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8F" w:rsidRDefault="007E258F" w:rsidP="004C55F9">
      <w:pPr>
        <w:pStyle w:val="11"/>
        <w:rPr>
          <w:lang w:val="en-US"/>
        </w:rPr>
      </w:pPr>
    </w:p>
    <w:p w:rsidR="009A16C7" w:rsidRPr="007E258F" w:rsidRDefault="009A16C7" w:rsidP="007E258F"/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9A16C7" w:rsidRDefault="009A16C7" w:rsidP="004C55F9">
      <w:pPr>
        <w:pStyle w:val="11"/>
        <w:rPr>
          <w:lang w:val="en-US"/>
        </w:rPr>
      </w:pPr>
    </w:p>
    <w:p w:rsidR="00810881" w:rsidRPr="004C55F9" w:rsidRDefault="00810881" w:rsidP="004C55F9">
      <w:pPr>
        <w:pStyle w:val="11"/>
      </w:pPr>
      <w:r w:rsidRPr="004C55F9">
        <w:t>СОДЕРЖАНИЕ</w:t>
      </w:r>
    </w:p>
    <w:p w:rsidR="00810881" w:rsidRDefault="00810881" w:rsidP="001A72FA">
      <w:pPr>
        <w:widowControl w:val="0"/>
        <w:ind w:left="720"/>
        <w:rPr>
          <w:sz w:val="28"/>
          <w:szCs w:val="28"/>
          <w:lang w:val="en-US"/>
        </w:rPr>
      </w:pPr>
    </w:p>
    <w:p w:rsidR="009A16C7" w:rsidRPr="009A16C7" w:rsidRDefault="009A16C7" w:rsidP="001A72FA">
      <w:pPr>
        <w:widowControl w:val="0"/>
        <w:ind w:left="720"/>
        <w:rPr>
          <w:sz w:val="28"/>
          <w:szCs w:val="28"/>
          <w:lang w:val="en-US"/>
        </w:rPr>
      </w:pPr>
    </w:p>
    <w:p w:rsidR="009A16C7" w:rsidRDefault="009A16C7">
      <w:pPr>
        <w:pStyle w:val="11"/>
        <w:rPr>
          <w:b w:val="0"/>
          <w:caps w:val="0"/>
          <w:noProof/>
          <w:sz w:val="24"/>
          <w:szCs w:val="24"/>
        </w:rPr>
      </w:pPr>
      <w:r>
        <w:fldChar w:fldCharType="begin"/>
      </w:r>
      <w:r>
        <w:instrText xml:space="preserve"> TOC \o "1-1" \p " " \h \z \u </w:instrText>
      </w:r>
      <w:r>
        <w:fldChar w:fldCharType="separate"/>
      </w:r>
      <w:hyperlink w:anchor="_Toc261898261" w:history="1">
        <w:r w:rsidRPr="004C4FBB">
          <w:rPr>
            <w:rStyle w:val="af2"/>
            <w:bCs/>
            <w:iCs/>
            <w:noProof/>
          </w:rPr>
          <w:t>ВВедение</w:t>
        </w:r>
        <w:r>
          <w:rPr>
            <w:noProof/>
            <w:webHidden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_Toc261898261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A16C7" w:rsidRDefault="00C05D81">
      <w:pPr>
        <w:pStyle w:val="11"/>
        <w:rPr>
          <w:b w:val="0"/>
          <w:caps w:val="0"/>
          <w:noProof/>
          <w:sz w:val="24"/>
          <w:szCs w:val="24"/>
        </w:rPr>
      </w:pPr>
      <w:hyperlink w:anchor="_Toc261898262" w:history="1">
        <w:r w:rsidR="009A16C7" w:rsidRPr="004C4FBB">
          <w:rPr>
            <w:rStyle w:val="af2"/>
            <w:bCs/>
            <w:iCs/>
            <w:noProof/>
          </w:rPr>
          <w:t>1 Климатическая характеристика района  строительства</w:t>
        </w:r>
        <w:r w:rsidR="009A16C7">
          <w:rPr>
            <w:noProof/>
            <w:webHidden/>
          </w:rPr>
          <w:t xml:space="preserve"> </w:t>
        </w:r>
        <w:r w:rsidR="009A16C7">
          <w:rPr>
            <w:noProof/>
            <w:webHidden/>
          </w:rPr>
          <w:fldChar w:fldCharType="begin"/>
        </w:r>
        <w:r w:rsidR="009A16C7">
          <w:rPr>
            <w:noProof/>
            <w:webHidden/>
          </w:rPr>
          <w:instrText xml:space="preserve"> PAGEREF _Toc261898262 \h </w:instrText>
        </w:r>
        <w:r w:rsidR="009A16C7">
          <w:rPr>
            <w:noProof/>
            <w:webHidden/>
          </w:rPr>
        </w:r>
        <w:r w:rsidR="009A16C7">
          <w:rPr>
            <w:noProof/>
            <w:webHidden/>
          </w:rPr>
          <w:fldChar w:fldCharType="separate"/>
        </w:r>
        <w:r w:rsidR="009A16C7">
          <w:rPr>
            <w:noProof/>
            <w:webHidden/>
          </w:rPr>
          <w:t>5</w:t>
        </w:r>
        <w:r w:rsidR="009A16C7">
          <w:rPr>
            <w:noProof/>
            <w:webHidden/>
          </w:rPr>
          <w:fldChar w:fldCharType="end"/>
        </w:r>
      </w:hyperlink>
    </w:p>
    <w:p w:rsidR="009A16C7" w:rsidRDefault="00C05D81">
      <w:pPr>
        <w:pStyle w:val="11"/>
        <w:rPr>
          <w:b w:val="0"/>
          <w:caps w:val="0"/>
          <w:noProof/>
          <w:sz w:val="24"/>
          <w:szCs w:val="24"/>
        </w:rPr>
      </w:pPr>
      <w:hyperlink w:anchor="_Toc261898263" w:history="1">
        <w:r w:rsidR="009A16C7" w:rsidRPr="004C4FBB">
          <w:rPr>
            <w:rStyle w:val="af2"/>
            <w:bCs/>
            <w:iCs/>
            <w:noProof/>
          </w:rPr>
          <w:t>2 Теплотехнический расчет ограждающих      конструкций по нормативным показателям</w:t>
        </w:r>
        <w:r w:rsidR="009A16C7">
          <w:rPr>
            <w:noProof/>
            <w:webHidden/>
          </w:rPr>
          <w:t xml:space="preserve"> </w:t>
        </w:r>
        <w:r w:rsidR="009A16C7">
          <w:rPr>
            <w:noProof/>
            <w:webHidden/>
          </w:rPr>
          <w:fldChar w:fldCharType="begin"/>
        </w:r>
        <w:r w:rsidR="009A16C7">
          <w:rPr>
            <w:noProof/>
            <w:webHidden/>
          </w:rPr>
          <w:instrText xml:space="preserve"> PAGEREF _Toc261898263 \h </w:instrText>
        </w:r>
        <w:r w:rsidR="009A16C7">
          <w:rPr>
            <w:noProof/>
            <w:webHidden/>
          </w:rPr>
        </w:r>
        <w:r w:rsidR="009A16C7">
          <w:rPr>
            <w:noProof/>
            <w:webHidden/>
          </w:rPr>
          <w:fldChar w:fldCharType="separate"/>
        </w:r>
        <w:r w:rsidR="009A16C7">
          <w:rPr>
            <w:noProof/>
            <w:webHidden/>
          </w:rPr>
          <w:t>7</w:t>
        </w:r>
        <w:r w:rsidR="009A16C7">
          <w:rPr>
            <w:noProof/>
            <w:webHidden/>
          </w:rPr>
          <w:fldChar w:fldCharType="end"/>
        </w:r>
      </w:hyperlink>
    </w:p>
    <w:p w:rsidR="009A16C7" w:rsidRDefault="00C05D81">
      <w:pPr>
        <w:pStyle w:val="11"/>
        <w:rPr>
          <w:b w:val="0"/>
          <w:caps w:val="0"/>
          <w:noProof/>
          <w:sz w:val="24"/>
          <w:szCs w:val="24"/>
        </w:rPr>
      </w:pPr>
      <w:hyperlink w:anchor="_Toc261898264" w:history="1">
        <w:r w:rsidR="009A16C7" w:rsidRPr="004C4FBB">
          <w:rPr>
            <w:rStyle w:val="af2"/>
            <w:bCs/>
            <w:noProof/>
          </w:rPr>
          <w:t>3 ОПРЕДЕЛЕНИЕ ТЕПЛОВОЙ НАГРУЗКИ НА ОТОПЛЕНИЕ</w:t>
        </w:r>
        <w:r w:rsidR="009A16C7">
          <w:rPr>
            <w:noProof/>
            <w:webHidden/>
          </w:rPr>
          <w:t xml:space="preserve"> </w:t>
        </w:r>
        <w:r w:rsidR="009A16C7">
          <w:rPr>
            <w:noProof/>
            <w:webHidden/>
          </w:rPr>
          <w:fldChar w:fldCharType="begin"/>
        </w:r>
        <w:r w:rsidR="009A16C7">
          <w:rPr>
            <w:noProof/>
            <w:webHidden/>
          </w:rPr>
          <w:instrText xml:space="preserve"> PAGEREF _Toc261898264 \h </w:instrText>
        </w:r>
        <w:r w:rsidR="009A16C7">
          <w:rPr>
            <w:noProof/>
            <w:webHidden/>
          </w:rPr>
        </w:r>
        <w:r w:rsidR="009A16C7">
          <w:rPr>
            <w:noProof/>
            <w:webHidden/>
          </w:rPr>
          <w:fldChar w:fldCharType="separate"/>
        </w:r>
        <w:r w:rsidR="009A16C7">
          <w:rPr>
            <w:noProof/>
            <w:webHidden/>
          </w:rPr>
          <w:t>10</w:t>
        </w:r>
        <w:r w:rsidR="009A16C7">
          <w:rPr>
            <w:noProof/>
            <w:webHidden/>
          </w:rPr>
          <w:fldChar w:fldCharType="end"/>
        </w:r>
      </w:hyperlink>
    </w:p>
    <w:p w:rsidR="009A16C7" w:rsidRDefault="00C05D81">
      <w:pPr>
        <w:pStyle w:val="11"/>
        <w:rPr>
          <w:b w:val="0"/>
          <w:caps w:val="0"/>
          <w:noProof/>
          <w:sz w:val="24"/>
          <w:szCs w:val="24"/>
        </w:rPr>
      </w:pPr>
      <w:hyperlink w:anchor="_Toc261898265" w:history="1">
        <w:r w:rsidR="009A16C7" w:rsidRPr="004C4FBB">
          <w:rPr>
            <w:rStyle w:val="af2"/>
            <w:bCs/>
            <w:noProof/>
          </w:rPr>
          <w:t>4 ОПРЕДЕЛЕНИЕ ТЕПЛОВОЙ НАГРУЗКИ НА ВЕНТИЛЯЦИЮ</w:t>
        </w:r>
        <w:r w:rsidR="009A16C7">
          <w:rPr>
            <w:noProof/>
            <w:webHidden/>
          </w:rPr>
          <w:t xml:space="preserve"> </w:t>
        </w:r>
        <w:r w:rsidR="009A16C7">
          <w:rPr>
            <w:noProof/>
            <w:webHidden/>
          </w:rPr>
          <w:fldChar w:fldCharType="begin"/>
        </w:r>
        <w:r w:rsidR="009A16C7">
          <w:rPr>
            <w:noProof/>
            <w:webHidden/>
          </w:rPr>
          <w:instrText xml:space="preserve"> PAGEREF _Toc261898265 \h </w:instrText>
        </w:r>
        <w:r w:rsidR="009A16C7">
          <w:rPr>
            <w:noProof/>
            <w:webHidden/>
          </w:rPr>
        </w:r>
        <w:r w:rsidR="009A16C7">
          <w:rPr>
            <w:noProof/>
            <w:webHidden/>
          </w:rPr>
          <w:fldChar w:fldCharType="separate"/>
        </w:r>
        <w:r w:rsidR="009A16C7">
          <w:rPr>
            <w:noProof/>
            <w:webHidden/>
          </w:rPr>
          <w:t>16</w:t>
        </w:r>
        <w:r w:rsidR="009A16C7">
          <w:rPr>
            <w:noProof/>
            <w:webHidden/>
          </w:rPr>
          <w:fldChar w:fldCharType="end"/>
        </w:r>
      </w:hyperlink>
    </w:p>
    <w:p w:rsidR="009A16C7" w:rsidRDefault="00C05D81">
      <w:pPr>
        <w:pStyle w:val="11"/>
        <w:rPr>
          <w:b w:val="0"/>
          <w:caps w:val="0"/>
          <w:noProof/>
          <w:sz w:val="24"/>
          <w:szCs w:val="24"/>
        </w:rPr>
      </w:pPr>
      <w:hyperlink w:anchor="_Toc261898266" w:history="1">
        <w:r w:rsidR="009A16C7" w:rsidRPr="004C4FBB">
          <w:rPr>
            <w:rStyle w:val="af2"/>
            <w:bCs/>
            <w:noProof/>
          </w:rPr>
          <w:t>5 ОПРЕДЕЛЕНИЕ ТЕПЛОВОЙ НАГРУЗКИ НА горячее водоснабжение</w:t>
        </w:r>
        <w:r w:rsidR="009A16C7">
          <w:rPr>
            <w:noProof/>
            <w:webHidden/>
          </w:rPr>
          <w:t xml:space="preserve"> </w:t>
        </w:r>
        <w:r w:rsidR="009A16C7">
          <w:rPr>
            <w:noProof/>
            <w:webHidden/>
          </w:rPr>
          <w:fldChar w:fldCharType="begin"/>
        </w:r>
        <w:r w:rsidR="009A16C7">
          <w:rPr>
            <w:noProof/>
            <w:webHidden/>
          </w:rPr>
          <w:instrText xml:space="preserve"> PAGEREF _Toc261898266 \h </w:instrText>
        </w:r>
        <w:r w:rsidR="009A16C7">
          <w:rPr>
            <w:noProof/>
            <w:webHidden/>
          </w:rPr>
        </w:r>
        <w:r w:rsidR="009A16C7">
          <w:rPr>
            <w:noProof/>
            <w:webHidden/>
          </w:rPr>
          <w:fldChar w:fldCharType="separate"/>
        </w:r>
        <w:r w:rsidR="009A16C7">
          <w:rPr>
            <w:noProof/>
            <w:webHidden/>
          </w:rPr>
          <w:t>20</w:t>
        </w:r>
        <w:r w:rsidR="009A16C7">
          <w:rPr>
            <w:noProof/>
            <w:webHidden/>
          </w:rPr>
          <w:fldChar w:fldCharType="end"/>
        </w:r>
      </w:hyperlink>
    </w:p>
    <w:p w:rsidR="009A16C7" w:rsidRDefault="00C05D81">
      <w:pPr>
        <w:pStyle w:val="11"/>
        <w:rPr>
          <w:b w:val="0"/>
          <w:caps w:val="0"/>
          <w:noProof/>
          <w:sz w:val="24"/>
          <w:szCs w:val="24"/>
        </w:rPr>
      </w:pPr>
      <w:hyperlink w:anchor="_Toc261898267" w:history="1">
        <w:r w:rsidR="009A16C7" w:rsidRPr="004C4FBB">
          <w:rPr>
            <w:rStyle w:val="af2"/>
            <w:bCs/>
            <w:noProof/>
          </w:rPr>
          <w:t>6 ОПРЕДЕЛЕНИЕ ТЕПЛОВОЙ НАГРУЗКИ ИСТОЧНИКА  ТЕПЛОСНАБЖЕНИЯ</w:t>
        </w:r>
        <w:r w:rsidR="009A16C7">
          <w:rPr>
            <w:noProof/>
            <w:webHidden/>
          </w:rPr>
          <w:t xml:space="preserve"> </w:t>
        </w:r>
        <w:r w:rsidR="009A16C7">
          <w:rPr>
            <w:noProof/>
            <w:webHidden/>
          </w:rPr>
          <w:fldChar w:fldCharType="begin"/>
        </w:r>
        <w:r w:rsidR="009A16C7">
          <w:rPr>
            <w:noProof/>
            <w:webHidden/>
          </w:rPr>
          <w:instrText xml:space="preserve"> PAGEREF _Toc261898267 \h </w:instrText>
        </w:r>
        <w:r w:rsidR="009A16C7">
          <w:rPr>
            <w:noProof/>
            <w:webHidden/>
          </w:rPr>
        </w:r>
        <w:r w:rsidR="009A16C7">
          <w:rPr>
            <w:noProof/>
            <w:webHidden/>
          </w:rPr>
          <w:fldChar w:fldCharType="separate"/>
        </w:r>
        <w:r w:rsidR="009A16C7">
          <w:rPr>
            <w:noProof/>
            <w:webHidden/>
          </w:rPr>
          <w:t>24</w:t>
        </w:r>
        <w:r w:rsidR="009A16C7">
          <w:rPr>
            <w:noProof/>
            <w:webHidden/>
          </w:rPr>
          <w:fldChar w:fldCharType="end"/>
        </w:r>
      </w:hyperlink>
    </w:p>
    <w:p w:rsidR="009A16C7" w:rsidRDefault="00C05D81">
      <w:pPr>
        <w:pStyle w:val="11"/>
        <w:rPr>
          <w:b w:val="0"/>
          <w:caps w:val="0"/>
          <w:noProof/>
          <w:sz w:val="24"/>
          <w:szCs w:val="24"/>
        </w:rPr>
      </w:pPr>
      <w:hyperlink w:anchor="_Toc261898268" w:history="1">
        <w:r w:rsidR="009A16C7" w:rsidRPr="004C4FBB">
          <w:rPr>
            <w:rStyle w:val="af2"/>
            <w:bCs/>
            <w:noProof/>
          </w:rPr>
          <w:t>БИБЛИОГРАФИЧЕСКИЙ СПИСОК</w:t>
        </w:r>
        <w:r w:rsidR="009A16C7">
          <w:rPr>
            <w:noProof/>
            <w:webHidden/>
          </w:rPr>
          <w:t xml:space="preserve"> </w:t>
        </w:r>
        <w:r w:rsidR="009A16C7">
          <w:rPr>
            <w:noProof/>
            <w:webHidden/>
          </w:rPr>
          <w:fldChar w:fldCharType="begin"/>
        </w:r>
        <w:r w:rsidR="009A16C7">
          <w:rPr>
            <w:noProof/>
            <w:webHidden/>
          </w:rPr>
          <w:instrText xml:space="preserve"> PAGEREF _Toc261898268 \h </w:instrText>
        </w:r>
        <w:r w:rsidR="009A16C7">
          <w:rPr>
            <w:noProof/>
            <w:webHidden/>
          </w:rPr>
        </w:r>
        <w:r w:rsidR="009A16C7">
          <w:rPr>
            <w:noProof/>
            <w:webHidden/>
          </w:rPr>
          <w:fldChar w:fldCharType="separate"/>
        </w:r>
        <w:r w:rsidR="009A16C7">
          <w:rPr>
            <w:noProof/>
            <w:webHidden/>
          </w:rPr>
          <w:t>26</w:t>
        </w:r>
        <w:r w:rsidR="009A16C7">
          <w:rPr>
            <w:noProof/>
            <w:webHidden/>
          </w:rPr>
          <w:fldChar w:fldCharType="end"/>
        </w:r>
      </w:hyperlink>
    </w:p>
    <w:p w:rsidR="009A16C7" w:rsidRDefault="00C05D81">
      <w:pPr>
        <w:pStyle w:val="11"/>
        <w:rPr>
          <w:b w:val="0"/>
          <w:caps w:val="0"/>
          <w:noProof/>
          <w:sz w:val="24"/>
          <w:szCs w:val="24"/>
        </w:rPr>
      </w:pPr>
      <w:hyperlink w:anchor="_Toc261898269" w:history="1">
        <w:r w:rsidR="009A16C7" w:rsidRPr="004C4FBB">
          <w:rPr>
            <w:rStyle w:val="af2"/>
            <w:bCs/>
            <w:iCs/>
            <w:noProof/>
          </w:rPr>
          <w:t>ПРИЛОЖЕНИЯ</w:t>
        </w:r>
        <w:r w:rsidR="009A16C7">
          <w:rPr>
            <w:noProof/>
            <w:webHidden/>
          </w:rPr>
          <w:t xml:space="preserve"> </w:t>
        </w:r>
        <w:r w:rsidR="009A16C7">
          <w:rPr>
            <w:noProof/>
            <w:webHidden/>
          </w:rPr>
          <w:fldChar w:fldCharType="begin"/>
        </w:r>
        <w:r w:rsidR="009A16C7">
          <w:rPr>
            <w:noProof/>
            <w:webHidden/>
          </w:rPr>
          <w:instrText xml:space="preserve"> PAGEREF _Toc261898269 \h </w:instrText>
        </w:r>
        <w:r w:rsidR="009A16C7">
          <w:rPr>
            <w:noProof/>
            <w:webHidden/>
          </w:rPr>
        </w:r>
        <w:r w:rsidR="009A16C7">
          <w:rPr>
            <w:noProof/>
            <w:webHidden/>
          </w:rPr>
          <w:fldChar w:fldCharType="separate"/>
        </w:r>
        <w:r w:rsidR="009A16C7">
          <w:rPr>
            <w:noProof/>
            <w:webHidden/>
          </w:rPr>
          <w:t>27</w:t>
        </w:r>
        <w:r w:rsidR="009A16C7">
          <w:rPr>
            <w:noProof/>
            <w:webHidden/>
          </w:rPr>
          <w:fldChar w:fldCharType="end"/>
        </w:r>
      </w:hyperlink>
    </w:p>
    <w:p w:rsidR="00F56EE0" w:rsidRDefault="009A16C7" w:rsidP="009A16C7">
      <w:pPr>
        <w:pStyle w:val="11"/>
        <w:jc w:val="both"/>
      </w:pPr>
      <w:r>
        <w:fldChar w:fldCharType="end"/>
      </w: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  <w:bookmarkStart w:id="0" w:name="_Toc261898261"/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</w:p>
    <w:p w:rsidR="009A16C7" w:rsidRDefault="009A16C7" w:rsidP="00EE5561">
      <w:pPr>
        <w:pStyle w:val="1"/>
        <w:rPr>
          <w:b/>
          <w:bCs/>
          <w:i w:val="0"/>
          <w:iCs/>
          <w:caps/>
          <w:sz w:val="28"/>
          <w:lang w:val="en-US"/>
        </w:rPr>
      </w:pPr>
      <w:r>
        <w:rPr>
          <w:b/>
          <w:bCs/>
          <w:i w:val="0"/>
          <w:iCs/>
          <w:caps/>
          <w:sz w:val="28"/>
          <w:lang w:val="en-US"/>
        </w:rPr>
        <w:br w:type="page"/>
      </w:r>
    </w:p>
    <w:p w:rsidR="00810881" w:rsidRPr="00FF2C47" w:rsidRDefault="00810881" w:rsidP="00EE5561">
      <w:pPr>
        <w:pStyle w:val="1"/>
        <w:rPr>
          <w:b/>
          <w:bCs/>
          <w:i w:val="0"/>
          <w:iCs/>
          <w:caps/>
          <w:sz w:val="28"/>
        </w:rPr>
      </w:pPr>
      <w:r w:rsidRPr="00FF2C47">
        <w:rPr>
          <w:b/>
          <w:bCs/>
          <w:i w:val="0"/>
          <w:iCs/>
          <w:caps/>
          <w:sz w:val="28"/>
        </w:rPr>
        <w:t>ВВедение</w:t>
      </w:r>
      <w:bookmarkEnd w:id="0"/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7321CC" w:rsidRDefault="00810881" w:rsidP="001A72FA">
      <w:pPr>
        <w:pStyle w:val="a7"/>
        <w:widowControl w:val="0"/>
        <w:spacing w:line="360" w:lineRule="auto"/>
        <w:ind w:firstLine="709"/>
        <w:rPr>
          <w:sz w:val="28"/>
          <w:szCs w:val="28"/>
        </w:rPr>
      </w:pPr>
      <w:r w:rsidRPr="007321CC">
        <w:rPr>
          <w:sz w:val="28"/>
          <w:szCs w:val="28"/>
        </w:rPr>
        <w:t>Промышленные предприятия и жилищно-коммунальный сектор потребляют огромное количество теплоты на технологические нужды, вентиляцию, отопление и горячее водоснабжение. Тепловая энергия в виде пара и горячей воды вырабатывается теплоэлектроцентралями, производственными и районными отопительными котельными.</w:t>
      </w:r>
    </w:p>
    <w:p w:rsidR="00F56EE0" w:rsidRDefault="00810881" w:rsidP="001A72FA">
      <w:pPr>
        <w:pStyle w:val="a7"/>
        <w:widowControl w:val="0"/>
        <w:spacing w:line="360" w:lineRule="auto"/>
        <w:ind w:firstLine="709"/>
        <w:rPr>
          <w:sz w:val="28"/>
          <w:szCs w:val="28"/>
        </w:rPr>
      </w:pPr>
      <w:r w:rsidRPr="007321CC">
        <w:rPr>
          <w:sz w:val="28"/>
          <w:szCs w:val="28"/>
        </w:rPr>
        <w:t>Производственные и отопительные котельные должны обеспечить бесперебойное и качественное теплоснабжение предприятий и потребителей жилищно-коммунального сектора. Повышение надежности и экономичности теплоснабжения в значительной мере зависит от качества работы котлоагрегатов и рациональ</w:t>
      </w:r>
      <w:r w:rsidR="00765210">
        <w:rPr>
          <w:sz w:val="28"/>
          <w:szCs w:val="28"/>
        </w:rPr>
        <w:t>но</w:t>
      </w:r>
      <w:r w:rsidRPr="007321CC">
        <w:rPr>
          <w:sz w:val="28"/>
          <w:szCs w:val="28"/>
        </w:rPr>
        <w:t xml:space="preserve"> спроектированной тепловой схемы</w:t>
      </w:r>
      <w:r>
        <w:rPr>
          <w:sz w:val="28"/>
          <w:szCs w:val="28"/>
        </w:rPr>
        <w:t xml:space="preserve"> </w:t>
      </w:r>
      <w:r w:rsidR="00F56EE0">
        <w:rPr>
          <w:sz w:val="28"/>
          <w:szCs w:val="28"/>
        </w:rPr>
        <w:t>теплоснабжения</w:t>
      </w:r>
      <w:r w:rsidRPr="007321CC">
        <w:rPr>
          <w:sz w:val="28"/>
          <w:szCs w:val="28"/>
        </w:rPr>
        <w:t xml:space="preserve">. </w:t>
      </w:r>
    </w:p>
    <w:p w:rsidR="001B2D44" w:rsidRDefault="00810881" w:rsidP="001A72FA">
      <w:pPr>
        <w:pStyle w:val="a7"/>
        <w:widowControl w:val="0"/>
        <w:spacing w:line="360" w:lineRule="auto"/>
        <w:ind w:firstLine="709"/>
        <w:rPr>
          <w:sz w:val="28"/>
          <w:szCs w:val="28"/>
        </w:rPr>
      </w:pPr>
      <w:r w:rsidRPr="007321CC">
        <w:rPr>
          <w:sz w:val="28"/>
          <w:szCs w:val="28"/>
        </w:rPr>
        <w:t>Целью курсово</w:t>
      </w:r>
      <w:r w:rsidR="001A72FA">
        <w:rPr>
          <w:sz w:val="28"/>
          <w:szCs w:val="28"/>
        </w:rPr>
        <w:t>й</w:t>
      </w:r>
      <w:r w:rsidRPr="007321CC">
        <w:rPr>
          <w:sz w:val="28"/>
          <w:szCs w:val="28"/>
        </w:rPr>
        <w:t xml:space="preserve"> </w:t>
      </w:r>
      <w:r w:rsidR="001A72FA">
        <w:rPr>
          <w:sz w:val="28"/>
          <w:szCs w:val="28"/>
        </w:rPr>
        <w:t>работы</w:t>
      </w:r>
      <w:r w:rsidRPr="007321CC">
        <w:rPr>
          <w:sz w:val="28"/>
          <w:szCs w:val="28"/>
        </w:rPr>
        <w:t xml:space="preserve"> является получение навыков и ознакомление с методиками расчёта теплоснабжения потребителей, в частном случае </w:t>
      </w:r>
      <w:r w:rsidR="00EE5561">
        <w:rPr>
          <w:sz w:val="28"/>
          <w:szCs w:val="28"/>
        </w:rPr>
        <w:t>–</w:t>
      </w:r>
      <w:r w:rsidRPr="007321CC">
        <w:rPr>
          <w:sz w:val="28"/>
          <w:szCs w:val="28"/>
        </w:rPr>
        <w:t xml:space="preserve"> расчёта теплоснабжения район</w:t>
      </w:r>
      <w:r w:rsidR="00F56EE0">
        <w:rPr>
          <w:sz w:val="28"/>
          <w:szCs w:val="28"/>
        </w:rPr>
        <w:t>а</w:t>
      </w:r>
      <w:r w:rsidRPr="007321CC">
        <w:rPr>
          <w:sz w:val="28"/>
          <w:szCs w:val="28"/>
        </w:rPr>
        <w:t xml:space="preserve"> </w:t>
      </w:r>
      <w:r w:rsidR="00F56EE0">
        <w:rPr>
          <w:sz w:val="28"/>
          <w:szCs w:val="28"/>
        </w:rPr>
        <w:t>города Барнаул</w:t>
      </w:r>
      <w:r w:rsidRPr="007321CC">
        <w:rPr>
          <w:sz w:val="28"/>
          <w:szCs w:val="28"/>
        </w:rPr>
        <w:t xml:space="preserve"> от источника теплоснабжения. Также поставлена цель – ознакомиться с существующими государственными стандартами, и строительными нормами и правилами, касающимися теплоснабжения</w:t>
      </w:r>
      <w:r w:rsidR="00F56EE0">
        <w:rPr>
          <w:sz w:val="28"/>
          <w:szCs w:val="28"/>
        </w:rPr>
        <w:t>.</w:t>
      </w:r>
      <w:r w:rsidRPr="007321CC">
        <w:rPr>
          <w:sz w:val="28"/>
          <w:szCs w:val="28"/>
        </w:rPr>
        <w:t xml:space="preserve"> </w:t>
      </w:r>
    </w:p>
    <w:p w:rsidR="00810881" w:rsidRPr="00FF2C47" w:rsidRDefault="001B2D44" w:rsidP="00EE5561">
      <w:pPr>
        <w:pStyle w:val="1"/>
        <w:spacing w:before="240"/>
        <w:rPr>
          <w:b/>
          <w:bCs/>
          <w:i w:val="0"/>
          <w:iCs/>
          <w:caps/>
          <w:sz w:val="28"/>
        </w:rPr>
      </w:pPr>
      <w:r>
        <w:br w:type="page"/>
      </w:r>
      <w:bookmarkStart w:id="1" w:name="_Toc261898262"/>
      <w:r w:rsidR="00810881" w:rsidRPr="00FF2C47">
        <w:rPr>
          <w:b/>
          <w:bCs/>
          <w:i w:val="0"/>
          <w:iCs/>
          <w:caps/>
          <w:sz w:val="28"/>
        </w:rPr>
        <w:t xml:space="preserve">1 Климатическая характеристика района </w:t>
      </w:r>
      <w:r w:rsidR="00810881" w:rsidRPr="00FF2C47">
        <w:rPr>
          <w:b/>
          <w:bCs/>
          <w:i w:val="0"/>
          <w:iCs/>
          <w:caps/>
          <w:sz w:val="28"/>
        </w:rPr>
        <w:br/>
        <w:t>строительства</w:t>
      </w:r>
      <w:bookmarkEnd w:id="1"/>
    </w:p>
    <w:p w:rsidR="00810881" w:rsidRPr="00810881" w:rsidRDefault="00810881" w:rsidP="001A72FA">
      <w:pPr>
        <w:widowControl w:val="0"/>
        <w:ind w:firstLine="513"/>
        <w:rPr>
          <w:i/>
          <w:sz w:val="28"/>
          <w:szCs w:val="28"/>
        </w:rPr>
      </w:pPr>
      <w:r w:rsidRPr="00810881">
        <w:rPr>
          <w:b/>
          <w:sz w:val="28"/>
          <w:szCs w:val="28"/>
        </w:rPr>
        <w:t>1.1</w:t>
      </w:r>
      <w:r w:rsidRPr="00810881">
        <w:rPr>
          <w:sz w:val="28"/>
          <w:szCs w:val="28"/>
        </w:rPr>
        <w:t xml:space="preserve">  Район строительства</w:t>
      </w:r>
      <w:r w:rsidRPr="00810881">
        <w:rPr>
          <w:sz w:val="28"/>
          <w:szCs w:val="28"/>
        </w:rPr>
        <w:sym w:font="Symbol" w:char="F03A"/>
      </w:r>
      <w:r w:rsidRPr="00810881">
        <w:rPr>
          <w:sz w:val="28"/>
          <w:szCs w:val="28"/>
        </w:rPr>
        <w:t xml:space="preserve"> город Барнаул (по заданию)</w:t>
      </w:r>
    </w:p>
    <w:p w:rsidR="00810881" w:rsidRPr="00810881" w:rsidRDefault="00810881" w:rsidP="001A72FA">
      <w:pPr>
        <w:widowControl w:val="0"/>
        <w:ind w:firstLine="513"/>
        <w:rPr>
          <w:i/>
          <w:sz w:val="28"/>
          <w:szCs w:val="28"/>
        </w:rPr>
      </w:pPr>
      <w:r w:rsidRPr="00810881">
        <w:rPr>
          <w:i/>
          <w:sz w:val="28"/>
          <w:szCs w:val="28"/>
        </w:rPr>
        <w:t xml:space="preserve">                                               </w:t>
      </w:r>
      <w:r w:rsidRPr="00810881">
        <w:rPr>
          <w:rFonts w:ascii="Bookman Old Style" w:hAnsi="Bookman Old Style"/>
          <w:i/>
          <w:sz w:val="28"/>
          <w:szCs w:val="28"/>
          <w:u w:val="single"/>
        </w:rPr>
        <w:t xml:space="preserve"> </w:t>
      </w:r>
    </w:p>
    <w:p w:rsidR="00810881" w:rsidRPr="00810881" w:rsidRDefault="00810881" w:rsidP="001A72FA">
      <w:pPr>
        <w:widowControl w:val="0"/>
        <w:numPr>
          <w:ilvl w:val="1"/>
          <w:numId w:val="7"/>
        </w:numPr>
        <w:jc w:val="both"/>
        <w:rPr>
          <w:sz w:val="28"/>
          <w:szCs w:val="28"/>
        </w:rPr>
      </w:pPr>
      <w:r w:rsidRPr="00810881">
        <w:rPr>
          <w:sz w:val="28"/>
          <w:szCs w:val="28"/>
        </w:rPr>
        <w:t>Расчетные параметры наружного воздуха</w:t>
      </w:r>
    </w:p>
    <w:p w:rsidR="00810881" w:rsidRPr="00810881" w:rsidRDefault="00810881" w:rsidP="001A72FA">
      <w:pPr>
        <w:widowControl w:val="0"/>
        <w:ind w:firstLine="513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 </w:t>
      </w:r>
    </w:p>
    <w:p w:rsidR="00810881" w:rsidRPr="00810881" w:rsidRDefault="00810881" w:rsidP="001A72FA">
      <w:pPr>
        <w:widowControl w:val="0"/>
        <w:ind w:firstLine="709"/>
        <w:rPr>
          <w:sz w:val="28"/>
          <w:szCs w:val="28"/>
        </w:rPr>
      </w:pPr>
      <w:r w:rsidRPr="00810881">
        <w:rPr>
          <w:sz w:val="28"/>
          <w:szCs w:val="28"/>
        </w:rPr>
        <w:t>Таблица 1.1 – Расчетные параметры наружного воздуха [1, табл.1*]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17"/>
        <w:gridCol w:w="2614"/>
        <w:gridCol w:w="2097"/>
        <w:gridCol w:w="1870"/>
      </w:tblGrid>
      <w:tr w:rsidR="00810881" w:rsidRPr="00810881" w:rsidTr="00810881">
        <w:trPr>
          <w:trHeight w:val="266"/>
        </w:trPr>
        <w:tc>
          <w:tcPr>
            <w:tcW w:w="221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ind w:firstLine="8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Температура воздуха наиболее холодной </w:t>
            </w:r>
          </w:p>
          <w:p w:rsidR="00810881" w:rsidRPr="00810881" w:rsidRDefault="00810881" w:rsidP="001A72FA">
            <w:pPr>
              <w:widowControl w:val="0"/>
              <w:ind w:firstLine="8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пятидневки, ºС </w:t>
            </w:r>
          </w:p>
          <w:p w:rsidR="00810881" w:rsidRPr="00810881" w:rsidRDefault="00810881" w:rsidP="001A72FA">
            <w:pPr>
              <w:widowControl w:val="0"/>
              <w:ind w:firstLine="8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обеспеченностью 0,92</w:t>
            </w:r>
            <w:r w:rsidRPr="00810881">
              <w:rPr>
                <w:sz w:val="28"/>
                <w:szCs w:val="28"/>
              </w:rPr>
              <w:sym w:font="Symbol" w:char="F03B"/>
            </w:r>
            <w:r w:rsidRPr="00810881">
              <w:rPr>
                <w:sz w:val="28"/>
                <w:szCs w:val="28"/>
                <w:lang w:val="en-US"/>
              </w:rPr>
              <w:br/>
            </w:r>
            <w:r w:rsidRPr="00810881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810881">
              <w:rPr>
                <w:b/>
                <w:i/>
                <w:sz w:val="28"/>
                <w:szCs w:val="28"/>
                <w:vertAlign w:val="subscript"/>
                <w:lang w:val="en-US"/>
              </w:rPr>
              <w:t>ext</w:t>
            </w:r>
            <w:r w:rsidRPr="00810881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55" w:type="dxa"/>
            <w:gridSpan w:val="2"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ind w:firstLine="61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Период со среднесуточной </w:t>
            </w:r>
          </w:p>
          <w:p w:rsidR="00810881" w:rsidRPr="00810881" w:rsidRDefault="00810881" w:rsidP="001A72FA">
            <w:pPr>
              <w:widowControl w:val="0"/>
              <w:ind w:firstLine="61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температурой </w:t>
            </w:r>
            <w:r w:rsidRPr="00810881">
              <w:rPr>
                <w:b/>
                <w:sz w:val="28"/>
                <w:szCs w:val="28"/>
              </w:rPr>
              <w:sym w:font="Symbol" w:char="F0A3"/>
            </w:r>
            <w:r w:rsidRPr="00810881">
              <w:rPr>
                <w:b/>
                <w:sz w:val="28"/>
                <w:szCs w:val="28"/>
              </w:rPr>
              <w:t xml:space="preserve"> 8</w:t>
            </w:r>
            <w:r w:rsidRPr="00810881">
              <w:rPr>
                <w:sz w:val="28"/>
                <w:szCs w:val="28"/>
              </w:rPr>
              <w:t xml:space="preserve"> </w:t>
            </w:r>
            <w:r w:rsidRPr="00810881">
              <w:rPr>
                <w:sz w:val="28"/>
                <w:szCs w:val="28"/>
              </w:rPr>
              <w:sym w:font="Symbol" w:char="F0B0"/>
            </w:r>
            <w:r w:rsidRPr="00810881">
              <w:rPr>
                <w:sz w:val="28"/>
                <w:szCs w:val="28"/>
              </w:rPr>
              <w:t>С</w:t>
            </w:r>
          </w:p>
        </w:tc>
        <w:tc>
          <w:tcPr>
            <w:tcW w:w="171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Максимальная </w:t>
            </w:r>
          </w:p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из средних </w:t>
            </w:r>
          </w:p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скоростей ветра по румбам </w:t>
            </w:r>
          </w:p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за январь, м/с</w:t>
            </w:r>
          </w:p>
        </w:tc>
      </w:tr>
      <w:tr w:rsidR="00810881" w:rsidRPr="00810881" w:rsidTr="00810881">
        <w:trPr>
          <w:trHeight w:val="980"/>
        </w:trPr>
        <w:tc>
          <w:tcPr>
            <w:tcW w:w="2217" w:type="dxa"/>
            <w:vMerge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ind w:firstLine="399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ind w:firstLine="4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Продолжительность, сут.</w:t>
            </w:r>
          </w:p>
          <w:p w:rsidR="00810881" w:rsidRPr="00810881" w:rsidRDefault="00810881" w:rsidP="001A72FA">
            <w:pPr>
              <w:widowControl w:val="0"/>
              <w:ind w:firstLine="4"/>
              <w:jc w:val="center"/>
              <w:rPr>
                <w:b/>
                <w:i/>
                <w:sz w:val="28"/>
                <w:szCs w:val="28"/>
              </w:rPr>
            </w:pPr>
            <w:r w:rsidRPr="00810881">
              <w:rPr>
                <w:b/>
                <w:bCs/>
                <w:i/>
                <w:sz w:val="28"/>
                <w:szCs w:val="28"/>
                <w:lang w:val="en-US"/>
              </w:rPr>
              <w:t>z</w:t>
            </w:r>
            <w:r w:rsidRPr="00810881">
              <w:rPr>
                <w:b/>
                <w:i/>
                <w:sz w:val="28"/>
                <w:szCs w:val="28"/>
                <w:vertAlign w:val="subscript"/>
                <w:lang w:val="en-US"/>
              </w:rPr>
              <w:t>ht</w:t>
            </w:r>
            <w:r w:rsidRPr="00810881">
              <w:rPr>
                <w:b/>
                <w:i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Средняя температура воздуха, </w:t>
            </w:r>
            <w:r w:rsidRPr="00810881">
              <w:rPr>
                <w:sz w:val="28"/>
                <w:szCs w:val="28"/>
              </w:rPr>
              <w:sym w:font="Symbol" w:char="F0B0"/>
            </w:r>
            <w:r w:rsidRPr="00810881">
              <w:rPr>
                <w:sz w:val="28"/>
                <w:szCs w:val="28"/>
              </w:rPr>
              <w:t>С</w:t>
            </w:r>
          </w:p>
          <w:p w:rsidR="00810881" w:rsidRPr="00810881" w:rsidRDefault="00810881" w:rsidP="001A72FA">
            <w:pPr>
              <w:widowControl w:val="0"/>
              <w:ind w:firstLine="399"/>
              <w:jc w:val="center"/>
              <w:rPr>
                <w:i/>
                <w:sz w:val="28"/>
                <w:szCs w:val="28"/>
              </w:rPr>
            </w:pPr>
            <w:r w:rsidRPr="00810881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810881">
              <w:rPr>
                <w:b/>
                <w:i/>
                <w:sz w:val="28"/>
                <w:szCs w:val="28"/>
                <w:vertAlign w:val="subscript"/>
                <w:lang w:val="en-US"/>
              </w:rPr>
              <w:t>ht</w:t>
            </w:r>
            <w:r w:rsidRPr="00810881">
              <w:rPr>
                <w:b/>
                <w:i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717" w:type="dxa"/>
            <w:vMerge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ind w:firstLine="399"/>
              <w:jc w:val="center"/>
              <w:rPr>
                <w:sz w:val="28"/>
                <w:szCs w:val="28"/>
              </w:rPr>
            </w:pPr>
          </w:p>
        </w:tc>
      </w:tr>
      <w:tr w:rsidR="00810881" w:rsidRPr="00810881" w:rsidTr="00810881">
        <w:trPr>
          <w:trHeight w:val="266"/>
        </w:trPr>
        <w:tc>
          <w:tcPr>
            <w:tcW w:w="2217" w:type="dxa"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10881">
              <w:rPr>
                <w:b/>
                <w:sz w:val="28"/>
                <w:szCs w:val="28"/>
              </w:rPr>
              <w:t>-39</w:t>
            </w:r>
          </w:p>
        </w:tc>
        <w:tc>
          <w:tcPr>
            <w:tcW w:w="2258" w:type="dxa"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10881"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10881">
              <w:rPr>
                <w:b/>
                <w:sz w:val="28"/>
                <w:szCs w:val="28"/>
              </w:rPr>
              <w:t>-7,7</w:t>
            </w:r>
          </w:p>
        </w:tc>
        <w:tc>
          <w:tcPr>
            <w:tcW w:w="1717" w:type="dxa"/>
            <w:tcMar>
              <w:left w:w="57" w:type="dxa"/>
              <w:right w:w="57" w:type="dxa"/>
            </w:tcMar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10881">
              <w:rPr>
                <w:b/>
                <w:sz w:val="28"/>
                <w:szCs w:val="28"/>
              </w:rPr>
              <w:t xml:space="preserve"> - </w:t>
            </w:r>
          </w:p>
        </w:tc>
      </w:tr>
    </w:tbl>
    <w:p w:rsidR="00810881" w:rsidRPr="00810881" w:rsidRDefault="00810881" w:rsidP="001A72FA">
      <w:pPr>
        <w:widowControl w:val="0"/>
        <w:ind w:firstLine="513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numPr>
          <w:ilvl w:val="1"/>
          <w:numId w:val="6"/>
        </w:numPr>
        <w:tabs>
          <w:tab w:val="left" w:pos="1026"/>
        </w:tabs>
        <w:ind w:left="0" w:right="-51" w:firstLine="456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 Зона влажности территории Российской Федерации</w:t>
      </w:r>
      <w:r w:rsidRPr="00810881">
        <w:rPr>
          <w:sz w:val="28"/>
          <w:szCs w:val="28"/>
        </w:rPr>
        <w:sym w:font="Symbol" w:char="F03A"/>
      </w:r>
      <w:r w:rsidRPr="00810881">
        <w:rPr>
          <w:sz w:val="28"/>
          <w:szCs w:val="28"/>
        </w:rPr>
        <w:t xml:space="preserve"> </w:t>
      </w:r>
      <w:r w:rsidRPr="00810881">
        <w:rPr>
          <w:b/>
          <w:sz w:val="28"/>
          <w:szCs w:val="28"/>
        </w:rPr>
        <w:t>3</w:t>
      </w:r>
      <w:r w:rsidRPr="00810881">
        <w:rPr>
          <w:b/>
          <w:i/>
          <w:sz w:val="28"/>
          <w:szCs w:val="28"/>
        </w:rPr>
        <w:t xml:space="preserve"> – </w:t>
      </w:r>
      <w:r w:rsidRPr="00810881">
        <w:rPr>
          <w:b/>
          <w:sz w:val="28"/>
          <w:szCs w:val="28"/>
        </w:rPr>
        <w:t>«</w:t>
      </w:r>
      <w:r w:rsidRPr="00810881">
        <w:rPr>
          <w:sz w:val="28"/>
          <w:szCs w:val="28"/>
        </w:rPr>
        <w:t>сухая</w:t>
      </w:r>
      <w:r w:rsidRPr="00810881">
        <w:rPr>
          <w:b/>
          <w:sz w:val="28"/>
          <w:szCs w:val="28"/>
        </w:rPr>
        <w:t>»</w:t>
      </w:r>
      <w:r w:rsidRPr="00810881">
        <w:rPr>
          <w:i/>
          <w:sz w:val="28"/>
          <w:szCs w:val="28"/>
        </w:rPr>
        <w:t xml:space="preserve">       </w:t>
      </w:r>
    </w:p>
    <w:p w:rsidR="00810881" w:rsidRPr="00810881" w:rsidRDefault="00810881" w:rsidP="001A72FA">
      <w:pPr>
        <w:widowControl w:val="0"/>
        <w:tabs>
          <w:tab w:val="left" w:pos="1026"/>
        </w:tabs>
        <w:ind w:firstLine="456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  </w:t>
      </w:r>
    </w:p>
    <w:p w:rsidR="00810881" w:rsidRPr="00810881" w:rsidRDefault="00810881" w:rsidP="001A72FA">
      <w:pPr>
        <w:widowControl w:val="0"/>
        <w:numPr>
          <w:ilvl w:val="1"/>
          <w:numId w:val="6"/>
        </w:numPr>
        <w:tabs>
          <w:tab w:val="left" w:pos="1026"/>
        </w:tabs>
        <w:ind w:left="0" w:firstLine="456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 Влажностный режим помещений зданий: «нормальный</w:t>
      </w:r>
      <w:r w:rsidRPr="00810881">
        <w:rPr>
          <w:b/>
          <w:sz w:val="28"/>
          <w:szCs w:val="28"/>
        </w:rPr>
        <w:t>»</w:t>
      </w:r>
      <w:r w:rsidRPr="00810881">
        <w:rPr>
          <w:i/>
          <w:sz w:val="28"/>
          <w:szCs w:val="28"/>
        </w:rPr>
        <w:t xml:space="preserve"> </w:t>
      </w:r>
      <w:r w:rsidRPr="00810881">
        <w:rPr>
          <w:sz w:val="28"/>
          <w:szCs w:val="28"/>
        </w:rPr>
        <w:t>[2, табл.1].</w:t>
      </w:r>
    </w:p>
    <w:p w:rsidR="00810881" w:rsidRPr="00810881" w:rsidRDefault="00810881" w:rsidP="001A72FA">
      <w:pPr>
        <w:widowControl w:val="0"/>
        <w:ind w:firstLine="513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firstLine="570"/>
        <w:rPr>
          <w:sz w:val="28"/>
          <w:szCs w:val="28"/>
        </w:rPr>
      </w:pPr>
      <w:r w:rsidRPr="00810881">
        <w:rPr>
          <w:sz w:val="28"/>
          <w:szCs w:val="28"/>
        </w:rPr>
        <w:t xml:space="preserve">Расчетная средняя температура внутреннего воздуха здания </w:t>
      </w:r>
      <w:r w:rsidRPr="00810881">
        <w:rPr>
          <w:b/>
          <w:i/>
          <w:sz w:val="28"/>
          <w:szCs w:val="28"/>
        </w:rPr>
        <w:t>t</w:t>
      </w:r>
      <w:r w:rsidRPr="00810881">
        <w:rPr>
          <w:b/>
          <w:i/>
          <w:sz w:val="28"/>
          <w:szCs w:val="28"/>
          <w:vertAlign w:val="subscript"/>
        </w:rPr>
        <w:t>int</w:t>
      </w:r>
      <w:r w:rsidRPr="00810881">
        <w:rPr>
          <w:sz w:val="28"/>
          <w:szCs w:val="28"/>
        </w:rPr>
        <w:t xml:space="preserve"> = 21°С.</w:t>
      </w:r>
    </w:p>
    <w:p w:rsidR="00810881" w:rsidRPr="00810881" w:rsidRDefault="00810881" w:rsidP="001A72FA">
      <w:pPr>
        <w:widowControl w:val="0"/>
        <w:ind w:firstLine="570"/>
        <w:rPr>
          <w:b/>
          <w:i/>
          <w:sz w:val="28"/>
          <w:szCs w:val="28"/>
        </w:rPr>
      </w:pPr>
    </w:p>
    <w:p w:rsidR="00810881" w:rsidRPr="00810881" w:rsidRDefault="00810881" w:rsidP="001A72FA">
      <w:pPr>
        <w:widowControl w:val="0"/>
        <w:ind w:left="360" w:right="391" w:firstLine="34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>Обоснование: Параметры воздуха внутри жилых и общественных зданий из условия комфортности следует определять согласно таблице 1 - для холодного периода года, и таблице 2 - для теплого периода года [4].</w:t>
      </w:r>
    </w:p>
    <w:p w:rsidR="00810881" w:rsidRPr="00810881" w:rsidRDefault="00810881" w:rsidP="001A72FA">
      <w:pPr>
        <w:widowControl w:val="0"/>
        <w:ind w:left="360" w:right="391" w:firstLine="34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Параметры воздуха внутри зданий производственного назначения следует принимать согласно </w:t>
      </w:r>
      <w:r w:rsidRPr="00810881">
        <w:rPr>
          <w:vanish/>
          <w:sz w:val="28"/>
          <w:szCs w:val="28"/>
        </w:rPr>
        <w:t>#M12291 1200003608</w:t>
      </w:r>
      <w:r w:rsidRPr="00810881">
        <w:rPr>
          <w:sz w:val="28"/>
          <w:szCs w:val="28"/>
        </w:rPr>
        <w:t>ГОСТ</w:t>
      </w:r>
      <w:r w:rsidRPr="00810881">
        <w:rPr>
          <w:sz w:val="28"/>
          <w:szCs w:val="28"/>
          <w:lang w:val="en-US"/>
        </w:rPr>
        <w:t> </w:t>
      </w:r>
      <w:r w:rsidRPr="00810881">
        <w:rPr>
          <w:sz w:val="28"/>
          <w:szCs w:val="28"/>
        </w:rPr>
        <w:t>12.1.005</w:t>
      </w:r>
      <w:r w:rsidRPr="00810881">
        <w:rPr>
          <w:vanish/>
          <w:sz w:val="28"/>
          <w:szCs w:val="28"/>
        </w:rPr>
        <w:t>#S</w:t>
      </w:r>
      <w:r w:rsidRPr="00810881">
        <w:rPr>
          <w:sz w:val="28"/>
          <w:szCs w:val="28"/>
        </w:rPr>
        <w:t xml:space="preserve"> и нормам проектирования соответствующих зданий и сооружений.</w:t>
      </w:r>
    </w:p>
    <w:p w:rsidR="00810881" w:rsidRPr="00810881" w:rsidRDefault="00810881" w:rsidP="001A72FA">
      <w:pPr>
        <w:widowControl w:val="0"/>
        <w:ind w:left="360" w:right="391" w:firstLine="34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>Расчетная температура воздуха внутри жилых и общественных зданий t</w:t>
      </w:r>
      <w:r w:rsidRPr="00810881">
        <w:rPr>
          <w:sz w:val="28"/>
          <w:szCs w:val="28"/>
          <w:vertAlign w:val="subscript"/>
        </w:rPr>
        <w:t>int</w:t>
      </w:r>
      <w:r w:rsidRPr="00810881">
        <w:rPr>
          <w:sz w:val="28"/>
          <w:szCs w:val="28"/>
        </w:rPr>
        <w:t xml:space="preserve"> ,°С, для холодного периода года должна быть не ниже минимальных значений оптимальных температур, приведенных в таблице 1 [3]  согласно </w:t>
      </w:r>
      <w:r w:rsidRPr="00810881">
        <w:rPr>
          <w:vanish/>
          <w:sz w:val="28"/>
          <w:szCs w:val="28"/>
        </w:rPr>
        <w:t>#M12291 1200003003</w:t>
      </w:r>
      <w:r w:rsidRPr="00810881">
        <w:rPr>
          <w:sz w:val="28"/>
          <w:szCs w:val="28"/>
        </w:rPr>
        <w:t xml:space="preserve"> ГОСТ 30494.</w:t>
      </w:r>
    </w:p>
    <w:p w:rsidR="00EE5561" w:rsidRDefault="00810881" w:rsidP="001A72FA">
      <w:pPr>
        <w:widowControl w:val="0"/>
        <w:ind w:left="360" w:right="391" w:firstLine="34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>Расчетная средняя температура внутреннего воздуха здания, t</w:t>
      </w:r>
      <w:r w:rsidRPr="00810881">
        <w:rPr>
          <w:sz w:val="28"/>
          <w:szCs w:val="28"/>
          <w:vertAlign w:val="subscript"/>
        </w:rPr>
        <w:t xml:space="preserve">int </w:t>
      </w:r>
      <w:r w:rsidRPr="00810881">
        <w:rPr>
          <w:sz w:val="28"/>
          <w:szCs w:val="28"/>
        </w:rPr>
        <w:t xml:space="preserve">,°С, принимаемая для расчета ограждающих конструкций группы зданий по поз.1 таблицы 4 [2] по минимальным значениям оптимальной температуры соответствующих зданий по ГОСТ 30494 (в интервале 20-22 °С), для группы зданий по поз.2 таблицы 4 - согласно классификации помещений и минимальных значений оптимальной температуры по </w:t>
      </w:r>
      <w:r w:rsidR="001A72FA">
        <w:rPr>
          <w:sz w:val="28"/>
          <w:szCs w:val="28"/>
        </w:rPr>
        <w:t>ГОСТ 30494</w:t>
      </w:r>
      <w:r w:rsidRPr="00810881">
        <w:rPr>
          <w:sz w:val="28"/>
          <w:szCs w:val="28"/>
        </w:rPr>
        <w:t>(в интервале 16-21 °С), зданий по поз.3 таблицы 4 - по нормам проектирования соответствующих зданий.</w:t>
      </w:r>
    </w:p>
    <w:p w:rsidR="00EE5561" w:rsidRDefault="00EE5561" w:rsidP="00EE5561">
      <w:pPr>
        <w:widowControl w:val="0"/>
        <w:ind w:left="360" w:right="391" w:firstLine="34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0881" w:rsidRPr="00810881" w:rsidRDefault="00810881" w:rsidP="00EE5561">
      <w:pPr>
        <w:widowControl w:val="0"/>
        <w:spacing w:before="240"/>
        <w:ind w:left="357"/>
        <w:rPr>
          <w:sz w:val="28"/>
          <w:szCs w:val="28"/>
        </w:rPr>
      </w:pPr>
      <w:r w:rsidRPr="00810881">
        <w:rPr>
          <w:sz w:val="28"/>
          <w:szCs w:val="28"/>
        </w:rPr>
        <w:t>Таблица 1.2 – Оптимальные и допустимые нормы температуры и относительной влажности</w:t>
      </w:r>
      <w:r w:rsidRPr="00810881">
        <w:rPr>
          <w:b/>
          <w:i/>
          <w:sz w:val="28"/>
          <w:szCs w:val="28"/>
        </w:rPr>
        <w:t xml:space="preserve"> </w:t>
      </w:r>
      <w:r w:rsidRPr="00810881">
        <w:rPr>
          <w:sz w:val="28"/>
          <w:szCs w:val="28"/>
        </w:rPr>
        <w:t>[3 табл. 1]</w:t>
      </w:r>
    </w:p>
    <w:tbl>
      <w:tblPr>
        <w:tblW w:w="98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3420"/>
        <w:gridCol w:w="1182"/>
        <w:gridCol w:w="1183"/>
        <w:gridCol w:w="1183"/>
        <w:gridCol w:w="1183"/>
      </w:tblGrid>
      <w:tr w:rsidR="00810881" w:rsidRPr="00810881" w:rsidTr="00EE5561">
        <w:tc>
          <w:tcPr>
            <w:tcW w:w="1674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Период</w:t>
            </w:r>
            <w:r w:rsidRPr="00810881">
              <w:rPr>
                <w:sz w:val="28"/>
                <w:szCs w:val="28"/>
                <w:lang w:val="en-US"/>
              </w:rPr>
              <w:t xml:space="preserve"> </w:t>
            </w:r>
            <w:r w:rsidRPr="00810881">
              <w:rPr>
                <w:sz w:val="28"/>
                <w:szCs w:val="28"/>
              </w:rPr>
              <w:t>года</w:t>
            </w:r>
          </w:p>
        </w:tc>
        <w:tc>
          <w:tcPr>
            <w:tcW w:w="3420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Наименование</w:t>
            </w:r>
            <w:r w:rsidRPr="00810881">
              <w:rPr>
                <w:sz w:val="28"/>
                <w:szCs w:val="28"/>
                <w:lang w:val="en-US"/>
              </w:rPr>
              <w:t xml:space="preserve"> </w:t>
            </w:r>
            <w:r w:rsidRPr="00810881">
              <w:rPr>
                <w:sz w:val="28"/>
                <w:szCs w:val="28"/>
              </w:rPr>
              <w:t>помещения</w:t>
            </w:r>
          </w:p>
        </w:tc>
        <w:tc>
          <w:tcPr>
            <w:tcW w:w="2365" w:type="dxa"/>
            <w:gridSpan w:val="2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Температура</w:t>
            </w:r>
            <w:r w:rsidRPr="00810881">
              <w:rPr>
                <w:sz w:val="28"/>
                <w:szCs w:val="28"/>
                <w:lang w:val="en-US"/>
              </w:rPr>
              <w:t xml:space="preserve"> </w:t>
            </w:r>
            <w:r w:rsidRPr="00810881">
              <w:rPr>
                <w:sz w:val="28"/>
                <w:szCs w:val="28"/>
              </w:rPr>
              <w:t>воздуха,</w:t>
            </w:r>
          </w:p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b/>
                <w:i/>
                <w:sz w:val="28"/>
                <w:szCs w:val="28"/>
              </w:rPr>
              <w:t>t</w:t>
            </w:r>
            <w:r w:rsidRPr="00810881">
              <w:rPr>
                <w:b/>
                <w:i/>
                <w:sz w:val="28"/>
                <w:szCs w:val="28"/>
                <w:vertAlign w:val="subscript"/>
              </w:rPr>
              <w:t xml:space="preserve">int </w:t>
            </w:r>
            <w:r w:rsidRPr="00810881">
              <w:rPr>
                <w:sz w:val="28"/>
                <w:szCs w:val="28"/>
              </w:rPr>
              <w:t>, °С</w:t>
            </w:r>
          </w:p>
        </w:tc>
        <w:tc>
          <w:tcPr>
            <w:tcW w:w="2366" w:type="dxa"/>
            <w:gridSpan w:val="2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Относительная</w:t>
            </w:r>
            <w:r w:rsidRPr="00810881">
              <w:rPr>
                <w:sz w:val="28"/>
                <w:szCs w:val="28"/>
                <w:lang w:val="en-US"/>
              </w:rPr>
              <w:t xml:space="preserve"> </w:t>
            </w:r>
            <w:r w:rsidRPr="00810881">
              <w:rPr>
                <w:sz w:val="28"/>
                <w:szCs w:val="28"/>
              </w:rPr>
              <w:t xml:space="preserve">влажность, </w:t>
            </w:r>
            <w:r w:rsidRPr="00810881">
              <w:rPr>
                <w:b/>
                <w:i/>
                <w:sz w:val="28"/>
                <w:szCs w:val="28"/>
              </w:rPr>
              <w:t>φ</w:t>
            </w:r>
            <w:r w:rsidRPr="00810881">
              <w:rPr>
                <w:b/>
                <w:i/>
                <w:sz w:val="28"/>
                <w:szCs w:val="28"/>
                <w:vertAlign w:val="subscript"/>
              </w:rPr>
              <w:t xml:space="preserve">int </w:t>
            </w:r>
            <w:r w:rsidRPr="00810881">
              <w:rPr>
                <w:sz w:val="28"/>
                <w:szCs w:val="28"/>
              </w:rPr>
              <w:t>,</w:t>
            </w:r>
            <w:r w:rsidRPr="00810881">
              <w:rPr>
                <w:b/>
                <w:i/>
                <w:sz w:val="28"/>
                <w:szCs w:val="28"/>
              </w:rPr>
              <w:t xml:space="preserve"> </w:t>
            </w:r>
            <w:r w:rsidRPr="00810881">
              <w:rPr>
                <w:sz w:val="28"/>
                <w:szCs w:val="28"/>
              </w:rPr>
              <w:t>%</w:t>
            </w:r>
          </w:p>
        </w:tc>
      </w:tr>
      <w:tr w:rsidR="00810881" w:rsidRPr="00810881" w:rsidTr="00EE5561">
        <w:tc>
          <w:tcPr>
            <w:tcW w:w="1674" w:type="dxa"/>
            <w:vMerge w:val="restart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Холодный</w:t>
            </w:r>
          </w:p>
        </w:tc>
        <w:tc>
          <w:tcPr>
            <w:tcW w:w="3420" w:type="dxa"/>
            <w:vMerge w:val="restart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Жилая комната в районах с температурой наиболее холодной пятидневки (обеспеченностью 0,92) минус 31 °С и ниже</w:t>
            </w:r>
          </w:p>
        </w:tc>
        <w:tc>
          <w:tcPr>
            <w:tcW w:w="1182" w:type="dxa"/>
            <w:vAlign w:val="center"/>
          </w:tcPr>
          <w:p w:rsidR="00810881" w:rsidRPr="00EE5561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EE5561">
              <w:rPr>
                <w:sz w:val="24"/>
                <w:szCs w:val="24"/>
              </w:rPr>
              <w:t>оптималь</w:t>
            </w:r>
            <w:r w:rsidR="00EE5561">
              <w:rPr>
                <w:sz w:val="24"/>
                <w:szCs w:val="24"/>
              </w:rPr>
              <w:t>-</w:t>
            </w:r>
            <w:r w:rsidRPr="00EE5561">
              <w:rPr>
                <w:sz w:val="24"/>
                <w:szCs w:val="24"/>
              </w:rPr>
              <w:t>ная</w:t>
            </w:r>
          </w:p>
        </w:tc>
        <w:tc>
          <w:tcPr>
            <w:tcW w:w="1183" w:type="dxa"/>
            <w:vAlign w:val="center"/>
          </w:tcPr>
          <w:p w:rsidR="00810881" w:rsidRPr="00EE5561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EE5561">
              <w:rPr>
                <w:sz w:val="24"/>
                <w:szCs w:val="24"/>
              </w:rPr>
              <w:t>допусти</w:t>
            </w:r>
            <w:r w:rsidR="00EE5561">
              <w:rPr>
                <w:sz w:val="24"/>
                <w:szCs w:val="24"/>
              </w:rPr>
              <w:t>-</w:t>
            </w:r>
            <w:r w:rsidRPr="00EE5561">
              <w:rPr>
                <w:sz w:val="24"/>
                <w:szCs w:val="24"/>
              </w:rPr>
              <w:t>мая</w:t>
            </w:r>
          </w:p>
        </w:tc>
        <w:tc>
          <w:tcPr>
            <w:tcW w:w="1183" w:type="dxa"/>
            <w:vAlign w:val="center"/>
          </w:tcPr>
          <w:p w:rsidR="00810881" w:rsidRPr="00EE5561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EE5561">
              <w:rPr>
                <w:sz w:val="24"/>
                <w:szCs w:val="24"/>
              </w:rPr>
              <w:t>оптималь</w:t>
            </w:r>
            <w:r w:rsidR="00EE5561">
              <w:rPr>
                <w:sz w:val="24"/>
                <w:szCs w:val="24"/>
              </w:rPr>
              <w:t>-</w:t>
            </w:r>
            <w:r w:rsidRPr="00EE5561">
              <w:rPr>
                <w:sz w:val="24"/>
                <w:szCs w:val="24"/>
              </w:rPr>
              <w:t>ная</w:t>
            </w:r>
          </w:p>
        </w:tc>
        <w:tc>
          <w:tcPr>
            <w:tcW w:w="1183" w:type="dxa"/>
            <w:vAlign w:val="center"/>
          </w:tcPr>
          <w:p w:rsidR="00810881" w:rsidRPr="00EE5561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EE5561">
              <w:rPr>
                <w:sz w:val="24"/>
                <w:szCs w:val="24"/>
              </w:rPr>
              <w:t>допусти</w:t>
            </w:r>
            <w:r w:rsidR="00EE5561">
              <w:rPr>
                <w:sz w:val="24"/>
                <w:szCs w:val="24"/>
              </w:rPr>
              <w:t>-</w:t>
            </w:r>
            <w:r w:rsidRPr="00EE5561">
              <w:rPr>
                <w:sz w:val="24"/>
                <w:szCs w:val="24"/>
              </w:rPr>
              <w:t>мая,</w:t>
            </w:r>
            <w:r w:rsidRPr="00EE5561">
              <w:rPr>
                <w:sz w:val="24"/>
                <w:szCs w:val="24"/>
                <w:lang w:val="en-US"/>
              </w:rPr>
              <w:t xml:space="preserve"> </w:t>
            </w:r>
            <w:r w:rsidRPr="00EE5561">
              <w:rPr>
                <w:sz w:val="24"/>
                <w:szCs w:val="24"/>
              </w:rPr>
              <w:t>не более</w:t>
            </w:r>
          </w:p>
        </w:tc>
      </w:tr>
      <w:tr w:rsidR="00810881" w:rsidRPr="00810881" w:rsidTr="00EE5561">
        <w:trPr>
          <w:trHeight w:val="183"/>
        </w:trPr>
        <w:tc>
          <w:tcPr>
            <w:tcW w:w="1674" w:type="dxa"/>
            <w:vMerge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21-23</w:t>
            </w:r>
          </w:p>
        </w:tc>
        <w:tc>
          <w:tcPr>
            <w:tcW w:w="1183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20-24</w:t>
            </w:r>
          </w:p>
        </w:tc>
        <w:tc>
          <w:tcPr>
            <w:tcW w:w="1183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30-45</w:t>
            </w:r>
          </w:p>
        </w:tc>
        <w:tc>
          <w:tcPr>
            <w:tcW w:w="1183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60</w:t>
            </w:r>
          </w:p>
        </w:tc>
      </w:tr>
    </w:tbl>
    <w:p w:rsidR="00810881" w:rsidRPr="00810881" w:rsidRDefault="00810881" w:rsidP="001A72FA">
      <w:pPr>
        <w:widowControl w:val="0"/>
        <w:ind w:firstLine="399"/>
        <w:rPr>
          <w:b/>
          <w:sz w:val="28"/>
          <w:szCs w:val="28"/>
        </w:rPr>
      </w:pPr>
    </w:p>
    <w:p w:rsidR="001B2D44" w:rsidRDefault="00810881" w:rsidP="001A72FA">
      <w:pPr>
        <w:widowControl w:val="0"/>
        <w:ind w:firstLine="399"/>
        <w:rPr>
          <w:sz w:val="28"/>
          <w:szCs w:val="28"/>
          <w:u w:val="single"/>
        </w:rPr>
      </w:pPr>
      <w:r w:rsidRPr="00810881">
        <w:rPr>
          <w:b/>
          <w:sz w:val="28"/>
          <w:szCs w:val="28"/>
        </w:rPr>
        <w:t>1.5</w:t>
      </w:r>
      <w:r w:rsidRPr="00810881">
        <w:rPr>
          <w:sz w:val="28"/>
          <w:szCs w:val="28"/>
        </w:rPr>
        <w:t xml:space="preserve">  Условия эксплуатации ограждающих конструкций</w:t>
      </w:r>
      <w:r w:rsidRPr="00810881">
        <w:rPr>
          <w:sz w:val="28"/>
          <w:szCs w:val="28"/>
        </w:rPr>
        <w:sym w:font="Symbol" w:char="F03A"/>
      </w:r>
      <w:r w:rsidRPr="00810881">
        <w:rPr>
          <w:sz w:val="28"/>
          <w:szCs w:val="28"/>
        </w:rPr>
        <w:t xml:space="preserve"> «А</w:t>
      </w:r>
      <w:r w:rsidRPr="00810881">
        <w:rPr>
          <w:b/>
          <w:sz w:val="28"/>
          <w:szCs w:val="28"/>
        </w:rPr>
        <w:t>»</w:t>
      </w:r>
      <w:r w:rsidRPr="00810881">
        <w:rPr>
          <w:rFonts w:ascii="Bookman Old Style" w:hAnsi="Bookman Old Style"/>
          <w:i/>
          <w:sz w:val="28"/>
          <w:szCs w:val="28"/>
        </w:rPr>
        <w:t xml:space="preserve"> </w:t>
      </w:r>
      <w:r w:rsidRPr="00810881">
        <w:rPr>
          <w:sz w:val="28"/>
          <w:szCs w:val="28"/>
        </w:rPr>
        <w:t>[2, табл.2].</w:t>
      </w:r>
      <w:r w:rsidRPr="00810881">
        <w:rPr>
          <w:sz w:val="28"/>
          <w:szCs w:val="28"/>
          <w:u w:val="single"/>
        </w:rPr>
        <w:t xml:space="preserve">      </w:t>
      </w:r>
    </w:p>
    <w:p w:rsidR="00810881" w:rsidRPr="00FF2C47" w:rsidRDefault="001B2D44" w:rsidP="00EE5561">
      <w:pPr>
        <w:pStyle w:val="1"/>
        <w:spacing w:before="240" w:after="240"/>
        <w:ind w:left="357" w:right="-6" w:firstLine="181"/>
        <w:rPr>
          <w:b/>
          <w:bCs/>
          <w:i w:val="0"/>
          <w:iCs/>
          <w:caps/>
          <w:sz w:val="28"/>
        </w:rPr>
      </w:pPr>
      <w:r>
        <w:br w:type="page"/>
      </w:r>
      <w:bookmarkStart w:id="2" w:name="_Toc261898263"/>
      <w:bookmarkStart w:id="3" w:name="_Toc102026697"/>
      <w:bookmarkStart w:id="4" w:name="_Toc102155589"/>
      <w:r w:rsidR="00810881" w:rsidRPr="00FF2C47">
        <w:rPr>
          <w:b/>
          <w:bCs/>
          <w:i w:val="0"/>
          <w:iCs/>
          <w:caps/>
          <w:sz w:val="28"/>
        </w:rPr>
        <w:t>2 Теплотехнический расчет ограждающих</w:t>
      </w:r>
      <w:r w:rsidR="00810881" w:rsidRPr="00FF2C47">
        <w:rPr>
          <w:b/>
          <w:bCs/>
          <w:i w:val="0"/>
          <w:iCs/>
          <w:caps/>
          <w:sz w:val="28"/>
        </w:rPr>
        <w:br/>
        <w:t xml:space="preserve">     конструкций по нормативным показателям</w:t>
      </w:r>
      <w:bookmarkEnd w:id="2"/>
    </w:p>
    <w:bookmarkEnd w:id="3"/>
    <w:bookmarkEnd w:id="4"/>
    <w:p w:rsidR="00810881" w:rsidRPr="001A72FA" w:rsidRDefault="00810881" w:rsidP="001A72FA">
      <w:pPr>
        <w:pStyle w:val="a7"/>
        <w:widowControl w:val="0"/>
        <w:spacing w:before="240"/>
        <w:ind w:left="540" w:firstLine="180"/>
        <w:rPr>
          <w:i/>
          <w:sz w:val="28"/>
          <w:szCs w:val="28"/>
        </w:rPr>
      </w:pPr>
      <w:r w:rsidRPr="001A72FA">
        <w:rPr>
          <w:sz w:val="28"/>
          <w:szCs w:val="28"/>
        </w:rPr>
        <w:t xml:space="preserve">Теплотехнический расчет ограждающих конструкций по нормативным показателям заключается в определении коэффициента теплопередачи ограждающих конструкций (по минимальному </w:t>
      </w:r>
      <w:r w:rsidRPr="001A72FA">
        <w:rPr>
          <w:i/>
          <w:sz w:val="28"/>
          <w:szCs w:val="28"/>
        </w:rPr>
        <w:t>R</w:t>
      </w:r>
      <w:r w:rsidRPr="001A72FA">
        <w:rPr>
          <w:i/>
          <w:sz w:val="28"/>
          <w:szCs w:val="28"/>
          <w:vertAlign w:val="subscript"/>
        </w:rPr>
        <w:t>reg</w:t>
      </w:r>
      <w:r w:rsidRPr="001A72FA">
        <w:rPr>
          <w:sz w:val="28"/>
          <w:szCs w:val="28"/>
          <w:vertAlign w:val="subscript"/>
        </w:rPr>
        <w:t>.</w:t>
      </w:r>
      <w:r w:rsidRPr="001A72FA">
        <w:rPr>
          <w:sz w:val="28"/>
          <w:szCs w:val="28"/>
        </w:rPr>
        <w:t>), при котором температура на внутренней поверхности ограждения будет выше температуры точки росы внутреннего воздуха и будет удовлетворять теплотехническим требованиям</w:t>
      </w:r>
      <w:r w:rsidRPr="001A72FA">
        <w:rPr>
          <w:sz w:val="28"/>
          <w:szCs w:val="28"/>
        </w:rPr>
        <w:sym w:font="Symbol" w:char="F03A"/>
      </w:r>
      <w:r w:rsidRPr="001A72FA">
        <w:rPr>
          <w:sz w:val="28"/>
          <w:szCs w:val="28"/>
        </w:rPr>
        <w:t xml:space="preserve"> </w:t>
      </w:r>
      <w:r w:rsidR="00EE5561">
        <w:rPr>
          <w:sz w:val="28"/>
          <w:szCs w:val="28"/>
        </w:rPr>
        <w:t xml:space="preserve"> </w:t>
      </w:r>
      <w:r w:rsidRPr="001A72FA">
        <w:rPr>
          <w:sz w:val="28"/>
          <w:szCs w:val="28"/>
        </w:rPr>
        <w:br/>
      </w:r>
      <w:r w:rsidRPr="001A72FA">
        <w:rPr>
          <w:i/>
          <w:sz w:val="28"/>
          <w:szCs w:val="28"/>
        </w:rPr>
        <w:t>R</w:t>
      </w:r>
      <w:r w:rsidRPr="001A72FA">
        <w:rPr>
          <w:i/>
          <w:sz w:val="28"/>
          <w:szCs w:val="28"/>
          <w:vertAlign w:val="subscript"/>
        </w:rPr>
        <w:t>o</w:t>
      </w:r>
      <w:r w:rsidRPr="001A72FA">
        <w:rPr>
          <w:i/>
          <w:sz w:val="28"/>
          <w:szCs w:val="28"/>
        </w:rPr>
        <w:t xml:space="preserve"> </w:t>
      </w:r>
      <w:r w:rsidRPr="001A72FA">
        <w:rPr>
          <w:i/>
          <w:sz w:val="28"/>
          <w:szCs w:val="28"/>
        </w:rPr>
        <w:sym w:font="Symbol" w:char="F0B3"/>
      </w:r>
      <w:r w:rsidRPr="001A72FA">
        <w:rPr>
          <w:i/>
          <w:sz w:val="28"/>
          <w:szCs w:val="28"/>
        </w:rPr>
        <w:t xml:space="preserve"> </w:t>
      </w:r>
      <w:r w:rsidRPr="001A72FA">
        <w:rPr>
          <w:i/>
          <w:sz w:val="28"/>
          <w:szCs w:val="28"/>
          <w:lang w:val="en-US"/>
        </w:rPr>
        <w:t>R</w:t>
      </w:r>
      <w:r w:rsidRPr="001A72FA">
        <w:rPr>
          <w:i/>
          <w:sz w:val="28"/>
          <w:szCs w:val="28"/>
          <w:vertAlign w:val="subscript"/>
          <w:lang w:val="en-US"/>
        </w:rPr>
        <w:t>reg</w:t>
      </w:r>
      <w:r w:rsidRPr="001A72FA">
        <w:rPr>
          <w:i/>
          <w:sz w:val="28"/>
          <w:szCs w:val="28"/>
        </w:rPr>
        <w:t xml:space="preserve">. </w:t>
      </w:r>
    </w:p>
    <w:p w:rsidR="00810881" w:rsidRPr="001A72FA" w:rsidRDefault="00810881" w:rsidP="001A72FA">
      <w:pPr>
        <w:pStyle w:val="a7"/>
        <w:widowControl w:val="0"/>
        <w:ind w:left="567" w:right="210" w:firstLine="851"/>
        <w:rPr>
          <w:sz w:val="28"/>
          <w:szCs w:val="28"/>
        </w:rPr>
      </w:pPr>
      <w:r w:rsidRPr="001A72FA">
        <w:rPr>
          <w:sz w:val="28"/>
          <w:szCs w:val="28"/>
        </w:rPr>
        <w:t>Расчет выполняется в соответствии со СНиП 23-02-2003 «Тепловая защита зданий» и  СП 23-101-2004 «Проектирование тепловой защиты зданий».</w:t>
      </w:r>
    </w:p>
    <w:p w:rsidR="00810881" w:rsidRPr="001A72FA" w:rsidRDefault="00810881" w:rsidP="001A72FA">
      <w:pPr>
        <w:pStyle w:val="a7"/>
        <w:widowControl w:val="0"/>
        <w:ind w:left="567" w:right="210" w:firstLine="30"/>
        <w:rPr>
          <w:sz w:val="28"/>
          <w:szCs w:val="28"/>
        </w:rPr>
      </w:pPr>
      <w:r w:rsidRPr="001A72FA">
        <w:rPr>
          <w:sz w:val="28"/>
          <w:szCs w:val="28"/>
        </w:rPr>
        <w:t>Теплотехническому расчету подлежат: наружные стены, чердачные перекрытия и бесчердачные покрытия, перекрытия над неотапливаемыми подвалами, окна.</w:t>
      </w:r>
    </w:p>
    <w:p w:rsidR="00810881" w:rsidRPr="001A72FA" w:rsidRDefault="00810881" w:rsidP="001A72FA">
      <w:pPr>
        <w:pStyle w:val="a7"/>
        <w:widowControl w:val="0"/>
        <w:jc w:val="center"/>
        <w:rPr>
          <w:sz w:val="28"/>
          <w:szCs w:val="28"/>
        </w:rPr>
      </w:pPr>
    </w:p>
    <w:p w:rsidR="00810881" w:rsidRPr="001A72FA" w:rsidRDefault="00810881" w:rsidP="001A72FA">
      <w:pPr>
        <w:pStyle w:val="a7"/>
        <w:widowControl w:val="0"/>
        <w:ind w:firstLine="540"/>
        <w:rPr>
          <w:sz w:val="28"/>
          <w:szCs w:val="28"/>
        </w:rPr>
      </w:pPr>
      <w:bookmarkStart w:id="5" w:name="_Toc102026698"/>
      <w:r w:rsidRPr="001A72FA">
        <w:rPr>
          <w:sz w:val="28"/>
          <w:szCs w:val="28"/>
        </w:rPr>
        <w:t xml:space="preserve">2.1  </w:t>
      </w:r>
      <w:bookmarkEnd w:id="5"/>
      <w:r w:rsidR="004C55F9">
        <w:rPr>
          <w:sz w:val="28"/>
          <w:szCs w:val="28"/>
        </w:rPr>
        <w:t>Определение теплотехнических параметров</w:t>
      </w:r>
    </w:p>
    <w:p w:rsidR="00810881" w:rsidRPr="001A72FA" w:rsidRDefault="00810881" w:rsidP="001A72FA">
      <w:pPr>
        <w:pStyle w:val="a7"/>
        <w:widowControl w:val="0"/>
        <w:ind w:firstLine="540"/>
        <w:rPr>
          <w:sz w:val="28"/>
          <w:szCs w:val="28"/>
        </w:rPr>
      </w:pPr>
    </w:p>
    <w:p w:rsidR="00810881" w:rsidRPr="001A72FA" w:rsidRDefault="00810881" w:rsidP="001A72FA">
      <w:pPr>
        <w:pStyle w:val="a7"/>
        <w:widowControl w:val="0"/>
        <w:ind w:firstLine="540"/>
        <w:rPr>
          <w:sz w:val="28"/>
          <w:szCs w:val="28"/>
        </w:rPr>
      </w:pPr>
      <w:bookmarkStart w:id="6" w:name="_Toc102026704"/>
      <w:bookmarkStart w:id="7" w:name="_Toc102026702"/>
      <w:r w:rsidRPr="001A72FA">
        <w:rPr>
          <w:sz w:val="28"/>
          <w:szCs w:val="28"/>
        </w:rPr>
        <w:t>2.1.1  Градусо-сутки отопительного периода</w:t>
      </w:r>
      <w:bookmarkEnd w:id="6"/>
      <w:r w:rsidRPr="001A72FA">
        <w:rPr>
          <w:sz w:val="28"/>
          <w:szCs w:val="28"/>
        </w:rPr>
        <w:t xml:space="preserve">  </w:t>
      </w:r>
      <w:r w:rsidRPr="001A72FA">
        <w:rPr>
          <w:sz w:val="28"/>
          <w:szCs w:val="28"/>
          <w:lang w:val="en-US"/>
        </w:rPr>
        <w:t>D</w:t>
      </w:r>
      <w:r w:rsidRPr="001A72FA">
        <w:rPr>
          <w:sz w:val="28"/>
          <w:szCs w:val="28"/>
          <w:vertAlign w:val="subscript"/>
          <w:lang w:val="en-US"/>
        </w:rPr>
        <w:t>d</w:t>
      </w:r>
      <w:r w:rsidRPr="001A72FA">
        <w:rPr>
          <w:sz w:val="28"/>
          <w:szCs w:val="28"/>
        </w:rPr>
        <w:t xml:space="preserve"> ,</w:t>
      </w:r>
      <w:r w:rsidRPr="001A72FA">
        <w:rPr>
          <w:sz w:val="28"/>
          <w:szCs w:val="28"/>
        </w:rPr>
        <w:sym w:font="Symbol" w:char="00B0"/>
      </w:r>
      <w:r w:rsidRPr="001A72FA">
        <w:rPr>
          <w:sz w:val="28"/>
          <w:szCs w:val="28"/>
        </w:rPr>
        <w:t xml:space="preserve">С∙сут.  [2, формула 2]   </w:t>
      </w:r>
    </w:p>
    <w:p w:rsidR="00810881" w:rsidRPr="001A72FA" w:rsidRDefault="00810881" w:rsidP="001A72FA">
      <w:pPr>
        <w:pStyle w:val="a7"/>
        <w:widowControl w:val="0"/>
        <w:rPr>
          <w:sz w:val="28"/>
          <w:szCs w:val="28"/>
        </w:rPr>
      </w:pPr>
      <w:r w:rsidRPr="001A72FA">
        <w:rPr>
          <w:sz w:val="28"/>
          <w:szCs w:val="28"/>
        </w:rPr>
        <w:t xml:space="preserve">          </w:t>
      </w:r>
    </w:p>
    <w:tbl>
      <w:tblPr>
        <w:tblW w:w="917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280"/>
        <w:gridCol w:w="897"/>
      </w:tblGrid>
      <w:tr w:rsidR="00810881" w:rsidRPr="001A72FA" w:rsidTr="00810881">
        <w:tc>
          <w:tcPr>
            <w:tcW w:w="8280" w:type="dxa"/>
          </w:tcPr>
          <w:p w:rsidR="00810881" w:rsidRPr="00EE5561" w:rsidRDefault="00810881" w:rsidP="001A72FA">
            <w:pPr>
              <w:pStyle w:val="a7"/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EE5561">
              <w:rPr>
                <w:sz w:val="28"/>
                <w:szCs w:val="28"/>
                <w:lang w:val="en-US"/>
              </w:rPr>
              <w:t>D</w:t>
            </w:r>
            <w:r w:rsidRPr="00EE5561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EE5561">
              <w:rPr>
                <w:sz w:val="28"/>
                <w:szCs w:val="28"/>
                <w:lang w:val="en-US"/>
              </w:rPr>
              <w:t xml:space="preserve"> = (t</w:t>
            </w:r>
            <w:r w:rsidRPr="00EE5561">
              <w:rPr>
                <w:sz w:val="28"/>
                <w:szCs w:val="28"/>
                <w:vertAlign w:val="subscript"/>
                <w:lang w:val="en-US"/>
              </w:rPr>
              <w:t>int</w:t>
            </w:r>
            <w:r w:rsidRPr="00EE5561">
              <w:rPr>
                <w:sz w:val="28"/>
                <w:szCs w:val="28"/>
                <w:lang w:val="en-US"/>
              </w:rPr>
              <w:t xml:space="preserve"> – t</w:t>
            </w:r>
            <w:r w:rsidRPr="00EE5561">
              <w:rPr>
                <w:sz w:val="28"/>
                <w:szCs w:val="28"/>
                <w:vertAlign w:val="subscript"/>
                <w:lang w:val="en-US"/>
              </w:rPr>
              <w:t>ht</w:t>
            </w:r>
            <w:r w:rsidRPr="00EE5561">
              <w:rPr>
                <w:sz w:val="28"/>
                <w:szCs w:val="28"/>
                <w:lang w:val="en-US"/>
              </w:rPr>
              <w:t>) ∙ z</w:t>
            </w:r>
            <w:r w:rsidRPr="00EE5561">
              <w:rPr>
                <w:sz w:val="28"/>
                <w:szCs w:val="28"/>
                <w:vertAlign w:val="subscript"/>
                <w:lang w:val="en-US"/>
              </w:rPr>
              <w:t xml:space="preserve">ht </w:t>
            </w:r>
            <w:r w:rsidRPr="00EE5561">
              <w:rPr>
                <w:sz w:val="28"/>
                <w:szCs w:val="28"/>
                <w:lang w:val="en-US"/>
              </w:rPr>
              <w:t>,</w:t>
            </w:r>
          </w:p>
          <w:p w:rsidR="00810881" w:rsidRPr="00EE5561" w:rsidRDefault="00810881" w:rsidP="001A72FA">
            <w:pPr>
              <w:pStyle w:val="a7"/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EE5561">
              <w:rPr>
                <w:sz w:val="28"/>
                <w:szCs w:val="28"/>
                <w:lang w:val="en-US"/>
              </w:rPr>
              <w:t>D</w:t>
            </w:r>
            <w:r w:rsidRPr="00EE5561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EE5561">
              <w:rPr>
                <w:sz w:val="28"/>
                <w:szCs w:val="28"/>
                <w:lang w:val="en-US"/>
              </w:rPr>
              <w:t xml:space="preserve"> = (21 – (</w:t>
            </w:r>
            <w:r w:rsidR="007F54E5">
              <w:rPr>
                <w:sz w:val="28"/>
                <w:szCs w:val="28"/>
              </w:rPr>
              <w:t>–</w:t>
            </w:r>
            <w:r w:rsidRPr="00EE5561">
              <w:rPr>
                <w:sz w:val="28"/>
                <w:szCs w:val="28"/>
                <w:lang w:val="en-US"/>
              </w:rPr>
              <w:t>7.7)) 221=6342.7</w:t>
            </w:r>
            <w:r w:rsidRPr="00EE5561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7F54E5" w:rsidRPr="001A72FA">
              <w:rPr>
                <w:sz w:val="28"/>
                <w:szCs w:val="28"/>
              </w:rPr>
              <w:t xml:space="preserve"> </w:t>
            </w:r>
            <w:r w:rsidR="007F54E5" w:rsidRPr="001A72FA">
              <w:rPr>
                <w:sz w:val="28"/>
                <w:szCs w:val="28"/>
              </w:rPr>
              <w:sym w:font="Symbol" w:char="00B0"/>
            </w:r>
            <w:r w:rsidR="007F54E5" w:rsidRPr="001A72FA">
              <w:rPr>
                <w:sz w:val="28"/>
                <w:szCs w:val="28"/>
              </w:rPr>
              <w:t>С∙сут</w:t>
            </w:r>
            <w:r w:rsidR="007F54E5">
              <w:rPr>
                <w:sz w:val="28"/>
                <w:szCs w:val="28"/>
              </w:rPr>
              <w:t>,</w:t>
            </w:r>
          </w:p>
          <w:p w:rsidR="00810881" w:rsidRPr="001A72FA" w:rsidRDefault="00810881" w:rsidP="001A72FA">
            <w:pPr>
              <w:pStyle w:val="a7"/>
              <w:widowControl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7" w:type="dxa"/>
          </w:tcPr>
          <w:p w:rsidR="00810881" w:rsidRPr="001A72FA" w:rsidRDefault="00810881" w:rsidP="001A72FA">
            <w:pPr>
              <w:pStyle w:val="a7"/>
              <w:widowControl w:val="0"/>
              <w:rPr>
                <w:sz w:val="28"/>
                <w:szCs w:val="28"/>
              </w:rPr>
            </w:pPr>
            <w:r w:rsidRPr="001A72FA">
              <w:rPr>
                <w:sz w:val="28"/>
                <w:szCs w:val="28"/>
              </w:rPr>
              <w:t xml:space="preserve">(2.1) </w:t>
            </w:r>
          </w:p>
        </w:tc>
      </w:tr>
    </w:tbl>
    <w:p w:rsidR="00810881" w:rsidRPr="001A72FA" w:rsidRDefault="00810881" w:rsidP="001A72FA">
      <w:pPr>
        <w:pStyle w:val="a7"/>
        <w:widowControl w:val="0"/>
        <w:ind w:left="540" w:right="211"/>
        <w:rPr>
          <w:sz w:val="28"/>
          <w:szCs w:val="28"/>
        </w:rPr>
      </w:pPr>
      <w:r w:rsidRPr="001A72FA">
        <w:rPr>
          <w:sz w:val="28"/>
          <w:szCs w:val="28"/>
        </w:rPr>
        <w:t xml:space="preserve">где   </w:t>
      </w:r>
      <w:r w:rsidRPr="001A72FA">
        <w:rPr>
          <w:i/>
          <w:sz w:val="28"/>
          <w:szCs w:val="28"/>
          <w:lang w:val="en-US"/>
        </w:rPr>
        <w:t>D</w:t>
      </w:r>
      <w:r w:rsidRPr="001A72FA">
        <w:rPr>
          <w:i/>
          <w:sz w:val="28"/>
          <w:szCs w:val="28"/>
          <w:vertAlign w:val="subscript"/>
          <w:lang w:val="en-US"/>
        </w:rPr>
        <w:t>d</w:t>
      </w:r>
      <w:r w:rsidRPr="001A72FA">
        <w:rPr>
          <w:i/>
          <w:sz w:val="28"/>
          <w:szCs w:val="28"/>
          <w:vertAlign w:val="subscript"/>
        </w:rPr>
        <w:t xml:space="preserve"> </w:t>
      </w:r>
      <w:r w:rsidRPr="001A72FA">
        <w:rPr>
          <w:sz w:val="28"/>
          <w:szCs w:val="28"/>
          <w:vertAlign w:val="subscript"/>
        </w:rPr>
        <w:t xml:space="preserve"> </w:t>
      </w:r>
      <w:r w:rsidRPr="001A72FA">
        <w:rPr>
          <w:sz w:val="28"/>
          <w:szCs w:val="28"/>
        </w:rPr>
        <w:t xml:space="preserve"> – градусо-сутки отопительного периода, °С·сут, для конкретного пункта;</w:t>
      </w:r>
    </w:p>
    <w:p w:rsidR="00810881" w:rsidRPr="001A72FA" w:rsidRDefault="00810881" w:rsidP="001A72FA">
      <w:pPr>
        <w:pStyle w:val="a7"/>
        <w:widowControl w:val="0"/>
        <w:ind w:left="567" w:right="211" w:firstLine="709"/>
        <w:rPr>
          <w:sz w:val="28"/>
          <w:szCs w:val="28"/>
        </w:rPr>
      </w:pPr>
      <w:r w:rsidRPr="001A72FA">
        <w:rPr>
          <w:i/>
          <w:sz w:val="28"/>
          <w:szCs w:val="28"/>
          <w:lang w:val="en-US"/>
        </w:rPr>
        <w:t>t</w:t>
      </w:r>
      <w:r w:rsidRPr="001A72FA">
        <w:rPr>
          <w:i/>
          <w:sz w:val="28"/>
          <w:szCs w:val="28"/>
          <w:vertAlign w:val="subscript"/>
          <w:lang w:val="en-US"/>
        </w:rPr>
        <w:t>int</w:t>
      </w:r>
      <w:r w:rsidRPr="001A72FA">
        <w:rPr>
          <w:i/>
          <w:sz w:val="28"/>
          <w:szCs w:val="28"/>
        </w:rPr>
        <w:t xml:space="preserve"> </w:t>
      </w:r>
      <w:r w:rsidRPr="001A72FA">
        <w:rPr>
          <w:sz w:val="28"/>
          <w:szCs w:val="28"/>
        </w:rPr>
        <w:t>– расчетная средняя температура внутреннего воздуха здания, °С, принимаемая для расчета ограждающих конструкций группы зданий по табл. 1 [4] по минимальным значениям оптимальной температуры соответствующих зданий по ГОСТ 30494 (в интервале 20…22 °С).</w:t>
      </w:r>
    </w:p>
    <w:p w:rsidR="00810881" w:rsidRPr="001A72FA" w:rsidRDefault="00810881" w:rsidP="001A72FA">
      <w:pPr>
        <w:pStyle w:val="a7"/>
        <w:widowControl w:val="0"/>
        <w:ind w:left="567" w:right="211" w:firstLine="709"/>
        <w:rPr>
          <w:sz w:val="28"/>
          <w:szCs w:val="28"/>
        </w:rPr>
      </w:pPr>
      <w:r w:rsidRPr="001A72FA">
        <w:rPr>
          <w:i/>
          <w:sz w:val="28"/>
          <w:szCs w:val="28"/>
          <w:lang w:val="en-US"/>
        </w:rPr>
        <w:t>t</w:t>
      </w:r>
      <w:r w:rsidRPr="001A72FA">
        <w:rPr>
          <w:i/>
          <w:sz w:val="28"/>
          <w:szCs w:val="28"/>
          <w:vertAlign w:val="subscript"/>
          <w:lang w:val="en-US"/>
        </w:rPr>
        <w:t>ht</w:t>
      </w:r>
      <w:r w:rsidRPr="001A72FA">
        <w:rPr>
          <w:i/>
          <w:sz w:val="28"/>
          <w:szCs w:val="28"/>
        </w:rPr>
        <w:t xml:space="preserve">, </w:t>
      </w:r>
      <w:r w:rsidRPr="001A72FA">
        <w:rPr>
          <w:i/>
          <w:sz w:val="28"/>
          <w:szCs w:val="28"/>
          <w:lang w:val="en-US"/>
        </w:rPr>
        <w:t>z</w:t>
      </w:r>
      <w:r w:rsidRPr="001A72FA">
        <w:rPr>
          <w:i/>
          <w:sz w:val="28"/>
          <w:szCs w:val="28"/>
          <w:vertAlign w:val="subscript"/>
          <w:lang w:val="en-US"/>
        </w:rPr>
        <w:t>ht</w:t>
      </w:r>
      <w:r w:rsidRPr="001A72FA">
        <w:rPr>
          <w:sz w:val="28"/>
          <w:szCs w:val="28"/>
        </w:rPr>
        <w:t> – средняя температура наружного воздуха, °С  и продолжительность, сут, отопительного периода, принимаемые по СНиП 23-01-99* для периода со средней суточной температурой наружного воздуха не более 10 °С – при проектировании лечебно-профилактических, детских учреждений и домов-интернатов для престарелых, и не более 8 °С –  в остальных случаях.</w:t>
      </w:r>
    </w:p>
    <w:p w:rsidR="00810881" w:rsidRPr="006B53BA" w:rsidRDefault="006B53BA" w:rsidP="006B53BA">
      <w:pPr>
        <w:pStyle w:val="a7"/>
        <w:widowControl w:val="0"/>
        <w:tabs>
          <w:tab w:val="left" w:pos="9720"/>
        </w:tabs>
        <w:spacing w:before="120"/>
        <w:ind w:left="539" w:right="210"/>
        <w:jc w:val="left"/>
        <w:rPr>
          <w:sz w:val="28"/>
          <w:szCs w:val="28"/>
        </w:rPr>
      </w:pPr>
      <w:r>
        <w:rPr>
          <w:sz w:val="28"/>
          <w:szCs w:val="28"/>
        </w:rPr>
        <w:t>2.1.2</w:t>
      </w:r>
      <w:r w:rsidRPr="006B53BA">
        <w:rPr>
          <w:sz w:val="28"/>
          <w:szCs w:val="28"/>
        </w:rPr>
        <w:t xml:space="preserve"> </w:t>
      </w:r>
      <w:r w:rsidR="00810881" w:rsidRPr="001A72FA">
        <w:rPr>
          <w:sz w:val="28"/>
          <w:szCs w:val="28"/>
        </w:rPr>
        <w:t>Нормируемое значение сопротивления теплопередаче</w:t>
      </w:r>
      <w:r w:rsidRPr="006B53BA">
        <w:rPr>
          <w:sz w:val="28"/>
          <w:szCs w:val="28"/>
        </w:rPr>
        <w:t xml:space="preserve"> </w:t>
      </w:r>
      <w:r w:rsidR="00810881" w:rsidRPr="006B53BA">
        <w:rPr>
          <w:sz w:val="28"/>
          <w:szCs w:val="28"/>
          <w:lang w:val="en-US"/>
        </w:rPr>
        <w:t>R</w:t>
      </w:r>
      <w:r w:rsidR="00810881" w:rsidRPr="006B53BA">
        <w:rPr>
          <w:sz w:val="28"/>
          <w:szCs w:val="28"/>
          <w:vertAlign w:val="subscript"/>
          <w:lang w:val="en-US"/>
        </w:rPr>
        <w:t>reg</w:t>
      </w:r>
      <w:r w:rsidR="00810881" w:rsidRPr="006B53BA">
        <w:rPr>
          <w:sz w:val="28"/>
          <w:szCs w:val="28"/>
        </w:rPr>
        <w:t>,</w:t>
      </w:r>
      <w:r w:rsidR="00810881" w:rsidRPr="001A72FA">
        <w:rPr>
          <w:sz w:val="28"/>
          <w:szCs w:val="28"/>
        </w:rPr>
        <w:t xml:space="preserve"> (м</w:t>
      </w:r>
      <w:r w:rsidR="00810881" w:rsidRPr="001A72FA">
        <w:rPr>
          <w:sz w:val="28"/>
          <w:szCs w:val="28"/>
          <w:vertAlign w:val="superscript"/>
        </w:rPr>
        <w:t>2</w:t>
      </w:r>
      <w:r w:rsidR="00810881" w:rsidRPr="001A72FA">
        <w:rPr>
          <w:sz w:val="28"/>
          <w:szCs w:val="28"/>
        </w:rPr>
        <w:t>∙</w:t>
      </w:r>
      <w:r w:rsidR="00810881" w:rsidRPr="001A72FA">
        <w:rPr>
          <w:sz w:val="28"/>
          <w:szCs w:val="28"/>
        </w:rPr>
        <w:sym w:font="Symbol" w:char="00B0"/>
      </w:r>
      <w:r w:rsidR="00810881" w:rsidRPr="001A72FA">
        <w:rPr>
          <w:sz w:val="28"/>
          <w:szCs w:val="28"/>
        </w:rPr>
        <w:t xml:space="preserve">С)/Вт, ограждающей конструкции [2, п. 5.3, табл.4, формула 1] </w:t>
      </w:r>
    </w:p>
    <w:p w:rsidR="00810881" w:rsidRPr="001A72FA" w:rsidRDefault="00810881" w:rsidP="001A72FA">
      <w:pPr>
        <w:pStyle w:val="a7"/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123"/>
        <w:gridCol w:w="957"/>
      </w:tblGrid>
      <w:tr w:rsidR="00810881" w:rsidRPr="001A72FA" w:rsidTr="00810881">
        <w:trPr>
          <w:trHeight w:val="437"/>
        </w:trPr>
        <w:tc>
          <w:tcPr>
            <w:tcW w:w="9123" w:type="dxa"/>
          </w:tcPr>
          <w:bookmarkEnd w:id="7"/>
          <w:p w:rsidR="00810881" w:rsidRPr="007F54E5" w:rsidRDefault="00810881" w:rsidP="001A72FA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  <w:lang w:val="en-US"/>
              </w:rPr>
              <w:t>R</w:t>
            </w:r>
            <w:r w:rsidRPr="007F54E5">
              <w:rPr>
                <w:sz w:val="28"/>
                <w:szCs w:val="28"/>
                <w:vertAlign w:val="subscript"/>
                <w:lang w:val="en-US"/>
              </w:rPr>
              <w:t>reg</w:t>
            </w:r>
            <w:r w:rsidRPr="007F54E5">
              <w:rPr>
                <w:sz w:val="28"/>
                <w:szCs w:val="28"/>
              </w:rPr>
              <w:t xml:space="preserve"> = </w:t>
            </w:r>
            <w:r w:rsidRPr="007F54E5">
              <w:rPr>
                <w:sz w:val="28"/>
                <w:szCs w:val="28"/>
                <w:lang w:val="en-US"/>
              </w:rPr>
              <w:t>a</w:t>
            </w:r>
            <w:r w:rsidRPr="007F54E5">
              <w:rPr>
                <w:sz w:val="28"/>
                <w:szCs w:val="28"/>
              </w:rPr>
              <w:t>∙</w:t>
            </w:r>
            <w:r w:rsidRPr="007F54E5">
              <w:rPr>
                <w:sz w:val="28"/>
                <w:szCs w:val="28"/>
                <w:lang w:val="en-US"/>
              </w:rPr>
              <w:t>D</w:t>
            </w:r>
            <w:r w:rsidRPr="007F54E5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7F54E5">
              <w:rPr>
                <w:sz w:val="28"/>
                <w:szCs w:val="28"/>
              </w:rPr>
              <w:t xml:space="preserve"> + </w:t>
            </w:r>
            <w:r w:rsidRPr="007F54E5">
              <w:rPr>
                <w:sz w:val="28"/>
                <w:szCs w:val="28"/>
                <w:lang w:val="en-US"/>
              </w:rPr>
              <w:t>b</w:t>
            </w:r>
          </w:p>
          <w:p w:rsidR="00810881" w:rsidRPr="001A72FA" w:rsidRDefault="00810881" w:rsidP="001A72FA">
            <w:pPr>
              <w:pStyle w:val="a7"/>
              <w:widowControl w:val="0"/>
              <w:rPr>
                <w:sz w:val="28"/>
                <w:szCs w:val="28"/>
              </w:rPr>
            </w:pPr>
          </w:p>
          <w:p w:rsidR="00810881" w:rsidRPr="008905BF" w:rsidRDefault="00810881" w:rsidP="008905BF">
            <w:pPr>
              <w:pStyle w:val="a7"/>
              <w:widowControl w:val="0"/>
              <w:ind w:left="397"/>
              <w:rPr>
                <w:sz w:val="28"/>
                <w:szCs w:val="28"/>
              </w:rPr>
            </w:pPr>
            <w:r w:rsidRPr="001A72FA">
              <w:rPr>
                <w:sz w:val="28"/>
                <w:szCs w:val="28"/>
              </w:rPr>
              <w:t xml:space="preserve">где </w:t>
            </w:r>
            <w:r w:rsidRPr="006B53BA">
              <w:rPr>
                <w:sz w:val="28"/>
                <w:szCs w:val="28"/>
                <w:lang w:val="en-US"/>
              </w:rPr>
              <w:t>a</w:t>
            </w:r>
            <w:r w:rsidRPr="006B53BA">
              <w:rPr>
                <w:sz w:val="28"/>
                <w:szCs w:val="28"/>
              </w:rPr>
              <w:t xml:space="preserve">, </w:t>
            </w:r>
            <w:r w:rsidRPr="006B53BA">
              <w:rPr>
                <w:sz w:val="28"/>
                <w:szCs w:val="28"/>
                <w:lang w:val="en-US"/>
              </w:rPr>
              <w:t>b</w:t>
            </w:r>
            <w:r w:rsidRPr="001A72FA">
              <w:rPr>
                <w:sz w:val="28"/>
                <w:szCs w:val="28"/>
              </w:rPr>
              <w:t xml:space="preserve"> – коэффициенты, значения которых следует принимать по данным таблицы для соответствующих групп зданий и соответствующих видов конструкций за исключением графы 6 для группы зданий в поз.1, где для интервала 6000-8000 </w:t>
            </w:r>
            <w:r w:rsidR="008905BF">
              <w:rPr>
                <w:sz w:val="28"/>
                <w:szCs w:val="28"/>
              </w:rPr>
              <w:t>°С·сут:</w:t>
            </w:r>
            <w:r w:rsidRPr="001A72FA">
              <w:rPr>
                <w:sz w:val="28"/>
                <w:szCs w:val="28"/>
              </w:rPr>
              <w:t xml:space="preserve"> </w:t>
            </w:r>
            <w:r w:rsidRPr="001A72FA">
              <w:rPr>
                <w:i/>
                <w:sz w:val="28"/>
                <w:szCs w:val="28"/>
                <w:lang w:val="en-US"/>
              </w:rPr>
              <w:t>a</w:t>
            </w:r>
            <w:r w:rsidRPr="001A72FA">
              <w:rPr>
                <w:sz w:val="28"/>
                <w:szCs w:val="28"/>
              </w:rPr>
              <w:t xml:space="preserve"> = 0,00005</w:t>
            </w:r>
            <w:r w:rsidR="008905BF">
              <w:rPr>
                <w:sz w:val="28"/>
                <w:szCs w:val="28"/>
              </w:rPr>
              <w:t>;</w:t>
            </w:r>
            <w:r w:rsidRPr="001A72FA">
              <w:rPr>
                <w:sz w:val="28"/>
                <w:szCs w:val="28"/>
              </w:rPr>
              <w:t xml:space="preserve">  </w:t>
            </w:r>
            <w:r w:rsidRPr="001A72FA">
              <w:rPr>
                <w:i/>
                <w:sz w:val="28"/>
                <w:szCs w:val="28"/>
                <w:lang w:val="en-US"/>
              </w:rPr>
              <w:t>b</w:t>
            </w:r>
            <w:r w:rsidRPr="001A72FA">
              <w:rPr>
                <w:sz w:val="28"/>
                <w:szCs w:val="28"/>
              </w:rPr>
              <w:t xml:space="preserve"> = 0,3</w:t>
            </w:r>
            <w:bookmarkStart w:id="8" w:name="_Toc102026706"/>
            <w:r w:rsidR="008905BF" w:rsidRPr="008905BF">
              <w:rPr>
                <w:sz w:val="28"/>
                <w:szCs w:val="28"/>
              </w:rPr>
              <w:t>.</w:t>
            </w:r>
            <w:bookmarkEnd w:id="8"/>
          </w:p>
        </w:tc>
        <w:tc>
          <w:tcPr>
            <w:tcW w:w="957" w:type="dxa"/>
          </w:tcPr>
          <w:p w:rsidR="00810881" w:rsidRPr="001A72FA" w:rsidRDefault="00810881" w:rsidP="001A72FA">
            <w:pPr>
              <w:pStyle w:val="a7"/>
              <w:widowControl w:val="0"/>
              <w:rPr>
                <w:sz w:val="28"/>
                <w:szCs w:val="28"/>
              </w:rPr>
            </w:pPr>
            <w:r w:rsidRPr="001A72FA">
              <w:rPr>
                <w:sz w:val="28"/>
                <w:szCs w:val="28"/>
              </w:rPr>
              <w:t>(2.2)</w:t>
            </w:r>
          </w:p>
        </w:tc>
      </w:tr>
    </w:tbl>
    <w:p w:rsidR="00810881" w:rsidRPr="00810881" w:rsidRDefault="00810881" w:rsidP="001A72FA">
      <w:pPr>
        <w:pStyle w:val="a7"/>
        <w:widowControl w:val="0"/>
        <w:rPr>
          <w:b/>
          <w:sz w:val="28"/>
          <w:szCs w:val="28"/>
        </w:rPr>
      </w:pPr>
    </w:p>
    <w:p w:rsidR="00810881" w:rsidRPr="001B2D44" w:rsidRDefault="00810881" w:rsidP="001A72FA">
      <w:pPr>
        <w:pStyle w:val="a7"/>
        <w:widowControl w:val="0"/>
        <w:spacing w:before="120"/>
        <w:ind w:right="211" w:firstLine="709"/>
        <w:rPr>
          <w:sz w:val="28"/>
          <w:szCs w:val="28"/>
        </w:rPr>
      </w:pPr>
      <w:r w:rsidRPr="001B2D44">
        <w:rPr>
          <w:sz w:val="28"/>
          <w:szCs w:val="28"/>
        </w:rPr>
        <w:t xml:space="preserve">2.1.3 Коэффициент теплопередачи ограждающей конструкции </w:t>
      </w:r>
      <w:r w:rsidRPr="001B2D44">
        <w:rPr>
          <w:sz w:val="28"/>
          <w:szCs w:val="28"/>
          <w:lang w:val="en-US"/>
        </w:rPr>
        <w:t>k</w:t>
      </w:r>
      <w:r w:rsidRPr="001B2D44">
        <w:rPr>
          <w:sz w:val="28"/>
          <w:szCs w:val="28"/>
        </w:rPr>
        <w:t>, Вт/(м</w:t>
      </w:r>
      <w:r w:rsidRPr="001B2D44">
        <w:rPr>
          <w:sz w:val="28"/>
          <w:szCs w:val="28"/>
          <w:vertAlign w:val="superscript"/>
        </w:rPr>
        <w:t>2</w:t>
      </w:r>
      <w:r w:rsidRPr="001B2D44">
        <w:rPr>
          <w:sz w:val="28"/>
          <w:szCs w:val="28"/>
        </w:rPr>
        <w:t>∙</w:t>
      </w:r>
      <w:r w:rsidRPr="001B2D44">
        <w:rPr>
          <w:sz w:val="28"/>
          <w:szCs w:val="28"/>
        </w:rPr>
        <w:sym w:font="Symbol" w:char="00B0"/>
      </w:r>
      <w:r w:rsidRPr="001B2D44">
        <w:rPr>
          <w:sz w:val="28"/>
          <w:szCs w:val="28"/>
        </w:rPr>
        <w:t>С)</w:t>
      </w:r>
    </w:p>
    <w:p w:rsidR="00810881" w:rsidRPr="001B2D44" w:rsidRDefault="00810881" w:rsidP="001A72FA">
      <w:pPr>
        <w:pStyle w:val="a7"/>
        <w:widowControl w:val="0"/>
        <w:ind w:right="211" w:firstLine="709"/>
        <w:rPr>
          <w:sz w:val="28"/>
          <w:szCs w:val="28"/>
        </w:rPr>
      </w:pPr>
    </w:p>
    <w:tbl>
      <w:tblPr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7200"/>
        <w:gridCol w:w="1980"/>
      </w:tblGrid>
      <w:tr w:rsidR="00810881" w:rsidRPr="001B2D44" w:rsidTr="00810881">
        <w:trPr>
          <w:trHeight w:val="84"/>
        </w:trPr>
        <w:tc>
          <w:tcPr>
            <w:tcW w:w="7200" w:type="dxa"/>
            <w:vAlign w:val="center"/>
          </w:tcPr>
          <w:p w:rsidR="00810881" w:rsidRPr="008905BF" w:rsidRDefault="00810881" w:rsidP="001A72FA">
            <w:pPr>
              <w:pStyle w:val="a7"/>
              <w:widowControl w:val="0"/>
              <w:ind w:right="211" w:firstLine="709"/>
              <w:jc w:val="center"/>
              <w:rPr>
                <w:sz w:val="28"/>
                <w:szCs w:val="28"/>
              </w:rPr>
            </w:pPr>
            <w:r w:rsidRPr="008905BF">
              <w:rPr>
                <w:sz w:val="28"/>
                <w:szCs w:val="28"/>
                <w:lang w:val="en-US"/>
              </w:rPr>
              <w:t xml:space="preserve">k </w:t>
            </w:r>
            <w:r w:rsidRPr="008905BF">
              <w:rPr>
                <w:sz w:val="28"/>
                <w:szCs w:val="28"/>
              </w:rPr>
              <w:t>= 1/</w:t>
            </w:r>
            <w:r w:rsidRPr="008905BF">
              <w:rPr>
                <w:sz w:val="28"/>
                <w:szCs w:val="28"/>
                <w:lang w:val="en-US"/>
              </w:rPr>
              <w:t xml:space="preserve"> R</w:t>
            </w:r>
            <w:r w:rsidRPr="008905BF">
              <w:rPr>
                <w:sz w:val="28"/>
                <w:szCs w:val="28"/>
                <w:vertAlign w:val="subscript"/>
                <w:lang w:val="en-US"/>
              </w:rPr>
              <w:t>reg</w:t>
            </w:r>
          </w:p>
        </w:tc>
        <w:tc>
          <w:tcPr>
            <w:tcW w:w="1980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right="211"/>
              <w:jc w:val="right"/>
              <w:rPr>
                <w:sz w:val="28"/>
                <w:szCs w:val="28"/>
                <w:lang w:val="en-US"/>
              </w:rPr>
            </w:pPr>
            <w:r w:rsidRPr="001B2D44">
              <w:rPr>
                <w:sz w:val="28"/>
                <w:szCs w:val="28"/>
              </w:rPr>
              <w:t>(2.3)</w:t>
            </w:r>
          </w:p>
        </w:tc>
      </w:tr>
    </w:tbl>
    <w:p w:rsidR="00810881" w:rsidRPr="001B2D44" w:rsidRDefault="00810881" w:rsidP="001A72FA">
      <w:pPr>
        <w:pStyle w:val="a7"/>
        <w:widowControl w:val="0"/>
        <w:ind w:right="211" w:firstLine="709"/>
        <w:jc w:val="center"/>
        <w:rPr>
          <w:i/>
          <w:color w:val="FF0000"/>
          <w:sz w:val="28"/>
          <w:szCs w:val="28"/>
        </w:rPr>
      </w:pPr>
    </w:p>
    <w:p w:rsidR="006B53BA" w:rsidRPr="006B53BA" w:rsidRDefault="006B53BA" w:rsidP="006B53BA">
      <w:pPr>
        <w:pStyle w:val="a7"/>
        <w:widowControl w:val="0"/>
        <w:ind w:right="21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r w:rsidRPr="001B2D44">
        <w:rPr>
          <w:sz w:val="28"/>
          <w:szCs w:val="28"/>
        </w:rPr>
        <w:t xml:space="preserve">2.2 </w:t>
      </w:r>
      <w:r>
        <w:rPr>
          <w:sz w:val="28"/>
          <w:szCs w:val="28"/>
        </w:rPr>
        <w:t>Наружная стена</w:t>
      </w:r>
    </w:p>
    <w:p w:rsidR="006B53BA" w:rsidRDefault="006B53BA" w:rsidP="006B53BA">
      <w:pPr>
        <w:pStyle w:val="a7"/>
        <w:widowControl w:val="0"/>
        <w:ind w:right="211" w:firstLine="709"/>
        <w:rPr>
          <w:sz w:val="28"/>
          <w:szCs w:val="28"/>
        </w:rPr>
      </w:pPr>
    </w:p>
    <w:p w:rsidR="006B53BA" w:rsidRDefault="006B53BA" w:rsidP="006B53BA">
      <w:pPr>
        <w:pStyle w:val="a7"/>
        <w:widowControl w:val="0"/>
        <w:ind w:right="211" w:firstLine="709"/>
        <w:jc w:val="center"/>
        <w:rPr>
          <w:sz w:val="28"/>
          <w:szCs w:val="28"/>
        </w:rPr>
      </w:pPr>
      <w:r w:rsidRPr="00EE5561">
        <w:rPr>
          <w:sz w:val="28"/>
          <w:szCs w:val="28"/>
          <w:lang w:val="en-US"/>
        </w:rPr>
        <w:t>D</w:t>
      </w:r>
      <w:r w:rsidRPr="00EE5561">
        <w:rPr>
          <w:sz w:val="28"/>
          <w:szCs w:val="28"/>
          <w:vertAlign w:val="subscript"/>
          <w:lang w:val="en-US"/>
        </w:rPr>
        <w:t>d</w:t>
      </w:r>
      <w:r w:rsidRPr="006B53BA">
        <w:rPr>
          <w:sz w:val="28"/>
          <w:szCs w:val="28"/>
        </w:rPr>
        <w:t xml:space="preserve"> =6342.7</w:t>
      </w:r>
      <w:r w:rsidRPr="006B53BA">
        <w:rPr>
          <w:sz w:val="28"/>
          <w:szCs w:val="28"/>
          <w:vertAlign w:val="subscript"/>
        </w:rPr>
        <w:t xml:space="preserve"> </w:t>
      </w:r>
      <w:r w:rsidRPr="001A72FA">
        <w:rPr>
          <w:sz w:val="28"/>
          <w:szCs w:val="28"/>
        </w:rPr>
        <w:t xml:space="preserve"> </w:t>
      </w:r>
      <w:r w:rsidRPr="001A72FA">
        <w:rPr>
          <w:sz w:val="28"/>
          <w:szCs w:val="28"/>
        </w:rPr>
        <w:sym w:font="Symbol" w:char="00B0"/>
      </w:r>
      <w:r w:rsidRPr="001A72FA">
        <w:rPr>
          <w:sz w:val="28"/>
          <w:szCs w:val="28"/>
        </w:rPr>
        <w:t>С∙сут</w:t>
      </w:r>
    </w:p>
    <w:p w:rsidR="006B53BA" w:rsidRPr="006B53BA" w:rsidRDefault="006B53BA" w:rsidP="006B53BA">
      <w:pPr>
        <w:pStyle w:val="a7"/>
        <w:widowControl w:val="0"/>
        <w:ind w:right="211" w:firstLine="709"/>
        <w:jc w:val="center"/>
        <w:rPr>
          <w:sz w:val="28"/>
          <w:szCs w:val="28"/>
          <w:lang w:val="en-US"/>
        </w:rPr>
      </w:pPr>
      <w:r w:rsidRPr="008905BF">
        <w:rPr>
          <w:sz w:val="28"/>
          <w:szCs w:val="28"/>
          <w:lang w:val="en-US"/>
        </w:rPr>
        <w:t>a=0,000</w:t>
      </w:r>
      <w:r w:rsidRPr="006B53BA">
        <w:rPr>
          <w:sz w:val="28"/>
          <w:szCs w:val="28"/>
          <w:lang w:val="en-US"/>
        </w:rPr>
        <w:t>35</w:t>
      </w:r>
    </w:p>
    <w:p w:rsidR="006B53BA" w:rsidRPr="008905BF" w:rsidRDefault="006B53BA" w:rsidP="006B53BA">
      <w:pPr>
        <w:pStyle w:val="a7"/>
        <w:widowControl w:val="0"/>
        <w:ind w:right="211" w:firstLine="709"/>
        <w:jc w:val="center"/>
        <w:rPr>
          <w:sz w:val="28"/>
          <w:szCs w:val="28"/>
          <w:lang w:val="en-US"/>
        </w:rPr>
      </w:pPr>
      <w:r w:rsidRPr="008905BF">
        <w:rPr>
          <w:sz w:val="28"/>
          <w:szCs w:val="28"/>
          <w:lang w:val="en-US"/>
        </w:rPr>
        <w:t>b=</w:t>
      </w:r>
      <w:r w:rsidRPr="006B53BA">
        <w:rPr>
          <w:sz w:val="28"/>
          <w:szCs w:val="28"/>
          <w:lang w:val="en-US"/>
        </w:rPr>
        <w:t>1,4</w:t>
      </w:r>
    </w:p>
    <w:p w:rsidR="006B53BA" w:rsidRDefault="006B53BA" w:rsidP="006B53BA">
      <w:pPr>
        <w:pStyle w:val="a7"/>
        <w:widowControl w:val="0"/>
        <w:ind w:right="211" w:firstLine="709"/>
        <w:jc w:val="center"/>
        <w:rPr>
          <w:sz w:val="28"/>
          <w:szCs w:val="28"/>
          <w:lang w:val="en-US"/>
        </w:rPr>
      </w:pPr>
      <w:r w:rsidRPr="001B2D44">
        <w:rPr>
          <w:sz w:val="28"/>
          <w:szCs w:val="28"/>
          <w:lang w:val="en-US"/>
        </w:rPr>
        <w:t>R</w:t>
      </w:r>
      <w:r w:rsidRPr="001B2D44">
        <w:rPr>
          <w:sz w:val="28"/>
          <w:szCs w:val="28"/>
          <w:vertAlign w:val="subscript"/>
          <w:lang w:val="en-US"/>
        </w:rPr>
        <w:t>reg</w:t>
      </w:r>
      <w:r w:rsidRPr="008905BF">
        <w:rPr>
          <w:sz w:val="28"/>
          <w:szCs w:val="28"/>
          <w:lang w:val="en-US"/>
        </w:rPr>
        <w:t xml:space="preserve"> = 0,000</w:t>
      </w:r>
      <w:r w:rsidRPr="006B53BA">
        <w:rPr>
          <w:sz w:val="28"/>
          <w:szCs w:val="28"/>
          <w:lang w:val="en-US"/>
        </w:rPr>
        <w:t>35</w:t>
      </w:r>
      <w:r w:rsidRPr="008905BF">
        <w:rPr>
          <w:sz w:val="28"/>
          <w:szCs w:val="28"/>
          <w:lang w:val="en-US"/>
        </w:rPr>
        <w:t>∙6342,7 +1,</w:t>
      </w:r>
      <w:r w:rsidRPr="006B53BA">
        <w:rPr>
          <w:sz w:val="28"/>
          <w:szCs w:val="28"/>
          <w:lang w:val="en-US"/>
        </w:rPr>
        <w:t>4</w:t>
      </w:r>
      <w:r w:rsidRPr="008905BF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3,62</w:t>
      </w:r>
      <w:r w:rsidRPr="008905BF">
        <w:rPr>
          <w:sz w:val="28"/>
          <w:szCs w:val="28"/>
          <w:lang w:val="en-US"/>
        </w:rPr>
        <w:t>(</w:t>
      </w:r>
      <w:r w:rsidRPr="001B2D44">
        <w:rPr>
          <w:sz w:val="28"/>
          <w:szCs w:val="28"/>
        </w:rPr>
        <w:t>м</w:t>
      </w:r>
      <w:r w:rsidRPr="008905BF">
        <w:rPr>
          <w:sz w:val="28"/>
          <w:szCs w:val="28"/>
          <w:vertAlign w:val="superscript"/>
          <w:lang w:val="en-US"/>
        </w:rPr>
        <w:t>2</w:t>
      </w:r>
      <w:r w:rsidRPr="008905BF">
        <w:rPr>
          <w:sz w:val="28"/>
          <w:szCs w:val="28"/>
          <w:lang w:val="en-US"/>
        </w:rPr>
        <w:t xml:space="preserve"> ·</w:t>
      </w:r>
      <w:r w:rsidRPr="001B2D44">
        <w:rPr>
          <w:sz w:val="28"/>
          <w:szCs w:val="28"/>
        </w:rPr>
        <w:sym w:font="Symbol" w:char="F0B0"/>
      </w:r>
      <w:r w:rsidRPr="001B2D44">
        <w:rPr>
          <w:sz w:val="28"/>
          <w:szCs w:val="28"/>
        </w:rPr>
        <w:t>С</w:t>
      </w:r>
      <w:r w:rsidRPr="008905BF">
        <w:rPr>
          <w:sz w:val="28"/>
          <w:szCs w:val="28"/>
          <w:lang w:val="en-US"/>
        </w:rPr>
        <w:t>)/B</w:t>
      </w:r>
      <w:r w:rsidRPr="001B2D44">
        <w:rPr>
          <w:sz w:val="28"/>
          <w:szCs w:val="28"/>
        </w:rPr>
        <w:t>т</w:t>
      </w:r>
    </w:p>
    <w:p w:rsidR="006B53BA" w:rsidRDefault="006B53BA" w:rsidP="001A72FA">
      <w:pPr>
        <w:pStyle w:val="a7"/>
        <w:widowControl w:val="0"/>
        <w:ind w:right="211" w:firstLine="709"/>
        <w:rPr>
          <w:sz w:val="28"/>
          <w:szCs w:val="28"/>
          <w:lang w:val="en-US"/>
        </w:rPr>
      </w:pPr>
    </w:p>
    <w:p w:rsidR="00810881" w:rsidRDefault="00810881" w:rsidP="001A72FA">
      <w:pPr>
        <w:pStyle w:val="a7"/>
        <w:widowControl w:val="0"/>
        <w:ind w:right="211" w:firstLine="709"/>
        <w:rPr>
          <w:sz w:val="28"/>
          <w:szCs w:val="28"/>
        </w:rPr>
      </w:pPr>
      <w:r w:rsidRPr="001B2D44">
        <w:rPr>
          <w:sz w:val="28"/>
          <w:szCs w:val="28"/>
        </w:rPr>
        <w:t xml:space="preserve">2.2 Перекрытие над неотапливаемым подвалом </w:t>
      </w:r>
    </w:p>
    <w:p w:rsidR="008905BF" w:rsidRDefault="008905BF" w:rsidP="001A72FA">
      <w:pPr>
        <w:pStyle w:val="a7"/>
        <w:widowControl w:val="0"/>
        <w:ind w:right="211" w:firstLine="709"/>
        <w:rPr>
          <w:sz w:val="28"/>
          <w:szCs w:val="28"/>
        </w:rPr>
      </w:pPr>
    </w:p>
    <w:p w:rsidR="008905BF" w:rsidRDefault="008905BF" w:rsidP="008905BF">
      <w:pPr>
        <w:pStyle w:val="a7"/>
        <w:widowControl w:val="0"/>
        <w:ind w:right="211" w:firstLine="709"/>
        <w:jc w:val="center"/>
        <w:rPr>
          <w:sz w:val="28"/>
          <w:szCs w:val="28"/>
        </w:rPr>
      </w:pPr>
      <w:r w:rsidRPr="00EE5561">
        <w:rPr>
          <w:sz w:val="28"/>
          <w:szCs w:val="28"/>
          <w:lang w:val="en-US"/>
        </w:rPr>
        <w:t>D</w:t>
      </w:r>
      <w:r w:rsidRPr="00EE5561">
        <w:rPr>
          <w:sz w:val="28"/>
          <w:szCs w:val="28"/>
          <w:vertAlign w:val="subscript"/>
          <w:lang w:val="en-US"/>
        </w:rPr>
        <w:t>d</w:t>
      </w:r>
      <w:r w:rsidRPr="006B53BA">
        <w:rPr>
          <w:sz w:val="28"/>
          <w:szCs w:val="28"/>
        </w:rPr>
        <w:t xml:space="preserve"> =6342.7</w:t>
      </w:r>
      <w:r w:rsidRPr="006B53BA">
        <w:rPr>
          <w:sz w:val="28"/>
          <w:szCs w:val="28"/>
          <w:vertAlign w:val="subscript"/>
        </w:rPr>
        <w:t xml:space="preserve"> </w:t>
      </w:r>
      <w:r w:rsidRPr="001A72FA">
        <w:rPr>
          <w:sz w:val="28"/>
          <w:szCs w:val="28"/>
        </w:rPr>
        <w:t xml:space="preserve"> </w:t>
      </w:r>
      <w:r w:rsidRPr="001A72FA">
        <w:rPr>
          <w:sz w:val="28"/>
          <w:szCs w:val="28"/>
        </w:rPr>
        <w:sym w:font="Symbol" w:char="00B0"/>
      </w:r>
      <w:r w:rsidRPr="001A72FA">
        <w:rPr>
          <w:sz w:val="28"/>
          <w:szCs w:val="28"/>
        </w:rPr>
        <w:t>С∙сут</w:t>
      </w:r>
    </w:p>
    <w:p w:rsidR="008905BF" w:rsidRPr="008905BF" w:rsidRDefault="008905BF" w:rsidP="008905BF">
      <w:pPr>
        <w:pStyle w:val="a7"/>
        <w:widowControl w:val="0"/>
        <w:ind w:right="211" w:firstLine="709"/>
        <w:jc w:val="center"/>
        <w:rPr>
          <w:sz w:val="28"/>
          <w:szCs w:val="28"/>
          <w:lang w:val="en-US"/>
        </w:rPr>
      </w:pPr>
      <w:r w:rsidRPr="008905BF">
        <w:rPr>
          <w:sz w:val="28"/>
          <w:szCs w:val="28"/>
          <w:lang w:val="en-US"/>
        </w:rPr>
        <w:t>a=0,00045</w:t>
      </w:r>
    </w:p>
    <w:p w:rsidR="008905BF" w:rsidRPr="008905BF" w:rsidRDefault="008905BF" w:rsidP="008905BF">
      <w:pPr>
        <w:pStyle w:val="a7"/>
        <w:widowControl w:val="0"/>
        <w:ind w:right="211" w:firstLine="709"/>
        <w:jc w:val="center"/>
        <w:rPr>
          <w:sz w:val="28"/>
          <w:szCs w:val="28"/>
          <w:lang w:val="en-US"/>
        </w:rPr>
      </w:pPr>
      <w:r w:rsidRPr="008905BF">
        <w:rPr>
          <w:sz w:val="28"/>
          <w:szCs w:val="28"/>
          <w:lang w:val="en-US"/>
        </w:rPr>
        <w:t>b=</w:t>
      </w:r>
      <w:r w:rsidRPr="008905BF">
        <w:rPr>
          <w:sz w:val="28"/>
          <w:szCs w:val="28"/>
        </w:rPr>
        <w:t>1,9</w:t>
      </w:r>
    </w:p>
    <w:p w:rsidR="00810881" w:rsidRPr="008905BF" w:rsidRDefault="00810881" w:rsidP="001A72FA">
      <w:pPr>
        <w:pStyle w:val="a7"/>
        <w:widowControl w:val="0"/>
        <w:ind w:right="211" w:firstLine="709"/>
        <w:jc w:val="center"/>
        <w:rPr>
          <w:sz w:val="28"/>
          <w:szCs w:val="28"/>
          <w:lang w:val="en-US"/>
        </w:rPr>
      </w:pPr>
      <w:r w:rsidRPr="001B2D44">
        <w:rPr>
          <w:sz w:val="28"/>
          <w:szCs w:val="28"/>
          <w:lang w:val="en-US"/>
        </w:rPr>
        <w:t>R</w:t>
      </w:r>
      <w:r w:rsidRPr="001B2D44">
        <w:rPr>
          <w:sz w:val="28"/>
          <w:szCs w:val="28"/>
          <w:vertAlign w:val="subscript"/>
          <w:lang w:val="en-US"/>
        </w:rPr>
        <w:t>reg</w:t>
      </w:r>
      <w:r w:rsidRPr="008905BF">
        <w:rPr>
          <w:sz w:val="28"/>
          <w:szCs w:val="28"/>
          <w:lang w:val="en-US"/>
        </w:rPr>
        <w:t xml:space="preserve"> = 0,00045∙6342,7 +1,9=4,75(</w:t>
      </w:r>
      <w:r w:rsidRPr="001B2D44">
        <w:rPr>
          <w:sz w:val="28"/>
          <w:szCs w:val="28"/>
        </w:rPr>
        <w:t>м</w:t>
      </w:r>
      <w:r w:rsidRPr="008905BF">
        <w:rPr>
          <w:sz w:val="28"/>
          <w:szCs w:val="28"/>
          <w:vertAlign w:val="superscript"/>
          <w:lang w:val="en-US"/>
        </w:rPr>
        <w:t>2</w:t>
      </w:r>
      <w:r w:rsidRPr="008905BF">
        <w:rPr>
          <w:sz w:val="28"/>
          <w:szCs w:val="28"/>
          <w:lang w:val="en-US"/>
        </w:rPr>
        <w:t xml:space="preserve"> ·</w:t>
      </w:r>
      <w:r w:rsidRPr="001B2D44">
        <w:rPr>
          <w:sz w:val="28"/>
          <w:szCs w:val="28"/>
        </w:rPr>
        <w:sym w:font="Symbol" w:char="F0B0"/>
      </w:r>
      <w:r w:rsidRPr="001B2D44">
        <w:rPr>
          <w:sz w:val="28"/>
          <w:szCs w:val="28"/>
        </w:rPr>
        <w:t>С</w:t>
      </w:r>
      <w:r w:rsidRPr="008905BF">
        <w:rPr>
          <w:sz w:val="28"/>
          <w:szCs w:val="28"/>
          <w:lang w:val="en-US"/>
        </w:rPr>
        <w:t>)/B</w:t>
      </w:r>
      <w:r w:rsidRPr="001B2D44">
        <w:rPr>
          <w:sz w:val="28"/>
          <w:szCs w:val="28"/>
        </w:rPr>
        <w:t>т</w:t>
      </w:r>
    </w:p>
    <w:p w:rsidR="00810881" w:rsidRPr="008905BF" w:rsidRDefault="00810881" w:rsidP="001A72FA">
      <w:pPr>
        <w:pStyle w:val="a7"/>
        <w:widowControl w:val="0"/>
        <w:ind w:right="211" w:firstLine="709"/>
        <w:rPr>
          <w:sz w:val="28"/>
          <w:szCs w:val="28"/>
          <w:lang w:val="en-US"/>
        </w:rPr>
      </w:pPr>
    </w:p>
    <w:p w:rsidR="00810881" w:rsidRDefault="00810881" w:rsidP="001A72FA">
      <w:pPr>
        <w:pStyle w:val="a7"/>
        <w:widowControl w:val="0"/>
        <w:ind w:right="211" w:firstLine="709"/>
        <w:rPr>
          <w:sz w:val="28"/>
          <w:szCs w:val="28"/>
          <w:lang w:val="en-US"/>
        </w:rPr>
      </w:pPr>
      <w:r w:rsidRPr="001B2D44">
        <w:rPr>
          <w:sz w:val="28"/>
          <w:szCs w:val="28"/>
        </w:rPr>
        <w:t>2.3 Чердачное перекрытие</w:t>
      </w:r>
    </w:p>
    <w:p w:rsidR="008905BF" w:rsidRPr="008905BF" w:rsidRDefault="008905BF" w:rsidP="008905BF">
      <w:pPr>
        <w:pStyle w:val="a7"/>
        <w:widowControl w:val="0"/>
        <w:ind w:right="211" w:firstLine="709"/>
        <w:jc w:val="center"/>
        <w:rPr>
          <w:sz w:val="28"/>
          <w:szCs w:val="28"/>
          <w:lang w:val="en-US"/>
        </w:rPr>
      </w:pPr>
      <w:r w:rsidRPr="00EE5561">
        <w:rPr>
          <w:sz w:val="28"/>
          <w:szCs w:val="28"/>
          <w:lang w:val="en-US"/>
        </w:rPr>
        <w:t>D</w:t>
      </w:r>
      <w:r w:rsidRPr="00EE5561">
        <w:rPr>
          <w:sz w:val="28"/>
          <w:szCs w:val="28"/>
          <w:vertAlign w:val="subscript"/>
          <w:lang w:val="en-US"/>
        </w:rPr>
        <w:t>d</w:t>
      </w:r>
      <w:r w:rsidRPr="00EE5561">
        <w:rPr>
          <w:sz w:val="28"/>
          <w:szCs w:val="28"/>
          <w:lang w:val="en-US"/>
        </w:rPr>
        <w:t xml:space="preserve"> =6342.7</w:t>
      </w:r>
      <w:r w:rsidRPr="00EE5561">
        <w:rPr>
          <w:sz w:val="28"/>
          <w:szCs w:val="28"/>
          <w:vertAlign w:val="subscript"/>
          <w:lang w:val="en-US"/>
        </w:rPr>
        <w:t xml:space="preserve"> </w:t>
      </w:r>
      <w:r w:rsidRPr="008905BF">
        <w:rPr>
          <w:sz w:val="28"/>
          <w:szCs w:val="28"/>
          <w:lang w:val="en-US"/>
        </w:rPr>
        <w:t xml:space="preserve"> </w:t>
      </w:r>
      <w:r w:rsidRPr="001A72FA">
        <w:rPr>
          <w:sz w:val="28"/>
          <w:szCs w:val="28"/>
        </w:rPr>
        <w:sym w:font="Symbol" w:char="00B0"/>
      </w:r>
      <w:r w:rsidRPr="001A72FA">
        <w:rPr>
          <w:sz w:val="28"/>
          <w:szCs w:val="28"/>
        </w:rPr>
        <w:t>С</w:t>
      </w:r>
      <w:r w:rsidRPr="008905BF">
        <w:rPr>
          <w:sz w:val="28"/>
          <w:szCs w:val="28"/>
          <w:lang w:val="en-US"/>
        </w:rPr>
        <w:t>∙</w:t>
      </w:r>
      <w:r w:rsidRPr="001A72FA">
        <w:rPr>
          <w:sz w:val="28"/>
          <w:szCs w:val="28"/>
        </w:rPr>
        <w:t>сут</w:t>
      </w:r>
    </w:p>
    <w:p w:rsidR="008905BF" w:rsidRPr="008905BF" w:rsidRDefault="008905BF" w:rsidP="008905BF">
      <w:pPr>
        <w:pStyle w:val="a7"/>
        <w:widowControl w:val="0"/>
        <w:ind w:right="211" w:firstLine="709"/>
        <w:jc w:val="center"/>
        <w:rPr>
          <w:sz w:val="28"/>
          <w:szCs w:val="28"/>
          <w:lang w:val="en-US"/>
        </w:rPr>
      </w:pPr>
      <w:r w:rsidRPr="008905BF">
        <w:rPr>
          <w:sz w:val="28"/>
          <w:szCs w:val="28"/>
          <w:lang w:val="en-US"/>
        </w:rPr>
        <w:t>a=</w:t>
      </w:r>
      <w:r w:rsidRPr="008905BF">
        <w:rPr>
          <w:sz w:val="28"/>
          <w:szCs w:val="28"/>
        </w:rPr>
        <w:t>0,0005</w:t>
      </w:r>
    </w:p>
    <w:p w:rsidR="008905BF" w:rsidRPr="008905BF" w:rsidRDefault="008905BF" w:rsidP="008905BF">
      <w:pPr>
        <w:pStyle w:val="a7"/>
        <w:widowControl w:val="0"/>
        <w:ind w:right="211" w:firstLine="709"/>
        <w:jc w:val="center"/>
        <w:rPr>
          <w:sz w:val="28"/>
          <w:szCs w:val="28"/>
          <w:lang w:val="en-US"/>
        </w:rPr>
      </w:pPr>
      <w:r w:rsidRPr="008905BF">
        <w:rPr>
          <w:sz w:val="28"/>
          <w:szCs w:val="28"/>
          <w:lang w:val="en-US"/>
        </w:rPr>
        <w:t>b=</w:t>
      </w:r>
      <w:r w:rsidRPr="008905BF">
        <w:rPr>
          <w:sz w:val="28"/>
          <w:szCs w:val="28"/>
        </w:rPr>
        <w:t>2,2</w:t>
      </w:r>
    </w:p>
    <w:p w:rsidR="00810881" w:rsidRPr="008905BF" w:rsidRDefault="00810881" w:rsidP="008905BF">
      <w:pPr>
        <w:pStyle w:val="a7"/>
        <w:widowControl w:val="0"/>
        <w:ind w:right="211"/>
        <w:jc w:val="center"/>
        <w:rPr>
          <w:sz w:val="28"/>
          <w:szCs w:val="28"/>
          <w:lang w:val="en-US"/>
        </w:rPr>
      </w:pPr>
      <w:r w:rsidRPr="001B2D44">
        <w:rPr>
          <w:sz w:val="28"/>
          <w:szCs w:val="28"/>
          <w:lang w:val="en-US"/>
        </w:rPr>
        <w:t>R</w:t>
      </w:r>
      <w:r w:rsidRPr="001B2D44">
        <w:rPr>
          <w:sz w:val="28"/>
          <w:szCs w:val="28"/>
          <w:vertAlign w:val="subscript"/>
          <w:lang w:val="en-US"/>
        </w:rPr>
        <w:t>reg</w:t>
      </w:r>
      <w:r w:rsidRPr="008905BF">
        <w:rPr>
          <w:sz w:val="28"/>
          <w:szCs w:val="28"/>
          <w:lang w:val="en-US"/>
        </w:rPr>
        <w:t xml:space="preserve"> =0,0005∙6342,7 +2,2=5,37(</w:t>
      </w:r>
      <w:r w:rsidRPr="001B2D44">
        <w:rPr>
          <w:sz w:val="28"/>
          <w:szCs w:val="28"/>
        </w:rPr>
        <w:t>м</w:t>
      </w:r>
      <w:r w:rsidRPr="008905BF">
        <w:rPr>
          <w:sz w:val="28"/>
          <w:szCs w:val="28"/>
          <w:vertAlign w:val="superscript"/>
          <w:lang w:val="en-US"/>
        </w:rPr>
        <w:t>2</w:t>
      </w:r>
      <w:r w:rsidRPr="008905BF">
        <w:rPr>
          <w:sz w:val="28"/>
          <w:szCs w:val="28"/>
          <w:lang w:val="en-US"/>
        </w:rPr>
        <w:t xml:space="preserve"> ·</w:t>
      </w:r>
      <w:r w:rsidRPr="001B2D44">
        <w:rPr>
          <w:sz w:val="28"/>
          <w:szCs w:val="28"/>
        </w:rPr>
        <w:sym w:font="Symbol" w:char="F0B0"/>
      </w:r>
      <w:r w:rsidRPr="001B2D44">
        <w:rPr>
          <w:sz w:val="28"/>
          <w:szCs w:val="28"/>
        </w:rPr>
        <w:t>С</w:t>
      </w:r>
      <w:r w:rsidRPr="008905BF">
        <w:rPr>
          <w:sz w:val="28"/>
          <w:szCs w:val="28"/>
          <w:lang w:val="en-US"/>
        </w:rPr>
        <w:t>)/B</w:t>
      </w:r>
      <w:r w:rsidRPr="001B2D44">
        <w:rPr>
          <w:sz w:val="28"/>
          <w:szCs w:val="28"/>
        </w:rPr>
        <w:t>т</w:t>
      </w:r>
    </w:p>
    <w:p w:rsidR="00810881" w:rsidRPr="008905BF" w:rsidRDefault="00810881" w:rsidP="001A72FA">
      <w:pPr>
        <w:pStyle w:val="a7"/>
        <w:widowControl w:val="0"/>
        <w:ind w:right="211" w:firstLine="709"/>
        <w:rPr>
          <w:color w:val="FF0000"/>
          <w:sz w:val="28"/>
          <w:szCs w:val="28"/>
          <w:lang w:val="en-US"/>
        </w:rPr>
      </w:pPr>
    </w:p>
    <w:p w:rsidR="00810881" w:rsidRPr="001B2D44" w:rsidRDefault="00810881" w:rsidP="001A72FA">
      <w:pPr>
        <w:pStyle w:val="a7"/>
        <w:widowControl w:val="0"/>
        <w:ind w:right="211" w:firstLine="709"/>
        <w:rPr>
          <w:sz w:val="28"/>
          <w:szCs w:val="28"/>
        </w:rPr>
      </w:pPr>
      <w:r w:rsidRPr="001B2D44">
        <w:rPr>
          <w:sz w:val="28"/>
          <w:szCs w:val="28"/>
        </w:rPr>
        <w:t>2.4 Оконный блок</w:t>
      </w:r>
    </w:p>
    <w:p w:rsidR="00810881" w:rsidRPr="001B2D44" w:rsidRDefault="00810881" w:rsidP="001A72FA">
      <w:pPr>
        <w:pStyle w:val="a7"/>
        <w:widowControl w:val="0"/>
        <w:ind w:right="211" w:firstLine="709"/>
        <w:rPr>
          <w:sz w:val="28"/>
          <w:szCs w:val="28"/>
        </w:rPr>
      </w:pPr>
    </w:p>
    <w:p w:rsidR="00810881" w:rsidRPr="001B2D44" w:rsidRDefault="00810881" w:rsidP="001A72FA">
      <w:pPr>
        <w:pStyle w:val="a7"/>
        <w:widowControl w:val="0"/>
        <w:ind w:left="540" w:right="211" w:firstLine="169"/>
        <w:rPr>
          <w:sz w:val="28"/>
          <w:szCs w:val="28"/>
        </w:rPr>
      </w:pPr>
      <w:r w:rsidRPr="001B2D44">
        <w:rPr>
          <w:sz w:val="28"/>
          <w:szCs w:val="28"/>
        </w:rPr>
        <w:t>2.4.1  К заполнениям световых проемов относят окна, балконные двери, фонари, витрины и витражи.</w:t>
      </w:r>
    </w:p>
    <w:p w:rsidR="00810881" w:rsidRPr="001B2D44" w:rsidRDefault="00810881" w:rsidP="001A72FA">
      <w:pPr>
        <w:pStyle w:val="a7"/>
        <w:widowControl w:val="0"/>
        <w:spacing w:before="120"/>
        <w:ind w:left="539" w:right="211" w:firstLine="170"/>
        <w:rPr>
          <w:sz w:val="28"/>
          <w:szCs w:val="28"/>
        </w:rPr>
      </w:pPr>
      <w:r w:rsidRPr="001B2D44">
        <w:rPr>
          <w:sz w:val="28"/>
          <w:szCs w:val="28"/>
        </w:rPr>
        <w:t xml:space="preserve">2.4.2 Нормируемое значение сопротивления теплопередаче заполнений световых проемов  </w:t>
      </w:r>
      <w:r w:rsidRPr="001B2D44">
        <w:rPr>
          <w:i/>
          <w:sz w:val="28"/>
          <w:szCs w:val="28"/>
          <w:lang w:val="en-US"/>
        </w:rPr>
        <w:t>R</w:t>
      </w:r>
      <w:r w:rsidRPr="001B2D44">
        <w:rPr>
          <w:i/>
          <w:sz w:val="28"/>
          <w:szCs w:val="28"/>
          <w:vertAlign w:val="subscript"/>
          <w:lang w:val="en-US"/>
        </w:rPr>
        <w:t>reg</w:t>
      </w:r>
      <w:r w:rsidRPr="001B2D44">
        <w:rPr>
          <w:sz w:val="28"/>
          <w:szCs w:val="28"/>
        </w:rPr>
        <w:t>,  (м</w:t>
      </w:r>
      <w:r w:rsidRPr="001B2D44">
        <w:rPr>
          <w:sz w:val="28"/>
          <w:szCs w:val="28"/>
          <w:vertAlign w:val="superscript"/>
        </w:rPr>
        <w:t>2</w:t>
      </w:r>
      <w:r w:rsidRPr="001B2D44">
        <w:rPr>
          <w:sz w:val="28"/>
          <w:szCs w:val="28"/>
        </w:rPr>
        <w:t>∙</w:t>
      </w:r>
      <w:r w:rsidRPr="001B2D44">
        <w:rPr>
          <w:sz w:val="28"/>
          <w:szCs w:val="28"/>
        </w:rPr>
        <w:sym w:font="Symbol" w:char="00B0"/>
      </w:r>
      <w:r w:rsidRPr="001B2D44">
        <w:rPr>
          <w:sz w:val="28"/>
          <w:szCs w:val="28"/>
        </w:rPr>
        <w:t>С)/Вт [2, табл.4]</w:t>
      </w:r>
    </w:p>
    <w:p w:rsidR="00810881" w:rsidRPr="001B2D44" w:rsidRDefault="00810881" w:rsidP="001A72FA">
      <w:pPr>
        <w:pStyle w:val="a7"/>
        <w:widowControl w:val="0"/>
        <w:ind w:right="211" w:firstLine="709"/>
        <w:rPr>
          <w:sz w:val="28"/>
          <w:szCs w:val="28"/>
        </w:rPr>
      </w:pP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8067"/>
        <w:gridCol w:w="1603"/>
      </w:tblGrid>
      <w:tr w:rsidR="00810881" w:rsidRPr="001B2D44" w:rsidTr="00810881">
        <w:trPr>
          <w:trHeight w:val="448"/>
        </w:trPr>
        <w:tc>
          <w:tcPr>
            <w:tcW w:w="8067" w:type="dxa"/>
          </w:tcPr>
          <w:p w:rsidR="00810881" w:rsidRDefault="00810881" w:rsidP="001A72FA">
            <w:pPr>
              <w:pStyle w:val="a7"/>
              <w:widowControl w:val="0"/>
              <w:ind w:right="211" w:firstLine="709"/>
              <w:jc w:val="center"/>
              <w:rPr>
                <w:sz w:val="28"/>
                <w:szCs w:val="28"/>
              </w:rPr>
            </w:pPr>
            <w:r w:rsidRPr="006B53BA">
              <w:rPr>
                <w:sz w:val="28"/>
                <w:szCs w:val="28"/>
                <w:lang w:val="en-US"/>
              </w:rPr>
              <w:t>R</w:t>
            </w:r>
            <w:r w:rsidRPr="006B53BA">
              <w:rPr>
                <w:sz w:val="28"/>
                <w:szCs w:val="28"/>
                <w:vertAlign w:val="subscript"/>
                <w:lang w:val="en-US"/>
              </w:rPr>
              <w:t>reg</w:t>
            </w:r>
            <w:r w:rsidRPr="006B53BA">
              <w:rPr>
                <w:sz w:val="28"/>
                <w:szCs w:val="28"/>
              </w:rPr>
              <w:t xml:space="preserve"> = </w:t>
            </w:r>
            <w:r w:rsidRPr="006B53BA">
              <w:rPr>
                <w:sz w:val="28"/>
                <w:szCs w:val="28"/>
                <w:lang w:val="en-US"/>
              </w:rPr>
              <w:t>a</w:t>
            </w:r>
            <w:r w:rsidRPr="006B53BA">
              <w:rPr>
                <w:sz w:val="28"/>
                <w:szCs w:val="28"/>
              </w:rPr>
              <w:t>∙</w:t>
            </w:r>
            <w:r w:rsidRPr="006B53BA">
              <w:rPr>
                <w:sz w:val="28"/>
                <w:szCs w:val="28"/>
                <w:lang w:val="en-US"/>
              </w:rPr>
              <w:t>D</w:t>
            </w:r>
            <w:r w:rsidRPr="006B53BA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6B53BA">
              <w:rPr>
                <w:sz w:val="28"/>
                <w:szCs w:val="28"/>
              </w:rPr>
              <w:t xml:space="preserve"> + </w:t>
            </w:r>
            <w:r w:rsidRPr="006B53BA">
              <w:rPr>
                <w:sz w:val="28"/>
                <w:szCs w:val="28"/>
                <w:lang w:val="en-US"/>
              </w:rPr>
              <w:t>b</w:t>
            </w:r>
          </w:p>
          <w:p w:rsidR="006B53BA" w:rsidRPr="006B53BA" w:rsidRDefault="006B53BA" w:rsidP="006B53BA">
            <w:pPr>
              <w:pStyle w:val="a7"/>
              <w:widowControl w:val="0"/>
              <w:ind w:right="211" w:firstLine="709"/>
              <w:jc w:val="center"/>
              <w:rPr>
                <w:sz w:val="28"/>
                <w:szCs w:val="28"/>
              </w:rPr>
            </w:pPr>
            <w:r w:rsidRPr="00EE5561">
              <w:rPr>
                <w:sz w:val="28"/>
                <w:szCs w:val="28"/>
                <w:lang w:val="en-US"/>
              </w:rPr>
              <w:t>D</w:t>
            </w:r>
            <w:r w:rsidRPr="00EE5561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6B53BA">
              <w:rPr>
                <w:sz w:val="28"/>
                <w:szCs w:val="28"/>
              </w:rPr>
              <w:t xml:space="preserve"> =6342.7</w:t>
            </w:r>
            <w:r w:rsidRPr="006B53BA">
              <w:rPr>
                <w:sz w:val="28"/>
                <w:szCs w:val="28"/>
                <w:vertAlign w:val="subscript"/>
              </w:rPr>
              <w:t xml:space="preserve"> </w:t>
            </w:r>
            <w:r w:rsidRPr="001A72FA">
              <w:rPr>
                <w:sz w:val="28"/>
                <w:szCs w:val="28"/>
              </w:rPr>
              <w:t xml:space="preserve"> </w:t>
            </w:r>
            <w:r w:rsidRPr="001A72FA">
              <w:rPr>
                <w:sz w:val="28"/>
                <w:szCs w:val="28"/>
              </w:rPr>
              <w:sym w:font="Symbol" w:char="00B0"/>
            </w:r>
            <w:r w:rsidRPr="001A72FA">
              <w:rPr>
                <w:sz w:val="28"/>
                <w:szCs w:val="28"/>
              </w:rPr>
              <w:t>С∙сут</w:t>
            </w:r>
          </w:p>
          <w:p w:rsidR="008905BF" w:rsidRPr="008905BF" w:rsidRDefault="008905BF" w:rsidP="008905BF">
            <w:pPr>
              <w:pStyle w:val="a7"/>
              <w:widowControl w:val="0"/>
              <w:ind w:right="211" w:firstLine="709"/>
              <w:jc w:val="center"/>
              <w:rPr>
                <w:sz w:val="28"/>
                <w:szCs w:val="28"/>
                <w:lang w:val="en-US"/>
              </w:rPr>
            </w:pPr>
            <w:r w:rsidRPr="008905BF">
              <w:rPr>
                <w:sz w:val="28"/>
                <w:szCs w:val="28"/>
                <w:lang w:val="en-US"/>
              </w:rPr>
              <w:t>a=0,00005</w:t>
            </w:r>
          </w:p>
          <w:p w:rsidR="008905BF" w:rsidRPr="008905BF" w:rsidRDefault="008905BF" w:rsidP="001A72FA">
            <w:pPr>
              <w:pStyle w:val="a7"/>
              <w:widowControl w:val="0"/>
              <w:ind w:right="211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8905BF">
              <w:rPr>
                <w:sz w:val="28"/>
                <w:szCs w:val="28"/>
                <w:lang w:val="en-US"/>
              </w:rPr>
              <w:t>b=0,3</w:t>
            </w:r>
          </w:p>
          <w:p w:rsidR="00810881" w:rsidRPr="008905BF" w:rsidRDefault="00810881" w:rsidP="001A72FA">
            <w:pPr>
              <w:pStyle w:val="a7"/>
              <w:widowControl w:val="0"/>
              <w:ind w:right="211" w:firstLine="709"/>
              <w:jc w:val="center"/>
              <w:rPr>
                <w:sz w:val="28"/>
                <w:szCs w:val="28"/>
                <w:lang w:val="en-US"/>
              </w:rPr>
            </w:pPr>
            <w:r w:rsidRPr="001B2D44">
              <w:rPr>
                <w:sz w:val="28"/>
                <w:szCs w:val="28"/>
                <w:lang w:val="en-US"/>
              </w:rPr>
              <w:t>R</w:t>
            </w:r>
            <w:r w:rsidRPr="001B2D44">
              <w:rPr>
                <w:sz w:val="28"/>
                <w:szCs w:val="28"/>
                <w:vertAlign w:val="subscript"/>
                <w:lang w:val="en-US"/>
              </w:rPr>
              <w:t>reg</w:t>
            </w:r>
            <w:r w:rsidRPr="008905BF">
              <w:rPr>
                <w:sz w:val="28"/>
                <w:szCs w:val="28"/>
                <w:lang w:val="en-US"/>
              </w:rPr>
              <w:t xml:space="preserve"> = 0,00005∙6342,7 + 0,3=0,617(</w:t>
            </w:r>
            <w:r w:rsidRPr="001B2D44">
              <w:rPr>
                <w:sz w:val="28"/>
                <w:szCs w:val="28"/>
              </w:rPr>
              <w:t>м</w:t>
            </w:r>
            <w:r w:rsidRPr="008905BF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8905BF">
              <w:rPr>
                <w:sz w:val="28"/>
                <w:szCs w:val="28"/>
                <w:lang w:val="en-US"/>
              </w:rPr>
              <w:t xml:space="preserve"> ·</w:t>
            </w:r>
            <w:r w:rsidRPr="001B2D44">
              <w:rPr>
                <w:sz w:val="28"/>
                <w:szCs w:val="28"/>
              </w:rPr>
              <w:sym w:font="Symbol" w:char="F0B0"/>
            </w:r>
            <w:r w:rsidRPr="001B2D44">
              <w:rPr>
                <w:sz w:val="28"/>
                <w:szCs w:val="28"/>
              </w:rPr>
              <w:t>С</w:t>
            </w:r>
            <w:r w:rsidRPr="008905BF">
              <w:rPr>
                <w:sz w:val="28"/>
                <w:szCs w:val="28"/>
                <w:lang w:val="en-US"/>
              </w:rPr>
              <w:t>)/B</w:t>
            </w:r>
            <w:r w:rsidRPr="001B2D44">
              <w:rPr>
                <w:sz w:val="28"/>
                <w:szCs w:val="28"/>
              </w:rPr>
              <w:t>т</w:t>
            </w:r>
          </w:p>
          <w:p w:rsidR="00810881" w:rsidRPr="008905BF" w:rsidRDefault="00810881" w:rsidP="001A72FA">
            <w:pPr>
              <w:pStyle w:val="a7"/>
              <w:widowControl w:val="0"/>
              <w:ind w:right="211" w:firstLine="709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</w:tcPr>
          <w:p w:rsidR="00810881" w:rsidRPr="001B2D44" w:rsidRDefault="00810881" w:rsidP="001A72FA">
            <w:pPr>
              <w:pStyle w:val="a7"/>
              <w:widowControl w:val="0"/>
              <w:ind w:right="211"/>
              <w:jc w:val="right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(2.4)</w:t>
            </w:r>
          </w:p>
        </w:tc>
      </w:tr>
    </w:tbl>
    <w:p w:rsidR="00810881" w:rsidRPr="001B2D44" w:rsidRDefault="00810881" w:rsidP="001A72FA">
      <w:pPr>
        <w:pStyle w:val="a7"/>
        <w:widowControl w:val="0"/>
        <w:ind w:right="211" w:firstLine="709"/>
        <w:rPr>
          <w:sz w:val="28"/>
          <w:szCs w:val="28"/>
        </w:rPr>
      </w:pPr>
    </w:p>
    <w:p w:rsidR="00810881" w:rsidRDefault="00810881" w:rsidP="001A72FA">
      <w:pPr>
        <w:pStyle w:val="a7"/>
        <w:widowControl w:val="0"/>
        <w:ind w:left="540" w:right="211" w:firstLine="169"/>
        <w:rPr>
          <w:sz w:val="28"/>
          <w:szCs w:val="28"/>
        </w:rPr>
      </w:pPr>
      <w:r w:rsidRPr="001B2D44">
        <w:rPr>
          <w:sz w:val="28"/>
          <w:szCs w:val="28"/>
        </w:rPr>
        <w:t xml:space="preserve">2.2.3 Приведенное сопротивление теплопередаче заполнений световых проемов  </w:t>
      </w:r>
      <w:r w:rsidRPr="001B2D44">
        <w:rPr>
          <w:position w:val="-12"/>
          <w:sz w:val="28"/>
          <w:szCs w:val="28"/>
          <w:vertAlign w:val="subscript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4pt" o:ole="">
            <v:imagedata r:id="rId7" o:title=""/>
          </v:shape>
          <o:OLEObject Type="Embed" ProgID="Equation.3" ShapeID="_x0000_i1025" DrawAspect="Content" ObjectID="_1458400119" r:id="rId8"/>
        </w:object>
      </w:r>
      <w:r w:rsidRPr="001B2D44">
        <w:rPr>
          <w:sz w:val="28"/>
          <w:szCs w:val="28"/>
        </w:rPr>
        <w:t xml:space="preserve">  (м</w:t>
      </w:r>
      <w:r w:rsidRPr="001B2D44">
        <w:rPr>
          <w:sz w:val="28"/>
          <w:szCs w:val="28"/>
          <w:vertAlign w:val="superscript"/>
        </w:rPr>
        <w:t>2</w:t>
      </w:r>
      <w:r w:rsidRPr="001B2D44">
        <w:rPr>
          <w:sz w:val="28"/>
          <w:szCs w:val="28"/>
        </w:rPr>
        <w:t>∙</w:t>
      </w:r>
      <w:r w:rsidRPr="001B2D44">
        <w:rPr>
          <w:sz w:val="28"/>
          <w:szCs w:val="28"/>
        </w:rPr>
        <w:sym w:font="Symbol" w:char="00B0"/>
      </w:r>
      <w:r w:rsidRPr="001B2D44">
        <w:rPr>
          <w:sz w:val="28"/>
          <w:szCs w:val="28"/>
        </w:rPr>
        <w:t>С/Вт) принимается по сертификатным данным производителя, либо экспериментально по ГОСТ 26602.1</w:t>
      </w:r>
    </w:p>
    <w:p w:rsidR="006B53BA" w:rsidRPr="001B2D44" w:rsidRDefault="006B53BA" w:rsidP="001A72FA">
      <w:pPr>
        <w:pStyle w:val="a7"/>
        <w:widowControl w:val="0"/>
        <w:ind w:left="540" w:right="211" w:firstLine="169"/>
        <w:rPr>
          <w:sz w:val="28"/>
          <w:szCs w:val="28"/>
        </w:rPr>
      </w:pPr>
    </w:p>
    <w:p w:rsidR="00810881" w:rsidRPr="001B2D44" w:rsidRDefault="00810881" w:rsidP="001A72FA">
      <w:pPr>
        <w:pStyle w:val="a7"/>
        <w:widowControl w:val="0"/>
        <w:ind w:left="540" w:right="211" w:firstLine="180"/>
        <w:rPr>
          <w:sz w:val="28"/>
          <w:szCs w:val="28"/>
        </w:rPr>
      </w:pPr>
      <w:r w:rsidRPr="006B53BA">
        <w:rPr>
          <w:sz w:val="28"/>
          <w:szCs w:val="28"/>
        </w:rPr>
        <w:t>Примечание:</w:t>
      </w:r>
      <w:r w:rsidRPr="001B2D44">
        <w:rPr>
          <w:sz w:val="28"/>
          <w:szCs w:val="28"/>
        </w:rPr>
        <w:t xml:space="preserve"> в курсовой работе приведенное сопротивление теплопередаче заполнений световых проемов </w:t>
      </w:r>
      <w:r w:rsidRPr="001B2D44">
        <w:rPr>
          <w:i/>
          <w:sz w:val="28"/>
          <w:szCs w:val="28"/>
        </w:rPr>
        <w:t xml:space="preserve"> </w:t>
      </w:r>
      <w:r w:rsidRPr="001B2D44">
        <w:rPr>
          <w:position w:val="-12"/>
          <w:sz w:val="28"/>
          <w:szCs w:val="28"/>
          <w:vertAlign w:val="subscript"/>
        </w:rPr>
        <w:object w:dxaOrig="300" w:dyaOrig="380">
          <v:shape id="_x0000_i1026" type="#_x0000_t75" style="width:24.75pt;height:24pt" o:ole="">
            <v:imagedata r:id="rId9" o:title=""/>
          </v:shape>
          <o:OLEObject Type="Embed" ProgID="Equation.3" ShapeID="_x0000_i1026" DrawAspect="Content" ObjectID="_1458400120" r:id="rId10"/>
        </w:object>
      </w:r>
      <w:r w:rsidRPr="001B2D44">
        <w:rPr>
          <w:sz w:val="28"/>
          <w:szCs w:val="28"/>
        </w:rPr>
        <w:t xml:space="preserve"> (м</w:t>
      </w:r>
      <w:r w:rsidRPr="001B2D44">
        <w:rPr>
          <w:sz w:val="28"/>
          <w:szCs w:val="28"/>
          <w:vertAlign w:val="superscript"/>
        </w:rPr>
        <w:t>2</w:t>
      </w:r>
      <w:r w:rsidRPr="001B2D44">
        <w:rPr>
          <w:sz w:val="28"/>
          <w:szCs w:val="28"/>
        </w:rPr>
        <w:t>∙</w:t>
      </w:r>
      <w:r w:rsidRPr="001B2D44">
        <w:rPr>
          <w:sz w:val="28"/>
          <w:szCs w:val="28"/>
        </w:rPr>
        <w:sym w:font="Symbol" w:char="00B0"/>
      </w:r>
      <w:r w:rsidRPr="001B2D44">
        <w:rPr>
          <w:sz w:val="28"/>
          <w:szCs w:val="28"/>
        </w:rPr>
        <w:t>С/Вт) принять в соответствии  [4, табл. 5]</w:t>
      </w:r>
    </w:p>
    <w:p w:rsidR="00810881" w:rsidRPr="001B2D44" w:rsidRDefault="00810881" w:rsidP="001A72FA">
      <w:pPr>
        <w:pStyle w:val="a7"/>
        <w:widowControl w:val="0"/>
        <w:spacing w:before="120"/>
        <w:ind w:left="539" w:right="211" w:firstLine="181"/>
        <w:rPr>
          <w:sz w:val="28"/>
          <w:szCs w:val="28"/>
        </w:rPr>
      </w:pPr>
      <w:r w:rsidRPr="001B2D44">
        <w:rPr>
          <w:sz w:val="28"/>
          <w:szCs w:val="28"/>
        </w:rPr>
        <w:t xml:space="preserve">2.2.4  Заполнение светового проема:: оконный блок  из двух однокамерных стеклопакетов в спаренных переплетах с  приведенным сопротивлением теплопередачи                        </w:t>
      </w:r>
    </w:p>
    <w:p w:rsidR="00810881" w:rsidRPr="006B53BA" w:rsidRDefault="00810881" w:rsidP="001A72FA">
      <w:pPr>
        <w:pStyle w:val="a7"/>
        <w:widowControl w:val="0"/>
        <w:ind w:right="211" w:firstLine="709"/>
        <w:jc w:val="center"/>
        <w:rPr>
          <w:sz w:val="28"/>
          <w:szCs w:val="28"/>
        </w:rPr>
      </w:pPr>
      <w:r w:rsidRPr="001B2D44">
        <w:rPr>
          <w:position w:val="-12"/>
          <w:sz w:val="28"/>
          <w:szCs w:val="28"/>
          <w:vertAlign w:val="subscript"/>
        </w:rPr>
        <w:object w:dxaOrig="300" w:dyaOrig="380">
          <v:shape id="_x0000_i1027" type="#_x0000_t75" style="width:24.75pt;height:24pt" o:ole="">
            <v:imagedata r:id="rId7" o:title=""/>
          </v:shape>
          <o:OLEObject Type="Embed" ProgID="Equation.3" ShapeID="_x0000_i1027" DrawAspect="Content" ObjectID="_1458400121" r:id="rId11"/>
        </w:object>
      </w:r>
      <w:r w:rsidRPr="001B2D44">
        <w:rPr>
          <w:sz w:val="28"/>
          <w:szCs w:val="28"/>
        </w:rPr>
        <w:t xml:space="preserve"> = 0,617(м</w:t>
      </w:r>
      <w:r w:rsidRPr="001B2D44">
        <w:rPr>
          <w:sz w:val="28"/>
          <w:szCs w:val="28"/>
          <w:vertAlign w:val="superscript"/>
        </w:rPr>
        <w:t>2</w:t>
      </w:r>
      <w:r w:rsidRPr="001B2D44">
        <w:rPr>
          <w:sz w:val="28"/>
          <w:szCs w:val="28"/>
        </w:rPr>
        <w:sym w:font="Symbol" w:char="00D7"/>
      </w:r>
      <w:r w:rsidRPr="001B2D44">
        <w:rPr>
          <w:sz w:val="28"/>
          <w:szCs w:val="28"/>
        </w:rPr>
        <w:sym w:font="Symbol" w:char="00B0"/>
      </w:r>
      <w:r w:rsidRPr="001B2D44">
        <w:rPr>
          <w:sz w:val="28"/>
          <w:szCs w:val="28"/>
        </w:rPr>
        <w:t>С)/Вт</w:t>
      </w:r>
      <w:r w:rsidRPr="001B2D44">
        <w:rPr>
          <w:i/>
          <w:sz w:val="28"/>
          <w:szCs w:val="28"/>
        </w:rPr>
        <w:t xml:space="preserve">;                </w:t>
      </w:r>
      <w:r w:rsidRPr="006B53BA">
        <w:rPr>
          <w:sz w:val="28"/>
          <w:szCs w:val="28"/>
        </w:rPr>
        <w:t>R</w:t>
      </w:r>
      <w:r w:rsidRPr="006B53BA">
        <w:rPr>
          <w:sz w:val="28"/>
          <w:szCs w:val="28"/>
          <w:vertAlign w:val="subscript"/>
          <w:lang w:val="en-US"/>
        </w:rPr>
        <w:t>reg</w:t>
      </w:r>
      <w:r w:rsidRPr="006B53BA">
        <w:rPr>
          <w:sz w:val="28"/>
          <w:szCs w:val="28"/>
        </w:rPr>
        <w:t xml:space="preserve"> = </w:t>
      </w:r>
      <w:r w:rsidRPr="006B53BA">
        <w:rPr>
          <w:position w:val="-12"/>
          <w:sz w:val="28"/>
          <w:szCs w:val="28"/>
          <w:vertAlign w:val="subscript"/>
        </w:rPr>
        <w:object w:dxaOrig="300" w:dyaOrig="380">
          <v:shape id="_x0000_i1028" type="#_x0000_t75" style="width:24.75pt;height:24pt" o:ole="">
            <v:imagedata r:id="rId7" o:title=""/>
          </v:shape>
          <o:OLEObject Type="Embed" ProgID="Equation.3" ShapeID="_x0000_i1028" DrawAspect="Content" ObjectID="_1458400122" r:id="rId12"/>
        </w:object>
      </w:r>
      <w:r w:rsidRPr="006B53BA">
        <w:rPr>
          <w:sz w:val="28"/>
          <w:szCs w:val="28"/>
        </w:rPr>
        <w:t>.</w:t>
      </w:r>
    </w:p>
    <w:p w:rsidR="00810881" w:rsidRPr="001B2D44" w:rsidRDefault="00810881" w:rsidP="001A72FA">
      <w:pPr>
        <w:pStyle w:val="a7"/>
        <w:widowControl w:val="0"/>
        <w:ind w:left="540" w:right="211" w:firstLine="169"/>
        <w:rPr>
          <w:sz w:val="28"/>
          <w:szCs w:val="28"/>
        </w:rPr>
      </w:pPr>
      <w:r w:rsidRPr="001B2D44">
        <w:rPr>
          <w:sz w:val="28"/>
          <w:szCs w:val="28"/>
        </w:rPr>
        <w:t xml:space="preserve">где </w:t>
      </w:r>
      <w:r w:rsidRPr="001B2D44">
        <w:rPr>
          <w:position w:val="-12"/>
          <w:sz w:val="28"/>
          <w:szCs w:val="28"/>
          <w:vertAlign w:val="subscript"/>
        </w:rPr>
        <w:object w:dxaOrig="300" w:dyaOrig="380">
          <v:shape id="_x0000_i1029" type="#_x0000_t75" style="width:24.75pt;height:24pt" o:ole="">
            <v:imagedata r:id="rId7" o:title=""/>
          </v:shape>
          <o:OLEObject Type="Embed" ProgID="Equation.3" ShapeID="_x0000_i1029" DrawAspect="Content" ObjectID="_1458400123" r:id="rId13"/>
        </w:object>
      </w:r>
      <w:r w:rsidRPr="001B2D44">
        <w:rPr>
          <w:sz w:val="28"/>
          <w:szCs w:val="28"/>
        </w:rPr>
        <w:t xml:space="preserve"> – сопротивление теплопередаче заполнения светового проема (м</w:t>
      </w:r>
      <w:r w:rsidRPr="001B2D44">
        <w:rPr>
          <w:sz w:val="28"/>
          <w:szCs w:val="28"/>
          <w:vertAlign w:val="superscript"/>
        </w:rPr>
        <w:t>2</w:t>
      </w:r>
      <w:r w:rsidRPr="001B2D44">
        <w:rPr>
          <w:sz w:val="28"/>
          <w:szCs w:val="28"/>
        </w:rPr>
        <w:t>∙</w:t>
      </w:r>
      <w:r w:rsidRPr="001B2D44">
        <w:rPr>
          <w:sz w:val="28"/>
          <w:szCs w:val="28"/>
        </w:rPr>
        <w:sym w:font="Symbol" w:char="00B0"/>
      </w:r>
      <w:r w:rsidRPr="001B2D44">
        <w:rPr>
          <w:sz w:val="28"/>
          <w:szCs w:val="28"/>
        </w:rPr>
        <w:t>С)/Вт.</w:t>
      </w:r>
    </w:p>
    <w:p w:rsidR="00810881" w:rsidRPr="001B2D44" w:rsidRDefault="00810881" w:rsidP="001A72FA">
      <w:pPr>
        <w:pStyle w:val="a7"/>
        <w:widowControl w:val="0"/>
        <w:ind w:right="211" w:firstLine="709"/>
        <w:rPr>
          <w:sz w:val="28"/>
          <w:szCs w:val="28"/>
        </w:rPr>
      </w:pPr>
    </w:p>
    <w:p w:rsidR="00810881" w:rsidRPr="001B2D44" w:rsidRDefault="00810881" w:rsidP="001A72FA">
      <w:pPr>
        <w:pStyle w:val="a7"/>
        <w:widowControl w:val="0"/>
        <w:ind w:right="211" w:firstLine="709"/>
        <w:rPr>
          <w:sz w:val="28"/>
          <w:szCs w:val="28"/>
        </w:rPr>
      </w:pPr>
      <w:r w:rsidRPr="001B2D44">
        <w:rPr>
          <w:sz w:val="28"/>
          <w:szCs w:val="28"/>
        </w:rPr>
        <w:t xml:space="preserve">2.2.5 Коэффициент теплопередачи ограждающей конструкции </w:t>
      </w:r>
      <w:r w:rsidRPr="001B2D44">
        <w:rPr>
          <w:i/>
          <w:sz w:val="28"/>
          <w:szCs w:val="28"/>
          <w:lang w:val="en-US"/>
        </w:rPr>
        <w:t>k</w:t>
      </w:r>
      <w:r w:rsidRPr="001B2D44">
        <w:rPr>
          <w:sz w:val="28"/>
          <w:szCs w:val="28"/>
        </w:rPr>
        <w:t>, Вт/(м</w:t>
      </w:r>
      <w:r w:rsidRPr="001B2D44">
        <w:rPr>
          <w:sz w:val="28"/>
          <w:szCs w:val="28"/>
          <w:vertAlign w:val="superscript"/>
        </w:rPr>
        <w:t>2</w:t>
      </w:r>
      <w:r w:rsidRPr="001B2D44">
        <w:rPr>
          <w:sz w:val="28"/>
          <w:szCs w:val="28"/>
        </w:rPr>
        <w:t>∙</w:t>
      </w:r>
      <w:r w:rsidRPr="001B2D44">
        <w:rPr>
          <w:sz w:val="28"/>
          <w:szCs w:val="28"/>
        </w:rPr>
        <w:sym w:font="Symbol" w:char="00B0"/>
      </w:r>
      <w:r w:rsidRPr="001B2D44">
        <w:rPr>
          <w:sz w:val="28"/>
          <w:szCs w:val="28"/>
        </w:rPr>
        <w:t>С)</w:t>
      </w:r>
    </w:p>
    <w:p w:rsidR="00810881" w:rsidRPr="001B2D44" w:rsidRDefault="00810881" w:rsidP="001A72FA">
      <w:pPr>
        <w:pStyle w:val="a7"/>
        <w:widowControl w:val="0"/>
        <w:ind w:right="211" w:firstLine="709"/>
        <w:rPr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7825"/>
        <w:gridCol w:w="1463"/>
      </w:tblGrid>
      <w:tr w:rsidR="00810881" w:rsidRPr="001B2D44" w:rsidTr="00810881">
        <w:trPr>
          <w:trHeight w:val="284"/>
        </w:trPr>
        <w:tc>
          <w:tcPr>
            <w:tcW w:w="8008" w:type="dxa"/>
            <w:vAlign w:val="center"/>
          </w:tcPr>
          <w:p w:rsidR="00810881" w:rsidRPr="006B53BA" w:rsidRDefault="00810881" w:rsidP="001A72FA">
            <w:pPr>
              <w:pStyle w:val="a7"/>
              <w:widowControl w:val="0"/>
              <w:ind w:right="211" w:firstLine="709"/>
              <w:jc w:val="center"/>
              <w:rPr>
                <w:sz w:val="28"/>
                <w:szCs w:val="28"/>
              </w:rPr>
            </w:pPr>
            <w:r w:rsidRPr="006B53BA">
              <w:rPr>
                <w:sz w:val="28"/>
                <w:szCs w:val="28"/>
                <w:lang w:val="en-US"/>
              </w:rPr>
              <w:t>k</w:t>
            </w:r>
            <w:r w:rsidRPr="006B53BA">
              <w:rPr>
                <w:sz w:val="28"/>
                <w:szCs w:val="28"/>
              </w:rPr>
              <w:t xml:space="preserve"> = 1/</w:t>
            </w:r>
            <w:r w:rsidRPr="006B53BA">
              <w:rPr>
                <w:position w:val="-12"/>
                <w:sz w:val="28"/>
                <w:szCs w:val="28"/>
                <w:vertAlign w:val="subscript"/>
              </w:rPr>
              <w:object w:dxaOrig="300" w:dyaOrig="380">
                <v:shape id="_x0000_i1030" type="#_x0000_t75" style="width:24.75pt;height:24pt" o:ole="">
                  <v:imagedata r:id="rId14" o:title=""/>
                </v:shape>
                <o:OLEObject Type="Embed" ProgID="Equation.3" ShapeID="_x0000_i1030" DrawAspect="Content" ObjectID="_1458400124" r:id="rId15"/>
              </w:object>
            </w:r>
          </w:p>
          <w:p w:rsidR="00810881" w:rsidRPr="001B2D44" w:rsidRDefault="00810881" w:rsidP="001A72FA">
            <w:pPr>
              <w:pStyle w:val="a7"/>
              <w:widowControl w:val="0"/>
              <w:ind w:right="211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6B53BA">
              <w:rPr>
                <w:sz w:val="28"/>
                <w:szCs w:val="28"/>
                <w:lang w:val="en-US"/>
              </w:rPr>
              <w:t>k=1/0</w:t>
            </w:r>
            <w:r w:rsidR="006B53BA" w:rsidRPr="006B53BA">
              <w:rPr>
                <w:sz w:val="28"/>
                <w:szCs w:val="28"/>
              </w:rPr>
              <w:t>,</w:t>
            </w:r>
            <w:r w:rsidRPr="006B53BA">
              <w:rPr>
                <w:sz w:val="28"/>
                <w:szCs w:val="28"/>
                <w:lang w:val="en-US"/>
              </w:rPr>
              <w:t>617=1.62</w:t>
            </w:r>
            <w:r w:rsidRPr="006B53BA">
              <w:rPr>
                <w:sz w:val="28"/>
                <w:szCs w:val="28"/>
              </w:rPr>
              <w:t xml:space="preserve"> Вт/(м</w:t>
            </w:r>
            <w:r w:rsidRPr="006B53BA">
              <w:rPr>
                <w:sz w:val="28"/>
                <w:szCs w:val="28"/>
                <w:vertAlign w:val="superscript"/>
              </w:rPr>
              <w:t>2</w:t>
            </w:r>
            <w:r w:rsidRPr="006B53BA">
              <w:rPr>
                <w:sz w:val="28"/>
                <w:szCs w:val="28"/>
              </w:rPr>
              <w:t>∙</w:t>
            </w:r>
            <w:r w:rsidRPr="006B53BA">
              <w:rPr>
                <w:sz w:val="28"/>
                <w:szCs w:val="28"/>
              </w:rPr>
              <w:sym w:font="Symbol" w:char="F0B0"/>
            </w:r>
            <w:r w:rsidRPr="006B53BA">
              <w:rPr>
                <w:sz w:val="28"/>
                <w:szCs w:val="28"/>
              </w:rPr>
              <w:t>С</w:t>
            </w:r>
            <w:r w:rsidRPr="001B2D44">
              <w:rPr>
                <w:sz w:val="28"/>
                <w:szCs w:val="28"/>
              </w:rPr>
              <w:t>)</w:t>
            </w:r>
          </w:p>
        </w:tc>
        <w:tc>
          <w:tcPr>
            <w:tcW w:w="1252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right="211" w:firstLine="709"/>
              <w:rPr>
                <w:sz w:val="28"/>
                <w:szCs w:val="28"/>
                <w:lang w:val="en-US"/>
              </w:rPr>
            </w:pPr>
            <w:r w:rsidRPr="001B2D44">
              <w:rPr>
                <w:sz w:val="28"/>
                <w:szCs w:val="28"/>
              </w:rPr>
              <w:t>(9)</w:t>
            </w:r>
          </w:p>
        </w:tc>
      </w:tr>
    </w:tbl>
    <w:p w:rsidR="00810881" w:rsidRPr="001B2D44" w:rsidRDefault="00810881" w:rsidP="001A72FA">
      <w:pPr>
        <w:pStyle w:val="a7"/>
        <w:widowControl w:val="0"/>
        <w:ind w:right="211" w:firstLine="709"/>
        <w:rPr>
          <w:sz w:val="28"/>
          <w:szCs w:val="28"/>
          <w:lang w:val="en-US"/>
        </w:rPr>
      </w:pPr>
    </w:p>
    <w:p w:rsidR="00810881" w:rsidRPr="001B2D44" w:rsidRDefault="00810881" w:rsidP="001A72FA">
      <w:pPr>
        <w:pStyle w:val="a7"/>
        <w:widowControl w:val="0"/>
        <w:rPr>
          <w:sz w:val="28"/>
          <w:szCs w:val="28"/>
          <w:lang w:val="en-US"/>
        </w:rPr>
      </w:pPr>
    </w:p>
    <w:p w:rsidR="00810881" w:rsidRPr="001B2D44" w:rsidRDefault="00810881" w:rsidP="001A72FA">
      <w:pPr>
        <w:pStyle w:val="a7"/>
        <w:widowControl w:val="0"/>
        <w:numPr>
          <w:ilvl w:val="1"/>
          <w:numId w:val="8"/>
        </w:numPr>
        <w:tabs>
          <w:tab w:val="clear" w:pos="1575"/>
          <w:tab w:val="num" w:pos="180"/>
          <w:tab w:val="left" w:pos="1080"/>
        </w:tabs>
        <w:ind w:left="540" w:firstLine="180"/>
        <w:jc w:val="left"/>
        <w:rPr>
          <w:sz w:val="28"/>
          <w:szCs w:val="28"/>
        </w:rPr>
      </w:pPr>
      <w:r w:rsidRPr="001B2D44">
        <w:rPr>
          <w:sz w:val="28"/>
          <w:szCs w:val="28"/>
        </w:rPr>
        <w:t>Теплотехнические характеристики ограждающих конструкций по нормативным показателям</w:t>
      </w:r>
    </w:p>
    <w:p w:rsidR="00810881" w:rsidRPr="001B2D44" w:rsidRDefault="00810881" w:rsidP="001A72FA">
      <w:pPr>
        <w:pStyle w:val="a7"/>
        <w:widowControl w:val="0"/>
        <w:ind w:left="720"/>
        <w:rPr>
          <w:sz w:val="28"/>
          <w:szCs w:val="28"/>
        </w:rPr>
      </w:pPr>
      <w:r w:rsidRPr="001B2D44">
        <w:rPr>
          <w:sz w:val="28"/>
          <w:szCs w:val="28"/>
        </w:rPr>
        <w:t>Таблица 2.</w:t>
      </w:r>
      <w:r w:rsidR="00696C4E">
        <w:rPr>
          <w:sz w:val="28"/>
          <w:szCs w:val="28"/>
        </w:rPr>
        <w:t>1</w:t>
      </w:r>
    </w:p>
    <w:tbl>
      <w:tblPr>
        <w:tblW w:w="93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34"/>
        <w:gridCol w:w="1980"/>
        <w:gridCol w:w="1260"/>
        <w:gridCol w:w="1134"/>
      </w:tblGrid>
      <w:tr w:rsidR="00810881" w:rsidRPr="001B2D44" w:rsidTr="00810881">
        <w:trPr>
          <w:jc w:val="center"/>
        </w:trPr>
        <w:tc>
          <w:tcPr>
            <w:tcW w:w="496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№</w:t>
            </w:r>
          </w:p>
        </w:tc>
        <w:tc>
          <w:tcPr>
            <w:tcW w:w="4434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Наименование ограждающих конструкций</w:t>
            </w:r>
          </w:p>
        </w:tc>
        <w:tc>
          <w:tcPr>
            <w:tcW w:w="1980" w:type="dxa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i/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Условная толщина</w:t>
            </w:r>
            <w:r w:rsidRPr="001B2D44">
              <w:rPr>
                <w:i/>
                <w:sz w:val="28"/>
                <w:szCs w:val="28"/>
              </w:rPr>
              <w:t xml:space="preserve">, </w:t>
            </w:r>
          </w:p>
          <w:p w:rsidR="00810881" w:rsidRPr="001B2D44" w:rsidRDefault="00810881" w:rsidP="001A72FA">
            <w:pPr>
              <w:pStyle w:val="a7"/>
              <w:widowControl w:val="0"/>
              <w:tabs>
                <w:tab w:val="left" w:pos="0"/>
              </w:tabs>
              <w:ind w:right="-55" w:firstLine="181"/>
              <w:jc w:val="center"/>
              <w:rPr>
                <w:i/>
                <w:color w:val="FF0000"/>
                <w:sz w:val="28"/>
                <w:szCs w:val="28"/>
                <w:lang w:val="en-US"/>
              </w:rPr>
            </w:pPr>
            <w:r w:rsidRPr="001B2D44">
              <w:rPr>
                <w:i/>
                <w:sz w:val="28"/>
                <w:szCs w:val="28"/>
                <w:lang w:val="en-US"/>
              </w:rPr>
              <w:t>δ</w:t>
            </w:r>
            <w:r w:rsidRPr="001B2D44">
              <w:rPr>
                <w:i/>
                <w:sz w:val="28"/>
                <w:szCs w:val="28"/>
              </w:rPr>
              <w:t xml:space="preserve">, </w:t>
            </w:r>
            <w:r w:rsidRPr="006B53BA">
              <w:rPr>
                <w:sz w:val="28"/>
                <w:szCs w:val="28"/>
              </w:rPr>
              <w:t>м</w:t>
            </w:r>
          </w:p>
        </w:tc>
        <w:tc>
          <w:tcPr>
            <w:tcW w:w="1260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6B53BA">
              <w:rPr>
                <w:sz w:val="28"/>
                <w:szCs w:val="28"/>
                <w:lang w:val="en-US"/>
              </w:rPr>
              <w:t>R</w:t>
            </w:r>
            <w:r w:rsidRPr="006B53BA">
              <w:rPr>
                <w:sz w:val="28"/>
                <w:szCs w:val="28"/>
                <w:vertAlign w:val="subscript"/>
                <w:lang w:val="en-US"/>
              </w:rPr>
              <w:t>reg</w:t>
            </w:r>
            <w:r w:rsidRPr="001B2D44">
              <w:rPr>
                <w:sz w:val="28"/>
                <w:szCs w:val="28"/>
              </w:rPr>
              <w:t xml:space="preserve"> ,</w:t>
            </w:r>
          </w:p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(м</w:t>
            </w:r>
            <w:r w:rsidRPr="001B2D44">
              <w:rPr>
                <w:sz w:val="28"/>
                <w:szCs w:val="28"/>
                <w:vertAlign w:val="superscript"/>
              </w:rPr>
              <w:t>2</w:t>
            </w:r>
            <w:r w:rsidRPr="001B2D44">
              <w:rPr>
                <w:sz w:val="28"/>
                <w:szCs w:val="28"/>
              </w:rPr>
              <w:t xml:space="preserve"> ·</w:t>
            </w:r>
            <w:r w:rsidRPr="001B2D44">
              <w:rPr>
                <w:sz w:val="28"/>
                <w:szCs w:val="28"/>
              </w:rPr>
              <w:sym w:font="Symbol" w:char="F0B0"/>
            </w:r>
            <w:r w:rsidRPr="001B2D44">
              <w:rPr>
                <w:sz w:val="28"/>
                <w:szCs w:val="28"/>
              </w:rPr>
              <w:t>С)/Bт</w:t>
            </w:r>
          </w:p>
        </w:tc>
        <w:tc>
          <w:tcPr>
            <w:tcW w:w="1134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i/>
                <w:sz w:val="28"/>
                <w:szCs w:val="28"/>
              </w:rPr>
            </w:pPr>
            <w:r w:rsidRPr="006B53BA">
              <w:rPr>
                <w:sz w:val="28"/>
                <w:szCs w:val="28"/>
                <w:lang w:val="en-US"/>
              </w:rPr>
              <w:t>k</w:t>
            </w:r>
            <w:r w:rsidRPr="006B53BA">
              <w:rPr>
                <w:sz w:val="28"/>
                <w:szCs w:val="28"/>
              </w:rPr>
              <w:t xml:space="preserve"> </w:t>
            </w:r>
            <w:r w:rsidRPr="001B2D44">
              <w:rPr>
                <w:sz w:val="28"/>
                <w:szCs w:val="28"/>
              </w:rPr>
              <w:t>,</w:t>
            </w:r>
          </w:p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Вт/(м</w:t>
            </w:r>
            <w:r w:rsidRPr="001B2D44">
              <w:rPr>
                <w:sz w:val="28"/>
                <w:szCs w:val="28"/>
                <w:vertAlign w:val="superscript"/>
              </w:rPr>
              <w:t>2</w:t>
            </w:r>
            <w:r w:rsidRPr="001B2D44">
              <w:rPr>
                <w:sz w:val="28"/>
                <w:szCs w:val="28"/>
              </w:rPr>
              <w:t>∙</w:t>
            </w:r>
            <w:r w:rsidRPr="001B2D44">
              <w:rPr>
                <w:sz w:val="28"/>
                <w:szCs w:val="28"/>
              </w:rPr>
              <w:sym w:font="Symbol" w:char="F0B0"/>
            </w:r>
            <w:r w:rsidRPr="001B2D44">
              <w:rPr>
                <w:sz w:val="28"/>
                <w:szCs w:val="28"/>
              </w:rPr>
              <w:t>С)</w:t>
            </w:r>
          </w:p>
        </w:tc>
      </w:tr>
      <w:tr w:rsidR="00810881" w:rsidRPr="001B2D44" w:rsidTr="00810881">
        <w:trPr>
          <w:jc w:val="center"/>
        </w:trPr>
        <w:tc>
          <w:tcPr>
            <w:tcW w:w="496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1</w:t>
            </w:r>
          </w:p>
        </w:tc>
        <w:tc>
          <w:tcPr>
            <w:tcW w:w="4434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Наружная стена</w:t>
            </w:r>
          </w:p>
        </w:tc>
        <w:tc>
          <w:tcPr>
            <w:tcW w:w="1980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0,4</w:t>
            </w:r>
          </w:p>
        </w:tc>
        <w:tc>
          <w:tcPr>
            <w:tcW w:w="1260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3,62</w:t>
            </w:r>
          </w:p>
        </w:tc>
        <w:tc>
          <w:tcPr>
            <w:tcW w:w="1134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0,276</w:t>
            </w:r>
          </w:p>
        </w:tc>
      </w:tr>
      <w:tr w:rsidR="00810881" w:rsidRPr="001B2D44" w:rsidTr="00810881">
        <w:trPr>
          <w:trHeight w:val="69"/>
          <w:jc w:val="center"/>
        </w:trPr>
        <w:tc>
          <w:tcPr>
            <w:tcW w:w="496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2</w:t>
            </w:r>
          </w:p>
        </w:tc>
        <w:tc>
          <w:tcPr>
            <w:tcW w:w="4434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rPr>
                <w:color w:val="FF0000"/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Бесчердачное покрытие</w:t>
            </w:r>
          </w:p>
        </w:tc>
        <w:tc>
          <w:tcPr>
            <w:tcW w:w="1980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0,55</w:t>
            </w:r>
          </w:p>
        </w:tc>
        <w:tc>
          <w:tcPr>
            <w:tcW w:w="1260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4,75</w:t>
            </w:r>
          </w:p>
        </w:tc>
        <w:tc>
          <w:tcPr>
            <w:tcW w:w="1134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0,21</w:t>
            </w:r>
          </w:p>
        </w:tc>
      </w:tr>
      <w:tr w:rsidR="00810881" w:rsidRPr="001B2D44" w:rsidTr="00810881">
        <w:trPr>
          <w:jc w:val="center"/>
        </w:trPr>
        <w:tc>
          <w:tcPr>
            <w:tcW w:w="496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3</w:t>
            </w:r>
          </w:p>
        </w:tc>
        <w:tc>
          <w:tcPr>
            <w:tcW w:w="4434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Перекрытие над неотапливаемым подвалом</w:t>
            </w:r>
          </w:p>
        </w:tc>
        <w:tc>
          <w:tcPr>
            <w:tcW w:w="1980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5,37</w:t>
            </w:r>
          </w:p>
        </w:tc>
        <w:tc>
          <w:tcPr>
            <w:tcW w:w="1134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0,186</w:t>
            </w:r>
          </w:p>
        </w:tc>
      </w:tr>
      <w:tr w:rsidR="00810881" w:rsidRPr="001B2D44" w:rsidTr="00810881">
        <w:trPr>
          <w:trHeight w:val="169"/>
          <w:jc w:val="center"/>
        </w:trPr>
        <w:tc>
          <w:tcPr>
            <w:tcW w:w="496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4</w:t>
            </w:r>
          </w:p>
        </w:tc>
        <w:tc>
          <w:tcPr>
            <w:tcW w:w="4434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 xml:space="preserve">Оконный блок </w:t>
            </w:r>
          </w:p>
        </w:tc>
        <w:tc>
          <w:tcPr>
            <w:tcW w:w="1980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  <w:vertAlign w:val="superscript"/>
              </w:rPr>
            </w:pPr>
            <w:r w:rsidRPr="001B2D44">
              <w:rPr>
                <w:sz w:val="28"/>
                <w:szCs w:val="28"/>
              </w:rPr>
              <w:t>3м</w:t>
            </w:r>
            <w:r w:rsidRPr="001B2D44">
              <w:rPr>
                <w:sz w:val="28"/>
                <w:szCs w:val="28"/>
                <w:vertAlign w:val="superscript"/>
              </w:rPr>
              <w:t>2</w:t>
            </w:r>
          </w:p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(условная площадь)</w:t>
            </w:r>
          </w:p>
        </w:tc>
        <w:tc>
          <w:tcPr>
            <w:tcW w:w="1260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0,617</w:t>
            </w:r>
          </w:p>
        </w:tc>
        <w:tc>
          <w:tcPr>
            <w:tcW w:w="1134" w:type="dxa"/>
            <w:vAlign w:val="center"/>
          </w:tcPr>
          <w:p w:rsidR="00810881" w:rsidRPr="001B2D44" w:rsidRDefault="00810881" w:rsidP="001A72FA">
            <w:pPr>
              <w:pStyle w:val="a7"/>
              <w:widowControl w:val="0"/>
              <w:ind w:firstLine="181"/>
              <w:jc w:val="center"/>
              <w:rPr>
                <w:sz w:val="28"/>
                <w:szCs w:val="28"/>
              </w:rPr>
            </w:pPr>
            <w:r w:rsidRPr="001B2D44">
              <w:rPr>
                <w:sz w:val="28"/>
                <w:szCs w:val="28"/>
              </w:rPr>
              <w:t>1,62</w:t>
            </w:r>
          </w:p>
        </w:tc>
      </w:tr>
    </w:tbl>
    <w:p w:rsidR="001B2D44" w:rsidRDefault="001B2D44" w:rsidP="001A72FA">
      <w:pPr>
        <w:pStyle w:val="a7"/>
        <w:widowControl w:val="0"/>
        <w:tabs>
          <w:tab w:val="left" w:pos="0"/>
        </w:tabs>
        <w:ind w:right="-55" w:firstLine="181"/>
        <w:rPr>
          <w:sz w:val="28"/>
          <w:szCs w:val="28"/>
          <w:lang w:val="en-US"/>
        </w:rPr>
      </w:pPr>
    </w:p>
    <w:p w:rsidR="001B2D44" w:rsidRDefault="001B2D44" w:rsidP="001B2D44">
      <w:pPr>
        <w:pStyle w:val="a7"/>
        <w:widowControl w:val="0"/>
        <w:tabs>
          <w:tab w:val="left" w:pos="0"/>
        </w:tabs>
        <w:ind w:right="-55" w:firstLine="181"/>
        <w:rPr>
          <w:sz w:val="28"/>
          <w:szCs w:val="28"/>
        </w:rPr>
      </w:pPr>
      <w:r>
        <w:rPr>
          <w:lang w:val="en-US"/>
        </w:rPr>
        <w:br w:type="page"/>
      </w:r>
    </w:p>
    <w:p w:rsidR="00810881" w:rsidRPr="00FF2C47" w:rsidRDefault="00810881" w:rsidP="001A72FA">
      <w:pPr>
        <w:pStyle w:val="1"/>
        <w:widowControl w:val="0"/>
        <w:spacing w:after="240"/>
        <w:ind w:left="357" w:right="-6" w:firstLine="181"/>
        <w:rPr>
          <w:b/>
          <w:bCs/>
          <w:i w:val="0"/>
          <w:caps/>
          <w:sz w:val="28"/>
          <w:szCs w:val="28"/>
        </w:rPr>
      </w:pPr>
      <w:bookmarkStart w:id="9" w:name="_Toc261898264"/>
      <w:r w:rsidRPr="00FF2C47">
        <w:rPr>
          <w:b/>
          <w:bCs/>
          <w:i w:val="0"/>
          <w:caps/>
          <w:sz w:val="28"/>
          <w:szCs w:val="28"/>
        </w:rPr>
        <w:t>3 ОПРЕДЕЛЕНИЕ ТЕПЛОВОЙ НАГРУЗКИ НА ОТОПЛЕНИЕ</w:t>
      </w:r>
      <w:bookmarkEnd w:id="9"/>
      <w:r w:rsidRPr="00FF2C47">
        <w:rPr>
          <w:b/>
          <w:bCs/>
          <w:i w:val="0"/>
          <w:caps/>
          <w:sz w:val="28"/>
          <w:szCs w:val="28"/>
        </w:rPr>
        <w:t xml:space="preserve"> </w:t>
      </w:r>
    </w:p>
    <w:p w:rsidR="006B53BA" w:rsidRDefault="00810881" w:rsidP="006B53BA">
      <w:pPr>
        <w:widowControl w:val="0"/>
        <w:ind w:left="540" w:firstLine="709"/>
        <w:rPr>
          <w:sz w:val="28"/>
          <w:szCs w:val="28"/>
        </w:rPr>
      </w:pPr>
      <w:r w:rsidRPr="00810881">
        <w:rPr>
          <w:sz w:val="28"/>
          <w:szCs w:val="28"/>
        </w:rPr>
        <w:t>3.1</w:t>
      </w:r>
      <w:r w:rsidR="006B53BA" w:rsidRPr="006B53BA">
        <w:rPr>
          <w:sz w:val="28"/>
          <w:szCs w:val="28"/>
        </w:rPr>
        <w:t xml:space="preserve"> </w:t>
      </w:r>
      <w:r w:rsidR="006B53BA" w:rsidRPr="00810881">
        <w:rPr>
          <w:sz w:val="28"/>
          <w:szCs w:val="28"/>
        </w:rPr>
        <w:t xml:space="preserve">Расход тепловой энергии </w:t>
      </w:r>
      <w:r w:rsidR="006B53BA">
        <w:rPr>
          <w:sz w:val="28"/>
          <w:szCs w:val="28"/>
        </w:rPr>
        <w:t>отопление</w:t>
      </w:r>
      <w:r w:rsidR="006B53BA" w:rsidRPr="00810881">
        <w:rPr>
          <w:sz w:val="28"/>
          <w:szCs w:val="28"/>
        </w:rPr>
        <w:t xml:space="preserve"> жилых, общественных и производственных зданий следует принимать в соответствии с индивидуальным проектом здания или сооружения.</w:t>
      </w:r>
    </w:p>
    <w:p w:rsidR="006B53BA" w:rsidRPr="00810881" w:rsidRDefault="00776622" w:rsidP="006B53BA">
      <w:pPr>
        <w:widowControl w:val="0"/>
        <w:ind w:left="360" w:right="266" w:firstLine="36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При отсутствии проектов </w:t>
      </w:r>
      <w:r>
        <w:rPr>
          <w:sz w:val="28"/>
          <w:szCs w:val="28"/>
        </w:rPr>
        <w:t>в</w:t>
      </w:r>
      <w:r w:rsidR="006B53BA" w:rsidRPr="00810881">
        <w:rPr>
          <w:sz w:val="28"/>
          <w:szCs w:val="28"/>
        </w:rPr>
        <w:t xml:space="preserve"> практике энергетиков часто возникает необходимость выявить ориентировочную тепловую мощность системы отопления проектируемых зданий и сооружений, чтобы определить тепловую мощность и источника теплоты при централизованном теплоснабжении, заказать основное оборудование и материалы, определить годовой расход топлива, рассчитать стоимость системы теплоснабжения, генератора теплоты и для решения других народно хозяйственных задач.</w:t>
      </w:r>
    </w:p>
    <w:p w:rsidR="00810881" w:rsidRPr="00810881" w:rsidRDefault="00810881" w:rsidP="001A72FA">
      <w:pPr>
        <w:widowControl w:val="0"/>
        <w:ind w:left="360" w:right="266" w:firstLine="36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Для оценки теплотехнических показателей принятого конструктивно-планировочного решения расчет потерь теплоты ограждения здания сводится к определению удельной тепловой характеристики здания,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</w:t>
      </w:r>
      <w:r w:rsidRPr="00810881">
        <w:rPr>
          <w:sz w:val="28"/>
          <w:szCs w:val="28"/>
        </w:rPr>
        <w:t>, Вт/(м</w:t>
      </w:r>
      <w:r w:rsidRPr="00810881">
        <w:rPr>
          <w:sz w:val="28"/>
          <w:szCs w:val="28"/>
          <w:vertAlign w:val="superscript"/>
        </w:rPr>
        <w:t>3</w:t>
      </w:r>
      <w:r w:rsidRPr="00810881">
        <w:rPr>
          <w:sz w:val="28"/>
          <w:szCs w:val="28"/>
        </w:rPr>
        <w:t>∙° С), численно равной теплопотерям 1 м</w:t>
      </w:r>
      <w:r w:rsidRPr="00810881">
        <w:rPr>
          <w:sz w:val="28"/>
          <w:szCs w:val="28"/>
          <w:vertAlign w:val="superscript"/>
        </w:rPr>
        <w:t>3</w:t>
      </w:r>
      <w:r w:rsidRPr="00810881">
        <w:rPr>
          <w:sz w:val="28"/>
          <w:szCs w:val="28"/>
        </w:rPr>
        <w:t xml:space="preserve"> здания в Вт при разности температур внутреннего и наружного воздуха (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int</w:t>
      </w:r>
      <w:r w:rsidRPr="00810881">
        <w:rPr>
          <w:sz w:val="28"/>
          <w:szCs w:val="28"/>
          <w:vertAlign w:val="subscript"/>
        </w:rPr>
        <w:t xml:space="preserve"> </w:t>
      </w:r>
      <w:r w:rsidRPr="00810881">
        <w:rPr>
          <w:sz w:val="28"/>
          <w:szCs w:val="28"/>
        </w:rPr>
        <w:t xml:space="preserve">– 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ext</w:t>
      </w:r>
      <w:r w:rsidRPr="00810881">
        <w:rPr>
          <w:sz w:val="28"/>
          <w:szCs w:val="28"/>
        </w:rPr>
        <w:t>), °</w:t>
      </w:r>
      <w:r w:rsidRPr="00810881">
        <w:rPr>
          <w:sz w:val="28"/>
          <w:szCs w:val="28"/>
          <w:lang w:val="en-US"/>
        </w:rPr>
        <w:t>C</w:t>
      </w:r>
      <w:r w:rsidRPr="00810881">
        <w:rPr>
          <w:sz w:val="28"/>
          <w:szCs w:val="28"/>
        </w:rPr>
        <w:t>.</w:t>
      </w:r>
    </w:p>
    <w:p w:rsidR="00810881" w:rsidRPr="00810881" w:rsidRDefault="00810881" w:rsidP="001A72FA">
      <w:pPr>
        <w:widowControl w:val="0"/>
        <w:spacing w:before="120"/>
        <w:ind w:left="360" w:right="266" w:firstLine="36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>3.2 Ориентировочное значение теплопотерь через ограждающие конструкции здания определяют при оценке нагрузок тепловых сетей и станций по формуле (3.1)</w:t>
      </w:r>
    </w:p>
    <w:p w:rsidR="00810881" w:rsidRPr="00810881" w:rsidRDefault="00810881" w:rsidP="001A72FA">
      <w:pPr>
        <w:widowControl w:val="0"/>
        <w:spacing w:after="120"/>
        <w:ind w:left="360" w:right="266" w:firstLine="360"/>
        <w:jc w:val="right"/>
        <w:rPr>
          <w:sz w:val="28"/>
          <w:szCs w:val="28"/>
          <w:lang w:val="en-US"/>
        </w:rPr>
      </w:pPr>
      <w:r w:rsidRPr="00810881">
        <w:rPr>
          <w:i/>
          <w:sz w:val="28"/>
          <w:szCs w:val="28"/>
          <w:lang w:val="en-US"/>
        </w:rPr>
        <w:t>Q</w:t>
      </w:r>
      <w:r w:rsidRPr="00810881">
        <w:rPr>
          <w:i/>
          <w:sz w:val="28"/>
          <w:szCs w:val="28"/>
          <w:vertAlign w:val="subscript"/>
          <w:lang w:val="en-US"/>
        </w:rPr>
        <w:t>0</w:t>
      </w:r>
      <w:r w:rsidRPr="00810881">
        <w:rPr>
          <w:i/>
          <w:sz w:val="28"/>
          <w:szCs w:val="28"/>
          <w:lang w:val="en-US"/>
        </w:rPr>
        <w:t>=a ∙q</w:t>
      </w:r>
      <w:r w:rsidRPr="00810881">
        <w:rPr>
          <w:i/>
          <w:sz w:val="28"/>
          <w:szCs w:val="28"/>
          <w:vertAlign w:val="subscript"/>
        </w:rPr>
        <w:t>уд</w:t>
      </w:r>
      <w:r w:rsidRPr="00810881">
        <w:rPr>
          <w:i/>
          <w:sz w:val="28"/>
          <w:szCs w:val="28"/>
          <w:lang w:val="en-US"/>
        </w:rPr>
        <w:t xml:space="preserve"> ∙V</w:t>
      </w:r>
      <w:r w:rsidRPr="00810881">
        <w:rPr>
          <w:i/>
          <w:sz w:val="28"/>
          <w:szCs w:val="28"/>
          <w:vertAlign w:val="subscript"/>
        </w:rPr>
        <w:t>н</w:t>
      </w:r>
      <w:r w:rsidRPr="00810881">
        <w:rPr>
          <w:i/>
          <w:sz w:val="28"/>
          <w:szCs w:val="28"/>
          <w:lang w:val="en-US"/>
        </w:rPr>
        <w:t xml:space="preserve"> ∙ (t</w:t>
      </w:r>
      <w:r w:rsidRPr="00810881">
        <w:rPr>
          <w:i/>
          <w:sz w:val="28"/>
          <w:szCs w:val="28"/>
          <w:vertAlign w:val="subscript"/>
          <w:lang w:val="en-US"/>
        </w:rPr>
        <w:t xml:space="preserve">int </w:t>
      </w:r>
      <w:r w:rsidRPr="00810881">
        <w:rPr>
          <w:i/>
          <w:sz w:val="28"/>
          <w:szCs w:val="28"/>
          <w:lang w:val="en-US"/>
        </w:rPr>
        <w:t xml:space="preserve">–t </w:t>
      </w:r>
      <w:r w:rsidRPr="00810881">
        <w:rPr>
          <w:i/>
          <w:sz w:val="28"/>
          <w:szCs w:val="28"/>
          <w:vertAlign w:val="subscript"/>
          <w:lang w:val="en-US"/>
        </w:rPr>
        <w:t>ext</w:t>
      </w:r>
      <w:r w:rsidRPr="00810881">
        <w:rPr>
          <w:i/>
          <w:sz w:val="28"/>
          <w:szCs w:val="28"/>
          <w:lang w:val="en-US"/>
        </w:rPr>
        <w:t>),</w:t>
      </w:r>
      <w:r w:rsidRPr="00810881">
        <w:rPr>
          <w:sz w:val="28"/>
          <w:szCs w:val="28"/>
          <w:lang w:val="en-US"/>
        </w:rPr>
        <w:t xml:space="preserve">                                         (3.1)</w:t>
      </w:r>
    </w:p>
    <w:p w:rsidR="00810881" w:rsidRPr="00810881" w:rsidRDefault="00810881" w:rsidP="001A72FA">
      <w:pPr>
        <w:widowControl w:val="0"/>
        <w:ind w:left="360" w:right="266" w:firstLine="36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где 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0</w:t>
      </w:r>
      <w:r w:rsidRPr="00810881">
        <w:rPr>
          <w:sz w:val="28"/>
          <w:szCs w:val="28"/>
        </w:rPr>
        <w:t xml:space="preserve"> – ориентировочное значение теплопотерь через ограждающие конструкции здания, Вт;</w:t>
      </w:r>
    </w:p>
    <w:p w:rsidR="00810881" w:rsidRPr="00810881" w:rsidRDefault="00810881" w:rsidP="001A72FA">
      <w:pPr>
        <w:widowControl w:val="0"/>
        <w:ind w:left="360" w:right="266" w:firstLine="36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        </w:t>
      </w:r>
      <w:r w:rsidRPr="00810881">
        <w:rPr>
          <w:i/>
          <w:sz w:val="28"/>
          <w:szCs w:val="28"/>
        </w:rPr>
        <w:t>а</w:t>
      </w:r>
      <w:r w:rsidRPr="00810881">
        <w:rPr>
          <w:sz w:val="28"/>
          <w:szCs w:val="28"/>
        </w:rPr>
        <w:t xml:space="preserve"> – коэффициент учета района строительства здания определенный по формуле (3.2):</w:t>
      </w:r>
    </w:p>
    <w:p w:rsidR="00810881" w:rsidRPr="00810881" w:rsidRDefault="00810881" w:rsidP="001A72FA">
      <w:pPr>
        <w:widowControl w:val="0"/>
        <w:ind w:left="360" w:right="266" w:firstLine="360"/>
        <w:jc w:val="right"/>
        <w:rPr>
          <w:sz w:val="28"/>
          <w:szCs w:val="28"/>
        </w:rPr>
      </w:pPr>
      <w:r w:rsidRPr="00810881">
        <w:rPr>
          <w:position w:val="-30"/>
          <w:sz w:val="28"/>
          <w:szCs w:val="28"/>
        </w:rPr>
        <w:object w:dxaOrig="1900" w:dyaOrig="680">
          <v:shape id="_x0000_i1031" type="#_x0000_t75" style="width:117.75pt;height:41.25pt" o:ole="">
            <v:imagedata r:id="rId16" o:title=""/>
          </v:shape>
          <o:OLEObject Type="Embed" ProgID="Equation.3" ShapeID="_x0000_i1031" DrawAspect="Content" ObjectID="_1458400125" r:id="rId17"/>
        </w:object>
      </w:r>
      <w:r w:rsidRPr="00810881">
        <w:rPr>
          <w:sz w:val="28"/>
          <w:szCs w:val="28"/>
        </w:rPr>
        <w:t xml:space="preserve">                                                    (3.2) </w:t>
      </w:r>
    </w:p>
    <w:p w:rsidR="00810881" w:rsidRPr="00810881" w:rsidRDefault="00810881" w:rsidP="001A72FA">
      <w:pPr>
        <w:widowControl w:val="0"/>
        <w:ind w:left="1440" w:right="266" w:hanging="720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left="1440" w:right="266" w:hanging="72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где   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</w:t>
      </w:r>
      <w:r w:rsidRPr="00810881">
        <w:rPr>
          <w:sz w:val="28"/>
          <w:szCs w:val="28"/>
        </w:rPr>
        <w:t xml:space="preserve"> – удельная тепловая характеристика здания, Вт/(м</w:t>
      </w:r>
      <w:r w:rsidRPr="00810881">
        <w:rPr>
          <w:sz w:val="28"/>
          <w:szCs w:val="28"/>
          <w:vertAlign w:val="superscript"/>
        </w:rPr>
        <w:t>3</w:t>
      </w:r>
      <w:r w:rsidRPr="00810881">
        <w:rPr>
          <w:sz w:val="28"/>
          <w:szCs w:val="28"/>
        </w:rPr>
        <w:t xml:space="preserve">∙°С), соответствующая расчетной разности температур для основных помещений; </w:t>
      </w:r>
    </w:p>
    <w:p w:rsidR="00776622" w:rsidRDefault="00810881" w:rsidP="001A72FA">
      <w:pPr>
        <w:widowControl w:val="0"/>
        <w:ind w:left="1620" w:right="266" w:hanging="90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          (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int</w:t>
      </w:r>
      <w:r w:rsidRPr="00810881">
        <w:rPr>
          <w:sz w:val="28"/>
          <w:szCs w:val="28"/>
          <w:vertAlign w:val="subscript"/>
        </w:rPr>
        <w:t xml:space="preserve"> </w:t>
      </w:r>
      <w:r w:rsidRPr="00810881">
        <w:rPr>
          <w:sz w:val="28"/>
          <w:szCs w:val="28"/>
        </w:rPr>
        <w:t xml:space="preserve">– 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ext</w:t>
      </w:r>
      <w:r w:rsidRPr="00810881">
        <w:rPr>
          <w:sz w:val="28"/>
          <w:szCs w:val="28"/>
        </w:rPr>
        <w:t>) – расчетная разность температур внутреннего воздуха для основных помещений и наружного воздуха соответственно;</w:t>
      </w:r>
    </w:p>
    <w:p w:rsidR="00810881" w:rsidRPr="00810881" w:rsidRDefault="00776622" w:rsidP="001A72FA">
      <w:pPr>
        <w:widowControl w:val="0"/>
        <w:ind w:left="1620" w:right="266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0881">
        <w:rPr>
          <w:sz w:val="28"/>
          <w:szCs w:val="28"/>
        </w:rPr>
        <w:t xml:space="preserve"> 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int</w:t>
      </w:r>
      <w:r w:rsidRPr="00810881">
        <w:rPr>
          <w:sz w:val="28"/>
          <w:szCs w:val="28"/>
          <w:vertAlign w:val="subscript"/>
        </w:rPr>
        <w:t xml:space="preserve"> </w:t>
      </w:r>
      <w:r w:rsidRPr="00810881">
        <w:rPr>
          <w:sz w:val="28"/>
          <w:szCs w:val="28"/>
        </w:rPr>
        <w:t xml:space="preserve">– 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ext</w:t>
      </w:r>
      <w:r w:rsidRPr="00810881">
        <w:rPr>
          <w:sz w:val="28"/>
          <w:szCs w:val="28"/>
        </w:rPr>
        <w:t>=21–(–39)=60 °С; может быть найдена по формулам или принимается по приложениям</w:t>
      </w:r>
    </w:p>
    <w:p w:rsidR="00810881" w:rsidRPr="00810881" w:rsidRDefault="00810881" w:rsidP="001A72FA">
      <w:pPr>
        <w:widowControl w:val="0"/>
        <w:ind w:left="1440" w:right="266" w:hanging="72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          </w:t>
      </w:r>
      <w:r w:rsidRPr="00810881"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 xml:space="preserve">н </w:t>
      </w:r>
      <w:r w:rsidRPr="00810881">
        <w:rPr>
          <w:sz w:val="28"/>
          <w:szCs w:val="28"/>
        </w:rPr>
        <w:t>– объем отапливаемой части здания по внешнему обмеру, м</w:t>
      </w:r>
      <w:r w:rsidRPr="00810881">
        <w:rPr>
          <w:sz w:val="28"/>
          <w:szCs w:val="28"/>
          <w:vertAlign w:val="superscript"/>
        </w:rPr>
        <w:t>3</w:t>
      </w:r>
      <w:r w:rsidRPr="00810881">
        <w:rPr>
          <w:sz w:val="28"/>
          <w:szCs w:val="28"/>
        </w:rPr>
        <w:t>,</w:t>
      </w:r>
      <w:r w:rsidRPr="00810881">
        <w:rPr>
          <w:sz w:val="28"/>
          <w:szCs w:val="28"/>
          <w:vertAlign w:val="superscript"/>
        </w:rPr>
        <w:t xml:space="preserve"> </w:t>
      </w:r>
      <w:r w:rsidRPr="00810881">
        <w:rPr>
          <w:sz w:val="28"/>
          <w:szCs w:val="28"/>
        </w:rPr>
        <w:t>(высоту отсчитывают от уровня земли).</w:t>
      </w:r>
    </w:p>
    <w:p w:rsidR="00810881" w:rsidRPr="00810881" w:rsidRDefault="00810881" w:rsidP="001A72FA">
      <w:pPr>
        <w:widowControl w:val="0"/>
        <w:spacing w:before="240"/>
        <w:ind w:left="357" w:right="266" w:firstLine="357"/>
        <w:jc w:val="both"/>
        <w:rPr>
          <w:sz w:val="28"/>
          <w:szCs w:val="28"/>
        </w:rPr>
      </w:pPr>
      <w:r w:rsidRPr="00810881">
        <w:rPr>
          <w:sz w:val="28"/>
          <w:szCs w:val="28"/>
        </w:rPr>
        <w:t>Если принять, что теплопотери на инфильтрацию приблизительно компенсируются тепловыми и технологическими теплопоступлениями, а также исходить из предельно допустимых дополнительных потерь в системе отопления, то установочная мощность системы отопления по укрупненным показателям может быть принята равной:</w:t>
      </w:r>
    </w:p>
    <w:p w:rsidR="00810881" w:rsidRPr="00810881" w:rsidRDefault="00810881" w:rsidP="001A72FA">
      <w:pPr>
        <w:widowControl w:val="0"/>
        <w:ind w:firstLine="397"/>
        <w:jc w:val="right"/>
        <w:rPr>
          <w:i/>
          <w:sz w:val="28"/>
          <w:szCs w:val="28"/>
          <w:lang w:val="en-US"/>
        </w:rPr>
      </w:pPr>
      <w:r w:rsidRPr="00810881">
        <w:rPr>
          <w:i/>
          <w:sz w:val="28"/>
          <w:szCs w:val="28"/>
        </w:rPr>
        <w:t xml:space="preserve">                                      </w:t>
      </w:r>
      <w:r w:rsidRPr="00810881">
        <w:rPr>
          <w:i/>
          <w:sz w:val="28"/>
          <w:szCs w:val="28"/>
          <w:lang w:val="en-US"/>
        </w:rPr>
        <w:t>Q</w:t>
      </w:r>
      <w:r w:rsidRPr="00810881">
        <w:rPr>
          <w:i/>
          <w:sz w:val="28"/>
          <w:szCs w:val="28"/>
          <w:vertAlign w:val="subscript"/>
          <w:lang w:val="en-US"/>
        </w:rPr>
        <w:t>0</w:t>
      </w:r>
      <w:r w:rsidRPr="00810881">
        <w:rPr>
          <w:i/>
          <w:sz w:val="28"/>
          <w:szCs w:val="28"/>
          <w:lang w:val="en-US"/>
        </w:rPr>
        <w:t>=1,07∙ a∙ q</w:t>
      </w:r>
      <w:r w:rsidRPr="00810881">
        <w:rPr>
          <w:i/>
          <w:sz w:val="28"/>
          <w:szCs w:val="28"/>
          <w:vertAlign w:val="subscript"/>
        </w:rPr>
        <w:t>уд</w:t>
      </w:r>
      <w:r w:rsidRPr="00810881">
        <w:rPr>
          <w:i/>
          <w:sz w:val="28"/>
          <w:szCs w:val="28"/>
          <w:lang w:val="en-US"/>
        </w:rPr>
        <w:t xml:space="preserve"> ∙V</w:t>
      </w:r>
      <w:r w:rsidRPr="00810881">
        <w:rPr>
          <w:i/>
          <w:sz w:val="28"/>
          <w:szCs w:val="28"/>
          <w:vertAlign w:val="subscript"/>
        </w:rPr>
        <w:t>н</w:t>
      </w:r>
      <w:r w:rsidRPr="00810881">
        <w:rPr>
          <w:i/>
          <w:sz w:val="28"/>
          <w:szCs w:val="28"/>
          <w:lang w:val="en-US"/>
        </w:rPr>
        <w:t xml:space="preserve"> (t</w:t>
      </w:r>
      <w:r w:rsidRPr="00810881">
        <w:rPr>
          <w:i/>
          <w:sz w:val="28"/>
          <w:szCs w:val="28"/>
          <w:vertAlign w:val="subscript"/>
          <w:lang w:val="en-US"/>
        </w:rPr>
        <w:t xml:space="preserve">int </w:t>
      </w:r>
      <w:r w:rsidRPr="00810881">
        <w:rPr>
          <w:i/>
          <w:sz w:val="28"/>
          <w:szCs w:val="28"/>
          <w:lang w:val="en-US"/>
        </w:rPr>
        <w:t>– t</w:t>
      </w:r>
      <w:r w:rsidRPr="00810881">
        <w:rPr>
          <w:i/>
          <w:sz w:val="28"/>
          <w:szCs w:val="28"/>
          <w:vertAlign w:val="subscript"/>
          <w:lang w:val="en-US"/>
        </w:rPr>
        <w:t>ext</w:t>
      </w:r>
      <w:r w:rsidRPr="00810881">
        <w:rPr>
          <w:i/>
          <w:sz w:val="28"/>
          <w:szCs w:val="28"/>
          <w:lang w:val="en-US"/>
        </w:rPr>
        <w:t xml:space="preserve">),                           </w:t>
      </w:r>
      <w:r w:rsidRPr="00810881">
        <w:rPr>
          <w:sz w:val="28"/>
          <w:szCs w:val="28"/>
          <w:lang w:val="en-US"/>
        </w:rPr>
        <w:t>(3.3)</w:t>
      </w:r>
    </w:p>
    <w:p w:rsidR="006B53BA" w:rsidRDefault="006B53BA" w:rsidP="001A72FA">
      <w:pPr>
        <w:widowControl w:val="0"/>
        <w:spacing w:before="240"/>
        <w:ind w:left="540" w:firstLine="18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spacing w:before="240"/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>3.2.1 определение потребного количества теплоты на отопление зданий по укрупненным показателям.</w:t>
      </w:r>
    </w:p>
    <w:p w:rsidR="00810881" w:rsidRPr="00810881" w:rsidRDefault="00810881" w:rsidP="001A72FA">
      <w:pPr>
        <w:widowControl w:val="0"/>
        <w:spacing w:before="120"/>
        <w:ind w:firstLine="397"/>
        <w:rPr>
          <w:sz w:val="28"/>
          <w:szCs w:val="28"/>
        </w:rPr>
      </w:pPr>
      <w:r w:rsidRPr="00810881">
        <w:rPr>
          <w:i/>
          <w:sz w:val="28"/>
          <w:szCs w:val="28"/>
          <w:lang w:val="en-US"/>
        </w:rPr>
        <w:t>a</w:t>
      </w:r>
      <w:r w:rsidRPr="00810881">
        <w:rPr>
          <w:sz w:val="28"/>
          <w:szCs w:val="28"/>
        </w:rPr>
        <w:t>=0,54+22/60=0,907</w:t>
      </w:r>
    </w:p>
    <w:p w:rsidR="00810881" w:rsidRPr="00810881" w:rsidRDefault="00810881" w:rsidP="001A72FA">
      <w:pPr>
        <w:widowControl w:val="0"/>
        <w:spacing w:before="240"/>
        <w:ind w:firstLine="397"/>
        <w:rPr>
          <w:sz w:val="28"/>
          <w:szCs w:val="28"/>
        </w:rPr>
      </w:pPr>
      <w:r w:rsidRPr="00810881">
        <w:rPr>
          <w:sz w:val="28"/>
          <w:szCs w:val="28"/>
        </w:rPr>
        <w:t xml:space="preserve">3.2.2 Вычисление </w:t>
      </w:r>
      <w:r w:rsidRPr="00810881"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>н</w:t>
      </w:r>
    </w:p>
    <w:p w:rsidR="00810881" w:rsidRDefault="00810881" w:rsidP="001A72FA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S</w:t>
      </w:r>
      <w:r w:rsidR="00FF2C47">
        <w:rPr>
          <w:sz w:val="28"/>
          <w:szCs w:val="28"/>
        </w:rPr>
        <w:t>=292,98</w:t>
      </w:r>
      <w:r w:rsidRPr="00810881">
        <w:rPr>
          <w:sz w:val="28"/>
          <w:szCs w:val="28"/>
        </w:rPr>
        <w:t xml:space="preserve"> м</w:t>
      </w:r>
      <w:r w:rsidRPr="00810881">
        <w:rPr>
          <w:sz w:val="28"/>
          <w:szCs w:val="28"/>
          <w:vertAlign w:val="superscript"/>
        </w:rPr>
        <w:t>2</w:t>
      </w:r>
    </w:p>
    <w:p w:rsidR="00776622" w:rsidRPr="00776622" w:rsidRDefault="00776622" w:rsidP="00776622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 w:rsidRPr="0077662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площадь здания в плане, </w:t>
      </w:r>
      <w:r w:rsidRPr="00810881">
        <w:rPr>
          <w:sz w:val="28"/>
          <w:szCs w:val="28"/>
        </w:rPr>
        <w:t>м</w:t>
      </w:r>
      <w:r w:rsidRPr="0081088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</w:t>
      </w:r>
      <w:r w:rsidR="00E14251">
        <w:rPr>
          <w:sz w:val="28"/>
          <w:szCs w:val="28"/>
        </w:rPr>
        <w:t>вычисляется</w:t>
      </w:r>
      <w:r>
        <w:rPr>
          <w:sz w:val="28"/>
          <w:szCs w:val="28"/>
        </w:rPr>
        <w:t xml:space="preserve"> по</w:t>
      </w:r>
      <w:r w:rsidR="00E14251">
        <w:rPr>
          <w:sz w:val="28"/>
          <w:szCs w:val="28"/>
        </w:rPr>
        <w:t xml:space="preserve"> данным</w:t>
      </w:r>
      <w:r>
        <w:rPr>
          <w:sz w:val="28"/>
          <w:szCs w:val="28"/>
        </w:rPr>
        <w:t xml:space="preserve"> приложени</w:t>
      </w:r>
      <w:r w:rsidR="00E14251">
        <w:rPr>
          <w:sz w:val="28"/>
          <w:szCs w:val="28"/>
        </w:rPr>
        <w:t>я</w:t>
      </w:r>
      <w:r>
        <w:rPr>
          <w:sz w:val="28"/>
          <w:szCs w:val="28"/>
        </w:rPr>
        <w:t xml:space="preserve"> А).</w:t>
      </w:r>
    </w:p>
    <w:p w:rsidR="00776622" w:rsidRPr="00810881" w:rsidRDefault="00776622" w:rsidP="001A72FA">
      <w:pPr>
        <w:widowControl w:val="0"/>
        <w:ind w:firstLine="397"/>
        <w:jc w:val="center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firstLine="397"/>
        <w:rPr>
          <w:sz w:val="28"/>
          <w:szCs w:val="28"/>
        </w:rPr>
      </w:pPr>
      <w:r w:rsidRPr="00810881">
        <w:rPr>
          <w:sz w:val="28"/>
          <w:szCs w:val="28"/>
        </w:rPr>
        <w:t>Определение высоты зданий</w:t>
      </w:r>
    </w:p>
    <w:p w:rsidR="00810881" w:rsidRDefault="00810881" w:rsidP="001A72FA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H</w:t>
      </w:r>
      <w:r w:rsidRPr="00810881">
        <w:rPr>
          <w:sz w:val="28"/>
          <w:szCs w:val="28"/>
          <w:vertAlign w:val="subscript"/>
        </w:rPr>
        <w:t>5</w:t>
      </w:r>
      <w:r w:rsidR="00FF2C47">
        <w:rPr>
          <w:sz w:val="28"/>
          <w:szCs w:val="28"/>
        </w:rPr>
        <w:t>=16,2</w:t>
      </w:r>
      <w:r w:rsidRPr="00810881">
        <w:rPr>
          <w:sz w:val="28"/>
          <w:szCs w:val="28"/>
        </w:rPr>
        <w:t>5 м</w:t>
      </w:r>
      <w:r w:rsidR="00776622">
        <w:rPr>
          <w:sz w:val="28"/>
          <w:szCs w:val="28"/>
        </w:rPr>
        <w:t>,</w:t>
      </w:r>
    </w:p>
    <w:p w:rsidR="00810881" w:rsidRPr="00810881" w:rsidRDefault="00810881" w:rsidP="001A72FA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H</w:t>
      </w:r>
      <w:r w:rsidRPr="00810881">
        <w:rPr>
          <w:sz w:val="28"/>
          <w:szCs w:val="28"/>
          <w:vertAlign w:val="subscript"/>
        </w:rPr>
        <w:t>9</w:t>
      </w:r>
      <w:r w:rsidR="00FF2C47">
        <w:rPr>
          <w:sz w:val="28"/>
          <w:szCs w:val="28"/>
        </w:rPr>
        <w:t>=28,2</w:t>
      </w:r>
      <w:r w:rsidRPr="00810881">
        <w:rPr>
          <w:sz w:val="28"/>
          <w:szCs w:val="28"/>
        </w:rPr>
        <w:t>5 м</w:t>
      </w:r>
      <w:r w:rsidR="00776622">
        <w:rPr>
          <w:sz w:val="28"/>
          <w:szCs w:val="28"/>
        </w:rPr>
        <w:t>,</w:t>
      </w:r>
    </w:p>
    <w:p w:rsidR="00810881" w:rsidRDefault="00810881" w:rsidP="001A72FA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H</w:t>
      </w:r>
      <w:r w:rsidRPr="00810881">
        <w:rPr>
          <w:sz w:val="28"/>
          <w:szCs w:val="28"/>
          <w:vertAlign w:val="subscript"/>
        </w:rPr>
        <w:t>12</w:t>
      </w:r>
      <w:r w:rsidR="00FF2C47">
        <w:rPr>
          <w:sz w:val="28"/>
          <w:szCs w:val="28"/>
        </w:rPr>
        <w:t>=37,2</w:t>
      </w:r>
      <w:r w:rsidRPr="00810881">
        <w:rPr>
          <w:sz w:val="28"/>
          <w:szCs w:val="28"/>
        </w:rPr>
        <w:t>5 м</w:t>
      </w:r>
      <w:r w:rsidR="00776622">
        <w:rPr>
          <w:sz w:val="28"/>
          <w:szCs w:val="28"/>
        </w:rPr>
        <w:t>,</w:t>
      </w:r>
    </w:p>
    <w:p w:rsidR="00776622" w:rsidRPr="00776622" w:rsidRDefault="00E14251" w:rsidP="00E14251">
      <w:pPr>
        <w:widowControl w:val="0"/>
        <w:ind w:left="360" w:firstLine="3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6622">
        <w:rPr>
          <w:sz w:val="28"/>
          <w:szCs w:val="28"/>
        </w:rPr>
        <w:t xml:space="preserve">де </w:t>
      </w:r>
      <w:r w:rsidR="00776622" w:rsidRPr="00776622">
        <w:rPr>
          <w:sz w:val="28"/>
          <w:szCs w:val="28"/>
          <w:lang w:val="en-US"/>
        </w:rPr>
        <w:t>H</w:t>
      </w:r>
      <w:r w:rsidR="00776622" w:rsidRPr="00776622">
        <w:rPr>
          <w:sz w:val="28"/>
          <w:szCs w:val="28"/>
          <w:vertAlign w:val="subscript"/>
        </w:rPr>
        <w:t>5</w:t>
      </w:r>
      <w:r w:rsidR="00776622">
        <w:rPr>
          <w:sz w:val="28"/>
          <w:szCs w:val="28"/>
        </w:rPr>
        <w:t xml:space="preserve">, </w:t>
      </w:r>
      <w:r w:rsidR="00776622" w:rsidRPr="00776622">
        <w:rPr>
          <w:sz w:val="28"/>
          <w:szCs w:val="28"/>
          <w:lang w:val="en-US"/>
        </w:rPr>
        <w:t>H</w:t>
      </w:r>
      <w:r w:rsidR="00776622" w:rsidRPr="00776622">
        <w:rPr>
          <w:sz w:val="28"/>
          <w:szCs w:val="28"/>
          <w:vertAlign w:val="subscript"/>
        </w:rPr>
        <w:t>9</w:t>
      </w:r>
      <w:r w:rsidR="00776622">
        <w:rPr>
          <w:sz w:val="28"/>
          <w:szCs w:val="28"/>
        </w:rPr>
        <w:t xml:space="preserve">, </w:t>
      </w:r>
      <w:r w:rsidR="00776622" w:rsidRPr="00810881">
        <w:rPr>
          <w:sz w:val="28"/>
          <w:szCs w:val="28"/>
          <w:lang w:val="en-US"/>
        </w:rPr>
        <w:t>H</w:t>
      </w:r>
      <w:r w:rsidR="00776622" w:rsidRPr="00810881">
        <w:rPr>
          <w:sz w:val="28"/>
          <w:szCs w:val="28"/>
          <w:vertAlign w:val="subscript"/>
        </w:rPr>
        <w:t>12</w:t>
      </w:r>
      <w:r w:rsidR="00776622">
        <w:rPr>
          <w:sz w:val="28"/>
          <w:szCs w:val="28"/>
        </w:rPr>
        <w:t xml:space="preserve">  – высоты пяти-, девяти-, двенадцатиэтажного зданий соответственно, м (</w:t>
      </w:r>
      <w:r>
        <w:rPr>
          <w:sz w:val="28"/>
          <w:szCs w:val="28"/>
        </w:rPr>
        <w:t xml:space="preserve"> вычисляются по данным приложения Б).</w:t>
      </w:r>
    </w:p>
    <w:p w:rsidR="00776622" w:rsidRPr="00810881" w:rsidRDefault="00776622" w:rsidP="001A72FA">
      <w:pPr>
        <w:widowControl w:val="0"/>
        <w:ind w:firstLine="397"/>
        <w:jc w:val="center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firstLine="397"/>
        <w:rPr>
          <w:sz w:val="28"/>
          <w:szCs w:val="28"/>
        </w:rPr>
      </w:pPr>
      <w:r w:rsidRPr="00810881">
        <w:rPr>
          <w:sz w:val="28"/>
          <w:szCs w:val="28"/>
        </w:rPr>
        <w:t xml:space="preserve">Определение </w:t>
      </w:r>
      <w:r w:rsidRPr="00810881"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>н</w:t>
      </w:r>
      <w:r w:rsidRPr="00810881">
        <w:rPr>
          <w:sz w:val="28"/>
          <w:szCs w:val="28"/>
        </w:rPr>
        <w:t xml:space="preserve"> жилых зданий</w:t>
      </w:r>
    </w:p>
    <w:p w:rsidR="00810881" w:rsidRPr="00810881" w:rsidRDefault="00810881" w:rsidP="00776622">
      <w:pPr>
        <w:widowControl w:val="0"/>
        <w:ind w:firstLine="397"/>
        <w:jc w:val="right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>н</w:t>
      </w:r>
      <w:r w:rsidRPr="00810881">
        <w:rPr>
          <w:sz w:val="28"/>
          <w:szCs w:val="28"/>
        </w:rPr>
        <w:t>=Н</w:t>
      </w:r>
      <w:r w:rsidRPr="00810881">
        <w:rPr>
          <w:sz w:val="28"/>
          <w:szCs w:val="28"/>
          <w:vertAlign w:val="subscript"/>
          <w:lang w:val="en-US"/>
        </w:rPr>
        <w:t>i</w:t>
      </w:r>
      <w:r w:rsidRPr="00810881">
        <w:rPr>
          <w:sz w:val="28"/>
          <w:szCs w:val="28"/>
        </w:rPr>
        <w:t>∙</w:t>
      </w:r>
      <w:r w:rsidRPr="00810881">
        <w:rPr>
          <w:sz w:val="28"/>
          <w:szCs w:val="28"/>
          <w:lang w:val="en-US"/>
        </w:rPr>
        <w:t>S</w:t>
      </w:r>
      <w:r w:rsidR="00E14251" w:rsidRPr="00FF2C47">
        <w:rPr>
          <w:sz w:val="28"/>
          <w:szCs w:val="28"/>
        </w:rPr>
        <w:t>∙</w:t>
      </w:r>
      <w:r w:rsidR="00E14251">
        <w:rPr>
          <w:sz w:val="28"/>
          <w:szCs w:val="28"/>
          <w:lang w:val="en-US"/>
        </w:rPr>
        <w:t>n</w:t>
      </w:r>
      <w:r w:rsidRPr="00810881">
        <w:rPr>
          <w:sz w:val="28"/>
          <w:szCs w:val="28"/>
        </w:rPr>
        <w:t xml:space="preserve">            </w:t>
      </w:r>
      <w:r w:rsidR="00776622">
        <w:rPr>
          <w:sz w:val="28"/>
          <w:szCs w:val="28"/>
        </w:rPr>
        <w:t xml:space="preserve">         </w:t>
      </w:r>
      <w:r w:rsidRPr="00810881">
        <w:rPr>
          <w:sz w:val="28"/>
          <w:szCs w:val="28"/>
        </w:rPr>
        <w:t xml:space="preserve">                                 (3.4)</w:t>
      </w:r>
    </w:p>
    <w:p w:rsidR="00810881" w:rsidRPr="00FF2C47" w:rsidRDefault="00810881" w:rsidP="001A72FA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>н5</w:t>
      </w:r>
      <w:r w:rsidRPr="00810881">
        <w:rPr>
          <w:sz w:val="28"/>
          <w:szCs w:val="28"/>
        </w:rPr>
        <w:t>=</w:t>
      </w:r>
      <w:r w:rsidR="00FF2C47">
        <w:rPr>
          <w:sz w:val="28"/>
          <w:szCs w:val="28"/>
        </w:rPr>
        <w:t>14282</w:t>
      </w:r>
      <w:r w:rsidRPr="00810881">
        <w:rPr>
          <w:sz w:val="28"/>
          <w:szCs w:val="28"/>
        </w:rPr>
        <w:t xml:space="preserve"> м</w:t>
      </w:r>
      <w:r w:rsidRPr="00810881">
        <w:rPr>
          <w:sz w:val="28"/>
          <w:szCs w:val="28"/>
          <w:vertAlign w:val="superscript"/>
        </w:rPr>
        <w:t>3</w:t>
      </w:r>
      <w:r w:rsidR="00FF2C47">
        <w:rPr>
          <w:sz w:val="28"/>
          <w:szCs w:val="28"/>
        </w:rPr>
        <w:t>,</w:t>
      </w:r>
    </w:p>
    <w:p w:rsidR="00810881" w:rsidRPr="00FF2C47" w:rsidRDefault="00810881" w:rsidP="001A72FA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>н9</w:t>
      </w:r>
      <w:r w:rsidRPr="00810881">
        <w:rPr>
          <w:sz w:val="28"/>
          <w:szCs w:val="28"/>
        </w:rPr>
        <w:t>=24</w:t>
      </w:r>
      <w:r w:rsidR="00FF2C47">
        <w:rPr>
          <w:sz w:val="28"/>
          <w:szCs w:val="28"/>
        </w:rPr>
        <w:t>830</w:t>
      </w:r>
      <w:r w:rsidRPr="00810881">
        <w:rPr>
          <w:sz w:val="28"/>
          <w:szCs w:val="28"/>
        </w:rPr>
        <w:t xml:space="preserve"> м</w:t>
      </w:r>
      <w:r w:rsidRPr="00810881">
        <w:rPr>
          <w:sz w:val="28"/>
          <w:szCs w:val="28"/>
          <w:vertAlign w:val="superscript"/>
        </w:rPr>
        <w:t>3</w:t>
      </w:r>
      <w:r w:rsidR="00FF2C47">
        <w:rPr>
          <w:sz w:val="28"/>
          <w:szCs w:val="28"/>
        </w:rPr>
        <w:t>,</w:t>
      </w:r>
    </w:p>
    <w:p w:rsidR="00810881" w:rsidRDefault="00810881" w:rsidP="001A72FA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>н12</w:t>
      </w:r>
      <w:r w:rsidRPr="00810881">
        <w:rPr>
          <w:sz w:val="28"/>
          <w:szCs w:val="28"/>
        </w:rPr>
        <w:t>=</w:t>
      </w:r>
      <w:r w:rsidR="00FF2C47">
        <w:rPr>
          <w:sz w:val="28"/>
          <w:szCs w:val="28"/>
        </w:rPr>
        <w:t>11030</w:t>
      </w:r>
      <w:r w:rsidRPr="00810881">
        <w:rPr>
          <w:sz w:val="28"/>
          <w:szCs w:val="28"/>
        </w:rPr>
        <w:t xml:space="preserve"> м</w:t>
      </w:r>
      <w:r w:rsidRPr="00810881">
        <w:rPr>
          <w:sz w:val="28"/>
          <w:szCs w:val="28"/>
          <w:vertAlign w:val="superscript"/>
        </w:rPr>
        <w:t>3</w:t>
      </w:r>
      <w:r w:rsidR="00FF2C47">
        <w:rPr>
          <w:sz w:val="28"/>
          <w:szCs w:val="28"/>
        </w:rPr>
        <w:t>,</w:t>
      </w:r>
    </w:p>
    <w:p w:rsidR="00FF2C47" w:rsidRPr="00FF2C47" w:rsidRDefault="00FF2C47" w:rsidP="001A72FA">
      <w:pPr>
        <w:widowControl w:val="0"/>
        <w:ind w:firstLine="397"/>
        <w:jc w:val="center"/>
        <w:rPr>
          <w:sz w:val="28"/>
          <w:szCs w:val="28"/>
        </w:rPr>
      </w:pPr>
    </w:p>
    <w:p w:rsidR="00FF2C47" w:rsidRPr="00FF2C47" w:rsidRDefault="00FF2C47" w:rsidP="001A72FA">
      <w:pPr>
        <w:widowControl w:val="0"/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n</w:t>
      </w:r>
      <w:r w:rsidRPr="00FF2C47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подъездов, штук;</w:t>
      </w:r>
    </w:p>
    <w:p w:rsidR="00810881" w:rsidRPr="00810881" w:rsidRDefault="00FF2C47" w:rsidP="001A72FA">
      <w:pPr>
        <w:widowControl w:val="0"/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V</w:t>
      </w:r>
      <w:r w:rsidRPr="00776622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776622"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 – объемы пяти-, девяти-, двенадцатиэтажного зданий соответственно, м</w:t>
      </w:r>
      <w:r w:rsidRPr="00FF2C4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.</w:t>
      </w:r>
    </w:p>
    <w:p w:rsidR="00810881" w:rsidRPr="00AE1BDE" w:rsidRDefault="00810881" w:rsidP="001A72FA">
      <w:pPr>
        <w:widowControl w:val="0"/>
        <w:ind w:firstLine="397"/>
        <w:rPr>
          <w:sz w:val="24"/>
          <w:szCs w:val="24"/>
        </w:rPr>
      </w:pPr>
      <w:r w:rsidRPr="00AE1BDE">
        <w:rPr>
          <w:sz w:val="24"/>
          <w:szCs w:val="24"/>
        </w:rPr>
        <w:t xml:space="preserve">Примечание: Объем, площадь и высота здания определяются по приложениям </w:t>
      </w:r>
      <w:r w:rsidRPr="00AE1BDE">
        <w:rPr>
          <w:sz w:val="24"/>
          <w:szCs w:val="24"/>
          <w:lang w:val="en-US"/>
        </w:rPr>
        <w:t>A</w:t>
      </w:r>
      <w:r w:rsidRPr="00AE1BDE">
        <w:rPr>
          <w:sz w:val="24"/>
          <w:szCs w:val="24"/>
        </w:rPr>
        <w:t xml:space="preserve"> и Б</w:t>
      </w:r>
    </w:p>
    <w:p w:rsidR="00810881" w:rsidRPr="00810881" w:rsidRDefault="00810881" w:rsidP="001A72FA">
      <w:pPr>
        <w:widowControl w:val="0"/>
        <w:spacing w:before="240"/>
        <w:ind w:firstLine="397"/>
        <w:rPr>
          <w:sz w:val="28"/>
          <w:szCs w:val="28"/>
        </w:rPr>
      </w:pPr>
      <w:r w:rsidRPr="00810881">
        <w:rPr>
          <w:sz w:val="28"/>
          <w:szCs w:val="28"/>
        </w:rPr>
        <w:t>Таблица 3.1 – Результаты расчетов по первому методу</w:t>
      </w:r>
    </w:p>
    <w:tbl>
      <w:tblPr>
        <w:tblStyle w:val="ab"/>
        <w:tblW w:w="10116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1260"/>
        <w:gridCol w:w="1260"/>
        <w:gridCol w:w="761"/>
        <w:gridCol w:w="684"/>
        <w:gridCol w:w="1021"/>
        <w:gridCol w:w="736"/>
        <w:gridCol w:w="1298"/>
        <w:gridCol w:w="1008"/>
      </w:tblGrid>
      <w:tr w:rsidR="0075770C" w:rsidRPr="0075770C" w:rsidTr="0075770C">
        <w:trPr>
          <w:trHeight w:val="496"/>
          <w:jc w:val="center"/>
        </w:trPr>
        <w:tc>
          <w:tcPr>
            <w:tcW w:w="2088" w:type="dxa"/>
            <w:vAlign w:val="center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Тип здания</w:t>
            </w:r>
          </w:p>
        </w:tc>
        <w:tc>
          <w:tcPr>
            <w:tcW w:w="1260" w:type="dxa"/>
            <w:vAlign w:val="center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75770C">
              <w:rPr>
                <w:sz w:val="22"/>
                <w:szCs w:val="22"/>
              </w:rPr>
              <w:t>Площадь этажа, м</w:t>
            </w:r>
            <w:r w:rsidRPr="0075770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Высота здания, м</w:t>
            </w:r>
          </w:p>
        </w:tc>
        <w:tc>
          <w:tcPr>
            <w:tcW w:w="761" w:type="dxa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684" w:type="dxa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t</w:t>
            </w:r>
            <w:r w:rsidRPr="0075770C">
              <w:rPr>
                <w:sz w:val="22"/>
                <w:szCs w:val="22"/>
                <w:vertAlign w:val="subscript"/>
                <w:lang w:val="en-US"/>
              </w:rPr>
              <w:t>ext</w:t>
            </w:r>
            <w:r w:rsidRPr="0075770C">
              <w:rPr>
                <w:sz w:val="22"/>
                <w:szCs w:val="22"/>
                <w:lang w:val="en-US"/>
              </w:rPr>
              <w:t>.</w:t>
            </w:r>
          </w:p>
          <w:p w:rsidR="0075770C" w:rsidRPr="0075770C" w:rsidRDefault="0075770C" w:rsidP="001A72FA">
            <w:pPr>
              <w:widowControl w:val="0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</w:rPr>
              <w:t>°</w:t>
            </w:r>
            <w:r w:rsidRPr="0075770C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021" w:type="dxa"/>
            <w:vAlign w:val="center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Объем,</w:t>
            </w:r>
          </w:p>
          <w:p w:rsidR="0075770C" w:rsidRPr="0075770C" w:rsidRDefault="0075770C" w:rsidP="001A72F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75770C">
              <w:rPr>
                <w:sz w:val="22"/>
                <w:szCs w:val="22"/>
              </w:rPr>
              <w:t xml:space="preserve"> м</w:t>
            </w:r>
            <w:r w:rsidRPr="0075770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36" w:type="dxa"/>
            <w:vAlign w:val="center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  <w:vertAlign w:val="subscript"/>
              </w:rPr>
            </w:pPr>
            <w:r w:rsidRPr="0075770C">
              <w:rPr>
                <w:sz w:val="22"/>
                <w:szCs w:val="22"/>
              </w:rPr>
              <w:t xml:space="preserve">    </w:t>
            </w:r>
            <w:r w:rsidRPr="0075770C">
              <w:rPr>
                <w:sz w:val="22"/>
                <w:szCs w:val="22"/>
                <w:lang w:val="en-US"/>
              </w:rPr>
              <w:t>t</w:t>
            </w:r>
            <w:r w:rsidRPr="0075770C">
              <w:rPr>
                <w:sz w:val="22"/>
                <w:szCs w:val="22"/>
                <w:vertAlign w:val="subscript"/>
                <w:lang w:val="en-US"/>
              </w:rPr>
              <w:t>int</w:t>
            </w:r>
            <w:r w:rsidRPr="0075770C">
              <w:rPr>
                <w:sz w:val="22"/>
                <w:szCs w:val="22"/>
                <w:vertAlign w:val="subscript"/>
              </w:rPr>
              <w:t>,</w:t>
            </w:r>
          </w:p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°</w:t>
            </w:r>
            <w:r w:rsidRPr="0075770C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298" w:type="dxa"/>
            <w:vAlign w:val="center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 xml:space="preserve">   q </w:t>
            </w:r>
            <w:r w:rsidRPr="0075770C">
              <w:rPr>
                <w:sz w:val="22"/>
                <w:szCs w:val="22"/>
                <w:vertAlign w:val="subscript"/>
              </w:rPr>
              <w:t>уд</w:t>
            </w:r>
            <w:r w:rsidRPr="0075770C">
              <w:rPr>
                <w:sz w:val="22"/>
                <w:szCs w:val="22"/>
              </w:rPr>
              <w:t>,</w:t>
            </w:r>
          </w:p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Вт/(м</w:t>
            </w:r>
            <w:r w:rsidRPr="0075770C">
              <w:rPr>
                <w:sz w:val="22"/>
                <w:szCs w:val="22"/>
                <w:vertAlign w:val="superscript"/>
              </w:rPr>
              <w:t>3</w:t>
            </w:r>
            <w:r w:rsidRPr="0075770C">
              <w:rPr>
                <w:sz w:val="22"/>
                <w:szCs w:val="22"/>
              </w:rPr>
              <w:t xml:space="preserve"> °С)</w:t>
            </w:r>
          </w:p>
        </w:tc>
        <w:tc>
          <w:tcPr>
            <w:tcW w:w="1008" w:type="dxa"/>
            <w:vAlign w:val="center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75770C">
              <w:rPr>
                <w:sz w:val="22"/>
                <w:szCs w:val="22"/>
                <w:lang w:val="en-US"/>
              </w:rPr>
              <w:t>Q</w:t>
            </w:r>
            <w:r w:rsidRPr="0075770C">
              <w:rPr>
                <w:sz w:val="22"/>
                <w:szCs w:val="22"/>
                <w:vertAlign w:val="subscript"/>
              </w:rPr>
              <w:t>0,</w:t>
            </w:r>
          </w:p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Вт</w:t>
            </w:r>
          </w:p>
        </w:tc>
      </w:tr>
      <w:tr w:rsidR="0075770C" w:rsidRPr="0075770C" w:rsidTr="0075770C">
        <w:trPr>
          <w:trHeight w:val="334"/>
          <w:jc w:val="center"/>
        </w:trPr>
        <w:tc>
          <w:tcPr>
            <w:tcW w:w="2088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 xml:space="preserve">жилое </w:t>
            </w:r>
            <w:r w:rsidRPr="0075770C">
              <w:rPr>
                <w:sz w:val="22"/>
                <w:szCs w:val="22"/>
                <w:lang w:val="en-US"/>
              </w:rPr>
              <w:t>9</w:t>
            </w:r>
            <w:r w:rsidRPr="0075770C">
              <w:rPr>
                <w:sz w:val="22"/>
                <w:szCs w:val="22"/>
              </w:rPr>
              <w:t>эт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292.98</w:t>
            </w:r>
          </w:p>
        </w:tc>
        <w:tc>
          <w:tcPr>
            <w:tcW w:w="1260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28,25</w:t>
            </w:r>
          </w:p>
        </w:tc>
        <w:tc>
          <w:tcPr>
            <w:tcW w:w="761" w:type="dxa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 w:rsidP="0067506E">
            <w:pPr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-39</w:t>
            </w:r>
          </w:p>
        </w:tc>
        <w:tc>
          <w:tcPr>
            <w:tcW w:w="1021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24830</w:t>
            </w:r>
          </w:p>
        </w:tc>
        <w:tc>
          <w:tcPr>
            <w:tcW w:w="736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298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0,43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621715</w:t>
            </w:r>
          </w:p>
        </w:tc>
      </w:tr>
      <w:tr w:rsidR="0075770C" w:rsidRPr="0075770C" w:rsidTr="0075770C">
        <w:trPr>
          <w:trHeight w:val="351"/>
          <w:jc w:val="center"/>
        </w:trPr>
        <w:tc>
          <w:tcPr>
            <w:tcW w:w="2088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жилое 5эт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292.98</w:t>
            </w:r>
          </w:p>
        </w:tc>
        <w:tc>
          <w:tcPr>
            <w:tcW w:w="1260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16,25</w:t>
            </w:r>
          </w:p>
        </w:tc>
        <w:tc>
          <w:tcPr>
            <w:tcW w:w="761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 w:rsidP="0067506E">
            <w:pPr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14282</w:t>
            </w:r>
          </w:p>
        </w:tc>
        <w:tc>
          <w:tcPr>
            <w:tcW w:w="736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298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0,43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357623</w:t>
            </w:r>
          </w:p>
        </w:tc>
      </w:tr>
      <w:tr w:rsidR="0075770C" w:rsidRPr="0075770C" w:rsidTr="0075770C">
        <w:trPr>
          <w:trHeight w:val="334"/>
          <w:jc w:val="center"/>
        </w:trPr>
        <w:tc>
          <w:tcPr>
            <w:tcW w:w="2088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жилое 12эт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292.98</w:t>
            </w:r>
          </w:p>
        </w:tc>
        <w:tc>
          <w:tcPr>
            <w:tcW w:w="1260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37,25</w:t>
            </w:r>
          </w:p>
        </w:tc>
        <w:tc>
          <w:tcPr>
            <w:tcW w:w="761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11030</w:t>
            </w:r>
          </w:p>
        </w:tc>
        <w:tc>
          <w:tcPr>
            <w:tcW w:w="736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298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0,442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280887</w:t>
            </w:r>
          </w:p>
        </w:tc>
      </w:tr>
      <w:tr w:rsidR="0075770C" w:rsidRPr="0075770C" w:rsidTr="0067506E">
        <w:trPr>
          <w:trHeight w:val="633"/>
          <w:jc w:val="center"/>
        </w:trPr>
        <w:tc>
          <w:tcPr>
            <w:tcW w:w="2088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Административные здания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center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</w:rPr>
              <w:t>15000</w:t>
            </w:r>
          </w:p>
        </w:tc>
        <w:tc>
          <w:tcPr>
            <w:tcW w:w="736" w:type="dxa"/>
            <w:vAlign w:val="center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298" w:type="dxa"/>
            <w:vAlign w:val="center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</w:rPr>
              <w:t>0,407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337716</w:t>
            </w:r>
          </w:p>
        </w:tc>
      </w:tr>
      <w:tr w:rsidR="0075770C" w:rsidRPr="0075770C" w:rsidTr="0075770C">
        <w:trPr>
          <w:trHeight w:val="334"/>
          <w:jc w:val="center"/>
        </w:trPr>
        <w:tc>
          <w:tcPr>
            <w:tcW w:w="2088" w:type="dxa"/>
            <w:vAlign w:val="bottom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Кинотеатры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5000</w:t>
            </w:r>
          </w:p>
        </w:tc>
        <w:tc>
          <w:tcPr>
            <w:tcW w:w="736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98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0,419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107758</w:t>
            </w:r>
          </w:p>
        </w:tc>
      </w:tr>
      <w:tr w:rsidR="0075770C" w:rsidRPr="0075770C" w:rsidTr="0067506E">
        <w:trPr>
          <w:trHeight w:val="334"/>
          <w:jc w:val="center"/>
        </w:trPr>
        <w:tc>
          <w:tcPr>
            <w:tcW w:w="2088" w:type="dxa"/>
            <w:vAlign w:val="center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Театры</w:t>
            </w:r>
          </w:p>
        </w:tc>
        <w:tc>
          <w:tcPr>
            <w:tcW w:w="1260" w:type="dxa"/>
            <w:vAlign w:val="center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center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1</w:t>
            </w:r>
            <w:r w:rsidRPr="0075770C">
              <w:rPr>
                <w:sz w:val="22"/>
                <w:szCs w:val="22"/>
              </w:rPr>
              <w:t>5000</w:t>
            </w:r>
          </w:p>
        </w:tc>
        <w:tc>
          <w:tcPr>
            <w:tcW w:w="736" w:type="dxa"/>
            <w:vAlign w:val="center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98" w:type="dxa"/>
            <w:vAlign w:val="center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</w:rPr>
              <w:t>0,3</w:t>
            </w:r>
            <w:r w:rsidRPr="0075770C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82278</w:t>
            </w:r>
          </w:p>
        </w:tc>
      </w:tr>
      <w:tr w:rsidR="0075770C" w:rsidRPr="0075770C" w:rsidTr="0075770C">
        <w:trPr>
          <w:trHeight w:val="199"/>
          <w:jc w:val="center"/>
        </w:trPr>
        <w:tc>
          <w:tcPr>
            <w:tcW w:w="2088" w:type="dxa"/>
            <w:vAlign w:val="bottom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Детские сады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5000</w:t>
            </w:r>
          </w:p>
        </w:tc>
        <w:tc>
          <w:tcPr>
            <w:tcW w:w="736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98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0,442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126542</w:t>
            </w:r>
          </w:p>
        </w:tc>
      </w:tr>
      <w:tr w:rsidR="0075770C" w:rsidRPr="0075770C" w:rsidTr="0075770C">
        <w:trPr>
          <w:trHeight w:val="334"/>
          <w:jc w:val="center"/>
        </w:trPr>
        <w:tc>
          <w:tcPr>
            <w:tcW w:w="2088" w:type="dxa"/>
            <w:vAlign w:val="bottom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Школы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5000</w:t>
            </w:r>
          </w:p>
        </w:tc>
        <w:tc>
          <w:tcPr>
            <w:tcW w:w="736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98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0,454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121165</w:t>
            </w:r>
          </w:p>
        </w:tc>
      </w:tr>
      <w:tr w:rsidR="0075770C" w:rsidRPr="0075770C" w:rsidTr="0075770C">
        <w:trPr>
          <w:trHeight w:val="334"/>
          <w:jc w:val="center"/>
        </w:trPr>
        <w:tc>
          <w:tcPr>
            <w:tcW w:w="2088" w:type="dxa"/>
            <w:vAlign w:val="bottom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Поликлиники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15000</w:t>
            </w:r>
          </w:p>
        </w:tc>
        <w:tc>
          <w:tcPr>
            <w:tcW w:w="736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98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0,372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319504</w:t>
            </w:r>
          </w:p>
        </w:tc>
      </w:tr>
      <w:tr w:rsidR="0075770C" w:rsidRPr="0075770C" w:rsidTr="0075770C">
        <w:trPr>
          <w:trHeight w:val="334"/>
          <w:jc w:val="center"/>
        </w:trPr>
        <w:tc>
          <w:tcPr>
            <w:tcW w:w="2088" w:type="dxa"/>
            <w:vAlign w:val="bottom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Больницы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15000</w:t>
            </w:r>
          </w:p>
        </w:tc>
        <w:tc>
          <w:tcPr>
            <w:tcW w:w="736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98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0,372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319504</w:t>
            </w:r>
          </w:p>
        </w:tc>
      </w:tr>
      <w:tr w:rsidR="0075770C" w:rsidRPr="0075770C" w:rsidTr="0075770C">
        <w:trPr>
          <w:trHeight w:val="334"/>
          <w:jc w:val="center"/>
        </w:trPr>
        <w:tc>
          <w:tcPr>
            <w:tcW w:w="2088" w:type="dxa"/>
            <w:vAlign w:val="bottom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Гостиницы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15000</w:t>
            </w:r>
          </w:p>
        </w:tc>
        <w:tc>
          <w:tcPr>
            <w:tcW w:w="736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298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0,372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308674</w:t>
            </w:r>
          </w:p>
        </w:tc>
      </w:tr>
      <w:tr w:rsidR="0075770C" w:rsidRPr="0075770C" w:rsidTr="0075770C">
        <w:trPr>
          <w:trHeight w:val="685"/>
          <w:jc w:val="center"/>
        </w:trPr>
        <w:tc>
          <w:tcPr>
            <w:tcW w:w="2088" w:type="dxa"/>
            <w:vAlign w:val="bottom"/>
          </w:tcPr>
          <w:p w:rsidR="0075770C" w:rsidRPr="0075770C" w:rsidRDefault="0075770C" w:rsidP="001A72FA">
            <w:pPr>
              <w:widowControl w:val="0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Предприятия общественного питания</w:t>
            </w: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:rsidR="0075770C" w:rsidRPr="0075770C" w:rsidRDefault="0075770C" w:rsidP="0067506E">
            <w:pPr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0.907</w:t>
            </w:r>
          </w:p>
        </w:tc>
        <w:tc>
          <w:tcPr>
            <w:tcW w:w="684" w:type="dxa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021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5000</w:t>
            </w:r>
          </w:p>
        </w:tc>
        <w:tc>
          <w:tcPr>
            <w:tcW w:w="736" w:type="dxa"/>
          </w:tcPr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75770C" w:rsidRPr="0075770C" w:rsidRDefault="0075770C" w:rsidP="001A72F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770C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98" w:type="dxa"/>
            <w:vAlign w:val="bottom"/>
          </w:tcPr>
          <w:p w:rsidR="0075770C" w:rsidRPr="0075770C" w:rsidRDefault="0075770C" w:rsidP="001A72FA">
            <w:pPr>
              <w:widowControl w:val="0"/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0,407</w:t>
            </w:r>
          </w:p>
        </w:tc>
        <w:tc>
          <w:tcPr>
            <w:tcW w:w="1008" w:type="dxa"/>
            <w:vAlign w:val="bottom"/>
          </w:tcPr>
          <w:p w:rsidR="0075770C" w:rsidRPr="0075770C" w:rsidRDefault="0075770C">
            <w:pPr>
              <w:jc w:val="right"/>
              <w:rPr>
                <w:sz w:val="22"/>
                <w:szCs w:val="22"/>
              </w:rPr>
            </w:pPr>
            <w:r w:rsidRPr="0075770C">
              <w:rPr>
                <w:sz w:val="22"/>
                <w:szCs w:val="22"/>
              </w:rPr>
              <w:t>108622</w:t>
            </w:r>
          </w:p>
        </w:tc>
      </w:tr>
    </w:tbl>
    <w:p w:rsidR="00810881" w:rsidRPr="00810881" w:rsidRDefault="00810881" w:rsidP="001A72FA">
      <w:pPr>
        <w:widowControl w:val="0"/>
        <w:ind w:firstLine="397"/>
        <w:jc w:val="right"/>
        <w:rPr>
          <w:sz w:val="28"/>
          <w:szCs w:val="28"/>
        </w:rPr>
      </w:pPr>
    </w:p>
    <w:p w:rsidR="0075770C" w:rsidRPr="004C55F9" w:rsidRDefault="0075770C" w:rsidP="0075770C">
      <w:pPr>
        <w:widowControl w:val="0"/>
        <w:spacing w:before="240" w:after="120"/>
        <w:ind w:left="540" w:firstLine="180"/>
        <w:rPr>
          <w:sz w:val="28"/>
          <w:szCs w:val="28"/>
        </w:rPr>
      </w:pPr>
      <w:r w:rsidRPr="004C55F9">
        <w:rPr>
          <w:sz w:val="28"/>
          <w:szCs w:val="28"/>
        </w:rPr>
        <w:t>3.</w:t>
      </w:r>
      <w:r w:rsidR="00D045E0" w:rsidRPr="004C55F9">
        <w:rPr>
          <w:sz w:val="28"/>
          <w:szCs w:val="28"/>
        </w:rPr>
        <w:t>3</w:t>
      </w:r>
      <w:r w:rsidRPr="004C55F9">
        <w:rPr>
          <w:sz w:val="28"/>
          <w:szCs w:val="28"/>
        </w:rPr>
        <w:t xml:space="preserve"> Потребное количество тепла на отопление за рассматриваемый</w:t>
      </w:r>
      <w:r w:rsidRPr="004C55F9">
        <w:rPr>
          <w:sz w:val="28"/>
          <w:szCs w:val="28"/>
        </w:rPr>
        <w:br/>
        <w:t xml:space="preserve"> период</w:t>
      </w:r>
    </w:p>
    <w:p w:rsidR="0075770C" w:rsidRPr="00810881" w:rsidRDefault="0075770C" w:rsidP="0075770C">
      <w:pPr>
        <w:widowControl w:val="0"/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>При укрупненных расчетах потребное количество теплоты определяют по формуле:</w:t>
      </w:r>
    </w:p>
    <w:p w:rsidR="0075770C" w:rsidRPr="00810881" w:rsidRDefault="0075770C" w:rsidP="0075770C">
      <w:pPr>
        <w:widowControl w:val="0"/>
        <w:ind w:firstLine="397"/>
        <w:jc w:val="right"/>
        <w:rPr>
          <w:sz w:val="28"/>
          <w:szCs w:val="28"/>
        </w:rPr>
      </w:pPr>
    </w:p>
    <w:p w:rsidR="0075770C" w:rsidRPr="00810881" w:rsidRDefault="0075770C" w:rsidP="0075770C">
      <w:pPr>
        <w:widowControl w:val="0"/>
        <w:ind w:firstLine="397"/>
        <w:jc w:val="right"/>
        <w:rPr>
          <w:sz w:val="28"/>
          <w:szCs w:val="28"/>
        </w:rPr>
      </w:pPr>
      <w:r w:rsidRPr="00810881">
        <w:rPr>
          <w:position w:val="-30"/>
          <w:sz w:val="28"/>
          <w:szCs w:val="28"/>
        </w:rPr>
        <w:object w:dxaOrig="3700" w:dyaOrig="700">
          <v:shape id="_x0000_i1032" type="#_x0000_t75" style="width:231.75pt;height:43.5pt" o:ole="">
            <v:imagedata r:id="rId18" o:title=""/>
          </v:shape>
          <o:OLEObject Type="Embed" ProgID="Equation.3" ShapeID="_x0000_i1032" DrawAspect="Content" ObjectID="_1458400126" r:id="rId19"/>
        </w:object>
      </w:r>
      <w:r w:rsidRPr="00810881">
        <w:rPr>
          <w:sz w:val="28"/>
          <w:szCs w:val="28"/>
        </w:rPr>
        <w:t xml:space="preserve">                     (3.</w:t>
      </w:r>
      <w:r w:rsidR="0067506E">
        <w:rPr>
          <w:sz w:val="28"/>
          <w:szCs w:val="28"/>
        </w:rPr>
        <w:t>5</w:t>
      </w:r>
      <w:r w:rsidRPr="00810881">
        <w:rPr>
          <w:sz w:val="28"/>
          <w:szCs w:val="28"/>
        </w:rPr>
        <w:t>)</w:t>
      </w:r>
    </w:p>
    <w:p w:rsidR="0075770C" w:rsidRPr="00810881" w:rsidRDefault="0075770C" w:rsidP="0075770C">
      <w:pPr>
        <w:widowControl w:val="0"/>
        <w:ind w:firstLine="397"/>
        <w:rPr>
          <w:sz w:val="28"/>
          <w:szCs w:val="28"/>
        </w:rPr>
      </w:pPr>
    </w:p>
    <w:p w:rsidR="0075770C" w:rsidRPr="00810881" w:rsidRDefault="0075770C" w:rsidP="0075770C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от</w:t>
      </w:r>
      <w:r w:rsidRPr="00810881">
        <w:rPr>
          <w:sz w:val="28"/>
          <w:szCs w:val="28"/>
        </w:rPr>
        <w:t xml:space="preserve"> </w:t>
      </w:r>
      <w:r w:rsidRPr="00696C4E">
        <w:rPr>
          <w:sz w:val="28"/>
          <w:szCs w:val="28"/>
          <w:vertAlign w:val="subscript"/>
        </w:rPr>
        <w:t>9</w:t>
      </w:r>
      <w:r w:rsidRPr="00810881">
        <w:rPr>
          <w:sz w:val="28"/>
          <w:szCs w:val="28"/>
        </w:rPr>
        <w:t>=3,6∙630518,1∙28,7∙24∙221/(60∙1000000)=5758,83 ГДж</w:t>
      </w:r>
    </w:p>
    <w:p w:rsidR="0075770C" w:rsidRPr="00810881" w:rsidRDefault="0075770C" w:rsidP="0075770C">
      <w:pPr>
        <w:widowControl w:val="0"/>
        <w:ind w:firstLine="397"/>
        <w:jc w:val="center"/>
        <w:rPr>
          <w:sz w:val="28"/>
          <w:szCs w:val="28"/>
        </w:rPr>
      </w:pPr>
    </w:p>
    <w:p w:rsidR="0075770C" w:rsidRPr="00810881" w:rsidRDefault="0075770C" w:rsidP="0075770C">
      <w:pPr>
        <w:widowControl w:val="0"/>
        <w:ind w:firstLine="397"/>
        <w:rPr>
          <w:sz w:val="28"/>
          <w:szCs w:val="28"/>
        </w:rPr>
      </w:pPr>
    </w:p>
    <w:p w:rsidR="0075770C" w:rsidRPr="00810881" w:rsidRDefault="0075770C" w:rsidP="0075770C">
      <w:pPr>
        <w:widowControl w:val="0"/>
        <w:ind w:left="1080" w:hanging="683"/>
        <w:rPr>
          <w:sz w:val="28"/>
          <w:szCs w:val="28"/>
        </w:rPr>
      </w:pPr>
      <w:r w:rsidRPr="00810881">
        <w:rPr>
          <w:sz w:val="28"/>
          <w:szCs w:val="28"/>
        </w:rPr>
        <w:t xml:space="preserve">где    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ht</w:t>
      </w:r>
      <w:r w:rsidRPr="00810881">
        <w:rPr>
          <w:sz w:val="28"/>
          <w:szCs w:val="28"/>
        </w:rPr>
        <w:t xml:space="preserve"> – средняя температура наружного воздуха за рассматриваемый период для данной местности, °С;</w:t>
      </w:r>
    </w:p>
    <w:p w:rsidR="0075770C" w:rsidRPr="00810881" w:rsidRDefault="0075770C" w:rsidP="0075770C">
      <w:pPr>
        <w:widowControl w:val="0"/>
        <w:ind w:left="1080" w:hanging="683"/>
        <w:rPr>
          <w:sz w:val="28"/>
          <w:szCs w:val="28"/>
        </w:rPr>
      </w:pPr>
      <w:r w:rsidRPr="00810881">
        <w:rPr>
          <w:sz w:val="28"/>
          <w:szCs w:val="28"/>
        </w:rPr>
        <w:t xml:space="preserve">         </w:t>
      </w:r>
      <w:r w:rsidRPr="00810881">
        <w:rPr>
          <w:sz w:val="28"/>
          <w:szCs w:val="28"/>
          <w:lang w:val="en-US"/>
        </w:rPr>
        <w:t>Z</w:t>
      </w:r>
      <w:r w:rsidRPr="00810881">
        <w:rPr>
          <w:sz w:val="28"/>
          <w:szCs w:val="28"/>
          <w:vertAlign w:val="subscript"/>
        </w:rPr>
        <w:t>от</w:t>
      </w:r>
      <w:r w:rsidRPr="00810881">
        <w:rPr>
          <w:sz w:val="28"/>
          <w:szCs w:val="28"/>
        </w:rPr>
        <w:t xml:space="preserve"> – продолжительность работы систем отопления за рассматриваемый период в сутках;</w:t>
      </w:r>
    </w:p>
    <w:p w:rsidR="0075770C" w:rsidRPr="00810881" w:rsidRDefault="0075770C" w:rsidP="0075770C">
      <w:pPr>
        <w:widowControl w:val="0"/>
        <w:ind w:left="1080" w:hanging="683"/>
        <w:rPr>
          <w:sz w:val="28"/>
          <w:szCs w:val="28"/>
        </w:rPr>
      </w:pPr>
      <w:r w:rsidRPr="00810881">
        <w:rPr>
          <w:sz w:val="28"/>
          <w:szCs w:val="28"/>
        </w:rPr>
        <w:t xml:space="preserve">         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int</w:t>
      </w:r>
      <w:r w:rsidRPr="00810881">
        <w:rPr>
          <w:sz w:val="28"/>
          <w:szCs w:val="28"/>
        </w:rPr>
        <w:t xml:space="preserve"> – усредненная расчетная температура воздуха внутри отапливаемых помещений</w:t>
      </w:r>
      <w:r w:rsidR="00696C4E">
        <w:rPr>
          <w:sz w:val="28"/>
          <w:szCs w:val="28"/>
        </w:rPr>
        <w:t>,</w:t>
      </w:r>
      <w:r w:rsidR="00696C4E" w:rsidRPr="00696C4E">
        <w:rPr>
          <w:sz w:val="28"/>
          <w:szCs w:val="28"/>
        </w:rPr>
        <w:t xml:space="preserve"> </w:t>
      </w:r>
      <w:r w:rsidR="00696C4E" w:rsidRPr="00810881">
        <w:rPr>
          <w:sz w:val="28"/>
          <w:szCs w:val="28"/>
        </w:rPr>
        <w:t>°С</w:t>
      </w:r>
      <w:r w:rsidRPr="00810881">
        <w:rPr>
          <w:sz w:val="28"/>
          <w:szCs w:val="28"/>
        </w:rPr>
        <w:t>;</w:t>
      </w:r>
    </w:p>
    <w:p w:rsidR="0075770C" w:rsidRPr="00810881" w:rsidRDefault="0075770C" w:rsidP="0075770C">
      <w:pPr>
        <w:widowControl w:val="0"/>
        <w:ind w:left="1080" w:hanging="683"/>
        <w:rPr>
          <w:sz w:val="28"/>
          <w:szCs w:val="28"/>
        </w:rPr>
      </w:pPr>
      <w:r w:rsidRPr="00810881">
        <w:rPr>
          <w:sz w:val="28"/>
          <w:szCs w:val="28"/>
        </w:rPr>
        <w:t xml:space="preserve">          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ext</w:t>
      </w:r>
      <w:r w:rsidRPr="00810881">
        <w:rPr>
          <w:sz w:val="28"/>
          <w:szCs w:val="28"/>
        </w:rPr>
        <w:t xml:space="preserve"> – расчетная температура наружного воздуха для отопления конкретного здания</w:t>
      </w:r>
      <w:r w:rsidR="00696C4E">
        <w:rPr>
          <w:sz w:val="28"/>
          <w:szCs w:val="28"/>
        </w:rPr>
        <w:t>,</w:t>
      </w:r>
      <w:r w:rsidR="00696C4E" w:rsidRPr="00696C4E">
        <w:rPr>
          <w:sz w:val="28"/>
          <w:szCs w:val="28"/>
        </w:rPr>
        <w:t xml:space="preserve"> </w:t>
      </w:r>
      <w:r w:rsidR="00696C4E" w:rsidRPr="00810881">
        <w:rPr>
          <w:sz w:val="28"/>
          <w:szCs w:val="28"/>
        </w:rPr>
        <w:t>°С</w:t>
      </w:r>
      <w:r w:rsidRPr="00810881">
        <w:rPr>
          <w:sz w:val="28"/>
          <w:szCs w:val="28"/>
        </w:rPr>
        <w:t>;</w:t>
      </w:r>
    </w:p>
    <w:p w:rsidR="0075770C" w:rsidRPr="00810881" w:rsidRDefault="0075770C" w:rsidP="0075770C">
      <w:pPr>
        <w:widowControl w:val="0"/>
        <w:ind w:left="1080" w:hanging="683"/>
        <w:rPr>
          <w:sz w:val="28"/>
          <w:szCs w:val="28"/>
        </w:rPr>
      </w:pPr>
      <w:r w:rsidRPr="00810881">
        <w:rPr>
          <w:sz w:val="28"/>
          <w:szCs w:val="28"/>
        </w:rPr>
        <w:t xml:space="preserve">         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0</w:t>
      </w:r>
      <w:r w:rsidRPr="00810881">
        <w:rPr>
          <w:sz w:val="28"/>
          <w:szCs w:val="28"/>
        </w:rPr>
        <w:t xml:space="preserve"> – потребное количество тепла на отопление здания с учетом всех потерь теплоты</w:t>
      </w:r>
      <w:r w:rsidR="00696C4E">
        <w:rPr>
          <w:sz w:val="28"/>
          <w:szCs w:val="28"/>
        </w:rPr>
        <w:t>,</w:t>
      </w:r>
      <w:r w:rsidR="004C55F9">
        <w:rPr>
          <w:sz w:val="28"/>
          <w:szCs w:val="28"/>
        </w:rPr>
        <w:t xml:space="preserve"> </w:t>
      </w:r>
      <w:r w:rsidR="00696C4E">
        <w:rPr>
          <w:sz w:val="28"/>
          <w:szCs w:val="28"/>
        </w:rPr>
        <w:t>Вт</w:t>
      </w:r>
      <w:r w:rsidRPr="00810881">
        <w:rPr>
          <w:sz w:val="28"/>
          <w:szCs w:val="28"/>
        </w:rPr>
        <w:t>;</w:t>
      </w:r>
    </w:p>
    <w:p w:rsidR="0075770C" w:rsidRPr="00810881" w:rsidRDefault="0075770C" w:rsidP="0075770C">
      <w:pPr>
        <w:widowControl w:val="0"/>
        <w:ind w:left="1080" w:hanging="683"/>
        <w:rPr>
          <w:sz w:val="28"/>
          <w:szCs w:val="28"/>
        </w:rPr>
      </w:pPr>
      <w:r w:rsidRPr="00810881">
        <w:rPr>
          <w:sz w:val="28"/>
          <w:szCs w:val="28"/>
        </w:rPr>
        <w:t xml:space="preserve">       </w:t>
      </w:r>
      <w:r w:rsidR="0067506E">
        <w:rPr>
          <w:sz w:val="28"/>
          <w:szCs w:val="28"/>
        </w:rPr>
        <w:t xml:space="preserve">  </w:t>
      </w:r>
      <w:r w:rsidRPr="00810881">
        <w:rPr>
          <w:sz w:val="28"/>
          <w:szCs w:val="28"/>
        </w:rPr>
        <w:t xml:space="preserve">  3,6 – коэффициент перевода Вт в кДж/ч.</w:t>
      </w:r>
    </w:p>
    <w:p w:rsidR="0075770C" w:rsidRPr="00D045E0" w:rsidRDefault="0075770C" w:rsidP="0075770C">
      <w:pPr>
        <w:widowControl w:val="0"/>
        <w:rPr>
          <w:sz w:val="28"/>
          <w:szCs w:val="28"/>
        </w:rPr>
      </w:pPr>
    </w:p>
    <w:p w:rsidR="0075770C" w:rsidRPr="00D045E0" w:rsidRDefault="0075770C" w:rsidP="0075770C">
      <w:pPr>
        <w:widowControl w:val="0"/>
        <w:ind w:firstLine="397"/>
        <w:rPr>
          <w:sz w:val="28"/>
          <w:szCs w:val="28"/>
        </w:rPr>
      </w:pPr>
      <w:r w:rsidRPr="00810881">
        <w:rPr>
          <w:sz w:val="28"/>
          <w:szCs w:val="28"/>
        </w:rPr>
        <w:t>Таблица 3.</w:t>
      </w:r>
      <w:r w:rsidR="00D045E0">
        <w:rPr>
          <w:sz w:val="28"/>
          <w:szCs w:val="28"/>
        </w:rPr>
        <w:t>2</w:t>
      </w:r>
      <w:r w:rsidRPr="00810881">
        <w:rPr>
          <w:sz w:val="28"/>
          <w:szCs w:val="28"/>
        </w:rPr>
        <w:t xml:space="preserve"> </w:t>
      </w:r>
      <w:r w:rsidR="00D045E0" w:rsidRPr="00D045E0">
        <w:rPr>
          <w:sz w:val="28"/>
          <w:szCs w:val="28"/>
        </w:rPr>
        <w:t xml:space="preserve">– </w:t>
      </w:r>
      <w:r w:rsidR="00D045E0">
        <w:rPr>
          <w:sz w:val="28"/>
          <w:szCs w:val="28"/>
        </w:rPr>
        <w:t>Необходимое количество теплоты на одно здание данного типа</w:t>
      </w:r>
    </w:p>
    <w:tbl>
      <w:tblPr>
        <w:tblpPr w:leftFromText="180" w:rightFromText="180" w:vertAnchor="text" w:horzAnchor="margin" w:tblpXSpec="center" w:tblpY="17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1211"/>
        <w:gridCol w:w="1385"/>
        <w:gridCol w:w="1385"/>
        <w:gridCol w:w="1385"/>
        <w:gridCol w:w="1643"/>
      </w:tblGrid>
      <w:tr w:rsidR="0075770C" w:rsidRPr="00D045E0" w:rsidTr="0067506E">
        <w:trPr>
          <w:trHeight w:val="506"/>
        </w:trPr>
        <w:tc>
          <w:tcPr>
            <w:tcW w:w="2876" w:type="dxa"/>
            <w:shd w:val="clear" w:color="auto" w:fill="auto"/>
            <w:noWrap/>
            <w:vAlign w:val="center"/>
          </w:tcPr>
          <w:p w:rsidR="0075770C" w:rsidRPr="00D045E0" w:rsidRDefault="0075770C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Тип здания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5770C" w:rsidRPr="00D045E0" w:rsidRDefault="0075770C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t</w:t>
            </w:r>
            <w:r w:rsidRPr="00D045E0">
              <w:rPr>
                <w:sz w:val="24"/>
                <w:szCs w:val="24"/>
                <w:vertAlign w:val="subscript"/>
              </w:rPr>
              <w:t>int</w:t>
            </w:r>
            <w:r w:rsidRPr="00D045E0">
              <w:rPr>
                <w:sz w:val="24"/>
                <w:szCs w:val="24"/>
              </w:rPr>
              <w:t xml:space="preserve"> – t</w:t>
            </w:r>
            <w:r w:rsidRPr="00D045E0">
              <w:rPr>
                <w:sz w:val="24"/>
                <w:szCs w:val="24"/>
                <w:vertAlign w:val="subscript"/>
              </w:rPr>
              <w:t>ext</w:t>
            </w:r>
            <w:r w:rsidRPr="00D045E0">
              <w:rPr>
                <w:sz w:val="24"/>
                <w:szCs w:val="24"/>
              </w:rPr>
              <w:t>,</w:t>
            </w:r>
          </w:p>
          <w:p w:rsidR="0075770C" w:rsidRPr="00D045E0" w:rsidRDefault="0075770C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°С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5770C" w:rsidRPr="00D045E0" w:rsidRDefault="0075770C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t</w:t>
            </w:r>
            <w:r w:rsidRPr="00D045E0">
              <w:rPr>
                <w:sz w:val="24"/>
                <w:szCs w:val="24"/>
                <w:vertAlign w:val="subscript"/>
              </w:rPr>
              <w:t>int</w:t>
            </w:r>
            <w:r w:rsidRPr="00D045E0">
              <w:rPr>
                <w:sz w:val="24"/>
                <w:szCs w:val="24"/>
              </w:rPr>
              <w:t xml:space="preserve"> – t</w:t>
            </w:r>
            <w:r w:rsidRPr="00D045E0">
              <w:rPr>
                <w:sz w:val="24"/>
                <w:szCs w:val="24"/>
                <w:vertAlign w:val="subscript"/>
              </w:rPr>
              <w:t>ht</w:t>
            </w:r>
            <w:r w:rsidRPr="00D045E0">
              <w:rPr>
                <w:sz w:val="24"/>
                <w:szCs w:val="24"/>
              </w:rPr>
              <w:t>,</w:t>
            </w:r>
          </w:p>
          <w:p w:rsidR="0075770C" w:rsidRPr="00D045E0" w:rsidRDefault="0075770C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°С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5770C" w:rsidRPr="00D045E0" w:rsidRDefault="0075770C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Z</w:t>
            </w:r>
            <w:r w:rsidRPr="00D045E0">
              <w:rPr>
                <w:sz w:val="24"/>
                <w:szCs w:val="24"/>
                <w:vertAlign w:val="subscript"/>
              </w:rPr>
              <w:t>ht</w:t>
            </w:r>
            <w:r w:rsidRPr="00D045E0">
              <w:rPr>
                <w:sz w:val="24"/>
                <w:szCs w:val="24"/>
              </w:rPr>
              <w:t>,</w:t>
            </w:r>
          </w:p>
          <w:p w:rsidR="0075770C" w:rsidRPr="00D045E0" w:rsidRDefault="0075770C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Сут.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5770C" w:rsidRPr="00D045E0" w:rsidRDefault="0075770C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Q</w:t>
            </w:r>
            <w:r w:rsidRPr="00D045E0">
              <w:rPr>
                <w:sz w:val="24"/>
                <w:szCs w:val="24"/>
                <w:vertAlign w:val="subscript"/>
              </w:rPr>
              <w:t>o</w:t>
            </w:r>
            <w:r w:rsidRPr="00D045E0">
              <w:rPr>
                <w:sz w:val="24"/>
                <w:szCs w:val="24"/>
              </w:rPr>
              <w:t>, Вт</w:t>
            </w:r>
            <w:r w:rsidR="00D045E0" w:rsidRPr="00D045E0">
              <w:rPr>
                <w:sz w:val="24"/>
                <w:szCs w:val="24"/>
              </w:rPr>
              <w:t>,</w:t>
            </w:r>
          </w:p>
          <w:p w:rsidR="00D045E0" w:rsidRPr="00D045E0" w:rsidRDefault="00D045E0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[</w:t>
            </w:r>
            <w:r w:rsidRPr="00D045E0">
              <w:rPr>
                <w:sz w:val="24"/>
                <w:szCs w:val="24"/>
                <w:lang w:val="en-US"/>
              </w:rPr>
              <w:t>3</w:t>
            </w:r>
            <w:r w:rsidRPr="00D045E0">
              <w:rPr>
                <w:sz w:val="24"/>
                <w:szCs w:val="24"/>
              </w:rPr>
              <w:t xml:space="preserve">, табл </w:t>
            </w:r>
            <w:r w:rsidRPr="00D045E0">
              <w:rPr>
                <w:sz w:val="24"/>
                <w:szCs w:val="24"/>
                <w:lang w:val="en-US"/>
              </w:rPr>
              <w:t>3</w:t>
            </w:r>
            <w:r w:rsidRPr="00D045E0">
              <w:rPr>
                <w:sz w:val="24"/>
                <w:szCs w:val="24"/>
              </w:rPr>
              <w:t>.</w:t>
            </w:r>
            <w:r w:rsidRPr="00D045E0">
              <w:rPr>
                <w:sz w:val="24"/>
                <w:szCs w:val="24"/>
                <w:lang w:val="en-US"/>
              </w:rPr>
              <w:t>1</w:t>
            </w:r>
            <w:r w:rsidRPr="00D045E0">
              <w:rPr>
                <w:sz w:val="24"/>
                <w:szCs w:val="24"/>
              </w:rPr>
              <w:t>]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75770C" w:rsidRPr="00D045E0" w:rsidRDefault="0075770C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Q</w:t>
            </w:r>
            <w:r w:rsidRPr="00D045E0">
              <w:rPr>
                <w:sz w:val="24"/>
                <w:szCs w:val="24"/>
                <w:vertAlign w:val="subscript"/>
              </w:rPr>
              <w:t>от</w:t>
            </w:r>
            <w:r w:rsidR="00D045E0" w:rsidRPr="00D045E0">
              <w:rPr>
                <w:sz w:val="24"/>
                <w:szCs w:val="24"/>
              </w:rPr>
              <w:t>, Г</w:t>
            </w:r>
            <w:r w:rsidRPr="00D045E0">
              <w:rPr>
                <w:sz w:val="24"/>
                <w:szCs w:val="24"/>
              </w:rPr>
              <w:t>Дж</w:t>
            </w:r>
            <w:r w:rsidR="00D045E0" w:rsidRPr="00D045E0">
              <w:rPr>
                <w:sz w:val="24"/>
                <w:szCs w:val="24"/>
              </w:rPr>
              <w:t>,</w:t>
            </w:r>
          </w:p>
          <w:p w:rsidR="00D045E0" w:rsidRPr="00D045E0" w:rsidRDefault="00D045E0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на одно здание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</w:tcPr>
          <w:p w:rsidR="00D045E0" w:rsidRPr="00D045E0" w:rsidRDefault="00D045E0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 xml:space="preserve">жилое </w:t>
            </w:r>
            <w:r w:rsidRPr="00D045E0">
              <w:rPr>
                <w:sz w:val="24"/>
                <w:szCs w:val="24"/>
                <w:lang w:val="en-US"/>
              </w:rPr>
              <w:t>9</w:t>
            </w:r>
            <w:r w:rsidRPr="00D045E0">
              <w:rPr>
                <w:sz w:val="24"/>
                <w:szCs w:val="24"/>
              </w:rPr>
              <w:t>эт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60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28,7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630518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5678,43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</w:tcPr>
          <w:p w:rsidR="00D045E0" w:rsidRPr="00D045E0" w:rsidRDefault="00D045E0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жилое 5эт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60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28,7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366426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3266,35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</w:tcPr>
          <w:p w:rsidR="00D045E0" w:rsidRPr="00D045E0" w:rsidRDefault="00D045E0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жилое 12эт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60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28,7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283903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2565,48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Административные здания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25,7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337716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2907,47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Кинотеатры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53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21,7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107758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842,444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Театры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54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82278</w:t>
            </w:r>
          </w:p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660,424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Детские сады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59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27,7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126542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1134,41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Школы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55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23,7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121165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996,945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Поликлиники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59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27,7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319504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2864,25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Больницы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59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27,7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319504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2864,25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Гостиницы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25,7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308674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2657,45</w:t>
            </w:r>
          </w:p>
        </w:tc>
      </w:tr>
      <w:tr w:rsidR="00D045E0" w:rsidRPr="00D045E0" w:rsidTr="0067506E">
        <w:trPr>
          <w:trHeight w:val="246"/>
        </w:trPr>
        <w:tc>
          <w:tcPr>
            <w:tcW w:w="2876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55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23,7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108622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045E0" w:rsidRPr="00D045E0" w:rsidRDefault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893,737</w:t>
            </w:r>
          </w:p>
        </w:tc>
      </w:tr>
    </w:tbl>
    <w:p w:rsidR="0075770C" w:rsidRPr="00810881" w:rsidRDefault="0075770C" w:rsidP="0075770C">
      <w:pPr>
        <w:widowControl w:val="0"/>
        <w:ind w:firstLine="397"/>
        <w:rPr>
          <w:sz w:val="28"/>
          <w:szCs w:val="28"/>
        </w:rPr>
      </w:pPr>
    </w:p>
    <w:tbl>
      <w:tblPr>
        <w:tblpPr w:leftFromText="180" w:rightFromText="180" w:vertAnchor="text" w:horzAnchor="margin" w:tblpY="512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920"/>
        <w:gridCol w:w="1848"/>
        <w:gridCol w:w="1580"/>
      </w:tblGrid>
      <w:tr w:rsidR="00D045E0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  <w:vAlign w:val="bottom"/>
          </w:tcPr>
          <w:p w:rsidR="00D045E0" w:rsidRPr="00D045E0" w:rsidRDefault="00D045E0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Тип здания</w:t>
            </w:r>
          </w:p>
        </w:tc>
        <w:tc>
          <w:tcPr>
            <w:tcW w:w="2920" w:type="dxa"/>
            <w:vAlign w:val="center"/>
          </w:tcPr>
          <w:p w:rsidR="00D045E0" w:rsidRDefault="00D045E0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Q</w:t>
            </w:r>
            <w:r w:rsidRPr="00D045E0">
              <w:rPr>
                <w:sz w:val="24"/>
                <w:szCs w:val="24"/>
                <w:vertAlign w:val="subscript"/>
              </w:rPr>
              <w:t>от</w:t>
            </w:r>
            <w:r w:rsidRPr="00D045E0">
              <w:rPr>
                <w:sz w:val="24"/>
                <w:szCs w:val="24"/>
              </w:rPr>
              <w:t xml:space="preserve">  ГДж</w:t>
            </w:r>
            <w:r w:rsidR="0067506E">
              <w:rPr>
                <w:sz w:val="24"/>
                <w:szCs w:val="24"/>
              </w:rPr>
              <w:t>,</w:t>
            </w:r>
          </w:p>
          <w:p w:rsidR="0067506E" w:rsidRPr="00D045E0" w:rsidRDefault="0067506E" w:rsidP="00675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одно здание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D045E0" w:rsidRPr="00D045E0" w:rsidRDefault="00D045E0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Количество зданий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045E0" w:rsidRPr="00D045E0" w:rsidRDefault="00D045E0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Q</w:t>
            </w:r>
            <w:r w:rsidRPr="00D045E0">
              <w:rPr>
                <w:sz w:val="24"/>
                <w:szCs w:val="24"/>
                <w:vertAlign w:val="subscript"/>
              </w:rPr>
              <w:t>от</w:t>
            </w:r>
            <w:r w:rsidRPr="00D045E0">
              <w:rPr>
                <w:sz w:val="24"/>
                <w:szCs w:val="24"/>
              </w:rPr>
              <w:t xml:space="preserve"> </w:t>
            </w:r>
            <w:r w:rsidRPr="00D045E0">
              <w:rPr>
                <w:sz w:val="24"/>
                <w:szCs w:val="24"/>
                <w:vertAlign w:val="subscript"/>
              </w:rPr>
              <w:t>полное</w:t>
            </w:r>
          </w:p>
          <w:p w:rsidR="00D045E0" w:rsidRDefault="00D045E0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ГДж</w:t>
            </w:r>
            <w:r w:rsidR="0067506E">
              <w:rPr>
                <w:sz w:val="24"/>
                <w:szCs w:val="24"/>
              </w:rPr>
              <w:t>,</w:t>
            </w:r>
          </w:p>
          <w:p w:rsidR="0067506E" w:rsidRPr="00D045E0" w:rsidRDefault="0067506E" w:rsidP="00675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 здания</w:t>
            </w:r>
          </w:p>
        </w:tc>
      </w:tr>
      <w:tr w:rsidR="0067506E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</w:tcPr>
          <w:p w:rsidR="0067506E" w:rsidRPr="00D045E0" w:rsidRDefault="0067506E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 xml:space="preserve">жилое </w:t>
            </w:r>
            <w:r w:rsidRPr="00D045E0">
              <w:rPr>
                <w:sz w:val="24"/>
                <w:szCs w:val="24"/>
                <w:lang w:val="en-US"/>
              </w:rPr>
              <w:t>9</w:t>
            </w:r>
            <w:r w:rsidRPr="00D045E0">
              <w:rPr>
                <w:sz w:val="24"/>
                <w:szCs w:val="24"/>
              </w:rPr>
              <w:t>эт</w:t>
            </w:r>
          </w:p>
        </w:tc>
        <w:tc>
          <w:tcPr>
            <w:tcW w:w="2920" w:type="dxa"/>
            <w:vAlign w:val="bottom"/>
          </w:tcPr>
          <w:p w:rsidR="0067506E" w:rsidRPr="00D045E0" w:rsidRDefault="0067506E" w:rsidP="0067506E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5678,43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67506E" w:rsidRPr="00D045E0" w:rsidRDefault="0067506E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67506E" w:rsidRPr="00D045E0" w:rsidRDefault="0067506E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97900,11</w:t>
            </w:r>
          </w:p>
        </w:tc>
      </w:tr>
      <w:tr w:rsidR="0067506E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</w:tcPr>
          <w:p w:rsidR="0067506E" w:rsidRPr="00D045E0" w:rsidRDefault="0067506E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жилое 5эт</w:t>
            </w:r>
          </w:p>
        </w:tc>
        <w:tc>
          <w:tcPr>
            <w:tcW w:w="2920" w:type="dxa"/>
            <w:vAlign w:val="bottom"/>
          </w:tcPr>
          <w:p w:rsidR="0067506E" w:rsidRPr="00D045E0" w:rsidRDefault="0067506E" w:rsidP="0067506E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3266,35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67506E" w:rsidRPr="00D045E0" w:rsidRDefault="0067506E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14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67506E" w:rsidRPr="00D045E0" w:rsidRDefault="0067506E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46854,56</w:t>
            </w:r>
          </w:p>
        </w:tc>
      </w:tr>
      <w:tr w:rsidR="0067506E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</w:tcPr>
          <w:p w:rsidR="0067506E" w:rsidRPr="00D045E0" w:rsidRDefault="0067506E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жилое 12эт</w:t>
            </w:r>
          </w:p>
        </w:tc>
        <w:tc>
          <w:tcPr>
            <w:tcW w:w="2920" w:type="dxa"/>
            <w:vAlign w:val="bottom"/>
          </w:tcPr>
          <w:p w:rsidR="0067506E" w:rsidRPr="00D045E0" w:rsidRDefault="0067506E" w:rsidP="0067506E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2565,48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67506E" w:rsidRPr="00D045E0" w:rsidRDefault="0067506E" w:rsidP="0067506E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67506E" w:rsidRPr="00D045E0" w:rsidRDefault="0067506E" w:rsidP="0067506E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18151,19</w:t>
            </w:r>
          </w:p>
        </w:tc>
      </w:tr>
      <w:tr w:rsidR="00D045E0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Административные здания</w:t>
            </w:r>
          </w:p>
        </w:tc>
        <w:tc>
          <w:tcPr>
            <w:tcW w:w="2920" w:type="dxa"/>
            <w:vAlign w:val="bottom"/>
          </w:tcPr>
          <w:p w:rsidR="00D045E0" w:rsidRPr="00D045E0" w:rsidRDefault="00D045E0" w:rsidP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2907,47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8722,42</w:t>
            </w:r>
          </w:p>
        </w:tc>
      </w:tr>
      <w:tr w:rsidR="00D045E0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Кинотеатры</w:t>
            </w:r>
          </w:p>
        </w:tc>
        <w:tc>
          <w:tcPr>
            <w:tcW w:w="2920" w:type="dxa"/>
            <w:vAlign w:val="bottom"/>
          </w:tcPr>
          <w:p w:rsidR="00D045E0" w:rsidRPr="00D045E0" w:rsidRDefault="00D045E0" w:rsidP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842,444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1684,88</w:t>
            </w:r>
          </w:p>
        </w:tc>
      </w:tr>
      <w:tr w:rsidR="00D045E0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Театры</w:t>
            </w:r>
          </w:p>
        </w:tc>
        <w:tc>
          <w:tcPr>
            <w:tcW w:w="2920" w:type="dxa"/>
            <w:vAlign w:val="bottom"/>
          </w:tcPr>
          <w:p w:rsidR="00D045E0" w:rsidRPr="00D045E0" w:rsidRDefault="00D045E0" w:rsidP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660,424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708,79</w:t>
            </w:r>
          </w:p>
        </w:tc>
      </w:tr>
      <w:tr w:rsidR="00D045E0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Детские сады</w:t>
            </w:r>
          </w:p>
        </w:tc>
        <w:tc>
          <w:tcPr>
            <w:tcW w:w="2920" w:type="dxa"/>
            <w:vAlign w:val="bottom"/>
          </w:tcPr>
          <w:p w:rsidR="00D045E0" w:rsidRPr="00D045E0" w:rsidRDefault="00D045E0" w:rsidP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1134,41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4537,63</w:t>
            </w:r>
          </w:p>
        </w:tc>
      </w:tr>
      <w:tr w:rsidR="00D045E0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Школы</w:t>
            </w:r>
          </w:p>
        </w:tc>
        <w:tc>
          <w:tcPr>
            <w:tcW w:w="2920" w:type="dxa"/>
            <w:vAlign w:val="bottom"/>
          </w:tcPr>
          <w:p w:rsidR="00D045E0" w:rsidRPr="00D045E0" w:rsidRDefault="00D045E0" w:rsidP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996,945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4984,72</w:t>
            </w:r>
          </w:p>
        </w:tc>
      </w:tr>
      <w:tr w:rsidR="00D045E0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Поликлиники</w:t>
            </w:r>
          </w:p>
        </w:tc>
        <w:tc>
          <w:tcPr>
            <w:tcW w:w="2920" w:type="dxa"/>
            <w:vAlign w:val="bottom"/>
          </w:tcPr>
          <w:p w:rsidR="00D045E0" w:rsidRPr="00D045E0" w:rsidRDefault="00D045E0" w:rsidP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2864,25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5728,50</w:t>
            </w:r>
          </w:p>
        </w:tc>
      </w:tr>
      <w:tr w:rsidR="00D045E0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Больницы</w:t>
            </w:r>
          </w:p>
        </w:tc>
        <w:tc>
          <w:tcPr>
            <w:tcW w:w="2920" w:type="dxa"/>
            <w:vAlign w:val="bottom"/>
          </w:tcPr>
          <w:p w:rsidR="00D045E0" w:rsidRPr="00D045E0" w:rsidRDefault="00D045E0" w:rsidP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2864,25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2864,25</w:t>
            </w:r>
          </w:p>
        </w:tc>
      </w:tr>
      <w:tr w:rsidR="00D045E0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Гостиницы</w:t>
            </w:r>
          </w:p>
        </w:tc>
        <w:tc>
          <w:tcPr>
            <w:tcW w:w="2920" w:type="dxa"/>
            <w:vAlign w:val="bottom"/>
          </w:tcPr>
          <w:p w:rsidR="00D045E0" w:rsidRPr="00D045E0" w:rsidRDefault="00D045E0" w:rsidP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2657,45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2657,44</w:t>
            </w:r>
          </w:p>
        </w:tc>
      </w:tr>
      <w:tr w:rsidR="00D045E0" w:rsidRPr="00D045E0" w:rsidTr="0067506E">
        <w:trPr>
          <w:trHeight w:val="275"/>
        </w:trPr>
        <w:tc>
          <w:tcPr>
            <w:tcW w:w="352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920" w:type="dxa"/>
            <w:vAlign w:val="bottom"/>
          </w:tcPr>
          <w:p w:rsidR="00D045E0" w:rsidRPr="00D045E0" w:rsidRDefault="00D045E0" w:rsidP="00D045E0">
            <w:pPr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893,737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center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045E0" w:rsidRPr="00D045E0" w:rsidRDefault="00D045E0" w:rsidP="00D045E0">
            <w:pPr>
              <w:widowControl w:val="0"/>
              <w:jc w:val="right"/>
              <w:rPr>
                <w:sz w:val="24"/>
                <w:szCs w:val="24"/>
              </w:rPr>
            </w:pPr>
            <w:r w:rsidRPr="00D045E0">
              <w:rPr>
                <w:sz w:val="24"/>
                <w:szCs w:val="24"/>
              </w:rPr>
              <w:t>3574,94</w:t>
            </w:r>
          </w:p>
        </w:tc>
      </w:tr>
    </w:tbl>
    <w:p w:rsidR="00D045E0" w:rsidRPr="00810881" w:rsidRDefault="00D045E0" w:rsidP="00D045E0">
      <w:pPr>
        <w:widowControl w:val="0"/>
        <w:ind w:firstLine="397"/>
        <w:rPr>
          <w:sz w:val="28"/>
          <w:szCs w:val="28"/>
        </w:rPr>
      </w:pPr>
      <w:r>
        <w:rPr>
          <w:sz w:val="28"/>
          <w:szCs w:val="28"/>
        </w:rPr>
        <w:t>Таблица 3.3 – Общая нагрузка на отопление</w:t>
      </w:r>
    </w:p>
    <w:p w:rsidR="00D045E0" w:rsidRDefault="00D045E0" w:rsidP="0075770C">
      <w:pPr>
        <w:widowControl w:val="0"/>
        <w:ind w:firstLine="397"/>
        <w:rPr>
          <w:sz w:val="28"/>
          <w:szCs w:val="28"/>
        </w:rPr>
      </w:pPr>
    </w:p>
    <w:p w:rsidR="0075770C" w:rsidRPr="00810881" w:rsidRDefault="0075770C" w:rsidP="0075770C">
      <w:pPr>
        <w:widowControl w:val="0"/>
        <w:ind w:firstLine="397"/>
        <w:rPr>
          <w:sz w:val="28"/>
          <w:szCs w:val="28"/>
        </w:rPr>
      </w:pPr>
      <w:r w:rsidRPr="00810881">
        <w:rPr>
          <w:sz w:val="28"/>
          <w:szCs w:val="28"/>
        </w:rPr>
        <w:t xml:space="preserve">Полное количество теплоты необходимое для отопления района находится как сумма </w:t>
      </w:r>
      <w:r w:rsidR="00696C4E">
        <w:rPr>
          <w:sz w:val="28"/>
          <w:szCs w:val="28"/>
        </w:rPr>
        <w:t>требуемого</w:t>
      </w:r>
      <w:r w:rsidRPr="00810881">
        <w:rPr>
          <w:sz w:val="28"/>
          <w:szCs w:val="28"/>
        </w:rPr>
        <w:t xml:space="preserve"> количества теплоты для каждой группы зданий:</w:t>
      </w:r>
    </w:p>
    <w:p w:rsidR="0075770C" w:rsidRPr="00810881" w:rsidRDefault="0075770C" w:rsidP="0075770C">
      <w:pPr>
        <w:widowControl w:val="0"/>
        <w:spacing w:before="120" w:after="120"/>
        <w:ind w:firstLine="397"/>
        <w:jc w:val="right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от полное</w:t>
      </w:r>
      <w:r w:rsidRPr="00810881">
        <w:rPr>
          <w:sz w:val="28"/>
          <w:szCs w:val="28"/>
        </w:rPr>
        <w:t>=∑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от</w:t>
      </w:r>
      <w:r w:rsidRPr="00810881">
        <w:rPr>
          <w:sz w:val="28"/>
          <w:szCs w:val="28"/>
        </w:rPr>
        <w:t xml:space="preserve"> </w:t>
      </w:r>
      <w:r w:rsidRPr="00810881">
        <w:rPr>
          <w:sz w:val="28"/>
          <w:szCs w:val="28"/>
          <w:vertAlign w:val="subscript"/>
        </w:rPr>
        <w:t xml:space="preserve">полное </w:t>
      </w:r>
      <w:r w:rsidRPr="00810881">
        <w:rPr>
          <w:sz w:val="28"/>
          <w:szCs w:val="28"/>
          <w:vertAlign w:val="subscript"/>
          <w:lang w:val="en-US"/>
        </w:rPr>
        <w:t>i</w:t>
      </w:r>
      <w:r w:rsidRPr="00810881">
        <w:rPr>
          <w:sz w:val="28"/>
          <w:szCs w:val="28"/>
          <w:vertAlign w:val="subscript"/>
        </w:rPr>
        <w:t xml:space="preserve">                                                                      </w:t>
      </w:r>
      <w:r w:rsidRPr="00810881">
        <w:rPr>
          <w:sz w:val="28"/>
          <w:szCs w:val="28"/>
        </w:rPr>
        <w:t>(3.</w:t>
      </w:r>
      <w:r w:rsidR="0067506E">
        <w:rPr>
          <w:sz w:val="28"/>
          <w:szCs w:val="28"/>
        </w:rPr>
        <w:t>6</w:t>
      </w:r>
      <w:r w:rsidRPr="00810881">
        <w:rPr>
          <w:sz w:val="28"/>
          <w:szCs w:val="28"/>
        </w:rPr>
        <w:t>)</w:t>
      </w:r>
    </w:p>
    <w:p w:rsidR="0075770C" w:rsidRPr="002B39A3" w:rsidRDefault="0075770C" w:rsidP="002B39A3">
      <w:pPr>
        <w:jc w:val="center"/>
        <w:rPr>
          <w:sz w:val="28"/>
          <w:szCs w:val="28"/>
        </w:rPr>
      </w:pPr>
      <w:r w:rsidRPr="002B39A3">
        <w:rPr>
          <w:sz w:val="28"/>
          <w:szCs w:val="28"/>
          <w:lang w:val="en-US"/>
        </w:rPr>
        <w:t>Q</w:t>
      </w:r>
      <w:r w:rsidRPr="002B39A3">
        <w:rPr>
          <w:sz w:val="28"/>
          <w:szCs w:val="28"/>
        </w:rPr>
        <w:t xml:space="preserve"> </w:t>
      </w:r>
      <w:r w:rsidRPr="002B39A3">
        <w:rPr>
          <w:sz w:val="28"/>
          <w:szCs w:val="28"/>
          <w:vertAlign w:val="subscript"/>
        </w:rPr>
        <w:t>от полное</w:t>
      </w:r>
      <w:r w:rsidRPr="002B39A3">
        <w:rPr>
          <w:sz w:val="28"/>
          <w:szCs w:val="28"/>
        </w:rPr>
        <w:t>=</w:t>
      </w:r>
      <w:r w:rsidR="00D045E0" w:rsidRPr="002B39A3">
        <w:rPr>
          <w:sz w:val="28"/>
          <w:szCs w:val="28"/>
        </w:rPr>
        <w:t>195635,8</w:t>
      </w:r>
      <w:r w:rsidRPr="002B39A3">
        <w:rPr>
          <w:sz w:val="28"/>
          <w:szCs w:val="28"/>
        </w:rPr>
        <w:t xml:space="preserve"> ГДж</w:t>
      </w:r>
    </w:p>
    <w:p w:rsidR="0075770C" w:rsidRPr="00810881" w:rsidRDefault="0075770C" w:rsidP="0075770C">
      <w:pPr>
        <w:widowControl w:val="0"/>
        <w:ind w:firstLine="397"/>
        <w:rPr>
          <w:sz w:val="28"/>
          <w:szCs w:val="28"/>
        </w:rPr>
      </w:pPr>
    </w:p>
    <w:p w:rsidR="0075770C" w:rsidRPr="002B39A3" w:rsidRDefault="0075770C" w:rsidP="001A72FA">
      <w:pPr>
        <w:widowControl w:val="0"/>
        <w:spacing w:after="120"/>
        <w:ind w:left="540" w:firstLine="180"/>
        <w:rPr>
          <w:sz w:val="28"/>
          <w:szCs w:val="28"/>
        </w:rPr>
      </w:pPr>
    </w:p>
    <w:p w:rsidR="0075770C" w:rsidRPr="002B39A3" w:rsidRDefault="0075770C" w:rsidP="001A72FA">
      <w:pPr>
        <w:widowControl w:val="0"/>
        <w:spacing w:after="120"/>
        <w:ind w:left="540" w:firstLine="18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spacing w:after="120"/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>3.</w:t>
      </w:r>
      <w:r w:rsidR="002B39A3">
        <w:rPr>
          <w:sz w:val="28"/>
          <w:szCs w:val="28"/>
        </w:rPr>
        <w:t>4</w:t>
      </w:r>
      <w:r w:rsidRPr="00810881">
        <w:rPr>
          <w:sz w:val="28"/>
          <w:szCs w:val="28"/>
        </w:rPr>
        <w:t xml:space="preserve"> Определение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 xml:space="preserve">уд </w:t>
      </w:r>
      <w:r w:rsidR="002B39A3">
        <w:rPr>
          <w:sz w:val="28"/>
          <w:szCs w:val="28"/>
        </w:rPr>
        <w:t>,</w:t>
      </w:r>
      <w:r w:rsidR="002B39A3" w:rsidRPr="002B39A3">
        <w:rPr>
          <w:sz w:val="22"/>
          <w:szCs w:val="22"/>
        </w:rPr>
        <w:t xml:space="preserve"> </w:t>
      </w:r>
      <w:r w:rsidR="002B39A3" w:rsidRPr="002B39A3">
        <w:rPr>
          <w:sz w:val="28"/>
          <w:szCs w:val="28"/>
        </w:rPr>
        <w:t>Вт/(м</w:t>
      </w:r>
      <w:r w:rsidR="002B39A3" w:rsidRPr="002B39A3">
        <w:rPr>
          <w:sz w:val="28"/>
          <w:szCs w:val="28"/>
          <w:vertAlign w:val="superscript"/>
        </w:rPr>
        <w:t>3</w:t>
      </w:r>
      <w:r w:rsidR="002B39A3" w:rsidRPr="002B39A3">
        <w:rPr>
          <w:sz w:val="28"/>
          <w:szCs w:val="28"/>
        </w:rPr>
        <w:t xml:space="preserve"> °С)</w:t>
      </w:r>
      <w:r w:rsidR="002B39A3">
        <w:rPr>
          <w:sz w:val="28"/>
          <w:szCs w:val="28"/>
        </w:rPr>
        <w:t xml:space="preserve"> </w:t>
      </w:r>
      <w:r w:rsidRPr="00810881">
        <w:rPr>
          <w:sz w:val="28"/>
          <w:szCs w:val="28"/>
          <w:vertAlign w:val="subscript"/>
        </w:rPr>
        <w:t xml:space="preserve"> </w:t>
      </w:r>
      <w:r w:rsidR="002B39A3">
        <w:rPr>
          <w:sz w:val="28"/>
          <w:szCs w:val="28"/>
        </w:rPr>
        <w:t xml:space="preserve">для жилых зданий </w:t>
      </w:r>
      <w:r w:rsidR="002B39A3" w:rsidRPr="00810881">
        <w:rPr>
          <w:sz w:val="28"/>
          <w:szCs w:val="28"/>
        </w:rPr>
        <w:t>вторым методом</w:t>
      </w:r>
    </w:p>
    <w:p w:rsidR="00810881" w:rsidRPr="00810881" w:rsidRDefault="00810881" w:rsidP="001A72FA">
      <w:pPr>
        <w:widowControl w:val="0"/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 xml:space="preserve">Удельная тепловая характеристика здания,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 ,</w:t>
      </w:r>
      <w:r w:rsidRPr="00810881">
        <w:rPr>
          <w:sz w:val="28"/>
          <w:szCs w:val="28"/>
        </w:rPr>
        <w:t xml:space="preserve"> Вт/(м</w:t>
      </w:r>
      <w:r w:rsidRPr="00810881">
        <w:rPr>
          <w:sz w:val="28"/>
          <w:szCs w:val="28"/>
          <w:vertAlign w:val="superscript"/>
        </w:rPr>
        <w:t>3</w:t>
      </w:r>
      <w:r w:rsidRPr="00810881">
        <w:rPr>
          <w:sz w:val="28"/>
          <w:szCs w:val="28"/>
        </w:rPr>
        <w:t xml:space="preserve"> °С), может быть ориентировочно найдена по формуле:</w:t>
      </w:r>
    </w:p>
    <w:p w:rsidR="00810881" w:rsidRPr="00810881" w:rsidRDefault="00810881" w:rsidP="001A72FA">
      <w:pPr>
        <w:widowControl w:val="0"/>
        <w:ind w:left="540" w:firstLine="180"/>
        <w:jc w:val="right"/>
        <w:rPr>
          <w:sz w:val="28"/>
          <w:szCs w:val="28"/>
        </w:rPr>
      </w:pPr>
      <w:r w:rsidRPr="00810881">
        <w:rPr>
          <w:position w:val="-34"/>
          <w:sz w:val="28"/>
          <w:szCs w:val="28"/>
        </w:rPr>
        <w:object w:dxaOrig="2620" w:dyaOrig="720">
          <v:shape id="_x0000_i1033" type="#_x0000_t75" style="width:161.25pt;height:44.25pt" o:ole="">
            <v:imagedata r:id="rId20" o:title=""/>
          </v:shape>
          <o:OLEObject Type="Embed" ProgID="Equation.3" ShapeID="_x0000_i1033" DrawAspect="Content" ObjectID="_1458400127" r:id="rId21"/>
        </w:object>
      </w:r>
      <w:r w:rsidRPr="00810881">
        <w:rPr>
          <w:sz w:val="28"/>
          <w:szCs w:val="28"/>
        </w:rPr>
        <w:t>,                                     (3.</w:t>
      </w:r>
      <w:r w:rsidR="0067506E">
        <w:rPr>
          <w:sz w:val="28"/>
          <w:szCs w:val="28"/>
        </w:rPr>
        <w:t>7</w:t>
      </w:r>
      <w:r w:rsidRPr="00810881">
        <w:rPr>
          <w:sz w:val="28"/>
          <w:szCs w:val="28"/>
        </w:rPr>
        <w:t>)</w:t>
      </w:r>
    </w:p>
    <w:p w:rsidR="00810881" w:rsidRPr="00810881" w:rsidRDefault="00810881" w:rsidP="001A72FA">
      <w:pPr>
        <w:widowControl w:val="0"/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 xml:space="preserve">где      </w:t>
      </w:r>
      <w:r w:rsidRPr="00810881">
        <w:rPr>
          <w:sz w:val="28"/>
          <w:szCs w:val="28"/>
          <w:lang w:val="en-US"/>
        </w:rPr>
        <w:t>d</w:t>
      </w:r>
      <w:r w:rsidRPr="00810881">
        <w:rPr>
          <w:sz w:val="28"/>
          <w:szCs w:val="28"/>
        </w:rPr>
        <w:t xml:space="preserve"> – доля остекления стен здания;</w:t>
      </w:r>
    </w:p>
    <w:p w:rsidR="00810881" w:rsidRPr="00810881" w:rsidRDefault="00810881" w:rsidP="001A72FA">
      <w:pPr>
        <w:widowControl w:val="0"/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 xml:space="preserve">           А – площадь наружных стен здания, м</w:t>
      </w:r>
      <w:r w:rsidRPr="00810881">
        <w:rPr>
          <w:sz w:val="28"/>
          <w:szCs w:val="28"/>
          <w:vertAlign w:val="superscript"/>
        </w:rPr>
        <w:t>2</w:t>
      </w:r>
      <w:r w:rsidRPr="00810881">
        <w:rPr>
          <w:sz w:val="28"/>
          <w:szCs w:val="28"/>
        </w:rPr>
        <w:t>;</w:t>
      </w:r>
    </w:p>
    <w:p w:rsidR="00810881" w:rsidRPr="00810881" w:rsidRDefault="00810881" w:rsidP="001A72FA">
      <w:pPr>
        <w:widowControl w:val="0"/>
        <w:ind w:left="540" w:firstLine="180"/>
        <w:rPr>
          <w:sz w:val="28"/>
          <w:szCs w:val="28"/>
          <w:vertAlign w:val="superscript"/>
        </w:rPr>
      </w:pPr>
      <w:r w:rsidRPr="00810881">
        <w:rPr>
          <w:sz w:val="28"/>
          <w:szCs w:val="28"/>
        </w:rPr>
        <w:t xml:space="preserve">           </w:t>
      </w:r>
      <w:r w:rsidRPr="00810881">
        <w:rPr>
          <w:sz w:val="28"/>
          <w:szCs w:val="28"/>
          <w:lang w:val="en-US"/>
        </w:rPr>
        <w:t>S</w:t>
      </w:r>
      <w:r w:rsidRPr="00810881">
        <w:rPr>
          <w:sz w:val="28"/>
          <w:szCs w:val="28"/>
        </w:rPr>
        <w:t xml:space="preserve"> – площадь здания в плане, м</w:t>
      </w:r>
      <w:r w:rsidRPr="00810881">
        <w:rPr>
          <w:sz w:val="28"/>
          <w:szCs w:val="28"/>
          <w:vertAlign w:val="superscript"/>
        </w:rPr>
        <w:t>2</w:t>
      </w:r>
    </w:p>
    <w:p w:rsidR="00810881" w:rsidRPr="00810881" w:rsidRDefault="00810881" w:rsidP="001A72FA">
      <w:pPr>
        <w:widowControl w:val="0"/>
        <w:ind w:left="540" w:firstLine="180"/>
        <w:rPr>
          <w:sz w:val="28"/>
          <w:szCs w:val="28"/>
          <w:vertAlign w:val="superscript"/>
        </w:rPr>
      </w:pPr>
      <w:r w:rsidRPr="00810881">
        <w:rPr>
          <w:sz w:val="28"/>
          <w:szCs w:val="28"/>
        </w:rPr>
        <w:t xml:space="preserve">          </w:t>
      </w:r>
      <w:r w:rsidRPr="00810881"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 xml:space="preserve">н </w:t>
      </w:r>
      <w:r w:rsidRPr="00810881">
        <w:rPr>
          <w:sz w:val="28"/>
          <w:szCs w:val="28"/>
        </w:rPr>
        <w:t>– объем отапливаемой части здания по внешнему обмеру, м</w:t>
      </w:r>
      <w:r w:rsidRPr="00810881">
        <w:rPr>
          <w:sz w:val="28"/>
          <w:szCs w:val="28"/>
          <w:vertAlign w:val="superscript"/>
        </w:rPr>
        <w:t>3</w:t>
      </w:r>
    </w:p>
    <w:tbl>
      <w:tblPr>
        <w:tblStyle w:val="ab"/>
        <w:tblpPr w:leftFromText="180" w:rightFromText="180" w:vertAnchor="text" w:horzAnchor="margin" w:tblpXSpec="center" w:tblpY="571"/>
        <w:tblW w:w="9501" w:type="dxa"/>
        <w:tblLook w:val="01E0" w:firstRow="1" w:lastRow="1" w:firstColumn="1" w:lastColumn="1" w:noHBand="0" w:noVBand="0"/>
      </w:tblPr>
      <w:tblGrid>
        <w:gridCol w:w="1011"/>
        <w:gridCol w:w="1025"/>
        <w:gridCol w:w="1014"/>
        <w:gridCol w:w="1152"/>
        <w:gridCol w:w="1218"/>
        <w:gridCol w:w="1369"/>
        <w:gridCol w:w="1206"/>
        <w:gridCol w:w="1506"/>
      </w:tblGrid>
      <w:tr w:rsidR="00810881" w:rsidRPr="002B39A3" w:rsidTr="002B39A3">
        <w:trPr>
          <w:trHeight w:val="1220"/>
        </w:trPr>
        <w:tc>
          <w:tcPr>
            <w:tcW w:w="1011" w:type="dxa"/>
            <w:vAlign w:val="center"/>
          </w:tcPr>
          <w:p w:rsidR="00810881" w:rsidRPr="002B39A3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Кол-во этажей</w:t>
            </w:r>
          </w:p>
        </w:tc>
        <w:tc>
          <w:tcPr>
            <w:tcW w:w="1025" w:type="dxa"/>
            <w:vAlign w:val="center"/>
          </w:tcPr>
          <w:p w:rsidR="00810881" w:rsidRPr="002B39A3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Кол-во подъездов</w:t>
            </w:r>
            <w:r w:rsidR="002B39A3" w:rsidRPr="002B39A3">
              <w:rPr>
                <w:sz w:val="24"/>
                <w:szCs w:val="24"/>
              </w:rPr>
              <w:t>,</w:t>
            </w:r>
          </w:p>
          <w:p w:rsidR="002B39A3" w:rsidRPr="002B39A3" w:rsidRDefault="002B39A3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штук</w:t>
            </w:r>
          </w:p>
        </w:tc>
        <w:tc>
          <w:tcPr>
            <w:tcW w:w="1014" w:type="dxa"/>
            <w:vAlign w:val="center"/>
          </w:tcPr>
          <w:p w:rsidR="00810881" w:rsidRPr="002B39A3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Кол-во окон</w:t>
            </w:r>
            <w:r w:rsidR="002B39A3" w:rsidRPr="002B39A3">
              <w:rPr>
                <w:sz w:val="24"/>
                <w:szCs w:val="24"/>
              </w:rPr>
              <w:t>,</w:t>
            </w:r>
          </w:p>
          <w:p w:rsidR="002B39A3" w:rsidRPr="002B39A3" w:rsidRDefault="002B39A3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штук</w:t>
            </w:r>
          </w:p>
        </w:tc>
        <w:tc>
          <w:tcPr>
            <w:tcW w:w="1152" w:type="dxa"/>
            <w:vAlign w:val="center"/>
          </w:tcPr>
          <w:p w:rsidR="00810881" w:rsidRPr="002B39A3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Площадь окон</w:t>
            </w:r>
            <w:r w:rsidR="002B39A3" w:rsidRPr="002B39A3">
              <w:rPr>
                <w:sz w:val="24"/>
                <w:szCs w:val="24"/>
              </w:rPr>
              <w:t>,</w:t>
            </w:r>
          </w:p>
          <w:p w:rsidR="002B39A3" w:rsidRPr="002B39A3" w:rsidRDefault="002B39A3" w:rsidP="001A72FA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2B39A3">
              <w:rPr>
                <w:sz w:val="24"/>
                <w:szCs w:val="24"/>
              </w:rPr>
              <w:t>м</w:t>
            </w:r>
            <w:r w:rsidRPr="002B39A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810881" w:rsidRPr="002B39A3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Площадь здания в плане</w:t>
            </w:r>
            <w:r w:rsidR="002B39A3" w:rsidRPr="002B39A3">
              <w:rPr>
                <w:sz w:val="24"/>
                <w:szCs w:val="24"/>
              </w:rPr>
              <w:t>,</w:t>
            </w:r>
          </w:p>
          <w:p w:rsidR="002B39A3" w:rsidRPr="002B39A3" w:rsidRDefault="002B39A3" w:rsidP="001A72FA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2B39A3">
              <w:rPr>
                <w:sz w:val="24"/>
                <w:szCs w:val="24"/>
              </w:rPr>
              <w:t>м</w:t>
            </w:r>
            <w:r w:rsidRPr="002B39A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9" w:type="dxa"/>
            <w:vAlign w:val="center"/>
          </w:tcPr>
          <w:p w:rsidR="00810881" w:rsidRPr="002B39A3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Площадь наружных стен здания</w:t>
            </w:r>
            <w:r w:rsidR="002B39A3" w:rsidRPr="002B39A3">
              <w:rPr>
                <w:sz w:val="24"/>
                <w:szCs w:val="24"/>
              </w:rPr>
              <w:t>,</w:t>
            </w:r>
          </w:p>
          <w:p w:rsidR="002B39A3" w:rsidRPr="002B39A3" w:rsidRDefault="002B39A3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м</w:t>
            </w:r>
            <w:r w:rsidRPr="002B39A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6" w:type="dxa"/>
            <w:vAlign w:val="center"/>
          </w:tcPr>
          <w:p w:rsidR="00810881" w:rsidRPr="002B39A3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Доля остекления</w:t>
            </w:r>
          </w:p>
        </w:tc>
        <w:tc>
          <w:tcPr>
            <w:tcW w:w="1506" w:type="dxa"/>
            <w:vAlign w:val="center"/>
          </w:tcPr>
          <w:p w:rsidR="00810881" w:rsidRPr="002B39A3" w:rsidRDefault="00810881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Объем здания</w:t>
            </w:r>
            <w:r w:rsidR="002B39A3" w:rsidRPr="002B39A3">
              <w:rPr>
                <w:sz w:val="24"/>
                <w:szCs w:val="24"/>
              </w:rPr>
              <w:t>,</w:t>
            </w:r>
          </w:p>
          <w:p w:rsidR="002B39A3" w:rsidRPr="002B39A3" w:rsidRDefault="002B39A3" w:rsidP="001A72FA">
            <w:pPr>
              <w:widowControl w:val="0"/>
              <w:jc w:val="center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м</w:t>
            </w:r>
            <w:r w:rsidRPr="002B39A3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2B39A3" w:rsidRPr="002B39A3" w:rsidTr="002B39A3">
        <w:trPr>
          <w:trHeight w:val="350"/>
        </w:trPr>
        <w:tc>
          <w:tcPr>
            <w:tcW w:w="1011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177</w:t>
            </w:r>
          </w:p>
        </w:tc>
        <w:tc>
          <w:tcPr>
            <w:tcW w:w="1152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531</w:t>
            </w:r>
          </w:p>
        </w:tc>
        <w:tc>
          <w:tcPr>
            <w:tcW w:w="1218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879</w:t>
            </w:r>
          </w:p>
        </w:tc>
        <w:tc>
          <w:tcPr>
            <w:tcW w:w="1369" w:type="dxa"/>
          </w:tcPr>
          <w:p w:rsidR="002B39A3" w:rsidRPr="002B39A3" w:rsidRDefault="002B39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2B39A3">
              <w:rPr>
                <w:color w:val="000000"/>
                <w:sz w:val="24"/>
                <w:szCs w:val="24"/>
              </w:rPr>
              <w:t>2711,8</w:t>
            </w:r>
          </w:p>
        </w:tc>
        <w:tc>
          <w:tcPr>
            <w:tcW w:w="1206" w:type="dxa"/>
            <w:vAlign w:val="bottom"/>
          </w:tcPr>
          <w:p w:rsidR="002B39A3" w:rsidRPr="002B39A3" w:rsidRDefault="002B39A3">
            <w:pPr>
              <w:jc w:val="right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0,20427</w:t>
            </w:r>
          </w:p>
        </w:tc>
        <w:tc>
          <w:tcPr>
            <w:tcW w:w="1506" w:type="dxa"/>
            <w:vAlign w:val="bottom"/>
          </w:tcPr>
          <w:p w:rsidR="002B39A3" w:rsidRPr="002B39A3" w:rsidRDefault="002B39A3">
            <w:pPr>
              <w:jc w:val="right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14282,87</w:t>
            </w:r>
          </w:p>
        </w:tc>
      </w:tr>
      <w:tr w:rsidR="002B39A3" w:rsidRPr="002B39A3" w:rsidTr="002B39A3">
        <w:trPr>
          <w:trHeight w:val="350"/>
        </w:trPr>
        <w:tc>
          <w:tcPr>
            <w:tcW w:w="1011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321</w:t>
            </w:r>
          </w:p>
        </w:tc>
        <w:tc>
          <w:tcPr>
            <w:tcW w:w="1152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963</w:t>
            </w:r>
          </w:p>
        </w:tc>
        <w:tc>
          <w:tcPr>
            <w:tcW w:w="1218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879</w:t>
            </w:r>
          </w:p>
        </w:tc>
        <w:tc>
          <w:tcPr>
            <w:tcW w:w="1369" w:type="dxa"/>
          </w:tcPr>
          <w:p w:rsidR="002B39A3" w:rsidRPr="002B39A3" w:rsidRDefault="002B39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2B39A3">
              <w:rPr>
                <w:color w:val="000000"/>
                <w:sz w:val="24"/>
                <w:szCs w:val="24"/>
              </w:rPr>
              <w:t>4714,36</w:t>
            </w:r>
          </w:p>
        </w:tc>
        <w:tc>
          <w:tcPr>
            <w:tcW w:w="1206" w:type="dxa"/>
            <w:vAlign w:val="bottom"/>
          </w:tcPr>
          <w:p w:rsidR="002B39A3" w:rsidRPr="002B39A3" w:rsidRDefault="002B39A3" w:rsidP="002B39A3">
            <w:pPr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0,19581</w:t>
            </w:r>
          </w:p>
        </w:tc>
        <w:tc>
          <w:tcPr>
            <w:tcW w:w="1506" w:type="dxa"/>
            <w:vAlign w:val="bottom"/>
          </w:tcPr>
          <w:p w:rsidR="002B39A3" w:rsidRPr="002B39A3" w:rsidRDefault="002B39A3" w:rsidP="002B3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B39A3">
              <w:rPr>
                <w:sz w:val="24"/>
                <w:szCs w:val="24"/>
              </w:rPr>
              <w:t>24830,22</w:t>
            </w:r>
          </w:p>
          <w:p w:rsidR="002B39A3" w:rsidRPr="002B39A3" w:rsidRDefault="002B39A3">
            <w:pPr>
              <w:jc w:val="right"/>
              <w:rPr>
                <w:sz w:val="24"/>
                <w:szCs w:val="24"/>
              </w:rPr>
            </w:pPr>
          </w:p>
        </w:tc>
      </w:tr>
      <w:tr w:rsidR="002B39A3" w:rsidRPr="002B39A3" w:rsidTr="002B39A3">
        <w:trPr>
          <w:trHeight w:val="367"/>
        </w:trPr>
        <w:tc>
          <w:tcPr>
            <w:tcW w:w="1011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143</w:t>
            </w:r>
          </w:p>
        </w:tc>
        <w:tc>
          <w:tcPr>
            <w:tcW w:w="1152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429</w:t>
            </w:r>
          </w:p>
        </w:tc>
        <w:tc>
          <w:tcPr>
            <w:tcW w:w="1218" w:type="dxa"/>
          </w:tcPr>
          <w:p w:rsidR="002B39A3" w:rsidRPr="002B39A3" w:rsidRDefault="002B39A3" w:rsidP="001A72FA">
            <w:pPr>
              <w:widowControl w:val="0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293</w:t>
            </w:r>
          </w:p>
        </w:tc>
        <w:tc>
          <w:tcPr>
            <w:tcW w:w="1369" w:type="dxa"/>
          </w:tcPr>
          <w:p w:rsidR="002B39A3" w:rsidRPr="002B39A3" w:rsidRDefault="002B39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2B39A3">
              <w:rPr>
                <w:color w:val="000000"/>
                <w:sz w:val="24"/>
                <w:szCs w:val="24"/>
              </w:rPr>
              <w:t>2744,58</w:t>
            </w:r>
          </w:p>
        </w:tc>
        <w:tc>
          <w:tcPr>
            <w:tcW w:w="1206" w:type="dxa"/>
            <w:vAlign w:val="bottom"/>
          </w:tcPr>
          <w:p w:rsidR="002B39A3" w:rsidRPr="002B39A3" w:rsidRDefault="002B39A3">
            <w:pPr>
              <w:jc w:val="right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0,15631</w:t>
            </w:r>
          </w:p>
        </w:tc>
        <w:tc>
          <w:tcPr>
            <w:tcW w:w="1506" w:type="dxa"/>
            <w:vAlign w:val="bottom"/>
          </w:tcPr>
          <w:p w:rsidR="002B39A3" w:rsidRPr="002B39A3" w:rsidRDefault="002B39A3">
            <w:pPr>
              <w:jc w:val="right"/>
              <w:rPr>
                <w:sz w:val="24"/>
                <w:szCs w:val="24"/>
              </w:rPr>
            </w:pPr>
            <w:r w:rsidRPr="002B39A3">
              <w:rPr>
                <w:sz w:val="24"/>
                <w:szCs w:val="24"/>
              </w:rPr>
              <w:t>10913,57</w:t>
            </w:r>
          </w:p>
        </w:tc>
      </w:tr>
    </w:tbl>
    <w:p w:rsidR="00810881" w:rsidRPr="00810881" w:rsidRDefault="00810881" w:rsidP="001A72FA">
      <w:pPr>
        <w:widowControl w:val="0"/>
        <w:ind w:firstLine="397"/>
        <w:rPr>
          <w:sz w:val="28"/>
          <w:szCs w:val="28"/>
        </w:rPr>
      </w:pPr>
      <w:r w:rsidRPr="00810881">
        <w:rPr>
          <w:sz w:val="28"/>
          <w:szCs w:val="28"/>
        </w:rPr>
        <w:t>Таблица 3.2 – Результаты расчетов по второму методу</w:t>
      </w:r>
    </w:p>
    <w:p w:rsidR="002B39A3" w:rsidRDefault="002B39A3" w:rsidP="001A72FA">
      <w:pPr>
        <w:widowControl w:val="0"/>
        <w:spacing w:before="240" w:after="120"/>
        <w:ind w:firstLine="397"/>
        <w:jc w:val="center"/>
        <w:rPr>
          <w:sz w:val="28"/>
          <w:szCs w:val="28"/>
        </w:rPr>
      </w:pPr>
    </w:p>
    <w:p w:rsidR="00810881" w:rsidRPr="002B39A3" w:rsidRDefault="00810881" w:rsidP="002B39A3">
      <w:pPr>
        <w:jc w:val="center"/>
        <w:rPr>
          <w:rFonts w:ascii="Arial CYR" w:hAnsi="Arial CYR" w:cs="Arial CYR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уд5</w:t>
      </w:r>
      <w:r w:rsidRPr="00810881">
        <w:rPr>
          <w:sz w:val="28"/>
          <w:szCs w:val="28"/>
        </w:rPr>
        <w:t xml:space="preserve"> = 1,16∙ ((1+2∙0,2) ∙2</w:t>
      </w:r>
      <w:r w:rsidR="002B39A3">
        <w:rPr>
          <w:sz w:val="28"/>
          <w:szCs w:val="28"/>
        </w:rPr>
        <w:t>711</w:t>
      </w:r>
      <w:r w:rsidRPr="00810881">
        <w:rPr>
          <w:sz w:val="28"/>
          <w:szCs w:val="28"/>
        </w:rPr>
        <w:t>+879)/1</w:t>
      </w:r>
      <w:r w:rsidR="002B39A3">
        <w:rPr>
          <w:sz w:val="28"/>
          <w:szCs w:val="28"/>
        </w:rPr>
        <w:t>4282,9=</w:t>
      </w:r>
      <w:r w:rsidR="002B39A3" w:rsidRPr="002B39A3">
        <w:rPr>
          <w:sz w:val="28"/>
          <w:szCs w:val="28"/>
        </w:rPr>
        <w:t>0,378</w:t>
      </w:r>
      <w:r w:rsidR="002B39A3">
        <w:rPr>
          <w:rFonts w:ascii="Arial CYR" w:hAnsi="Arial CYR" w:cs="Arial CYR"/>
        </w:rPr>
        <w:t xml:space="preserve"> </w:t>
      </w:r>
      <w:r w:rsidR="002B39A3" w:rsidRPr="00810881">
        <w:rPr>
          <w:sz w:val="28"/>
          <w:szCs w:val="28"/>
        </w:rPr>
        <w:t>Вт/(м</w:t>
      </w:r>
      <w:r w:rsidR="002B39A3" w:rsidRPr="00810881">
        <w:rPr>
          <w:sz w:val="28"/>
          <w:szCs w:val="28"/>
          <w:vertAlign w:val="superscript"/>
        </w:rPr>
        <w:t>3</w:t>
      </w:r>
      <w:r w:rsidR="002B39A3" w:rsidRPr="00810881">
        <w:rPr>
          <w:sz w:val="28"/>
          <w:szCs w:val="28"/>
        </w:rPr>
        <w:t xml:space="preserve"> °С),</w:t>
      </w:r>
    </w:p>
    <w:p w:rsidR="00810881" w:rsidRPr="00810881" w:rsidRDefault="00810881" w:rsidP="001A72FA">
      <w:pPr>
        <w:widowControl w:val="0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уд9</w:t>
      </w:r>
      <w:r w:rsidR="002B39A3">
        <w:rPr>
          <w:sz w:val="28"/>
          <w:szCs w:val="28"/>
        </w:rPr>
        <w:t>=</w:t>
      </w:r>
      <w:r w:rsidR="0067506E" w:rsidRPr="00810881">
        <w:rPr>
          <w:sz w:val="28"/>
          <w:szCs w:val="28"/>
        </w:rPr>
        <w:t>1,16∙ ((1+2∙0,</w:t>
      </w:r>
      <w:r w:rsidR="0067506E">
        <w:rPr>
          <w:sz w:val="28"/>
          <w:szCs w:val="28"/>
        </w:rPr>
        <w:t>195</w:t>
      </w:r>
      <w:r w:rsidR="0067506E" w:rsidRPr="00810881">
        <w:rPr>
          <w:sz w:val="28"/>
          <w:szCs w:val="28"/>
        </w:rPr>
        <w:t>) ∙</w:t>
      </w:r>
      <w:r w:rsidR="0067506E">
        <w:rPr>
          <w:sz w:val="28"/>
          <w:szCs w:val="28"/>
        </w:rPr>
        <w:t>4714</w:t>
      </w:r>
      <w:r w:rsidR="0067506E" w:rsidRPr="00810881">
        <w:rPr>
          <w:sz w:val="28"/>
          <w:szCs w:val="28"/>
        </w:rPr>
        <w:t>+879)/</w:t>
      </w:r>
      <w:r w:rsidR="0067506E">
        <w:rPr>
          <w:sz w:val="28"/>
          <w:szCs w:val="28"/>
        </w:rPr>
        <w:t>24830</w:t>
      </w:r>
      <w:r w:rsidRPr="00810881">
        <w:rPr>
          <w:sz w:val="28"/>
          <w:szCs w:val="28"/>
        </w:rPr>
        <w:t>=0,35 Вт/(м</w:t>
      </w:r>
      <w:r w:rsidRPr="00810881">
        <w:rPr>
          <w:sz w:val="28"/>
          <w:szCs w:val="28"/>
          <w:vertAlign w:val="superscript"/>
        </w:rPr>
        <w:t>3</w:t>
      </w:r>
      <w:r w:rsidRPr="00810881">
        <w:rPr>
          <w:sz w:val="28"/>
          <w:szCs w:val="28"/>
        </w:rPr>
        <w:t xml:space="preserve"> °С),</w:t>
      </w:r>
    </w:p>
    <w:p w:rsidR="00810881" w:rsidRPr="00810881" w:rsidRDefault="00810881" w:rsidP="001A72FA">
      <w:pPr>
        <w:widowControl w:val="0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уд12</w:t>
      </w:r>
      <w:r w:rsidR="0067506E">
        <w:rPr>
          <w:sz w:val="28"/>
          <w:szCs w:val="28"/>
        </w:rPr>
        <w:t>=</w:t>
      </w:r>
      <w:r w:rsidR="0067506E" w:rsidRPr="00810881">
        <w:rPr>
          <w:sz w:val="28"/>
          <w:szCs w:val="28"/>
        </w:rPr>
        <w:t>1,16∙ ((1+2∙0,</w:t>
      </w:r>
      <w:r w:rsidR="0067506E">
        <w:rPr>
          <w:sz w:val="28"/>
          <w:szCs w:val="28"/>
        </w:rPr>
        <w:t>15</w:t>
      </w:r>
      <w:r w:rsidR="0067506E" w:rsidRPr="00810881">
        <w:rPr>
          <w:sz w:val="28"/>
          <w:szCs w:val="28"/>
        </w:rPr>
        <w:t>) ∙2</w:t>
      </w:r>
      <w:r w:rsidR="0067506E">
        <w:rPr>
          <w:sz w:val="28"/>
          <w:szCs w:val="28"/>
        </w:rPr>
        <w:t>744</w:t>
      </w:r>
      <w:r w:rsidR="0067506E" w:rsidRPr="00810881">
        <w:rPr>
          <w:sz w:val="28"/>
          <w:szCs w:val="28"/>
        </w:rPr>
        <w:t>+</w:t>
      </w:r>
      <w:r w:rsidR="0067506E">
        <w:rPr>
          <w:sz w:val="28"/>
          <w:szCs w:val="28"/>
        </w:rPr>
        <w:t>293</w:t>
      </w:r>
      <w:r w:rsidR="0067506E" w:rsidRPr="00810881">
        <w:rPr>
          <w:sz w:val="28"/>
          <w:szCs w:val="28"/>
        </w:rPr>
        <w:t>)/</w:t>
      </w:r>
      <w:r w:rsidR="0067506E">
        <w:rPr>
          <w:sz w:val="28"/>
          <w:szCs w:val="28"/>
        </w:rPr>
        <w:t>10913,6</w:t>
      </w:r>
      <w:r w:rsidRPr="00810881">
        <w:rPr>
          <w:sz w:val="28"/>
          <w:szCs w:val="28"/>
        </w:rPr>
        <w:t>=0,41</w:t>
      </w:r>
      <w:r w:rsidR="0067506E">
        <w:rPr>
          <w:sz w:val="28"/>
          <w:szCs w:val="28"/>
        </w:rPr>
        <w:t>4</w:t>
      </w:r>
      <w:r w:rsidRPr="00810881">
        <w:rPr>
          <w:sz w:val="28"/>
          <w:szCs w:val="28"/>
        </w:rPr>
        <w:t xml:space="preserve"> Вт/(м</w:t>
      </w:r>
      <w:r w:rsidRPr="00810881">
        <w:rPr>
          <w:sz w:val="28"/>
          <w:szCs w:val="28"/>
          <w:vertAlign w:val="superscript"/>
        </w:rPr>
        <w:t>3</w:t>
      </w:r>
      <w:r w:rsidRPr="00810881">
        <w:rPr>
          <w:sz w:val="28"/>
          <w:szCs w:val="28"/>
        </w:rPr>
        <w:t xml:space="preserve"> °С),</w:t>
      </w:r>
    </w:p>
    <w:p w:rsidR="00810881" w:rsidRPr="00810881" w:rsidRDefault="00810881" w:rsidP="0067506E">
      <w:pPr>
        <w:widowControl w:val="0"/>
        <w:rPr>
          <w:sz w:val="28"/>
          <w:szCs w:val="28"/>
        </w:rPr>
      </w:pPr>
    </w:p>
    <w:p w:rsidR="00810881" w:rsidRPr="00AE1BDE" w:rsidRDefault="00810881" w:rsidP="001A72FA">
      <w:pPr>
        <w:widowControl w:val="0"/>
        <w:ind w:firstLine="540"/>
        <w:rPr>
          <w:sz w:val="24"/>
          <w:szCs w:val="24"/>
        </w:rPr>
      </w:pPr>
      <w:r w:rsidRPr="00AE1BDE">
        <w:rPr>
          <w:sz w:val="24"/>
          <w:szCs w:val="24"/>
        </w:rPr>
        <w:t>Примечание: периметр и высота здания находятся по приложениям А и Б</w:t>
      </w:r>
    </w:p>
    <w:p w:rsidR="00810881" w:rsidRPr="00AE1BDE" w:rsidRDefault="00810881" w:rsidP="001A72FA">
      <w:pPr>
        <w:widowControl w:val="0"/>
        <w:jc w:val="center"/>
        <w:rPr>
          <w:sz w:val="24"/>
          <w:szCs w:val="24"/>
        </w:rPr>
      </w:pPr>
      <w:r w:rsidRPr="00AE1BDE">
        <w:rPr>
          <w:sz w:val="24"/>
          <w:szCs w:val="24"/>
          <w:lang w:val="en-US"/>
        </w:rPr>
        <w:t>P</w:t>
      </w:r>
      <w:r w:rsidRPr="00AE1BDE">
        <w:rPr>
          <w:sz w:val="24"/>
          <w:szCs w:val="24"/>
          <w:vertAlign w:val="subscript"/>
        </w:rPr>
        <w:t>5</w:t>
      </w:r>
      <w:r w:rsidRPr="00AE1BDE">
        <w:rPr>
          <w:sz w:val="24"/>
          <w:szCs w:val="24"/>
        </w:rPr>
        <w:t>=166.88 м;</w:t>
      </w:r>
    </w:p>
    <w:p w:rsidR="00810881" w:rsidRPr="00AE1BDE" w:rsidRDefault="00810881" w:rsidP="001A72FA">
      <w:pPr>
        <w:widowControl w:val="0"/>
        <w:jc w:val="center"/>
        <w:rPr>
          <w:sz w:val="24"/>
          <w:szCs w:val="24"/>
        </w:rPr>
      </w:pPr>
      <w:r w:rsidRPr="00AE1BDE">
        <w:rPr>
          <w:sz w:val="24"/>
          <w:szCs w:val="24"/>
          <w:lang w:val="en-US"/>
        </w:rPr>
        <w:t>P</w:t>
      </w:r>
      <w:r w:rsidRPr="00AE1BDE">
        <w:rPr>
          <w:sz w:val="24"/>
          <w:szCs w:val="24"/>
          <w:vertAlign w:val="subscript"/>
        </w:rPr>
        <w:t>9</w:t>
      </w:r>
      <w:r w:rsidRPr="00AE1BDE">
        <w:rPr>
          <w:sz w:val="24"/>
          <w:szCs w:val="24"/>
        </w:rPr>
        <w:t>=166,88 м;</w:t>
      </w:r>
    </w:p>
    <w:p w:rsidR="00810881" w:rsidRPr="00AE1BDE" w:rsidRDefault="00810881" w:rsidP="001A72FA">
      <w:pPr>
        <w:widowControl w:val="0"/>
        <w:jc w:val="center"/>
        <w:rPr>
          <w:sz w:val="24"/>
          <w:szCs w:val="24"/>
        </w:rPr>
      </w:pPr>
      <w:r w:rsidRPr="00AE1BDE">
        <w:rPr>
          <w:sz w:val="24"/>
          <w:szCs w:val="24"/>
          <w:lang w:val="en-US"/>
        </w:rPr>
        <w:t>P</w:t>
      </w:r>
      <w:r w:rsidRPr="00AE1BDE">
        <w:rPr>
          <w:sz w:val="24"/>
          <w:szCs w:val="24"/>
          <w:vertAlign w:val="subscript"/>
        </w:rPr>
        <w:t>12</w:t>
      </w:r>
      <w:r w:rsidRPr="00AE1BDE">
        <w:rPr>
          <w:sz w:val="24"/>
          <w:szCs w:val="24"/>
        </w:rPr>
        <w:t>=73,68 м;</w:t>
      </w:r>
    </w:p>
    <w:p w:rsidR="00810881" w:rsidRPr="00AE1BDE" w:rsidRDefault="00810881" w:rsidP="001A72FA">
      <w:pPr>
        <w:widowControl w:val="0"/>
        <w:jc w:val="center"/>
        <w:rPr>
          <w:sz w:val="24"/>
          <w:szCs w:val="24"/>
        </w:rPr>
      </w:pPr>
      <w:r w:rsidRPr="00AE1BDE">
        <w:rPr>
          <w:sz w:val="24"/>
          <w:szCs w:val="24"/>
          <w:lang w:val="en-US"/>
        </w:rPr>
        <w:t>H</w:t>
      </w:r>
      <w:r w:rsidRPr="00AE1BDE">
        <w:rPr>
          <w:sz w:val="24"/>
          <w:szCs w:val="24"/>
          <w:vertAlign w:val="subscript"/>
        </w:rPr>
        <w:t>5</w:t>
      </w:r>
      <w:r w:rsidRPr="00AE1BDE">
        <w:rPr>
          <w:sz w:val="24"/>
          <w:szCs w:val="24"/>
        </w:rPr>
        <w:t>=</w:t>
      </w:r>
      <w:r w:rsidR="002B39A3" w:rsidRPr="00AE1BDE">
        <w:rPr>
          <w:sz w:val="24"/>
          <w:szCs w:val="24"/>
        </w:rPr>
        <w:t xml:space="preserve">16,25 </w:t>
      </w:r>
      <w:r w:rsidRPr="00AE1BDE">
        <w:rPr>
          <w:sz w:val="24"/>
          <w:szCs w:val="24"/>
        </w:rPr>
        <w:t>м;</w:t>
      </w:r>
    </w:p>
    <w:p w:rsidR="00810881" w:rsidRPr="00AE1BDE" w:rsidRDefault="00810881" w:rsidP="001A72FA">
      <w:pPr>
        <w:widowControl w:val="0"/>
        <w:jc w:val="center"/>
        <w:rPr>
          <w:sz w:val="24"/>
          <w:szCs w:val="24"/>
        </w:rPr>
      </w:pPr>
      <w:r w:rsidRPr="00AE1BDE">
        <w:rPr>
          <w:sz w:val="24"/>
          <w:szCs w:val="24"/>
          <w:lang w:val="en-US"/>
        </w:rPr>
        <w:t>H</w:t>
      </w:r>
      <w:r w:rsidRPr="00AE1BDE">
        <w:rPr>
          <w:sz w:val="24"/>
          <w:szCs w:val="24"/>
          <w:vertAlign w:val="subscript"/>
        </w:rPr>
        <w:t>9</w:t>
      </w:r>
      <w:r w:rsidRPr="00AE1BDE">
        <w:rPr>
          <w:sz w:val="24"/>
          <w:szCs w:val="24"/>
        </w:rPr>
        <w:t>=2</w:t>
      </w:r>
      <w:r w:rsidR="002B39A3" w:rsidRPr="00AE1BDE">
        <w:rPr>
          <w:sz w:val="24"/>
          <w:szCs w:val="24"/>
        </w:rPr>
        <w:t>8</w:t>
      </w:r>
      <w:r w:rsidRPr="00AE1BDE">
        <w:rPr>
          <w:sz w:val="24"/>
          <w:szCs w:val="24"/>
        </w:rPr>
        <w:t>.</w:t>
      </w:r>
      <w:r w:rsidR="002B39A3" w:rsidRPr="00AE1BDE">
        <w:rPr>
          <w:sz w:val="24"/>
          <w:szCs w:val="24"/>
        </w:rPr>
        <w:t>2</w:t>
      </w:r>
      <w:r w:rsidRPr="00AE1BDE">
        <w:rPr>
          <w:sz w:val="24"/>
          <w:szCs w:val="24"/>
        </w:rPr>
        <w:t>5 м;</w:t>
      </w:r>
    </w:p>
    <w:p w:rsidR="00810881" w:rsidRPr="00AE1BDE" w:rsidRDefault="00810881" w:rsidP="001A72FA">
      <w:pPr>
        <w:widowControl w:val="0"/>
        <w:jc w:val="center"/>
        <w:rPr>
          <w:sz w:val="24"/>
          <w:szCs w:val="24"/>
        </w:rPr>
      </w:pPr>
      <w:r w:rsidRPr="00AE1BDE">
        <w:rPr>
          <w:sz w:val="24"/>
          <w:szCs w:val="24"/>
          <w:lang w:val="en-US"/>
        </w:rPr>
        <w:t>H</w:t>
      </w:r>
      <w:r w:rsidRPr="00AE1BDE">
        <w:rPr>
          <w:sz w:val="24"/>
          <w:szCs w:val="24"/>
          <w:vertAlign w:val="subscript"/>
        </w:rPr>
        <w:t>12</w:t>
      </w:r>
      <w:r w:rsidRPr="00AE1BDE">
        <w:rPr>
          <w:sz w:val="24"/>
          <w:szCs w:val="24"/>
        </w:rPr>
        <w:t>=3</w:t>
      </w:r>
      <w:r w:rsidR="002B39A3" w:rsidRPr="00AE1BDE">
        <w:rPr>
          <w:sz w:val="24"/>
          <w:szCs w:val="24"/>
        </w:rPr>
        <w:t>7</w:t>
      </w:r>
      <w:r w:rsidRPr="00AE1BDE">
        <w:rPr>
          <w:sz w:val="24"/>
          <w:szCs w:val="24"/>
        </w:rPr>
        <w:t>.</w:t>
      </w:r>
      <w:r w:rsidR="002B39A3" w:rsidRPr="00AE1BDE">
        <w:rPr>
          <w:sz w:val="24"/>
          <w:szCs w:val="24"/>
        </w:rPr>
        <w:t>2</w:t>
      </w:r>
      <w:r w:rsidRPr="00AE1BDE">
        <w:rPr>
          <w:sz w:val="24"/>
          <w:szCs w:val="24"/>
        </w:rPr>
        <w:t>5 м.</w:t>
      </w:r>
    </w:p>
    <w:p w:rsidR="00810881" w:rsidRPr="00AE1BDE" w:rsidRDefault="00810881" w:rsidP="001A72FA">
      <w:pPr>
        <w:widowControl w:val="0"/>
        <w:ind w:left="540" w:firstLine="180"/>
        <w:rPr>
          <w:sz w:val="24"/>
          <w:szCs w:val="24"/>
        </w:rPr>
      </w:pPr>
      <w:r w:rsidRPr="00AE1BDE">
        <w:rPr>
          <w:sz w:val="24"/>
          <w:szCs w:val="24"/>
        </w:rPr>
        <w:t>Площадь наружных стен (м</w:t>
      </w:r>
      <w:r w:rsidRPr="00AE1BDE">
        <w:rPr>
          <w:sz w:val="24"/>
          <w:szCs w:val="24"/>
          <w:vertAlign w:val="superscript"/>
        </w:rPr>
        <w:t>2</w:t>
      </w:r>
      <w:r w:rsidRPr="00AE1BDE">
        <w:rPr>
          <w:sz w:val="24"/>
          <w:szCs w:val="24"/>
        </w:rPr>
        <w:t>) здания находится по формуле:</w:t>
      </w:r>
    </w:p>
    <w:p w:rsidR="00810881" w:rsidRPr="00AE1BDE" w:rsidRDefault="00810881" w:rsidP="001A72FA">
      <w:pPr>
        <w:widowControl w:val="0"/>
        <w:jc w:val="right"/>
        <w:rPr>
          <w:sz w:val="24"/>
          <w:szCs w:val="24"/>
        </w:rPr>
      </w:pPr>
      <w:r w:rsidRPr="00AE1BDE">
        <w:rPr>
          <w:sz w:val="24"/>
          <w:szCs w:val="24"/>
          <w:lang w:val="en-US"/>
        </w:rPr>
        <w:t>S</w:t>
      </w:r>
      <w:r w:rsidRPr="00AE1BDE">
        <w:rPr>
          <w:sz w:val="24"/>
          <w:szCs w:val="24"/>
          <w:vertAlign w:val="subscript"/>
        </w:rPr>
        <w:t>стен</w:t>
      </w:r>
      <w:r w:rsidRPr="00AE1BDE">
        <w:rPr>
          <w:sz w:val="24"/>
          <w:szCs w:val="24"/>
        </w:rPr>
        <w:t>=</w:t>
      </w:r>
      <w:r w:rsidRPr="00AE1BDE">
        <w:rPr>
          <w:sz w:val="24"/>
          <w:szCs w:val="24"/>
          <w:lang w:val="en-US"/>
        </w:rPr>
        <w:t>P</w:t>
      </w:r>
      <w:r w:rsidRPr="00AE1BDE">
        <w:rPr>
          <w:sz w:val="24"/>
          <w:szCs w:val="24"/>
        </w:rPr>
        <w:t>∙</w:t>
      </w:r>
      <w:r w:rsidRPr="00AE1BDE">
        <w:rPr>
          <w:sz w:val="24"/>
          <w:szCs w:val="24"/>
          <w:lang w:val="en-US"/>
        </w:rPr>
        <w:t>H</w:t>
      </w:r>
      <w:r w:rsidRPr="00AE1BDE">
        <w:rPr>
          <w:sz w:val="24"/>
          <w:szCs w:val="24"/>
        </w:rPr>
        <w:t xml:space="preserve"> ,                                                                   (3.</w:t>
      </w:r>
      <w:r w:rsidR="0067506E" w:rsidRPr="00AE1BDE">
        <w:rPr>
          <w:sz w:val="24"/>
          <w:szCs w:val="24"/>
        </w:rPr>
        <w:t>8</w:t>
      </w:r>
      <w:r w:rsidRPr="00AE1BDE">
        <w:rPr>
          <w:sz w:val="24"/>
          <w:szCs w:val="24"/>
        </w:rPr>
        <w:t>)</w:t>
      </w:r>
    </w:p>
    <w:p w:rsidR="00810881" w:rsidRPr="00AE1BDE" w:rsidRDefault="00810881" w:rsidP="001A72FA">
      <w:pPr>
        <w:widowControl w:val="0"/>
        <w:jc w:val="center"/>
        <w:rPr>
          <w:sz w:val="24"/>
          <w:szCs w:val="24"/>
        </w:rPr>
      </w:pPr>
      <w:r w:rsidRPr="00AE1BDE">
        <w:rPr>
          <w:sz w:val="24"/>
          <w:szCs w:val="24"/>
          <w:lang w:val="en-US"/>
        </w:rPr>
        <w:t>S</w:t>
      </w:r>
      <w:r w:rsidRPr="00AE1BDE">
        <w:rPr>
          <w:sz w:val="24"/>
          <w:szCs w:val="24"/>
        </w:rPr>
        <w:t>5=166.88∙1</w:t>
      </w:r>
      <w:r w:rsidR="002B39A3" w:rsidRPr="00AE1BDE">
        <w:rPr>
          <w:sz w:val="24"/>
          <w:szCs w:val="24"/>
        </w:rPr>
        <w:t>6</w:t>
      </w:r>
      <w:r w:rsidRPr="00AE1BDE">
        <w:rPr>
          <w:sz w:val="24"/>
          <w:szCs w:val="24"/>
        </w:rPr>
        <w:t>,</w:t>
      </w:r>
      <w:r w:rsidR="002B39A3" w:rsidRPr="00AE1BDE">
        <w:rPr>
          <w:sz w:val="24"/>
          <w:szCs w:val="24"/>
        </w:rPr>
        <w:t>2</w:t>
      </w:r>
      <w:r w:rsidRPr="00AE1BDE">
        <w:rPr>
          <w:sz w:val="24"/>
          <w:szCs w:val="24"/>
        </w:rPr>
        <w:t>5=2</w:t>
      </w:r>
      <w:r w:rsidR="002B39A3" w:rsidRPr="00AE1BDE">
        <w:rPr>
          <w:sz w:val="24"/>
          <w:szCs w:val="24"/>
        </w:rPr>
        <w:t>7</w:t>
      </w:r>
      <w:r w:rsidRPr="00AE1BDE">
        <w:rPr>
          <w:sz w:val="24"/>
          <w:szCs w:val="24"/>
        </w:rPr>
        <w:t>11,</w:t>
      </w:r>
      <w:r w:rsidR="002B39A3" w:rsidRPr="00AE1BDE">
        <w:rPr>
          <w:sz w:val="24"/>
          <w:szCs w:val="24"/>
        </w:rPr>
        <w:t>8</w:t>
      </w:r>
      <w:r w:rsidRPr="00AE1BDE">
        <w:rPr>
          <w:sz w:val="24"/>
          <w:szCs w:val="24"/>
        </w:rPr>
        <w:t xml:space="preserve"> м</w:t>
      </w:r>
      <w:r w:rsidRPr="00AE1BDE">
        <w:rPr>
          <w:sz w:val="24"/>
          <w:szCs w:val="24"/>
          <w:vertAlign w:val="superscript"/>
        </w:rPr>
        <w:t>2</w:t>
      </w:r>
    </w:p>
    <w:p w:rsidR="00810881" w:rsidRPr="00810881" w:rsidRDefault="00810881" w:rsidP="001A72FA">
      <w:pPr>
        <w:widowControl w:val="0"/>
        <w:jc w:val="center"/>
        <w:rPr>
          <w:sz w:val="28"/>
          <w:szCs w:val="28"/>
        </w:rPr>
      </w:pPr>
    </w:p>
    <w:p w:rsidR="00810881" w:rsidRPr="00810881" w:rsidRDefault="00810881" w:rsidP="001A72FA">
      <w:pPr>
        <w:widowControl w:val="0"/>
        <w:spacing w:before="120" w:after="120"/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>3.</w:t>
      </w:r>
      <w:r w:rsidR="0061212E">
        <w:rPr>
          <w:sz w:val="28"/>
          <w:szCs w:val="28"/>
        </w:rPr>
        <w:t>5</w:t>
      </w:r>
      <w:r w:rsidRPr="00810881">
        <w:rPr>
          <w:sz w:val="28"/>
          <w:szCs w:val="28"/>
        </w:rPr>
        <w:t xml:space="preserve"> Определение</w:t>
      </w:r>
      <w:r w:rsidR="00AE1BDE">
        <w:rPr>
          <w:sz w:val="28"/>
          <w:szCs w:val="28"/>
        </w:rPr>
        <w:t xml:space="preserve"> </w:t>
      </w:r>
      <w:r w:rsidR="00AE1BDE" w:rsidRPr="00810881">
        <w:rPr>
          <w:sz w:val="28"/>
          <w:szCs w:val="28"/>
        </w:rPr>
        <w:t>методом Ермолаева</w:t>
      </w:r>
      <w:r w:rsidRPr="00810881">
        <w:rPr>
          <w:sz w:val="28"/>
          <w:szCs w:val="28"/>
        </w:rPr>
        <w:t xml:space="preserve">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 xml:space="preserve">уд </w:t>
      </w:r>
      <w:r w:rsidR="00AE1BDE">
        <w:rPr>
          <w:sz w:val="28"/>
          <w:szCs w:val="28"/>
        </w:rPr>
        <w:t>,</w:t>
      </w:r>
      <w:r w:rsidR="00AE1BDE" w:rsidRPr="00AE1BDE">
        <w:rPr>
          <w:sz w:val="28"/>
          <w:szCs w:val="28"/>
        </w:rPr>
        <w:t xml:space="preserve"> </w:t>
      </w:r>
      <w:r w:rsidR="00AE1BDE" w:rsidRPr="00810881">
        <w:rPr>
          <w:sz w:val="28"/>
          <w:szCs w:val="28"/>
        </w:rPr>
        <w:t>Вт/(м</w:t>
      </w:r>
      <w:r w:rsidR="00AE1BDE" w:rsidRPr="00810881">
        <w:rPr>
          <w:sz w:val="28"/>
          <w:szCs w:val="28"/>
          <w:vertAlign w:val="superscript"/>
        </w:rPr>
        <w:t>3</w:t>
      </w:r>
      <w:r w:rsidR="00AE1BDE" w:rsidRPr="00810881">
        <w:rPr>
          <w:sz w:val="28"/>
          <w:szCs w:val="28"/>
        </w:rPr>
        <w:t xml:space="preserve"> °С)</w:t>
      </w:r>
      <w:r w:rsidRPr="00810881">
        <w:rPr>
          <w:sz w:val="28"/>
          <w:szCs w:val="28"/>
        </w:rPr>
        <w:t xml:space="preserve"> </w:t>
      </w:r>
    </w:p>
    <w:p w:rsidR="00810881" w:rsidRPr="00810881" w:rsidRDefault="00810881" w:rsidP="001A72FA">
      <w:pPr>
        <w:widowControl w:val="0"/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>Удельная тепловая характеристика здания любого назначения, более точно может быть определена по формуле, предложенной Н.С. Ермолаевым:</w:t>
      </w:r>
    </w:p>
    <w:p w:rsidR="00810881" w:rsidRPr="00810881" w:rsidRDefault="0067506E" w:rsidP="001A72FA">
      <w:pPr>
        <w:widowControl w:val="0"/>
        <w:spacing w:before="120" w:after="120"/>
        <w:ind w:firstLine="397"/>
        <w:jc w:val="right"/>
        <w:rPr>
          <w:sz w:val="28"/>
          <w:szCs w:val="28"/>
        </w:rPr>
      </w:pPr>
      <w:r w:rsidRPr="00810881">
        <w:rPr>
          <w:position w:val="-14"/>
          <w:sz w:val="28"/>
          <w:szCs w:val="28"/>
        </w:rPr>
        <w:object w:dxaOrig="5300" w:dyaOrig="380">
          <v:shape id="_x0000_i1034" type="#_x0000_t75" style="width:324pt;height:25.5pt" o:ole="">
            <v:imagedata r:id="rId22" o:title=""/>
          </v:shape>
          <o:OLEObject Type="Embed" ProgID="Equation.3" ShapeID="_x0000_i1034" DrawAspect="Content" ObjectID="_1458400128" r:id="rId23"/>
        </w:object>
      </w:r>
      <w:r w:rsidR="00810881" w:rsidRPr="00810881">
        <w:rPr>
          <w:sz w:val="28"/>
          <w:szCs w:val="28"/>
        </w:rPr>
        <w:t xml:space="preserve">              (3.</w:t>
      </w:r>
      <w:r>
        <w:rPr>
          <w:sz w:val="28"/>
          <w:szCs w:val="28"/>
        </w:rPr>
        <w:t>9</w:t>
      </w:r>
      <w:r w:rsidR="00810881" w:rsidRPr="00810881">
        <w:rPr>
          <w:sz w:val="28"/>
          <w:szCs w:val="28"/>
        </w:rPr>
        <w:t>)</w:t>
      </w:r>
    </w:p>
    <w:p w:rsidR="00810881" w:rsidRPr="00810881" w:rsidRDefault="00810881" w:rsidP="001A72FA">
      <w:pPr>
        <w:widowControl w:val="0"/>
        <w:tabs>
          <w:tab w:val="left" w:pos="360"/>
        </w:tabs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 xml:space="preserve">где  </w:t>
      </w:r>
      <w:r w:rsidRPr="00810881">
        <w:rPr>
          <w:sz w:val="28"/>
          <w:szCs w:val="28"/>
          <w:lang w:val="en-US"/>
        </w:rPr>
        <w:t>P</w:t>
      </w:r>
      <w:r w:rsidRPr="00810881">
        <w:rPr>
          <w:sz w:val="28"/>
          <w:szCs w:val="28"/>
        </w:rPr>
        <w:t xml:space="preserve">, </w:t>
      </w:r>
      <w:r w:rsidRPr="00810881">
        <w:rPr>
          <w:sz w:val="28"/>
          <w:szCs w:val="28"/>
          <w:lang w:val="en-US"/>
        </w:rPr>
        <w:t>S</w:t>
      </w:r>
      <w:r w:rsidRPr="00810881">
        <w:rPr>
          <w:sz w:val="28"/>
          <w:szCs w:val="28"/>
        </w:rPr>
        <w:t xml:space="preserve">, </w:t>
      </w:r>
      <w:r w:rsidRPr="00810881">
        <w:rPr>
          <w:sz w:val="28"/>
          <w:szCs w:val="28"/>
          <w:lang w:val="en-US"/>
        </w:rPr>
        <w:t>H</w:t>
      </w:r>
      <w:r w:rsidRPr="00810881">
        <w:rPr>
          <w:sz w:val="28"/>
          <w:szCs w:val="28"/>
        </w:rPr>
        <w:t xml:space="preserve"> – соответственно периметр, площадь, высота здания</w:t>
      </w:r>
    </w:p>
    <w:p w:rsidR="00810881" w:rsidRPr="00810881" w:rsidRDefault="0067506E" w:rsidP="001A72FA">
      <w:pPr>
        <w:widowControl w:val="0"/>
        <w:ind w:left="900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810881" w:rsidRPr="00810881">
        <w:rPr>
          <w:sz w:val="28"/>
          <w:szCs w:val="28"/>
          <w:vertAlign w:val="subscript"/>
        </w:rPr>
        <w:t>нс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="00810881" w:rsidRPr="00810881">
        <w:rPr>
          <w:sz w:val="28"/>
          <w:szCs w:val="28"/>
          <w:vertAlign w:val="subscript"/>
        </w:rPr>
        <w:t>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="00810881" w:rsidRPr="00810881">
        <w:rPr>
          <w:sz w:val="28"/>
          <w:szCs w:val="28"/>
          <w:vertAlign w:val="subscript"/>
        </w:rPr>
        <w:t>пт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="00810881" w:rsidRPr="00810881">
        <w:rPr>
          <w:sz w:val="28"/>
          <w:szCs w:val="28"/>
          <w:vertAlign w:val="subscript"/>
        </w:rPr>
        <w:t>пл</w:t>
      </w:r>
      <w:r w:rsidR="00810881" w:rsidRPr="00810881">
        <w:rPr>
          <w:sz w:val="28"/>
          <w:szCs w:val="28"/>
        </w:rPr>
        <w:t xml:space="preserve"> – коэффициенты теплопередачи наружных стен, окон, перекрытий</w:t>
      </w:r>
      <w:r w:rsidR="00696C4E">
        <w:rPr>
          <w:sz w:val="28"/>
          <w:szCs w:val="28"/>
        </w:rPr>
        <w:t xml:space="preserve">, </w:t>
      </w:r>
      <w:r w:rsidR="00696C4E" w:rsidRPr="00696C4E">
        <w:rPr>
          <w:sz w:val="28"/>
          <w:szCs w:val="28"/>
        </w:rPr>
        <w:t>[</w:t>
      </w:r>
      <w:r w:rsidR="00696C4E">
        <w:rPr>
          <w:sz w:val="28"/>
          <w:szCs w:val="28"/>
        </w:rPr>
        <w:t>2</w:t>
      </w:r>
      <w:r w:rsidR="00696C4E" w:rsidRPr="00696C4E">
        <w:rPr>
          <w:sz w:val="28"/>
          <w:szCs w:val="28"/>
        </w:rPr>
        <w:t xml:space="preserve">, табл </w:t>
      </w:r>
      <w:r w:rsidR="00696C4E">
        <w:rPr>
          <w:sz w:val="28"/>
          <w:szCs w:val="28"/>
        </w:rPr>
        <w:t>2</w:t>
      </w:r>
      <w:r w:rsidR="00696C4E" w:rsidRPr="00696C4E">
        <w:rPr>
          <w:sz w:val="28"/>
          <w:szCs w:val="28"/>
        </w:rPr>
        <w:t>.1]</w:t>
      </w:r>
    </w:p>
    <w:p w:rsidR="00810881" w:rsidRPr="00810881" w:rsidRDefault="00810881" w:rsidP="001A72FA">
      <w:pPr>
        <w:widowControl w:val="0"/>
        <w:spacing w:before="120"/>
        <w:ind w:left="902"/>
        <w:rPr>
          <w:sz w:val="28"/>
          <w:szCs w:val="28"/>
        </w:rPr>
      </w:pPr>
      <w:r w:rsidRPr="00810881">
        <w:rPr>
          <w:position w:val="-10"/>
          <w:sz w:val="28"/>
          <w:szCs w:val="28"/>
        </w:rPr>
        <w:object w:dxaOrig="180" w:dyaOrig="340">
          <v:shape id="_x0000_i1035" type="#_x0000_t75" style="width:9pt;height:17.25pt" o:ole="">
            <v:imagedata r:id="rId24" o:title=""/>
          </v:shape>
          <o:OLEObject Type="Embed" ProgID="Equation.3" ShapeID="_x0000_i1035" DrawAspect="Content" ObjectID="_1458400129" r:id="rId25"/>
        </w:object>
      </w:r>
      <w:r w:rsidRPr="00810881">
        <w:rPr>
          <w:sz w:val="28"/>
          <w:szCs w:val="28"/>
        </w:rPr>
        <w:t>Таблица 3.3 – Результаты расчетов по методу Ермолаева</w:t>
      </w:r>
      <w:r w:rsidR="0061212E">
        <w:rPr>
          <w:sz w:val="28"/>
          <w:szCs w:val="28"/>
        </w:rPr>
        <w:t xml:space="preserve"> для жилых зданий</w:t>
      </w:r>
    </w:p>
    <w:tbl>
      <w:tblPr>
        <w:tblStyle w:val="ab"/>
        <w:tblW w:w="10316" w:type="dxa"/>
        <w:jc w:val="center"/>
        <w:tblLook w:val="01E0" w:firstRow="1" w:lastRow="1" w:firstColumn="1" w:lastColumn="1" w:noHBand="0" w:noVBand="0"/>
      </w:tblPr>
      <w:tblGrid>
        <w:gridCol w:w="994"/>
        <w:gridCol w:w="970"/>
        <w:gridCol w:w="1245"/>
        <w:gridCol w:w="944"/>
        <w:gridCol w:w="1148"/>
        <w:gridCol w:w="1286"/>
        <w:gridCol w:w="1243"/>
        <w:gridCol w:w="1243"/>
        <w:gridCol w:w="1243"/>
      </w:tblGrid>
      <w:tr w:rsidR="0061212E" w:rsidRPr="0061212E" w:rsidTr="0061212E">
        <w:trPr>
          <w:trHeight w:val="492"/>
          <w:jc w:val="center"/>
        </w:trPr>
        <w:tc>
          <w:tcPr>
            <w:tcW w:w="1006" w:type="dxa"/>
            <w:vAlign w:val="center"/>
          </w:tcPr>
          <w:p w:rsidR="0061212E" w:rsidRPr="0061212E" w:rsidRDefault="0061212E" w:rsidP="0061212E">
            <w:pPr>
              <w:widowControl w:val="0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Кол-во этажей,</w:t>
            </w:r>
          </w:p>
          <w:p w:rsidR="0061212E" w:rsidRPr="0061212E" w:rsidRDefault="0061212E" w:rsidP="0061212E">
            <w:pPr>
              <w:widowControl w:val="0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штук</w:t>
            </w:r>
          </w:p>
        </w:tc>
        <w:tc>
          <w:tcPr>
            <w:tcW w:w="974" w:type="dxa"/>
            <w:vAlign w:val="center"/>
          </w:tcPr>
          <w:p w:rsidR="0061212E" w:rsidRPr="0061212E" w:rsidRDefault="0061212E" w:rsidP="0061212E">
            <w:pPr>
              <w:widowControl w:val="0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  <w:lang w:val="en-US"/>
              </w:rPr>
              <w:t xml:space="preserve">P </w:t>
            </w:r>
            <w:r w:rsidRPr="0061212E">
              <w:rPr>
                <w:sz w:val="22"/>
                <w:szCs w:val="22"/>
              </w:rPr>
              <w:t>, м</w:t>
            </w:r>
          </w:p>
        </w:tc>
        <w:tc>
          <w:tcPr>
            <w:tcW w:w="1288" w:type="dxa"/>
            <w:vAlign w:val="center"/>
          </w:tcPr>
          <w:p w:rsidR="0061212E" w:rsidRPr="0061212E" w:rsidRDefault="0061212E" w:rsidP="0061212E">
            <w:pPr>
              <w:widowControl w:val="0"/>
              <w:jc w:val="center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Доля остекления</w:t>
            </w:r>
          </w:p>
        </w:tc>
        <w:tc>
          <w:tcPr>
            <w:tcW w:w="820" w:type="dxa"/>
            <w:vAlign w:val="center"/>
          </w:tcPr>
          <w:p w:rsidR="0061212E" w:rsidRPr="0061212E" w:rsidRDefault="0061212E" w:rsidP="0061212E">
            <w:pPr>
              <w:widowControl w:val="0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  <w:lang w:val="en-US"/>
              </w:rPr>
              <w:t>S</w:t>
            </w:r>
            <w:r w:rsidRPr="0061212E">
              <w:rPr>
                <w:sz w:val="22"/>
                <w:szCs w:val="22"/>
              </w:rPr>
              <w:t>, м</w:t>
            </w:r>
            <w:r w:rsidRPr="0061212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4" w:type="dxa"/>
            <w:vAlign w:val="center"/>
          </w:tcPr>
          <w:p w:rsidR="0061212E" w:rsidRPr="0061212E" w:rsidRDefault="0061212E" w:rsidP="0061212E">
            <w:pPr>
              <w:widowControl w:val="0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  <w:lang w:val="en-US"/>
              </w:rPr>
              <w:t>H</w:t>
            </w:r>
            <w:r w:rsidRPr="0061212E">
              <w:rPr>
                <w:sz w:val="22"/>
                <w:szCs w:val="22"/>
              </w:rPr>
              <w:t>, м</w:t>
            </w:r>
            <w:r w:rsidRPr="006121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6" w:type="dxa"/>
            <w:vAlign w:val="center"/>
          </w:tcPr>
          <w:p w:rsidR="0061212E" w:rsidRPr="0061212E" w:rsidRDefault="0061212E" w:rsidP="0061212E">
            <w:pPr>
              <w:widowControl w:val="0"/>
              <w:rPr>
                <w:sz w:val="22"/>
                <w:szCs w:val="22"/>
                <w:vertAlign w:val="subscript"/>
              </w:rPr>
            </w:pPr>
            <w:r w:rsidRPr="0061212E">
              <w:rPr>
                <w:sz w:val="22"/>
                <w:szCs w:val="22"/>
                <w:lang w:val="en-US"/>
              </w:rPr>
              <w:t>k</w:t>
            </w:r>
            <w:r w:rsidRPr="0061212E">
              <w:rPr>
                <w:sz w:val="22"/>
                <w:szCs w:val="22"/>
                <w:vertAlign w:val="subscript"/>
              </w:rPr>
              <w:t>н</w:t>
            </w:r>
            <w:r w:rsidRPr="0061212E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61212E">
              <w:rPr>
                <w:sz w:val="22"/>
                <w:szCs w:val="22"/>
                <w:vertAlign w:val="subscript"/>
              </w:rPr>
              <w:t>,</w:t>
            </w:r>
          </w:p>
          <w:p w:rsidR="0061212E" w:rsidRPr="0061212E" w:rsidRDefault="0061212E" w:rsidP="0061212E">
            <w:pPr>
              <w:widowControl w:val="0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Вт/(м</w:t>
            </w:r>
            <w:r w:rsidRPr="0061212E">
              <w:rPr>
                <w:sz w:val="22"/>
                <w:szCs w:val="22"/>
                <w:vertAlign w:val="superscript"/>
              </w:rPr>
              <w:t>2</w:t>
            </w:r>
            <w:r w:rsidRPr="0061212E">
              <w:rPr>
                <w:sz w:val="22"/>
                <w:szCs w:val="22"/>
              </w:rPr>
              <w:t>∙</w:t>
            </w:r>
            <w:r w:rsidRPr="0061212E">
              <w:rPr>
                <w:sz w:val="22"/>
                <w:szCs w:val="22"/>
              </w:rPr>
              <w:sym w:font="Symbol" w:char="00B0"/>
            </w:r>
            <w:r w:rsidRPr="0061212E">
              <w:rPr>
                <w:sz w:val="22"/>
                <w:szCs w:val="22"/>
              </w:rPr>
              <w:t>С)</w:t>
            </w:r>
          </w:p>
        </w:tc>
        <w:tc>
          <w:tcPr>
            <w:tcW w:w="1256" w:type="dxa"/>
            <w:vAlign w:val="center"/>
          </w:tcPr>
          <w:p w:rsidR="0061212E" w:rsidRPr="0061212E" w:rsidRDefault="0061212E" w:rsidP="0061212E">
            <w:pPr>
              <w:widowControl w:val="0"/>
              <w:rPr>
                <w:sz w:val="22"/>
                <w:szCs w:val="22"/>
                <w:vertAlign w:val="subscript"/>
              </w:rPr>
            </w:pPr>
            <w:r w:rsidRPr="0061212E">
              <w:rPr>
                <w:sz w:val="22"/>
                <w:szCs w:val="22"/>
                <w:lang w:val="en-US"/>
              </w:rPr>
              <w:t>k</w:t>
            </w:r>
            <w:r w:rsidRPr="0061212E">
              <w:rPr>
                <w:sz w:val="22"/>
                <w:szCs w:val="22"/>
                <w:vertAlign w:val="subscript"/>
              </w:rPr>
              <w:t>ок,</w:t>
            </w:r>
          </w:p>
          <w:p w:rsidR="0061212E" w:rsidRPr="0061212E" w:rsidRDefault="0061212E" w:rsidP="0061212E">
            <w:pPr>
              <w:widowControl w:val="0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Вт/(м</w:t>
            </w:r>
            <w:r w:rsidRPr="0061212E">
              <w:rPr>
                <w:sz w:val="22"/>
                <w:szCs w:val="22"/>
                <w:vertAlign w:val="superscript"/>
              </w:rPr>
              <w:t>2</w:t>
            </w:r>
            <w:r w:rsidRPr="0061212E">
              <w:rPr>
                <w:sz w:val="22"/>
                <w:szCs w:val="22"/>
              </w:rPr>
              <w:t>∙</w:t>
            </w:r>
            <w:r w:rsidRPr="0061212E">
              <w:rPr>
                <w:sz w:val="22"/>
                <w:szCs w:val="22"/>
              </w:rPr>
              <w:sym w:font="Symbol" w:char="00B0"/>
            </w:r>
            <w:r w:rsidRPr="0061212E">
              <w:rPr>
                <w:sz w:val="22"/>
                <w:szCs w:val="22"/>
              </w:rPr>
              <w:t>С)</w:t>
            </w:r>
          </w:p>
        </w:tc>
        <w:tc>
          <w:tcPr>
            <w:tcW w:w="1256" w:type="dxa"/>
            <w:vAlign w:val="center"/>
          </w:tcPr>
          <w:p w:rsidR="0061212E" w:rsidRPr="0061212E" w:rsidRDefault="0061212E" w:rsidP="0061212E">
            <w:pPr>
              <w:widowControl w:val="0"/>
              <w:rPr>
                <w:sz w:val="22"/>
                <w:szCs w:val="22"/>
                <w:vertAlign w:val="subscript"/>
              </w:rPr>
            </w:pPr>
            <w:r w:rsidRPr="0061212E">
              <w:rPr>
                <w:sz w:val="22"/>
                <w:szCs w:val="22"/>
                <w:lang w:val="en-US"/>
              </w:rPr>
              <w:t>k</w:t>
            </w:r>
            <w:r w:rsidRPr="0061212E">
              <w:rPr>
                <w:sz w:val="22"/>
                <w:szCs w:val="22"/>
                <w:vertAlign w:val="subscript"/>
              </w:rPr>
              <w:t>пт,</w:t>
            </w:r>
          </w:p>
          <w:p w:rsidR="0061212E" w:rsidRPr="0061212E" w:rsidRDefault="0061212E" w:rsidP="0061212E">
            <w:pPr>
              <w:widowControl w:val="0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Вт/(м</w:t>
            </w:r>
            <w:r w:rsidRPr="0061212E">
              <w:rPr>
                <w:sz w:val="22"/>
                <w:szCs w:val="22"/>
                <w:vertAlign w:val="superscript"/>
              </w:rPr>
              <w:t>2</w:t>
            </w:r>
            <w:r w:rsidRPr="0061212E">
              <w:rPr>
                <w:sz w:val="22"/>
                <w:szCs w:val="22"/>
              </w:rPr>
              <w:t>∙</w:t>
            </w:r>
            <w:r w:rsidRPr="0061212E">
              <w:rPr>
                <w:sz w:val="22"/>
                <w:szCs w:val="22"/>
              </w:rPr>
              <w:sym w:font="Symbol" w:char="00B0"/>
            </w:r>
            <w:r w:rsidRPr="0061212E">
              <w:rPr>
                <w:sz w:val="22"/>
                <w:szCs w:val="22"/>
              </w:rPr>
              <w:t>С)</w:t>
            </w:r>
          </w:p>
        </w:tc>
        <w:tc>
          <w:tcPr>
            <w:tcW w:w="1256" w:type="dxa"/>
            <w:vAlign w:val="center"/>
          </w:tcPr>
          <w:p w:rsidR="0061212E" w:rsidRPr="0061212E" w:rsidRDefault="0061212E" w:rsidP="0061212E">
            <w:pPr>
              <w:widowControl w:val="0"/>
              <w:rPr>
                <w:sz w:val="22"/>
                <w:szCs w:val="22"/>
                <w:vertAlign w:val="subscript"/>
              </w:rPr>
            </w:pPr>
            <w:r w:rsidRPr="0061212E">
              <w:rPr>
                <w:sz w:val="22"/>
                <w:szCs w:val="22"/>
                <w:lang w:val="en-US"/>
              </w:rPr>
              <w:t>k</w:t>
            </w:r>
            <w:r w:rsidRPr="0061212E">
              <w:rPr>
                <w:sz w:val="22"/>
                <w:szCs w:val="22"/>
                <w:vertAlign w:val="subscript"/>
              </w:rPr>
              <w:t>пл,</w:t>
            </w:r>
          </w:p>
          <w:p w:rsidR="0061212E" w:rsidRPr="0061212E" w:rsidRDefault="0061212E" w:rsidP="0061212E">
            <w:pPr>
              <w:widowControl w:val="0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Вт/(м</w:t>
            </w:r>
            <w:r w:rsidRPr="0061212E">
              <w:rPr>
                <w:sz w:val="22"/>
                <w:szCs w:val="22"/>
                <w:vertAlign w:val="superscript"/>
              </w:rPr>
              <w:t>2</w:t>
            </w:r>
            <w:r w:rsidRPr="0061212E">
              <w:rPr>
                <w:sz w:val="22"/>
                <w:szCs w:val="22"/>
              </w:rPr>
              <w:t>∙</w:t>
            </w:r>
            <w:r w:rsidRPr="0061212E">
              <w:rPr>
                <w:sz w:val="22"/>
                <w:szCs w:val="22"/>
              </w:rPr>
              <w:sym w:font="Symbol" w:char="00B0"/>
            </w:r>
            <w:r w:rsidRPr="0061212E">
              <w:rPr>
                <w:sz w:val="22"/>
                <w:szCs w:val="22"/>
              </w:rPr>
              <w:t>С)</w:t>
            </w:r>
          </w:p>
        </w:tc>
      </w:tr>
      <w:tr w:rsidR="0061212E" w:rsidRPr="0061212E" w:rsidTr="0061212E">
        <w:trPr>
          <w:trHeight w:val="240"/>
          <w:jc w:val="center"/>
        </w:trPr>
        <w:tc>
          <w:tcPr>
            <w:tcW w:w="100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  <w:lang w:val="en-US"/>
              </w:rPr>
            </w:pPr>
            <w:r w:rsidRPr="0061212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74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  <w:lang w:val="en-US"/>
              </w:rPr>
            </w:pPr>
            <w:r w:rsidRPr="0061212E">
              <w:rPr>
                <w:sz w:val="22"/>
                <w:szCs w:val="22"/>
                <w:lang w:val="en-US"/>
              </w:rPr>
              <w:t>181</w:t>
            </w:r>
          </w:p>
        </w:tc>
        <w:tc>
          <w:tcPr>
            <w:tcW w:w="1288" w:type="dxa"/>
            <w:vAlign w:val="bottom"/>
          </w:tcPr>
          <w:p w:rsidR="0061212E" w:rsidRPr="0061212E" w:rsidRDefault="0061212E" w:rsidP="0061212E">
            <w:pPr>
              <w:jc w:val="right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0,20427</w:t>
            </w:r>
          </w:p>
        </w:tc>
        <w:tc>
          <w:tcPr>
            <w:tcW w:w="820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  <w:lang w:val="en-US"/>
              </w:rPr>
            </w:pPr>
            <w:r w:rsidRPr="0061212E">
              <w:rPr>
                <w:sz w:val="22"/>
                <w:szCs w:val="22"/>
                <w:lang w:val="en-US"/>
              </w:rPr>
              <w:t>879</w:t>
            </w:r>
          </w:p>
        </w:tc>
        <w:tc>
          <w:tcPr>
            <w:tcW w:w="1154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16,25</w:t>
            </w:r>
          </w:p>
        </w:tc>
        <w:tc>
          <w:tcPr>
            <w:tcW w:w="130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0,276</w:t>
            </w:r>
          </w:p>
        </w:tc>
        <w:tc>
          <w:tcPr>
            <w:tcW w:w="125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1,62</w:t>
            </w:r>
          </w:p>
        </w:tc>
        <w:tc>
          <w:tcPr>
            <w:tcW w:w="125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0,21</w:t>
            </w:r>
          </w:p>
        </w:tc>
        <w:tc>
          <w:tcPr>
            <w:tcW w:w="125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0,186</w:t>
            </w:r>
          </w:p>
        </w:tc>
      </w:tr>
      <w:tr w:rsidR="0061212E" w:rsidRPr="0061212E" w:rsidTr="0061212E">
        <w:trPr>
          <w:trHeight w:val="240"/>
          <w:jc w:val="center"/>
        </w:trPr>
        <w:tc>
          <w:tcPr>
            <w:tcW w:w="100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  <w:lang w:val="en-US"/>
              </w:rPr>
            </w:pPr>
            <w:r w:rsidRPr="0061212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74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  <w:lang w:val="en-US"/>
              </w:rPr>
              <w:t>18</w:t>
            </w:r>
            <w:r w:rsidRPr="0061212E">
              <w:rPr>
                <w:sz w:val="22"/>
                <w:szCs w:val="22"/>
              </w:rPr>
              <w:t>1</w:t>
            </w:r>
          </w:p>
        </w:tc>
        <w:tc>
          <w:tcPr>
            <w:tcW w:w="1288" w:type="dxa"/>
            <w:vAlign w:val="bottom"/>
          </w:tcPr>
          <w:p w:rsidR="0061212E" w:rsidRPr="0061212E" w:rsidRDefault="0061212E" w:rsidP="0061212E">
            <w:pPr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0,19581</w:t>
            </w:r>
          </w:p>
        </w:tc>
        <w:tc>
          <w:tcPr>
            <w:tcW w:w="820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  <w:lang w:val="en-US"/>
              </w:rPr>
            </w:pPr>
            <w:r w:rsidRPr="0061212E">
              <w:rPr>
                <w:sz w:val="22"/>
                <w:szCs w:val="22"/>
                <w:lang w:val="en-US"/>
              </w:rPr>
              <w:t>879</w:t>
            </w:r>
          </w:p>
        </w:tc>
        <w:tc>
          <w:tcPr>
            <w:tcW w:w="1154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28,25</w:t>
            </w:r>
          </w:p>
        </w:tc>
        <w:tc>
          <w:tcPr>
            <w:tcW w:w="130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0,276</w:t>
            </w:r>
          </w:p>
        </w:tc>
        <w:tc>
          <w:tcPr>
            <w:tcW w:w="125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1,62</w:t>
            </w:r>
          </w:p>
        </w:tc>
        <w:tc>
          <w:tcPr>
            <w:tcW w:w="125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0,21</w:t>
            </w:r>
          </w:p>
        </w:tc>
        <w:tc>
          <w:tcPr>
            <w:tcW w:w="125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0,186</w:t>
            </w:r>
          </w:p>
        </w:tc>
      </w:tr>
      <w:tr w:rsidR="0061212E" w:rsidRPr="0061212E" w:rsidTr="0061212E">
        <w:trPr>
          <w:trHeight w:val="252"/>
          <w:jc w:val="center"/>
        </w:trPr>
        <w:tc>
          <w:tcPr>
            <w:tcW w:w="100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  <w:lang w:val="en-US"/>
              </w:rPr>
            </w:pPr>
            <w:r w:rsidRPr="0061212E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74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  <w:lang w:val="en-US"/>
              </w:rPr>
            </w:pPr>
            <w:r w:rsidRPr="0061212E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288" w:type="dxa"/>
            <w:vAlign w:val="bottom"/>
          </w:tcPr>
          <w:p w:rsidR="0061212E" w:rsidRPr="0061212E" w:rsidRDefault="0061212E" w:rsidP="0061212E">
            <w:pPr>
              <w:jc w:val="right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0,15631</w:t>
            </w:r>
          </w:p>
        </w:tc>
        <w:tc>
          <w:tcPr>
            <w:tcW w:w="820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  <w:lang w:val="en-US"/>
              </w:rPr>
            </w:pPr>
            <w:r w:rsidRPr="0061212E">
              <w:rPr>
                <w:sz w:val="22"/>
                <w:szCs w:val="22"/>
                <w:lang w:val="en-US"/>
              </w:rPr>
              <w:t>293</w:t>
            </w:r>
          </w:p>
        </w:tc>
        <w:tc>
          <w:tcPr>
            <w:tcW w:w="1154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37,25</w:t>
            </w:r>
          </w:p>
        </w:tc>
        <w:tc>
          <w:tcPr>
            <w:tcW w:w="130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0,276</w:t>
            </w:r>
          </w:p>
        </w:tc>
        <w:tc>
          <w:tcPr>
            <w:tcW w:w="125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1,62</w:t>
            </w:r>
          </w:p>
        </w:tc>
        <w:tc>
          <w:tcPr>
            <w:tcW w:w="125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0,21</w:t>
            </w:r>
          </w:p>
        </w:tc>
        <w:tc>
          <w:tcPr>
            <w:tcW w:w="1256" w:type="dxa"/>
          </w:tcPr>
          <w:p w:rsidR="0061212E" w:rsidRPr="0061212E" w:rsidRDefault="0061212E" w:rsidP="0061212E">
            <w:pPr>
              <w:widowControl w:val="0"/>
              <w:ind w:firstLine="397"/>
              <w:rPr>
                <w:sz w:val="22"/>
                <w:szCs w:val="22"/>
              </w:rPr>
            </w:pPr>
            <w:r w:rsidRPr="0061212E">
              <w:rPr>
                <w:sz w:val="22"/>
                <w:szCs w:val="22"/>
              </w:rPr>
              <w:t>0,186</w:t>
            </w:r>
          </w:p>
        </w:tc>
      </w:tr>
    </w:tbl>
    <w:p w:rsidR="00810881" w:rsidRPr="00810881" w:rsidRDefault="00810881" w:rsidP="001A72FA">
      <w:pPr>
        <w:widowControl w:val="0"/>
        <w:ind w:firstLine="397"/>
        <w:rPr>
          <w:sz w:val="28"/>
          <w:szCs w:val="28"/>
        </w:rPr>
      </w:pPr>
    </w:p>
    <w:p w:rsidR="00810881" w:rsidRPr="00810881" w:rsidRDefault="00810881" w:rsidP="0067506E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уд5</w:t>
      </w:r>
      <w:r w:rsidRPr="00810881">
        <w:rPr>
          <w:sz w:val="28"/>
          <w:szCs w:val="28"/>
        </w:rPr>
        <w:t>=1,08∙ (181/879∙ (0,276 + 0,2(1,62 – 0,276))+(0,9∙0,21 + 0,6∙0,186)/</w:t>
      </w:r>
      <w:r w:rsidR="0067506E">
        <w:rPr>
          <w:sz w:val="28"/>
          <w:szCs w:val="28"/>
        </w:rPr>
        <w:t>16,25</w:t>
      </w:r>
      <w:r w:rsidRPr="00810881">
        <w:rPr>
          <w:sz w:val="28"/>
          <w:szCs w:val="28"/>
        </w:rPr>
        <w:t>)</w:t>
      </w:r>
      <w:r w:rsidR="0067506E">
        <w:rPr>
          <w:sz w:val="28"/>
          <w:szCs w:val="28"/>
        </w:rPr>
        <w:t>=</w:t>
      </w:r>
      <w:r w:rsidR="0067506E" w:rsidRPr="0067506E">
        <w:rPr>
          <w:sz w:val="28"/>
          <w:szCs w:val="28"/>
        </w:rPr>
        <w:t xml:space="preserve"> </w:t>
      </w:r>
      <w:r w:rsidR="0067506E">
        <w:rPr>
          <w:sz w:val="28"/>
          <w:szCs w:val="28"/>
        </w:rPr>
        <w:t>=</w:t>
      </w:r>
      <w:r w:rsidR="0067506E" w:rsidRPr="00810881">
        <w:rPr>
          <w:sz w:val="28"/>
          <w:szCs w:val="28"/>
        </w:rPr>
        <w:t>0,139 Вт/(м</w:t>
      </w:r>
      <w:r w:rsidR="0067506E" w:rsidRPr="00810881">
        <w:rPr>
          <w:sz w:val="28"/>
          <w:szCs w:val="28"/>
          <w:vertAlign w:val="superscript"/>
        </w:rPr>
        <w:t>3</w:t>
      </w:r>
      <w:r w:rsidR="0067506E" w:rsidRPr="00810881">
        <w:rPr>
          <w:sz w:val="28"/>
          <w:szCs w:val="28"/>
        </w:rPr>
        <w:t xml:space="preserve"> °С),</w:t>
      </w:r>
    </w:p>
    <w:p w:rsidR="00810881" w:rsidRPr="00810881" w:rsidRDefault="00810881" w:rsidP="001A72FA">
      <w:pPr>
        <w:widowControl w:val="0"/>
        <w:ind w:firstLine="397"/>
        <w:rPr>
          <w:sz w:val="28"/>
          <w:szCs w:val="28"/>
        </w:rPr>
      </w:pPr>
    </w:p>
    <w:p w:rsidR="0067506E" w:rsidRDefault="00810881" w:rsidP="0067506E">
      <w:pPr>
        <w:widowControl w:val="0"/>
        <w:ind w:firstLine="397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уд9</w:t>
      </w:r>
      <w:r w:rsidR="0067506E">
        <w:rPr>
          <w:sz w:val="28"/>
          <w:szCs w:val="28"/>
        </w:rPr>
        <w:t>=</w:t>
      </w:r>
      <w:r w:rsidR="0067506E" w:rsidRPr="00810881">
        <w:rPr>
          <w:sz w:val="28"/>
          <w:szCs w:val="28"/>
        </w:rPr>
        <w:t xml:space="preserve">1,08∙ (181/879∙ (0,276 + 0,2(1,62 – 0,276))+(0,9∙0,21 + </w:t>
      </w:r>
      <w:r w:rsidR="00CA50B6" w:rsidRPr="00CA50B6">
        <w:rPr>
          <w:sz w:val="28"/>
          <w:szCs w:val="28"/>
        </w:rPr>
        <w:t>0</w:t>
      </w:r>
      <w:r w:rsidR="0067506E" w:rsidRPr="00810881">
        <w:rPr>
          <w:sz w:val="28"/>
          <w:szCs w:val="28"/>
        </w:rPr>
        <w:t>,6∙0,186)/</w:t>
      </w:r>
      <w:r w:rsidR="0067506E">
        <w:rPr>
          <w:sz w:val="28"/>
          <w:szCs w:val="28"/>
        </w:rPr>
        <w:t>26,25)</w:t>
      </w:r>
      <w:r w:rsidRPr="00810881">
        <w:rPr>
          <w:sz w:val="28"/>
          <w:szCs w:val="28"/>
        </w:rPr>
        <w:t>=</w:t>
      </w:r>
    </w:p>
    <w:p w:rsidR="00810881" w:rsidRPr="00810881" w:rsidRDefault="0067506E" w:rsidP="0067506E">
      <w:pPr>
        <w:widowControl w:val="0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=</w:t>
      </w:r>
      <w:r w:rsidR="00810881" w:rsidRPr="00810881">
        <w:rPr>
          <w:sz w:val="28"/>
          <w:szCs w:val="28"/>
        </w:rPr>
        <w:t>0,133 Вт/(м</w:t>
      </w:r>
      <w:r w:rsidR="00810881" w:rsidRPr="00810881">
        <w:rPr>
          <w:sz w:val="28"/>
          <w:szCs w:val="28"/>
          <w:vertAlign w:val="superscript"/>
        </w:rPr>
        <w:t>3</w:t>
      </w:r>
      <w:r w:rsidR="00810881" w:rsidRPr="00810881">
        <w:rPr>
          <w:sz w:val="28"/>
          <w:szCs w:val="28"/>
        </w:rPr>
        <w:t xml:space="preserve"> °С),</w:t>
      </w:r>
    </w:p>
    <w:p w:rsidR="0061212E" w:rsidRDefault="00810881" w:rsidP="0061212E">
      <w:pPr>
        <w:widowControl w:val="0"/>
        <w:ind w:firstLine="397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уд12</w:t>
      </w:r>
      <w:r w:rsidR="0061212E">
        <w:rPr>
          <w:sz w:val="28"/>
          <w:szCs w:val="28"/>
        </w:rPr>
        <w:t>=</w:t>
      </w:r>
      <w:r w:rsidR="0061212E" w:rsidRPr="00810881">
        <w:rPr>
          <w:sz w:val="28"/>
          <w:szCs w:val="28"/>
        </w:rPr>
        <w:t>1,08∙ (</w:t>
      </w:r>
      <w:r w:rsidR="0061212E">
        <w:rPr>
          <w:sz w:val="28"/>
          <w:szCs w:val="28"/>
        </w:rPr>
        <w:t>78</w:t>
      </w:r>
      <w:r w:rsidR="0061212E" w:rsidRPr="00810881">
        <w:rPr>
          <w:sz w:val="28"/>
          <w:szCs w:val="28"/>
        </w:rPr>
        <w:t>/</w:t>
      </w:r>
      <w:r w:rsidR="0061212E">
        <w:rPr>
          <w:sz w:val="28"/>
          <w:szCs w:val="28"/>
        </w:rPr>
        <w:t>293</w:t>
      </w:r>
      <w:r w:rsidR="0061212E" w:rsidRPr="00810881">
        <w:rPr>
          <w:sz w:val="28"/>
          <w:szCs w:val="28"/>
        </w:rPr>
        <w:t xml:space="preserve">∙ (0,276 + 0,2(1,62 – 0,276))+(0,9∙0,21 + </w:t>
      </w:r>
      <w:r w:rsidR="00CA50B6">
        <w:rPr>
          <w:sz w:val="28"/>
          <w:szCs w:val="28"/>
          <w:lang w:val="en-US"/>
        </w:rPr>
        <w:t>0</w:t>
      </w:r>
      <w:r w:rsidR="0061212E" w:rsidRPr="00810881">
        <w:rPr>
          <w:sz w:val="28"/>
          <w:szCs w:val="28"/>
        </w:rPr>
        <w:t>,6∙0,186)/</w:t>
      </w:r>
      <w:r w:rsidR="0061212E">
        <w:rPr>
          <w:sz w:val="28"/>
          <w:szCs w:val="28"/>
        </w:rPr>
        <w:t>37,25=</w:t>
      </w:r>
    </w:p>
    <w:p w:rsidR="00810881" w:rsidRPr="00810881" w:rsidRDefault="00810881" w:rsidP="0061212E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</w:rPr>
        <w:t>=0,166 Вт/(м</w:t>
      </w:r>
      <w:r w:rsidRPr="00810881">
        <w:rPr>
          <w:sz w:val="28"/>
          <w:szCs w:val="28"/>
          <w:vertAlign w:val="superscript"/>
        </w:rPr>
        <w:t>3</w:t>
      </w:r>
      <w:r w:rsidR="0061212E">
        <w:rPr>
          <w:sz w:val="28"/>
          <w:szCs w:val="28"/>
        </w:rPr>
        <w:t xml:space="preserve"> °С).</w:t>
      </w:r>
    </w:p>
    <w:p w:rsidR="00810881" w:rsidRPr="00CA50B6" w:rsidRDefault="00810881" w:rsidP="0061212E">
      <w:pPr>
        <w:widowControl w:val="0"/>
        <w:spacing w:after="120"/>
        <w:ind w:left="540" w:firstLine="180"/>
        <w:rPr>
          <w:sz w:val="28"/>
          <w:szCs w:val="28"/>
        </w:rPr>
      </w:pPr>
    </w:p>
    <w:p w:rsidR="00810881" w:rsidRPr="00CA50B6" w:rsidRDefault="00810881" w:rsidP="001A72FA">
      <w:pPr>
        <w:widowControl w:val="0"/>
        <w:spacing w:after="120"/>
        <w:ind w:left="540" w:firstLine="180"/>
        <w:rPr>
          <w:sz w:val="28"/>
          <w:szCs w:val="28"/>
        </w:rPr>
      </w:pPr>
    </w:p>
    <w:p w:rsidR="0061212E" w:rsidRDefault="0061212E" w:rsidP="001A72FA">
      <w:pPr>
        <w:widowControl w:val="0"/>
        <w:spacing w:after="120"/>
        <w:ind w:left="540" w:firstLine="180"/>
        <w:rPr>
          <w:sz w:val="28"/>
          <w:szCs w:val="28"/>
        </w:rPr>
      </w:pPr>
    </w:p>
    <w:p w:rsidR="0061212E" w:rsidRDefault="0061212E" w:rsidP="001A72FA">
      <w:pPr>
        <w:widowControl w:val="0"/>
        <w:spacing w:after="120"/>
        <w:ind w:left="540" w:firstLine="180"/>
        <w:rPr>
          <w:sz w:val="28"/>
          <w:szCs w:val="28"/>
        </w:rPr>
      </w:pPr>
    </w:p>
    <w:p w:rsidR="0061212E" w:rsidRDefault="0061212E" w:rsidP="001A72FA">
      <w:pPr>
        <w:widowControl w:val="0"/>
        <w:spacing w:after="120"/>
        <w:ind w:left="540" w:firstLine="18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spacing w:after="120"/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 xml:space="preserve">3.4 Сравнение </w:t>
      </w:r>
      <w:r w:rsidR="0061212E">
        <w:rPr>
          <w:sz w:val="28"/>
          <w:szCs w:val="28"/>
        </w:rPr>
        <w:t>удельных характеристик для жилых зданий</w:t>
      </w:r>
      <w:r w:rsidRPr="00810881">
        <w:rPr>
          <w:sz w:val="28"/>
          <w:szCs w:val="28"/>
          <w:vertAlign w:val="subscript"/>
        </w:rPr>
        <w:t xml:space="preserve"> </w:t>
      </w:r>
      <w:r w:rsidR="0061212E">
        <w:rPr>
          <w:sz w:val="28"/>
          <w:szCs w:val="28"/>
        </w:rPr>
        <w:t xml:space="preserve">. </w:t>
      </w:r>
      <w:r w:rsidR="0061212E" w:rsidRPr="00810881">
        <w:rPr>
          <w:sz w:val="28"/>
          <w:szCs w:val="28"/>
        </w:rPr>
        <w:t>Вт/(м</w:t>
      </w:r>
      <w:r w:rsidR="0061212E" w:rsidRPr="00810881">
        <w:rPr>
          <w:sz w:val="28"/>
          <w:szCs w:val="28"/>
          <w:vertAlign w:val="superscript"/>
        </w:rPr>
        <w:t>3</w:t>
      </w:r>
      <w:r w:rsidR="0061212E" w:rsidRPr="00810881">
        <w:rPr>
          <w:sz w:val="28"/>
          <w:szCs w:val="28"/>
        </w:rPr>
        <w:t xml:space="preserve"> °С)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2215"/>
        <w:gridCol w:w="2215"/>
        <w:gridCol w:w="2004"/>
        <w:gridCol w:w="2833"/>
      </w:tblGrid>
      <w:tr w:rsidR="00810881" w:rsidRPr="00810881" w:rsidTr="00810881">
        <w:trPr>
          <w:trHeight w:val="305"/>
          <w:jc w:val="center"/>
        </w:trPr>
        <w:tc>
          <w:tcPr>
            <w:tcW w:w="2215" w:type="dxa"/>
            <w:vMerge w:val="restart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Количество</w:t>
            </w:r>
            <w:r w:rsidRPr="00810881">
              <w:rPr>
                <w:sz w:val="28"/>
                <w:szCs w:val="28"/>
              </w:rPr>
              <w:br/>
              <w:t xml:space="preserve"> этажей</w:t>
            </w:r>
          </w:p>
        </w:tc>
        <w:tc>
          <w:tcPr>
            <w:tcW w:w="7051" w:type="dxa"/>
            <w:gridSpan w:val="3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  <w:lang w:val="en-US"/>
              </w:rPr>
              <w:t>q</w:t>
            </w:r>
            <w:r w:rsidRPr="00810881">
              <w:rPr>
                <w:sz w:val="28"/>
                <w:szCs w:val="28"/>
                <w:vertAlign w:val="subscript"/>
              </w:rPr>
              <w:t>уд</w:t>
            </w:r>
            <w:r w:rsidR="0061212E">
              <w:rPr>
                <w:sz w:val="28"/>
                <w:szCs w:val="28"/>
                <w:vertAlign w:val="subscript"/>
              </w:rPr>
              <w:t>,</w:t>
            </w:r>
            <w:r w:rsidR="0061212E" w:rsidRPr="00810881">
              <w:rPr>
                <w:sz w:val="28"/>
                <w:szCs w:val="28"/>
              </w:rPr>
              <w:t xml:space="preserve"> Вт/(м</w:t>
            </w:r>
            <w:r w:rsidR="0061212E" w:rsidRPr="00810881">
              <w:rPr>
                <w:sz w:val="28"/>
                <w:szCs w:val="28"/>
                <w:vertAlign w:val="superscript"/>
              </w:rPr>
              <w:t>3</w:t>
            </w:r>
            <w:r w:rsidR="0061212E" w:rsidRPr="00810881">
              <w:rPr>
                <w:sz w:val="28"/>
                <w:szCs w:val="28"/>
              </w:rPr>
              <w:t xml:space="preserve"> °С)</w:t>
            </w:r>
          </w:p>
        </w:tc>
      </w:tr>
      <w:tr w:rsidR="00810881" w:rsidRPr="00810881" w:rsidTr="00810881">
        <w:trPr>
          <w:trHeight w:val="139"/>
          <w:jc w:val="center"/>
        </w:trPr>
        <w:tc>
          <w:tcPr>
            <w:tcW w:w="2215" w:type="dxa"/>
            <w:vMerge/>
            <w:vAlign w:val="center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первый метод Вт/(м</w:t>
            </w:r>
            <w:r w:rsidRPr="00810881">
              <w:rPr>
                <w:sz w:val="28"/>
                <w:szCs w:val="28"/>
                <w:vertAlign w:val="superscript"/>
              </w:rPr>
              <w:t>3</w:t>
            </w:r>
            <w:r w:rsidRPr="00810881">
              <w:rPr>
                <w:sz w:val="28"/>
                <w:szCs w:val="28"/>
              </w:rPr>
              <w:t xml:space="preserve"> °С)</w:t>
            </w:r>
          </w:p>
        </w:tc>
        <w:tc>
          <w:tcPr>
            <w:tcW w:w="2004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второй метод</w:t>
            </w:r>
            <w:r w:rsidRPr="00810881">
              <w:rPr>
                <w:sz w:val="28"/>
                <w:szCs w:val="28"/>
                <w:vertAlign w:val="subscript"/>
              </w:rPr>
              <w:t xml:space="preserve">  </w:t>
            </w:r>
            <w:r w:rsidRPr="00810881">
              <w:rPr>
                <w:sz w:val="28"/>
                <w:szCs w:val="28"/>
              </w:rPr>
              <w:t>Вт/(м</w:t>
            </w:r>
            <w:r w:rsidRPr="00810881">
              <w:rPr>
                <w:sz w:val="28"/>
                <w:szCs w:val="28"/>
                <w:vertAlign w:val="superscript"/>
              </w:rPr>
              <w:t>3</w:t>
            </w:r>
            <w:r w:rsidRPr="00810881">
              <w:rPr>
                <w:sz w:val="28"/>
                <w:szCs w:val="28"/>
              </w:rPr>
              <w:t xml:space="preserve"> °С)</w:t>
            </w:r>
          </w:p>
        </w:tc>
        <w:tc>
          <w:tcPr>
            <w:tcW w:w="2833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метод</w:t>
            </w:r>
          </w:p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Ермолаева Вт/(м</w:t>
            </w:r>
            <w:r w:rsidRPr="00810881">
              <w:rPr>
                <w:sz w:val="28"/>
                <w:szCs w:val="28"/>
                <w:vertAlign w:val="superscript"/>
              </w:rPr>
              <w:t>3</w:t>
            </w:r>
            <w:r w:rsidRPr="00810881">
              <w:rPr>
                <w:sz w:val="28"/>
                <w:szCs w:val="28"/>
              </w:rPr>
              <w:t xml:space="preserve"> °С)</w:t>
            </w:r>
          </w:p>
        </w:tc>
      </w:tr>
      <w:tr w:rsidR="00810881" w:rsidRPr="00810881" w:rsidTr="00810881">
        <w:trPr>
          <w:trHeight w:val="305"/>
          <w:jc w:val="center"/>
        </w:trPr>
        <w:tc>
          <w:tcPr>
            <w:tcW w:w="2215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</w:t>
            </w:r>
          </w:p>
        </w:tc>
        <w:tc>
          <w:tcPr>
            <w:tcW w:w="2215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0,43</w:t>
            </w:r>
            <w:r w:rsidR="00AE1BDE">
              <w:rPr>
                <w:sz w:val="28"/>
                <w:szCs w:val="28"/>
              </w:rPr>
              <w:t>0</w:t>
            </w:r>
          </w:p>
        </w:tc>
        <w:tc>
          <w:tcPr>
            <w:tcW w:w="2004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</w:rPr>
              <w:t>0,38</w:t>
            </w:r>
            <w:r w:rsidR="00AE1BDE">
              <w:rPr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0,139</w:t>
            </w:r>
          </w:p>
        </w:tc>
      </w:tr>
      <w:tr w:rsidR="00810881" w:rsidRPr="00810881" w:rsidTr="00810881">
        <w:trPr>
          <w:trHeight w:val="305"/>
          <w:jc w:val="center"/>
        </w:trPr>
        <w:tc>
          <w:tcPr>
            <w:tcW w:w="2215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0,43</w:t>
            </w:r>
            <w:r w:rsidR="00AE1BDE">
              <w:rPr>
                <w:sz w:val="28"/>
                <w:szCs w:val="28"/>
              </w:rPr>
              <w:t>0</w:t>
            </w:r>
          </w:p>
        </w:tc>
        <w:tc>
          <w:tcPr>
            <w:tcW w:w="2004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</w:rPr>
              <w:t>0,354</w:t>
            </w:r>
          </w:p>
        </w:tc>
        <w:tc>
          <w:tcPr>
            <w:tcW w:w="2833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0,133</w:t>
            </w:r>
          </w:p>
        </w:tc>
      </w:tr>
      <w:tr w:rsidR="00810881" w:rsidRPr="00810881" w:rsidTr="00810881">
        <w:trPr>
          <w:trHeight w:val="319"/>
          <w:jc w:val="center"/>
        </w:trPr>
        <w:tc>
          <w:tcPr>
            <w:tcW w:w="2215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</w:t>
            </w:r>
          </w:p>
        </w:tc>
        <w:tc>
          <w:tcPr>
            <w:tcW w:w="2215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0,442</w:t>
            </w:r>
          </w:p>
        </w:tc>
        <w:tc>
          <w:tcPr>
            <w:tcW w:w="2004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</w:rPr>
              <w:t>0,416</w:t>
            </w:r>
          </w:p>
        </w:tc>
        <w:tc>
          <w:tcPr>
            <w:tcW w:w="2833" w:type="dxa"/>
          </w:tcPr>
          <w:p w:rsidR="00810881" w:rsidRPr="00810881" w:rsidRDefault="00810881" w:rsidP="001A72FA">
            <w:pPr>
              <w:widowControl w:val="0"/>
              <w:ind w:firstLine="397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0,166</w:t>
            </w:r>
          </w:p>
        </w:tc>
      </w:tr>
    </w:tbl>
    <w:p w:rsidR="0061212E" w:rsidRPr="00696C4E" w:rsidRDefault="0061212E" w:rsidP="001A72FA">
      <w:pPr>
        <w:widowControl w:val="0"/>
        <w:spacing w:before="240" w:after="120"/>
        <w:ind w:left="540" w:firstLine="180"/>
        <w:rPr>
          <w:sz w:val="28"/>
          <w:szCs w:val="28"/>
        </w:rPr>
      </w:pPr>
      <w:r w:rsidRPr="0061212E">
        <w:rPr>
          <w:sz w:val="28"/>
          <w:szCs w:val="28"/>
        </w:rPr>
        <w:t>Вывод</w:t>
      </w:r>
      <w:r>
        <w:rPr>
          <w:sz w:val="28"/>
          <w:szCs w:val="28"/>
        </w:rPr>
        <w:t xml:space="preserve">: наиболее точное значение удельной </w:t>
      </w:r>
      <w:r w:rsidR="00696C4E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для жилых зданий, </w:t>
      </w:r>
      <w:r w:rsidRPr="00810881">
        <w:rPr>
          <w:sz w:val="28"/>
          <w:szCs w:val="28"/>
        </w:rPr>
        <w:t>Вт/(м</w:t>
      </w:r>
      <w:r w:rsidRPr="00810881">
        <w:rPr>
          <w:sz w:val="28"/>
          <w:szCs w:val="28"/>
          <w:vertAlign w:val="superscript"/>
        </w:rPr>
        <w:t>3</w:t>
      </w:r>
      <w:r w:rsidRPr="00810881">
        <w:rPr>
          <w:sz w:val="28"/>
          <w:szCs w:val="28"/>
        </w:rPr>
        <w:t xml:space="preserve"> °С)</w:t>
      </w:r>
      <w:r>
        <w:rPr>
          <w:sz w:val="28"/>
          <w:szCs w:val="28"/>
        </w:rPr>
        <w:t xml:space="preserve">, получено по методу Ермолаева так, как при вычисление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</w:t>
      </w:r>
      <w:r w:rsidR="00696C4E">
        <w:rPr>
          <w:sz w:val="28"/>
          <w:szCs w:val="28"/>
        </w:rPr>
        <w:t xml:space="preserve"> по формуле 3.9 учитываются не только геометрические характеристики здания но и теплотехнические характеристики ограждающих конструкций.</w:t>
      </w:r>
    </w:p>
    <w:p w:rsidR="00696C4E" w:rsidRDefault="00696C4E" w:rsidP="001A72FA">
      <w:pPr>
        <w:pStyle w:val="1"/>
        <w:widowControl w:val="0"/>
        <w:spacing w:after="240"/>
        <w:ind w:left="357" w:right="-6" w:firstLine="181"/>
        <w:rPr>
          <w:b/>
          <w:bCs/>
          <w:i w:val="0"/>
          <w:caps/>
          <w:sz w:val="28"/>
          <w:szCs w:val="28"/>
        </w:rPr>
      </w:pPr>
    </w:p>
    <w:p w:rsidR="00696C4E" w:rsidRDefault="00696C4E" w:rsidP="001A72FA">
      <w:pPr>
        <w:pStyle w:val="1"/>
        <w:widowControl w:val="0"/>
        <w:spacing w:after="240"/>
        <w:ind w:left="357" w:right="-6" w:firstLine="181"/>
        <w:rPr>
          <w:b/>
          <w:bCs/>
          <w:i w:val="0"/>
          <w:caps/>
          <w:sz w:val="28"/>
          <w:szCs w:val="28"/>
        </w:rPr>
      </w:pPr>
    </w:p>
    <w:p w:rsidR="00696C4E" w:rsidRDefault="00696C4E" w:rsidP="001A72FA">
      <w:pPr>
        <w:pStyle w:val="1"/>
        <w:widowControl w:val="0"/>
        <w:spacing w:after="240"/>
        <w:ind w:left="357" w:right="-6" w:firstLine="181"/>
        <w:rPr>
          <w:b/>
          <w:bCs/>
          <w:i w:val="0"/>
          <w:caps/>
          <w:sz w:val="28"/>
          <w:szCs w:val="28"/>
        </w:rPr>
      </w:pPr>
    </w:p>
    <w:p w:rsidR="00696C4E" w:rsidRDefault="00696C4E" w:rsidP="001A72FA">
      <w:pPr>
        <w:pStyle w:val="1"/>
        <w:widowControl w:val="0"/>
        <w:spacing w:after="240"/>
        <w:ind w:left="357" w:right="-6" w:firstLine="181"/>
        <w:rPr>
          <w:b/>
          <w:bCs/>
          <w:i w:val="0"/>
          <w:caps/>
          <w:sz w:val="28"/>
          <w:szCs w:val="28"/>
        </w:rPr>
      </w:pPr>
    </w:p>
    <w:p w:rsidR="00696C4E" w:rsidRDefault="00696C4E" w:rsidP="001A72FA">
      <w:pPr>
        <w:pStyle w:val="1"/>
        <w:widowControl w:val="0"/>
        <w:spacing w:after="240"/>
        <w:ind w:left="357" w:right="-6" w:firstLine="181"/>
        <w:rPr>
          <w:b/>
          <w:bCs/>
          <w:i w:val="0"/>
          <w:caps/>
          <w:sz w:val="28"/>
          <w:szCs w:val="28"/>
        </w:rPr>
      </w:pPr>
    </w:p>
    <w:p w:rsidR="00696C4E" w:rsidRDefault="00696C4E" w:rsidP="001A72FA">
      <w:pPr>
        <w:pStyle w:val="1"/>
        <w:widowControl w:val="0"/>
        <w:spacing w:after="240"/>
        <w:ind w:left="357" w:right="-6" w:firstLine="181"/>
        <w:rPr>
          <w:b/>
          <w:bCs/>
          <w:i w:val="0"/>
          <w:caps/>
          <w:sz w:val="28"/>
          <w:szCs w:val="28"/>
        </w:rPr>
      </w:pPr>
    </w:p>
    <w:p w:rsidR="00696C4E" w:rsidRDefault="00696C4E" w:rsidP="001A72FA">
      <w:pPr>
        <w:pStyle w:val="1"/>
        <w:widowControl w:val="0"/>
        <w:spacing w:after="240"/>
        <w:ind w:left="357" w:right="-6" w:firstLine="181"/>
        <w:rPr>
          <w:b/>
          <w:bCs/>
          <w:i w:val="0"/>
          <w:caps/>
          <w:sz w:val="28"/>
          <w:szCs w:val="28"/>
        </w:rPr>
      </w:pPr>
    </w:p>
    <w:p w:rsidR="00696C4E" w:rsidRDefault="00696C4E" w:rsidP="001A72FA">
      <w:pPr>
        <w:pStyle w:val="1"/>
        <w:widowControl w:val="0"/>
        <w:spacing w:after="240"/>
        <w:ind w:left="357" w:right="-6" w:firstLine="181"/>
        <w:rPr>
          <w:b/>
          <w:bCs/>
          <w:i w:val="0"/>
          <w:caps/>
          <w:sz w:val="28"/>
          <w:szCs w:val="28"/>
        </w:rPr>
      </w:pPr>
    </w:p>
    <w:p w:rsidR="00696C4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696C4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696C4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696C4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696C4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696C4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696C4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696C4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696C4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  <w:r>
        <w:rPr>
          <w:b/>
          <w:bCs/>
          <w:i w:val="0"/>
          <w:caps/>
          <w:sz w:val="28"/>
          <w:szCs w:val="28"/>
        </w:rPr>
        <w:t xml:space="preserve">     </w:t>
      </w:r>
    </w:p>
    <w:p w:rsidR="00696C4E" w:rsidRDefault="00696C4E" w:rsidP="00696C4E"/>
    <w:p w:rsidR="00696C4E" w:rsidRPr="00696C4E" w:rsidRDefault="00696C4E" w:rsidP="00696C4E"/>
    <w:p w:rsidR="00696C4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  <w:r>
        <w:rPr>
          <w:b/>
          <w:bCs/>
          <w:i w:val="0"/>
          <w:caps/>
          <w:sz w:val="28"/>
          <w:szCs w:val="28"/>
        </w:rPr>
        <w:t xml:space="preserve">      </w:t>
      </w:r>
    </w:p>
    <w:p w:rsidR="00810881" w:rsidRPr="0061212E" w:rsidRDefault="00696C4E" w:rsidP="00696C4E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  <w:r>
        <w:rPr>
          <w:b/>
          <w:bCs/>
          <w:i w:val="0"/>
          <w:caps/>
          <w:sz w:val="28"/>
          <w:szCs w:val="28"/>
        </w:rPr>
        <w:t xml:space="preserve">     </w:t>
      </w:r>
      <w:bookmarkStart w:id="10" w:name="_Toc261898265"/>
      <w:r w:rsidR="00810881" w:rsidRPr="0061212E">
        <w:rPr>
          <w:b/>
          <w:bCs/>
          <w:i w:val="0"/>
          <w:caps/>
          <w:sz w:val="28"/>
          <w:szCs w:val="28"/>
        </w:rPr>
        <w:t>4 ОПРЕДЕЛЕНИЕ ТЕПЛОВОЙ НАГРУЗКИ НА ВЕНТИЛЯЦИЮ</w:t>
      </w:r>
      <w:bookmarkEnd w:id="10"/>
    </w:p>
    <w:p w:rsidR="00810881" w:rsidRPr="00810881" w:rsidRDefault="00810881" w:rsidP="001A72FA">
      <w:pPr>
        <w:widowControl w:val="0"/>
        <w:spacing w:before="120"/>
        <w:ind w:left="540" w:firstLine="169"/>
        <w:rPr>
          <w:sz w:val="28"/>
          <w:szCs w:val="28"/>
        </w:rPr>
      </w:pPr>
      <w:r w:rsidRPr="00810881">
        <w:rPr>
          <w:sz w:val="28"/>
          <w:szCs w:val="28"/>
        </w:rPr>
        <w:t>При отсутствии проектов вентилируемых зданий расчетный расход</w:t>
      </w:r>
      <w:r w:rsidR="00696C4E">
        <w:rPr>
          <w:sz w:val="28"/>
          <w:szCs w:val="28"/>
        </w:rPr>
        <w:t xml:space="preserve"> тепловой энергии</w:t>
      </w:r>
      <w:r w:rsidRPr="00810881">
        <w:rPr>
          <w:sz w:val="28"/>
          <w:szCs w:val="28"/>
        </w:rPr>
        <w:t xml:space="preserve"> допускается определять по формуле для укрупненных расчетов, Вт</w:t>
      </w:r>
    </w:p>
    <w:p w:rsidR="00810881" w:rsidRPr="00810881" w:rsidRDefault="00696C4E" w:rsidP="001A72FA">
      <w:pPr>
        <w:widowControl w:val="0"/>
        <w:spacing w:before="120" w:after="120"/>
        <w:ind w:firstLine="709"/>
        <w:jc w:val="right"/>
        <w:rPr>
          <w:sz w:val="28"/>
          <w:szCs w:val="28"/>
        </w:rPr>
      </w:pPr>
      <w:r w:rsidRPr="00810881">
        <w:rPr>
          <w:position w:val="-14"/>
          <w:sz w:val="28"/>
          <w:szCs w:val="28"/>
        </w:rPr>
        <w:object w:dxaOrig="2180" w:dyaOrig="380">
          <v:shape id="_x0000_i1036" type="#_x0000_t75" style="width:170.25pt;height:30pt" o:ole="">
            <v:imagedata r:id="rId26" o:title=""/>
          </v:shape>
          <o:OLEObject Type="Embed" ProgID="Equation.3" ShapeID="_x0000_i1036" DrawAspect="Content" ObjectID="_1458400130" r:id="rId27"/>
        </w:object>
      </w:r>
      <w:r w:rsidR="00810881" w:rsidRPr="00810881">
        <w:rPr>
          <w:sz w:val="28"/>
          <w:szCs w:val="28"/>
        </w:rPr>
        <w:t xml:space="preserve">                                    (4.1)</w:t>
      </w:r>
    </w:p>
    <w:p w:rsidR="00810881" w:rsidRPr="00810881" w:rsidRDefault="00810881" w:rsidP="001A72FA">
      <w:pPr>
        <w:widowControl w:val="0"/>
        <w:ind w:left="72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где   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</w:t>
      </w:r>
      <w:r w:rsidRPr="00810881">
        <w:rPr>
          <w:sz w:val="28"/>
          <w:szCs w:val="28"/>
        </w:rPr>
        <w:t xml:space="preserve"> – удельная тепловая характеристика здания, Вт/(м</w:t>
      </w:r>
      <w:r w:rsidRPr="00810881">
        <w:rPr>
          <w:sz w:val="28"/>
          <w:szCs w:val="28"/>
          <w:vertAlign w:val="superscript"/>
        </w:rPr>
        <w:t>3</w:t>
      </w:r>
      <w:r w:rsidRPr="00810881">
        <w:rPr>
          <w:sz w:val="28"/>
          <w:szCs w:val="28"/>
        </w:rPr>
        <w:t xml:space="preserve">∙°С), соответствующая расчетной разности температур для основных помещений; </w:t>
      </w:r>
    </w:p>
    <w:p w:rsidR="00810881" w:rsidRPr="00810881" w:rsidRDefault="00810881" w:rsidP="001A72FA">
      <w:pPr>
        <w:widowControl w:val="0"/>
        <w:ind w:left="720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 xml:space="preserve">н </w:t>
      </w:r>
      <w:r w:rsidRPr="00810881">
        <w:rPr>
          <w:sz w:val="28"/>
          <w:szCs w:val="28"/>
        </w:rPr>
        <w:t>– объем отапливаемой части здания по внешнему обмеру, м</w:t>
      </w:r>
      <w:r w:rsidRPr="00810881">
        <w:rPr>
          <w:sz w:val="28"/>
          <w:szCs w:val="28"/>
          <w:vertAlign w:val="superscript"/>
        </w:rPr>
        <w:t xml:space="preserve">3 </w:t>
      </w:r>
      <w:r w:rsidRPr="00810881">
        <w:rPr>
          <w:sz w:val="28"/>
          <w:szCs w:val="28"/>
        </w:rPr>
        <w:t xml:space="preserve">(высоту отсчитывают от уровня земли);      </w:t>
      </w:r>
    </w:p>
    <w:p w:rsidR="00810881" w:rsidRPr="00810881" w:rsidRDefault="00810881" w:rsidP="001A72FA">
      <w:pPr>
        <w:widowControl w:val="0"/>
        <w:ind w:left="720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int</w:t>
      </w:r>
      <w:r w:rsidRPr="00810881">
        <w:rPr>
          <w:sz w:val="28"/>
          <w:szCs w:val="28"/>
        </w:rPr>
        <w:t xml:space="preserve"> – усредненная расчетная температура воздуха внутри отапливаемых помещений;</w:t>
      </w:r>
    </w:p>
    <w:p w:rsidR="00810881" w:rsidRPr="00810881" w:rsidRDefault="00810881" w:rsidP="001A72FA">
      <w:pPr>
        <w:widowControl w:val="0"/>
        <w:ind w:left="720"/>
        <w:rPr>
          <w:sz w:val="28"/>
          <w:szCs w:val="28"/>
        </w:rPr>
      </w:pPr>
      <w:r w:rsidRPr="00810881">
        <w:rPr>
          <w:sz w:val="28"/>
          <w:szCs w:val="28"/>
        </w:rPr>
        <w:t xml:space="preserve"> 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ht</w:t>
      </w:r>
      <w:r w:rsidRPr="00810881">
        <w:rPr>
          <w:sz w:val="28"/>
          <w:szCs w:val="28"/>
        </w:rPr>
        <w:t xml:space="preserve"> – средняя температура наружного воздуха за рассматриваемый период </w:t>
      </w:r>
    </w:p>
    <w:p w:rsidR="00810881" w:rsidRPr="00810881" w:rsidRDefault="00810881" w:rsidP="001A72FA">
      <w:pPr>
        <w:widowControl w:val="0"/>
        <w:ind w:left="720"/>
        <w:rPr>
          <w:sz w:val="28"/>
          <w:szCs w:val="28"/>
        </w:rPr>
      </w:pPr>
      <w:r w:rsidRPr="00810881">
        <w:rPr>
          <w:sz w:val="28"/>
          <w:szCs w:val="28"/>
        </w:rPr>
        <w:t>для данной местности, °С.</w:t>
      </w:r>
    </w:p>
    <w:p w:rsidR="00810881" w:rsidRPr="00810881" w:rsidRDefault="00810881" w:rsidP="001A72FA">
      <w:pPr>
        <w:widowControl w:val="0"/>
        <w:spacing w:before="12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spacing w:before="120"/>
        <w:ind w:firstLine="397"/>
        <w:rPr>
          <w:sz w:val="28"/>
          <w:szCs w:val="28"/>
        </w:rPr>
      </w:pPr>
      <w:r w:rsidRPr="00810881">
        <w:rPr>
          <w:sz w:val="28"/>
          <w:szCs w:val="28"/>
        </w:rPr>
        <w:t xml:space="preserve">Таблица 4.1 Рассчитанное значение </w:t>
      </w:r>
      <w:r w:rsidR="00696C4E">
        <w:rPr>
          <w:sz w:val="28"/>
          <w:szCs w:val="28"/>
        </w:rPr>
        <w:t>тепловой энергии необходимой для вентиляции</w:t>
      </w:r>
      <w:r w:rsidRPr="00810881">
        <w:rPr>
          <w:sz w:val="28"/>
          <w:szCs w:val="28"/>
        </w:rPr>
        <w:t>, Вт</w:t>
      </w: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tbl>
      <w:tblPr>
        <w:tblStyle w:val="ab"/>
        <w:tblW w:w="9556" w:type="dxa"/>
        <w:tblInd w:w="649" w:type="dxa"/>
        <w:tblLook w:val="01E0" w:firstRow="1" w:lastRow="1" w:firstColumn="1" w:lastColumn="1" w:noHBand="0" w:noVBand="0"/>
      </w:tblPr>
      <w:tblGrid>
        <w:gridCol w:w="3012"/>
        <w:gridCol w:w="1536"/>
        <w:gridCol w:w="915"/>
        <w:gridCol w:w="1272"/>
        <w:gridCol w:w="1426"/>
        <w:gridCol w:w="1395"/>
      </w:tblGrid>
      <w:tr w:rsidR="00810881" w:rsidRPr="00810881" w:rsidTr="00810881">
        <w:trPr>
          <w:trHeight w:val="479"/>
        </w:trPr>
        <w:tc>
          <w:tcPr>
            <w:tcW w:w="3037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Тип здания</w:t>
            </w:r>
          </w:p>
        </w:tc>
        <w:tc>
          <w:tcPr>
            <w:tcW w:w="1562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810881">
              <w:rPr>
                <w:sz w:val="28"/>
                <w:szCs w:val="28"/>
              </w:rPr>
              <w:t>Объем, м</w:t>
            </w:r>
            <w:r w:rsidRPr="0081088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35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  <w:lang w:val="en-US"/>
              </w:rPr>
              <w:t>t</w:t>
            </w:r>
            <w:r w:rsidRPr="00810881">
              <w:rPr>
                <w:sz w:val="28"/>
                <w:szCs w:val="28"/>
                <w:vertAlign w:val="subscript"/>
                <w:lang w:val="en-US"/>
              </w:rPr>
              <w:t>int</w:t>
            </w:r>
            <w:r w:rsidRPr="00810881">
              <w:rPr>
                <w:sz w:val="28"/>
                <w:szCs w:val="28"/>
              </w:rPr>
              <w:t>,</w:t>
            </w:r>
          </w:p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°С</w:t>
            </w:r>
          </w:p>
        </w:tc>
        <w:tc>
          <w:tcPr>
            <w:tcW w:w="1304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t</w:t>
            </w:r>
            <w:r w:rsidRPr="00810881">
              <w:rPr>
                <w:sz w:val="28"/>
                <w:szCs w:val="28"/>
                <w:vertAlign w:val="subscript"/>
              </w:rPr>
              <w:t>int</w:t>
            </w:r>
            <w:r w:rsidRPr="00810881">
              <w:rPr>
                <w:sz w:val="28"/>
                <w:szCs w:val="28"/>
              </w:rPr>
              <w:t xml:space="preserve"> – t</w:t>
            </w:r>
            <w:r w:rsidRPr="00810881">
              <w:rPr>
                <w:sz w:val="28"/>
                <w:szCs w:val="28"/>
                <w:vertAlign w:val="subscript"/>
              </w:rPr>
              <w:t>ht</w:t>
            </w:r>
            <w:r w:rsidRPr="00810881">
              <w:rPr>
                <w:sz w:val="28"/>
                <w:szCs w:val="28"/>
              </w:rPr>
              <w:t>,</w:t>
            </w:r>
          </w:p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°С</w:t>
            </w:r>
          </w:p>
        </w:tc>
        <w:tc>
          <w:tcPr>
            <w:tcW w:w="1304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q </w:t>
            </w:r>
            <w:r w:rsidRPr="00810881">
              <w:rPr>
                <w:sz w:val="28"/>
                <w:szCs w:val="28"/>
                <w:vertAlign w:val="subscript"/>
              </w:rPr>
              <w:t>уд</w:t>
            </w:r>
            <w:r w:rsidRPr="00810881">
              <w:rPr>
                <w:sz w:val="28"/>
                <w:szCs w:val="28"/>
              </w:rPr>
              <w:t>,</w:t>
            </w:r>
          </w:p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Вт/(м</w:t>
            </w:r>
            <w:r w:rsidRPr="00810881">
              <w:rPr>
                <w:sz w:val="28"/>
                <w:szCs w:val="28"/>
                <w:vertAlign w:val="superscript"/>
              </w:rPr>
              <w:t>3</w:t>
            </w:r>
            <w:r w:rsidRPr="00810881">
              <w:rPr>
                <w:sz w:val="28"/>
                <w:szCs w:val="28"/>
              </w:rPr>
              <w:t>∙°С)</w:t>
            </w:r>
          </w:p>
        </w:tc>
        <w:tc>
          <w:tcPr>
            <w:tcW w:w="1414" w:type="dxa"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vertAlign w:val="subscript"/>
              </w:rPr>
            </w:pPr>
            <w:r w:rsidRPr="00810881">
              <w:rPr>
                <w:sz w:val="28"/>
                <w:szCs w:val="28"/>
                <w:lang w:val="en-US"/>
              </w:rPr>
              <w:t>Q</w:t>
            </w:r>
            <w:r w:rsidR="00696C4E" w:rsidRPr="00696C4E">
              <w:rPr>
                <w:sz w:val="28"/>
                <w:szCs w:val="28"/>
                <w:vertAlign w:val="subscript"/>
              </w:rPr>
              <w:t>в</w:t>
            </w:r>
            <w:r w:rsidRPr="00810881">
              <w:rPr>
                <w:sz w:val="28"/>
                <w:szCs w:val="28"/>
                <w:vertAlign w:val="subscript"/>
              </w:rPr>
              <w:t>,</w:t>
            </w:r>
          </w:p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Вт</w:t>
            </w:r>
          </w:p>
        </w:tc>
      </w:tr>
      <w:tr w:rsidR="00810881" w:rsidRPr="00810881" w:rsidTr="00810881">
        <w:trPr>
          <w:trHeight w:val="647"/>
        </w:trPr>
        <w:tc>
          <w:tcPr>
            <w:tcW w:w="3037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1562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15000</w:t>
            </w:r>
          </w:p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25,7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0,08</w:t>
            </w:r>
          </w:p>
        </w:tc>
        <w:tc>
          <w:tcPr>
            <w:tcW w:w="141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30840</w:t>
            </w:r>
          </w:p>
        </w:tc>
      </w:tr>
      <w:tr w:rsidR="00810881" w:rsidRPr="00810881" w:rsidTr="00810881">
        <w:trPr>
          <w:trHeight w:val="323"/>
        </w:trPr>
        <w:tc>
          <w:tcPr>
            <w:tcW w:w="3037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Кинотеатры</w:t>
            </w:r>
          </w:p>
        </w:tc>
        <w:tc>
          <w:tcPr>
            <w:tcW w:w="1562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5000</w:t>
            </w:r>
          </w:p>
        </w:tc>
        <w:tc>
          <w:tcPr>
            <w:tcW w:w="935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21,7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0,5</w:t>
            </w:r>
          </w:p>
        </w:tc>
        <w:tc>
          <w:tcPr>
            <w:tcW w:w="141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54250</w:t>
            </w:r>
          </w:p>
        </w:tc>
      </w:tr>
      <w:tr w:rsidR="00810881" w:rsidRPr="00810881" w:rsidTr="00810881">
        <w:trPr>
          <w:trHeight w:val="323"/>
        </w:trPr>
        <w:tc>
          <w:tcPr>
            <w:tcW w:w="3037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Театры</w:t>
            </w:r>
          </w:p>
        </w:tc>
        <w:tc>
          <w:tcPr>
            <w:tcW w:w="1562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  <w:lang w:val="en-US"/>
              </w:rPr>
              <w:t>1</w:t>
            </w:r>
            <w:r w:rsidRPr="00810881">
              <w:rPr>
                <w:sz w:val="28"/>
                <w:szCs w:val="28"/>
              </w:rPr>
              <w:t>5000</w:t>
            </w:r>
          </w:p>
        </w:tc>
        <w:tc>
          <w:tcPr>
            <w:tcW w:w="935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22,7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0,47</w:t>
            </w:r>
          </w:p>
        </w:tc>
        <w:tc>
          <w:tcPr>
            <w:tcW w:w="141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160035</w:t>
            </w:r>
          </w:p>
        </w:tc>
      </w:tr>
      <w:tr w:rsidR="00810881" w:rsidRPr="00810881" w:rsidTr="00810881">
        <w:trPr>
          <w:trHeight w:val="339"/>
        </w:trPr>
        <w:tc>
          <w:tcPr>
            <w:tcW w:w="3037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Детские сады</w:t>
            </w:r>
          </w:p>
        </w:tc>
        <w:tc>
          <w:tcPr>
            <w:tcW w:w="1562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5000</w:t>
            </w:r>
          </w:p>
        </w:tc>
        <w:tc>
          <w:tcPr>
            <w:tcW w:w="935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27,7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0,13</w:t>
            </w:r>
          </w:p>
        </w:tc>
        <w:tc>
          <w:tcPr>
            <w:tcW w:w="141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18005</w:t>
            </w:r>
          </w:p>
        </w:tc>
      </w:tr>
      <w:tr w:rsidR="00810881" w:rsidRPr="00810881" w:rsidTr="00810881">
        <w:trPr>
          <w:trHeight w:val="323"/>
        </w:trPr>
        <w:tc>
          <w:tcPr>
            <w:tcW w:w="3037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Школы</w:t>
            </w:r>
          </w:p>
        </w:tc>
        <w:tc>
          <w:tcPr>
            <w:tcW w:w="1562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5000</w:t>
            </w:r>
          </w:p>
        </w:tc>
        <w:tc>
          <w:tcPr>
            <w:tcW w:w="935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23,7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0,15</w:t>
            </w:r>
          </w:p>
        </w:tc>
        <w:tc>
          <w:tcPr>
            <w:tcW w:w="141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17775</w:t>
            </w:r>
          </w:p>
        </w:tc>
      </w:tr>
      <w:tr w:rsidR="00810881" w:rsidRPr="00810881" w:rsidTr="00810881">
        <w:trPr>
          <w:trHeight w:val="323"/>
        </w:trPr>
        <w:tc>
          <w:tcPr>
            <w:tcW w:w="3037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Поликлиники</w:t>
            </w:r>
          </w:p>
        </w:tc>
        <w:tc>
          <w:tcPr>
            <w:tcW w:w="1562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15000</w:t>
            </w:r>
          </w:p>
        </w:tc>
        <w:tc>
          <w:tcPr>
            <w:tcW w:w="935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27,7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0,27</w:t>
            </w:r>
          </w:p>
        </w:tc>
        <w:tc>
          <w:tcPr>
            <w:tcW w:w="141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112185</w:t>
            </w:r>
          </w:p>
        </w:tc>
      </w:tr>
      <w:tr w:rsidR="00810881" w:rsidRPr="00810881" w:rsidTr="00810881">
        <w:trPr>
          <w:trHeight w:val="323"/>
        </w:trPr>
        <w:tc>
          <w:tcPr>
            <w:tcW w:w="3037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Больницы</w:t>
            </w:r>
          </w:p>
        </w:tc>
        <w:tc>
          <w:tcPr>
            <w:tcW w:w="1562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15000</w:t>
            </w:r>
          </w:p>
        </w:tc>
        <w:tc>
          <w:tcPr>
            <w:tcW w:w="935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27,7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0,3</w:t>
            </w:r>
          </w:p>
        </w:tc>
        <w:tc>
          <w:tcPr>
            <w:tcW w:w="141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124650</w:t>
            </w:r>
          </w:p>
        </w:tc>
      </w:tr>
      <w:tr w:rsidR="00810881" w:rsidRPr="00810881" w:rsidTr="00810881">
        <w:trPr>
          <w:trHeight w:val="323"/>
        </w:trPr>
        <w:tc>
          <w:tcPr>
            <w:tcW w:w="3037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Гостиницы</w:t>
            </w:r>
          </w:p>
        </w:tc>
        <w:tc>
          <w:tcPr>
            <w:tcW w:w="1562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15000</w:t>
            </w:r>
          </w:p>
        </w:tc>
        <w:tc>
          <w:tcPr>
            <w:tcW w:w="935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25,7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0,08</w:t>
            </w:r>
          </w:p>
        </w:tc>
        <w:tc>
          <w:tcPr>
            <w:tcW w:w="141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30840</w:t>
            </w:r>
          </w:p>
        </w:tc>
      </w:tr>
      <w:tr w:rsidR="00810881" w:rsidRPr="00810881" w:rsidTr="00810881">
        <w:trPr>
          <w:trHeight w:val="662"/>
        </w:trPr>
        <w:tc>
          <w:tcPr>
            <w:tcW w:w="3037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562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5000</w:t>
            </w:r>
          </w:p>
        </w:tc>
        <w:tc>
          <w:tcPr>
            <w:tcW w:w="935" w:type="dxa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10881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23,7</w:t>
            </w:r>
          </w:p>
        </w:tc>
        <w:tc>
          <w:tcPr>
            <w:tcW w:w="130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0,81</w:t>
            </w:r>
          </w:p>
        </w:tc>
        <w:tc>
          <w:tcPr>
            <w:tcW w:w="1414" w:type="dxa"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95985</w:t>
            </w:r>
          </w:p>
        </w:tc>
      </w:tr>
    </w:tbl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Default="00810881" w:rsidP="001A72FA">
      <w:pPr>
        <w:widowControl w:val="0"/>
        <w:ind w:left="540" w:firstLine="709"/>
        <w:rPr>
          <w:sz w:val="28"/>
          <w:szCs w:val="28"/>
        </w:rPr>
      </w:pPr>
      <w:r w:rsidRPr="00810881">
        <w:rPr>
          <w:sz w:val="28"/>
          <w:szCs w:val="28"/>
        </w:rPr>
        <w:t>При укрупненных  расчетах потребное количество тепла на вентиляцию определяют по формуле:</w:t>
      </w:r>
    </w:p>
    <w:p w:rsidR="00696C4E" w:rsidRPr="00810881" w:rsidRDefault="00696C4E" w:rsidP="001A72FA">
      <w:pPr>
        <w:widowControl w:val="0"/>
        <w:ind w:left="540" w:firstLine="709"/>
        <w:rPr>
          <w:sz w:val="28"/>
          <w:szCs w:val="28"/>
        </w:rPr>
      </w:pPr>
    </w:p>
    <w:p w:rsidR="00696C4E" w:rsidRDefault="00AE1BDE" w:rsidP="00696C4E">
      <w:pPr>
        <w:widowControl w:val="0"/>
        <w:ind w:firstLine="709"/>
        <w:jc w:val="center"/>
        <w:rPr>
          <w:sz w:val="28"/>
          <w:szCs w:val="28"/>
        </w:rPr>
      </w:pPr>
      <w:r w:rsidRPr="00810881">
        <w:rPr>
          <w:position w:val="-14"/>
          <w:sz w:val="28"/>
          <w:szCs w:val="28"/>
        </w:rPr>
        <w:object w:dxaOrig="3680" w:dyaOrig="400">
          <v:shape id="_x0000_i1037" type="#_x0000_t75" style="width:246.75pt;height:27pt" o:ole="">
            <v:imagedata r:id="rId28" o:title=""/>
          </v:shape>
          <o:OLEObject Type="Embed" ProgID="Equation.3" ShapeID="_x0000_i1037" DrawAspect="Content" ObjectID="_1458400131" r:id="rId29"/>
        </w:object>
      </w:r>
      <w:r w:rsidR="00696C4E">
        <w:rPr>
          <w:sz w:val="28"/>
          <w:szCs w:val="28"/>
        </w:rPr>
        <w:t xml:space="preserve">  Г</w:t>
      </w:r>
      <w:r w:rsidR="00810881" w:rsidRPr="00810881">
        <w:rPr>
          <w:sz w:val="28"/>
          <w:szCs w:val="28"/>
        </w:rPr>
        <w:t>Дж</w:t>
      </w:r>
      <w:r w:rsidR="00696C4E">
        <w:rPr>
          <w:sz w:val="28"/>
          <w:szCs w:val="28"/>
        </w:rPr>
        <w:t>,</w:t>
      </w:r>
    </w:p>
    <w:p w:rsidR="00810881" w:rsidRPr="00810881" w:rsidRDefault="00810881" w:rsidP="001A72FA">
      <w:pPr>
        <w:widowControl w:val="0"/>
        <w:ind w:firstLine="709"/>
        <w:jc w:val="right"/>
        <w:rPr>
          <w:sz w:val="28"/>
          <w:szCs w:val="28"/>
        </w:rPr>
      </w:pPr>
      <w:r w:rsidRPr="00810881">
        <w:rPr>
          <w:sz w:val="28"/>
          <w:szCs w:val="28"/>
        </w:rPr>
        <w:t xml:space="preserve">        (4.2)</w:t>
      </w:r>
    </w:p>
    <w:p w:rsidR="00810881" w:rsidRPr="00810881" w:rsidRDefault="00810881" w:rsidP="001A72FA">
      <w:pPr>
        <w:widowControl w:val="0"/>
        <w:ind w:left="540" w:firstLine="36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где   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</w:t>
      </w:r>
      <w:r w:rsidRPr="00810881">
        <w:rPr>
          <w:sz w:val="28"/>
          <w:szCs w:val="28"/>
        </w:rPr>
        <w:t xml:space="preserve"> – удельная тепловая характеристика здания, Вт/(м</w:t>
      </w:r>
      <w:r w:rsidRPr="00810881">
        <w:rPr>
          <w:sz w:val="28"/>
          <w:szCs w:val="28"/>
          <w:vertAlign w:val="superscript"/>
        </w:rPr>
        <w:t>3</w:t>
      </w:r>
      <w:r w:rsidRPr="00810881">
        <w:rPr>
          <w:sz w:val="28"/>
          <w:szCs w:val="28"/>
        </w:rPr>
        <w:t xml:space="preserve">∙°С), соответствующая расчетной разности температур для основных помещений; </w:t>
      </w:r>
    </w:p>
    <w:p w:rsidR="00810881" w:rsidRPr="00810881" w:rsidRDefault="00810881" w:rsidP="001A72FA">
      <w:pPr>
        <w:widowControl w:val="0"/>
        <w:ind w:left="540" w:firstLine="360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V</w:t>
      </w:r>
      <w:r w:rsidRPr="00810881">
        <w:rPr>
          <w:sz w:val="28"/>
          <w:szCs w:val="28"/>
          <w:vertAlign w:val="subscript"/>
        </w:rPr>
        <w:t xml:space="preserve">н </w:t>
      </w:r>
      <w:r w:rsidRPr="00810881">
        <w:rPr>
          <w:sz w:val="28"/>
          <w:szCs w:val="28"/>
        </w:rPr>
        <w:t>– объем отапливаемой части здания по внешнему обмеру, м</w:t>
      </w:r>
      <w:r w:rsidRPr="00810881">
        <w:rPr>
          <w:sz w:val="28"/>
          <w:szCs w:val="28"/>
          <w:vertAlign w:val="superscript"/>
        </w:rPr>
        <w:t xml:space="preserve">3 </w:t>
      </w:r>
      <w:r w:rsidRPr="00810881">
        <w:rPr>
          <w:sz w:val="28"/>
          <w:szCs w:val="28"/>
        </w:rPr>
        <w:t xml:space="preserve">(высоту отсчитывают от уровня земли).      </w:t>
      </w:r>
    </w:p>
    <w:p w:rsidR="00810881" w:rsidRPr="00810881" w:rsidRDefault="00810881" w:rsidP="001A72FA">
      <w:pPr>
        <w:widowControl w:val="0"/>
        <w:ind w:left="540" w:firstLine="360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int</w:t>
      </w:r>
      <w:r w:rsidRPr="00810881">
        <w:rPr>
          <w:sz w:val="28"/>
          <w:szCs w:val="28"/>
        </w:rPr>
        <w:t xml:space="preserve"> – усредненная расчетная температура воздуха внутри отапливаемых помещений</w:t>
      </w:r>
    </w:p>
    <w:p w:rsidR="00810881" w:rsidRPr="00810881" w:rsidRDefault="00810881" w:rsidP="001A72FA">
      <w:pPr>
        <w:widowControl w:val="0"/>
        <w:ind w:left="540" w:firstLine="360"/>
        <w:rPr>
          <w:sz w:val="28"/>
          <w:szCs w:val="28"/>
        </w:rPr>
      </w:pPr>
      <w:r w:rsidRPr="00810881">
        <w:rPr>
          <w:sz w:val="28"/>
          <w:szCs w:val="28"/>
        </w:rPr>
        <w:t xml:space="preserve"> </w:t>
      </w:r>
      <w:r w:rsidRPr="00810881">
        <w:rPr>
          <w:sz w:val="28"/>
          <w:szCs w:val="28"/>
          <w:lang w:val="en-US"/>
        </w:rPr>
        <w:t>t</w:t>
      </w:r>
      <w:r w:rsidRPr="00810881">
        <w:rPr>
          <w:sz w:val="28"/>
          <w:szCs w:val="28"/>
          <w:vertAlign w:val="subscript"/>
          <w:lang w:val="en-US"/>
        </w:rPr>
        <w:t>ht</w:t>
      </w:r>
      <w:r w:rsidRPr="00810881">
        <w:rPr>
          <w:sz w:val="28"/>
          <w:szCs w:val="28"/>
        </w:rPr>
        <w:t xml:space="preserve"> – средняя температура наружного воздуха за рассматриваемый период для данной местности, С</w:t>
      </w:r>
    </w:p>
    <w:p w:rsidR="00810881" w:rsidRPr="00810881" w:rsidRDefault="00810881" w:rsidP="001A72FA">
      <w:pPr>
        <w:widowControl w:val="0"/>
        <w:ind w:left="540" w:firstLine="360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n</w:t>
      </w:r>
      <w:r w:rsidRPr="00810881">
        <w:rPr>
          <w:sz w:val="28"/>
          <w:szCs w:val="28"/>
        </w:rPr>
        <w:t xml:space="preserve"> – количество часов работы системы вентиляции в сутки</w:t>
      </w:r>
    </w:p>
    <w:p w:rsidR="00810881" w:rsidRPr="00810881" w:rsidRDefault="00810881" w:rsidP="001A72FA">
      <w:pPr>
        <w:widowControl w:val="0"/>
        <w:ind w:left="540" w:firstLine="360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Z</w:t>
      </w:r>
      <w:r w:rsidRPr="00810881">
        <w:rPr>
          <w:sz w:val="28"/>
          <w:szCs w:val="28"/>
          <w:vertAlign w:val="subscript"/>
        </w:rPr>
        <w:t>в</w:t>
      </w:r>
      <w:r w:rsidRPr="00810881">
        <w:rPr>
          <w:sz w:val="28"/>
          <w:szCs w:val="28"/>
        </w:rPr>
        <w:t xml:space="preserve"> – количество дней работы системы вентиляции в году</w:t>
      </w:r>
    </w:p>
    <w:p w:rsidR="00810881" w:rsidRDefault="00810881" w:rsidP="001A72FA">
      <w:pPr>
        <w:widowControl w:val="0"/>
        <w:ind w:firstLine="709"/>
        <w:rPr>
          <w:sz w:val="28"/>
          <w:szCs w:val="28"/>
        </w:rPr>
      </w:pPr>
    </w:p>
    <w:p w:rsidR="00696C4E" w:rsidRDefault="00696C4E" w:rsidP="001A72FA">
      <w:pPr>
        <w:widowControl w:val="0"/>
        <w:ind w:firstLine="709"/>
        <w:rPr>
          <w:sz w:val="28"/>
          <w:szCs w:val="28"/>
        </w:rPr>
      </w:pPr>
    </w:p>
    <w:p w:rsidR="00696C4E" w:rsidRPr="00810881" w:rsidRDefault="00696C4E" w:rsidP="00696C4E">
      <w:pPr>
        <w:widowControl w:val="0"/>
        <w:rPr>
          <w:sz w:val="28"/>
          <w:szCs w:val="28"/>
        </w:rPr>
      </w:pPr>
      <w:r w:rsidRPr="00810881">
        <w:rPr>
          <w:sz w:val="28"/>
          <w:szCs w:val="28"/>
        </w:rPr>
        <w:t>Таблица 4.2 – Потребное количество теплоты на вентиляцию на одно здание</w:t>
      </w:r>
      <w:r>
        <w:rPr>
          <w:sz w:val="28"/>
          <w:szCs w:val="28"/>
        </w:rPr>
        <w:t xml:space="preserve"> за отапливаемый период</w:t>
      </w:r>
    </w:p>
    <w:tbl>
      <w:tblPr>
        <w:tblpPr w:leftFromText="181" w:rightFromText="181" w:vertAnchor="text" w:horzAnchor="margin" w:tblpXSpec="center" w:tblpY="398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515"/>
        <w:gridCol w:w="1044"/>
        <w:gridCol w:w="1426"/>
        <w:gridCol w:w="982"/>
        <w:gridCol w:w="636"/>
        <w:gridCol w:w="781"/>
        <w:gridCol w:w="1724"/>
      </w:tblGrid>
      <w:tr w:rsidR="00810881" w:rsidRPr="00810881" w:rsidTr="00696C4E">
        <w:trPr>
          <w:trHeight w:val="318"/>
        </w:trPr>
        <w:tc>
          <w:tcPr>
            <w:tcW w:w="273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Тип здания</w:t>
            </w:r>
          </w:p>
        </w:tc>
        <w:tc>
          <w:tcPr>
            <w:tcW w:w="491" w:type="dxa"/>
          </w:tcPr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  <w:vertAlign w:val="subscript"/>
              </w:rPr>
            </w:pPr>
            <w:r w:rsidRPr="00810881">
              <w:rPr>
                <w:sz w:val="28"/>
                <w:szCs w:val="28"/>
                <w:lang w:val="en-US"/>
              </w:rPr>
              <w:t>t</w:t>
            </w:r>
            <w:r w:rsidRPr="00810881">
              <w:rPr>
                <w:sz w:val="28"/>
                <w:szCs w:val="28"/>
                <w:vertAlign w:val="subscript"/>
                <w:lang w:val="en-US"/>
              </w:rPr>
              <w:t>int</w:t>
            </w:r>
          </w:p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°С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  <w:vertAlign w:val="subscript"/>
              </w:rPr>
            </w:pPr>
            <w:r w:rsidRPr="00810881">
              <w:rPr>
                <w:sz w:val="28"/>
                <w:szCs w:val="28"/>
              </w:rPr>
              <w:t>t</w:t>
            </w:r>
            <w:r w:rsidRPr="00810881">
              <w:rPr>
                <w:sz w:val="28"/>
                <w:szCs w:val="28"/>
                <w:vertAlign w:val="subscript"/>
              </w:rPr>
              <w:t>int</w:t>
            </w:r>
            <w:r w:rsidRPr="00810881">
              <w:rPr>
                <w:sz w:val="28"/>
                <w:szCs w:val="28"/>
              </w:rPr>
              <w:t xml:space="preserve"> – t</w:t>
            </w:r>
            <w:r w:rsidRPr="00810881">
              <w:rPr>
                <w:sz w:val="28"/>
                <w:szCs w:val="28"/>
                <w:vertAlign w:val="subscript"/>
              </w:rPr>
              <w:t>ht</w:t>
            </w:r>
          </w:p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°С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  <w:vertAlign w:val="subscript"/>
              </w:rPr>
            </w:pPr>
            <w:r w:rsidRPr="00810881">
              <w:rPr>
                <w:sz w:val="28"/>
                <w:szCs w:val="28"/>
              </w:rPr>
              <w:t xml:space="preserve">q </w:t>
            </w:r>
            <w:r w:rsidRPr="00810881">
              <w:rPr>
                <w:sz w:val="28"/>
                <w:szCs w:val="28"/>
                <w:vertAlign w:val="subscript"/>
              </w:rPr>
              <w:t>уд</w:t>
            </w:r>
          </w:p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Вт/(м</w:t>
            </w:r>
            <w:r w:rsidRPr="00810881">
              <w:rPr>
                <w:sz w:val="28"/>
                <w:szCs w:val="28"/>
                <w:vertAlign w:val="superscript"/>
              </w:rPr>
              <w:t>3</w:t>
            </w:r>
            <w:r w:rsidRPr="00810881">
              <w:rPr>
                <w:sz w:val="28"/>
                <w:szCs w:val="28"/>
              </w:rPr>
              <w:t>∙°С)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  <w:vertAlign w:val="subscript"/>
              </w:rPr>
            </w:pPr>
            <w:r w:rsidRPr="00810881">
              <w:rPr>
                <w:sz w:val="28"/>
                <w:szCs w:val="28"/>
              </w:rPr>
              <w:t>V</w:t>
            </w:r>
            <w:r w:rsidRPr="00810881">
              <w:rPr>
                <w:sz w:val="28"/>
                <w:szCs w:val="28"/>
                <w:vertAlign w:val="subscript"/>
              </w:rPr>
              <w:t>n</w:t>
            </w:r>
          </w:p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м</w:t>
            </w:r>
            <w:r w:rsidRPr="0081088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n</w:t>
            </w:r>
          </w:p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ч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  <w:vertAlign w:val="subscript"/>
              </w:rPr>
            </w:pPr>
            <w:r w:rsidRPr="00810881">
              <w:rPr>
                <w:sz w:val="28"/>
                <w:szCs w:val="28"/>
              </w:rPr>
              <w:t>Z</w:t>
            </w:r>
            <w:r w:rsidRPr="00810881">
              <w:rPr>
                <w:sz w:val="28"/>
                <w:szCs w:val="28"/>
                <w:vertAlign w:val="subscript"/>
              </w:rPr>
              <w:t>в</w:t>
            </w:r>
          </w:p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сут.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Q</w:t>
            </w:r>
            <w:r w:rsidRPr="00810881">
              <w:rPr>
                <w:sz w:val="28"/>
                <w:szCs w:val="28"/>
                <w:vertAlign w:val="subscript"/>
              </w:rPr>
              <w:t>в</w:t>
            </w:r>
            <w:r w:rsidRPr="00810881">
              <w:rPr>
                <w:sz w:val="28"/>
                <w:szCs w:val="28"/>
              </w:rPr>
              <w:t xml:space="preserve">, </w:t>
            </w:r>
          </w:p>
          <w:p w:rsidR="00810881" w:rsidRPr="00810881" w:rsidRDefault="00810881" w:rsidP="00696C4E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ГДж</w:t>
            </w:r>
          </w:p>
        </w:tc>
      </w:tr>
      <w:tr w:rsidR="00810881" w:rsidRPr="00810881" w:rsidTr="00696C4E">
        <w:trPr>
          <w:trHeight w:val="235"/>
        </w:trPr>
        <w:tc>
          <w:tcPr>
            <w:tcW w:w="273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491" w:type="dxa"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18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25,7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0,08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15000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365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486,2</w:t>
            </w:r>
            <w:r w:rsidR="00AE1BDE">
              <w:rPr>
                <w:sz w:val="28"/>
                <w:szCs w:val="28"/>
              </w:rPr>
              <w:t>9</w:t>
            </w:r>
          </w:p>
        </w:tc>
      </w:tr>
      <w:tr w:rsidR="00810881" w:rsidRPr="00810881" w:rsidTr="00696C4E">
        <w:trPr>
          <w:trHeight w:val="235"/>
        </w:trPr>
        <w:tc>
          <w:tcPr>
            <w:tcW w:w="273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Кинотеатры</w:t>
            </w:r>
          </w:p>
        </w:tc>
        <w:tc>
          <w:tcPr>
            <w:tcW w:w="491" w:type="dxa"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14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21,7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365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1140,55</w:t>
            </w:r>
          </w:p>
        </w:tc>
      </w:tr>
      <w:tr w:rsidR="00810881" w:rsidRPr="00810881" w:rsidTr="00696C4E">
        <w:trPr>
          <w:trHeight w:val="235"/>
        </w:trPr>
        <w:tc>
          <w:tcPr>
            <w:tcW w:w="273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Театры</w:t>
            </w:r>
          </w:p>
        </w:tc>
        <w:tc>
          <w:tcPr>
            <w:tcW w:w="491" w:type="dxa"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0,47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  <w:lang w:val="en-US"/>
              </w:rPr>
              <w:t>1</w:t>
            </w:r>
            <w:r w:rsidRPr="00810881">
              <w:rPr>
                <w:sz w:val="28"/>
                <w:szCs w:val="28"/>
              </w:rPr>
              <w:t>5000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303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872,83</w:t>
            </w:r>
          </w:p>
        </w:tc>
      </w:tr>
      <w:tr w:rsidR="00810881" w:rsidRPr="00810881" w:rsidTr="00696C4E">
        <w:trPr>
          <w:trHeight w:val="235"/>
        </w:trPr>
        <w:tc>
          <w:tcPr>
            <w:tcW w:w="273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Детские сады</w:t>
            </w:r>
          </w:p>
        </w:tc>
        <w:tc>
          <w:tcPr>
            <w:tcW w:w="491" w:type="dxa"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27,7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0,13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365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378,53</w:t>
            </w:r>
          </w:p>
        </w:tc>
      </w:tr>
      <w:tr w:rsidR="00810881" w:rsidRPr="00810881" w:rsidTr="00696C4E">
        <w:trPr>
          <w:trHeight w:val="235"/>
        </w:trPr>
        <w:tc>
          <w:tcPr>
            <w:tcW w:w="273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Школы</w:t>
            </w:r>
          </w:p>
        </w:tc>
        <w:tc>
          <w:tcPr>
            <w:tcW w:w="491" w:type="dxa"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0,15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303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232,66</w:t>
            </w:r>
          </w:p>
        </w:tc>
      </w:tr>
      <w:tr w:rsidR="00810881" w:rsidRPr="00810881" w:rsidTr="00696C4E">
        <w:trPr>
          <w:trHeight w:val="235"/>
        </w:trPr>
        <w:tc>
          <w:tcPr>
            <w:tcW w:w="273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Поликлиники</w:t>
            </w:r>
          </w:p>
        </w:tc>
        <w:tc>
          <w:tcPr>
            <w:tcW w:w="491" w:type="dxa"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27,7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0,27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15000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365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2358,57</w:t>
            </w:r>
          </w:p>
        </w:tc>
      </w:tr>
      <w:tr w:rsidR="00810881" w:rsidRPr="00810881" w:rsidTr="00696C4E">
        <w:trPr>
          <w:trHeight w:val="235"/>
        </w:trPr>
        <w:tc>
          <w:tcPr>
            <w:tcW w:w="273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Больницы</w:t>
            </w:r>
          </w:p>
        </w:tc>
        <w:tc>
          <w:tcPr>
            <w:tcW w:w="491" w:type="dxa"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27,7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15000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365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3930,96</w:t>
            </w:r>
          </w:p>
        </w:tc>
      </w:tr>
      <w:tr w:rsidR="00810881" w:rsidRPr="00810881" w:rsidTr="00696C4E">
        <w:trPr>
          <w:trHeight w:val="235"/>
        </w:trPr>
        <w:tc>
          <w:tcPr>
            <w:tcW w:w="273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Гостиницы</w:t>
            </w:r>
          </w:p>
        </w:tc>
        <w:tc>
          <w:tcPr>
            <w:tcW w:w="491" w:type="dxa"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18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25,7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0,08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15000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365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972,57</w:t>
            </w:r>
          </w:p>
        </w:tc>
      </w:tr>
      <w:tr w:rsidR="00810881" w:rsidRPr="00810881" w:rsidTr="00696C4E">
        <w:trPr>
          <w:trHeight w:val="235"/>
        </w:trPr>
        <w:tc>
          <w:tcPr>
            <w:tcW w:w="273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491" w:type="dxa"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0,81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365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810881" w:rsidRPr="00810881" w:rsidRDefault="00810881" w:rsidP="00696C4E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2017,98864</w:t>
            </w:r>
          </w:p>
        </w:tc>
      </w:tr>
    </w:tbl>
    <w:p w:rsidR="00A06BFC" w:rsidRDefault="00A06BFC" w:rsidP="00A06BFC">
      <w:pPr>
        <w:widowControl w:val="0"/>
        <w:jc w:val="both"/>
        <w:rPr>
          <w:sz w:val="28"/>
          <w:szCs w:val="28"/>
        </w:rPr>
      </w:pPr>
    </w:p>
    <w:p w:rsidR="00A06BFC" w:rsidRDefault="00A06BFC" w:rsidP="00A06BFC">
      <w:pPr>
        <w:widowControl w:val="0"/>
        <w:jc w:val="both"/>
        <w:rPr>
          <w:sz w:val="28"/>
          <w:szCs w:val="28"/>
        </w:rPr>
      </w:pPr>
    </w:p>
    <w:p w:rsidR="00A06BFC" w:rsidRDefault="00A06BFC" w:rsidP="00A06BFC">
      <w:pPr>
        <w:widowControl w:val="0"/>
        <w:jc w:val="both"/>
        <w:rPr>
          <w:sz w:val="28"/>
          <w:szCs w:val="28"/>
        </w:rPr>
      </w:pPr>
    </w:p>
    <w:p w:rsidR="00810881" w:rsidRPr="00810881" w:rsidRDefault="00810881" w:rsidP="00A06BFC">
      <w:pPr>
        <w:widowControl w:val="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Таблица 4.3 – Потребное количество теплоты на вентиляцию на </w:t>
      </w:r>
      <w:r w:rsidR="00A06BFC">
        <w:rPr>
          <w:sz w:val="28"/>
          <w:szCs w:val="28"/>
        </w:rPr>
        <w:t>район теплоснабжения</w:t>
      </w:r>
    </w:p>
    <w:tbl>
      <w:tblPr>
        <w:tblpPr w:leftFromText="180" w:rightFromText="180" w:vertAnchor="text" w:horzAnchor="margin" w:tblpXSpec="center" w:tblpY="174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555"/>
        <w:gridCol w:w="1846"/>
        <w:gridCol w:w="1578"/>
      </w:tblGrid>
      <w:tr w:rsidR="00810881" w:rsidRPr="00810881" w:rsidTr="00810881">
        <w:trPr>
          <w:trHeight w:val="264"/>
        </w:trPr>
        <w:tc>
          <w:tcPr>
            <w:tcW w:w="4861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Тип здания</w:t>
            </w:r>
          </w:p>
        </w:tc>
        <w:tc>
          <w:tcPr>
            <w:tcW w:w="1555" w:type="dxa"/>
            <w:vAlign w:val="center"/>
          </w:tcPr>
          <w:p w:rsid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Q</w:t>
            </w:r>
            <w:r w:rsidRPr="00810881">
              <w:rPr>
                <w:sz w:val="28"/>
                <w:szCs w:val="28"/>
                <w:vertAlign w:val="subscript"/>
              </w:rPr>
              <w:t>в</w:t>
            </w:r>
            <w:r w:rsidRPr="00810881">
              <w:rPr>
                <w:sz w:val="28"/>
                <w:szCs w:val="28"/>
              </w:rPr>
              <w:t xml:space="preserve">, </w:t>
            </w:r>
            <w:r w:rsidR="00A06BFC">
              <w:rPr>
                <w:sz w:val="28"/>
                <w:szCs w:val="28"/>
              </w:rPr>
              <w:t>Г</w:t>
            </w:r>
            <w:r w:rsidRPr="00810881">
              <w:rPr>
                <w:sz w:val="28"/>
                <w:szCs w:val="28"/>
              </w:rPr>
              <w:t>Дж</w:t>
            </w:r>
            <w:r w:rsidR="00A06BFC">
              <w:rPr>
                <w:sz w:val="28"/>
                <w:szCs w:val="28"/>
              </w:rPr>
              <w:t>,</w:t>
            </w:r>
          </w:p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 здание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A06BFC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количество зданий</w:t>
            </w:r>
            <w:r w:rsidR="00A06BFC">
              <w:rPr>
                <w:sz w:val="28"/>
                <w:szCs w:val="28"/>
              </w:rPr>
              <w:t>,</w:t>
            </w:r>
          </w:p>
          <w:p w:rsidR="00810881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штук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  <w:vertAlign w:val="subscript"/>
              </w:rPr>
            </w:pPr>
            <w:r w:rsidRPr="00810881">
              <w:rPr>
                <w:sz w:val="28"/>
                <w:szCs w:val="28"/>
              </w:rPr>
              <w:t>Q</w:t>
            </w:r>
            <w:r w:rsidRPr="00810881">
              <w:rPr>
                <w:sz w:val="28"/>
                <w:szCs w:val="28"/>
                <w:vertAlign w:val="subscript"/>
              </w:rPr>
              <w:t>в</w:t>
            </w:r>
            <w:r w:rsidRPr="00810881">
              <w:rPr>
                <w:sz w:val="28"/>
                <w:szCs w:val="28"/>
              </w:rPr>
              <w:t xml:space="preserve"> </w:t>
            </w:r>
            <w:r w:rsidRPr="00810881">
              <w:rPr>
                <w:sz w:val="28"/>
                <w:szCs w:val="28"/>
                <w:vertAlign w:val="subscript"/>
              </w:rPr>
              <w:t>полное</w:t>
            </w:r>
          </w:p>
          <w:p w:rsidR="00810881" w:rsidRDefault="00AE1BDE" w:rsidP="001A72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10881" w:rsidRPr="00810881">
              <w:rPr>
                <w:sz w:val="28"/>
                <w:szCs w:val="28"/>
              </w:rPr>
              <w:t>Дж</w:t>
            </w:r>
            <w:r w:rsidR="00A06BFC">
              <w:rPr>
                <w:sz w:val="28"/>
                <w:szCs w:val="28"/>
              </w:rPr>
              <w:t>,</w:t>
            </w:r>
          </w:p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 здания</w:t>
            </w:r>
          </w:p>
        </w:tc>
      </w:tr>
      <w:tr w:rsidR="00810881" w:rsidRPr="00810881" w:rsidTr="00810881">
        <w:trPr>
          <w:trHeight w:val="264"/>
        </w:trPr>
        <w:tc>
          <w:tcPr>
            <w:tcW w:w="4861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1555" w:type="dxa"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486,2</w:t>
            </w:r>
            <w:r w:rsidR="00AE1BDE">
              <w:rPr>
                <w:sz w:val="28"/>
                <w:szCs w:val="28"/>
              </w:rPr>
              <w:t>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1458,85</w:t>
            </w:r>
          </w:p>
        </w:tc>
      </w:tr>
      <w:tr w:rsidR="00810881" w:rsidRPr="00810881" w:rsidTr="00810881">
        <w:trPr>
          <w:trHeight w:val="264"/>
        </w:trPr>
        <w:tc>
          <w:tcPr>
            <w:tcW w:w="4861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Кинотеатры</w:t>
            </w:r>
          </w:p>
        </w:tc>
        <w:tc>
          <w:tcPr>
            <w:tcW w:w="1555" w:type="dxa"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1140,55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2281,10</w:t>
            </w:r>
          </w:p>
        </w:tc>
      </w:tr>
      <w:tr w:rsidR="00810881" w:rsidRPr="00810881" w:rsidTr="00810881">
        <w:trPr>
          <w:trHeight w:val="264"/>
        </w:trPr>
        <w:tc>
          <w:tcPr>
            <w:tcW w:w="4861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Театры</w:t>
            </w:r>
          </w:p>
        </w:tc>
        <w:tc>
          <w:tcPr>
            <w:tcW w:w="1555" w:type="dxa"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872,83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872,83</w:t>
            </w:r>
          </w:p>
        </w:tc>
      </w:tr>
      <w:tr w:rsidR="00810881" w:rsidRPr="00810881" w:rsidTr="00810881">
        <w:trPr>
          <w:trHeight w:val="264"/>
        </w:trPr>
        <w:tc>
          <w:tcPr>
            <w:tcW w:w="4861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Детские сады</w:t>
            </w:r>
          </w:p>
        </w:tc>
        <w:tc>
          <w:tcPr>
            <w:tcW w:w="1555" w:type="dxa"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378,53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1514,14</w:t>
            </w:r>
          </w:p>
        </w:tc>
      </w:tr>
      <w:tr w:rsidR="00810881" w:rsidRPr="00810881" w:rsidTr="00810881">
        <w:trPr>
          <w:trHeight w:val="264"/>
        </w:trPr>
        <w:tc>
          <w:tcPr>
            <w:tcW w:w="4861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Школы</w:t>
            </w:r>
          </w:p>
        </w:tc>
        <w:tc>
          <w:tcPr>
            <w:tcW w:w="1555" w:type="dxa"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232,66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1163,33</w:t>
            </w:r>
          </w:p>
        </w:tc>
      </w:tr>
      <w:tr w:rsidR="00810881" w:rsidRPr="00810881" w:rsidTr="00810881">
        <w:trPr>
          <w:trHeight w:val="264"/>
        </w:trPr>
        <w:tc>
          <w:tcPr>
            <w:tcW w:w="4861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Поликлиники</w:t>
            </w:r>
          </w:p>
        </w:tc>
        <w:tc>
          <w:tcPr>
            <w:tcW w:w="1555" w:type="dxa"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2358,57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4717,15</w:t>
            </w:r>
          </w:p>
        </w:tc>
      </w:tr>
      <w:tr w:rsidR="00810881" w:rsidRPr="00810881" w:rsidTr="00810881">
        <w:trPr>
          <w:trHeight w:val="264"/>
        </w:trPr>
        <w:tc>
          <w:tcPr>
            <w:tcW w:w="4861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Больницы</w:t>
            </w:r>
          </w:p>
        </w:tc>
        <w:tc>
          <w:tcPr>
            <w:tcW w:w="1555" w:type="dxa"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3930,96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3930,96</w:t>
            </w:r>
          </w:p>
        </w:tc>
      </w:tr>
      <w:tr w:rsidR="00810881" w:rsidRPr="00810881" w:rsidTr="00810881">
        <w:trPr>
          <w:trHeight w:val="264"/>
        </w:trPr>
        <w:tc>
          <w:tcPr>
            <w:tcW w:w="4861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Гостиницы</w:t>
            </w:r>
          </w:p>
        </w:tc>
        <w:tc>
          <w:tcPr>
            <w:tcW w:w="1555" w:type="dxa"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972,57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972,57</w:t>
            </w:r>
          </w:p>
        </w:tc>
      </w:tr>
      <w:tr w:rsidR="00810881" w:rsidRPr="00810881" w:rsidTr="00810881">
        <w:trPr>
          <w:trHeight w:val="264"/>
        </w:trPr>
        <w:tc>
          <w:tcPr>
            <w:tcW w:w="4861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555" w:type="dxa"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2017,98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8071,95</w:t>
            </w:r>
          </w:p>
        </w:tc>
      </w:tr>
    </w:tbl>
    <w:p w:rsidR="00810881" w:rsidRPr="00810881" w:rsidRDefault="00810881" w:rsidP="001A72FA">
      <w:pPr>
        <w:widowControl w:val="0"/>
        <w:ind w:firstLine="397"/>
        <w:rPr>
          <w:sz w:val="28"/>
          <w:szCs w:val="28"/>
        </w:rPr>
      </w:pPr>
    </w:p>
    <w:p w:rsidR="00A06BFC" w:rsidRDefault="00A06BFC" w:rsidP="001A72FA">
      <w:pPr>
        <w:widowControl w:val="0"/>
        <w:ind w:left="540" w:firstLine="709"/>
        <w:rPr>
          <w:sz w:val="28"/>
          <w:szCs w:val="28"/>
        </w:rPr>
      </w:pPr>
    </w:p>
    <w:p w:rsidR="00A06BFC" w:rsidRDefault="00A06BFC" w:rsidP="001A72FA">
      <w:pPr>
        <w:widowControl w:val="0"/>
        <w:ind w:left="540" w:firstLine="709"/>
        <w:rPr>
          <w:sz w:val="28"/>
          <w:szCs w:val="28"/>
        </w:rPr>
      </w:pPr>
    </w:p>
    <w:p w:rsidR="00A06BFC" w:rsidRDefault="00A06BFC" w:rsidP="001A72FA">
      <w:pPr>
        <w:widowControl w:val="0"/>
        <w:ind w:left="540" w:firstLine="709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left="540" w:firstLine="709"/>
        <w:rPr>
          <w:sz w:val="28"/>
          <w:szCs w:val="28"/>
        </w:rPr>
      </w:pPr>
      <w:r w:rsidRPr="00810881">
        <w:rPr>
          <w:sz w:val="28"/>
          <w:szCs w:val="28"/>
        </w:rPr>
        <w:t>Полное количество теплоты необходимого на вентиляции района находится как сумма необходимого количества теплоты для каждой группы зданий:</w:t>
      </w:r>
    </w:p>
    <w:p w:rsidR="00810881" w:rsidRPr="00810881" w:rsidRDefault="00810881" w:rsidP="001A72FA">
      <w:pPr>
        <w:widowControl w:val="0"/>
        <w:ind w:firstLine="709"/>
        <w:jc w:val="right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в полное</w:t>
      </w:r>
      <w:r w:rsidRPr="00810881">
        <w:rPr>
          <w:sz w:val="28"/>
          <w:szCs w:val="28"/>
        </w:rPr>
        <w:t>=∑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 xml:space="preserve">в полное                                                                   </w:t>
      </w:r>
      <w:r w:rsidRPr="00810881">
        <w:rPr>
          <w:sz w:val="28"/>
          <w:szCs w:val="28"/>
        </w:rPr>
        <w:t>(4.3)</w:t>
      </w:r>
    </w:p>
    <w:p w:rsidR="00810881" w:rsidRPr="00810881" w:rsidRDefault="00810881" w:rsidP="001A72FA">
      <w:pPr>
        <w:widowControl w:val="0"/>
        <w:ind w:firstLine="709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firstLine="709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в полное</w:t>
      </w:r>
      <w:r w:rsidRPr="00810881">
        <w:rPr>
          <w:sz w:val="28"/>
          <w:szCs w:val="28"/>
        </w:rPr>
        <w:t xml:space="preserve">=24982,92 </w:t>
      </w:r>
      <w:r w:rsidR="00A06BFC">
        <w:rPr>
          <w:sz w:val="28"/>
          <w:szCs w:val="28"/>
        </w:rPr>
        <w:t>Г</w:t>
      </w:r>
      <w:r w:rsidRPr="00810881">
        <w:rPr>
          <w:sz w:val="28"/>
          <w:szCs w:val="28"/>
        </w:rPr>
        <w:t>Дж</w:t>
      </w:r>
    </w:p>
    <w:p w:rsidR="00810881" w:rsidRPr="00810881" w:rsidRDefault="00810881" w:rsidP="001A72FA">
      <w:pPr>
        <w:widowControl w:val="0"/>
        <w:ind w:firstLine="709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Default="00810881" w:rsidP="001A72FA">
      <w:pPr>
        <w:widowControl w:val="0"/>
        <w:rPr>
          <w:sz w:val="28"/>
          <w:szCs w:val="28"/>
        </w:rPr>
      </w:pPr>
    </w:p>
    <w:p w:rsidR="00A06BFC" w:rsidRDefault="00A06BFC" w:rsidP="001A72FA">
      <w:pPr>
        <w:widowControl w:val="0"/>
        <w:rPr>
          <w:sz w:val="28"/>
          <w:szCs w:val="28"/>
        </w:rPr>
      </w:pPr>
    </w:p>
    <w:p w:rsidR="00A06BFC" w:rsidRPr="00A06BFC" w:rsidRDefault="00A06BFC" w:rsidP="00A06BFC">
      <w:pPr>
        <w:widowControl w:val="0"/>
        <w:rPr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  <w:r>
        <w:rPr>
          <w:b/>
          <w:bCs/>
          <w:i w:val="0"/>
          <w:caps/>
          <w:sz w:val="28"/>
          <w:szCs w:val="28"/>
        </w:rPr>
        <w:t xml:space="preserve">     </w:t>
      </w: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</w:p>
    <w:p w:rsidR="00810881" w:rsidRPr="00A06BFC" w:rsidRDefault="00A06BFC" w:rsidP="00A06BFC">
      <w:pPr>
        <w:pStyle w:val="1"/>
        <w:widowControl w:val="0"/>
        <w:spacing w:after="240"/>
        <w:ind w:right="-6"/>
        <w:rPr>
          <w:b/>
          <w:bCs/>
          <w:i w:val="0"/>
          <w:caps/>
          <w:sz w:val="28"/>
          <w:szCs w:val="28"/>
        </w:rPr>
      </w:pPr>
      <w:r>
        <w:rPr>
          <w:b/>
          <w:bCs/>
          <w:i w:val="0"/>
          <w:caps/>
          <w:sz w:val="28"/>
          <w:szCs w:val="28"/>
        </w:rPr>
        <w:t xml:space="preserve">       </w:t>
      </w:r>
      <w:bookmarkStart w:id="11" w:name="_Toc261898266"/>
      <w:r w:rsidR="00810881" w:rsidRPr="00A06BFC">
        <w:rPr>
          <w:b/>
          <w:bCs/>
          <w:i w:val="0"/>
          <w:caps/>
          <w:sz w:val="28"/>
          <w:szCs w:val="28"/>
        </w:rPr>
        <w:t xml:space="preserve">5 ОПРЕДЕЛЕНИЕ ТЕПЛОВОЙ НАГРУЗКИ НА </w:t>
      </w:r>
      <w:r w:rsidR="00AE1BDE">
        <w:rPr>
          <w:b/>
          <w:bCs/>
          <w:i w:val="0"/>
          <w:caps/>
          <w:sz w:val="28"/>
          <w:szCs w:val="28"/>
        </w:rPr>
        <w:t>горячее</w:t>
      </w:r>
      <w:r w:rsidR="00AE1BDE">
        <w:rPr>
          <w:b/>
          <w:bCs/>
          <w:i w:val="0"/>
          <w:caps/>
          <w:sz w:val="28"/>
          <w:szCs w:val="28"/>
        </w:rPr>
        <w:br/>
        <w:t>водоснабжение</w:t>
      </w:r>
      <w:bookmarkEnd w:id="11"/>
    </w:p>
    <w:p w:rsidR="00810881" w:rsidRPr="00810881" w:rsidRDefault="00810881" w:rsidP="001A72FA">
      <w:pPr>
        <w:widowControl w:val="0"/>
        <w:ind w:firstLine="709"/>
        <w:rPr>
          <w:b/>
          <w:sz w:val="28"/>
          <w:szCs w:val="28"/>
        </w:rPr>
      </w:pPr>
    </w:p>
    <w:p w:rsidR="00810881" w:rsidRPr="00810881" w:rsidRDefault="00810881" w:rsidP="001A72FA">
      <w:pPr>
        <w:widowControl w:val="0"/>
        <w:ind w:left="540" w:firstLine="709"/>
        <w:rPr>
          <w:sz w:val="28"/>
          <w:szCs w:val="28"/>
        </w:rPr>
      </w:pPr>
      <w:r w:rsidRPr="00810881">
        <w:rPr>
          <w:sz w:val="28"/>
          <w:szCs w:val="28"/>
        </w:rPr>
        <w:t>Расход тепловой энергии на горячее водоснабжение жилых, общественных и производственных зданий следует принимать в соответствии с индивидуальным проектом здания или сооружения.</w:t>
      </w:r>
    </w:p>
    <w:p w:rsidR="00810881" w:rsidRPr="00810881" w:rsidRDefault="00810881" w:rsidP="001A72FA">
      <w:pPr>
        <w:widowControl w:val="0"/>
        <w:ind w:left="540" w:firstLine="709"/>
        <w:rPr>
          <w:sz w:val="28"/>
          <w:szCs w:val="28"/>
        </w:rPr>
      </w:pPr>
      <w:r w:rsidRPr="00810881">
        <w:rPr>
          <w:sz w:val="28"/>
          <w:szCs w:val="28"/>
        </w:rPr>
        <w:t>При отсутствии проектов расход тепловой энергии на горячее водоснабжение зданий может быть определён следующим образом.</w:t>
      </w:r>
    </w:p>
    <w:p w:rsidR="00810881" w:rsidRPr="00810881" w:rsidRDefault="00810881" w:rsidP="001A72FA">
      <w:pPr>
        <w:widowControl w:val="0"/>
        <w:spacing w:before="120" w:after="120"/>
        <w:ind w:left="540" w:firstLine="709"/>
        <w:rPr>
          <w:sz w:val="28"/>
          <w:szCs w:val="28"/>
        </w:rPr>
      </w:pPr>
      <w:r w:rsidRPr="00810881">
        <w:rPr>
          <w:sz w:val="28"/>
          <w:szCs w:val="28"/>
        </w:rPr>
        <w:t>5.1. Средний расход тепловой энергии на горячее водоснабжение потребителя, Вт определяют по формулам 5.1.и 5.2:</w:t>
      </w:r>
    </w:p>
    <w:p w:rsidR="00810881" w:rsidRPr="00810881" w:rsidRDefault="00810881" w:rsidP="001A72FA">
      <w:pPr>
        <w:widowControl w:val="0"/>
        <w:spacing w:before="120" w:after="120"/>
        <w:ind w:firstLine="709"/>
        <w:jc w:val="right"/>
        <w:rPr>
          <w:sz w:val="28"/>
          <w:szCs w:val="28"/>
        </w:rPr>
      </w:pPr>
      <w:r w:rsidRPr="00810881">
        <w:rPr>
          <w:position w:val="-18"/>
          <w:sz w:val="28"/>
          <w:szCs w:val="28"/>
        </w:rPr>
        <w:object w:dxaOrig="3080" w:dyaOrig="540">
          <v:shape id="_x0000_i1038" type="#_x0000_t75" style="width:203.25pt;height:35.25pt" o:ole="">
            <v:imagedata r:id="rId30" o:title=""/>
          </v:shape>
          <o:OLEObject Type="Embed" ProgID="Equation.3" ShapeID="_x0000_i1038" DrawAspect="Content" ObjectID="_1458400132" r:id="rId31"/>
        </w:object>
      </w:r>
      <w:r w:rsidRPr="00810881">
        <w:rPr>
          <w:sz w:val="28"/>
          <w:szCs w:val="28"/>
        </w:rPr>
        <w:t xml:space="preserve">                                      (5.1)</w:t>
      </w:r>
    </w:p>
    <w:p w:rsidR="00810881" w:rsidRPr="00810881" w:rsidRDefault="00810881" w:rsidP="001A72FA">
      <w:pPr>
        <w:widowControl w:val="0"/>
        <w:spacing w:before="120" w:after="120"/>
        <w:ind w:firstLine="709"/>
        <w:jc w:val="right"/>
        <w:rPr>
          <w:sz w:val="28"/>
          <w:szCs w:val="28"/>
        </w:rPr>
      </w:pPr>
      <w:r w:rsidRPr="00810881">
        <w:rPr>
          <w:position w:val="-18"/>
          <w:sz w:val="28"/>
          <w:szCs w:val="28"/>
        </w:rPr>
        <w:object w:dxaOrig="4022" w:dyaOrig="730">
          <v:shape id="_x0000_i1039" type="#_x0000_t75" style="width:192.75pt;height:35.25pt" o:ole="">
            <v:imagedata r:id="rId32" o:title=""/>
          </v:shape>
          <o:OLEObject Type="Embed" ProgID="Equation.3" ShapeID="_x0000_i1039" DrawAspect="Content" ObjectID="_1458400133" r:id="rId33"/>
        </w:object>
      </w:r>
      <w:r w:rsidRPr="00810881">
        <w:rPr>
          <w:sz w:val="28"/>
          <w:szCs w:val="28"/>
        </w:rPr>
        <w:t xml:space="preserve">                                       ( 5.2) </w:t>
      </w: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где </w:t>
      </w:r>
      <w:r w:rsidRPr="00810881">
        <w:rPr>
          <w:position w:val="-12"/>
          <w:sz w:val="28"/>
          <w:szCs w:val="28"/>
        </w:rPr>
        <w:object w:dxaOrig="420" w:dyaOrig="380">
          <v:shape id="_x0000_i1040" type="#_x0000_t75" style="width:30pt;height:26.25pt" o:ole="">
            <v:imagedata r:id="rId34" o:title=""/>
          </v:shape>
          <o:OLEObject Type="Embed" ProgID="Equation.3" ShapeID="_x0000_i1040" DrawAspect="Content" ObjectID="_1458400134" r:id="rId35"/>
        </w:object>
      </w:r>
      <w:r w:rsidRPr="00810881">
        <w:rPr>
          <w:sz w:val="28"/>
          <w:szCs w:val="28"/>
        </w:rPr>
        <w:t xml:space="preserve">, </w:t>
      </w:r>
      <w:r w:rsidRPr="00810881">
        <w:rPr>
          <w:position w:val="-12"/>
          <w:sz w:val="28"/>
          <w:szCs w:val="28"/>
        </w:rPr>
        <w:object w:dxaOrig="420" w:dyaOrig="380">
          <v:shape id="_x0000_i1041" type="#_x0000_t75" style="width:29.25pt;height:25.5pt" o:ole="">
            <v:imagedata r:id="rId36" o:title=""/>
          </v:shape>
          <o:OLEObject Type="Embed" ProgID="Equation.3" ShapeID="_x0000_i1041" DrawAspect="Content" ObjectID="_1458400135" r:id="rId37"/>
        </w:object>
      </w:r>
      <w:r w:rsidRPr="00810881">
        <w:rPr>
          <w:sz w:val="28"/>
          <w:szCs w:val="28"/>
        </w:rPr>
        <w:t xml:space="preserve"> – средний расход тепла на непосредственно горячее водоснабжение потребителя без учёта тепловых потерь, соответственно в зимний и летний периоды, Вт;</w:t>
      </w: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  <w:r w:rsidRPr="00810881">
        <w:rPr>
          <w:i/>
          <w:sz w:val="28"/>
          <w:szCs w:val="28"/>
        </w:rPr>
        <w:t>а</w:t>
      </w:r>
      <w:r w:rsidRPr="00810881">
        <w:rPr>
          <w:sz w:val="28"/>
          <w:szCs w:val="28"/>
        </w:rPr>
        <w:t xml:space="preserve"> – норма расхода воды на горячее водоснабжение, л/сут∙чел, утвержденная местными органами власти или управления. При отсутствии утвержденных норм принимается по приложению 10 в соответствии со СНиП 2.04.01-85;</w:t>
      </w: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  <w:r w:rsidRPr="00810881">
        <w:rPr>
          <w:i/>
          <w:sz w:val="28"/>
          <w:szCs w:val="28"/>
        </w:rPr>
        <w:t>т</w:t>
      </w:r>
      <w:r w:rsidRPr="00810881">
        <w:rPr>
          <w:sz w:val="28"/>
          <w:szCs w:val="28"/>
        </w:rPr>
        <w:t xml:space="preserve"> – количество единиц измерения, отнесённое к суткам (число жителей, учащихся в учебных заведениях, мест в больницах;</w:t>
      </w:r>
    </w:p>
    <w:p w:rsidR="00810881" w:rsidRPr="00810881" w:rsidRDefault="00810881" w:rsidP="001A72FA">
      <w:pPr>
        <w:widowControl w:val="0"/>
        <w:ind w:left="539" w:firstLine="709"/>
        <w:jc w:val="both"/>
        <w:rPr>
          <w:i/>
          <w:sz w:val="28"/>
          <w:szCs w:val="28"/>
        </w:rPr>
      </w:pPr>
    </w:p>
    <w:p w:rsidR="00810881" w:rsidRPr="00810881" w:rsidRDefault="00810881" w:rsidP="001A72FA">
      <w:pPr>
        <w:widowControl w:val="0"/>
        <w:ind w:left="539" w:firstLine="709"/>
        <w:jc w:val="both"/>
        <w:rPr>
          <w:i/>
          <w:sz w:val="28"/>
          <w:szCs w:val="28"/>
        </w:rPr>
      </w:pP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  <w:r w:rsidRPr="00810881">
        <w:rPr>
          <w:i/>
          <w:sz w:val="28"/>
          <w:szCs w:val="28"/>
          <w:lang w:val="en-US"/>
        </w:rPr>
        <w:t>t</w:t>
      </w:r>
      <w:r w:rsidRPr="00810881">
        <w:rPr>
          <w:i/>
          <w:sz w:val="28"/>
          <w:szCs w:val="28"/>
          <w:vertAlign w:val="subscript"/>
        </w:rPr>
        <w:t>хл</w:t>
      </w:r>
      <w:r w:rsidRPr="00810881">
        <w:rPr>
          <w:i/>
          <w:sz w:val="28"/>
          <w:szCs w:val="28"/>
        </w:rPr>
        <w:t xml:space="preserve">, </w:t>
      </w:r>
      <w:r w:rsidRPr="00810881">
        <w:rPr>
          <w:i/>
          <w:sz w:val="28"/>
          <w:szCs w:val="28"/>
          <w:lang w:val="en-US"/>
        </w:rPr>
        <w:t>t</w:t>
      </w:r>
      <w:r w:rsidRPr="00810881">
        <w:rPr>
          <w:i/>
          <w:sz w:val="28"/>
          <w:szCs w:val="28"/>
          <w:vertAlign w:val="subscript"/>
        </w:rPr>
        <w:t>хз</w:t>
      </w:r>
      <w:r w:rsidRPr="00810881">
        <w:rPr>
          <w:i/>
          <w:sz w:val="28"/>
          <w:szCs w:val="28"/>
        </w:rPr>
        <w:t xml:space="preserve"> –</w:t>
      </w:r>
      <w:r w:rsidRPr="00810881">
        <w:rPr>
          <w:sz w:val="28"/>
          <w:szCs w:val="28"/>
        </w:rPr>
        <w:t xml:space="preserve"> усреднённая температура холодной (водопроводной) воды соответственно зимой и летом, °С. При отсутствии данных принимают в отопительный период </w:t>
      </w:r>
      <w:r w:rsidRPr="00810881">
        <w:rPr>
          <w:i/>
          <w:sz w:val="28"/>
          <w:szCs w:val="28"/>
          <w:lang w:val="en-US"/>
        </w:rPr>
        <w:t>t</w:t>
      </w:r>
      <w:r w:rsidRPr="00810881">
        <w:rPr>
          <w:i/>
          <w:sz w:val="28"/>
          <w:szCs w:val="28"/>
          <w:vertAlign w:val="subscript"/>
        </w:rPr>
        <w:t>хз</w:t>
      </w:r>
      <w:r w:rsidRPr="00810881">
        <w:rPr>
          <w:i/>
          <w:sz w:val="28"/>
          <w:szCs w:val="28"/>
        </w:rPr>
        <w:t>=5</w:t>
      </w:r>
      <w:r w:rsidRPr="00810881">
        <w:rPr>
          <w:sz w:val="28"/>
          <w:szCs w:val="28"/>
        </w:rPr>
        <w:t xml:space="preserve">°С, в летний период  </w:t>
      </w:r>
      <w:r w:rsidRPr="00810881">
        <w:rPr>
          <w:i/>
          <w:sz w:val="28"/>
          <w:szCs w:val="28"/>
          <w:lang w:val="en-US"/>
        </w:rPr>
        <w:t>t</w:t>
      </w:r>
      <w:r w:rsidRPr="00810881">
        <w:rPr>
          <w:i/>
          <w:sz w:val="28"/>
          <w:szCs w:val="28"/>
          <w:vertAlign w:val="subscript"/>
        </w:rPr>
        <w:t>хл</w:t>
      </w:r>
      <w:r w:rsidRPr="00810881">
        <w:rPr>
          <w:i/>
          <w:sz w:val="28"/>
          <w:szCs w:val="28"/>
        </w:rPr>
        <w:t>=15</w:t>
      </w:r>
      <w:r w:rsidRPr="00810881">
        <w:rPr>
          <w:sz w:val="28"/>
          <w:szCs w:val="28"/>
        </w:rPr>
        <w:t>°С;</w:t>
      </w: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  <w:r w:rsidRPr="00810881">
        <w:rPr>
          <w:i/>
          <w:sz w:val="28"/>
          <w:szCs w:val="28"/>
        </w:rPr>
        <w:t>с</w:t>
      </w:r>
      <w:r w:rsidRPr="00810881">
        <w:rPr>
          <w:sz w:val="28"/>
          <w:szCs w:val="28"/>
        </w:rPr>
        <w:t xml:space="preserve"> – удельная теплоёмкость воды, принимается в расчётах равной 4,187 кДж/(кг∙°С);</w:t>
      </w: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>0,28 – коэффициент перевода размерностей физических величин в Вт.</w:t>
      </w: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Примечание: количество жителей жилых домов находим по приложению А исходя из расчета </w:t>
      </w:r>
      <w:r w:rsidRPr="00810881">
        <w:rPr>
          <w:sz w:val="28"/>
          <w:szCs w:val="28"/>
          <w:lang w:val="en-US"/>
        </w:rPr>
        <w:t>n</w:t>
      </w:r>
      <w:r w:rsidRPr="00810881">
        <w:rPr>
          <w:sz w:val="28"/>
          <w:szCs w:val="28"/>
        </w:rPr>
        <w:t xml:space="preserve">+1 человек на </w:t>
      </w:r>
      <w:r w:rsidRPr="00810881">
        <w:rPr>
          <w:sz w:val="28"/>
          <w:szCs w:val="28"/>
          <w:lang w:val="en-US"/>
        </w:rPr>
        <w:t>n</w:t>
      </w:r>
      <w:r w:rsidRPr="00810881">
        <w:rPr>
          <w:sz w:val="28"/>
          <w:szCs w:val="28"/>
        </w:rPr>
        <w:t>- комнатную квартиру</w:t>
      </w: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perscript"/>
        </w:rPr>
        <w:t>ср</w:t>
      </w:r>
      <w:r w:rsidRPr="00810881">
        <w:rPr>
          <w:sz w:val="28"/>
          <w:szCs w:val="28"/>
          <w:vertAlign w:val="subscript"/>
        </w:rPr>
        <w:t>гвз 9</w:t>
      </w:r>
      <w:r w:rsidRPr="00810881">
        <w:rPr>
          <w:sz w:val="28"/>
          <w:szCs w:val="28"/>
        </w:rPr>
        <w:t>=0,28∙120∙297∙4,197∙55–5)/24=87047,7 Вт</w:t>
      </w: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perscript"/>
        </w:rPr>
        <w:t>ср</w:t>
      </w:r>
      <w:r w:rsidRPr="00810881">
        <w:rPr>
          <w:sz w:val="28"/>
          <w:szCs w:val="28"/>
          <w:vertAlign w:val="subscript"/>
        </w:rPr>
        <w:t>гвлл 9</w:t>
      </w:r>
      <w:r w:rsidRPr="00810881">
        <w:rPr>
          <w:sz w:val="28"/>
          <w:szCs w:val="28"/>
        </w:rPr>
        <w:t>=0,28∙120∙297∙4,197∙55–15)/24=69638,2 Вт</w:t>
      </w: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left="539" w:firstLine="70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>Рассчитанные величины для остальных зданий заносим в таблицы 5.1, 5.2</w:t>
      </w:r>
    </w:p>
    <w:p w:rsidR="00810881" w:rsidRPr="00810881" w:rsidRDefault="00810881" w:rsidP="001A72FA">
      <w:pPr>
        <w:widowControl w:val="0"/>
        <w:ind w:left="539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spacing w:after="120"/>
        <w:ind w:firstLine="720"/>
        <w:rPr>
          <w:sz w:val="28"/>
          <w:szCs w:val="28"/>
        </w:rPr>
      </w:pPr>
    </w:p>
    <w:p w:rsidR="00810881" w:rsidRPr="00A06BFC" w:rsidRDefault="00A06BFC" w:rsidP="00A06BFC">
      <w:pPr>
        <w:widowControl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10881" w:rsidRPr="00810881">
        <w:rPr>
          <w:sz w:val="28"/>
          <w:szCs w:val="28"/>
        </w:rPr>
        <w:t xml:space="preserve">Таблица 5.1  </w:t>
      </w:r>
      <w:r w:rsidR="00810881" w:rsidRPr="00810881">
        <w:rPr>
          <w:sz w:val="28"/>
          <w:szCs w:val="28"/>
          <w:lang w:val="en-US"/>
        </w:rPr>
        <w:t>Q</w:t>
      </w:r>
      <w:r w:rsidR="00810881" w:rsidRPr="00810881">
        <w:rPr>
          <w:sz w:val="28"/>
          <w:szCs w:val="28"/>
          <w:vertAlign w:val="superscript"/>
        </w:rPr>
        <w:t>ср</w:t>
      </w:r>
      <w:r w:rsidR="00810881" w:rsidRPr="00810881">
        <w:rPr>
          <w:sz w:val="28"/>
          <w:szCs w:val="28"/>
          <w:vertAlign w:val="subscript"/>
        </w:rPr>
        <w:t>гвз,</w:t>
      </w:r>
      <w:r w:rsidR="00810881" w:rsidRPr="00810881">
        <w:rPr>
          <w:sz w:val="28"/>
          <w:szCs w:val="28"/>
        </w:rPr>
        <w:t xml:space="preserve"> Вт для различных типов зданий</w:t>
      </w:r>
      <w:r>
        <w:rPr>
          <w:sz w:val="28"/>
          <w:szCs w:val="28"/>
        </w:rPr>
        <w:t xml:space="preserve"> в холодные период с </w:t>
      </w:r>
      <w:r w:rsidRPr="00810881">
        <w:rPr>
          <w:i/>
          <w:sz w:val="28"/>
          <w:szCs w:val="28"/>
        </w:rPr>
        <w:t xml:space="preserve">, </w:t>
      </w:r>
      <w:r w:rsidRPr="00A06BFC">
        <w:rPr>
          <w:sz w:val="28"/>
          <w:szCs w:val="28"/>
          <w:lang w:val="en-US"/>
        </w:rPr>
        <w:t>t</w:t>
      </w:r>
      <w:r w:rsidRPr="00A06BFC">
        <w:rPr>
          <w:sz w:val="28"/>
          <w:szCs w:val="28"/>
          <w:vertAlign w:val="subscript"/>
        </w:rPr>
        <w:t>хз</w:t>
      </w:r>
      <w:r w:rsidRPr="00A06BFC">
        <w:rPr>
          <w:sz w:val="28"/>
          <w:szCs w:val="28"/>
        </w:rPr>
        <w:t>=5</w:t>
      </w:r>
      <w:r w:rsidRPr="00810881">
        <w:rPr>
          <w:sz w:val="28"/>
          <w:szCs w:val="28"/>
        </w:rPr>
        <w:t>°С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1284"/>
        <w:gridCol w:w="11"/>
        <w:gridCol w:w="1249"/>
        <w:gridCol w:w="75"/>
        <w:gridCol w:w="1311"/>
        <w:gridCol w:w="41"/>
        <w:gridCol w:w="131"/>
      </w:tblGrid>
      <w:tr w:rsidR="00A06BFC" w:rsidRPr="00810881" w:rsidTr="00A06BFC">
        <w:trPr>
          <w:gridAfter w:val="1"/>
          <w:wAfter w:w="131" w:type="dxa"/>
          <w:trHeight w:val="219"/>
          <w:jc w:val="center"/>
        </w:trPr>
        <w:tc>
          <w:tcPr>
            <w:tcW w:w="3386" w:type="dxa"/>
            <w:shd w:val="clear" w:color="auto" w:fill="auto"/>
            <w:noWrap/>
            <w:vAlign w:val="center"/>
          </w:tcPr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Тип здания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i/>
                <w:sz w:val="28"/>
                <w:szCs w:val="28"/>
                <w:lang w:val="en-US"/>
              </w:rPr>
              <w:t>a</w:t>
            </w:r>
            <w:r w:rsidRPr="00810881">
              <w:rPr>
                <w:sz w:val="28"/>
                <w:szCs w:val="28"/>
              </w:rPr>
              <w:t>, л/сут∙чел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  <w:lang w:val="en-US"/>
              </w:rPr>
              <w:t>m</w:t>
            </w:r>
            <w:r w:rsidRPr="00810881">
              <w:rPr>
                <w:sz w:val="28"/>
                <w:szCs w:val="28"/>
              </w:rPr>
              <w:t>,</w:t>
            </w:r>
          </w:p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чел/сут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  <w:vertAlign w:val="subscript"/>
              </w:rPr>
            </w:pPr>
            <w:r w:rsidRPr="00810881">
              <w:rPr>
                <w:sz w:val="28"/>
                <w:szCs w:val="28"/>
                <w:lang w:val="en-US"/>
              </w:rPr>
              <w:t>Q</w:t>
            </w:r>
            <w:r w:rsidRPr="00810881">
              <w:rPr>
                <w:sz w:val="28"/>
                <w:szCs w:val="28"/>
                <w:vertAlign w:val="superscript"/>
              </w:rPr>
              <w:t>ср</w:t>
            </w:r>
            <w:r w:rsidRPr="00810881">
              <w:rPr>
                <w:sz w:val="28"/>
                <w:szCs w:val="28"/>
                <w:vertAlign w:val="subscript"/>
              </w:rPr>
              <w:t>гвз,</w:t>
            </w:r>
          </w:p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 Вт</w:t>
            </w:r>
          </w:p>
        </w:tc>
      </w:tr>
      <w:tr w:rsidR="00A06BFC" w:rsidRPr="00810881" w:rsidTr="00A06BFC">
        <w:trPr>
          <w:gridAfter w:val="2"/>
          <w:wAfter w:w="172" w:type="dxa"/>
          <w:trHeight w:val="219"/>
          <w:jc w:val="center"/>
        </w:trPr>
        <w:tc>
          <w:tcPr>
            <w:tcW w:w="3386" w:type="dxa"/>
            <w:shd w:val="clear" w:color="auto" w:fill="auto"/>
            <w:noWrap/>
          </w:tcPr>
          <w:p w:rsidR="00A06BFC" w:rsidRPr="00A06BFC" w:rsidRDefault="00A06BFC" w:rsidP="00A06BFC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 xml:space="preserve">жилое </w:t>
            </w:r>
            <w:r w:rsidRPr="00A06BFC">
              <w:rPr>
                <w:sz w:val="28"/>
                <w:szCs w:val="28"/>
                <w:lang w:val="en-US"/>
              </w:rPr>
              <w:t>9</w:t>
            </w:r>
            <w:r w:rsidRPr="00A06BFC">
              <w:rPr>
                <w:sz w:val="28"/>
                <w:szCs w:val="28"/>
              </w:rPr>
              <w:t>эт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A06BFC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120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A06BFC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297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:rsidR="00A06BFC" w:rsidRPr="00810881" w:rsidRDefault="00A06BFC" w:rsidP="00A06BFC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87047,73</w:t>
            </w:r>
          </w:p>
        </w:tc>
      </w:tr>
      <w:tr w:rsidR="00A06BFC" w:rsidRPr="00810881" w:rsidTr="00A06BFC">
        <w:trPr>
          <w:gridAfter w:val="2"/>
          <w:wAfter w:w="172" w:type="dxa"/>
          <w:trHeight w:val="219"/>
          <w:jc w:val="center"/>
        </w:trPr>
        <w:tc>
          <w:tcPr>
            <w:tcW w:w="3386" w:type="dxa"/>
            <w:shd w:val="clear" w:color="auto" w:fill="auto"/>
            <w:noWrap/>
          </w:tcPr>
          <w:p w:rsidR="00A06BFC" w:rsidRPr="00A06BFC" w:rsidRDefault="00A06BFC" w:rsidP="00A06BFC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>жилое 5эт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A06BFC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120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A06BFC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165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:rsidR="00A06BFC" w:rsidRPr="00810881" w:rsidRDefault="00A06BFC" w:rsidP="00A06BFC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48359,85</w:t>
            </w:r>
          </w:p>
        </w:tc>
      </w:tr>
      <w:tr w:rsidR="00A06BFC" w:rsidRPr="00810881" w:rsidTr="00A06BFC">
        <w:trPr>
          <w:gridAfter w:val="2"/>
          <w:wAfter w:w="172" w:type="dxa"/>
          <w:trHeight w:val="219"/>
          <w:jc w:val="center"/>
        </w:trPr>
        <w:tc>
          <w:tcPr>
            <w:tcW w:w="3386" w:type="dxa"/>
            <w:shd w:val="clear" w:color="auto" w:fill="auto"/>
            <w:noWrap/>
          </w:tcPr>
          <w:p w:rsidR="00A06BFC" w:rsidRPr="00A06BFC" w:rsidRDefault="00A06BFC" w:rsidP="00A06BFC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>жилое 12эт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A06BFC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120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A06BFC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132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:rsidR="00A06BFC" w:rsidRPr="00810881" w:rsidRDefault="00A06BFC" w:rsidP="00A06BFC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38687,88</w:t>
            </w:r>
          </w:p>
        </w:tc>
      </w:tr>
      <w:tr w:rsidR="00A06BFC" w:rsidRPr="00810881" w:rsidTr="00A06BFC">
        <w:trPr>
          <w:trHeight w:val="219"/>
          <w:jc w:val="center"/>
        </w:trPr>
        <w:tc>
          <w:tcPr>
            <w:tcW w:w="338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gridSpan w:val="4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1709,692</w:t>
            </w:r>
          </w:p>
        </w:tc>
      </w:tr>
      <w:tr w:rsidR="00A06BFC" w:rsidRPr="00810881" w:rsidTr="00A06BFC">
        <w:trPr>
          <w:trHeight w:val="219"/>
          <w:jc w:val="center"/>
        </w:trPr>
        <w:tc>
          <w:tcPr>
            <w:tcW w:w="338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Кинотеатры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gridSpan w:val="4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9769,667</w:t>
            </w:r>
          </w:p>
        </w:tc>
      </w:tr>
      <w:tr w:rsidR="00A06BFC" w:rsidRPr="00810881" w:rsidTr="00A06BFC">
        <w:trPr>
          <w:trHeight w:val="219"/>
          <w:jc w:val="center"/>
        </w:trPr>
        <w:tc>
          <w:tcPr>
            <w:tcW w:w="338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Театры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gridSpan w:val="4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9769,667</w:t>
            </w:r>
          </w:p>
        </w:tc>
      </w:tr>
      <w:tr w:rsidR="00A06BFC" w:rsidRPr="00810881" w:rsidTr="00A06BFC">
        <w:trPr>
          <w:trHeight w:val="219"/>
          <w:jc w:val="center"/>
        </w:trPr>
        <w:tc>
          <w:tcPr>
            <w:tcW w:w="338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Детские сады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gridSpan w:val="4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8792,7</w:t>
            </w:r>
          </w:p>
        </w:tc>
      </w:tr>
      <w:tr w:rsidR="00A06BFC" w:rsidRPr="00810881" w:rsidTr="00A06BFC">
        <w:trPr>
          <w:trHeight w:val="219"/>
          <w:jc w:val="center"/>
        </w:trPr>
        <w:tc>
          <w:tcPr>
            <w:tcW w:w="338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Школы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gridSpan w:val="4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9769,667</w:t>
            </w:r>
          </w:p>
        </w:tc>
      </w:tr>
      <w:tr w:rsidR="00A06BFC" w:rsidRPr="00810881" w:rsidTr="00A06BFC">
        <w:trPr>
          <w:trHeight w:val="219"/>
          <w:jc w:val="center"/>
        </w:trPr>
        <w:tc>
          <w:tcPr>
            <w:tcW w:w="338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Поликлиники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350</w:t>
            </w:r>
          </w:p>
        </w:tc>
        <w:tc>
          <w:tcPr>
            <w:tcW w:w="1558" w:type="dxa"/>
            <w:gridSpan w:val="4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5129,075</w:t>
            </w:r>
          </w:p>
        </w:tc>
      </w:tr>
      <w:tr w:rsidR="00A06BFC" w:rsidRPr="00810881" w:rsidTr="00A06BFC">
        <w:trPr>
          <w:trHeight w:val="219"/>
          <w:jc w:val="center"/>
        </w:trPr>
        <w:tc>
          <w:tcPr>
            <w:tcW w:w="338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Больницы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180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gridSpan w:val="4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87927</w:t>
            </w:r>
          </w:p>
        </w:tc>
      </w:tr>
      <w:tr w:rsidR="00A06BFC" w:rsidRPr="00810881" w:rsidTr="00A06BFC">
        <w:trPr>
          <w:trHeight w:val="219"/>
          <w:jc w:val="center"/>
        </w:trPr>
        <w:tc>
          <w:tcPr>
            <w:tcW w:w="338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Гостиницы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200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150</w:t>
            </w:r>
          </w:p>
        </w:tc>
        <w:tc>
          <w:tcPr>
            <w:tcW w:w="1558" w:type="dxa"/>
            <w:gridSpan w:val="4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73272,5</w:t>
            </w:r>
          </w:p>
        </w:tc>
      </w:tr>
      <w:tr w:rsidR="00A06BFC" w:rsidRPr="00810881" w:rsidTr="00A06BFC">
        <w:trPr>
          <w:trHeight w:val="219"/>
          <w:jc w:val="center"/>
        </w:trPr>
        <w:tc>
          <w:tcPr>
            <w:tcW w:w="338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gridSpan w:val="4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2442,417</w:t>
            </w:r>
          </w:p>
        </w:tc>
      </w:tr>
    </w:tbl>
    <w:p w:rsidR="00810881" w:rsidRPr="00810881" w:rsidRDefault="00810881" w:rsidP="001A72FA">
      <w:pPr>
        <w:widowControl w:val="0"/>
        <w:ind w:left="53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 </w:t>
      </w:r>
    </w:p>
    <w:p w:rsidR="00810881" w:rsidRPr="00810881" w:rsidRDefault="00810881" w:rsidP="001A72FA">
      <w:pPr>
        <w:widowControl w:val="0"/>
        <w:ind w:left="539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left="53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Таблица 5.2  1 значения 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perscript"/>
        </w:rPr>
        <w:t>ср</w:t>
      </w:r>
      <w:r w:rsidRPr="00810881">
        <w:rPr>
          <w:sz w:val="28"/>
          <w:szCs w:val="28"/>
          <w:vertAlign w:val="subscript"/>
        </w:rPr>
        <w:t>гвл,</w:t>
      </w:r>
      <w:r w:rsidRPr="00810881">
        <w:rPr>
          <w:sz w:val="28"/>
          <w:szCs w:val="28"/>
        </w:rPr>
        <w:t xml:space="preserve"> Вт для различных типов зданий</w:t>
      </w:r>
      <w:r w:rsidR="00A06BFC">
        <w:rPr>
          <w:sz w:val="28"/>
          <w:szCs w:val="28"/>
        </w:rPr>
        <w:t xml:space="preserve"> в летний период с</w:t>
      </w:r>
      <w:r w:rsidR="00A06BFC" w:rsidRPr="00A06BFC">
        <w:rPr>
          <w:sz w:val="28"/>
          <w:szCs w:val="28"/>
        </w:rPr>
        <w:t xml:space="preserve"> </w:t>
      </w:r>
      <w:r w:rsidR="00A06BFC" w:rsidRPr="00A06BFC">
        <w:rPr>
          <w:sz w:val="28"/>
          <w:szCs w:val="28"/>
          <w:lang w:val="en-US"/>
        </w:rPr>
        <w:t>t</w:t>
      </w:r>
      <w:r w:rsidR="00A06BFC" w:rsidRPr="00A06BFC">
        <w:rPr>
          <w:sz w:val="28"/>
          <w:szCs w:val="28"/>
          <w:vertAlign w:val="subscript"/>
        </w:rPr>
        <w:t>х</w:t>
      </w:r>
      <w:r w:rsidR="00A06BFC">
        <w:rPr>
          <w:sz w:val="28"/>
          <w:szCs w:val="28"/>
          <w:vertAlign w:val="subscript"/>
        </w:rPr>
        <w:t>л</w:t>
      </w:r>
      <w:r w:rsidR="00A06BFC" w:rsidRPr="00A06BFC">
        <w:rPr>
          <w:sz w:val="28"/>
          <w:szCs w:val="28"/>
        </w:rPr>
        <w:t>=</w:t>
      </w:r>
      <w:r w:rsidR="00A06BFC">
        <w:rPr>
          <w:sz w:val="28"/>
          <w:szCs w:val="28"/>
        </w:rPr>
        <w:t>1</w:t>
      </w:r>
      <w:r w:rsidR="00A06BFC" w:rsidRPr="00A06BFC">
        <w:rPr>
          <w:sz w:val="28"/>
          <w:szCs w:val="28"/>
        </w:rPr>
        <w:t>5</w:t>
      </w:r>
      <w:r w:rsidR="00A06BFC" w:rsidRPr="00810881">
        <w:rPr>
          <w:sz w:val="28"/>
          <w:szCs w:val="28"/>
        </w:rPr>
        <w:t>°С</w:t>
      </w:r>
    </w:p>
    <w:tbl>
      <w:tblPr>
        <w:tblW w:w="7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5"/>
        <w:gridCol w:w="1295"/>
        <w:gridCol w:w="1348"/>
        <w:gridCol w:w="1266"/>
      </w:tblGrid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  <w:vAlign w:val="center"/>
          </w:tcPr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Тип здания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i/>
                <w:sz w:val="28"/>
                <w:szCs w:val="28"/>
                <w:lang w:val="en-US"/>
              </w:rPr>
              <w:t>a</w:t>
            </w:r>
            <w:r w:rsidRPr="00810881">
              <w:rPr>
                <w:sz w:val="28"/>
                <w:szCs w:val="28"/>
              </w:rPr>
              <w:t>, л/сут∙чел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  <w:lang w:val="en-US"/>
              </w:rPr>
              <w:t>m</w:t>
            </w:r>
            <w:r w:rsidRPr="00810881">
              <w:rPr>
                <w:sz w:val="28"/>
                <w:szCs w:val="28"/>
              </w:rPr>
              <w:t>,</w:t>
            </w:r>
          </w:p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чел/сут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  <w:lang w:val="en-US"/>
              </w:rPr>
              <w:t>Q</w:t>
            </w:r>
            <w:r w:rsidRPr="00810881">
              <w:rPr>
                <w:sz w:val="28"/>
                <w:szCs w:val="28"/>
                <w:vertAlign w:val="superscript"/>
              </w:rPr>
              <w:t>ср</w:t>
            </w:r>
            <w:r w:rsidRPr="00810881">
              <w:rPr>
                <w:sz w:val="28"/>
                <w:szCs w:val="28"/>
                <w:vertAlign w:val="subscript"/>
              </w:rPr>
              <w:t>гвл,</w:t>
            </w:r>
          </w:p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Вт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</w:tcPr>
          <w:p w:rsidR="00A06BFC" w:rsidRPr="00A06BFC" w:rsidRDefault="00A06BFC" w:rsidP="007C036A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 xml:space="preserve">жилое </w:t>
            </w:r>
            <w:r w:rsidRPr="00A06BFC">
              <w:rPr>
                <w:sz w:val="28"/>
                <w:szCs w:val="28"/>
                <w:lang w:val="en-US"/>
              </w:rPr>
              <w:t>9</w:t>
            </w:r>
            <w:r w:rsidRPr="00A06BFC">
              <w:rPr>
                <w:sz w:val="28"/>
                <w:szCs w:val="28"/>
              </w:rPr>
              <w:t>эт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297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69638,18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</w:tcPr>
          <w:p w:rsidR="00A06BFC" w:rsidRPr="00A06BFC" w:rsidRDefault="00A06BFC" w:rsidP="007C036A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>жилое 5эт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165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38687,88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</w:tcPr>
          <w:p w:rsidR="00A06BFC" w:rsidRPr="00A06BFC" w:rsidRDefault="00A06BFC" w:rsidP="007C036A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>жилое 12эт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132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30950,3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1367,753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Кинотеатры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7815,733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Театры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7815,733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Детские сады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30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7034,16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Школы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7815,733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Поликлиники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6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350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4103,26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Больницы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180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70341,6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Гостиницы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58618</w:t>
            </w:r>
          </w:p>
        </w:tc>
      </w:tr>
      <w:tr w:rsidR="00A06BFC" w:rsidRPr="00810881" w:rsidTr="00A06BFC">
        <w:trPr>
          <w:trHeight w:val="229"/>
          <w:jc w:val="center"/>
        </w:trPr>
        <w:tc>
          <w:tcPr>
            <w:tcW w:w="344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500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A06BFC" w:rsidRPr="00810881" w:rsidRDefault="00A06BFC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1953,933</w:t>
            </w:r>
          </w:p>
        </w:tc>
      </w:tr>
    </w:tbl>
    <w:p w:rsidR="00810881" w:rsidRPr="00810881" w:rsidRDefault="00810881" w:rsidP="001A72FA">
      <w:pPr>
        <w:widowControl w:val="0"/>
        <w:ind w:left="539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left="540" w:firstLine="18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>5.2. Потребное количество теплоты на нужды горячего водоснабжения за определенный период ГДж, определяют по формуле:</w:t>
      </w:r>
    </w:p>
    <w:p w:rsidR="00810881" w:rsidRPr="00810881" w:rsidRDefault="00810881" w:rsidP="001A72FA">
      <w:pPr>
        <w:widowControl w:val="0"/>
        <w:spacing w:before="120" w:after="120"/>
        <w:ind w:left="540" w:firstLine="180"/>
        <w:jc w:val="right"/>
        <w:rPr>
          <w:sz w:val="28"/>
          <w:szCs w:val="28"/>
        </w:rPr>
      </w:pPr>
      <w:r w:rsidRPr="00810881">
        <w:rPr>
          <w:position w:val="-12"/>
          <w:sz w:val="28"/>
          <w:szCs w:val="28"/>
        </w:rPr>
        <w:object w:dxaOrig="4040" w:dyaOrig="380">
          <v:shape id="_x0000_i1042" type="#_x0000_t75" style="width:273.75pt;height:24.75pt" o:ole="">
            <v:imagedata r:id="rId38" o:title=""/>
          </v:shape>
          <o:OLEObject Type="Embed" ProgID="Equation.3" ShapeID="_x0000_i1042" DrawAspect="Content" ObjectID="_1458400136" r:id="rId39"/>
        </w:object>
      </w:r>
      <w:r w:rsidRPr="00810881">
        <w:rPr>
          <w:sz w:val="28"/>
          <w:szCs w:val="28"/>
        </w:rPr>
        <w:t>,                        (5.3)</w:t>
      </w:r>
    </w:p>
    <w:p w:rsidR="00A06BFC" w:rsidRDefault="00A06BFC" w:rsidP="001A72FA">
      <w:pPr>
        <w:widowControl w:val="0"/>
        <w:spacing w:before="120"/>
        <w:ind w:left="540" w:firstLine="180"/>
        <w:jc w:val="both"/>
        <w:rPr>
          <w:sz w:val="28"/>
          <w:szCs w:val="28"/>
        </w:rPr>
      </w:pPr>
    </w:p>
    <w:p w:rsidR="00A06BFC" w:rsidRDefault="00A06BFC" w:rsidP="00AE1BDE">
      <w:pPr>
        <w:widowControl w:val="0"/>
        <w:spacing w:before="120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spacing w:before="120"/>
        <w:ind w:left="540" w:firstLine="180"/>
        <w:jc w:val="both"/>
        <w:rPr>
          <w:sz w:val="28"/>
          <w:szCs w:val="28"/>
        </w:rPr>
      </w:pPr>
      <w:r w:rsidRPr="00810881">
        <w:rPr>
          <w:sz w:val="28"/>
          <w:szCs w:val="28"/>
        </w:rPr>
        <w:t xml:space="preserve">где </w:t>
      </w:r>
      <w:r w:rsidRPr="00810881">
        <w:rPr>
          <w:i/>
          <w:sz w:val="28"/>
          <w:szCs w:val="28"/>
          <w:lang w:val="en-US"/>
        </w:rPr>
        <w:t>n</w:t>
      </w:r>
      <w:r w:rsidRPr="00810881">
        <w:rPr>
          <w:i/>
          <w:sz w:val="28"/>
          <w:szCs w:val="28"/>
          <w:vertAlign w:val="subscript"/>
        </w:rPr>
        <w:t>з</w:t>
      </w:r>
      <w:r w:rsidRPr="00810881">
        <w:rPr>
          <w:i/>
          <w:sz w:val="28"/>
          <w:szCs w:val="28"/>
        </w:rPr>
        <w:t xml:space="preserve">, </w:t>
      </w:r>
      <w:r w:rsidRPr="00810881">
        <w:rPr>
          <w:i/>
          <w:sz w:val="28"/>
          <w:szCs w:val="28"/>
          <w:lang w:val="en-US"/>
        </w:rPr>
        <w:t>n</w:t>
      </w:r>
      <w:r w:rsidRPr="00810881">
        <w:rPr>
          <w:i/>
          <w:sz w:val="28"/>
          <w:szCs w:val="28"/>
          <w:vertAlign w:val="subscript"/>
        </w:rPr>
        <w:t>л</w:t>
      </w:r>
      <w:r w:rsidRPr="00810881">
        <w:rPr>
          <w:sz w:val="28"/>
          <w:szCs w:val="28"/>
        </w:rPr>
        <w:t xml:space="preserve"> – количество часов работы системы горячего водоснабжения в сутки соответственно в зимний и летний периоды, ч;</w:t>
      </w:r>
    </w:p>
    <w:p w:rsidR="00810881" w:rsidRDefault="00810881" w:rsidP="001A72FA">
      <w:pPr>
        <w:widowControl w:val="0"/>
        <w:ind w:left="540" w:firstLine="180"/>
        <w:jc w:val="both"/>
        <w:rPr>
          <w:sz w:val="28"/>
          <w:szCs w:val="28"/>
        </w:rPr>
      </w:pPr>
      <w:r w:rsidRPr="00810881">
        <w:rPr>
          <w:i/>
          <w:sz w:val="28"/>
          <w:szCs w:val="28"/>
          <w:lang w:val="en-US"/>
        </w:rPr>
        <w:t>z</w:t>
      </w:r>
      <w:r w:rsidRPr="00810881">
        <w:rPr>
          <w:i/>
          <w:sz w:val="28"/>
          <w:szCs w:val="28"/>
          <w:vertAlign w:val="subscript"/>
        </w:rPr>
        <w:t>з</w:t>
      </w:r>
      <w:r w:rsidRPr="00810881">
        <w:rPr>
          <w:i/>
          <w:sz w:val="28"/>
          <w:szCs w:val="28"/>
        </w:rPr>
        <w:t xml:space="preserve">, </w:t>
      </w:r>
      <w:r w:rsidRPr="00810881">
        <w:rPr>
          <w:i/>
          <w:sz w:val="28"/>
          <w:szCs w:val="28"/>
          <w:lang w:val="en-US"/>
        </w:rPr>
        <w:t>z</w:t>
      </w:r>
      <w:r w:rsidRPr="00810881">
        <w:rPr>
          <w:i/>
          <w:sz w:val="28"/>
          <w:szCs w:val="28"/>
          <w:vertAlign w:val="subscript"/>
        </w:rPr>
        <w:t>л</w:t>
      </w:r>
      <w:r w:rsidRPr="00810881">
        <w:rPr>
          <w:sz w:val="28"/>
          <w:szCs w:val="28"/>
          <w:vertAlign w:val="subscript"/>
        </w:rPr>
        <w:t xml:space="preserve"> </w:t>
      </w:r>
      <w:r w:rsidRPr="00810881">
        <w:rPr>
          <w:sz w:val="28"/>
          <w:szCs w:val="28"/>
        </w:rPr>
        <w:t>– продолжительность работы системы горячего водоснабжения, соответственно в зимний и летний периоды, сут.</w:t>
      </w:r>
    </w:p>
    <w:p w:rsidR="00B808B8" w:rsidRPr="00AE1BDE" w:rsidRDefault="00B808B8" w:rsidP="00B808B8">
      <w:pPr>
        <w:widowControl w:val="0"/>
        <w:spacing w:before="240" w:after="120"/>
        <w:ind w:left="540" w:firstLine="180"/>
        <w:rPr>
          <w:sz w:val="24"/>
          <w:szCs w:val="24"/>
        </w:rPr>
      </w:pPr>
      <w:r w:rsidRPr="00AE1BDE">
        <w:rPr>
          <w:sz w:val="24"/>
          <w:szCs w:val="24"/>
        </w:rPr>
        <w:t>Примечание.  Количество суток горячего водоснабжения летом для жилых зданий, административных зданий, кинотеатров, детских садов, поликлиник, больниц , гостиниц и предприятий общественного питания определяются по формуле:</w:t>
      </w:r>
    </w:p>
    <w:p w:rsidR="00B808B8" w:rsidRPr="00AE1BDE" w:rsidRDefault="00B808B8" w:rsidP="00B808B8">
      <w:pPr>
        <w:widowControl w:val="0"/>
        <w:spacing w:before="120" w:after="120"/>
        <w:ind w:left="540" w:firstLine="180"/>
        <w:jc w:val="center"/>
        <w:rPr>
          <w:sz w:val="24"/>
          <w:szCs w:val="24"/>
        </w:rPr>
      </w:pPr>
      <w:r w:rsidRPr="00AE1BDE">
        <w:rPr>
          <w:sz w:val="24"/>
          <w:szCs w:val="24"/>
          <w:lang w:val="en-US"/>
        </w:rPr>
        <w:t>Z</w:t>
      </w:r>
      <w:r w:rsidRPr="00AE1BDE">
        <w:rPr>
          <w:sz w:val="24"/>
          <w:szCs w:val="24"/>
          <w:vertAlign w:val="subscript"/>
        </w:rPr>
        <w:t>л</w:t>
      </w:r>
      <w:r w:rsidRPr="00AE1BDE">
        <w:rPr>
          <w:sz w:val="24"/>
          <w:szCs w:val="24"/>
        </w:rPr>
        <w:t>=365–</w:t>
      </w:r>
      <w:r w:rsidRPr="00AE1BDE">
        <w:rPr>
          <w:sz w:val="24"/>
          <w:szCs w:val="24"/>
          <w:lang w:val="en-US"/>
        </w:rPr>
        <w:t>Z</w:t>
      </w:r>
      <w:r w:rsidRPr="00AE1BDE">
        <w:rPr>
          <w:sz w:val="24"/>
          <w:szCs w:val="24"/>
          <w:vertAlign w:val="subscript"/>
          <w:lang w:val="en-US"/>
        </w:rPr>
        <w:t>ht</w:t>
      </w:r>
      <w:r w:rsidRPr="00AE1BDE">
        <w:rPr>
          <w:sz w:val="24"/>
          <w:szCs w:val="24"/>
        </w:rPr>
        <w:t>–30</w:t>
      </w:r>
    </w:p>
    <w:p w:rsidR="00B808B8" w:rsidRPr="00AE1BDE" w:rsidRDefault="00B808B8" w:rsidP="00B808B8">
      <w:pPr>
        <w:widowControl w:val="0"/>
        <w:spacing w:before="120"/>
        <w:ind w:left="539" w:firstLine="181"/>
        <w:rPr>
          <w:sz w:val="24"/>
          <w:szCs w:val="24"/>
        </w:rPr>
      </w:pPr>
      <w:r w:rsidRPr="00AE1BDE">
        <w:rPr>
          <w:sz w:val="24"/>
          <w:szCs w:val="24"/>
        </w:rPr>
        <w:t xml:space="preserve">где </w:t>
      </w:r>
      <w:r w:rsidRPr="00AE1BDE">
        <w:rPr>
          <w:sz w:val="24"/>
          <w:szCs w:val="24"/>
          <w:lang w:val="en-US"/>
        </w:rPr>
        <w:t>Z</w:t>
      </w:r>
      <w:r w:rsidRPr="00AE1BDE">
        <w:rPr>
          <w:sz w:val="24"/>
          <w:szCs w:val="24"/>
          <w:vertAlign w:val="subscript"/>
          <w:lang w:val="en-US"/>
        </w:rPr>
        <w:t>ht</w:t>
      </w:r>
      <w:r w:rsidRPr="00AE1BDE">
        <w:rPr>
          <w:sz w:val="24"/>
          <w:szCs w:val="24"/>
        </w:rPr>
        <w:t xml:space="preserve"> – продолжительность отопительного периода в сутках;</w:t>
      </w:r>
    </w:p>
    <w:p w:rsidR="00B808B8" w:rsidRPr="00AE1BDE" w:rsidRDefault="00B808B8" w:rsidP="00B808B8">
      <w:pPr>
        <w:widowControl w:val="0"/>
        <w:ind w:left="539" w:firstLine="181"/>
        <w:rPr>
          <w:sz w:val="24"/>
          <w:szCs w:val="24"/>
        </w:rPr>
      </w:pPr>
      <w:r w:rsidRPr="00AE1BDE">
        <w:rPr>
          <w:sz w:val="24"/>
          <w:szCs w:val="24"/>
        </w:rPr>
        <w:t>30 – количество суток отведенных на ремонт теплотрассы.</w:t>
      </w:r>
    </w:p>
    <w:p w:rsidR="00B808B8" w:rsidRPr="00AE1BDE" w:rsidRDefault="00B808B8" w:rsidP="00B808B8">
      <w:pPr>
        <w:widowControl w:val="0"/>
        <w:spacing w:before="120" w:after="120"/>
        <w:ind w:left="540" w:firstLine="180"/>
        <w:rPr>
          <w:sz w:val="24"/>
          <w:szCs w:val="24"/>
        </w:rPr>
      </w:pPr>
      <w:r w:rsidRPr="00AE1BDE">
        <w:rPr>
          <w:sz w:val="24"/>
          <w:szCs w:val="24"/>
        </w:rPr>
        <w:t>Для школ и театров количество суток горячего водоснабжения летом определяется по формуле</w:t>
      </w:r>
    </w:p>
    <w:p w:rsidR="00B808B8" w:rsidRPr="00AE1BDE" w:rsidRDefault="00B808B8" w:rsidP="00B808B8">
      <w:pPr>
        <w:widowControl w:val="0"/>
        <w:spacing w:before="120" w:after="120"/>
        <w:ind w:left="540" w:firstLine="180"/>
        <w:jc w:val="center"/>
        <w:rPr>
          <w:sz w:val="24"/>
          <w:szCs w:val="24"/>
        </w:rPr>
      </w:pPr>
      <w:r w:rsidRPr="00AE1BDE">
        <w:rPr>
          <w:sz w:val="24"/>
          <w:szCs w:val="24"/>
          <w:lang w:val="en-US"/>
        </w:rPr>
        <w:t>Z</w:t>
      </w:r>
      <w:r w:rsidRPr="00AE1BDE">
        <w:rPr>
          <w:sz w:val="24"/>
          <w:szCs w:val="24"/>
          <w:vertAlign w:val="subscript"/>
        </w:rPr>
        <w:t>л</w:t>
      </w:r>
      <w:r w:rsidRPr="00AE1BDE">
        <w:rPr>
          <w:sz w:val="24"/>
          <w:szCs w:val="24"/>
        </w:rPr>
        <w:t>=365–</w:t>
      </w:r>
      <w:r w:rsidRPr="00AE1BDE">
        <w:rPr>
          <w:sz w:val="24"/>
          <w:szCs w:val="24"/>
          <w:lang w:val="en-US"/>
        </w:rPr>
        <w:t>Z</w:t>
      </w:r>
      <w:r w:rsidRPr="00AE1BDE">
        <w:rPr>
          <w:sz w:val="24"/>
          <w:szCs w:val="24"/>
          <w:vertAlign w:val="subscript"/>
          <w:lang w:val="en-US"/>
        </w:rPr>
        <w:t>ht</w:t>
      </w:r>
      <w:r w:rsidRPr="00AE1BDE">
        <w:rPr>
          <w:sz w:val="24"/>
          <w:szCs w:val="24"/>
        </w:rPr>
        <w:t>–30 – 60</w:t>
      </w:r>
    </w:p>
    <w:p w:rsidR="00B808B8" w:rsidRPr="00AE1BDE" w:rsidRDefault="00B808B8" w:rsidP="00B808B8">
      <w:pPr>
        <w:widowControl w:val="0"/>
        <w:spacing w:before="240"/>
        <w:ind w:left="539" w:firstLine="181"/>
        <w:rPr>
          <w:sz w:val="24"/>
          <w:szCs w:val="24"/>
        </w:rPr>
      </w:pPr>
      <w:r w:rsidRPr="00AE1BDE">
        <w:rPr>
          <w:sz w:val="24"/>
          <w:szCs w:val="24"/>
        </w:rPr>
        <w:t xml:space="preserve">где </w:t>
      </w:r>
      <w:r w:rsidRPr="00AE1BDE">
        <w:rPr>
          <w:sz w:val="24"/>
          <w:szCs w:val="24"/>
          <w:lang w:val="en-US"/>
        </w:rPr>
        <w:t>Z</w:t>
      </w:r>
      <w:r w:rsidRPr="00AE1BDE">
        <w:rPr>
          <w:sz w:val="24"/>
          <w:szCs w:val="24"/>
          <w:vertAlign w:val="subscript"/>
          <w:lang w:val="en-US"/>
        </w:rPr>
        <w:t>ht</w:t>
      </w:r>
      <w:r w:rsidRPr="00AE1BDE">
        <w:rPr>
          <w:sz w:val="24"/>
          <w:szCs w:val="24"/>
        </w:rPr>
        <w:t xml:space="preserve"> – продолжительность отопительного периода в сутках;</w:t>
      </w:r>
    </w:p>
    <w:p w:rsidR="00B808B8" w:rsidRPr="00AE1BDE" w:rsidRDefault="00B808B8" w:rsidP="00B808B8">
      <w:pPr>
        <w:widowControl w:val="0"/>
        <w:ind w:left="539" w:firstLine="181"/>
        <w:rPr>
          <w:sz w:val="24"/>
          <w:szCs w:val="24"/>
        </w:rPr>
      </w:pPr>
      <w:r w:rsidRPr="00AE1BDE">
        <w:rPr>
          <w:sz w:val="24"/>
          <w:szCs w:val="24"/>
        </w:rPr>
        <w:t>30 – количество суток отведенных на ремонт теплотрассы;</w:t>
      </w:r>
    </w:p>
    <w:p w:rsidR="00B808B8" w:rsidRPr="00AE1BDE" w:rsidRDefault="00B808B8" w:rsidP="00B808B8">
      <w:pPr>
        <w:widowControl w:val="0"/>
        <w:ind w:left="539" w:firstLine="181"/>
        <w:rPr>
          <w:sz w:val="24"/>
          <w:szCs w:val="24"/>
        </w:rPr>
      </w:pPr>
      <w:r w:rsidRPr="00AE1BDE">
        <w:rPr>
          <w:sz w:val="24"/>
          <w:szCs w:val="24"/>
        </w:rPr>
        <w:t>60 – летние каникулы ( гастроли ).</w:t>
      </w:r>
    </w:p>
    <w:p w:rsidR="00B808B8" w:rsidRPr="00B808B8" w:rsidRDefault="00B808B8" w:rsidP="001A72FA">
      <w:pPr>
        <w:widowControl w:val="0"/>
        <w:ind w:left="540" w:firstLine="180"/>
        <w:jc w:val="both"/>
        <w:rPr>
          <w:sz w:val="28"/>
          <w:szCs w:val="28"/>
        </w:rPr>
      </w:pPr>
    </w:p>
    <w:p w:rsidR="00A06BFC" w:rsidRPr="00810881" w:rsidRDefault="00A06BFC" w:rsidP="00A06BFC">
      <w:pPr>
        <w:widowControl w:val="0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left="53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>Рассчитанные величины для  зданий заносим в таблицу 5.3</w:t>
      </w:r>
    </w:p>
    <w:p w:rsidR="00810881" w:rsidRPr="00810881" w:rsidRDefault="00810881" w:rsidP="001A72FA">
      <w:pPr>
        <w:widowControl w:val="0"/>
        <w:ind w:left="539"/>
        <w:jc w:val="both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left="539"/>
        <w:jc w:val="both"/>
        <w:rPr>
          <w:sz w:val="28"/>
          <w:szCs w:val="28"/>
        </w:rPr>
      </w:pPr>
      <w:r w:rsidRPr="00810881">
        <w:rPr>
          <w:sz w:val="28"/>
          <w:szCs w:val="28"/>
        </w:rPr>
        <w:t>Таблица 5.3 – Рассчитанные Q</w:t>
      </w:r>
      <w:r w:rsidRPr="00810881">
        <w:rPr>
          <w:sz w:val="28"/>
          <w:szCs w:val="28"/>
          <w:vertAlign w:val="subscript"/>
        </w:rPr>
        <w:t>гв</w:t>
      </w:r>
      <w:r w:rsidRPr="00810881">
        <w:rPr>
          <w:sz w:val="28"/>
          <w:szCs w:val="28"/>
        </w:rPr>
        <w:t>,  ГДж для различных типов зданий</w:t>
      </w:r>
    </w:p>
    <w:tbl>
      <w:tblPr>
        <w:tblpPr w:leftFromText="180" w:rightFromText="180" w:vertAnchor="text" w:horzAnchor="margin" w:tblpXSpec="center" w:tblpY="110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266"/>
        <w:gridCol w:w="540"/>
        <w:gridCol w:w="720"/>
        <w:gridCol w:w="1266"/>
        <w:gridCol w:w="540"/>
        <w:gridCol w:w="636"/>
        <w:gridCol w:w="1266"/>
      </w:tblGrid>
      <w:tr w:rsidR="00810881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Тип здания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  <w:lang w:val="en-US"/>
              </w:rPr>
              <w:t>Q</w:t>
            </w:r>
            <w:r w:rsidRPr="00810881">
              <w:rPr>
                <w:sz w:val="28"/>
                <w:szCs w:val="28"/>
                <w:vertAlign w:val="superscript"/>
              </w:rPr>
              <w:t>ср</w:t>
            </w:r>
            <w:r w:rsidRPr="00810881">
              <w:rPr>
                <w:sz w:val="28"/>
                <w:szCs w:val="28"/>
                <w:vertAlign w:val="subscript"/>
              </w:rPr>
              <w:t>гвз,</w:t>
            </w:r>
            <w:r w:rsidRPr="00810881">
              <w:rPr>
                <w:sz w:val="28"/>
                <w:szCs w:val="28"/>
              </w:rPr>
              <w:t xml:space="preserve"> Вт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n</w:t>
            </w:r>
            <w:r w:rsidRPr="00810881">
              <w:rPr>
                <w:sz w:val="28"/>
                <w:szCs w:val="28"/>
                <w:vertAlign w:val="subscript"/>
              </w:rPr>
              <w:t>з</w:t>
            </w:r>
            <w:r w:rsidRPr="00810881">
              <w:rPr>
                <w:sz w:val="28"/>
                <w:szCs w:val="28"/>
              </w:rPr>
              <w:t>, ч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Z</w:t>
            </w:r>
            <w:r w:rsidRPr="00810881">
              <w:rPr>
                <w:sz w:val="28"/>
                <w:szCs w:val="28"/>
                <w:vertAlign w:val="subscript"/>
              </w:rPr>
              <w:t>з</w:t>
            </w:r>
            <w:r w:rsidRPr="00810881">
              <w:rPr>
                <w:sz w:val="28"/>
                <w:szCs w:val="28"/>
              </w:rPr>
              <w:t>, с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  <w:lang w:val="en-US"/>
              </w:rPr>
              <w:t>Q</w:t>
            </w:r>
            <w:r w:rsidRPr="00810881">
              <w:rPr>
                <w:sz w:val="28"/>
                <w:szCs w:val="28"/>
                <w:vertAlign w:val="superscript"/>
              </w:rPr>
              <w:t>ср</w:t>
            </w:r>
            <w:r w:rsidRPr="00810881">
              <w:rPr>
                <w:sz w:val="28"/>
                <w:szCs w:val="28"/>
                <w:vertAlign w:val="subscript"/>
              </w:rPr>
              <w:t>гвл,</w:t>
            </w:r>
            <w:r w:rsidRPr="00810881">
              <w:rPr>
                <w:sz w:val="28"/>
                <w:szCs w:val="28"/>
              </w:rPr>
              <w:t xml:space="preserve"> Вт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n</w:t>
            </w:r>
            <w:r w:rsidRPr="00810881">
              <w:rPr>
                <w:sz w:val="28"/>
                <w:szCs w:val="28"/>
                <w:vertAlign w:val="subscript"/>
              </w:rPr>
              <w:t>л</w:t>
            </w:r>
            <w:r w:rsidRPr="00810881">
              <w:rPr>
                <w:sz w:val="28"/>
                <w:szCs w:val="28"/>
              </w:rPr>
              <w:t>, ч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Z</w:t>
            </w:r>
            <w:r w:rsidRPr="00810881">
              <w:rPr>
                <w:sz w:val="28"/>
                <w:szCs w:val="28"/>
                <w:vertAlign w:val="subscript"/>
              </w:rPr>
              <w:t>л</w:t>
            </w:r>
            <w:r w:rsidRPr="00810881">
              <w:rPr>
                <w:sz w:val="28"/>
                <w:szCs w:val="28"/>
              </w:rPr>
              <w:t>, сут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Q</w:t>
            </w:r>
            <w:r w:rsidRPr="00810881">
              <w:rPr>
                <w:sz w:val="28"/>
                <w:szCs w:val="28"/>
                <w:vertAlign w:val="subscript"/>
              </w:rPr>
              <w:t>гв</w:t>
            </w:r>
            <w:r w:rsidRPr="00810881">
              <w:rPr>
                <w:sz w:val="28"/>
                <w:szCs w:val="28"/>
              </w:rPr>
              <w:t>,  ГДж</w:t>
            </w:r>
          </w:p>
        </w:tc>
      </w:tr>
      <w:tr w:rsidR="00B808B8" w:rsidRPr="00810881" w:rsidTr="00B808B8">
        <w:trPr>
          <w:trHeight w:val="386"/>
        </w:trPr>
        <w:tc>
          <w:tcPr>
            <w:tcW w:w="3528" w:type="dxa"/>
            <w:shd w:val="clear" w:color="auto" w:fill="auto"/>
            <w:noWrap/>
          </w:tcPr>
          <w:p w:rsidR="00B808B8" w:rsidRPr="00A06BFC" w:rsidRDefault="00B808B8" w:rsidP="007C036A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 xml:space="preserve">жилое </w:t>
            </w:r>
            <w:r w:rsidRPr="00A06BFC">
              <w:rPr>
                <w:sz w:val="28"/>
                <w:szCs w:val="28"/>
                <w:lang w:val="en-US"/>
              </w:rPr>
              <w:t>9</w:t>
            </w:r>
            <w:r w:rsidRPr="00A06BFC">
              <w:rPr>
                <w:sz w:val="28"/>
                <w:szCs w:val="28"/>
              </w:rPr>
              <w:t>эт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87047,73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69638,18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2348,032</w:t>
            </w:r>
          </w:p>
        </w:tc>
      </w:tr>
      <w:tr w:rsidR="00B808B8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</w:tcPr>
          <w:p w:rsidR="00B808B8" w:rsidRPr="00A06BFC" w:rsidRDefault="00B808B8" w:rsidP="007C036A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>жилое 5эт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48359,85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38687,88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1304,462</w:t>
            </w:r>
          </w:p>
        </w:tc>
      </w:tr>
      <w:tr w:rsidR="00B808B8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</w:tcPr>
          <w:p w:rsidR="00B808B8" w:rsidRPr="00A06BFC" w:rsidRDefault="00B808B8" w:rsidP="007C036A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>жилое 12эт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38687,88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30950,3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1043,57</w:t>
            </w:r>
          </w:p>
        </w:tc>
      </w:tr>
      <w:tr w:rsidR="00810881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1709,692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1367,753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23,05868</w:t>
            </w:r>
          </w:p>
        </w:tc>
      </w:tr>
      <w:tr w:rsidR="00810881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Кинотеатры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9769,667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7815,733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175,6852</w:t>
            </w:r>
          </w:p>
        </w:tc>
      </w:tr>
      <w:tr w:rsidR="00810881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Театры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9769,667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7815,733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52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46,17926</w:t>
            </w:r>
          </w:p>
        </w:tc>
      </w:tr>
      <w:tr w:rsidR="00810881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Детские сады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8792,7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7034,16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158,1167</w:t>
            </w:r>
          </w:p>
        </w:tc>
      </w:tr>
      <w:tr w:rsidR="00810881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Школы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9769,667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7815,733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52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110,8302</w:t>
            </w:r>
          </w:p>
        </w:tc>
      </w:tr>
      <w:tr w:rsidR="00810881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Поликлиники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5129,075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4103,26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92,23472</w:t>
            </w:r>
          </w:p>
        </w:tc>
      </w:tr>
      <w:tr w:rsidR="00810881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Больницы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87927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70341,6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2371,75</w:t>
            </w:r>
          </w:p>
        </w:tc>
      </w:tr>
      <w:tr w:rsidR="00810881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Гостиницы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73272,5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58618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1976,458</w:t>
            </w:r>
          </w:p>
        </w:tc>
      </w:tr>
      <w:tr w:rsidR="00810881" w:rsidRPr="00810881" w:rsidTr="00B808B8">
        <w:trPr>
          <w:trHeight w:val="255"/>
        </w:trPr>
        <w:tc>
          <w:tcPr>
            <w:tcW w:w="3528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2442,417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221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1953,933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114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43,9213</w:t>
            </w:r>
          </w:p>
        </w:tc>
      </w:tr>
    </w:tbl>
    <w:p w:rsidR="00B808B8" w:rsidRDefault="00B808B8" w:rsidP="001A72FA">
      <w:pPr>
        <w:widowControl w:val="0"/>
        <w:spacing w:before="240" w:after="120"/>
        <w:ind w:left="539" w:firstLine="181"/>
        <w:rPr>
          <w:sz w:val="28"/>
          <w:szCs w:val="28"/>
        </w:rPr>
      </w:pPr>
    </w:p>
    <w:p w:rsidR="00B808B8" w:rsidRDefault="00B808B8" w:rsidP="001A72FA">
      <w:pPr>
        <w:widowControl w:val="0"/>
        <w:spacing w:before="240" w:after="120"/>
        <w:ind w:left="539" w:firstLine="181"/>
        <w:rPr>
          <w:sz w:val="28"/>
          <w:szCs w:val="28"/>
        </w:rPr>
      </w:pPr>
    </w:p>
    <w:p w:rsidR="00AE1BDE" w:rsidRDefault="00AE1BDE" w:rsidP="001A72FA">
      <w:pPr>
        <w:widowControl w:val="0"/>
        <w:spacing w:before="240" w:after="120"/>
        <w:ind w:left="539" w:firstLine="181"/>
        <w:rPr>
          <w:sz w:val="28"/>
          <w:szCs w:val="28"/>
        </w:rPr>
      </w:pPr>
    </w:p>
    <w:p w:rsidR="00AE1BDE" w:rsidRDefault="00AE1BDE" w:rsidP="001A72FA">
      <w:pPr>
        <w:widowControl w:val="0"/>
        <w:spacing w:before="240" w:after="120"/>
        <w:ind w:left="539" w:firstLine="181"/>
        <w:rPr>
          <w:sz w:val="28"/>
          <w:szCs w:val="28"/>
        </w:rPr>
      </w:pPr>
    </w:p>
    <w:p w:rsidR="00810881" w:rsidRPr="00810881" w:rsidRDefault="00810881" w:rsidP="001A72FA">
      <w:pPr>
        <w:widowControl w:val="0"/>
        <w:spacing w:before="240" w:after="120"/>
        <w:ind w:left="539" w:firstLine="181"/>
        <w:rPr>
          <w:sz w:val="28"/>
          <w:szCs w:val="28"/>
        </w:rPr>
      </w:pPr>
      <w:r w:rsidRPr="00810881">
        <w:rPr>
          <w:sz w:val="28"/>
          <w:szCs w:val="28"/>
        </w:rPr>
        <w:t>5.3 Определение нагрузки на источник ГВС</w:t>
      </w:r>
    </w:p>
    <w:p w:rsidR="00810881" w:rsidRPr="00810881" w:rsidRDefault="00810881" w:rsidP="001A72FA">
      <w:pPr>
        <w:widowControl w:val="0"/>
        <w:spacing w:before="120" w:after="120"/>
        <w:ind w:firstLine="397"/>
        <w:rPr>
          <w:sz w:val="28"/>
          <w:szCs w:val="28"/>
        </w:rPr>
      </w:pPr>
      <w:r w:rsidRPr="00810881">
        <w:rPr>
          <w:sz w:val="28"/>
          <w:szCs w:val="28"/>
        </w:rPr>
        <w:t>Таблица5.3 – Рассчитанные значения тепловой нагрузки на источник ГВС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1440"/>
        <w:gridCol w:w="1260"/>
        <w:gridCol w:w="3060"/>
      </w:tblGrid>
      <w:tr w:rsidR="00810881" w:rsidRPr="00810881" w:rsidTr="00B808B8">
        <w:trPr>
          <w:trHeight w:val="813"/>
          <w:jc w:val="center"/>
        </w:trPr>
        <w:tc>
          <w:tcPr>
            <w:tcW w:w="2565" w:type="dxa"/>
            <w:vAlign w:val="center"/>
          </w:tcPr>
          <w:p w:rsidR="00810881" w:rsidRPr="00810881" w:rsidRDefault="00AE1BDE" w:rsidP="00AE1B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здания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ind w:left="539"/>
              <w:jc w:val="both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Q</w:t>
            </w:r>
            <w:r w:rsidRPr="00810881">
              <w:rPr>
                <w:sz w:val="28"/>
                <w:szCs w:val="28"/>
                <w:vertAlign w:val="subscript"/>
              </w:rPr>
              <w:t>гв</w:t>
            </w:r>
            <w:r w:rsidRPr="00810881">
              <w:rPr>
                <w:sz w:val="28"/>
                <w:szCs w:val="28"/>
              </w:rPr>
              <w:t>,  ГДж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кол-во зданий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810881" w:rsidRPr="00810881" w:rsidRDefault="00810881" w:rsidP="001A72FA">
            <w:pPr>
              <w:widowControl w:val="0"/>
              <w:ind w:left="539"/>
              <w:jc w:val="both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Q</w:t>
            </w:r>
            <w:r w:rsidRPr="00810881">
              <w:rPr>
                <w:sz w:val="28"/>
                <w:szCs w:val="28"/>
                <w:vertAlign w:val="subscript"/>
              </w:rPr>
              <w:t>гв</w:t>
            </w:r>
            <w:r w:rsidRPr="00810881">
              <w:rPr>
                <w:sz w:val="28"/>
                <w:szCs w:val="28"/>
              </w:rPr>
              <w:t xml:space="preserve"> </w:t>
            </w:r>
            <w:r w:rsidRPr="00810881">
              <w:rPr>
                <w:sz w:val="28"/>
                <w:szCs w:val="28"/>
                <w:vertAlign w:val="subscript"/>
              </w:rPr>
              <w:t>полное</w:t>
            </w:r>
            <w:r w:rsidRPr="00810881">
              <w:rPr>
                <w:sz w:val="28"/>
                <w:szCs w:val="28"/>
              </w:rPr>
              <w:t>,  ГДж</w:t>
            </w:r>
          </w:p>
        </w:tc>
      </w:tr>
      <w:tr w:rsidR="00B808B8" w:rsidRPr="00810881" w:rsidTr="00B808B8">
        <w:trPr>
          <w:trHeight w:val="255"/>
          <w:jc w:val="center"/>
        </w:trPr>
        <w:tc>
          <w:tcPr>
            <w:tcW w:w="2565" w:type="dxa"/>
          </w:tcPr>
          <w:p w:rsidR="00B808B8" w:rsidRPr="00A06BFC" w:rsidRDefault="00B808B8" w:rsidP="007C036A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 xml:space="preserve">жилое </w:t>
            </w:r>
            <w:r w:rsidRPr="00A06BFC">
              <w:rPr>
                <w:sz w:val="28"/>
                <w:szCs w:val="28"/>
                <w:lang w:val="en-US"/>
              </w:rPr>
              <w:t>9</w:t>
            </w:r>
            <w:r w:rsidRPr="00A06BFC">
              <w:rPr>
                <w:sz w:val="28"/>
                <w:szCs w:val="28"/>
              </w:rPr>
              <w:t>эт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2348,032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39916,55</w:t>
            </w:r>
          </w:p>
        </w:tc>
      </w:tr>
      <w:tr w:rsidR="00B808B8" w:rsidRPr="00810881" w:rsidTr="00B808B8">
        <w:trPr>
          <w:trHeight w:val="255"/>
          <w:jc w:val="center"/>
        </w:trPr>
        <w:tc>
          <w:tcPr>
            <w:tcW w:w="2565" w:type="dxa"/>
          </w:tcPr>
          <w:p w:rsidR="00B808B8" w:rsidRPr="00A06BFC" w:rsidRDefault="00B808B8" w:rsidP="007C036A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>жилое 5эт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1304,462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18262,47</w:t>
            </w:r>
          </w:p>
        </w:tc>
      </w:tr>
      <w:tr w:rsidR="00B808B8" w:rsidRPr="00810881" w:rsidTr="00B808B8">
        <w:trPr>
          <w:trHeight w:val="255"/>
          <w:jc w:val="center"/>
        </w:trPr>
        <w:tc>
          <w:tcPr>
            <w:tcW w:w="2565" w:type="dxa"/>
          </w:tcPr>
          <w:p w:rsidR="00B808B8" w:rsidRPr="00A06BFC" w:rsidRDefault="00B808B8" w:rsidP="007C036A">
            <w:pPr>
              <w:widowControl w:val="0"/>
              <w:jc w:val="center"/>
              <w:rPr>
                <w:sz w:val="28"/>
                <w:szCs w:val="28"/>
              </w:rPr>
            </w:pPr>
            <w:r w:rsidRPr="00A06BFC">
              <w:rPr>
                <w:sz w:val="28"/>
                <w:szCs w:val="28"/>
              </w:rPr>
              <w:t>жилое 12эт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1043,57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B808B8" w:rsidRPr="00810881" w:rsidRDefault="00B808B8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7304,99</w:t>
            </w:r>
          </w:p>
        </w:tc>
      </w:tr>
      <w:tr w:rsidR="00810881" w:rsidRPr="00810881" w:rsidTr="00B808B8">
        <w:trPr>
          <w:trHeight w:val="255"/>
          <w:jc w:val="center"/>
        </w:trPr>
        <w:tc>
          <w:tcPr>
            <w:tcW w:w="2565" w:type="dxa"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23,05868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69,17604</w:t>
            </w:r>
          </w:p>
        </w:tc>
      </w:tr>
      <w:tr w:rsidR="00810881" w:rsidRPr="00810881" w:rsidTr="00B808B8">
        <w:trPr>
          <w:trHeight w:val="255"/>
          <w:jc w:val="center"/>
        </w:trPr>
        <w:tc>
          <w:tcPr>
            <w:tcW w:w="2565" w:type="dxa"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Кинотеатры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175,6852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351,3704</w:t>
            </w:r>
          </w:p>
        </w:tc>
      </w:tr>
      <w:tr w:rsidR="00810881" w:rsidRPr="00810881" w:rsidTr="00B808B8">
        <w:trPr>
          <w:trHeight w:val="255"/>
          <w:jc w:val="center"/>
        </w:trPr>
        <w:tc>
          <w:tcPr>
            <w:tcW w:w="2565" w:type="dxa"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Театры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46,17926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46,17926</w:t>
            </w:r>
          </w:p>
        </w:tc>
      </w:tr>
      <w:tr w:rsidR="00810881" w:rsidRPr="00810881" w:rsidTr="00B808B8">
        <w:trPr>
          <w:trHeight w:val="255"/>
          <w:jc w:val="center"/>
        </w:trPr>
        <w:tc>
          <w:tcPr>
            <w:tcW w:w="2565" w:type="dxa"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Детские сады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158,1167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632,4666</w:t>
            </w:r>
          </w:p>
        </w:tc>
      </w:tr>
      <w:tr w:rsidR="00810881" w:rsidRPr="00810881" w:rsidTr="00B808B8">
        <w:trPr>
          <w:trHeight w:val="255"/>
          <w:jc w:val="center"/>
        </w:trPr>
        <w:tc>
          <w:tcPr>
            <w:tcW w:w="2565" w:type="dxa"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Школы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110,8302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554,1511</w:t>
            </w:r>
          </w:p>
        </w:tc>
      </w:tr>
      <w:tr w:rsidR="00810881" w:rsidRPr="00810881" w:rsidTr="00B808B8">
        <w:trPr>
          <w:trHeight w:val="255"/>
          <w:jc w:val="center"/>
        </w:trPr>
        <w:tc>
          <w:tcPr>
            <w:tcW w:w="2565" w:type="dxa"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Поликлиники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92,23472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184,4694</w:t>
            </w:r>
          </w:p>
        </w:tc>
      </w:tr>
      <w:tr w:rsidR="00810881" w:rsidRPr="00810881" w:rsidTr="00B808B8">
        <w:trPr>
          <w:trHeight w:val="255"/>
          <w:jc w:val="center"/>
        </w:trPr>
        <w:tc>
          <w:tcPr>
            <w:tcW w:w="2565" w:type="dxa"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Больницы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2371,75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2371,75</w:t>
            </w:r>
          </w:p>
        </w:tc>
      </w:tr>
      <w:tr w:rsidR="00810881" w:rsidRPr="00810881" w:rsidTr="00B808B8">
        <w:trPr>
          <w:trHeight w:val="255"/>
          <w:jc w:val="center"/>
        </w:trPr>
        <w:tc>
          <w:tcPr>
            <w:tcW w:w="2565" w:type="dxa"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Гостиницы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1976,458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1976,458</w:t>
            </w:r>
          </w:p>
        </w:tc>
      </w:tr>
      <w:tr w:rsidR="00810881" w:rsidRPr="00810881" w:rsidTr="00B808B8">
        <w:trPr>
          <w:trHeight w:val="255"/>
          <w:jc w:val="center"/>
        </w:trPr>
        <w:tc>
          <w:tcPr>
            <w:tcW w:w="2565" w:type="dxa"/>
            <w:vAlign w:val="bottom"/>
          </w:tcPr>
          <w:p w:rsidR="00810881" w:rsidRPr="00810881" w:rsidRDefault="00810881" w:rsidP="001A72FA">
            <w:pPr>
              <w:widowControl w:val="0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43,9213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10881" w:rsidRPr="00810881" w:rsidRDefault="00810881" w:rsidP="001A72FA">
            <w:pPr>
              <w:widowControl w:val="0"/>
              <w:jc w:val="right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175,6852</w:t>
            </w:r>
          </w:p>
        </w:tc>
      </w:tr>
    </w:tbl>
    <w:p w:rsidR="00810881" w:rsidRPr="00810881" w:rsidRDefault="00810881" w:rsidP="001A72FA">
      <w:pPr>
        <w:widowControl w:val="0"/>
        <w:spacing w:before="120" w:after="120"/>
        <w:ind w:firstLine="397"/>
        <w:rPr>
          <w:sz w:val="28"/>
          <w:szCs w:val="28"/>
        </w:rPr>
      </w:pPr>
    </w:p>
    <w:p w:rsidR="00810881" w:rsidRPr="00810881" w:rsidRDefault="00810881" w:rsidP="001A72FA">
      <w:pPr>
        <w:widowControl w:val="0"/>
        <w:spacing w:before="120" w:after="120"/>
        <w:ind w:firstLine="397"/>
        <w:jc w:val="right"/>
        <w:rPr>
          <w:sz w:val="28"/>
          <w:szCs w:val="28"/>
          <w:vertAlign w:val="subscript"/>
        </w:rPr>
      </w:pPr>
      <w:r w:rsidRPr="00810881">
        <w:rPr>
          <w:sz w:val="28"/>
          <w:szCs w:val="28"/>
        </w:rPr>
        <w:t>Q</w:t>
      </w:r>
      <w:r w:rsidRPr="00810881">
        <w:rPr>
          <w:sz w:val="28"/>
          <w:szCs w:val="28"/>
          <w:vertAlign w:val="subscript"/>
        </w:rPr>
        <w:t>гв полное</w:t>
      </w:r>
      <w:r w:rsidRPr="00810881">
        <w:rPr>
          <w:sz w:val="28"/>
          <w:szCs w:val="28"/>
        </w:rPr>
        <w:t>=∑ Q</w:t>
      </w:r>
      <w:r w:rsidRPr="00810881">
        <w:rPr>
          <w:sz w:val="28"/>
          <w:szCs w:val="28"/>
          <w:vertAlign w:val="subscript"/>
        </w:rPr>
        <w:t xml:space="preserve">гв полное </w:t>
      </w:r>
      <w:r w:rsidRPr="00810881">
        <w:rPr>
          <w:sz w:val="28"/>
          <w:szCs w:val="28"/>
          <w:vertAlign w:val="subscript"/>
          <w:lang w:val="en-US"/>
        </w:rPr>
        <w:t>i</w:t>
      </w:r>
      <w:r w:rsidRPr="00810881">
        <w:rPr>
          <w:sz w:val="28"/>
          <w:szCs w:val="28"/>
          <w:vertAlign w:val="subscript"/>
        </w:rPr>
        <w:t xml:space="preserve"> </w:t>
      </w:r>
      <w:r w:rsidRPr="00810881">
        <w:rPr>
          <w:sz w:val="28"/>
          <w:szCs w:val="28"/>
        </w:rPr>
        <w:t xml:space="preserve">                                              (5.4)</w:t>
      </w:r>
      <w:r w:rsidRPr="00810881">
        <w:rPr>
          <w:sz w:val="28"/>
          <w:szCs w:val="28"/>
          <w:vertAlign w:val="subscript"/>
        </w:rPr>
        <w:t xml:space="preserve">                                        </w:t>
      </w:r>
    </w:p>
    <w:p w:rsidR="001B2D44" w:rsidRDefault="00810881" w:rsidP="001A72FA">
      <w:pPr>
        <w:widowControl w:val="0"/>
        <w:spacing w:before="120" w:after="12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</w:rPr>
        <w:t>Q</w:t>
      </w:r>
      <w:r w:rsidRPr="00810881">
        <w:rPr>
          <w:sz w:val="28"/>
          <w:szCs w:val="28"/>
          <w:vertAlign w:val="subscript"/>
        </w:rPr>
        <w:t>гв полное</w:t>
      </w:r>
      <w:r w:rsidRPr="00810881">
        <w:rPr>
          <w:sz w:val="28"/>
          <w:szCs w:val="28"/>
        </w:rPr>
        <w:t>=71845.7 ГДж</w:t>
      </w:r>
    </w:p>
    <w:p w:rsidR="00810881" w:rsidRPr="00810881" w:rsidRDefault="001B2D44" w:rsidP="001B2D44">
      <w:pPr>
        <w:widowControl w:val="0"/>
        <w:spacing w:before="120" w:after="120"/>
        <w:ind w:firstLine="397"/>
        <w:jc w:val="center"/>
        <w:rPr>
          <w:sz w:val="28"/>
          <w:szCs w:val="28"/>
        </w:rPr>
      </w:pPr>
      <w:r>
        <w:br w:type="page"/>
      </w:r>
    </w:p>
    <w:p w:rsidR="00810881" w:rsidRPr="00AE1BDE" w:rsidRDefault="00810881" w:rsidP="001A72FA">
      <w:pPr>
        <w:pStyle w:val="1"/>
        <w:widowControl w:val="0"/>
        <w:spacing w:after="240"/>
        <w:ind w:left="357" w:right="-6" w:firstLine="181"/>
        <w:rPr>
          <w:b/>
          <w:bCs/>
          <w:i w:val="0"/>
          <w:caps/>
          <w:sz w:val="28"/>
          <w:szCs w:val="28"/>
        </w:rPr>
      </w:pPr>
      <w:bookmarkStart w:id="12" w:name="_Toc261898267"/>
      <w:r w:rsidRPr="00AE1BDE">
        <w:rPr>
          <w:b/>
          <w:bCs/>
          <w:i w:val="0"/>
          <w:caps/>
          <w:sz w:val="28"/>
          <w:szCs w:val="28"/>
        </w:rPr>
        <w:t xml:space="preserve">6 ОПРЕДЕЛЕНИЕ ТЕПЛОВОЙ НАГРУЗКИ ИСТОЧНИКА </w:t>
      </w:r>
      <w:r w:rsidR="006F14E3">
        <w:rPr>
          <w:b/>
          <w:bCs/>
          <w:caps/>
          <w:sz w:val="28"/>
          <w:szCs w:val="28"/>
        </w:rPr>
        <w:br/>
      </w:r>
      <w:r w:rsidRPr="00AE1BDE">
        <w:rPr>
          <w:b/>
          <w:bCs/>
          <w:i w:val="0"/>
          <w:caps/>
          <w:sz w:val="28"/>
          <w:szCs w:val="28"/>
        </w:rPr>
        <w:t>ТЕПЛОСНАБЖЕНИЯ</w:t>
      </w:r>
      <w:bookmarkEnd w:id="12"/>
    </w:p>
    <w:p w:rsidR="00810881" w:rsidRPr="00810881" w:rsidRDefault="00810881" w:rsidP="001A72FA">
      <w:pPr>
        <w:widowControl w:val="0"/>
        <w:ind w:left="540" w:firstLine="180"/>
        <w:rPr>
          <w:sz w:val="28"/>
          <w:szCs w:val="28"/>
        </w:rPr>
      </w:pPr>
      <w:r w:rsidRPr="00810881">
        <w:rPr>
          <w:sz w:val="28"/>
          <w:szCs w:val="28"/>
        </w:rPr>
        <w:t>Тепловая нагрузка на источник теплоснабжения (Г</w:t>
      </w:r>
      <w:r w:rsidR="005271B8">
        <w:rPr>
          <w:sz w:val="28"/>
          <w:szCs w:val="28"/>
        </w:rPr>
        <w:t>Д</w:t>
      </w:r>
      <w:r w:rsidRPr="00810881">
        <w:rPr>
          <w:sz w:val="28"/>
          <w:szCs w:val="28"/>
        </w:rPr>
        <w:t>ж) определяется путем суммирование тепловых нагрузок на отопление, вентиляцию</w:t>
      </w:r>
      <w:r w:rsidR="006F14E3">
        <w:rPr>
          <w:sz w:val="28"/>
          <w:szCs w:val="28"/>
        </w:rPr>
        <w:t>, технологические нужды</w:t>
      </w:r>
      <w:r w:rsidRPr="00810881">
        <w:rPr>
          <w:sz w:val="28"/>
          <w:szCs w:val="28"/>
        </w:rPr>
        <w:t xml:space="preserve"> и горячее водоснабжение по формуле:</w:t>
      </w:r>
    </w:p>
    <w:p w:rsidR="00810881" w:rsidRPr="00810881" w:rsidRDefault="00810881" w:rsidP="001A72FA">
      <w:pPr>
        <w:widowControl w:val="0"/>
        <w:ind w:firstLine="397"/>
        <w:jc w:val="right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источника</w:t>
      </w:r>
      <w:r w:rsidRPr="00810881">
        <w:rPr>
          <w:sz w:val="28"/>
          <w:szCs w:val="28"/>
        </w:rPr>
        <w:t>=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от полное</w:t>
      </w:r>
      <w:r w:rsidRPr="00810881">
        <w:rPr>
          <w:sz w:val="28"/>
          <w:szCs w:val="28"/>
        </w:rPr>
        <w:t>+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в полное</w:t>
      </w:r>
      <w:r w:rsidRPr="00810881">
        <w:rPr>
          <w:sz w:val="28"/>
          <w:szCs w:val="28"/>
        </w:rPr>
        <w:t>+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гв полное</w:t>
      </w:r>
      <w:r w:rsidRPr="00810881">
        <w:rPr>
          <w:sz w:val="28"/>
          <w:szCs w:val="28"/>
        </w:rPr>
        <w:t xml:space="preserve">                               (6.1)</w:t>
      </w:r>
    </w:p>
    <w:p w:rsidR="00810881" w:rsidRPr="00810881" w:rsidRDefault="00810881" w:rsidP="001A72FA">
      <w:pPr>
        <w:widowControl w:val="0"/>
        <w:ind w:firstLine="397"/>
        <w:rPr>
          <w:sz w:val="28"/>
          <w:szCs w:val="28"/>
        </w:rPr>
      </w:pPr>
    </w:p>
    <w:p w:rsidR="00810881" w:rsidRDefault="00810881" w:rsidP="001A72FA">
      <w:pPr>
        <w:widowControl w:val="0"/>
        <w:ind w:firstLine="397"/>
        <w:jc w:val="center"/>
        <w:rPr>
          <w:sz w:val="28"/>
          <w:szCs w:val="28"/>
        </w:rPr>
      </w:pP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источника</w:t>
      </w:r>
      <w:r w:rsidRPr="00810881">
        <w:rPr>
          <w:sz w:val="28"/>
          <w:szCs w:val="28"/>
        </w:rPr>
        <w:t>=</w:t>
      </w:r>
      <w:r w:rsidR="00AE1BDE">
        <w:rPr>
          <w:sz w:val="28"/>
          <w:szCs w:val="28"/>
        </w:rPr>
        <w:t>195635,8+24982,9</w:t>
      </w:r>
      <w:r w:rsidRPr="00810881">
        <w:rPr>
          <w:sz w:val="28"/>
          <w:szCs w:val="28"/>
        </w:rPr>
        <w:t>+</w:t>
      </w:r>
      <w:r w:rsidRPr="001B2D44">
        <w:rPr>
          <w:sz w:val="28"/>
          <w:szCs w:val="28"/>
        </w:rPr>
        <w:t>71845</w:t>
      </w:r>
      <w:r w:rsidR="00AE1BDE">
        <w:rPr>
          <w:sz w:val="28"/>
          <w:szCs w:val="28"/>
        </w:rPr>
        <w:t>,</w:t>
      </w:r>
      <w:r w:rsidRPr="001B2D44">
        <w:rPr>
          <w:sz w:val="28"/>
          <w:szCs w:val="28"/>
        </w:rPr>
        <w:t>7</w:t>
      </w:r>
      <w:r w:rsidRPr="00810881">
        <w:rPr>
          <w:sz w:val="28"/>
          <w:szCs w:val="28"/>
        </w:rPr>
        <w:t>=29</w:t>
      </w:r>
      <w:r w:rsidR="00AE1BDE">
        <w:rPr>
          <w:sz w:val="28"/>
          <w:szCs w:val="28"/>
        </w:rPr>
        <w:t>2464</w:t>
      </w:r>
      <w:r w:rsidRPr="00810881">
        <w:rPr>
          <w:sz w:val="28"/>
          <w:szCs w:val="28"/>
        </w:rPr>
        <w:t>,</w:t>
      </w:r>
      <w:r w:rsidR="00AE1BDE">
        <w:rPr>
          <w:sz w:val="28"/>
          <w:szCs w:val="28"/>
        </w:rPr>
        <w:t>4</w:t>
      </w:r>
      <w:r w:rsidRPr="00810881">
        <w:rPr>
          <w:sz w:val="28"/>
          <w:szCs w:val="28"/>
        </w:rPr>
        <w:t xml:space="preserve"> Г</w:t>
      </w:r>
      <w:r w:rsidR="00C0411B">
        <w:rPr>
          <w:sz w:val="28"/>
          <w:szCs w:val="28"/>
        </w:rPr>
        <w:t>Д</w:t>
      </w:r>
      <w:r w:rsidRPr="00810881">
        <w:rPr>
          <w:sz w:val="28"/>
          <w:szCs w:val="28"/>
        </w:rPr>
        <w:t>ж</w:t>
      </w:r>
    </w:p>
    <w:p w:rsidR="006F14E3" w:rsidRDefault="006F14E3" w:rsidP="001A72FA">
      <w:pPr>
        <w:widowControl w:val="0"/>
        <w:ind w:firstLine="397"/>
        <w:jc w:val="center"/>
        <w:rPr>
          <w:sz w:val="28"/>
          <w:szCs w:val="28"/>
        </w:rPr>
      </w:pPr>
    </w:p>
    <w:p w:rsidR="00810881" w:rsidRPr="006F14E3" w:rsidRDefault="006F14E3" w:rsidP="006F14E3">
      <w:pPr>
        <w:widowControl w:val="0"/>
        <w:ind w:left="360" w:firstLine="397"/>
        <w:rPr>
          <w:b/>
          <w:sz w:val="24"/>
          <w:szCs w:val="24"/>
        </w:rPr>
      </w:pPr>
      <w:r w:rsidRPr="006F14E3">
        <w:rPr>
          <w:sz w:val="24"/>
          <w:szCs w:val="24"/>
        </w:rPr>
        <w:t>Примечание:  При расчете полной нагрузки на источник теплоснабжения  расход теплоты на технологические нужды не учитывается, так как неизвестно какие промышленные объекты функционируют в данном районе и какое в них используется оборудование и ,как следствие, сколько им необходимо теплоты на технологические нужды.</w:t>
      </w:r>
    </w:p>
    <w:p w:rsidR="00810881" w:rsidRPr="00810881" w:rsidRDefault="00810881" w:rsidP="001A72FA">
      <w:pPr>
        <w:widowControl w:val="0"/>
        <w:ind w:firstLine="397"/>
        <w:rPr>
          <w:sz w:val="28"/>
          <w:szCs w:val="28"/>
        </w:rPr>
      </w:pPr>
    </w:p>
    <w:p w:rsidR="00810881" w:rsidRPr="00810881" w:rsidRDefault="00810881" w:rsidP="001A72FA">
      <w:pPr>
        <w:widowControl w:val="0"/>
        <w:ind w:firstLine="397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5A16A7" w:rsidRPr="004D766C" w:rsidRDefault="005A16A7" w:rsidP="00B238BA">
      <w:pPr>
        <w:ind w:firstLine="709"/>
        <w:jc w:val="center"/>
        <w:rPr>
          <w:b/>
          <w:sz w:val="28"/>
          <w:szCs w:val="28"/>
        </w:rPr>
      </w:pPr>
      <w:r w:rsidRPr="004D766C">
        <w:rPr>
          <w:b/>
          <w:sz w:val="28"/>
          <w:szCs w:val="28"/>
        </w:rPr>
        <w:t>ЗАКЛЮЧЕНИЕ</w:t>
      </w:r>
    </w:p>
    <w:p w:rsidR="005A16A7" w:rsidRDefault="005A16A7" w:rsidP="00B238BA">
      <w:pPr>
        <w:ind w:firstLine="709"/>
        <w:jc w:val="both"/>
        <w:rPr>
          <w:sz w:val="28"/>
          <w:szCs w:val="28"/>
        </w:rPr>
      </w:pPr>
    </w:p>
    <w:p w:rsidR="005A16A7" w:rsidRPr="007321CC" w:rsidRDefault="005A16A7" w:rsidP="00B238BA">
      <w:pPr>
        <w:pStyle w:val="20"/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321CC">
        <w:rPr>
          <w:sz w:val="28"/>
          <w:szCs w:val="28"/>
        </w:rPr>
        <w:t>курсово</w:t>
      </w:r>
      <w:r>
        <w:rPr>
          <w:sz w:val="28"/>
          <w:szCs w:val="28"/>
        </w:rPr>
        <w:t>й</w:t>
      </w:r>
      <w:r w:rsidRPr="007321C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 была определена климатическая характеристика района строительства, на основе</w:t>
      </w:r>
      <w:r w:rsidRPr="007321CC">
        <w:rPr>
          <w:sz w:val="28"/>
          <w:szCs w:val="28"/>
        </w:rPr>
        <w:t xml:space="preserve"> </w:t>
      </w:r>
      <w:r w:rsidRPr="008911D0">
        <w:rPr>
          <w:color w:val="000000"/>
          <w:sz w:val="28"/>
          <w:szCs w:val="28"/>
        </w:rPr>
        <w:t>СНИП 23-01-99</w:t>
      </w:r>
      <w:r>
        <w:rPr>
          <w:color w:val="000000"/>
          <w:sz w:val="28"/>
          <w:szCs w:val="28"/>
        </w:rPr>
        <w:t xml:space="preserve">, </w:t>
      </w:r>
      <w:r w:rsidRPr="00BB32A0">
        <w:rPr>
          <w:color w:val="000000"/>
          <w:szCs w:val="28"/>
        </w:rPr>
        <w:t xml:space="preserve"> </w:t>
      </w:r>
      <w:r>
        <w:rPr>
          <w:sz w:val="28"/>
          <w:szCs w:val="28"/>
        </w:rPr>
        <w:t>выполнен теплотехнический расчет ограждающих конструкций по нормативным показателям, определена удельная тепловая</w:t>
      </w:r>
      <w:r w:rsidRPr="00810881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а</w:t>
      </w:r>
      <w:r w:rsidRPr="00810881">
        <w:rPr>
          <w:sz w:val="28"/>
          <w:szCs w:val="28"/>
        </w:rPr>
        <w:t xml:space="preserve"> здания, </w:t>
      </w:r>
      <w:r w:rsidRPr="00810881">
        <w:rPr>
          <w:sz w:val="28"/>
          <w:szCs w:val="28"/>
          <w:lang w:val="en-US"/>
        </w:rPr>
        <w:t>q</w:t>
      </w:r>
      <w:r w:rsidRPr="00810881">
        <w:rPr>
          <w:sz w:val="28"/>
          <w:szCs w:val="28"/>
          <w:vertAlign w:val="subscript"/>
        </w:rPr>
        <w:t>уд</w:t>
      </w:r>
      <w:r w:rsidRPr="00810881">
        <w:rPr>
          <w:sz w:val="28"/>
          <w:szCs w:val="28"/>
        </w:rPr>
        <w:t>, Вт/(м</w:t>
      </w:r>
      <w:r w:rsidRPr="0081088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∙° С) тремя различными методами и проведено их сравнение, определена тепловая нагрузка на отопление, вентиляцию, горячее водоснабжение, а также полная тепловая нагрузка источника теплоснабжения.</w:t>
      </w:r>
    </w:p>
    <w:p w:rsidR="005A16A7" w:rsidRDefault="005A16A7" w:rsidP="00B2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часть тепловой нагрузки источника теплоснабжения составляет тепло необходимое на отопление:</w:t>
      </w:r>
    </w:p>
    <w:p w:rsidR="005A16A7" w:rsidRDefault="005A16A7" w:rsidP="00B238BA">
      <w:pPr>
        <w:ind w:firstLine="709"/>
        <w:jc w:val="center"/>
        <w:rPr>
          <w:sz w:val="28"/>
          <w:szCs w:val="28"/>
        </w:rPr>
      </w:pPr>
      <w:r w:rsidRPr="007E3A60">
        <w:rPr>
          <w:sz w:val="28"/>
          <w:szCs w:val="28"/>
          <w:lang w:val="en-US"/>
        </w:rPr>
        <w:t>Q</w:t>
      </w:r>
      <w:r w:rsidRPr="007E3A60">
        <w:rPr>
          <w:sz w:val="28"/>
          <w:szCs w:val="28"/>
        </w:rPr>
        <w:t xml:space="preserve"> </w:t>
      </w:r>
      <w:r w:rsidRPr="007E3A60">
        <w:rPr>
          <w:sz w:val="28"/>
          <w:szCs w:val="28"/>
          <w:vertAlign w:val="subscript"/>
        </w:rPr>
        <w:t>от полное</w:t>
      </w:r>
      <w:r w:rsidRPr="007E3A60">
        <w:rPr>
          <w:sz w:val="28"/>
          <w:szCs w:val="28"/>
        </w:rPr>
        <w:t>=</w:t>
      </w:r>
      <w:r>
        <w:rPr>
          <w:sz w:val="28"/>
          <w:szCs w:val="28"/>
        </w:rPr>
        <w:t>195635,8 Г</w:t>
      </w:r>
      <w:r w:rsidRPr="007E3A60">
        <w:rPr>
          <w:sz w:val="28"/>
          <w:szCs w:val="28"/>
        </w:rPr>
        <w:t>Дж</w:t>
      </w:r>
      <w:r>
        <w:rPr>
          <w:sz w:val="28"/>
          <w:szCs w:val="28"/>
        </w:rPr>
        <w:t>,</w:t>
      </w:r>
    </w:p>
    <w:p w:rsidR="005A16A7" w:rsidRDefault="005A16A7" w:rsidP="00B238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что составляет 66,9 % от общей тепловой нагрузки.</w:t>
      </w:r>
    </w:p>
    <w:p w:rsidR="005A16A7" w:rsidRDefault="005A16A7" w:rsidP="00B238BA">
      <w:pPr>
        <w:ind w:firstLine="709"/>
        <w:rPr>
          <w:sz w:val="28"/>
          <w:szCs w:val="28"/>
        </w:rPr>
      </w:pPr>
      <w:r w:rsidRPr="00A2323B">
        <w:rPr>
          <w:sz w:val="28"/>
          <w:szCs w:val="28"/>
        </w:rPr>
        <w:t>Э</w:t>
      </w:r>
      <w:r>
        <w:rPr>
          <w:sz w:val="28"/>
          <w:szCs w:val="28"/>
        </w:rPr>
        <w:t>то связано с тем что городе Бар</w:t>
      </w:r>
      <w:r w:rsidRPr="00A2323B">
        <w:rPr>
          <w:sz w:val="28"/>
          <w:szCs w:val="28"/>
        </w:rPr>
        <w:t>наул довольно продолжительный отопительный период(</w:t>
      </w:r>
      <w:r w:rsidRPr="00A2323B">
        <w:rPr>
          <w:bCs/>
          <w:sz w:val="28"/>
          <w:szCs w:val="28"/>
          <w:lang w:val="en-US"/>
        </w:rPr>
        <w:t>z</w:t>
      </w:r>
      <w:r w:rsidRPr="00A2323B">
        <w:rPr>
          <w:sz w:val="28"/>
          <w:szCs w:val="28"/>
          <w:vertAlign w:val="subscript"/>
          <w:lang w:val="en-US"/>
        </w:rPr>
        <w:t>ht</w:t>
      </w:r>
      <w:r w:rsidRPr="00A2323B">
        <w:rPr>
          <w:sz w:val="28"/>
          <w:szCs w:val="28"/>
        </w:rPr>
        <w:t>=221 сут.) и низкие температуры(</w:t>
      </w:r>
      <w:r w:rsidRPr="00A2323B">
        <w:rPr>
          <w:sz w:val="28"/>
          <w:szCs w:val="28"/>
          <w:lang w:val="en-US"/>
        </w:rPr>
        <w:t>t</w:t>
      </w:r>
      <w:r w:rsidRPr="00A2323B">
        <w:rPr>
          <w:sz w:val="28"/>
          <w:szCs w:val="28"/>
          <w:vertAlign w:val="subscript"/>
          <w:lang w:val="en-US"/>
        </w:rPr>
        <w:t>ht</w:t>
      </w:r>
      <w:r w:rsidRPr="00A2323B">
        <w:rPr>
          <w:sz w:val="28"/>
          <w:szCs w:val="28"/>
        </w:rPr>
        <w:t>=-7,7</w:t>
      </w:r>
      <w:r w:rsidRPr="00A2323B">
        <w:rPr>
          <w:sz w:val="28"/>
          <w:szCs w:val="28"/>
        </w:rPr>
        <w:sym w:font="Symbol" w:char="F0B0"/>
      </w:r>
      <w:r w:rsidRPr="00A2323B">
        <w:rPr>
          <w:sz w:val="28"/>
          <w:szCs w:val="28"/>
        </w:rPr>
        <w:t xml:space="preserve">С, </w:t>
      </w:r>
      <w:r w:rsidRPr="00A2323B">
        <w:rPr>
          <w:sz w:val="28"/>
          <w:szCs w:val="28"/>
          <w:lang w:val="en-US"/>
        </w:rPr>
        <w:t>t</w:t>
      </w:r>
      <w:r w:rsidRPr="00A2323B">
        <w:rPr>
          <w:sz w:val="28"/>
          <w:szCs w:val="28"/>
          <w:vertAlign w:val="subscript"/>
          <w:lang w:val="en-US"/>
        </w:rPr>
        <w:t>ext</w:t>
      </w:r>
      <w:r w:rsidRPr="00A2323B">
        <w:rPr>
          <w:sz w:val="28"/>
          <w:szCs w:val="28"/>
        </w:rPr>
        <w:t>=-39)</w:t>
      </w:r>
    </w:p>
    <w:p w:rsidR="005A16A7" w:rsidRPr="00A2323B" w:rsidRDefault="005A16A7" w:rsidP="00B238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Тепло необходимое на вентиляцию, напротив составляет меньшую часть от тепловой нагрузки источника теплоснабжения:</w:t>
      </w:r>
    </w:p>
    <w:p w:rsidR="005A16A7" w:rsidRDefault="005A16A7" w:rsidP="00B238BA">
      <w:pPr>
        <w:ind w:firstLine="709"/>
        <w:jc w:val="center"/>
        <w:rPr>
          <w:sz w:val="28"/>
          <w:szCs w:val="28"/>
        </w:rPr>
      </w:pPr>
      <w:r w:rsidRPr="007E3A60">
        <w:rPr>
          <w:sz w:val="28"/>
          <w:szCs w:val="28"/>
          <w:lang w:val="en-US"/>
        </w:rPr>
        <w:t>Q</w:t>
      </w:r>
      <w:r w:rsidRPr="007E3A60">
        <w:rPr>
          <w:sz w:val="28"/>
          <w:szCs w:val="28"/>
          <w:vertAlign w:val="subscript"/>
        </w:rPr>
        <w:t>в полное</w:t>
      </w:r>
      <w:r w:rsidRPr="007E3A60">
        <w:rPr>
          <w:sz w:val="28"/>
          <w:szCs w:val="28"/>
        </w:rPr>
        <w:t xml:space="preserve">=24982,9 </w:t>
      </w:r>
      <w:r>
        <w:rPr>
          <w:sz w:val="28"/>
          <w:szCs w:val="28"/>
        </w:rPr>
        <w:t>Г</w:t>
      </w:r>
      <w:r w:rsidRPr="007E3A60">
        <w:rPr>
          <w:sz w:val="28"/>
          <w:szCs w:val="28"/>
        </w:rPr>
        <w:t>Дж</w:t>
      </w:r>
      <w:r>
        <w:rPr>
          <w:sz w:val="28"/>
          <w:szCs w:val="28"/>
        </w:rPr>
        <w:t>,</w:t>
      </w:r>
    </w:p>
    <w:p w:rsidR="005A16A7" w:rsidRDefault="005A16A7" w:rsidP="00B238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что составляет 8,5 % от общей тепловой нагрузки.</w:t>
      </w:r>
    </w:p>
    <w:p w:rsidR="005A16A7" w:rsidRDefault="005A16A7" w:rsidP="00B238B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Это связано с тем что вентиляция отсутствует в жилых зданиях, а в некоторых работает некруглосуточно. </w:t>
      </w:r>
    </w:p>
    <w:p w:rsidR="005A16A7" w:rsidRDefault="005A16A7" w:rsidP="00B238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Также было рассчитано тепло необходимое на ГВС:</w:t>
      </w:r>
    </w:p>
    <w:p w:rsidR="005A16A7" w:rsidRDefault="005A16A7" w:rsidP="00B238BA">
      <w:pPr>
        <w:spacing w:before="120" w:after="120"/>
        <w:ind w:firstLine="709"/>
        <w:jc w:val="center"/>
        <w:rPr>
          <w:sz w:val="28"/>
          <w:szCs w:val="28"/>
        </w:rPr>
      </w:pPr>
      <w:r w:rsidRPr="007E3A60">
        <w:rPr>
          <w:sz w:val="28"/>
          <w:szCs w:val="28"/>
        </w:rPr>
        <w:t>Q</w:t>
      </w:r>
      <w:r w:rsidRPr="007E3A60">
        <w:rPr>
          <w:sz w:val="28"/>
          <w:szCs w:val="28"/>
          <w:vertAlign w:val="subscript"/>
        </w:rPr>
        <w:t>гв полное</w:t>
      </w:r>
      <w:r>
        <w:rPr>
          <w:sz w:val="28"/>
          <w:szCs w:val="28"/>
        </w:rPr>
        <w:t>=71845.7 ГД</w:t>
      </w:r>
      <w:r w:rsidRPr="007E3A60">
        <w:rPr>
          <w:sz w:val="28"/>
          <w:szCs w:val="28"/>
        </w:rPr>
        <w:t>ж</w:t>
      </w:r>
      <w:r>
        <w:rPr>
          <w:sz w:val="28"/>
          <w:szCs w:val="28"/>
        </w:rPr>
        <w:t>,</w:t>
      </w:r>
    </w:p>
    <w:p w:rsidR="005A16A7" w:rsidRDefault="005A16A7" w:rsidP="00B238BA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что составляет 24,6 % от общей тепловой нагрузки.</w:t>
      </w:r>
    </w:p>
    <w:p w:rsidR="005A16A7" w:rsidRDefault="005A16A7" w:rsidP="00B238BA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сложив тепло необходимое на </w:t>
      </w:r>
      <w:r w:rsidR="00B238BA">
        <w:rPr>
          <w:sz w:val="28"/>
          <w:szCs w:val="28"/>
        </w:rPr>
        <w:t xml:space="preserve">отопление, вентиляцию и ГВС, </w:t>
      </w:r>
      <w:r>
        <w:rPr>
          <w:sz w:val="28"/>
          <w:szCs w:val="28"/>
        </w:rPr>
        <w:t>получили тепловую нагрузку на источник теплоснабжения:</w:t>
      </w:r>
    </w:p>
    <w:p w:rsidR="005A16A7" w:rsidRPr="007E3A60" w:rsidRDefault="005A16A7" w:rsidP="00B238BA">
      <w:pPr>
        <w:ind w:firstLine="709"/>
        <w:jc w:val="center"/>
        <w:rPr>
          <w:b/>
          <w:sz w:val="28"/>
          <w:szCs w:val="28"/>
        </w:rPr>
      </w:pPr>
      <w:r w:rsidRPr="007E3A60">
        <w:rPr>
          <w:sz w:val="28"/>
          <w:szCs w:val="28"/>
          <w:lang w:val="en-US"/>
        </w:rPr>
        <w:t>Q</w:t>
      </w:r>
      <w:r w:rsidRPr="007E3A60">
        <w:rPr>
          <w:sz w:val="28"/>
          <w:szCs w:val="28"/>
          <w:vertAlign w:val="subscript"/>
        </w:rPr>
        <w:t>источника</w:t>
      </w:r>
      <w:r w:rsidRPr="007E3A60">
        <w:rPr>
          <w:sz w:val="28"/>
          <w:szCs w:val="28"/>
        </w:rPr>
        <w:t>=</w:t>
      </w:r>
      <w:r w:rsidRPr="00810881">
        <w:rPr>
          <w:sz w:val="28"/>
          <w:szCs w:val="28"/>
        </w:rPr>
        <w:t>29</w:t>
      </w:r>
      <w:r>
        <w:rPr>
          <w:sz w:val="28"/>
          <w:szCs w:val="28"/>
        </w:rPr>
        <w:t>2464</w:t>
      </w:r>
      <w:r w:rsidRPr="00810881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810881">
        <w:rPr>
          <w:sz w:val="28"/>
          <w:szCs w:val="28"/>
        </w:rPr>
        <w:t xml:space="preserve"> </w:t>
      </w:r>
      <w:r>
        <w:rPr>
          <w:sz w:val="28"/>
          <w:szCs w:val="28"/>
        </w:rPr>
        <w:t>ГД</w:t>
      </w:r>
      <w:r w:rsidRPr="007E3A60">
        <w:rPr>
          <w:sz w:val="28"/>
          <w:szCs w:val="28"/>
        </w:rPr>
        <w:t>ж</w:t>
      </w:r>
    </w:p>
    <w:p w:rsidR="005A16A7" w:rsidRDefault="005A16A7" w:rsidP="00B238BA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основе полученных данных можно сделать вывод</w:t>
      </w:r>
      <w:r w:rsidR="00B238BA">
        <w:rPr>
          <w:sz w:val="28"/>
          <w:szCs w:val="28"/>
        </w:rPr>
        <w:t>,</w:t>
      </w:r>
      <w:r>
        <w:rPr>
          <w:sz w:val="28"/>
          <w:szCs w:val="28"/>
        </w:rPr>
        <w:t xml:space="preserve"> что для данного района города Барнаул требуется довольно мощный источник теплоснабжения.</w:t>
      </w:r>
    </w:p>
    <w:p w:rsidR="00B238BA" w:rsidRDefault="00B238BA" w:rsidP="00B238BA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Курсовая работа была выполнена с применением нормативной и справочной технической литературы, перечисленной в библиографическом списке.</w:t>
      </w:r>
    </w:p>
    <w:p w:rsidR="005A16A7" w:rsidRDefault="005A16A7" w:rsidP="00B238BA">
      <w:pPr>
        <w:ind w:firstLine="709"/>
      </w:pPr>
    </w:p>
    <w:p w:rsidR="00810881" w:rsidRPr="00810881" w:rsidRDefault="00810881" w:rsidP="00B238BA">
      <w:pPr>
        <w:widowControl w:val="0"/>
        <w:ind w:firstLine="709"/>
        <w:rPr>
          <w:sz w:val="28"/>
          <w:szCs w:val="28"/>
        </w:rPr>
      </w:pPr>
    </w:p>
    <w:p w:rsidR="00810881" w:rsidRPr="00810881" w:rsidRDefault="00810881" w:rsidP="00B238BA">
      <w:pPr>
        <w:widowControl w:val="0"/>
        <w:ind w:firstLine="709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B238BA" w:rsidRDefault="00810881" w:rsidP="008671DC">
      <w:pPr>
        <w:pStyle w:val="1"/>
        <w:widowControl w:val="0"/>
        <w:spacing w:after="240"/>
        <w:ind w:left="357" w:right="-6" w:firstLine="181"/>
        <w:jc w:val="center"/>
        <w:rPr>
          <w:b/>
          <w:bCs/>
          <w:i w:val="0"/>
          <w:caps/>
          <w:sz w:val="28"/>
          <w:szCs w:val="28"/>
        </w:rPr>
      </w:pPr>
      <w:bookmarkStart w:id="13" w:name="_Toc261898268"/>
      <w:r w:rsidRPr="005A16A7">
        <w:rPr>
          <w:b/>
          <w:bCs/>
          <w:i w:val="0"/>
          <w:caps/>
          <w:sz w:val="28"/>
          <w:szCs w:val="28"/>
        </w:rPr>
        <w:t>БИБЛИОГРАФИЧЕСКИЙ СПИСОК</w:t>
      </w:r>
      <w:bookmarkEnd w:id="13"/>
    </w:p>
    <w:p w:rsidR="008671DC" w:rsidRPr="00C147AA" w:rsidRDefault="008671DC" w:rsidP="008671DC">
      <w:pPr>
        <w:numPr>
          <w:ilvl w:val="0"/>
          <w:numId w:val="9"/>
        </w:numPr>
        <w:tabs>
          <w:tab w:val="clear" w:pos="540"/>
          <w:tab w:val="num" w:pos="-900"/>
          <w:tab w:val="num" w:pos="360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C147AA">
        <w:rPr>
          <w:sz w:val="28"/>
          <w:szCs w:val="28"/>
        </w:rPr>
        <w:t>НиП 23-01-99*. Строительная климатология / Госстрой России. – М.: ГУП ЦПП, 2005. – 71 с.</w:t>
      </w:r>
    </w:p>
    <w:p w:rsidR="008671DC" w:rsidRPr="00C147AA" w:rsidRDefault="008671DC" w:rsidP="008671DC">
      <w:pPr>
        <w:numPr>
          <w:ilvl w:val="0"/>
          <w:numId w:val="9"/>
        </w:numPr>
        <w:tabs>
          <w:tab w:val="clear" w:pos="540"/>
          <w:tab w:val="num" w:pos="-90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C147AA">
        <w:rPr>
          <w:sz w:val="28"/>
          <w:szCs w:val="28"/>
        </w:rPr>
        <w:t>СНиП 23-02-2003. Тепловая защита зданий / Госстрой России. – М.: ФГУП ЦПП, 2004. – 26 с.</w:t>
      </w:r>
    </w:p>
    <w:p w:rsidR="008671DC" w:rsidRPr="00C147AA" w:rsidRDefault="008671DC" w:rsidP="008671DC">
      <w:pPr>
        <w:numPr>
          <w:ilvl w:val="0"/>
          <w:numId w:val="9"/>
        </w:numPr>
        <w:tabs>
          <w:tab w:val="clear" w:pos="540"/>
          <w:tab w:val="num" w:pos="-90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C147AA">
        <w:rPr>
          <w:sz w:val="28"/>
          <w:szCs w:val="28"/>
        </w:rPr>
        <w:t xml:space="preserve">ГОСТ 30494-96. Здания жилые и общественные. Параметры микроклимата в помещениях / Госстрой России. – М.: МНТКС, 1999.  </w:t>
      </w:r>
    </w:p>
    <w:p w:rsidR="008671DC" w:rsidRPr="00C147AA" w:rsidRDefault="008671DC" w:rsidP="008671DC">
      <w:pPr>
        <w:numPr>
          <w:ilvl w:val="0"/>
          <w:numId w:val="9"/>
        </w:numPr>
        <w:tabs>
          <w:tab w:val="clear" w:pos="540"/>
          <w:tab w:val="num" w:pos="-90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C147AA">
        <w:rPr>
          <w:sz w:val="28"/>
          <w:szCs w:val="28"/>
        </w:rPr>
        <w:t>СП 23-101-2004. Проектирование тепловой защиты зданий / Госстрой России. – М.: ГУП ЦПП, 2005. – 140 с.</w:t>
      </w:r>
    </w:p>
    <w:p w:rsidR="008671DC" w:rsidRPr="00C147AA" w:rsidRDefault="008671DC" w:rsidP="008671DC">
      <w:pPr>
        <w:numPr>
          <w:ilvl w:val="0"/>
          <w:numId w:val="9"/>
        </w:numPr>
        <w:tabs>
          <w:tab w:val="clear" w:pos="540"/>
          <w:tab w:val="num" w:pos="-900"/>
          <w:tab w:val="num" w:pos="360"/>
        </w:tabs>
        <w:ind w:left="360"/>
        <w:jc w:val="both"/>
        <w:rPr>
          <w:sz w:val="28"/>
          <w:szCs w:val="28"/>
        </w:rPr>
      </w:pPr>
      <w:r w:rsidRPr="00C147AA">
        <w:rPr>
          <w:sz w:val="28"/>
          <w:szCs w:val="28"/>
        </w:rPr>
        <w:t>СНиП 41-01-2003. Отопление, вентиляция и кондиционирование / Госстрой России. – М.: ФГУП ЦПП, 2004. – 55 с.</w:t>
      </w:r>
    </w:p>
    <w:p w:rsidR="008671DC" w:rsidRPr="00C147AA" w:rsidRDefault="008671DC" w:rsidP="008671DC">
      <w:pPr>
        <w:numPr>
          <w:ilvl w:val="0"/>
          <w:numId w:val="9"/>
        </w:numPr>
        <w:tabs>
          <w:tab w:val="clear" w:pos="54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C147AA">
        <w:rPr>
          <w:sz w:val="28"/>
          <w:szCs w:val="28"/>
        </w:rPr>
        <w:t>Быстрицкий, В.Н. Общая энергетика / В.Н. Быстрицкий. – М.: 2003.</w:t>
      </w:r>
    </w:p>
    <w:p w:rsidR="008671DC" w:rsidRPr="00C147AA" w:rsidRDefault="008671DC" w:rsidP="008671DC">
      <w:pPr>
        <w:numPr>
          <w:ilvl w:val="0"/>
          <w:numId w:val="9"/>
        </w:numPr>
        <w:tabs>
          <w:tab w:val="clear" w:pos="54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C147AA">
        <w:rPr>
          <w:sz w:val="28"/>
          <w:szCs w:val="28"/>
        </w:rPr>
        <w:t>Лымбина, Л.Е. Методические рекомендации по определению расхода теплоты на отопление, вентиляцию, горячее водоснабжение зданий различного назначения для потребителей тепловой энергии г. Челябинска и Челябинской области / Л.Е. Лымбина – Челябинск</w:t>
      </w:r>
      <w:r w:rsidRPr="00C147AA">
        <w:rPr>
          <w:spacing w:val="1"/>
          <w:sz w:val="28"/>
          <w:szCs w:val="28"/>
        </w:rPr>
        <w:t>: РЭК Челябинской области,</w:t>
      </w:r>
      <w:r w:rsidRPr="00C147AA">
        <w:rPr>
          <w:sz w:val="28"/>
          <w:szCs w:val="28"/>
        </w:rPr>
        <w:t xml:space="preserve"> 2000. – 34 с.</w:t>
      </w:r>
    </w:p>
    <w:p w:rsidR="008671DC" w:rsidRPr="00C147AA" w:rsidRDefault="008671DC" w:rsidP="008671DC">
      <w:pPr>
        <w:numPr>
          <w:ilvl w:val="0"/>
          <w:numId w:val="9"/>
        </w:numPr>
        <w:tabs>
          <w:tab w:val="clear" w:pos="54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C147AA">
        <w:rPr>
          <w:sz w:val="28"/>
          <w:szCs w:val="28"/>
        </w:rPr>
        <w:t>Наладка  и  эксплуатация  водяных  тепловых  сетей:  Справочник  /  В.И. Манюк,  Я.И. Каплинский, Э.Б. Хиж и др. – М.: Стройиздат, 1988. – 432 с.</w:t>
      </w:r>
    </w:p>
    <w:p w:rsidR="008671DC" w:rsidRPr="00C147AA" w:rsidRDefault="008671DC" w:rsidP="008671DC">
      <w:pPr>
        <w:numPr>
          <w:ilvl w:val="0"/>
          <w:numId w:val="9"/>
        </w:numPr>
        <w:tabs>
          <w:tab w:val="clear" w:pos="54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C147AA">
        <w:rPr>
          <w:snapToGrid w:val="0"/>
          <w:sz w:val="28"/>
          <w:szCs w:val="28"/>
        </w:rPr>
        <w:t xml:space="preserve">Тихомиров К.В., Сергеенко Э.С. Теплотехника, теплогазоснабжение и вентиляция: Учеб. для вузов </w:t>
      </w:r>
      <w:r w:rsidRPr="00C147AA">
        <w:rPr>
          <w:sz w:val="28"/>
          <w:szCs w:val="28"/>
        </w:rPr>
        <w:t>/</w:t>
      </w:r>
      <w:r w:rsidRPr="00C147AA">
        <w:rPr>
          <w:snapToGrid w:val="0"/>
          <w:sz w:val="28"/>
          <w:szCs w:val="28"/>
        </w:rPr>
        <w:t xml:space="preserve"> К.В. Тихомиров, Э.С.  Сергеенко – М.: ООО «БАСТЕТ», 2007. –  480 с.</w:t>
      </w:r>
    </w:p>
    <w:p w:rsidR="008671DC" w:rsidRPr="00C147AA" w:rsidRDefault="008671DC" w:rsidP="008671DC">
      <w:pPr>
        <w:numPr>
          <w:ilvl w:val="0"/>
          <w:numId w:val="9"/>
        </w:numPr>
        <w:tabs>
          <w:tab w:val="clear" w:pos="540"/>
          <w:tab w:val="num" w:pos="360"/>
        </w:tabs>
        <w:autoSpaceDN w:val="0"/>
        <w:ind w:left="360" w:hanging="540"/>
        <w:jc w:val="both"/>
        <w:rPr>
          <w:sz w:val="28"/>
          <w:szCs w:val="28"/>
        </w:rPr>
      </w:pPr>
      <w:r w:rsidRPr="00C147AA">
        <w:rPr>
          <w:sz w:val="28"/>
          <w:szCs w:val="28"/>
        </w:rPr>
        <w:t>Соколов, Е.Я. Теплофикация и тепловые сети: учебник для вузов / Е.Я. Соколов. – 7-е изд., стереот. – М.: Издательство МЭИ, 2009.</w:t>
      </w:r>
    </w:p>
    <w:p w:rsidR="008671DC" w:rsidRPr="00C147AA" w:rsidRDefault="008671DC" w:rsidP="008671DC">
      <w:pPr>
        <w:pStyle w:val="a7"/>
        <w:numPr>
          <w:ilvl w:val="0"/>
          <w:numId w:val="9"/>
        </w:numPr>
        <w:tabs>
          <w:tab w:val="clear" w:pos="540"/>
          <w:tab w:val="num" w:pos="360"/>
          <w:tab w:val="num" w:pos="426"/>
        </w:tabs>
        <w:ind w:left="360" w:hanging="540"/>
        <w:rPr>
          <w:bCs/>
          <w:sz w:val="28"/>
          <w:szCs w:val="28"/>
        </w:rPr>
      </w:pPr>
      <w:r w:rsidRPr="00C147AA">
        <w:rPr>
          <w:sz w:val="28"/>
          <w:szCs w:val="28"/>
        </w:rPr>
        <w:t>Стандарт организации. Курсовое и дипломное проектирование. Общие требования к содержанию и оформлению. СТО ЮУрГУ 04-2008. – Челябинск, 2008. (есть на сайте ЮУрГУ)</w:t>
      </w: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810881" w:rsidRPr="00810881" w:rsidRDefault="00810881" w:rsidP="001A72FA">
      <w:pPr>
        <w:widowControl w:val="0"/>
        <w:rPr>
          <w:sz w:val="28"/>
          <w:szCs w:val="28"/>
        </w:rPr>
      </w:pPr>
    </w:p>
    <w:p w:rsidR="00BF3BFB" w:rsidRDefault="00BF3BFB" w:rsidP="001A72FA">
      <w:pPr>
        <w:widowControl w:val="0"/>
        <w:rPr>
          <w:sz w:val="28"/>
          <w:szCs w:val="28"/>
          <w:lang w:val="en-US"/>
        </w:rPr>
      </w:pPr>
    </w:p>
    <w:p w:rsidR="004C55F9" w:rsidRDefault="004C55F9" w:rsidP="001A72FA">
      <w:pPr>
        <w:widowControl w:val="0"/>
        <w:rPr>
          <w:sz w:val="28"/>
          <w:szCs w:val="28"/>
          <w:lang w:val="en-US"/>
        </w:rPr>
      </w:pPr>
    </w:p>
    <w:p w:rsidR="004C55F9" w:rsidRDefault="004C55F9" w:rsidP="001A72FA">
      <w:pPr>
        <w:widowControl w:val="0"/>
        <w:rPr>
          <w:sz w:val="28"/>
          <w:szCs w:val="28"/>
          <w:lang w:val="en-US"/>
        </w:rPr>
      </w:pPr>
    </w:p>
    <w:p w:rsidR="004C55F9" w:rsidRDefault="004C55F9" w:rsidP="001A72FA">
      <w:pPr>
        <w:widowControl w:val="0"/>
        <w:rPr>
          <w:sz w:val="28"/>
          <w:szCs w:val="28"/>
          <w:lang w:val="en-US"/>
        </w:rPr>
      </w:pPr>
    </w:p>
    <w:p w:rsidR="004C55F9" w:rsidRDefault="004C55F9" w:rsidP="001A72FA">
      <w:pPr>
        <w:widowControl w:val="0"/>
        <w:rPr>
          <w:sz w:val="28"/>
          <w:szCs w:val="28"/>
          <w:lang w:val="en-US"/>
        </w:rPr>
      </w:pPr>
    </w:p>
    <w:p w:rsidR="004C55F9" w:rsidRPr="005A16A7" w:rsidRDefault="004C55F9" w:rsidP="001A72FA">
      <w:pPr>
        <w:widowControl w:val="0"/>
        <w:rPr>
          <w:sz w:val="28"/>
          <w:szCs w:val="28"/>
          <w:lang w:val="en-US"/>
        </w:rPr>
      </w:pPr>
    </w:p>
    <w:p w:rsidR="004C55F9" w:rsidRPr="005A16A7" w:rsidRDefault="004C55F9" w:rsidP="004C55F9">
      <w:pPr>
        <w:pStyle w:val="1"/>
        <w:spacing w:after="240"/>
        <w:ind w:left="357" w:right="-6" w:firstLine="181"/>
        <w:rPr>
          <w:b/>
          <w:bCs/>
          <w:i w:val="0"/>
          <w:iCs/>
          <w:caps/>
          <w:sz w:val="28"/>
          <w:szCs w:val="28"/>
        </w:rPr>
      </w:pPr>
      <w:bookmarkStart w:id="14" w:name="_Toc261898269"/>
      <w:r w:rsidRPr="005A16A7">
        <w:rPr>
          <w:b/>
          <w:bCs/>
          <w:i w:val="0"/>
          <w:iCs/>
          <w:caps/>
          <w:sz w:val="28"/>
          <w:szCs w:val="28"/>
        </w:rPr>
        <w:t>ПРИЛОЖЕНИЯ</w:t>
      </w:r>
      <w:bookmarkStart w:id="15" w:name="_GoBack"/>
      <w:bookmarkEnd w:id="14"/>
      <w:bookmarkEnd w:id="15"/>
    </w:p>
    <w:sectPr w:rsidR="004C55F9" w:rsidRPr="005A16A7" w:rsidSect="00EB0BC8">
      <w:headerReference w:type="default" r:id="rId40"/>
      <w:pgSz w:w="11906" w:h="16838"/>
      <w:pgMar w:top="540" w:right="566" w:bottom="1438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B2" w:rsidRDefault="008C5BB2">
      <w:r>
        <w:separator/>
      </w:r>
    </w:p>
  </w:endnote>
  <w:endnote w:type="continuationSeparator" w:id="0">
    <w:p w:rsidR="008C5BB2" w:rsidRDefault="008C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B2" w:rsidRDefault="008C5BB2">
      <w:r>
        <w:separator/>
      </w:r>
    </w:p>
  </w:footnote>
  <w:footnote w:type="continuationSeparator" w:id="0">
    <w:p w:rsidR="008C5BB2" w:rsidRDefault="008C5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6E" w:rsidRPr="00887DE9" w:rsidRDefault="0067506E">
    <w:pPr>
      <w:pStyle w:val="a4"/>
      <w:rPr>
        <w:lang w:val="en-US"/>
      </w:rPr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A50B6">
      <w:rPr>
        <w:rStyle w:val="a6"/>
        <w:noProof/>
      </w:rPr>
      <w:t>29</w:t>
    </w:r>
    <w:r>
      <w:rPr>
        <w:rStyle w:val="a6"/>
      </w:rPr>
      <w:fldChar w:fldCharType="end"/>
    </w:r>
    <w:r w:rsidR="00C05D81">
      <w:rPr>
        <w:noProof/>
      </w:rPr>
      <w:pict>
        <v:group id="_x0000_s2049" style="position:absolute;margin-left:58.05pt;margin-top:17.95pt;width:522pt;height:810pt;z-index:251657728;mso-position-horizontal-relative:page;mso-position-vertical-relative:page" coordsize="20000,20000">
          <v:rect id="_x0000_s2050" style="position:absolute;width:20000;height:20000" filled="f" strokeweight="2pt"/>
          <v:line id="_x0000_s2051" style="position:absolute" from="1093,18949" to="1095,19989" strokeweight="2pt"/>
          <v:line id="_x0000_s2052" style="position:absolute" from="10,18941" to="19977,18942" strokeweight="2pt"/>
          <v:line id="_x0000_s2053" style="position:absolute" from="2186,18949" to="2188,19989" strokeweight="2pt"/>
          <v:line id="_x0000_s2054" style="position:absolute" from="4919,18949" to="4921,19989" strokeweight="2pt"/>
          <v:line id="_x0000_s2055" style="position:absolute" from="6557,18959" to="6559,19989" strokeweight="2pt"/>
          <v:line id="_x0000_s2056" style="position:absolute" from="7650,18949" to="7652,19979" strokeweight="2pt"/>
          <v:line id="_x0000_s2057" style="position:absolute" from="18905,18949" to="18909,19989" strokeweight="2pt"/>
          <v:line id="_x0000_s2058" style="position:absolute" from="10,19293" to="7631,19295" strokeweight="1pt"/>
          <v:line id="_x0000_s2059" style="position:absolute" from="10,19646" to="7631,19647" strokeweight="2pt"/>
          <v:line id="_x0000_s2060" style="position:absolute" from="18919,19296" to="19990,19297" strokeweight="1pt"/>
          <v:rect id="_x0000_s2061" style="position:absolute;left:54;top:19660;width:1000;height:309" filled="f" stroked="f" strokeweight=".25pt">
            <v:textbox style="mso-next-textbox:#_x0000_s2061" inset="1pt,1pt,1pt,1pt">
              <w:txbxContent>
                <w:p w:rsidR="0067506E" w:rsidRDefault="0067506E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62" style="position:absolute;left:1139;top:19660;width:1001;height:309" filled="f" stroked="f" strokeweight=".25pt">
            <v:textbox style="mso-next-textbox:#_x0000_s2062" inset="1pt,1pt,1pt,1pt">
              <w:txbxContent>
                <w:p w:rsidR="0067506E" w:rsidRDefault="0067506E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3" style="position:absolute;left:2267;top:19660;width:2573;height:309" filled="f" stroked="f" strokeweight=".25pt">
            <v:textbox style="mso-next-textbox:#_x0000_s2063" inset="1pt,1pt,1pt,1pt">
              <w:txbxContent>
                <w:p w:rsidR="0067506E" w:rsidRDefault="0067506E">
                  <w:pPr>
                    <w:pStyle w:val="a3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64" style="position:absolute;left:4983;top:19660;width:1534;height:309" filled="f" stroked="f" strokeweight=".25pt">
            <v:textbox style="mso-next-textbox:#_x0000_s2064" inset="1pt,1pt,1pt,1pt">
              <w:txbxContent>
                <w:p w:rsidR="0067506E" w:rsidRDefault="0067506E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65" style="position:absolute;left:6604;top:19660;width:1000;height:309" filled="f" stroked="f" strokeweight=".25pt">
            <v:textbox style="mso-next-textbox:#_x0000_s2065" inset="1pt,1pt,1pt,1pt">
              <w:txbxContent>
                <w:p w:rsidR="0067506E" w:rsidRDefault="0067506E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66" style="position:absolute;left:18949;top:18977;width:1001;height:309" filled="f" stroked="f" strokeweight=".25pt">
            <v:textbox style="mso-next-textbox:#_x0000_s2066" inset="1pt,1pt,1pt,1pt">
              <w:txbxContent>
                <w:p w:rsidR="0067506E" w:rsidRDefault="0067506E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7" style="position:absolute;left:18949;top:19435;width:1001;height:423" filled="f" stroked="f" strokeweight=".25pt">
            <v:textbox style="mso-next-textbox:#_x0000_s2067" inset="1pt,1pt,1pt,1pt">
              <w:txbxContent>
                <w:p w:rsidR="0067506E" w:rsidRDefault="0067506E" w:rsidP="007205C9">
                  <w:pPr>
                    <w:jc w:val="center"/>
                  </w:pPr>
                </w:p>
              </w:txbxContent>
            </v:textbox>
          </v:rect>
          <v:rect id="_x0000_s2068" style="position:absolute;left:7745;top:19221;width:11075;height:477" filled="f" stroked="f" strokeweight=".25pt">
            <v:textbox style="mso-next-textbox:#_x0000_s2068" inset="1pt,1pt,1pt,1pt">
              <w:txbxContent>
                <w:p w:rsidR="0067506E" w:rsidRPr="00F269E3" w:rsidRDefault="0067506E" w:rsidP="00F269E3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F269E3">
                    <w:rPr>
                      <w:i/>
                      <w:sz w:val="28"/>
                      <w:szCs w:val="28"/>
                    </w:rPr>
                    <w:t>Э-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265</w:t>
                  </w:r>
                  <w:r w:rsidRPr="00F269E3">
                    <w:rPr>
                      <w:i/>
                      <w:sz w:val="28"/>
                      <w:szCs w:val="28"/>
                    </w:rPr>
                    <w:t>.140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211</w:t>
                  </w:r>
                  <w:r w:rsidRPr="00F269E3">
                    <w:rPr>
                      <w:i/>
                      <w:sz w:val="28"/>
                      <w:szCs w:val="28"/>
                    </w:rPr>
                    <w:t>.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2010</w:t>
                  </w:r>
                  <w:r w:rsidRPr="00F269E3">
                    <w:rPr>
                      <w:i/>
                      <w:sz w:val="28"/>
                      <w:szCs w:val="28"/>
                    </w:rPr>
                    <w:t>.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037</w:t>
                  </w:r>
                  <w:r w:rsidRPr="00F269E3">
                    <w:rPr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7</w:t>
                  </w:r>
                  <w:r w:rsidRPr="00F269E3">
                    <w:rPr>
                      <w:i/>
                      <w:sz w:val="28"/>
                      <w:szCs w:val="28"/>
                    </w:rPr>
                    <w:t>.ПЗ</w:t>
                  </w:r>
                </w:p>
                <w:p w:rsidR="0067506E" w:rsidRDefault="0067506E">
                  <w:pPr>
                    <w:jc w:val="center"/>
                    <w:rPr>
                      <w:i/>
                      <w:iCs/>
                      <w:sz w:val="36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6486"/>
    <w:multiLevelType w:val="hybridMultilevel"/>
    <w:tmpl w:val="92763768"/>
    <w:lvl w:ilvl="0" w:tplc="1BEECD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F2854"/>
    <w:multiLevelType w:val="hybridMultilevel"/>
    <w:tmpl w:val="A4C49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7D29"/>
    <w:multiLevelType w:val="multilevel"/>
    <w:tmpl w:val="9F422240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17"/>
        </w:tabs>
        <w:ind w:left="1017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12FA447B"/>
    <w:multiLevelType w:val="hybridMultilevel"/>
    <w:tmpl w:val="C2328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D4E2A"/>
    <w:multiLevelType w:val="multilevel"/>
    <w:tmpl w:val="F38E54D4"/>
    <w:lvl w:ilvl="0">
      <w:start w:val="2"/>
      <w:numFmt w:val="decimal"/>
      <w:lvlText w:val="%1."/>
      <w:lvlJc w:val="left"/>
      <w:pPr>
        <w:tabs>
          <w:tab w:val="num" w:pos="1263"/>
        </w:tabs>
        <w:ind w:left="1263" w:hanging="408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5"/>
        </w:tabs>
        <w:ind w:left="3015" w:hanging="2160"/>
      </w:pPr>
      <w:rPr>
        <w:rFonts w:hint="default"/>
      </w:rPr>
    </w:lvl>
  </w:abstractNum>
  <w:abstractNum w:abstractNumId="5">
    <w:nsid w:val="22C22AFC"/>
    <w:multiLevelType w:val="hybridMultilevel"/>
    <w:tmpl w:val="02B8A974"/>
    <w:lvl w:ilvl="0" w:tplc="9BF0D1B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B9949F4"/>
    <w:multiLevelType w:val="hybridMultilevel"/>
    <w:tmpl w:val="7A2EB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43C0C"/>
    <w:multiLevelType w:val="hybridMultilevel"/>
    <w:tmpl w:val="26444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027DC"/>
    <w:multiLevelType w:val="singleLevel"/>
    <w:tmpl w:val="A4863A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auto"/>
        <w:sz w:val="28"/>
        <w:szCs w:val="28"/>
      </w:rPr>
    </w:lvl>
  </w:abstractNum>
  <w:abstractNum w:abstractNumId="9">
    <w:nsid w:val="64166CAC"/>
    <w:multiLevelType w:val="multilevel"/>
    <w:tmpl w:val="C232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253E2A"/>
    <w:multiLevelType w:val="multilevel"/>
    <w:tmpl w:val="0B0E6A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438"/>
        </w:tabs>
        <w:ind w:left="34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680A1661"/>
    <w:multiLevelType w:val="hybridMultilevel"/>
    <w:tmpl w:val="4D260D9C"/>
    <w:lvl w:ilvl="0" w:tplc="74682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4"/>
  </w:num>
  <w:num w:numId="9">
    <w:abstractNumId w:val="8"/>
    <w:lvlOverride w:ilvl="0">
      <w:startOverride w:val="1"/>
    </w:lvlOverride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DE9"/>
    <w:rsid w:val="00013429"/>
    <w:rsid w:val="00023BF0"/>
    <w:rsid w:val="000301CF"/>
    <w:rsid w:val="000325A2"/>
    <w:rsid w:val="00035664"/>
    <w:rsid w:val="00037D32"/>
    <w:rsid w:val="000413D3"/>
    <w:rsid w:val="00054FCF"/>
    <w:rsid w:val="000550B8"/>
    <w:rsid w:val="000653C0"/>
    <w:rsid w:val="000665DC"/>
    <w:rsid w:val="00066BDB"/>
    <w:rsid w:val="00084B36"/>
    <w:rsid w:val="00086D69"/>
    <w:rsid w:val="000A14C9"/>
    <w:rsid w:val="000B4D2D"/>
    <w:rsid w:val="000C736E"/>
    <w:rsid w:val="000E266F"/>
    <w:rsid w:val="000E6FDD"/>
    <w:rsid w:val="000F2CAE"/>
    <w:rsid w:val="000F4A1B"/>
    <w:rsid w:val="000F77F6"/>
    <w:rsid w:val="00101140"/>
    <w:rsid w:val="00110D14"/>
    <w:rsid w:val="00111189"/>
    <w:rsid w:val="00112DD1"/>
    <w:rsid w:val="00115621"/>
    <w:rsid w:val="00124CED"/>
    <w:rsid w:val="001461BE"/>
    <w:rsid w:val="00153C18"/>
    <w:rsid w:val="001665D4"/>
    <w:rsid w:val="00170892"/>
    <w:rsid w:val="00176DF0"/>
    <w:rsid w:val="00182005"/>
    <w:rsid w:val="0018278C"/>
    <w:rsid w:val="001844B5"/>
    <w:rsid w:val="0018474F"/>
    <w:rsid w:val="00186DC8"/>
    <w:rsid w:val="00190051"/>
    <w:rsid w:val="00196FBB"/>
    <w:rsid w:val="0019713D"/>
    <w:rsid w:val="001A3EC0"/>
    <w:rsid w:val="001A4056"/>
    <w:rsid w:val="001A446A"/>
    <w:rsid w:val="001A72FA"/>
    <w:rsid w:val="001B2D44"/>
    <w:rsid w:val="001C320B"/>
    <w:rsid w:val="001C4D0D"/>
    <w:rsid w:val="001E3BED"/>
    <w:rsid w:val="001E6194"/>
    <w:rsid w:val="001E67EC"/>
    <w:rsid w:val="001F0BC9"/>
    <w:rsid w:val="001F3A0B"/>
    <w:rsid w:val="001F48FA"/>
    <w:rsid w:val="001F61A0"/>
    <w:rsid w:val="0020014E"/>
    <w:rsid w:val="0020203F"/>
    <w:rsid w:val="00202362"/>
    <w:rsid w:val="00204BFB"/>
    <w:rsid w:val="00226C8D"/>
    <w:rsid w:val="00230825"/>
    <w:rsid w:val="00231226"/>
    <w:rsid w:val="00232696"/>
    <w:rsid w:val="0023269F"/>
    <w:rsid w:val="00232DCD"/>
    <w:rsid w:val="002335D8"/>
    <w:rsid w:val="002375D6"/>
    <w:rsid w:val="00246C18"/>
    <w:rsid w:val="00247688"/>
    <w:rsid w:val="00260381"/>
    <w:rsid w:val="0026233A"/>
    <w:rsid w:val="002628CC"/>
    <w:rsid w:val="00265B28"/>
    <w:rsid w:val="00275A5E"/>
    <w:rsid w:val="00275A6D"/>
    <w:rsid w:val="00275E58"/>
    <w:rsid w:val="00280E68"/>
    <w:rsid w:val="00281E74"/>
    <w:rsid w:val="0028215D"/>
    <w:rsid w:val="00285651"/>
    <w:rsid w:val="00290316"/>
    <w:rsid w:val="00292FCE"/>
    <w:rsid w:val="00295BD5"/>
    <w:rsid w:val="00296C0D"/>
    <w:rsid w:val="002A5BA0"/>
    <w:rsid w:val="002B1801"/>
    <w:rsid w:val="002B39A3"/>
    <w:rsid w:val="002C330B"/>
    <w:rsid w:val="002C4AB0"/>
    <w:rsid w:val="002C71ED"/>
    <w:rsid w:val="002C7B9A"/>
    <w:rsid w:val="002E0788"/>
    <w:rsid w:val="002E0AA7"/>
    <w:rsid w:val="002E308C"/>
    <w:rsid w:val="002F0A82"/>
    <w:rsid w:val="00300253"/>
    <w:rsid w:val="003010A9"/>
    <w:rsid w:val="00302FCD"/>
    <w:rsid w:val="00303B47"/>
    <w:rsid w:val="00305106"/>
    <w:rsid w:val="00323437"/>
    <w:rsid w:val="00323F9D"/>
    <w:rsid w:val="003275CC"/>
    <w:rsid w:val="0035160B"/>
    <w:rsid w:val="00352E9A"/>
    <w:rsid w:val="003635D3"/>
    <w:rsid w:val="0036505E"/>
    <w:rsid w:val="003825C5"/>
    <w:rsid w:val="003A5738"/>
    <w:rsid w:val="003A60FF"/>
    <w:rsid w:val="003A7CE8"/>
    <w:rsid w:val="003B0C01"/>
    <w:rsid w:val="003B0FA5"/>
    <w:rsid w:val="003B1C0B"/>
    <w:rsid w:val="003B4345"/>
    <w:rsid w:val="003C73A0"/>
    <w:rsid w:val="003D0BEB"/>
    <w:rsid w:val="003D790A"/>
    <w:rsid w:val="003F18BD"/>
    <w:rsid w:val="003F47D0"/>
    <w:rsid w:val="00401144"/>
    <w:rsid w:val="00401C5A"/>
    <w:rsid w:val="00405083"/>
    <w:rsid w:val="004112BB"/>
    <w:rsid w:val="004115BC"/>
    <w:rsid w:val="00414E33"/>
    <w:rsid w:val="00415AD8"/>
    <w:rsid w:val="00440B60"/>
    <w:rsid w:val="00441797"/>
    <w:rsid w:val="00445F4C"/>
    <w:rsid w:val="00450650"/>
    <w:rsid w:val="0045683F"/>
    <w:rsid w:val="004715EE"/>
    <w:rsid w:val="0047235E"/>
    <w:rsid w:val="00472BDF"/>
    <w:rsid w:val="00473112"/>
    <w:rsid w:val="00477358"/>
    <w:rsid w:val="004965F9"/>
    <w:rsid w:val="004A18E6"/>
    <w:rsid w:val="004A5E7E"/>
    <w:rsid w:val="004B080A"/>
    <w:rsid w:val="004B65C6"/>
    <w:rsid w:val="004C02DF"/>
    <w:rsid w:val="004C12E1"/>
    <w:rsid w:val="004C55F9"/>
    <w:rsid w:val="004E00C5"/>
    <w:rsid w:val="004E21B2"/>
    <w:rsid w:val="004E2614"/>
    <w:rsid w:val="004E5249"/>
    <w:rsid w:val="004E60AE"/>
    <w:rsid w:val="004E6FF0"/>
    <w:rsid w:val="004F33B1"/>
    <w:rsid w:val="004F384B"/>
    <w:rsid w:val="0050410A"/>
    <w:rsid w:val="00507997"/>
    <w:rsid w:val="0051098C"/>
    <w:rsid w:val="00516A0A"/>
    <w:rsid w:val="00524CB5"/>
    <w:rsid w:val="0052632F"/>
    <w:rsid w:val="005271B8"/>
    <w:rsid w:val="00527641"/>
    <w:rsid w:val="00530B5B"/>
    <w:rsid w:val="00535FE5"/>
    <w:rsid w:val="00536B5C"/>
    <w:rsid w:val="005428BE"/>
    <w:rsid w:val="00552915"/>
    <w:rsid w:val="00553A8F"/>
    <w:rsid w:val="005638E3"/>
    <w:rsid w:val="00564F95"/>
    <w:rsid w:val="0057274D"/>
    <w:rsid w:val="00581B22"/>
    <w:rsid w:val="00583AF9"/>
    <w:rsid w:val="005858DF"/>
    <w:rsid w:val="005921F6"/>
    <w:rsid w:val="00595109"/>
    <w:rsid w:val="005952B6"/>
    <w:rsid w:val="005A0816"/>
    <w:rsid w:val="005A1056"/>
    <w:rsid w:val="005A16A7"/>
    <w:rsid w:val="005A3DA2"/>
    <w:rsid w:val="005B3B2F"/>
    <w:rsid w:val="005C0E1B"/>
    <w:rsid w:val="005C138D"/>
    <w:rsid w:val="005C1FA4"/>
    <w:rsid w:val="005C2EE4"/>
    <w:rsid w:val="005D224C"/>
    <w:rsid w:val="0060773A"/>
    <w:rsid w:val="00610F65"/>
    <w:rsid w:val="0061212E"/>
    <w:rsid w:val="006253B3"/>
    <w:rsid w:val="00630C17"/>
    <w:rsid w:val="00632419"/>
    <w:rsid w:val="00644112"/>
    <w:rsid w:val="0064492B"/>
    <w:rsid w:val="006507EF"/>
    <w:rsid w:val="0065283C"/>
    <w:rsid w:val="006541DF"/>
    <w:rsid w:val="00654AD1"/>
    <w:rsid w:val="006620A4"/>
    <w:rsid w:val="00671009"/>
    <w:rsid w:val="00674C17"/>
    <w:rsid w:val="0067506E"/>
    <w:rsid w:val="0068398C"/>
    <w:rsid w:val="00696C4E"/>
    <w:rsid w:val="006A20C9"/>
    <w:rsid w:val="006A32B0"/>
    <w:rsid w:val="006A369A"/>
    <w:rsid w:val="006A5257"/>
    <w:rsid w:val="006B53BA"/>
    <w:rsid w:val="006D2A07"/>
    <w:rsid w:val="006D314D"/>
    <w:rsid w:val="006D52C6"/>
    <w:rsid w:val="006E56E0"/>
    <w:rsid w:val="006F14E3"/>
    <w:rsid w:val="007006D3"/>
    <w:rsid w:val="00702267"/>
    <w:rsid w:val="00710F92"/>
    <w:rsid w:val="0071266C"/>
    <w:rsid w:val="0071549D"/>
    <w:rsid w:val="007205C9"/>
    <w:rsid w:val="00726136"/>
    <w:rsid w:val="00731885"/>
    <w:rsid w:val="007371C7"/>
    <w:rsid w:val="00740B63"/>
    <w:rsid w:val="00743AE4"/>
    <w:rsid w:val="00754DA2"/>
    <w:rsid w:val="00755CCC"/>
    <w:rsid w:val="0075770C"/>
    <w:rsid w:val="00765210"/>
    <w:rsid w:val="0077263C"/>
    <w:rsid w:val="00773DCB"/>
    <w:rsid w:val="007762A6"/>
    <w:rsid w:val="00776622"/>
    <w:rsid w:val="00776BD1"/>
    <w:rsid w:val="00784997"/>
    <w:rsid w:val="0078581D"/>
    <w:rsid w:val="00790705"/>
    <w:rsid w:val="007917B5"/>
    <w:rsid w:val="007B0409"/>
    <w:rsid w:val="007B33C8"/>
    <w:rsid w:val="007B4193"/>
    <w:rsid w:val="007C036A"/>
    <w:rsid w:val="007D1D76"/>
    <w:rsid w:val="007D270F"/>
    <w:rsid w:val="007D4395"/>
    <w:rsid w:val="007D5925"/>
    <w:rsid w:val="007E258F"/>
    <w:rsid w:val="007E56E9"/>
    <w:rsid w:val="007F355B"/>
    <w:rsid w:val="007F418B"/>
    <w:rsid w:val="007F54E5"/>
    <w:rsid w:val="008003F1"/>
    <w:rsid w:val="00800619"/>
    <w:rsid w:val="0080231D"/>
    <w:rsid w:val="00810881"/>
    <w:rsid w:val="00824F45"/>
    <w:rsid w:val="00833D97"/>
    <w:rsid w:val="0084464D"/>
    <w:rsid w:val="00856124"/>
    <w:rsid w:val="008565F6"/>
    <w:rsid w:val="008636F3"/>
    <w:rsid w:val="008671DC"/>
    <w:rsid w:val="008706FB"/>
    <w:rsid w:val="0087177B"/>
    <w:rsid w:val="00873BC7"/>
    <w:rsid w:val="00887DE9"/>
    <w:rsid w:val="008905BF"/>
    <w:rsid w:val="00894047"/>
    <w:rsid w:val="008A5172"/>
    <w:rsid w:val="008A7557"/>
    <w:rsid w:val="008C4005"/>
    <w:rsid w:val="008C5BB2"/>
    <w:rsid w:val="008D1BCD"/>
    <w:rsid w:val="008D5057"/>
    <w:rsid w:val="008D7B71"/>
    <w:rsid w:val="008E489E"/>
    <w:rsid w:val="008F24E8"/>
    <w:rsid w:val="008F656D"/>
    <w:rsid w:val="009024BA"/>
    <w:rsid w:val="009036D1"/>
    <w:rsid w:val="00915E9B"/>
    <w:rsid w:val="00921FB2"/>
    <w:rsid w:val="00940694"/>
    <w:rsid w:val="00950AB8"/>
    <w:rsid w:val="00952558"/>
    <w:rsid w:val="00963F3E"/>
    <w:rsid w:val="00965C79"/>
    <w:rsid w:val="0097065E"/>
    <w:rsid w:val="00971046"/>
    <w:rsid w:val="00985286"/>
    <w:rsid w:val="0099364B"/>
    <w:rsid w:val="009941AC"/>
    <w:rsid w:val="00996591"/>
    <w:rsid w:val="009A16C7"/>
    <w:rsid w:val="009A5D04"/>
    <w:rsid w:val="009A6BD6"/>
    <w:rsid w:val="009A7852"/>
    <w:rsid w:val="009B04C7"/>
    <w:rsid w:val="009B3555"/>
    <w:rsid w:val="009E044E"/>
    <w:rsid w:val="009E476B"/>
    <w:rsid w:val="009F6920"/>
    <w:rsid w:val="00A00407"/>
    <w:rsid w:val="00A06BFC"/>
    <w:rsid w:val="00A21F7B"/>
    <w:rsid w:val="00A23612"/>
    <w:rsid w:val="00A254F7"/>
    <w:rsid w:val="00A43E78"/>
    <w:rsid w:val="00A4603F"/>
    <w:rsid w:val="00A512A7"/>
    <w:rsid w:val="00A61B75"/>
    <w:rsid w:val="00A61E41"/>
    <w:rsid w:val="00A77358"/>
    <w:rsid w:val="00A80367"/>
    <w:rsid w:val="00A80782"/>
    <w:rsid w:val="00A83AA3"/>
    <w:rsid w:val="00A85337"/>
    <w:rsid w:val="00A95904"/>
    <w:rsid w:val="00AA7743"/>
    <w:rsid w:val="00AB117D"/>
    <w:rsid w:val="00AD51CF"/>
    <w:rsid w:val="00AD6E10"/>
    <w:rsid w:val="00AD7794"/>
    <w:rsid w:val="00AE1BDE"/>
    <w:rsid w:val="00AF0536"/>
    <w:rsid w:val="00AF5BD8"/>
    <w:rsid w:val="00AF7751"/>
    <w:rsid w:val="00B011BA"/>
    <w:rsid w:val="00B07D5E"/>
    <w:rsid w:val="00B12C83"/>
    <w:rsid w:val="00B15822"/>
    <w:rsid w:val="00B16FEE"/>
    <w:rsid w:val="00B21D33"/>
    <w:rsid w:val="00B238BA"/>
    <w:rsid w:val="00B33E4D"/>
    <w:rsid w:val="00B37FDF"/>
    <w:rsid w:val="00B426B6"/>
    <w:rsid w:val="00B45453"/>
    <w:rsid w:val="00B5041B"/>
    <w:rsid w:val="00B63C44"/>
    <w:rsid w:val="00B70627"/>
    <w:rsid w:val="00B770F1"/>
    <w:rsid w:val="00B808B8"/>
    <w:rsid w:val="00B82E86"/>
    <w:rsid w:val="00B844F1"/>
    <w:rsid w:val="00B93643"/>
    <w:rsid w:val="00BB278E"/>
    <w:rsid w:val="00BB2925"/>
    <w:rsid w:val="00BB667D"/>
    <w:rsid w:val="00BC02EE"/>
    <w:rsid w:val="00BC3606"/>
    <w:rsid w:val="00BD38CB"/>
    <w:rsid w:val="00BD40B6"/>
    <w:rsid w:val="00BF02DE"/>
    <w:rsid w:val="00BF3BFB"/>
    <w:rsid w:val="00BF552A"/>
    <w:rsid w:val="00C0411B"/>
    <w:rsid w:val="00C05D81"/>
    <w:rsid w:val="00C2045E"/>
    <w:rsid w:val="00C22163"/>
    <w:rsid w:val="00C2279F"/>
    <w:rsid w:val="00C3405B"/>
    <w:rsid w:val="00C36970"/>
    <w:rsid w:val="00C40F32"/>
    <w:rsid w:val="00C44E4E"/>
    <w:rsid w:val="00C57665"/>
    <w:rsid w:val="00C61697"/>
    <w:rsid w:val="00C67539"/>
    <w:rsid w:val="00C67E0A"/>
    <w:rsid w:val="00C70A93"/>
    <w:rsid w:val="00C70C92"/>
    <w:rsid w:val="00C91056"/>
    <w:rsid w:val="00C92CC3"/>
    <w:rsid w:val="00CA2B77"/>
    <w:rsid w:val="00CA50B6"/>
    <w:rsid w:val="00CC2F6C"/>
    <w:rsid w:val="00CF61AC"/>
    <w:rsid w:val="00D045E0"/>
    <w:rsid w:val="00D06D01"/>
    <w:rsid w:val="00D129BA"/>
    <w:rsid w:val="00D20263"/>
    <w:rsid w:val="00D21473"/>
    <w:rsid w:val="00D24240"/>
    <w:rsid w:val="00D46B50"/>
    <w:rsid w:val="00D47275"/>
    <w:rsid w:val="00D54174"/>
    <w:rsid w:val="00D555F7"/>
    <w:rsid w:val="00D6320E"/>
    <w:rsid w:val="00D6786F"/>
    <w:rsid w:val="00D7059C"/>
    <w:rsid w:val="00D74725"/>
    <w:rsid w:val="00D74EC5"/>
    <w:rsid w:val="00D7633D"/>
    <w:rsid w:val="00D82A66"/>
    <w:rsid w:val="00D85F0F"/>
    <w:rsid w:val="00D97DD3"/>
    <w:rsid w:val="00DA56AA"/>
    <w:rsid w:val="00DA6C67"/>
    <w:rsid w:val="00DB0A2C"/>
    <w:rsid w:val="00DB0D5D"/>
    <w:rsid w:val="00DB3D27"/>
    <w:rsid w:val="00DB674D"/>
    <w:rsid w:val="00DC196A"/>
    <w:rsid w:val="00E11336"/>
    <w:rsid w:val="00E130F3"/>
    <w:rsid w:val="00E14251"/>
    <w:rsid w:val="00E14AB4"/>
    <w:rsid w:val="00E1775F"/>
    <w:rsid w:val="00E271D7"/>
    <w:rsid w:val="00E34DB9"/>
    <w:rsid w:val="00E6324A"/>
    <w:rsid w:val="00E634A0"/>
    <w:rsid w:val="00E677D1"/>
    <w:rsid w:val="00E86AB5"/>
    <w:rsid w:val="00E9415A"/>
    <w:rsid w:val="00E96177"/>
    <w:rsid w:val="00EA105C"/>
    <w:rsid w:val="00EA3C6F"/>
    <w:rsid w:val="00EA6C73"/>
    <w:rsid w:val="00EB0BC8"/>
    <w:rsid w:val="00EB17EB"/>
    <w:rsid w:val="00EB1946"/>
    <w:rsid w:val="00EB78CF"/>
    <w:rsid w:val="00EC24E2"/>
    <w:rsid w:val="00EC378E"/>
    <w:rsid w:val="00EC4F5E"/>
    <w:rsid w:val="00EC7352"/>
    <w:rsid w:val="00ED1130"/>
    <w:rsid w:val="00ED1517"/>
    <w:rsid w:val="00ED52FE"/>
    <w:rsid w:val="00ED64A6"/>
    <w:rsid w:val="00ED743D"/>
    <w:rsid w:val="00EE5561"/>
    <w:rsid w:val="00EE7EF0"/>
    <w:rsid w:val="00EF329D"/>
    <w:rsid w:val="00EF44B0"/>
    <w:rsid w:val="00F067C9"/>
    <w:rsid w:val="00F22623"/>
    <w:rsid w:val="00F2305B"/>
    <w:rsid w:val="00F24236"/>
    <w:rsid w:val="00F269E3"/>
    <w:rsid w:val="00F327C0"/>
    <w:rsid w:val="00F32E2E"/>
    <w:rsid w:val="00F3546C"/>
    <w:rsid w:val="00F434C2"/>
    <w:rsid w:val="00F56EE0"/>
    <w:rsid w:val="00F572BD"/>
    <w:rsid w:val="00F607D6"/>
    <w:rsid w:val="00F70E23"/>
    <w:rsid w:val="00F71A54"/>
    <w:rsid w:val="00F8558B"/>
    <w:rsid w:val="00F872B2"/>
    <w:rsid w:val="00F87B48"/>
    <w:rsid w:val="00F908F1"/>
    <w:rsid w:val="00FA026E"/>
    <w:rsid w:val="00FB04B0"/>
    <w:rsid w:val="00FC3231"/>
    <w:rsid w:val="00FC62F7"/>
    <w:rsid w:val="00FD3A05"/>
    <w:rsid w:val="00FE3A66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3EF80A21-548A-45B7-ACAD-BDB90FB2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9D"/>
  </w:style>
  <w:style w:type="paragraph" w:styleId="1">
    <w:name w:val="heading 1"/>
    <w:basedOn w:val="a"/>
    <w:next w:val="a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qFormat/>
    <w:rsid w:val="00EB78CF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EB78CF"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6">
    <w:name w:val="heading 6"/>
    <w:basedOn w:val="a"/>
    <w:next w:val="a"/>
    <w:qFormat/>
    <w:pPr>
      <w:keepNext/>
      <w:ind w:left="360" w:firstLine="360"/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</w:style>
  <w:style w:type="paragraph" w:styleId="8">
    <w:name w:val="heading 8"/>
    <w:basedOn w:val="a"/>
    <w:next w:val="a"/>
    <w:qFormat/>
    <w:pPr>
      <w:keepNext/>
      <w:spacing w:before="100" w:beforeAutospacing="1" w:after="100" w:afterAutospacing="1"/>
      <w:jc w:val="center"/>
      <w:outlineLvl w:val="7"/>
    </w:pPr>
    <w:rPr>
      <w:b/>
      <w:bCs/>
      <w:szCs w:val="28"/>
    </w:rPr>
  </w:style>
  <w:style w:type="paragraph" w:styleId="9">
    <w:name w:val="heading 9"/>
    <w:basedOn w:val="a"/>
    <w:next w:val="a"/>
    <w:qFormat/>
    <w:pPr>
      <w:keepNext/>
      <w:ind w:left="360"/>
      <w:jc w:val="center"/>
      <w:outlineLvl w:val="8"/>
    </w:pPr>
    <w:rPr>
      <w:rFonts w:ascii="Verdana" w:hAnsi="Verdana"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30">
    <w:name w:val="Body Text 3"/>
    <w:basedOn w:val="a"/>
    <w:pPr>
      <w:jc w:val="center"/>
    </w:pPr>
    <w:rPr>
      <w:sz w:val="28"/>
      <w:szCs w:val="28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8">
    <w:name w:val="Normal (Web)"/>
    <w:aliases w:val="Обычный (Web)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9">
    <w:name w:val="caption"/>
    <w:basedOn w:val="a"/>
    <w:next w:val="a"/>
    <w:qFormat/>
    <w:rPr>
      <w:sz w:val="28"/>
    </w:rPr>
  </w:style>
  <w:style w:type="paragraph" w:styleId="aa">
    <w:name w:val="Document Map"/>
    <w:basedOn w:val="a"/>
    <w:semiHidden/>
    <w:rsid w:val="00232DCD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280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71549D"/>
    <w:pPr>
      <w:spacing w:after="120" w:line="480" w:lineRule="auto"/>
    </w:pPr>
  </w:style>
  <w:style w:type="paragraph" w:customStyle="1" w:styleId="ac">
    <w:name w:val="обычный текст"/>
    <w:rsid w:val="00671009"/>
    <w:pPr>
      <w:spacing w:before="80" w:after="80"/>
      <w:ind w:firstLine="851"/>
      <w:jc w:val="both"/>
    </w:pPr>
    <w:rPr>
      <w:sz w:val="28"/>
      <w:szCs w:val="28"/>
    </w:rPr>
  </w:style>
  <w:style w:type="paragraph" w:styleId="ad">
    <w:name w:val="Body Text Indent"/>
    <w:basedOn w:val="a"/>
    <w:rsid w:val="00952558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4C55F9"/>
    <w:pPr>
      <w:widowControl w:val="0"/>
      <w:tabs>
        <w:tab w:val="right" w:leader="dot" w:pos="9355"/>
      </w:tabs>
      <w:spacing w:line="336" w:lineRule="auto"/>
      <w:ind w:left="720" w:right="851"/>
      <w:jc w:val="center"/>
    </w:pPr>
    <w:rPr>
      <w:b/>
      <w:caps/>
      <w:sz w:val="28"/>
      <w:szCs w:val="28"/>
    </w:rPr>
  </w:style>
  <w:style w:type="paragraph" w:customStyle="1" w:styleId="ae">
    <w:name w:val="Переменные"/>
    <w:basedOn w:val="a7"/>
    <w:rsid w:val="00EB78CF"/>
    <w:pPr>
      <w:tabs>
        <w:tab w:val="left" w:pos="482"/>
      </w:tabs>
      <w:spacing w:line="336" w:lineRule="auto"/>
      <w:ind w:left="482" w:hanging="482"/>
      <w:jc w:val="left"/>
    </w:pPr>
  </w:style>
  <w:style w:type="paragraph" w:customStyle="1" w:styleId="af">
    <w:name w:val="Формула"/>
    <w:basedOn w:val="a7"/>
    <w:rsid w:val="00EB78CF"/>
    <w:pPr>
      <w:tabs>
        <w:tab w:val="center" w:pos="4536"/>
        <w:tab w:val="right" w:pos="9356"/>
      </w:tabs>
      <w:spacing w:line="336" w:lineRule="auto"/>
      <w:jc w:val="left"/>
    </w:pPr>
  </w:style>
  <w:style w:type="paragraph" w:customStyle="1" w:styleId="af0">
    <w:name w:val="Листинг программы"/>
    <w:rsid w:val="00EB78CF"/>
    <w:pPr>
      <w:suppressAutoHyphens/>
    </w:pPr>
    <w:rPr>
      <w:noProof/>
    </w:rPr>
  </w:style>
  <w:style w:type="paragraph" w:styleId="af1">
    <w:name w:val="annotation text"/>
    <w:basedOn w:val="a"/>
    <w:semiHidden/>
    <w:rsid w:val="00EB78CF"/>
    <w:rPr>
      <w:rFonts w:ascii="Journal" w:hAnsi="Journal"/>
      <w:sz w:val="24"/>
    </w:rPr>
  </w:style>
  <w:style w:type="paragraph" w:styleId="31">
    <w:name w:val="Body Text Indent 3"/>
    <w:basedOn w:val="a"/>
    <w:rsid w:val="004E6FF0"/>
    <w:pPr>
      <w:spacing w:after="120"/>
      <w:ind w:left="283"/>
    </w:pPr>
    <w:rPr>
      <w:sz w:val="16"/>
      <w:szCs w:val="16"/>
    </w:rPr>
  </w:style>
  <w:style w:type="character" w:styleId="af2">
    <w:name w:val="Hyperlink"/>
    <w:basedOn w:val="a0"/>
    <w:rsid w:val="0019713D"/>
    <w:rPr>
      <w:color w:val="0000FF"/>
      <w:u w:val="single"/>
    </w:rPr>
  </w:style>
  <w:style w:type="paragraph" w:customStyle="1" w:styleId="14">
    <w:name w:val="Стиль 14 пт По центру"/>
    <w:basedOn w:val="a"/>
    <w:next w:val="HTML"/>
    <w:rsid w:val="00810881"/>
    <w:pPr>
      <w:jc w:val="center"/>
    </w:pPr>
    <w:rPr>
      <w:sz w:val="28"/>
    </w:rPr>
  </w:style>
  <w:style w:type="paragraph" w:styleId="HTML">
    <w:name w:val="HTML Preformatted"/>
    <w:basedOn w:val="a"/>
    <w:rsid w:val="00810881"/>
    <w:rPr>
      <w:rFonts w:ascii="Courier New" w:hAnsi="Courier New" w:cs="Courier New"/>
    </w:rPr>
  </w:style>
  <w:style w:type="paragraph" w:customStyle="1" w:styleId="1063">
    <w:name w:val="Стиль Заголовок 1 + полужирный все прописные Слева:  063 см Пер..."/>
    <w:basedOn w:val="1"/>
    <w:rsid w:val="00810881"/>
    <w:pPr>
      <w:spacing w:after="240"/>
      <w:ind w:left="357" w:right="-6" w:firstLine="181"/>
    </w:pPr>
    <w:rPr>
      <w:b/>
      <w:bCs/>
      <w:i w:val="0"/>
      <w:caps/>
      <w:sz w:val="28"/>
    </w:rPr>
  </w:style>
  <w:style w:type="paragraph" w:customStyle="1" w:styleId="10631">
    <w:name w:val="Стиль Заголовок 1 + полужирный все прописные Слева:  063 см Пер...1"/>
    <w:basedOn w:val="1"/>
    <w:rsid w:val="00810881"/>
    <w:pPr>
      <w:spacing w:after="240"/>
      <w:ind w:left="357" w:right="-6" w:firstLine="181"/>
    </w:pPr>
    <w:rPr>
      <w:b/>
      <w:bCs/>
      <w:i w:val="0"/>
      <w:caps/>
      <w:sz w:val="28"/>
    </w:rPr>
  </w:style>
  <w:style w:type="paragraph" w:customStyle="1" w:styleId="10632">
    <w:name w:val="Стиль Заголовок 1 + полужирный все прописные Слева:  063 см Пер...2"/>
    <w:basedOn w:val="1"/>
    <w:rsid w:val="00810881"/>
    <w:pPr>
      <w:spacing w:after="240"/>
      <w:ind w:right="-6"/>
      <w:jc w:val="both"/>
    </w:pPr>
    <w:rPr>
      <w:b/>
      <w:bCs/>
      <w:i w:val="0"/>
      <w:caps/>
      <w:sz w:val="28"/>
    </w:rPr>
  </w:style>
  <w:style w:type="paragraph" w:styleId="21">
    <w:name w:val="toc 2"/>
    <w:basedOn w:val="a"/>
    <w:next w:val="a"/>
    <w:autoRedefine/>
    <w:semiHidden/>
    <w:rsid w:val="00810881"/>
    <w:pPr>
      <w:spacing w:before="240"/>
    </w:pPr>
    <w:rPr>
      <w:b/>
      <w:bCs/>
    </w:rPr>
  </w:style>
  <w:style w:type="paragraph" w:customStyle="1" w:styleId="af3">
    <w:name w:val="Наполнение Знак Знак"/>
    <w:basedOn w:val="a"/>
    <w:link w:val="af4"/>
    <w:rsid w:val="00810881"/>
    <w:pPr>
      <w:spacing w:before="120" w:after="120"/>
      <w:ind w:firstLine="454"/>
      <w:jc w:val="both"/>
    </w:pPr>
    <w:rPr>
      <w:rFonts w:ascii="Arial" w:hAnsi="Arial" w:cs="Arial"/>
      <w:szCs w:val="24"/>
    </w:rPr>
  </w:style>
  <w:style w:type="character" w:customStyle="1" w:styleId="af4">
    <w:name w:val="Наполнение Знак Знак Знак"/>
    <w:basedOn w:val="a0"/>
    <w:link w:val="af3"/>
    <w:rsid w:val="00810881"/>
    <w:rPr>
      <w:rFonts w:ascii="Arial" w:hAnsi="Arial" w:cs="Arial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</vt:lpstr>
    </vt:vector>
  </TitlesOfParts>
  <Company>Home</Company>
  <LinksUpToDate>false</LinksUpToDate>
  <CharactersWithSpaces>29923</CharactersWithSpaces>
  <SharedDoc>false</SharedDoc>
  <HLinks>
    <vt:vector size="54" baseType="variant"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_Toc261898269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_Toc261898268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_Toc261898267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_Toc261898266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_Toc261898265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_Toc261898264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_Toc261898263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_Toc261898262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_Toc261898261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</dc:title>
  <dc:subject/>
  <dc:creator>олег</dc:creator>
  <cp:keywords/>
  <dc:description/>
  <cp:lastModifiedBy>admin</cp:lastModifiedBy>
  <cp:revision>2</cp:revision>
  <cp:lastPrinted>2007-03-25T21:05:00Z</cp:lastPrinted>
  <dcterms:created xsi:type="dcterms:W3CDTF">2014-04-07T15:22:00Z</dcterms:created>
  <dcterms:modified xsi:type="dcterms:W3CDTF">2014-04-07T15:22:00Z</dcterms:modified>
</cp:coreProperties>
</file>