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E6D" w:rsidRPr="00913189" w:rsidRDefault="00746474" w:rsidP="00ED50C4">
      <w:pPr>
        <w:pStyle w:val="afb"/>
      </w:pPr>
      <w:r w:rsidRPr="00913189">
        <w:t>Содержание</w:t>
      </w:r>
    </w:p>
    <w:p w:rsidR="00ED50C4" w:rsidRDefault="00ED50C4" w:rsidP="00913189">
      <w:pPr>
        <w:ind w:firstLine="709"/>
      </w:pPr>
    </w:p>
    <w:p w:rsidR="00ED50C4" w:rsidRDefault="00ED50C4">
      <w:pPr>
        <w:pStyle w:val="22"/>
        <w:rPr>
          <w:smallCaps w:val="0"/>
          <w:noProof/>
          <w:sz w:val="24"/>
          <w:szCs w:val="24"/>
        </w:rPr>
      </w:pPr>
      <w:r w:rsidRPr="005C5308">
        <w:rPr>
          <w:rStyle w:val="aa"/>
          <w:noProof/>
        </w:rPr>
        <w:t>Введение</w:t>
      </w:r>
    </w:p>
    <w:p w:rsidR="00ED50C4" w:rsidRDefault="00ED50C4">
      <w:pPr>
        <w:pStyle w:val="22"/>
        <w:rPr>
          <w:smallCaps w:val="0"/>
          <w:noProof/>
          <w:sz w:val="24"/>
          <w:szCs w:val="24"/>
        </w:rPr>
      </w:pPr>
      <w:r w:rsidRPr="005C5308">
        <w:rPr>
          <w:rStyle w:val="aa"/>
          <w:noProof/>
        </w:rPr>
        <w:t>Терроризм как мировая проблема</w:t>
      </w:r>
    </w:p>
    <w:p w:rsidR="00ED50C4" w:rsidRDefault="00ED50C4">
      <w:pPr>
        <w:pStyle w:val="22"/>
        <w:rPr>
          <w:smallCaps w:val="0"/>
          <w:noProof/>
          <w:sz w:val="24"/>
          <w:szCs w:val="24"/>
        </w:rPr>
      </w:pPr>
      <w:r w:rsidRPr="005C5308">
        <w:rPr>
          <w:rStyle w:val="aa"/>
          <w:noProof/>
        </w:rPr>
        <w:t>Терроризм в национальных и международных конфликтах</w:t>
      </w:r>
    </w:p>
    <w:p w:rsidR="00ED50C4" w:rsidRDefault="00ED50C4">
      <w:pPr>
        <w:pStyle w:val="22"/>
        <w:rPr>
          <w:smallCaps w:val="0"/>
          <w:noProof/>
          <w:sz w:val="24"/>
          <w:szCs w:val="24"/>
        </w:rPr>
      </w:pPr>
      <w:r w:rsidRPr="005C5308">
        <w:rPr>
          <w:rStyle w:val="aa"/>
          <w:noProof/>
        </w:rPr>
        <w:t>Современное отношение к терроризму и его оценка</w:t>
      </w:r>
    </w:p>
    <w:p w:rsidR="00ED50C4" w:rsidRDefault="00ED50C4">
      <w:pPr>
        <w:pStyle w:val="22"/>
        <w:rPr>
          <w:smallCaps w:val="0"/>
          <w:noProof/>
          <w:sz w:val="24"/>
          <w:szCs w:val="24"/>
        </w:rPr>
      </w:pPr>
      <w:r w:rsidRPr="005C5308">
        <w:rPr>
          <w:rStyle w:val="aa"/>
          <w:noProof/>
        </w:rPr>
        <w:t>Заключение</w:t>
      </w:r>
    </w:p>
    <w:p w:rsidR="00ED50C4" w:rsidRDefault="00ED50C4" w:rsidP="00ED50C4">
      <w:pPr>
        <w:pStyle w:val="22"/>
      </w:pPr>
      <w:r w:rsidRPr="005C5308">
        <w:rPr>
          <w:rStyle w:val="aa"/>
          <w:noProof/>
        </w:rPr>
        <w:t>Список литературы</w:t>
      </w:r>
    </w:p>
    <w:p w:rsidR="000A2757" w:rsidRPr="00913189" w:rsidRDefault="00ED50C4" w:rsidP="00ED50C4">
      <w:pPr>
        <w:pStyle w:val="2"/>
      </w:pPr>
      <w:r>
        <w:br w:type="page"/>
      </w:r>
      <w:bookmarkStart w:id="0" w:name="_Toc261941535"/>
      <w:r w:rsidR="000A2757" w:rsidRPr="00913189">
        <w:t>Введение</w:t>
      </w:r>
      <w:bookmarkEnd w:id="0"/>
    </w:p>
    <w:p w:rsidR="00ED50C4" w:rsidRDefault="00ED50C4" w:rsidP="00913189">
      <w:pPr>
        <w:ind w:firstLine="709"/>
      </w:pPr>
    </w:p>
    <w:p w:rsidR="00913189" w:rsidRDefault="009A438C" w:rsidP="00913189">
      <w:pPr>
        <w:ind w:firstLine="709"/>
      </w:pPr>
      <w:r w:rsidRPr="00913189">
        <w:t xml:space="preserve">Политология </w:t>
      </w:r>
      <w:r w:rsidR="00913189">
        <w:t>-</w:t>
      </w:r>
      <w:r w:rsidRPr="00913189">
        <w:t xml:space="preserve"> это наука о закономерностях функционирования и развития политики, политических отношений и политических систем, и существенных сторонах, побудительных силах и стимулах, нормах и принципах политической деятельности</w:t>
      </w:r>
      <w:r w:rsidR="00913189" w:rsidRPr="00913189">
        <w:t xml:space="preserve">. </w:t>
      </w:r>
      <w:r w:rsidRPr="00913189">
        <w:t>Она</w:t>
      </w:r>
      <w:r w:rsidR="00913189" w:rsidRPr="00913189">
        <w:t xml:space="preserve"> </w:t>
      </w:r>
      <w:r w:rsidRPr="00913189">
        <w:t>занимает видное место среди наук об обществе</w:t>
      </w:r>
      <w:r w:rsidR="00913189" w:rsidRPr="00913189">
        <w:t xml:space="preserve">. </w:t>
      </w:r>
      <w:r w:rsidRPr="00913189">
        <w:t>Это место определяется тем, что политология изучает политику, роль которой в жизни общества очень велика</w:t>
      </w:r>
      <w:r w:rsidR="00913189" w:rsidRPr="00913189">
        <w:t xml:space="preserve">. </w:t>
      </w:r>
      <w:r w:rsidRPr="00913189">
        <w:t>Политика связана со всеми сферами общества и активно воздействует на них</w:t>
      </w:r>
      <w:r w:rsidR="00913189" w:rsidRPr="00913189">
        <w:t xml:space="preserve">. </w:t>
      </w:r>
      <w:r w:rsidRPr="00913189">
        <w:t>Она воздействует на судьбы стран и народов, на отношения между ними, влияет на повседневную жизнь человека</w:t>
      </w:r>
      <w:r w:rsidR="00913189" w:rsidRPr="00913189">
        <w:t xml:space="preserve">. </w:t>
      </w:r>
      <w:r w:rsidRPr="00913189">
        <w:t>Вопросы политики, политического устройства, демократии, политической власти, государства касаются всех граждан, затрагивают интересы каждого</w:t>
      </w:r>
      <w:r w:rsidR="00913189" w:rsidRPr="00913189">
        <w:t xml:space="preserve">. </w:t>
      </w:r>
      <w:r w:rsidRPr="00913189">
        <w:t>Поэтому проблемы политики, политической жизни, никогда не утрачивали и тем более не утрачивают сейчас актуального значения буквально для всех членов общества</w:t>
      </w:r>
      <w:r w:rsidR="00913189" w:rsidRPr="00913189">
        <w:t>.</w:t>
      </w:r>
    </w:p>
    <w:p w:rsidR="00913189" w:rsidRDefault="009A438C" w:rsidP="00913189">
      <w:pPr>
        <w:ind w:firstLine="709"/>
      </w:pPr>
      <w:r w:rsidRPr="00913189">
        <w:t>Актуальность данной работы обусловлена возрастающим террористическим влиянием на мир за последние десятилетия</w:t>
      </w:r>
      <w:r w:rsidR="00913189" w:rsidRPr="00913189">
        <w:t xml:space="preserve">. </w:t>
      </w:r>
      <w:r w:rsidR="00B7331C" w:rsidRPr="00913189">
        <w:t>В сложившееся в нынешнем мире политическая неустойчивость, это выражается в появлении и развитии различных радикальных террористических групп, не один гражданин, ни в одной стране не может чувствовать себя полностью в безопасности</w:t>
      </w:r>
      <w:r w:rsidR="00913189" w:rsidRPr="00913189">
        <w:t>.</w:t>
      </w:r>
    </w:p>
    <w:p w:rsidR="00913189" w:rsidRDefault="00010AAF" w:rsidP="00913189">
      <w:pPr>
        <w:ind w:firstLine="709"/>
      </w:pPr>
      <w:r w:rsidRPr="00913189">
        <w:t>Целью работы является рассмотрение с</w:t>
      </w:r>
      <w:r w:rsidR="00B710AB" w:rsidRPr="00913189">
        <w:t>овременны</w:t>
      </w:r>
      <w:r w:rsidRPr="00913189">
        <w:t>х подходов и оценок терроризма</w:t>
      </w:r>
      <w:r w:rsidR="00913189" w:rsidRPr="00913189">
        <w:t>.</w:t>
      </w:r>
    </w:p>
    <w:p w:rsidR="00913189" w:rsidRDefault="00010AAF" w:rsidP="00913189">
      <w:pPr>
        <w:ind w:firstLine="709"/>
      </w:pPr>
      <w:r w:rsidRPr="00913189">
        <w:t>Для достижения цели мы выделили следующие цели</w:t>
      </w:r>
      <w:r w:rsidR="00913189" w:rsidRPr="00913189">
        <w:t>:</w:t>
      </w:r>
    </w:p>
    <w:p w:rsidR="00913189" w:rsidRDefault="00010AAF" w:rsidP="00913189">
      <w:pPr>
        <w:ind w:firstLine="709"/>
      </w:pPr>
      <w:r w:rsidRPr="00913189">
        <w:t>Изучить термин терроризм и его мировое влияние</w:t>
      </w:r>
      <w:r w:rsidR="00913189" w:rsidRPr="00913189">
        <w:t>;</w:t>
      </w:r>
    </w:p>
    <w:p w:rsidR="00913189" w:rsidRDefault="00010AAF" w:rsidP="00913189">
      <w:pPr>
        <w:ind w:firstLine="709"/>
      </w:pPr>
      <w:r w:rsidRPr="00913189">
        <w:t xml:space="preserve">Ознакомиться с терроризмом в </w:t>
      </w:r>
      <w:r w:rsidR="00B710AB" w:rsidRPr="00913189">
        <w:t>национальных и международных конфликтах</w:t>
      </w:r>
      <w:r w:rsidR="00913189" w:rsidRPr="00913189">
        <w:t>;</w:t>
      </w:r>
    </w:p>
    <w:p w:rsidR="00913189" w:rsidRDefault="00010AAF" w:rsidP="00913189">
      <w:pPr>
        <w:ind w:firstLine="709"/>
      </w:pPr>
      <w:r w:rsidRPr="00913189">
        <w:t>Рассмотреть современные подходы и оценки терроризма</w:t>
      </w:r>
      <w:r w:rsidR="00913189" w:rsidRPr="00913189">
        <w:t>.</w:t>
      </w:r>
    </w:p>
    <w:p w:rsidR="00625162" w:rsidRPr="00913189" w:rsidRDefault="00ED50C4" w:rsidP="00ED50C4">
      <w:pPr>
        <w:pStyle w:val="2"/>
      </w:pPr>
      <w:r>
        <w:br w:type="page"/>
      </w:r>
      <w:bookmarkStart w:id="1" w:name="_Toc261941536"/>
      <w:r w:rsidR="00625162" w:rsidRPr="00913189">
        <w:t>Терроризм как мировая проблема</w:t>
      </w:r>
      <w:bookmarkEnd w:id="1"/>
    </w:p>
    <w:p w:rsidR="00ED50C4" w:rsidRDefault="00ED50C4" w:rsidP="00913189">
      <w:pPr>
        <w:ind w:firstLine="709"/>
      </w:pPr>
    </w:p>
    <w:p w:rsidR="00913189" w:rsidRDefault="00C80E26" w:rsidP="00913189">
      <w:pPr>
        <w:ind w:firstLine="709"/>
      </w:pPr>
      <w:r w:rsidRPr="00913189">
        <w:t>Терроризм</w:t>
      </w:r>
      <w:r w:rsidR="00913189" w:rsidRPr="00913189">
        <w:t xml:space="preserve"> - </w:t>
      </w:r>
      <w:r w:rsidRPr="00913189">
        <w:t>один из вариантов тактики политической борьбы, связанный с применением идеологически мотивированного насилия</w:t>
      </w:r>
      <w:r w:rsidR="00913189" w:rsidRPr="00913189">
        <w:t xml:space="preserve">. </w:t>
      </w:r>
      <w:r w:rsidRPr="00913189">
        <w:t>Суть терроризма</w:t>
      </w:r>
      <w:r w:rsidR="00913189" w:rsidRPr="00913189">
        <w:t xml:space="preserve"> - </w:t>
      </w:r>
      <w:r w:rsidRPr="00913189">
        <w:t>насилие с целью устрашения</w:t>
      </w:r>
      <w:r w:rsidR="00913189" w:rsidRPr="00913189">
        <w:t xml:space="preserve">. </w:t>
      </w:r>
      <w:r w:rsidRPr="00913189">
        <w:t>Субъект террористического насилия</w:t>
      </w:r>
      <w:r w:rsidR="00913189" w:rsidRPr="00913189">
        <w:t xml:space="preserve"> - </w:t>
      </w:r>
      <w:r w:rsidRPr="00913189">
        <w:t>отдельные лица или неправительственные организации</w:t>
      </w:r>
      <w:r w:rsidR="00913189" w:rsidRPr="00913189">
        <w:t xml:space="preserve">. </w:t>
      </w:r>
      <w:r w:rsidRPr="00913189">
        <w:t>Объект насилия</w:t>
      </w:r>
      <w:r w:rsidR="00913189" w:rsidRPr="00913189">
        <w:t xml:space="preserve"> - </w:t>
      </w:r>
      <w:r w:rsidRPr="00913189">
        <w:t>власть в лице отдельных государственных служащих или общество в лице отдельных граждан</w:t>
      </w:r>
      <w:r w:rsidR="00913189">
        <w:t xml:space="preserve"> (</w:t>
      </w:r>
      <w:r w:rsidRPr="00913189">
        <w:t>в том числе иностранцев, или госслужащих иных государств</w:t>
      </w:r>
      <w:r w:rsidR="00913189" w:rsidRPr="00913189">
        <w:t xml:space="preserve">). </w:t>
      </w:r>
      <w:r w:rsidRPr="00913189">
        <w:t>Кроме того</w:t>
      </w:r>
      <w:r w:rsidR="00913189" w:rsidRPr="00913189">
        <w:t xml:space="preserve"> - </w:t>
      </w:r>
      <w:r w:rsidRPr="00913189">
        <w:t>частное и государственное имущество, инфраструктуры, системы жизнеобеспечения</w:t>
      </w:r>
      <w:r w:rsidR="00913189" w:rsidRPr="00913189">
        <w:t xml:space="preserve">. </w:t>
      </w:r>
      <w:r w:rsidRPr="00913189">
        <w:t>Цель насилия</w:t>
      </w:r>
      <w:r w:rsidR="00913189" w:rsidRPr="00913189">
        <w:t xml:space="preserve"> - </w:t>
      </w:r>
      <w:r w:rsidRPr="00913189">
        <w:t>добиться желательного для террористов развития событий</w:t>
      </w:r>
      <w:r w:rsidR="00913189" w:rsidRPr="00913189">
        <w:t xml:space="preserve"> - </w:t>
      </w:r>
      <w:r w:rsidRPr="00913189">
        <w:t xml:space="preserve">революции, дестабилизации общества, развязывания войны с иностранным государством, обретения независимости некоторой территорией, падения престижа власти, политических уступок со стороны власти и </w:t>
      </w:r>
      <w:r w:rsidR="00913189">
        <w:t>т.д.</w:t>
      </w:r>
      <w:r w:rsidR="00DF64D9" w:rsidRPr="00913189">
        <w:rPr>
          <w:rStyle w:val="ae"/>
          <w:color w:val="000000"/>
        </w:rPr>
        <w:footnoteReference w:id="1"/>
      </w:r>
      <w:r w:rsidR="00913189" w:rsidRPr="00913189">
        <w:t>.</w:t>
      </w:r>
    </w:p>
    <w:p w:rsidR="00913189" w:rsidRDefault="00D37C3F" w:rsidP="00913189">
      <w:pPr>
        <w:ind w:firstLine="709"/>
      </w:pPr>
      <w:r w:rsidRPr="00913189">
        <w:t xml:space="preserve">Виды терроризма </w:t>
      </w:r>
      <w:r w:rsidR="00713B5A" w:rsidRPr="00913189">
        <w:t>делятся</w:t>
      </w:r>
      <w:r w:rsidR="00913189" w:rsidRPr="00913189">
        <w:t>:</w:t>
      </w:r>
    </w:p>
    <w:p w:rsidR="00913189" w:rsidRDefault="00687652" w:rsidP="00913189">
      <w:pPr>
        <w:ind w:firstLine="709"/>
      </w:pPr>
      <w:r w:rsidRPr="00913189">
        <w:t>По целям</w:t>
      </w:r>
      <w:r w:rsidR="00913189" w:rsidRPr="00913189">
        <w:t>:</w:t>
      </w:r>
    </w:p>
    <w:p w:rsidR="00913189" w:rsidRDefault="00687652" w:rsidP="00913189">
      <w:pPr>
        <w:ind w:firstLine="709"/>
      </w:pPr>
      <w:r w:rsidRPr="00913189">
        <w:t xml:space="preserve">Политический терроризм </w:t>
      </w:r>
      <w:r w:rsidR="00913189">
        <w:t>- (</w:t>
      </w:r>
      <w:r w:rsidRPr="00913189">
        <w:t xml:space="preserve">в основном </w:t>
      </w:r>
      <w:r w:rsidR="00713B5A" w:rsidRPr="00913189">
        <w:t>проявляется</w:t>
      </w:r>
      <w:r w:rsidRPr="00913189">
        <w:t xml:space="preserve"> Европе</w:t>
      </w:r>
      <w:r w:rsidR="00913189" w:rsidRPr="00913189">
        <w:t xml:space="preserve">) </w:t>
      </w:r>
      <w:r w:rsidR="00913189">
        <w:t>-</w:t>
      </w:r>
      <w:r w:rsidRPr="00913189">
        <w:t xml:space="preserve"> этот вид в определенное время был наиболее громким, но современная государственная машина научилась с ним бороться</w:t>
      </w:r>
      <w:r w:rsidR="00913189" w:rsidRPr="00913189">
        <w:t xml:space="preserve">. </w:t>
      </w:r>
      <w:r w:rsidRPr="00913189">
        <w:t>Этот вид терроризма имеет двустороннее направление</w:t>
      </w:r>
      <w:r w:rsidR="00913189" w:rsidRPr="00913189">
        <w:t xml:space="preserve">. </w:t>
      </w:r>
      <w:r w:rsidRPr="00913189">
        <w:t>С одной стороны, это борьба различных группировок против существующего строя</w:t>
      </w:r>
      <w:r w:rsidR="00913189">
        <w:t xml:space="preserve"> ("</w:t>
      </w:r>
      <w:r w:rsidRPr="00913189">
        <w:t>Красные бригады</w:t>
      </w:r>
      <w:r w:rsidR="00913189">
        <w:t xml:space="preserve">" </w:t>
      </w:r>
      <w:r w:rsidRPr="00913189">
        <w:t>в Италии,</w:t>
      </w:r>
      <w:r w:rsidR="00913189">
        <w:t xml:space="preserve"> "</w:t>
      </w:r>
      <w:r w:rsidRPr="00913189">
        <w:t>Объединенная красная армия</w:t>
      </w:r>
      <w:r w:rsidR="00913189">
        <w:t xml:space="preserve">" </w:t>
      </w:r>
      <w:r w:rsidRPr="00913189">
        <w:t>в Японии,</w:t>
      </w:r>
      <w:r w:rsidR="00913189">
        <w:t xml:space="preserve"> "</w:t>
      </w:r>
      <w:r w:rsidRPr="00913189">
        <w:t>Аксьон директ</w:t>
      </w:r>
      <w:r w:rsidR="00913189">
        <w:t xml:space="preserve">" </w:t>
      </w:r>
      <w:r w:rsidRPr="00913189">
        <w:t xml:space="preserve">во Франции, немецкие </w:t>
      </w:r>
      <w:r w:rsidR="00913189">
        <w:t>- "</w:t>
      </w:r>
      <w:r w:rsidRPr="00913189">
        <w:t>Группа Биадера-Майнкоф</w:t>
      </w:r>
      <w:r w:rsidR="00913189">
        <w:t>", "</w:t>
      </w:r>
      <w:r w:rsidRPr="00913189">
        <w:t>Движение второго июня</w:t>
      </w:r>
      <w:r w:rsidR="00913189">
        <w:t>", "</w:t>
      </w:r>
      <w:r w:rsidRPr="00913189">
        <w:t>Революционные ячейки</w:t>
      </w:r>
      <w:r w:rsidR="00913189">
        <w:t>"</w:t>
      </w:r>
      <w:r w:rsidR="00913189" w:rsidRPr="00913189">
        <w:t xml:space="preserve">). </w:t>
      </w:r>
      <w:r w:rsidRPr="00913189">
        <w:t>С другой стороны,</w:t>
      </w:r>
      <w:r w:rsidR="00913189" w:rsidRPr="00913189">
        <w:t xml:space="preserve"> - </w:t>
      </w:r>
      <w:r w:rsidRPr="00913189">
        <w:t>это государственный терроризм, совершаемый спецслужбами ради государств</w:t>
      </w:r>
      <w:r w:rsidR="00913189" w:rsidRPr="00913189">
        <w:t xml:space="preserve">. </w:t>
      </w:r>
      <w:r w:rsidRPr="00913189">
        <w:t>Подобные методы спецслужбы использовали и используют для уничтожения государственных врагов</w:t>
      </w:r>
      <w:r w:rsidR="00913189">
        <w:t xml:space="preserve"> (</w:t>
      </w:r>
      <w:r w:rsidRPr="00913189">
        <w:t>КГБ в СССР, ЦРУ в США, Массад в Израиле</w:t>
      </w:r>
      <w:r w:rsidR="00913189" w:rsidRPr="00913189">
        <w:t>).</w:t>
      </w:r>
    </w:p>
    <w:p w:rsidR="00913189" w:rsidRDefault="00687652" w:rsidP="00913189">
      <w:pPr>
        <w:ind w:firstLine="709"/>
      </w:pPr>
      <w:r w:rsidRPr="00913189">
        <w:t xml:space="preserve">Национальный терроризм </w:t>
      </w:r>
      <w:r w:rsidR="00913189">
        <w:t>-</w:t>
      </w:r>
      <w:r w:rsidRPr="00913189">
        <w:t xml:space="preserve"> это метод борьбы народов за создание собственного государства</w:t>
      </w:r>
      <w:r w:rsidR="00913189" w:rsidRPr="00913189">
        <w:t xml:space="preserve">. </w:t>
      </w:r>
      <w:r w:rsidRPr="00913189">
        <w:t>Когда народы, не имеющие собственного государства, требуют независимости и берутся за оружие</w:t>
      </w:r>
      <w:r w:rsidR="00913189" w:rsidRPr="00913189">
        <w:t xml:space="preserve">. </w:t>
      </w:r>
      <w:r w:rsidRPr="00913189">
        <w:t>Сюда относится борьба курдов за создание Курдистана</w:t>
      </w:r>
      <w:r w:rsidR="00913189" w:rsidRPr="00913189">
        <w:t xml:space="preserve">. </w:t>
      </w:r>
      <w:r w:rsidRPr="00913189">
        <w:t>К национальному терроризму можно отнести и борьбу басков, проживающих в Южной Франции и Северной Испании</w:t>
      </w:r>
      <w:r w:rsidR="00913189">
        <w:t xml:space="preserve"> (</w:t>
      </w:r>
      <w:r w:rsidRPr="00913189">
        <w:t>исторически баски стремились к полной самостоятельности, а власти отказывали им даже в автономии</w:t>
      </w:r>
      <w:r w:rsidR="00913189" w:rsidRPr="00913189">
        <w:t xml:space="preserve">). </w:t>
      </w:r>
      <w:r w:rsidRPr="00913189">
        <w:t>Сюда же можно отнести борьбу ИРА</w:t>
      </w:r>
      <w:r w:rsidR="00913189">
        <w:t xml:space="preserve"> (</w:t>
      </w:r>
      <w:r w:rsidRPr="00913189">
        <w:t>Ирландской республиканской армии</w:t>
      </w:r>
      <w:r w:rsidR="00913189" w:rsidRPr="00913189">
        <w:t>),</w:t>
      </w:r>
      <w:r w:rsidRPr="00913189">
        <w:t xml:space="preserve"> которая с помощью терактов в Великобритании пытается добиться независимости Северной Ирландии</w:t>
      </w:r>
      <w:r w:rsidR="00913189" w:rsidRPr="00913189">
        <w:t>.</w:t>
      </w:r>
    </w:p>
    <w:p w:rsidR="00913189" w:rsidRDefault="00687652" w:rsidP="00913189">
      <w:pPr>
        <w:ind w:firstLine="709"/>
      </w:pPr>
      <w:r w:rsidRPr="00913189">
        <w:t xml:space="preserve">Религиозный терроризм </w:t>
      </w:r>
      <w:r w:rsidR="00913189">
        <w:t>-</w:t>
      </w:r>
      <w:r w:rsidRPr="00913189">
        <w:t xml:space="preserve"> это самый опасный вид терроризма, основанный на религиозном фанатизме</w:t>
      </w:r>
      <w:r w:rsidR="00913189" w:rsidRPr="00913189">
        <w:t xml:space="preserve">. </w:t>
      </w:r>
      <w:r w:rsidR="00EA2AAC" w:rsidRPr="00913189">
        <w:t>И что наиболее печально в последнее время все более</w:t>
      </w:r>
      <w:r w:rsidR="00913189">
        <w:t xml:space="preserve"> "</w:t>
      </w:r>
      <w:r w:rsidR="00EA2AAC" w:rsidRPr="00913189">
        <w:t>популярный</w:t>
      </w:r>
      <w:r w:rsidR="00913189">
        <w:t xml:space="preserve">". </w:t>
      </w:r>
      <w:r w:rsidRPr="00913189">
        <w:t>Здесь можно отметить борьбу палестинцев против Израиля</w:t>
      </w:r>
      <w:r w:rsidR="00913189" w:rsidRPr="00913189">
        <w:t xml:space="preserve">. </w:t>
      </w:r>
      <w:r w:rsidRPr="00913189">
        <w:t>В этой борьбе на стороне палестинцев выступают страны арабского мира, и эту борьбу Осама Бен Ладен хочет превратить в борьбу исламского мира против Израиля и его покровителя США со всеми его союзниками</w:t>
      </w:r>
      <w:r w:rsidR="00913189" w:rsidRPr="00913189">
        <w:t xml:space="preserve">. </w:t>
      </w:r>
      <w:r w:rsidRPr="00913189">
        <w:t>Война в Афганистане превратили его в очень религиозного человека, он превратился в исламского радикала и п</w:t>
      </w:r>
      <w:r w:rsidR="00EA2AAC" w:rsidRPr="00913189">
        <w:t>р</w:t>
      </w:r>
      <w:r w:rsidRPr="00913189">
        <w:t>извал мусульман всего мира уничтожить неверных</w:t>
      </w:r>
      <w:r w:rsidR="00913189" w:rsidRPr="00913189">
        <w:t xml:space="preserve">. </w:t>
      </w:r>
      <w:r w:rsidRPr="00913189">
        <w:t xml:space="preserve">Главная цель Бен Ладена </w:t>
      </w:r>
      <w:r w:rsidR="00913189">
        <w:t>-</w:t>
      </w:r>
      <w:r w:rsidRPr="00913189">
        <w:t xml:space="preserve"> создание всемирного исламского государства, поэтому он помогает всем единомышленникам по всему миру</w:t>
      </w:r>
      <w:r w:rsidR="00913189" w:rsidRPr="00913189">
        <w:t xml:space="preserve">. </w:t>
      </w:r>
      <w:r w:rsidRPr="00913189">
        <w:t xml:space="preserve">Христиане воспринимаются как колонизаторы, а мусульмане </w:t>
      </w:r>
      <w:r w:rsidR="00913189">
        <w:t>-</w:t>
      </w:r>
      <w:r w:rsidRPr="00913189">
        <w:t xml:space="preserve"> жертвы</w:t>
      </w:r>
      <w:r w:rsidR="00913189" w:rsidRPr="00913189">
        <w:t>.</w:t>
      </w:r>
    </w:p>
    <w:p w:rsidR="00913189" w:rsidRDefault="000F3B77" w:rsidP="00913189">
      <w:pPr>
        <w:ind w:firstLine="709"/>
      </w:pPr>
      <w:r w:rsidRPr="00913189">
        <w:t>По характеру субъекта террористической деятельности</w:t>
      </w:r>
      <w:r w:rsidR="00913189" w:rsidRPr="00913189">
        <w:t>:</w:t>
      </w:r>
    </w:p>
    <w:p w:rsidR="00913189" w:rsidRDefault="000F3B77" w:rsidP="00913189">
      <w:pPr>
        <w:ind w:firstLine="709"/>
      </w:pPr>
      <w:r w:rsidRPr="00913189">
        <w:t>Неорганизованный или индивидуальный</w:t>
      </w:r>
      <w:r w:rsidR="00913189">
        <w:t xml:space="preserve"> (</w:t>
      </w:r>
      <w:r w:rsidRPr="00913189">
        <w:t>терроризм одиночек</w:t>
      </w:r>
      <w:r w:rsidR="00913189" w:rsidRPr="00913189">
        <w:t xml:space="preserve">) - </w:t>
      </w:r>
      <w:r w:rsidRPr="00913189">
        <w:t>в этом случае теракт</w:t>
      </w:r>
      <w:r w:rsidR="00913189">
        <w:t xml:space="preserve"> (</w:t>
      </w:r>
      <w:r w:rsidRPr="00913189">
        <w:t>реже, ряд терактов</w:t>
      </w:r>
      <w:r w:rsidR="00913189" w:rsidRPr="00913189">
        <w:t xml:space="preserve">) </w:t>
      </w:r>
      <w:r w:rsidRPr="00913189">
        <w:t>совершает один-два человека, за которыми не стоит какая-либо организация</w:t>
      </w:r>
      <w:r w:rsidR="00913189">
        <w:t xml:space="preserve"> (</w:t>
      </w:r>
      <w:r w:rsidRPr="00913189">
        <w:t xml:space="preserve">Дмитрий Каракозов, Вера Засулич и </w:t>
      </w:r>
      <w:r w:rsidR="00913189">
        <w:t>др.)</w:t>
      </w:r>
      <w:r w:rsidR="00913189" w:rsidRPr="00913189">
        <w:t>;</w:t>
      </w:r>
    </w:p>
    <w:p w:rsidR="00913189" w:rsidRDefault="000F3B77" w:rsidP="00913189">
      <w:pPr>
        <w:ind w:firstLine="709"/>
      </w:pPr>
      <w:r w:rsidRPr="00913189">
        <w:t>Организованный, коллективный</w:t>
      </w:r>
      <w:r w:rsidR="00913189" w:rsidRPr="00913189">
        <w:t xml:space="preserve"> - </w:t>
      </w:r>
      <w:r w:rsidRPr="00913189">
        <w:t>террористическая деятельность планируется и реализуется некой организацией</w:t>
      </w:r>
      <w:r w:rsidR="00913189">
        <w:t xml:space="preserve"> (</w:t>
      </w:r>
      <w:r w:rsidRPr="00913189">
        <w:t>народовольцы, эсеры, Аль-Каида, ИРА, ЭТА, государственный терроризм</w:t>
      </w:r>
      <w:r w:rsidR="00913189" w:rsidRPr="00913189">
        <w:t xml:space="preserve">). </w:t>
      </w:r>
      <w:r w:rsidRPr="00913189">
        <w:t>Организованный терроризм</w:t>
      </w:r>
      <w:r w:rsidR="00913189" w:rsidRPr="00913189">
        <w:t xml:space="preserve"> - </w:t>
      </w:r>
      <w:r w:rsidRPr="00913189">
        <w:t>наиболее распространённый в современном мире</w:t>
      </w:r>
      <w:r w:rsidR="00913189" w:rsidRPr="00913189">
        <w:t>.</w:t>
      </w:r>
    </w:p>
    <w:p w:rsidR="00913189" w:rsidRDefault="000F3B77" w:rsidP="00913189">
      <w:pPr>
        <w:ind w:firstLine="709"/>
      </w:pPr>
      <w:r w:rsidRPr="00913189">
        <w:t>Формы терроризма</w:t>
      </w:r>
      <w:r w:rsidR="00913189" w:rsidRPr="00913189">
        <w:t>:</w:t>
      </w:r>
    </w:p>
    <w:p w:rsidR="00913189" w:rsidRDefault="000F3B77" w:rsidP="00913189">
      <w:pPr>
        <w:ind w:firstLine="709"/>
      </w:pPr>
      <w:r w:rsidRPr="00913189">
        <w:t>Террор</w:t>
      </w:r>
      <w:r w:rsidR="00913189" w:rsidRPr="00913189">
        <w:t xml:space="preserve"> - </w:t>
      </w:r>
      <w:r w:rsidRPr="00913189">
        <w:t>применение силы или угроза её применения сильнейшей стороной по отношению к слабейшей</w:t>
      </w:r>
      <w:r w:rsidR="00913189">
        <w:t xml:space="preserve"> (</w:t>
      </w:r>
      <w:r w:rsidRPr="00913189">
        <w:t>обычный терроризм</w:t>
      </w:r>
      <w:r w:rsidR="00913189" w:rsidRPr="00913189">
        <w:t xml:space="preserve"> - </w:t>
      </w:r>
      <w:r w:rsidRPr="00913189">
        <w:t>наоборот</w:t>
      </w:r>
      <w:r w:rsidR="00913189" w:rsidRPr="00913189">
        <w:t xml:space="preserve">). </w:t>
      </w:r>
      <w:r w:rsidRPr="00913189">
        <w:t>Примеры</w:t>
      </w:r>
      <w:r w:rsidR="00913189" w:rsidRPr="00913189">
        <w:t xml:space="preserve">: </w:t>
      </w:r>
      <w:r w:rsidRPr="00913189">
        <w:t>практика массовых публичных казней палачами революционного правительства Франции в 1792 году</w:t>
      </w:r>
      <w:r w:rsidR="00913189" w:rsidRPr="00913189">
        <w:t>;</w:t>
      </w:r>
      <w:r w:rsidR="00913189">
        <w:t xml:space="preserve"> "</w:t>
      </w:r>
      <w:r w:rsidRPr="00913189">
        <w:t>красный террор</w:t>
      </w:r>
      <w:r w:rsidR="00913189">
        <w:t>", "</w:t>
      </w:r>
      <w:r w:rsidRPr="00913189">
        <w:t>белый террор</w:t>
      </w:r>
      <w:r w:rsidR="00913189">
        <w:t xml:space="preserve">", </w:t>
      </w:r>
      <w:r w:rsidRPr="00913189">
        <w:t>сталинские репрессии</w:t>
      </w:r>
      <w:r w:rsidR="00913189" w:rsidRPr="00913189">
        <w:t>.</w:t>
      </w:r>
    </w:p>
    <w:p w:rsidR="00913189" w:rsidRDefault="000F3B77" w:rsidP="00913189">
      <w:pPr>
        <w:ind w:firstLine="709"/>
      </w:pPr>
      <w:r w:rsidRPr="00913189">
        <w:t>Левый терроризм</w:t>
      </w:r>
      <w:r w:rsidR="00913189" w:rsidRPr="00913189">
        <w:t xml:space="preserve"> - </w:t>
      </w:r>
      <w:r w:rsidRPr="00913189">
        <w:t>вырос из тираноборства, но под влиянием леворадикальных взглядов образ тирана стал коллективным и начал ассоциироваться вначале с классом буржуазии, а затем</w:t>
      </w:r>
      <w:r w:rsidR="00913189" w:rsidRPr="00913189">
        <w:t xml:space="preserve"> - </w:t>
      </w:r>
      <w:r w:rsidRPr="00913189">
        <w:t>с широкими массами населения западных стран, которые</w:t>
      </w:r>
      <w:r w:rsidR="00913189">
        <w:t xml:space="preserve"> "</w:t>
      </w:r>
      <w:r w:rsidRPr="00913189">
        <w:t>наживаются</w:t>
      </w:r>
      <w:r w:rsidR="00913189">
        <w:t xml:space="preserve">" </w:t>
      </w:r>
      <w:r w:rsidRPr="00913189">
        <w:t>за счёт стран</w:t>
      </w:r>
      <w:r w:rsidR="00913189">
        <w:t xml:space="preserve"> "</w:t>
      </w:r>
      <w:r w:rsidRPr="00913189">
        <w:t>третьего мира</w:t>
      </w:r>
      <w:r w:rsidR="00913189">
        <w:t xml:space="preserve">". </w:t>
      </w:r>
      <w:r w:rsidRPr="00913189">
        <w:t>Левые террористы рассматривают теракты как форму классовой борьбы</w:t>
      </w:r>
      <w:r w:rsidR="00913189" w:rsidRPr="00913189">
        <w:t xml:space="preserve">. </w:t>
      </w:r>
      <w:r w:rsidRPr="00913189">
        <w:t>Карлуш Маригелла, один из участников и теоретиков городской герильи, считал терроризм</w:t>
      </w:r>
      <w:r w:rsidR="00913189">
        <w:t xml:space="preserve"> ("</w:t>
      </w:r>
      <w:r w:rsidRPr="00913189">
        <w:t>психологическую войну</w:t>
      </w:r>
      <w:r w:rsidR="00913189">
        <w:t>"</w:t>
      </w:r>
      <w:r w:rsidR="00913189" w:rsidRPr="00913189">
        <w:t xml:space="preserve">) </w:t>
      </w:r>
      <w:r w:rsidRPr="00913189">
        <w:t>её составной частью</w:t>
      </w:r>
      <w:r w:rsidR="00913189" w:rsidRPr="00913189">
        <w:t>.</w:t>
      </w:r>
      <w:r w:rsidR="00913189">
        <w:t xml:space="preserve"> "</w:t>
      </w:r>
      <w:r w:rsidRPr="00913189">
        <w:t>Сегодня быть боевиком или террористом</w:t>
      </w:r>
      <w:r w:rsidR="00913189" w:rsidRPr="00913189">
        <w:t xml:space="preserve"> - </w:t>
      </w:r>
      <w:r w:rsidRPr="00913189">
        <w:t>качество, которое делает честь любому человеку доброй воли, потому что это акт, достойный революционера, занятого в вооружённой борьбе против позорной военной диктатуры и ее чудовищ</w:t>
      </w:r>
      <w:r w:rsidR="00913189">
        <w:t xml:space="preserve">", </w:t>
      </w:r>
      <w:r w:rsidRPr="00913189">
        <w:t>писал он после установления военно-диктаторского режима в Бразилии в 1964 году</w:t>
      </w:r>
      <w:r w:rsidR="00D37C3F" w:rsidRPr="00913189">
        <w:rPr>
          <w:rStyle w:val="ae"/>
          <w:color w:val="000000"/>
        </w:rPr>
        <w:footnoteReference w:id="2"/>
      </w:r>
      <w:r w:rsidR="00913189" w:rsidRPr="00913189">
        <w:t>.</w:t>
      </w:r>
    </w:p>
    <w:p w:rsidR="00913189" w:rsidRDefault="00F062C8" w:rsidP="00913189">
      <w:pPr>
        <w:ind w:firstLine="709"/>
      </w:pPr>
      <w:r w:rsidRPr="00913189">
        <w:t>Таким образом, можно сказать, что терроризм является угрозой во всех аспектах жизни современного человека</w:t>
      </w:r>
      <w:r w:rsidR="00913189" w:rsidRPr="00913189">
        <w:t xml:space="preserve">. </w:t>
      </w:r>
      <w:r w:rsidRPr="00913189">
        <w:t>Но в любом случае, чаще всего, страдают ни в чем не повинные люди</w:t>
      </w:r>
      <w:r w:rsidR="00913189" w:rsidRPr="00913189">
        <w:t>.</w:t>
      </w:r>
    </w:p>
    <w:p w:rsidR="00ED50C4" w:rsidRDefault="00ED50C4" w:rsidP="00ED50C4">
      <w:pPr>
        <w:pStyle w:val="2"/>
      </w:pPr>
    </w:p>
    <w:p w:rsidR="00625162" w:rsidRPr="00913189" w:rsidRDefault="00625162" w:rsidP="00ED50C4">
      <w:pPr>
        <w:pStyle w:val="2"/>
      </w:pPr>
      <w:bookmarkStart w:id="2" w:name="_Toc261941537"/>
      <w:r w:rsidRPr="00913189">
        <w:t>Терроризм в национальных и международных конфликтах</w:t>
      </w:r>
      <w:bookmarkEnd w:id="2"/>
    </w:p>
    <w:p w:rsidR="00ED50C4" w:rsidRDefault="00ED50C4" w:rsidP="00913189">
      <w:pPr>
        <w:ind w:firstLine="709"/>
      </w:pPr>
    </w:p>
    <w:p w:rsidR="00913189" w:rsidRDefault="00DF64D9" w:rsidP="00913189">
      <w:pPr>
        <w:ind w:firstLine="709"/>
      </w:pPr>
      <w:r w:rsidRPr="00913189">
        <w:t>В последнее время все чаще выпуски новостей начинаются с сообщений о террористических актах</w:t>
      </w:r>
      <w:r w:rsidR="00913189" w:rsidRPr="00913189">
        <w:t xml:space="preserve">. </w:t>
      </w:r>
      <w:r w:rsidR="00687652" w:rsidRPr="00913189">
        <w:t>Терроризм приобретает острые формы, и к нему начинают чаще прибегать в предкризисные и кризисные периоды развития общества</w:t>
      </w:r>
      <w:r w:rsidR="00913189" w:rsidRPr="00913189">
        <w:t xml:space="preserve">. </w:t>
      </w:r>
      <w:r w:rsidR="00687652" w:rsidRPr="00913189">
        <w:t>Для предкризисного периода характерен террор, что является безусловным показателем социального благополучия и возможных грандиозных перемен</w:t>
      </w:r>
      <w:r w:rsidR="00913189" w:rsidRPr="00913189">
        <w:t xml:space="preserve">. </w:t>
      </w:r>
      <w:r w:rsidR="00687652" w:rsidRPr="00913189">
        <w:t>Внутринациональный терроризм свойствен не только тому периоду, когда общество переходит от демократии к тоталитаризму, но и вообще тем временам, когда происходит крутой перелом, например, переход от тоталитаризма к демократии</w:t>
      </w:r>
      <w:r w:rsidR="00913189" w:rsidRPr="00913189">
        <w:t xml:space="preserve">. </w:t>
      </w:r>
      <w:r w:rsidR="00687652" w:rsidRPr="00913189">
        <w:t>Можно утверждать, что это имеет место всегда, когда ослабевает власть, центральная и местная, ведущие государственные и общественные институты, формальный и неформальный социальный контроль, когда происходит смена идеологий и нравственных ориентиров и возрастает напряженность и тревожность в обществе</w:t>
      </w:r>
      <w:r w:rsidR="00913189" w:rsidRPr="00913189">
        <w:t xml:space="preserve">. </w:t>
      </w:r>
      <w:r w:rsidR="00687652" w:rsidRPr="00913189">
        <w:t>Это всегда вызывает рост насилия, в том числе такого опасного, как терроризм, с которым государство может не справляться, или справляться с огромным трудом, имея в виду и усилия правоохранительных органов</w:t>
      </w:r>
      <w:r w:rsidR="00913189" w:rsidRPr="00913189">
        <w:t xml:space="preserve">. </w:t>
      </w:r>
      <w:r w:rsidR="00687652" w:rsidRPr="00913189">
        <w:t>В качестве причины терроризма называют ломку сложившихся отношений в области политики, экономики, права, социальной и иных важных сферах жизни государства и общества, утрату прежних, десятками лет вырабатывавшихся механизмов упорядочения и конституционного регулирования отношений, прямо или косвенно влияющих на основы государственного и общественного устройства</w:t>
      </w:r>
      <w:r w:rsidR="00913189" w:rsidRPr="00913189">
        <w:t xml:space="preserve">. </w:t>
      </w:r>
      <w:r w:rsidR="00687652" w:rsidRPr="00913189">
        <w:t>Особенно пострадала идейно-политическая сфера, так как прежняя идеология предана анафеме, а новой обществу, потерявшему ориентиры, не предложено</w:t>
      </w:r>
      <w:r w:rsidR="00913189" w:rsidRPr="00913189">
        <w:t xml:space="preserve">. </w:t>
      </w:r>
      <w:r w:rsidR="00687652" w:rsidRPr="00913189">
        <w:t>Девальвированы и утрачены такие дисциплинирующие и цементирующие общественную жизнь начала, как патриотизм, чувство долга, нравственность, интернационализм</w:t>
      </w:r>
      <w:r w:rsidR="00913189" w:rsidRPr="00913189">
        <w:t xml:space="preserve">. </w:t>
      </w:r>
      <w:r w:rsidR="00687652" w:rsidRPr="00913189">
        <w:t>Произошло социальное расслоение общества, и усилилась политическая борьба, растет безработица и социальная незащищенность граждан, распространился правовой нигилизм, обострились межнациональные отношения, возникли и усилились сепаратистские тенденции</w:t>
      </w:r>
      <w:r w:rsidR="00913189" w:rsidRPr="00913189">
        <w:t xml:space="preserve">. </w:t>
      </w:r>
      <w:r w:rsidR="00687652" w:rsidRPr="00913189">
        <w:t>Значительно ослабли профилактические усилия правоохранительных органов и общественных организаций</w:t>
      </w:r>
      <w:r w:rsidR="00913189" w:rsidRPr="00913189">
        <w:t xml:space="preserve">. </w:t>
      </w:r>
      <w:r w:rsidRPr="00913189">
        <w:t>В 20 веке о терроре, терроризме и террористах опубликованы десятки тысяч статей и множество монографий</w:t>
      </w:r>
      <w:r w:rsidR="00913189" w:rsidRPr="00913189">
        <w:t xml:space="preserve">. </w:t>
      </w:r>
      <w:r w:rsidRPr="00913189">
        <w:t>Об этом спорят журналисты, историки, юристы, военные, полицейские, медики и гости на кухне</w:t>
      </w:r>
      <w:r w:rsidR="00913189" w:rsidRPr="00913189">
        <w:t xml:space="preserve">. </w:t>
      </w:r>
      <w:r w:rsidRPr="00913189">
        <w:t xml:space="preserve">Террор и терроризм </w:t>
      </w:r>
      <w:r w:rsidR="00913189">
        <w:t>-</w:t>
      </w:r>
      <w:r w:rsidRPr="00913189">
        <w:t xml:space="preserve"> постоянные темы политических переговоров, что ведут лидеры большой восьмерки</w:t>
      </w:r>
      <w:r w:rsidR="00913189" w:rsidRPr="00913189">
        <w:t xml:space="preserve">. </w:t>
      </w:r>
      <w:r w:rsidRPr="00913189">
        <w:t xml:space="preserve">Террор </w:t>
      </w:r>
      <w:r w:rsidR="00913189">
        <w:t>-</w:t>
      </w:r>
      <w:r w:rsidRPr="00913189">
        <w:t xml:space="preserve"> это не выстрелы и взрывы, а способ управления обществом посредством устрашения</w:t>
      </w:r>
      <w:r w:rsidR="00913189" w:rsidRPr="00913189">
        <w:t xml:space="preserve">. </w:t>
      </w:r>
      <w:r w:rsidRPr="00913189">
        <w:t>Террором это становится тогда и только тогда, когда целенаправленно используется в качестве средства управления обществом</w:t>
      </w:r>
      <w:r w:rsidR="00913189" w:rsidRPr="00913189">
        <w:t xml:space="preserve">. </w:t>
      </w:r>
      <w:r w:rsidRPr="00913189">
        <w:t>Однако в этом качестве он эффективен, лишь, когда общество само признает его законным, оправданным</w:t>
      </w:r>
      <w:r w:rsidR="00913189" w:rsidRPr="00913189">
        <w:t>.</w:t>
      </w:r>
    </w:p>
    <w:p w:rsidR="00913189" w:rsidRDefault="00DF64D9" w:rsidP="00913189">
      <w:pPr>
        <w:ind w:firstLine="709"/>
      </w:pPr>
      <w:r w:rsidRPr="00913189">
        <w:t>С середины 90-х гг</w:t>
      </w:r>
      <w:r w:rsidR="00913189" w:rsidRPr="00913189">
        <w:t xml:space="preserve">. </w:t>
      </w:r>
      <w:r w:rsidRPr="00913189">
        <w:t>наблюдается новый феномен</w:t>
      </w:r>
      <w:r w:rsidR="00913189" w:rsidRPr="00913189">
        <w:t xml:space="preserve">: </w:t>
      </w:r>
      <w:r w:rsidRPr="00913189">
        <w:t xml:space="preserve">деятельность исламских террористических групп возрастает, что проявляется в действиях исламских фундаменталистов </w:t>
      </w:r>
      <w:r w:rsidR="00913189">
        <w:t>-</w:t>
      </w:r>
      <w:r w:rsidRPr="00913189">
        <w:t xml:space="preserve"> от радикальных религиозных группировок на Ближнем Востоке и в Афганистане до индонезийских и филиппинских моделей</w:t>
      </w:r>
      <w:r w:rsidR="00913189" w:rsidRPr="00913189">
        <w:t xml:space="preserve">. </w:t>
      </w:r>
      <w:r w:rsidRPr="00913189">
        <w:t>В прошлом столетии религиозный фанатизм нес ответственность примерно за 20% международных террористических актов</w:t>
      </w:r>
      <w:r w:rsidR="00913189" w:rsidRPr="00913189">
        <w:t xml:space="preserve">. </w:t>
      </w:r>
      <w:r w:rsidRPr="00913189">
        <w:t>В настоящее время в связи с террористическими актами, совершенными в последние годы, его доля значительно возросла</w:t>
      </w:r>
      <w:r w:rsidR="00913189" w:rsidRPr="00913189">
        <w:t xml:space="preserve">. </w:t>
      </w:r>
      <w:r w:rsidRPr="00913189">
        <w:t>Для усиления психологического воздействия на личность самоубийцы, в целях достижения не просто акта самопожертвования, а еще и превращения его в страстное желание, они подвергались медико-психологической обработке с применением наркотиков, гипноза, религиозного внушения</w:t>
      </w:r>
      <w:r w:rsidR="00913189">
        <w:t xml:space="preserve"> (</w:t>
      </w:r>
      <w:r w:rsidRPr="00913189">
        <w:t>якобы после совершения акта такой мусульманин попадает в</w:t>
      </w:r>
      <w:r w:rsidR="00913189">
        <w:t xml:space="preserve"> "</w:t>
      </w:r>
      <w:r w:rsidRPr="00913189">
        <w:t>райский сад</w:t>
      </w:r>
      <w:r w:rsidR="00913189">
        <w:t>"</w:t>
      </w:r>
      <w:r w:rsidR="00913189" w:rsidRPr="00913189">
        <w:t xml:space="preserve">). </w:t>
      </w:r>
      <w:r w:rsidRPr="00913189">
        <w:t>Еще более мрачный образ рисуется при упоминании Усамы Бен Ладена</w:t>
      </w:r>
      <w:r w:rsidR="00913189" w:rsidRPr="00913189">
        <w:t xml:space="preserve">. </w:t>
      </w:r>
      <w:r w:rsidRPr="00913189">
        <w:t>Он владеет миллиардами долларов, которые обслуживают наиболее реакционные силы современного терроризма</w:t>
      </w:r>
      <w:r w:rsidR="00913189" w:rsidRPr="00913189">
        <w:t xml:space="preserve">. </w:t>
      </w:r>
      <w:r w:rsidRPr="00913189">
        <w:t>Они представлены в его организации</w:t>
      </w:r>
      <w:r w:rsidR="00913189">
        <w:t xml:space="preserve"> "</w:t>
      </w:r>
      <w:r w:rsidRPr="00913189">
        <w:t>Аль-Каида</w:t>
      </w:r>
      <w:r w:rsidR="00913189">
        <w:t xml:space="preserve">", </w:t>
      </w:r>
      <w:r w:rsidRPr="00913189">
        <w:t xml:space="preserve">в хорошо организованных движениях, </w:t>
      </w:r>
      <w:r w:rsidR="00687652" w:rsidRPr="00913189">
        <w:t>законспирированных</w:t>
      </w:r>
      <w:r w:rsidRPr="00913189">
        <w:t xml:space="preserve"> группах и агентах, действующих в некоторых странах, ярко выражены в недавно свергнутом режиме талибов в Афганистане</w:t>
      </w:r>
      <w:r w:rsidR="00913189" w:rsidRPr="00913189">
        <w:t xml:space="preserve">. </w:t>
      </w:r>
      <w:r w:rsidRPr="00913189">
        <w:t>Именно с эти именем спецслужбы связывают не только теракт в США 11 сентября 2001 года, но и предыдущие бесчеловечные акции</w:t>
      </w:r>
      <w:r w:rsidR="00913189" w:rsidRPr="00913189">
        <w:t xml:space="preserve">. </w:t>
      </w:r>
      <w:r w:rsidRPr="00913189">
        <w:t>Бен Ладен в своих амбициях на управление миром не пощадил достоинства своей страны</w:t>
      </w:r>
      <w:r w:rsidR="00913189" w:rsidRPr="00913189">
        <w:t xml:space="preserve"> - </w:t>
      </w:r>
      <w:r w:rsidRPr="00913189">
        <w:t>Саудовской Аравии и возглавил силы, угрожающие современной цивилизации земли</w:t>
      </w:r>
      <w:r w:rsidR="00913189" w:rsidRPr="00913189">
        <w:t xml:space="preserve">. </w:t>
      </w:r>
      <w:r w:rsidRPr="00913189">
        <w:t>Сегодняшние</w:t>
      </w:r>
      <w:r w:rsidR="00913189">
        <w:t xml:space="preserve"> "</w:t>
      </w:r>
      <w:r w:rsidRPr="00913189">
        <w:t>камикадзе</w:t>
      </w:r>
      <w:r w:rsidR="00913189">
        <w:t xml:space="preserve">" </w:t>
      </w:r>
      <w:r w:rsidRPr="00913189">
        <w:t>в лагерях Усамы готовятся по тем же</w:t>
      </w:r>
      <w:r w:rsidR="00913189">
        <w:t xml:space="preserve"> "</w:t>
      </w:r>
      <w:r w:rsidRPr="00913189">
        <w:t>технологиям</w:t>
      </w:r>
      <w:r w:rsidR="00913189">
        <w:t xml:space="preserve">", </w:t>
      </w:r>
      <w:r w:rsidRPr="00913189">
        <w:t>выбирая кандидатов из нищих малограмотных молодых мусульман</w:t>
      </w:r>
      <w:r w:rsidR="00913189" w:rsidRPr="00913189">
        <w:t xml:space="preserve">. </w:t>
      </w:r>
      <w:r w:rsidRPr="00913189">
        <w:t>Обманутые родители с радостью отдают своих чад на бесплатную учебу</w:t>
      </w:r>
      <w:r w:rsidR="00913189">
        <w:t xml:space="preserve"> "</w:t>
      </w:r>
      <w:r w:rsidRPr="00913189">
        <w:t>святым людям</w:t>
      </w:r>
      <w:r w:rsidR="00913189">
        <w:t xml:space="preserve">", </w:t>
      </w:r>
      <w:r w:rsidRPr="00913189">
        <w:t>которые</w:t>
      </w:r>
      <w:r w:rsidR="00913189">
        <w:t xml:space="preserve"> "</w:t>
      </w:r>
      <w:r w:rsidRPr="00913189">
        <w:t>учат их служению аллаху</w:t>
      </w:r>
      <w:r w:rsidR="00913189">
        <w:t xml:space="preserve">" </w:t>
      </w:r>
      <w:r w:rsidRPr="00913189">
        <w:t>в виде принесения своей жизни на алтарь</w:t>
      </w:r>
      <w:r w:rsidR="00913189">
        <w:t xml:space="preserve"> "</w:t>
      </w:r>
      <w:r w:rsidRPr="00913189">
        <w:t>святой веры</w:t>
      </w:r>
      <w:r w:rsidR="00913189">
        <w:t xml:space="preserve">". </w:t>
      </w:r>
      <w:r w:rsidRPr="00913189">
        <w:t>С молодого возраста такой исламский фанатик воспринимает жизнь как формальное существование и ожидает</w:t>
      </w:r>
      <w:r w:rsidR="00913189">
        <w:t xml:space="preserve"> "</w:t>
      </w:r>
      <w:r w:rsidRPr="00913189">
        <w:t>счастливой возможности</w:t>
      </w:r>
      <w:r w:rsidR="00913189">
        <w:t xml:space="preserve">" </w:t>
      </w:r>
      <w:r w:rsidRPr="00913189">
        <w:t>осуществить</w:t>
      </w:r>
      <w:r w:rsidR="00913189">
        <w:t xml:space="preserve"> "</w:t>
      </w:r>
      <w:r w:rsidRPr="00913189">
        <w:t>переход в рай</w:t>
      </w:r>
      <w:r w:rsidR="00913189">
        <w:t xml:space="preserve">". </w:t>
      </w:r>
      <w:r w:rsidRPr="00913189">
        <w:t>После того как такой</w:t>
      </w:r>
      <w:r w:rsidR="00913189">
        <w:t xml:space="preserve"> "</w:t>
      </w:r>
      <w:r w:rsidRPr="00913189">
        <w:t>святой мученик</w:t>
      </w:r>
      <w:r w:rsidR="00913189">
        <w:t xml:space="preserve">" </w:t>
      </w:r>
      <w:r w:rsidRPr="00913189">
        <w:t>снаряжен бомбой в жилете или рюкзаке, с кнопкой-контактом взрывателя в руке, обезвредить его или предотвратить взрыв практически невозможно</w:t>
      </w:r>
      <w:r w:rsidR="00913189" w:rsidRPr="00913189">
        <w:t xml:space="preserve">. </w:t>
      </w:r>
      <w:r w:rsidRPr="00913189">
        <w:t>Идея человеческого братства родилась в истории давно, но всегда оставалась утопией</w:t>
      </w:r>
      <w:r w:rsidR="00913189" w:rsidRPr="00913189">
        <w:t xml:space="preserve">. </w:t>
      </w:r>
      <w:r w:rsidRPr="00913189">
        <w:t>Утопией, побежденный национальный и религиозный нетерпимостью, противопоставлением на</w:t>
      </w:r>
      <w:r w:rsidR="00913189">
        <w:t xml:space="preserve"> "</w:t>
      </w:r>
      <w:r w:rsidRPr="00913189">
        <w:t>своих</w:t>
      </w:r>
      <w:r w:rsidR="00913189">
        <w:t xml:space="preserve">" </w:t>
      </w:r>
      <w:r w:rsidRPr="00913189">
        <w:t>и</w:t>
      </w:r>
      <w:r w:rsidR="00913189">
        <w:t xml:space="preserve"> "</w:t>
      </w:r>
      <w:r w:rsidRPr="00913189">
        <w:t>чужих</w:t>
      </w:r>
      <w:r w:rsidR="00913189">
        <w:t xml:space="preserve">", </w:t>
      </w:r>
      <w:r w:rsidRPr="00913189">
        <w:t>стремлением достичь своих целей любой ценой</w:t>
      </w:r>
      <w:r w:rsidR="00913189" w:rsidRPr="00913189">
        <w:t xml:space="preserve">. </w:t>
      </w:r>
      <w:r w:rsidRPr="00913189">
        <w:t>Энергия, питающая террор, не имеет причины и не может быть понята в рамках какой-либо идеологии, даже идеологии исламизма</w:t>
      </w:r>
      <w:r w:rsidR="00C968C0" w:rsidRPr="00913189">
        <w:rPr>
          <w:rStyle w:val="ae"/>
          <w:color w:val="000000"/>
        </w:rPr>
        <w:footnoteReference w:id="3"/>
      </w:r>
      <w:r w:rsidR="00913189" w:rsidRPr="00913189">
        <w:t>.</w:t>
      </w:r>
    </w:p>
    <w:p w:rsidR="00ED50C4" w:rsidRDefault="00C968C0" w:rsidP="00913189">
      <w:pPr>
        <w:ind w:firstLine="709"/>
      </w:pPr>
      <w:r w:rsidRPr="00913189">
        <w:t>Итак</w:t>
      </w:r>
      <w:r w:rsidR="00913189" w:rsidRPr="00913189">
        <w:t xml:space="preserve">, </w:t>
      </w:r>
      <w:r w:rsidR="00DF64D9" w:rsidRPr="00913189">
        <w:t>энергия</w:t>
      </w:r>
      <w:r w:rsidR="00913189" w:rsidRPr="00913189">
        <w:t xml:space="preserve">, </w:t>
      </w:r>
      <w:r w:rsidRPr="00913189">
        <w:t>которой</w:t>
      </w:r>
      <w:r w:rsidR="00913189">
        <w:t xml:space="preserve"> "</w:t>
      </w:r>
      <w:r w:rsidRPr="00913189">
        <w:t>зараженные</w:t>
      </w:r>
      <w:r w:rsidR="00913189">
        <w:t xml:space="preserve">" </w:t>
      </w:r>
      <w:r w:rsidRPr="00913189">
        <w:t>люди стремящиеся изменить мир больше не носит положительный характер</w:t>
      </w:r>
      <w:r w:rsidR="00DF64D9" w:rsidRPr="00913189">
        <w:t>, она направлена на то, чтобы сделать его боле радикальным с помощью жертвоприношения</w:t>
      </w:r>
      <w:r w:rsidR="00913189" w:rsidRPr="00913189">
        <w:t xml:space="preserve">. </w:t>
      </w:r>
      <w:r w:rsidR="00DF64D9" w:rsidRPr="00913189">
        <w:t>А жертвами политических, националистических и религиозных атак в первую очередь является молодежь</w:t>
      </w:r>
      <w:r w:rsidR="00913189" w:rsidRPr="00913189">
        <w:t xml:space="preserve">. </w:t>
      </w:r>
    </w:p>
    <w:p w:rsidR="00913189" w:rsidRDefault="00DF64D9" w:rsidP="00913189">
      <w:pPr>
        <w:ind w:firstLine="709"/>
      </w:pPr>
      <w:r w:rsidRPr="00913189">
        <w:t>И чтобы бороться с этой угрозой</w:t>
      </w:r>
      <w:r w:rsidR="00687652" w:rsidRPr="00913189">
        <w:t>,</w:t>
      </w:r>
      <w:r w:rsidRPr="00913189">
        <w:t xml:space="preserve"> мало умения метко стрелять и быстро бегать</w:t>
      </w:r>
      <w:r w:rsidR="00913189" w:rsidRPr="00913189">
        <w:t xml:space="preserve">. </w:t>
      </w:r>
      <w:r w:rsidRPr="00913189">
        <w:t>Нужна иная философия, философия единения, противостоящая эскалации насилия и зла, ведущих к самоуничтожению</w:t>
      </w:r>
      <w:r w:rsidR="00913189" w:rsidRPr="00913189">
        <w:t>.</w:t>
      </w:r>
    </w:p>
    <w:p w:rsidR="00ED50C4" w:rsidRDefault="00ED50C4" w:rsidP="00913189">
      <w:pPr>
        <w:ind w:firstLine="709"/>
      </w:pPr>
    </w:p>
    <w:p w:rsidR="00AF4ACA" w:rsidRPr="00913189" w:rsidRDefault="00AF4ACA" w:rsidP="00ED50C4">
      <w:pPr>
        <w:pStyle w:val="2"/>
      </w:pPr>
      <w:bookmarkStart w:id="3" w:name="_Toc261941538"/>
      <w:r w:rsidRPr="00913189">
        <w:t>Современн</w:t>
      </w:r>
      <w:r w:rsidR="00C968C0" w:rsidRPr="00913189">
        <w:t>ое</w:t>
      </w:r>
      <w:r w:rsidRPr="00913189">
        <w:t xml:space="preserve"> отношение к терроризму </w:t>
      </w:r>
      <w:r w:rsidR="00C968C0" w:rsidRPr="00913189">
        <w:t xml:space="preserve">и </w:t>
      </w:r>
      <w:r w:rsidRPr="00913189">
        <w:t>его оценка</w:t>
      </w:r>
      <w:bookmarkEnd w:id="3"/>
    </w:p>
    <w:p w:rsidR="00ED50C4" w:rsidRDefault="00ED50C4" w:rsidP="00913189">
      <w:pPr>
        <w:ind w:firstLine="709"/>
      </w:pPr>
    </w:p>
    <w:p w:rsidR="00913189" w:rsidRDefault="00E4238F" w:rsidP="00913189">
      <w:pPr>
        <w:ind w:firstLine="709"/>
      </w:pPr>
      <w:r w:rsidRPr="00913189"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</w:t>
      </w:r>
      <w:r w:rsidR="00913189">
        <w:t xml:space="preserve"> (</w:t>
      </w:r>
      <w:r w:rsidRPr="00913189">
        <w:t>или</w:t>
      </w:r>
      <w:r w:rsidR="00913189" w:rsidRPr="00913189">
        <w:t xml:space="preserve">) </w:t>
      </w:r>
      <w:r w:rsidRPr="00913189">
        <w:t>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</w:t>
      </w:r>
      <w:r w:rsidR="00913189" w:rsidRPr="00913189">
        <w:t>.</w:t>
      </w:r>
    </w:p>
    <w:p w:rsidR="00E4238F" w:rsidRPr="00913189" w:rsidRDefault="00E4238F" w:rsidP="00913189">
      <w:pPr>
        <w:ind w:firstLine="709"/>
      </w:pPr>
      <w:r w:rsidRPr="00913189">
        <w:t>Статья 1</w:t>
      </w:r>
      <w:r w:rsidR="00913189" w:rsidRPr="00913189">
        <w:t xml:space="preserve">. </w:t>
      </w:r>
      <w:r w:rsidRPr="00913189">
        <w:t>Правовая основа противодействия терроризму</w:t>
      </w:r>
    </w:p>
    <w:p w:rsidR="00913189" w:rsidRDefault="00E4238F" w:rsidP="00913189">
      <w:pPr>
        <w:ind w:firstLine="709"/>
      </w:pPr>
      <w:r w:rsidRPr="00913189"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</w:t>
      </w:r>
      <w:r w:rsidRPr="00913189">
        <w:rPr>
          <w:rStyle w:val="ae"/>
          <w:color w:val="000000"/>
        </w:rPr>
        <w:footnoteReference w:id="4"/>
      </w:r>
      <w:r w:rsidR="00913189" w:rsidRPr="00913189">
        <w:t>.</w:t>
      </w:r>
    </w:p>
    <w:p w:rsidR="00913189" w:rsidRDefault="00D37C3F" w:rsidP="00913189">
      <w:pPr>
        <w:ind w:firstLine="709"/>
      </w:pPr>
      <w:r w:rsidRPr="00913189">
        <w:t>В 2005-2007 гг</w:t>
      </w:r>
      <w:r w:rsidR="00913189">
        <w:t>.,</w:t>
      </w:r>
      <w:r w:rsidRPr="00913189">
        <w:t xml:space="preserve"> обозначились новые тенденции в стратегии противостояния терроризму во многих странах мира</w:t>
      </w:r>
      <w:r w:rsidR="00913189" w:rsidRPr="00913189">
        <w:t xml:space="preserve">. </w:t>
      </w:r>
      <w:r w:rsidRPr="00913189">
        <w:t>Так, накануне терактов 7 июля 2005 г</w:t>
      </w:r>
      <w:r w:rsidR="00913189" w:rsidRPr="00913189">
        <w:t xml:space="preserve">. </w:t>
      </w:r>
      <w:r w:rsidRPr="00913189">
        <w:t>в Лондоне спецслужбы стран</w:t>
      </w:r>
      <w:r w:rsidR="00913189">
        <w:t xml:space="preserve"> "</w:t>
      </w:r>
      <w:r w:rsidRPr="00913189">
        <w:t>Большой Восьмерки</w:t>
      </w:r>
      <w:r w:rsidR="00913189">
        <w:t xml:space="preserve">", </w:t>
      </w:r>
      <w:r w:rsidRPr="00913189">
        <w:t>чьи лидеры собрались на саммите в Шотландии не получили никаких, пусть даже фрагментарных упреждающих сигналов о готовящемся преступлении</w:t>
      </w:r>
      <w:r w:rsidR="00913189" w:rsidRPr="00913189">
        <w:t xml:space="preserve">. </w:t>
      </w:r>
      <w:r w:rsidRPr="00913189">
        <w:t>А это еще раз подтверждает выводы некоторых российских специалистов по террору, что спецслужбы ведущих стран сообща не</w:t>
      </w:r>
      <w:r w:rsidR="00713B5A" w:rsidRPr="00913189">
        <w:t xml:space="preserve"> сумели решить главную задачу</w:t>
      </w:r>
      <w:r w:rsidR="00913189" w:rsidRPr="00913189">
        <w:t xml:space="preserve"> - </w:t>
      </w:r>
      <w:r w:rsidRPr="00913189">
        <w:t>обеспечить агентурное проникновение в те структуры терроризма, где планируются и практически г</w:t>
      </w:r>
      <w:r w:rsidR="00713B5A" w:rsidRPr="00913189">
        <w:t>отовятся такие масштабные акции</w:t>
      </w:r>
      <w:r w:rsidR="00913189" w:rsidRPr="00913189">
        <w:t xml:space="preserve">. </w:t>
      </w:r>
      <w:r w:rsidRPr="00913189">
        <w:t>Следовательно, стратегия предотвращения терроризма в отдельных странах и мире в целом все больше становится</w:t>
      </w:r>
      <w:r w:rsidR="00913189">
        <w:t xml:space="preserve"> "</w:t>
      </w:r>
      <w:r w:rsidRPr="00913189">
        <w:t>делом жизни</w:t>
      </w:r>
      <w:r w:rsidR="00913189">
        <w:t xml:space="preserve">" </w:t>
      </w:r>
      <w:r w:rsidRPr="00913189">
        <w:t>самой общественности, а не только силовых структур</w:t>
      </w:r>
      <w:r w:rsidR="00913189" w:rsidRPr="00913189">
        <w:t xml:space="preserve">. </w:t>
      </w:r>
      <w:r w:rsidRPr="00913189">
        <w:t>Многих ученым и ответственным политикам давно стало ясно</w:t>
      </w:r>
      <w:r w:rsidR="00913189" w:rsidRPr="00913189">
        <w:t xml:space="preserve"> - </w:t>
      </w:r>
      <w:r w:rsidRPr="00913189">
        <w:t>нужна инфраструктура общественной безопасности для активизации сил, средства и интеллектуальных усилий гражданского общества</w:t>
      </w:r>
      <w:r w:rsidR="00913189" w:rsidRPr="00913189">
        <w:t xml:space="preserve">. </w:t>
      </w:r>
      <w:r w:rsidRPr="00913189">
        <w:t>Предлагается целая система мер противодействия современному терроризму</w:t>
      </w:r>
      <w:r w:rsidR="00913189" w:rsidRPr="00913189">
        <w:t xml:space="preserve">. </w:t>
      </w:r>
      <w:r w:rsidRPr="00913189">
        <w:t>Ее создание уже происходит и в России, и в ряде стран НАТО</w:t>
      </w:r>
      <w:r w:rsidR="00913189" w:rsidRPr="00913189">
        <w:t xml:space="preserve">. </w:t>
      </w:r>
      <w:r w:rsidRPr="00913189">
        <w:t>А усилия по вовлечению общественности в соответствующие программы требуют от власти принципиальной поддержки нового социального института</w:t>
      </w:r>
      <w:r w:rsidR="00913189" w:rsidRPr="00913189">
        <w:t xml:space="preserve">. </w:t>
      </w:r>
      <w:r w:rsidRPr="00913189">
        <w:t>Он предназначен для самоподготовки населения к</w:t>
      </w:r>
      <w:r w:rsidR="00913189">
        <w:t xml:space="preserve"> "</w:t>
      </w:r>
      <w:r w:rsidR="00713B5A" w:rsidRPr="00913189">
        <w:t>мягкому</w:t>
      </w:r>
      <w:r w:rsidR="00913189">
        <w:t xml:space="preserve">" </w:t>
      </w:r>
      <w:r w:rsidRPr="00913189">
        <w:t>или социальному контртерроризму</w:t>
      </w:r>
      <w:r w:rsidR="00913189" w:rsidRPr="00913189">
        <w:t xml:space="preserve">. </w:t>
      </w:r>
      <w:r w:rsidRPr="00913189">
        <w:t>Прежде всего, речь идет об обучении граждан</w:t>
      </w:r>
      <w:r w:rsidR="00913189">
        <w:t xml:space="preserve"> (</w:t>
      </w:r>
      <w:r w:rsidRPr="00913189">
        <w:t>или содействии этому через неправительственные организации и фонды</w:t>
      </w:r>
      <w:r w:rsidR="00913189" w:rsidRPr="00913189">
        <w:t xml:space="preserve">) </w:t>
      </w:r>
      <w:r w:rsidRPr="00913189">
        <w:t>использованию современных информационно-коммуникационных технологий, включающих в себя и Интернет-мониторинг, и методы математического моделирования</w:t>
      </w:r>
      <w:r w:rsidR="00913189" w:rsidRPr="00913189">
        <w:t xml:space="preserve">. </w:t>
      </w:r>
      <w:r w:rsidRPr="00913189">
        <w:t>В работе с населением важную роль призвана играть государственная поддержка разработок соответствующего компьютерного программного обеспечения для выявления ранних признаков террористической активности именно самим населением, заинтересованного в донесении своих баз данных до силового сектора</w:t>
      </w:r>
      <w:r w:rsidR="00913189" w:rsidRPr="00913189">
        <w:t xml:space="preserve">. </w:t>
      </w:r>
      <w:r w:rsidR="00713B5A" w:rsidRPr="00913189">
        <w:t>У</w:t>
      </w:r>
      <w:r w:rsidRPr="00913189">
        <w:t>частники III Международного Форума</w:t>
      </w:r>
      <w:r w:rsidR="00913189">
        <w:t xml:space="preserve"> "</w:t>
      </w:r>
      <w:r w:rsidRPr="00913189">
        <w:t>Мировое сообщество против глобализации преступности и терроризма</w:t>
      </w:r>
      <w:r w:rsidR="00913189">
        <w:t xml:space="preserve">" </w:t>
      </w:r>
      <w:r w:rsidRPr="00913189">
        <w:t>отметили в своей Заключительной Резолюции</w:t>
      </w:r>
      <w:r w:rsidR="00913189" w:rsidRPr="00913189">
        <w:t>:</w:t>
      </w:r>
      <w:r w:rsidR="00913189">
        <w:t xml:space="preserve"> "</w:t>
      </w:r>
      <w:r w:rsidRPr="00913189">
        <w:t>Мы работаем и будем продолжать работать, чтобы наше единое</w:t>
      </w:r>
      <w:r w:rsidR="00913189">
        <w:t xml:space="preserve"> "</w:t>
      </w:r>
      <w:r w:rsidRPr="00913189">
        <w:t>НЕТ</w:t>
      </w:r>
      <w:r w:rsidR="00913189">
        <w:t xml:space="preserve">" </w:t>
      </w:r>
      <w:r w:rsidRPr="00913189">
        <w:t>терроризму стало не только словом, но и делом</w:t>
      </w:r>
      <w:r w:rsidR="00913189" w:rsidRPr="00913189">
        <w:t xml:space="preserve">. </w:t>
      </w:r>
      <w:r w:rsidRPr="00913189">
        <w:t>Мы призываем всех, кому не небезразлично будущее своего государства, своих детей и внуков, присоединиться к нашему заявлению</w:t>
      </w:r>
      <w:r w:rsidR="00913189">
        <w:t xml:space="preserve">". </w:t>
      </w:r>
      <w:r w:rsidRPr="00913189">
        <w:t>Итак, в борьбе с международным терроризмом наметился отход лидеров многих стран мира от защиты национальных интересов исключительно силой оружия</w:t>
      </w:r>
      <w:r w:rsidR="00913189" w:rsidRPr="00913189">
        <w:t xml:space="preserve">. </w:t>
      </w:r>
      <w:r w:rsidRPr="00913189">
        <w:t>События последних лет демонстрируют неспособность современных армий и полиции к заблаговременному противостоянию угрозам современного терроризма</w:t>
      </w:r>
      <w:r w:rsidR="00913189" w:rsidRPr="00913189">
        <w:t xml:space="preserve">. </w:t>
      </w:r>
      <w:r w:rsidRPr="00913189">
        <w:t>Не удивительно, что правящие круги многих стран мира и России, в частности, задумываются о всемерной мобилизации населения на борьбу с терроризмом</w:t>
      </w:r>
      <w:r w:rsidR="00913189" w:rsidRPr="00913189">
        <w:t xml:space="preserve">. </w:t>
      </w:r>
      <w:r w:rsidRPr="00913189">
        <w:t>Подобные меры не предполагают ухудшение социально-экономических условий населения, на что рассчитывают поборники</w:t>
      </w:r>
      <w:r w:rsidR="00913189">
        <w:t xml:space="preserve"> "</w:t>
      </w:r>
      <w:r w:rsidRPr="00913189">
        <w:t>железной руки</w:t>
      </w:r>
      <w:r w:rsidR="00913189">
        <w:t xml:space="preserve">" </w:t>
      </w:r>
      <w:r w:rsidRPr="00913189">
        <w:t>в управлении социумом</w:t>
      </w:r>
      <w:r w:rsidR="00913189" w:rsidRPr="00913189">
        <w:t xml:space="preserve">. </w:t>
      </w:r>
      <w:r w:rsidRPr="00913189">
        <w:t>В контексте социальной напряженности, вооруженных, этнических и религиозных конфликтах</w:t>
      </w:r>
      <w:r w:rsidR="00913189">
        <w:t xml:space="preserve"> "</w:t>
      </w:r>
      <w:r w:rsidRPr="00913189">
        <w:t>агенты террора</w:t>
      </w:r>
      <w:r w:rsidR="00913189">
        <w:t xml:space="preserve">" </w:t>
      </w:r>
      <w:r w:rsidRPr="00913189">
        <w:t>видят источники собственного существования и развития</w:t>
      </w:r>
      <w:r w:rsidR="00913189" w:rsidRPr="00913189">
        <w:t xml:space="preserve">. </w:t>
      </w:r>
      <w:r w:rsidRPr="00913189">
        <w:t>Некоторые ученые в России и за рубежом рассматривают варианты</w:t>
      </w:r>
      <w:r w:rsidR="00913189">
        <w:t xml:space="preserve"> "</w:t>
      </w:r>
      <w:r w:rsidRPr="00913189">
        <w:t>невозможного взаимодействия</w:t>
      </w:r>
      <w:r w:rsidR="00913189">
        <w:t xml:space="preserve">" </w:t>
      </w:r>
      <w:r w:rsidRPr="00913189">
        <w:t>социума и властей в борьбе с терроризмом</w:t>
      </w:r>
      <w:r w:rsidR="00913189" w:rsidRPr="00913189">
        <w:t xml:space="preserve">. </w:t>
      </w:r>
      <w:r w:rsidRPr="00913189">
        <w:t>Они находят вполне убедительные аргументы против такого взаимодействия и приходят к выводу о том, что в войне с международным терроризмом</w:t>
      </w:r>
      <w:r w:rsidR="00913189">
        <w:t xml:space="preserve"> "</w:t>
      </w:r>
      <w:r w:rsidRPr="00913189">
        <w:t>коней на переправе не меняют</w:t>
      </w:r>
      <w:r w:rsidR="00913189">
        <w:t xml:space="preserve">", </w:t>
      </w:r>
      <w:r w:rsidRPr="00913189">
        <w:t>то есть, отстаивают традиционное право силового сектора на насилие против террористов и ограничение гражданских свобод их сторонников</w:t>
      </w:r>
      <w:r w:rsidR="00913189" w:rsidRPr="00913189">
        <w:t xml:space="preserve">. </w:t>
      </w:r>
      <w:r w:rsidRPr="00913189">
        <w:t>Подобные походы ученых не позволяют правительствам в течение долгого времени и в условиях открытой рыночной экономики</w:t>
      </w:r>
      <w:r w:rsidR="00913189" w:rsidRPr="00913189">
        <w:t>:</w:t>
      </w:r>
    </w:p>
    <w:p w:rsidR="00913189" w:rsidRDefault="00D37C3F" w:rsidP="00913189">
      <w:pPr>
        <w:ind w:firstLine="709"/>
      </w:pPr>
      <w:r w:rsidRPr="00913189">
        <w:t>1</w:t>
      </w:r>
      <w:r w:rsidR="00913189" w:rsidRPr="00913189">
        <w:t xml:space="preserve">) </w:t>
      </w:r>
      <w:r w:rsidRPr="00913189">
        <w:t>долгое время поддерживать фиксированные расходы на предотвращение терроризма</w:t>
      </w:r>
      <w:r w:rsidR="00913189" w:rsidRPr="00913189">
        <w:t>;</w:t>
      </w:r>
    </w:p>
    <w:p w:rsidR="00913189" w:rsidRDefault="00D37C3F" w:rsidP="00913189">
      <w:pPr>
        <w:ind w:firstLine="709"/>
      </w:pPr>
      <w:r w:rsidRPr="00913189">
        <w:t>2</w:t>
      </w:r>
      <w:r w:rsidR="00913189" w:rsidRPr="00913189">
        <w:t xml:space="preserve">) </w:t>
      </w:r>
      <w:r w:rsidRPr="00913189">
        <w:t>проводить автономную политику борьбы с</w:t>
      </w:r>
      <w:r w:rsidR="00913189">
        <w:t xml:space="preserve"> "</w:t>
      </w:r>
      <w:r w:rsidRPr="00913189">
        <w:t>домашним терроризмом</w:t>
      </w:r>
      <w:r w:rsidR="00913189">
        <w:t>" (</w:t>
      </w:r>
      <w:r w:rsidRPr="00913189">
        <w:t>в СМИ постоянно критикуется</w:t>
      </w:r>
      <w:r w:rsidR="00913189">
        <w:t xml:space="preserve"> "</w:t>
      </w:r>
      <w:r w:rsidRPr="00913189">
        <w:t>неэффективность</w:t>
      </w:r>
      <w:r w:rsidR="00913189">
        <w:t xml:space="preserve">" </w:t>
      </w:r>
      <w:r w:rsidRPr="00913189">
        <w:t>работы силового сектора</w:t>
      </w:r>
      <w:r w:rsidR="00913189" w:rsidRPr="00913189">
        <w:t>);</w:t>
      </w:r>
    </w:p>
    <w:p w:rsidR="00913189" w:rsidRDefault="00D37C3F" w:rsidP="00913189">
      <w:pPr>
        <w:ind w:firstLine="709"/>
      </w:pPr>
      <w:r w:rsidRPr="00913189">
        <w:t>3</w:t>
      </w:r>
      <w:r w:rsidR="00913189">
        <w:t>)"</w:t>
      </w:r>
      <w:r w:rsidRPr="00913189">
        <w:t>вымывать</w:t>
      </w:r>
      <w:r w:rsidR="00913189">
        <w:t xml:space="preserve">" </w:t>
      </w:r>
      <w:r w:rsidRPr="00913189">
        <w:t>нерегулируемыми финансовыми потоками деньги из</w:t>
      </w:r>
      <w:r w:rsidR="00913189">
        <w:t xml:space="preserve"> "</w:t>
      </w:r>
      <w:r w:rsidRPr="00913189">
        <w:t>теневой экономики</w:t>
      </w:r>
      <w:r w:rsidR="00913189">
        <w:t xml:space="preserve">" </w:t>
      </w:r>
      <w:r w:rsidRPr="00913189">
        <w:t>при государственных амнистиях</w:t>
      </w:r>
      <w:r w:rsidR="00913189">
        <w:t xml:space="preserve"> "</w:t>
      </w:r>
      <w:r w:rsidRPr="00913189">
        <w:t>беглому</w:t>
      </w:r>
      <w:r w:rsidR="00913189">
        <w:t xml:space="preserve">" </w:t>
      </w:r>
      <w:r w:rsidRPr="00913189">
        <w:t>капиталу</w:t>
      </w:r>
      <w:r w:rsidR="00913189" w:rsidRPr="00913189">
        <w:t xml:space="preserve">. </w:t>
      </w:r>
      <w:r w:rsidRPr="00913189">
        <w:t>Появились за последние годы и другие работы российских и зарубежных ученых об активном участии граждан в мероприятиях их правительств по предотвращению угроз со стороны международного и отечественного терроризма</w:t>
      </w:r>
      <w:r w:rsidR="00913189" w:rsidRPr="00913189">
        <w:t xml:space="preserve">. </w:t>
      </w:r>
      <w:r w:rsidRPr="00913189">
        <w:t>Но они составляют лишь другой полюс модели</w:t>
      </w:r>
      <w:r w:rsidR="00913189">
        <w:t xml:space="preserve"> "</w:t>
      </w:r>
      <w:r w:rsidRPr="00913189">
        <w:t>невозможного взаимодействия</w:t>
      </w:r>
      <w:r w:rsidR="00913189">
        <w:t xml:space="preserve">", </w:t>
      </w:r>
      <w:r w:rsidRPr="00913189">
        <w:t>поскольку страдают от переизбытка теории</w:t>
      </w:r>
      <w:r w:rsidR="00913189" w:rsidRPr="00913189">
        <w:t xml:space="preserve">. </w:t>
      </w:r>
      <w:r w:rsidRPr="00913189">
        <w:t>Особенно это касается множества определений, что такое терроризм и как с ним</w:t>
      </w:r>
      <w:r w:rsidR="00913189">
        <w:t xml:space="preserve"> "</w:t>
      </w:r>
      <w:r w:rsidRPr="00913189">
        <w:t>теоретически</w:t>
      </w:r>
      <w:r w:rsidR="00913189">
        <w:t xml:space="preserve">" </w:t>
      </w:r>
      <w:r w:rsidRPr="00913189">
        <w:t>бороться</w:t>
      </w:r>
      <w:r w:rsidR="00913189" w:rsidRPr="00913189">
        <w:t>.</w:t>
      </w:r>
    </w:p>
    <w:p w:rsidR="00913189" w:rsidRDefault="00852791" w:rsidP="00913189">
      <w:pPr>
        <w:ind w:firstLine="709"/>
      </w:pPr>
      <w:r w:rsidRPr="00913189">
        <w:t>Все это</w:t>
      </w:r>
      <w:r w:rsidR="00913189" w:rsidRPr="00913189">
        <w:t xml:space="preserve"> - </w:t>
      </w:r>
      <w:r w:rsidR="00D37C3F" w:rsidRPr="00913189">
        <w:t>следствие нехватки эмпирических данных о самодеятельности граждан и их объединений в сфере безопасности</w:t>
      </w:r>
      <w:r w:rsidR="00913189">
        <w:t xml:space="preserve"> (</w:t>
      </w:r>
      <w:r w:rsidR="00D37C3F" w:rsidRPr="00913189">
        <w:t>подробнее о смене парадигм безопаснос</w:t>
      </w:r>
      <w:r w:rsidR="00713B5A" w:rsidRPr="00913189">
        <w:t>ти</w:t>
      </w:r>
      <w:r w:rsidR="00913189" w:rsidRPr="00913189">
        <w:t xml:space="preserve">. </w:t>
      </w:r>
      <w:r w:rsidR="00D37C3F" w:rsidRPr="00913189">
        <w:t>Автор предлагает дополнить проверенный в прошлом веке и понятный многим исследователям</w:t>
      </w:r>
      <w:r w:rsidR="00913189">
        <w:t xml:space="preserve"> "</w:t>
      </w:r>
      <w:r w:rsidR="00D37C3F" w:rsidRPr="00913189">
        <w:t>старый добрый</w:t>
      </w:r>
      <w:r w:rsidR="00913189">
        <w:t xml:space="preserve">" </w:t>
      </w:r>
      <w:r w:rsidR="00D37C3F" w:rsidRPr="00913189">
        <w:t>компаративистский подход малоизвестными в России и мире методами Интернет</w:t>
      </w:r>
      <w:r w:rsidR="00913189" w:rsidRPr="00913189">
        <w:t xml:space="preserve"> - </w:t>
      </w:r>
      <w:r w:rsidR="00D37C3F" w:rsidRPr="00913189">
        <w:t>мониторинга и матема</w:t>
      </w:r>
      <w:r w:rsidRPr="00913189">
        <w:t>тического анализа</w:t>
      </w:r>
      <w:r w:rsidR="00913189" w:rsidRPr="00913189">
        <w:t xml:space="preserve">. </w:t>
      </w:r>
      <w:r w:rsidR="00D37C3F" w:rsidRPr="00913189">
        <w:t>Последние методы легли в основу аналитических схем и матриц-клише для практической разработки исследований и даже законотворчества в области общественного противодействия терроризму</w:t>
      </w:r>
      <w:r w:rsidR="00913189">
        <w:t xml:space="preserve"> (</w:t>
      </w:r>
      <w:r w:rsidR="00D37C3F" w:rsidRPr="00913189">
        <w:t>ОПТ</w:t>
      </w:r>
      <w:r w:rsidR="00913189" w:rsidRPr="00913189">
        <w:t xml:space="preserve">). </w:t>
      </w:r>
      <w:r w:rsidR="00D37C3F" w:rsidRPr="00913189">
        <w:t>Автор считает, что такие формы общественной инициативы будут благоприятствовать развитию гражданского общества и укреплению безопасности России</w:t>
      </w:r>
      <w:r w:rsidR="00713B5A" w:rsidRPr="00913189">
        <w:rPr>
          <w:rStyle w:val="ae"/>
          <w:color w:val="000000"/>
        </w:rPr>
        <w:footnoteReference w:id="5"/>
      </w:r>
      <w:r w:rsidR="00913189" w:rsidRPr="00913189">
        <w:t>.</w:t>
      </w:r>
    </w:p>
    <w:p w:rsidR="00913189" w:rsidRDefault="00C968C0" w:rsidP="00913189">
      <w:pPr>
        <w:ind w:firstLine="709"/>
      </w:pPr>
      <w:r w:rsidRPr="00913189">
        <w:t>Эпицентр террористической активности в течение ряда лет смещался от стран Латинской Америки к Японии, ФРГ, Турции, Испании, Италии</w:t>
      </w:r>
      <w:r w:rsidR="00913189" w:rsidRPr="00913189">
        <w:t xml:space="preserve">. </w:t>
      </w:r>
      <w:r w:rsidRPr="00913189">
        <w:t>Одновременно с разной степенью интенсивности осуществлялись террористические акции таких организаций, как ИРА в Англии и Северной Ирландии, ЭТА в Испании</w:t>
      </w:r>
      <w:r w:rsidR="00913189" w:rsidRPr="00913189">
        <w:t xml:space="preserve">. </w:t>
      </w:r>
      <w:r w:rsidRPr="00913189">
        <w:t>Активизировались палестинские и израильские террористы, террористические организации в ряде стран Африки и Азии, а также в США</w:t>
      </w:r>
      <w:r w:rsidR="00913189" w:rsidRPr="00913189">
        <w:t xml:space="preserve">. </w:t>
      </w:r>
      <w:r w:rsidRPr="00913189">
        <w:t>В последние годы на Ближнем Востоке большую активность развили исламские военизированные террористические группы ориентации</w:t>
      </w:r>
      <w:r w:rsidR="00913189">
        <w:t xml:space="preserve"> "</w:t>
      </w:r>
      <w:r w:rsidRPr="00913189">
        <w:t>Хамас</w:t>
      </w:r>
      <w:r w:rsidR="00913189">
        <w:t xml:space="preserve">" </w:t>
      </w:r>
      <w:r w:rsidRPr="00913189">
        <w:t>и</w:t>
      </w:r>
      <w:r w:rsidR="00913189">
        <w:t xml:space="preserve"> "</w:t>
      </w:r>
      <w:r w:rsidRPr="00913189">
        <w:t>Хезболлах</w:t>
      </w:r>
      <w:r w:rsidR="00913189">
        <w:t xml:space="preserve">", </w:t>
      </w:r>
      <w:r w:rsidRPr="00913189">
        <w:t>сикхские террористические движения и группы в Индии, алжирские и другие террористы</w:t>
      </w:r>
      <w:r w:rsidR="00913189" w:rsidRPr="00913189">
        <w:t xml:space="preserve">. </w:t>
      </w:r>
      <w:r w:rsidRPr="00913189">
        <w:t>Активно действует, широко используя террористические методы, колумбийская наркомафия, отвоевывая у официальной власти все новые позиции</w:t>
      </w:r>
      <w:r w:rsidR="00913189" w:rsidRPr="00913189">
        <w:t xml:space="preserve">. </w:t>
      </w:r>
      <w:r w:rsidRPr="00913189">
        <w:t>Появилось немало новых регионов, где террористическая угроза стала особенно масштабной и опасной</w:t>
      </w:r>
      <w:r w:rsidR="00913189" w:rsidRPr="00913189">
        <w:t xml:space="preserve">. </w:t>
      </w:r>
      <w:r w:rsidRPr="00913189">
        <w:t>На территории бывшего СССР в условиях обострения социальных, политических, межнациональных и религиозных противоречий и конфликтов, разгула преступности и коррупции</w:t>
      </w:r>
      <w:r w:rsidR="00913189" w:rsidRPr="00913189">
        <w:t>,</w:t>
      </w:r>
      <w:r w:rsidRPr="00913189">
        <w:t xml:space="preserve"> внешнего вмешательства в дела большинства стран СНГ пышным цветов расцвел постсоветский терроризм</w:t>
      </w:r>
      <w:r w:rsidR="00913189" w:rsidRPr="00913189">
        <w:t xml:space="preserve">. </w:t>
      </w:r>
      <w:r w:rsidRPr="00913189">
        <w:t>Террористическая деятельность в современных условиях характеризуется широким размахом, отсутствием явно выраженных государственных границ, наличием связи и взаимодействием с международными террористическими центрами и организациями</w:t>
      </w:r>
      <w:r w:rsidR="00913189" w:rsidRPr="00913189">
        <w:t xml:space="preserve">; </w:t>
      </w:r>
      <w:r w:rsidRPr="00913189">
        <w:t>жесткой организационной структурой, состоящей из руководящего и оперативного звена, подразделений разведки и контрразведки, материально-технического обеспечения, боевых групп и прикрытия</w:t>
      </w:r>
      <w:r w:rsidR="00913189" w:rsidRPr="00913189">
        <w:t xml:space="preserve">; </w:t>
      </w:r>
      <w:r w:rsidRPr="00913189">
        <w:t>жесткой конспирацией и тщательным отбором кадров</w:t>
      </w:r>
      <w:r w:rsidR="00913189" w:rsidRPr="00913189">
        <w:t xml:space="preserve">; </w:t>
      </w:r>
      <w:r w:rsidRPr="00913189">
        <w:t>наличием агентуры в правоохранительных и государственных органах</w:t>
      </w:r>
      <w:r w:rsidR="00913189" w:rsidRPr="00913189">
        <w:t xml:space="preserve">; </w:t>
      </w:r>
      <w:r w:rsidRPr="00913189">
        <w:t>хорошим техническим оснащением, конкурирующим, а то и превосходящим оснащение подразделений правительственных войск</w:t>
      </w:r>
      <w:r w:rsidR="00913189" w:rsidRPr="00913189">
        <w:t xml:space="preserve">; </w:t>
      </w:r>
      <w:r w:rsidRPr="00913189">
        <w:t>наличием разветвленной сети конспиративных укрытий, учебных баз и полигонов</w:t>
      </w:r>
      <w:r w:rsidR="00913189" w:rsidRPr="00913189">
        <w:t xml:space="preserve">. </w:t>
      </w:r>
      <w:r w:rsidRPr="00913189">
        <w:t>Характерно, что, получая в свои руки современные средства ведения информационной войны, международный терроризм навязывает народам свои идеи и свои оценки ситуации, широко и небезуспешно решает мобилизационные задачи по привлечению в свои ряды молодежи, не говоря уже о профессиональных наемниках</w:t>
      </w:r>
      <w:r w:rsidR="00913189" w:rsidRPr="00913189">
        <w:t xml:space="preserve">. </w:t>
      </w:r>
      <w:r w:rsidRPr="00913189">
        <w:t>Террористические организации наладили между собой тесные связи на общей идеолого-конфессиональной, военной, коммерческой и другой основе</w:t>
      </w:r>
      <w:r w:rsidR="00913189" w:rsidRPr="00913189">
        <w:t xml:space="preserve">. </w:t>
      </w:r>
      <w:r w:rsidRPr="00913189">
        <w:t>Террористические группировки, особенно их руководители во многих случаях тесно взаимодействуют в вопросах приобретения вооружений, прикрытия друг друга, разделения функций и задач при проведении ими масштабных операций</w:t>
      </w:r>
      <w:r w:rsidR="00913189">
        <w:t xml:space="preserve"> (</w:t>
      </w:r>
      <w:r w:rsidRPr="00913189">
        <w:t>как, например, в Афганистане или Ливане</w:t>
      </w:r>
      <w:r w:rsidR="00913189" w:rsidRPr="00913189">
        <w:t xml:space="preserve">). </w:t>
      </w:r>
      <w:r w:rsidRPr="00913189">
        <w:t>Можно отметить, что международное террористическое сообщество научилось маневрировать силами и средствами, перебрасывать нелегальными каналами большие массы оружия и боевиков</w:t>
      </w:r>
      <w:r w:rsidR="00913189" w:rsidRPr="00913189">
        <w:t xml:space="preserve">. </w:t>
      </w:r>
      <w:r w:rsidRPr="00913189">
        <w:t>На сегодня терроризм</w:t>
      </w:r>
      <w:r w:rsidR="00913189" w:rsidRPr="00913189">
        <w:t xml:space="preserve"> - </w:t>
      </w:r>
      <w:r w:rsidRPr="00913189">
        <w:t>это уже не только и не столько диверсанты-одиночки, угонщики самолетов и убийцы-камикадзе</w:t>
      </w:r>
      <w:r w:rsidR="00913189" w:rsidRPr="00913189">
        <w:t xml:space="preserve">. </w:t>
      </w:r>
      <w:r w:rsidRPr="00913189">
        <w:t>Современный терроризм</w:t>
      </w:r>
      <w:r w:rsidR="00913189" w:rsidRPr="00913189">
        <w:t xml:space="preserve"> - </w:t>
      </w:r>
      <w:r w:rsidRPr="00913189">
        <w:t>это мощные структуры с соответствующим их масштабам оснащением</w:t>
      </w:r>
      <w:r w:rsidR="00913189" w:rsidRPr="00913189">
        <w:t xml:space="preserve">. </w:t>
      </w:r>
      <w:r w:rsidRPr="00913189">
        <w:t>Примеры Афганистана, Таджикистана, Косова, Чечни и стоящих за ними мощных покровителей и доноров показывают, что современный терроризм способен вести диверсионно-террористическую войны, участвовать в масштабных вооруженных конфликтах</w:t>
      </w:r>
      <w:r w:rsidR="00913189" w:rsidRPr="00913189">
        <w:t xml:space="preserve">. </w:t>
      </w:r>
      <w:r w:rsidRPr="00913189">
        <w:t>Терроризм превратился в весьма прибыльный бизнес глобального масштаба с развитым</w:t>
      </w:r>
      <w:r w:rsidR="00913189">
        <w:t xml:space="preserve"> "</w:t>
      </w:r>
      <w:r w:rsidRPr="00913189">
        <w:t>рынком труда</w:t>
      </w:r>
      <w:r w:rsidR="00913189">
        <w:t>" (</w:t>
      </w:r>
      <w:r w:rsidRPr="00913189">
        <w:t>наемники и прочие</w:t>
      </w:r>
      <w:r w:rsidR="00913189" w:rsidRPr="00913189">
        <w:t xml:space="preserve">) </w:t>
      </w:r>
      <w:r w:rsidRPr="00913189">
        <w:t>и приложения капитала</w:t>
      </w:r>
      <w:r w:rsidR="00913189">
        <w:t xml:space="preserve"> (</w:t>
      </w:r>
      <w:r w:rsidRPr="00913189">
        <w:t xml:space="preserve">поставки оружия, наркоторговля и </w:t>
      </w:r>
      <w:r w:rsidR="00913189">
        <w:t>др.)</w:t>
      </w:r>
      <w:r w:rsidR="00913189" w:rsidRPr="00913189">
        <w:t xml:space="preserve">. </w:t>
      </w:r>
      <w:r w:rsidRPr="00913189">
        <w:t>Например, в ходе войн на территории бывшей СФРЮ ежегодно хорватским, мусульманским и албанским силам поставлялось оружия и военной техники на сумму более 2 млрд</w:t>
      </w:r>
      <w:r w:rsidR="00913189" w:rsidRPr="00913189">
        <w:t xml:space="preserve">. </w:t>
      </w:r>
      <w:r w:rsidRPr="00913189">
        <w:t>долл</w:t>
      </w:r>
      <w:r w:rsidR="00913189" w:rsidRPr="00913189">
        <w:t xml:space="preserve">. </w:t>
      </w:r>
      <w:r w:rsidRPr="00913189">
        <w:t>И потом, сегодня уже доказано, что именно через зоны активной деятельности террористических группировок на мировые рынки идет основной поток наркотиков и наркосодержащего сырья, а это</w:t>
      </w:r>
      <w:r w:rsidR="00913189" w:rsidRPr="00913189">
        <w:t xml:space="preserve"> - </w:t>
      </w:r>
      <w:r w:rsidRPr="00913189">
        <w:t>многие миллиарды долларов</w:t>
      </w:r>
      <w:r w:rsidR="00913189" w:rsidRPr="00913189">
        <w:t xml:space="preserve">. </w:t>
      </w:r>
      <w:r w:rsidRPr="00913189">
        <w:t>Более десятой части всего мирового экспорта вооружений приходится не</w:t>
      </w:r>
      <w:r w:rsidR="00913189">
        <w:t xml:space="preserve"> "</w:t>
      </w:r>
      <w:r w:rsidRPr="00913189">
        <w:t>серую</w:t>
      </w:r>
      <w:r w:rsidR="00913189">
        <w:t xml:space="preserve">" </w:t>
      </w:r>
      <w:r w:rsidRPr="00913189">
        <w:t>и</w:t>
      </w:r>
      <w:r w:rsidR="00913189">
        <w:t xml:space="preserve"> "</w:t>
      </w:r>
      <w:r w:rsidRPr="00913189">
        <w:t>черную</w:t>
      </w:r>
      <w:r w:rsidR="00913189">
        <w:t xml:space="preserve">" </w:t>
      </w:r>
      <w:r w:rsidRPr="00913189">
        <w:t>зоны этой сферы</w:t>
      </w:r>
      <w:r w:rsidR="00913189" w:rsidRPr="00913189">
        <w:t xml:space="preserve">. </w:t>
      </w:r>
      <w:r w:rsidRPr="00913189">
        <w:t>Нет необходимости разъяснять, куда попадает это оружие, в чьи руки и для каких целей</w:t>
      </w:r>
      <w:r w:rsidR="00913189" w:rsidRPr="00913189">
        <w:t xml:space="preserve">. </w:t>
      </w:r>
      <w:r w:rsidRPr="00913189">
        <w:t>Важной особенностью современного терроризма является его хорошо структурированный и организованный характер</w:t>
      </w:r>
      <w:r w:rsidR="00913189" w:rsidRPr="00913189">
        <w:t xml:space="preserve">. </w:t>
      </w:r>
      <w:r w:rsidRPr="00913189">
        <w:t>Террористические организации создают единые руководящие органы, систему управления, планирующие подразделения</w:t>
      </w:r>
      <w:r w:rsidR="00913189" w:rsidRPr="00913189">
        <w:t xml:space="preserve">. </w:t>
      </w:r>
      <w:r w:rsidRPr="00913189">
        <w:t>Отмечены совещания и встречи руководителей наиболее крупных группировок, координация деятельности организаций различной национальной принадлежности</w:t>
      </w:r>
      <w:r w:rsidR="00913189" w:rsidRPr="00913189">
        <w:t xml:space="preserve">. </w:t>
      </w:r>
      <w:r w:rsidRPr="00913189">
        <w:t>Для создания большего морально-психологического эффекта и общественного резонанса налажено информационно-пропагандистское обеспечение</w:t>
      </w:r>
      <w:r w:rsidR="00913189" w:rsidRPr="00913189">
        <w:t xml:space="preserve">. </w:t>
      </w:r>
      <w:r w:rsidRPr="00913189">
        <w:t>Ведется работа по отбору и подготовке сторонников, активных функционеров и боевиков в целях их целенаправленного использования в кризисных районах, где одной из конфликтующих сторон являются радикальные мусульманские организации</w:t>
      </w:r>
      <w:r w:rsidR="00913189" w:rsidRPr="00913189">
        <w:t xml:space="preserve">. </w:t>
      </w:r>
      <w:r w:rsidRPr="00913189">
        <w:t>Террористические методы стали их наиболее излюбленным и используемым оружием</w:t>
      </w:r>
      <w:r w:rsidR="00913189" w:rsidRPr="00913189">
        <w:t xml:space="preserve">. </w:t>
      </w:r>
      <w:r w:rsidRPr="00913189">
        <w:t>Вообще, как нам представляется, вопрос о том, почему именно мир ислама является на сегодня одним из основных генераторов идей террора как средства и инструмента политической борьбы и мощной базой терроризма, до сих пор остается до конца не изученным</w:t>
      </w:r>
      <w:r w:rsidR="00913189" w:rsidRPr="00913189">
        <w:t xml:space="preserve">. </w:t>
      </w:r>
      <w:r w:rsidRPr="00913189">
        <w:t>Это отдельная важная тема для глубокого исследования и последующего использования результатов этого исследования в интересах как взаимопонимания с миром ислама, так и обуздания терроризма, в чем также заинтересовано большинство мусульманских государств</w:t>
      </w:r>
      <w:r w:rsidR="00913189" w:rsidRPr="00913189">
        <w:t xml:space="preserve">. </w:t>
      </w:r>
      <w:r w:rsidRPr="00913189">
        <w:t>Но многие причины этого явления давно очевидны</w:t>
      </w:r>
      <w:r w:rsidR="00913189" w:rsidRPr="00913189">
        <w:t xml:space="preserve">. </w:t>
      </w:r>
      <w:r w:rsidRPr="00913189">
        <w:t>Современная глобальная человеческая ситуация на нашей планете усугубляется ростом в мире социально-экономических и межцивилизационных противоречий, противостоянием между развитым Севером и отстающем в развитии Югом</w:t>
      </w:r>
      <w:r w:rsidR="00913189" w:rsidRPr="00913189">
        <w:t xml:space="preserve">. </w:t>
      </w:r>
      <w:r w:rsidRPr="00913189">
        <w:t>Эти противоречия и это противостояние не в состоянии смягчить, тем более</w:t>
      </w:r>
      <w:r w:rsidR="00913189" w:rsidRPr="00913189">
        <w:t xml:space="preserve"> - </w:t>
      </w:r>
      <w:r w:rsidRPr="00913189">
        <w:t>полностью снивелировать и уравновесить их ни достижения научно-технической революции, ни процессы глобализации экономики или глобальный характер информационно-пропагандистской сферы</w:t>
      </w:r>
      <w:r w:rsidR="00913189" w:rsidRPr="00913189">
        <w:t xml:space="preserve">. </w:t>
      </w:r>
      <w:r w:rsidRPr="00913189">
        <w:t>Как ни стараются страны</w:t>
      </w:r>
      <w:r w:rsidR="00913189">
        <w:t xml:space="preserve"> "</w:t>
      </w:r>
      <w:r w:rsidRPr="00913189">
        <w:t>золотого миллиарда</w:t>
      </w:r>
      <w:r w:rsidR="00913189">
        <w:t xml:space="preserve">" </w:t>
      </w:r>
      <w:r w:rsidRPr="00913189">
        <w:t>навязать свои взгляды остальной части мирового сообщества и заставить ее последовать своему примеру, эффект зачастую получается прямо противоположный желаемому</w:t>
      </w:r>
      <w:r w:rsidR="00913189" w:rsidRPr="00913189">
        <w:t xml:space="preserve">. </w:t>
      </w:r>
      <w:r w:rsidRPr="00913189">
        <w:t>Размежевание, рост пропасти между богатыми и бедными странами, слоями населения, народами растут</w:t>
      </w:r>
      <w:r w:rsidR="00913189" w:rsidRPr="00913189">
        <w:t xml:space="preserve">. </w:t>
      </w:r>
      <w:r w:rsidRPr="00913189">
        <w:t>Мы наблюдаем маргинализацию мира, и неизбежным ответом на все это является усиление маргинального экстремизма и международного терроризма, борьбы с</w:t>
      </w:r>
      <w:r w:rsidR="00913189">
        <w:t xml:space="preserve"> "</w:t>
      </w:r>
      <w:r w:rsidRPr="00913189">
        <w:t>неверными</w:t>
      </w:r>
      <w:r w:rsidR="00913189">
        <w:t xml:space="preserve">". </w:t>
      </w:r>
      <w:r w:rsidRPr="00913189">
        <w:t>Кстати, эти процессы происходят и на территории стран</w:t>
      </w:r>
      <w:r w:rsidR="00913189">
        <w:t xml:space="preserve"> "</w:t>
      </w:r>
      <w:r w:rsidRPr="00913189">
        <w:t>золотого миллиарда</w:t>
      </w:r>
      <w:r w:rsidR="00913189">
        <w:t xml:space="preserve">", </w:t>
      </w:r>
      <w:r w:rsidRPr="00913189">
        <w:t>так сказать,</w:t>
      </w:r>
      <w:r w:rsidR="00913189">
        <w:t xml:space="preserve"> "</w:t>
      </w:r>
      <w:r w:rsidRPr="00913189">
        <w:t>в логове</w:t>
      </w:r>
      <w:r w:rsidR="00913189">
        <w:t xml:space="preserve">" </w:t>
      </w:r>
      <w:r w:rsidRPr="00913189">
        <w:t>западной демократии, в доме тех, кто учит других, как надо жить</w:t>
      </w:r>
      <w:r w:rsidR="00913189" w:rsidRPr="00913189">
        <w:t xml:space="preserve">. </w:t>
      </w:r>
      <w:r w:rsidRPr="00913189">
        <w:t>Зачастую именно на территории западных стран</w:t>
      </w:r>
      <w:r w:rsidR="00913189">
        <w:t xml:space="preserve"> (</w:t>
      </w:r>
      <w:r w:rsidRPr="00913189">
        <w:t xml:space="preserve">США, Великобритания, Франция, Германия и </w:t>
      </w:r>
      <w:r w:rsidR="00913189">
        <w:t>др.)</w:t>
      </w:r>
      <w:r w:rsidR="00913189" w:rsidRPr="00913189">
        <w:t xml:space="preserve"> </w:t>
      </w:r>
      <w:r w:rsidRPr="00913189">
        <w:t>находятся порой наиболее радикальные с точки зрения их идеологии, глобальных замыслов и возможностей экстремистские и террористические организации и группировки, в том числе и мусульманские</w:t>
      </w:r>
      <w:r w:rsidR="00913189" w:rsidRPr="00913189">
        <w:t xml:space="preserve">. </w:t>
      </w:r>
      <w:r w:rsidRPr="00913189">
        <w:t>Корреспондентов российского телевидения недавно избили мусульманские экстремисты не в Афганистане, а в Лондоне</w:t>
      </w:r>
      <w:r w:rsidR="00913189" w:rsidRPr="00913189">
        <w:t xml:space="preserve">. </w:t>
      </w:r>
      <w:r w:rsidR="00852791" w:rsidRPr="00913189">
        <w:t>В последнее время терроризм приобретает все более угрожающие масштабы</w:t>
      </w:r>
      <w:r w:rsidR="00913189" w:rsidRPr="00913189">
        <w:t xml:space="preserve">. </w:t>
      </w:r>
      <w:r w:rsidR="00852791" w:rsidRPr="00913189">
        <w:t>Террористические акты чаще всего приносят массовые человеческие жертвы, влекут разрушение материальных и духовных ценностей, не поддающихся порой восстановлению, сеют вражду между государствами, провоцируют войны, недоверие и ненависть между социальными и национальными группами</w:t>
      </w:r>
      <w:r w:rsidR="00913189" w:rsidRPr="00913189">
        <w:t xml:space="preserve">. </w:t>
      </w:r>
      <w:r w:rsidR="00852791" w:rsidRPr="00913189">
        <w:t>Поэтому терроризм является одним из наиболее опасных преступлений против общественной безопасности</w:t>
      </w:r>
      <w:r w:rsidR="00913189" w:rsidRPr="00913189">
        <w:t xml:space="preserve">. </w:t>
      </w:r>
      <w:r w:rsidR="00852791" w:rsidRPr="00913189">
        <w:t>Анализ терроризма как фактора дестабилизации современного социума, свидетельствует о том, что данное социально-политическое и явление прочно обосновалось в политической жизни современного общества</w:t>
      </w:r>
      <w:r w:rsidR="00913189" w:rsidRPr="00913189">
        <w:t xml:space="preserve">. </w:t>
      </w:r>
      <w:r w:rsidR="00852791" w:rsidRPr="00913189">
        <w:t>На наш взгляд, причина терроризма кроется в возрастании кризисных явлений, неспособности общества регулировать сложные социально-политические процессы, быстрой смене систем человеческих идеалов и ценностей</w:t>
      </w:r>
      <w:r w:rsidR="00913189" w:rsidRPr="00913189">
        <w:t xml:space="preserve">. </w:t>
      </w:r>
      <w:r w:rsidR="00852791" w:rsidRPr="00913189">
        <w:t>В результате активизируются стремления использовать слабости общественной и государственной системы посредством террористического воздействия</w:t>
      </w:r>
      <w:r w:rsidR="00913189" w:rsidRPr="00913189">
        <w:t xml:space="preserve">. </w:t>
      </w:r>
      <w:r w:rsidR="006C43F1" w:rsidRPr="00913189">
        <w:t xml:space="preserve">Можно увидеть, что сегодня силы, не способные на конкуренцию, в том числе и особенно в военно-силовой сфере, с развитыми странами и их союзниками и партнерами, стремятся компенсировать свои слабости доступными им средствами, </w:t>
      </w:r>
      <w:r w:rsidR="00913189">
        <w:t>т.е.</w:t>
      </w:r>
      <w:r w:rsidR="00913189" w:rsidRPr="00913189">
        <w:t xml:space="preserve"> </w:t>
      </w:r>
      <w:r w:rsidR="006C43F1" w:rsidRPr="00913189">
        <w:t>методами террора, причем террора международного</w:t>
      </w:r>
      <w:r w:rsidR="00913189" w:rsidRPr="00913189">
        <w:t xml:space="preserve">. </w:t>
      </w:r>
      <w:r w:rsidR="006C43F1" w:rsidRPr="00913189">
        <w:t>Может стать и уже, наверное, становится, так как именно к этому двигают, подталкивают ситуацию ведущие мировые державы, проводя жесткую силовую политику в отношении тех стран и народов, которые существенно слабее их в экономике, финансах, в военной сфере, но не желающие поддаваться диктату со стороны</w:t>
      </w:r>
      <w:r w:rsidR="00913189" w:rsidRPr="00913189">
        <w:t xml:space="preserve">. </w:t>
      </w:r>
      <w:r w:rsidR="006C43F1" w:rsidRPr="00913189">
        <w:t>Многолетние и безнаказанные силовые действия США и их союзников против Ирака, целая эпоха в ирано-американском противостоянии, агрессия НАТО на Балканах, Ближний Восток с его незатухающими очагами напряженности</w:t>
      </w:r>
      <w:r w:rsidR="00913189" w:rsidRPr="00913189">
        <w:t xml:space="preserve"> - </w:t>
      </w:r>
      <w:r w:rsidR="006C43F1" w:rsidRPr="00913189">
        <w:t>это далеко не все и не последние примеры такого диктата</w:t>
      </w:r>
      <w:r w:rsidR="00913189" w:rsidRPr="00913189">
        <w:t xml:space="preserve">. </w:t>
      </w:r>
      <w:r w:rsidR="006C43F1" w:rsidRPr="00913189">
        <w:t>Такая политика, якобы направленная против международного и национального терроризма, по существу сама может быть квалифицирована как международный терроризм</w:t>
      </w:r>
      <w:r w:rsidR="00176961" w:rsidRPr="00913189">
        <w:rPr>
          <w:rStyle w:val="ae"/>
          <w:color w:val="000000"/>
        </w:rPr>
        <w:footnoteReference w:id="6"/>
      </w:r>
      <w:r w:rsidR="00913189" w:rsidRPr="00913189">
        <w:t>.</w:t>
      </w:r>
    </w:p>
    <w:p w:rsidR="00913189" w:rsidRDefault="006C43F1" w:rsidP="00913189">
      <w:pPr>
        <w:ind w:firstLine="709"/>
      </w:pPr>
      <w:r w:rsidRPr="00913189">
        <w:t>Следовательно, отличительными особенностями современного терроризма являются формирование международных и региональных руководящих органов для решения вопросов планирования террористической деятельности, подготовки и проведения конкретных операций, организации взаимодействия между отдельными группами и исполнителями, привлекаемыми к той или иной акции</w:t>
      </w:r>
      <w:r w:rsidR="00913189" w:rsidRPr="00913189">
        <w:t>.</w:t>
      </w:r>
    </w:p>
    <w:p w:rsidR="00746474" w:rsidRPr="00913189" w:rsidRDefault="00ED50C4" w:rsidP="00ED50C4">
      <w:pPr>
        <w:pStyle w:val="2"/>
      </w:pPr>
      <w:r>
        <w:br w:type="page"/>
      </w:r>
      <w:bookmarkStart w:id="4" w:name="_Toc261941539"/>
      <w:r w:rsidR="00746474" w:rsidRPr="00913189">
        <w:t>Заключение</w:t>
      </w:r>
      <w:bookmarkEnd w:id="4"/>
    </w:p>
    <w:p w:rsidR="00ED50C4" w:rsidRDefault="00ED50C4" w:rsidP="00913189">
      <w:pPr>
        <w:ind w:firstLine="709"/>
      </w:pPr>
    </w:p>
    <w:p w:rsidR="00913189" w:rsidRDefault="00010AAF" w:rsidP="00913189">
      <w:pPr>
        <w:ind w:firstLine="709"/>
      </w:pPr>
      <w:r w:rsidRPr="00913189">
        <w:t>В заключени</w:t>
      </w:r>
      <w:r w:rsidR="000554A8" w:rsidRPr="00913189">
        <w:t>е</w:t>
      </w:r>
      <w:r w:rsidRPr="00913189">
        <w:t xml:space="preserve"> данной работы можно сделать следующий вывод </w:t>
      </w:r>
      <w:r w:rsidR="00913189">
        <w:t>-</w:t>
      </w:r>
      <w:r w:rsidR="00FB5A69" w:rsidRPr="00913189">
        <w:t xml:space="preserve"> терроризм уже вышел за рамки национальной проблемы одной, определенной страны, теперь это мировая проблема, глобальных масштабов</w:t>
      </w:r>
      <w:r w:rsidR="00913189" w:rsidRPr="00913189">
        <w:t xml:space="preserve">. </w:t>
      </w:r>
      <w:r w:rsidR="00AD427F" w:rsidRPr="00913189">
        <w:t>На современном этапе усилия мировой дипломатии сосредоточены вокруг создания такой системы безопасности, которая бы гарантировала стабильность в мире и была бы способна реагировать на новые риски и угрозы, наиболее опасной из которых есть угроза международного терроризма</w:t>
      </w:r>
      <w:r w:rsidR="00913189" w:rsidRPr="00913189">
        <w:t xml:space="preserve">. </w:t>
      </w:r>
      <w:r w:rsidR="00AD427F" w:rsidRPr="00913189">
        <w:t>На фоне формирования современной системы международной безопасности актуальным становится вопрос относительно дальнейшего предназначения НАТО и ее будущей трансформации в обозримой перспективе как одной из наиболее эффективной и дееспособной составной этой системы</w:t>
      </w:r>
      <w:r w:rsidR="00913189" w:rsidRPr="00913189">
        <w:t xml:space="preserve">. </w:t>
      </w:r>
      <w:r w:rsidR="00AD427F" w:rsidRPr="00913189">
        <w:t>Процесс концептуально-идеологического и военно-политического развития связывается с комплексным ростом напряженности в международной среде</w:t>
      </w:r>
      <w:r w:rsidR="00913189" w:rsidRPr="00913189">
        <w:t xml:space="preserve">. </w:t>
      </w:r>
      <w:r w:rsidR="000554A8" w:rsidRPr="00913189">
        <w:t>Следует отметить, что какой бы стратегии в борьбе против терроризма не придерживались правоохранительные органы, обеспечение региональной безопасности остается наиболее приоритетной задачей устойчивого развития любого региона</w:t>
      </w:r>
      <w:r w:rsidR="00913189" w:rsidRPr="00913189">
        <w:t xml:space="preserve">. </w:t>
      </w:r>
      <w:r w:rsidR="000554A8" w:rsidRPr="00913189">
        <w:t>Поэтому органы государственной власти и, в первую очередь, местного самоуправления должны ориентироваться на проведение профилактических работ, связанных с выявлением внутренних угроз, а также факторов, дестабилизирующих нормальный ход политического процесса в региональном измерении</w:t>
      </w:r>
      <w:r w:rsidR="00913189" w:rsidRPr="00913189">
        <w:t xml:space="preserve">. </w:t>
      </w:r>
      <w:r w:rsidR="000554A8" w:rsidRPr="00913189">
        <w:t>Таким образом, основные способы борьбы с терроризмом определяют уровень безопасности и способствуют обеспечению политической стабильности страны</w:t>
      </w:r>
      <w:r w:rsidR="00913189" w:rsidRPr="00913189">
        <w:t>.</w:t>
      </w:r>
    </w:p>
    <w:p w:rsidR="00072BC6" w:rsidRPr="00913189" w:rsidRDefault="00ED50C4" w:rsidP="00ED50C4">
      <w:pPr>
        <w:pStyle w:val="2"/>
      </w:pPr>
      <w:r>
        <w:br w:type="page"/>
      </w:r>
      <w:bookmarkStart w:id="5" w:name="_Toc261941540"/>
      <w:r w:rsidR="00746474" w:rsidRPr="00913189">
        <w:t>Список литератур</w:t>
      </w:r>
      <w:r w:rsidR="00072BC6" w:rsidRPr="00913189">
        <w:t>ы</w:t>
      </w:r>
      <w:bookmarkEnd w:id="5"/>
    </w:p>
    <w:p w:rsidR="00ED50C4" w:rsidRDefault="00ED50C4" w:rsidP="00913189">
      <w:pPr>
        <w:ind w:firstLine="709"/>
      </w:pPr>
    </w:p>
    <w:p w:rsidR="00AD427F" w:rsidRPr="00913189" w:rsidRDefault="00AD427F" w:rsidP="00ED50C4">
      <w:pPr>
        <w:pStyle w:val="a0"/>
        <w:tabs>
          <w:tab w:val="clear" w:pos="1077"/>
        </w:tabs>
        <w:ind w:firstLine="0"/>
      </w:pPr>
      <w:r w:rsidRPr="00913189">
        <w:t>Федеральный закон от 06</w:t>
      </w:r>
      <w:r w:rsidR="00913189">
        <w:t>.03.20</w:t>
      </w:r>
      <w:r w:rsidRPr="00913189">
        <w:t>06 N 35-ФЗ</w:t>
      </w:r>
      <w:r w:rsidR="00913189">
        <w:t xml:space="preserve"> (</w:t>
      </w:r>
      <w:r w:rsidRPr="00913189">
        <w:t>ред</w:t>
      </w:r>
      <w:r w:rsidR="00913189" w:rsidRPr="00913189">
        <w:t xml:space="preserve">. </w:t>
      </w:r>
      <w:r w:rsidRPr="00913189">
        <w:t>от 30</w:t>
      </w:r>
      <w:r w:rsidR="00913189">
        <w:t>.12.20</w:t>
      </w:r>
      <w:r w:rsidRPr="00913189">
        <w:t>08</w:t>
      </w:r>
      <w:r w:rsidR="00913189">
        <w:t>)"</w:t>
      </w:r>
      <w:r w:rsidRPr="00913189">
        <w:t>О противодействии терроризму</w:t>
      </w:r>
      <w:r w:rsidR="00913189">
        <w:t>" (</w:t>
      </w:r>
      <w:r w:rsidRPr="00913189">
        <w:t>принят ГД ФС РФ 26</w:t>
      </w:r>
      <w:r w:rsidR="00913189">
        <w:t>.02.20</w:t>
      </w:r>
      <w:r w:rsidRPr="00913189">
        <w:t>06</w:t>
      </w:r>
      <w:r w:rsidR="00913189" w:rsidRPr="00913189">
        <w:t xml:space="preserve">) </w:t>
      </w:r>
      <w:r w:rsidR="00913189">
        <w:t>-</w:t>
      </w:r>
      <w:r w:rsidRPr="00913189">
        <w:t xml:space="preserve"> Консультан Плюс</w:t>
      </w:r>
    </w:p>
    <w:p w:rsidR="00913189" w:rsidRDefault="00B745C4" w:rsidP="00ED50C4">
      <w:pPr>
        <w:pStyle w:val="a0"/>
        <w:tabs>
          <w:tab w:val="clear" w:pos="1077"/>
        </w:tabs>
        <w:ind w:firstLine="0"/>
      </w:pPr>
      <w:r w:rsidRPr="00913189">
        <w:t>Большой энциклопедический словарь</w:t>
      </w:r>
      <w:r w:rsidR="00F062C8" w:rsidRPr="00913189">
        <w:t>/ под</w:t>
      </w:r>
      <w:r w:rsidR="00913189" w:rsidRPr="00913189">
        <w:t xml:space="preserve">. </w:t>
      </w:r>
      <w:r w:rsidR="00F062C8" w:rsidRPr="00913189">
        <w:t>ред</w:t>
      </w:r>
      <w:r w:rsidR="00913189" w:rsidRPr="00913189">
        <w:t xml:space="preserve">. </w:t>
      </w:r>
      <w:r w:rsidR="00F062C8" w:rsidRPr="00913189">
        <w:t>Лапина И</w:t>
      </w:r>
      <w:r w:rsidR="00913189">
        <w:t xml:space="preserve">.К. </w:t>
      </w:r>
      <w:r w:rsidR="00913189" w:rsidRPr="00913189">
        <w:t>-</w:t>
      </w:r>
      <w:r w:rsidR="00913189">
        <w:t xml:space="preserve"> </w:t>
      </w:r>
      <w:r w:rsidRPr="00913189">
        <w:t>М</w:t>
      </w:r>
      <w:r w:rsidR="00913189">
        <w:t>.:</w:t>
      </w:r>
      <w:r w:rsidR="00913189" w:rsidRPr="00913189">
        <w:t xml:space="preserve"> </w:t>
      </w:r>
      <w:r w:rsidRPr="00913189">
        <w:t>АСТ 2008</w:t>
      </w:r>
      <w:r w:rsidR="00913189" w:rsidRPr="00913189">
        <w:t>. -</w:t>
      </w:r>
      <w:r w:rsidR="00913189">
        <w:t xml:space="preserve"> </w:t>
      </w:r>
      <w:r w:rsidRPr="00913189">
        <w:t>1248 с</w:t>
      </w:r>
      <w:r w:rsidR="00913189" w:rsidRPr="00913189">
        <w:t>.</w:t>
      </w:r>
    </w:p>
    <w:p w:rsidR="00913189" w:rsidRDefault="00D37C3F" w:rsidP="00ED50C4">
      <w:pPr>
        <w:pStyle w:val="a0"/>
        <w:tabs>
          <w:tab w:val="clear" w:pos="1077"/>
        </w:tabs>
        <w:ind w:firstLine="0"/>
      </w:pPr>
      <w:r w:rsidRPr="00913189">
        <w:t>Луков В</w:t>
      </w:r>
      <w:r w:rsidR="00913189">
        <w:t xml:space="preserve">.В. </w:t>
      </w:r>
      <w:r w:rsidR="00713B5A" w:rsidRPr="00913189">
        <w:t>Международный терроризм</w:t>
      </w:r>
      <w:r w:rsidR="00913189" w:rsidRPr="00913189">
        <w:t xml:space="preserve">. </w:t>
      </w:r>
      <w:r w:rsidR="00713B5A" w:rsidRPr="00913189">
        <w:t>Новые подходы российских ученых</w:t>
      </w:r>
      <w:r w:rsidR="00913189" w:rsidRPr="00913189">
        <w:t xml:space="preserve">. </w:t>
      </w:r>
      <w:r w:rsidR="00713B5A" w:rsidRPr="00913189">
        <w:t>Об актуальных проблемах общественного противодействия терроризму</w:t>
      </w:r>
      <w:r w:rsidRPr="00913189">
        <w:t xml:space="preserve"> </w:t>
      </w:r>
      <w:r w:rsidR="00913189">
        <w:t>-</w:t>
      </w:r>
      <w:r w:rsidR="00713B5A" w:rsidRPr="00913189">
        <w:t xml:space="preserve"> М</w:t>
      </w:r>
      <w:r w:rsidR="00913189">
        <w:t>.:</w:t>
      </w:r>
      <w:r w:rsidR="00913189" w:rsidRPr="00913189">
        <w:t xml:space="preserve"> </w:t>
      </w:r>
      <w:r w:rsidR="00713B5A" w:rsidRPr="00913189">
        <w:t xml:space="preserve">ЛКИ </w:t>
      </w:r>
      <w:r w:rsidRPr="00913189">
        <w:t>2007</w:t>
      </w:r>
      <w:r w:rsidR="00913189" w:rsidRPr="00913189">
        <w:t>. -</w:t>
      </w:r>
      <w:r w:rsidR="00913189">
        <w:t xml:space="preserve"> </w:t>
      </w:r>
      <w:r w:rsidRPr="00913189">
        <w:t>328 с</w:t>
      </w:r>
      <w:r w:rsidR="00913189" w:rsidRPr="00913189">
        <w:t>.</w:t>
      </w:r>
    </w:p>
    <w:p w:rsidR="00176961" w:rsidRPr="00913189" w:rsidRDefault="00176961" w:rsidP="00ED50C4">
      <w:pPr>
        <w:pStyle w:val="a0"/>
        <w:tabs>
          <w:tab w:val="clear" w:pos="1077"/>
        </w:tabs>
        <w:ind w:firstLine="0"/>
      </w:pPr>
      <w:r w:rsidRPr="00913189">
        <w:t>Гушер А</w:t>
      </w:r>
      <w:r w:rsidR="00913189">
        <w:t xml:space="preserve">.И. </w:t>
      </w:r>
      <w:r w:rsidRPr="00913189">
        <w:t>Проблемы терроризма и борьбы с ним</w:t>
      </w:r>
      <w:r w:rsidR="00913189" w:rsidRPr="00913189">
        <w:t xml:space="preserve">: </w:t>
      </w:r>
      <w:r w:rsidRPr="00913189">
        <w:t>Лицо современного терроризма</w:t>
      </w:r>
      <w:r w:rsidR="00913189" w:rsidRPr="00913189">
        <w:t>.</w:t>
      </w:r>
      <w:r w:rsidR="00913189">
        <w:t xml:space="preserve"> // </w:t>
      </w:r>
      <w:r w:rsidRPr="00913189">
        <w:t>Факт 2004</w:t>
      </w:r>
      <w:r w:rsidR="00913189" w:rsidRPr="00913189">
        <w:t xml:space="preserve">. </w:t>
      </w:r>
      <w:r w:rsidRPr="00913189">
        <w:t>№14</w:t>
      </w:r>
      <w:r w:rsidR="00913189" w:rsidRPr="00913189">
        <w:t xml:space="preserve">. </w:t>
      </w:r>
      <w:r w:rsidRPr="00913189">
        <w:t>Ч</w:t>
      </w:r>
      <w:r w:rsidR="00913189">
        <w:t>.2</w:t>
      </w:r>
      <w:r w:rsidR="00913189" w:rsidRPr="00913189">
        <w:t xml:space="preserve">. </w:t>
      </w:r>
      <w:r w:rsidR="00913189">
        <w:t>-</w:t>
      </w:r>
      <w:r w:rsidRPr="00913189">
        <w:t xml:space="preserve"> с</w:t>
      </w:r>
      <w:r w:rsidR="00913189">
        <w:t>.3</w:t>
      </w:r>
      <w:r w:rsidRPr="00913189">
        <w:t>6</w:t>
      </w:r>
      <w:r w:rsidR="00913189" w:rsidRPr="00913189">
        <w:t xml:space="preserve"> - </w:t>
      </w:r>
      <w:r w:rsidRPr="00913189">
        <w:t>40</w:t>
      </w:r>
    </w:p>
    <w:p w:rsidR="00E34E12" w:rsidRPr="00913189" w:rsidRDefault="00E34E12" w:rsidP="00ED50C4">
      <w:pPr>
        <w:pStyle w:val="a0"/>
        <w:tabs>
          <w:tab w:val="clear" w:pos="1077"/>
        </w:tabs>
        <w:ind w:firstLine="0"/>
      </w:pPr>
      <w:r w:rsidRPr="00913189">
        <w:t>Ильясов Ф</w:t>
      </w:r>
      <w:r w:rsidR="00913189">
        <w:t xml:space="preserve">.Н. </w:t>
      </w:r>
      <w:r w:rsidRPr="00913189">
        <w:t xml:space="preserve">Терроризм </w:t>
      </w:r>
      <w:r w:rsidR="00913189">
        <w:t>-</w:t>
      </w:r>
      <w:r w:rsidRPr="00913189">
        <w:t xml:space="preserve"> от социальных оснований до поведения жертв</w:t>
      </w:r>
      <w:r w:rsidR="00913189">
        <w:t xml:space="preserve"> // </w:t>
      </w:r>
      <w:r w:rsidRPr="00913189">
        <w:t>Социологические исследования</w:t>
      </w:r>
      <w:r w:rsidR="00913189">
        <w:t>. 20</w:t>
      </w:r>
      <w:r w:rsidRPr="00913189">
        <w:t>07</w:t>
      </w:r>
      <w:r w:rsidR="00913189" w:rsidRPr="00913189">
        <w:t xml:space="preserve">. </w:t>
      </w:r>
      <w:r w:rsidRPr="00913189">
        <w:t>№6</w:t>
      </w:r>
      <w:r w:rsidR="00913189" w:rsidRPr="00913189">
        <w:t xml:space="preserve">. </w:t>
      </w:r>
      <w:r w:rsidR="00913189">
        <w:t>-</w:t>
      </w:r>
      <w:r w:rsidR="00913189" w:rsidRPr="00913189">
        <w:t xml:space="preserve"> </w:t>
      </w:r>
      <w:r w:rsidRPr="00913189">
        <w:t>с</w:t>
      </w:r>
      <w:r w:rsidR="00913189">
        <w:t>.7</w:t>
      </w:r>
      <w:r w:rsidR="00AD427F" w:rsidRPr="00913189">
        <w:t>8</w:t>
      </w:r>
      <w:r w:rsidR="00913189" w:rsidRPr="00913189">
        <w:t xml:space="preserve"> - </w:t>
      </w:r>
      <w:r w:rsidR="00AD427F" w:rsidRPr="00913189">
        <w:t>86</w:t>
      </w:r>
    </w:p>
    <w:p w:rsidR="00072BC6" w:rsidRPr="00913189" w:rsidRDefault="00072BC6" w:rsidP="00ED50C4">
      <w:pPr>
        <w:pStyle w:val="a0"/>
        <w:tabs>
          <w:tab w:val="clear" w:pos="1077"/>
        </w:tabs>
        <w:ind w:firstLine="0"/>
      </w:pPr>
      <w:r w:rsidRPr="00913189">
        <w:t>Идеологическая атака</w:t>
      </w:r>
      <w:r w:rsidR="00913189" w:rsidRPr="00913189">
        <w:t xml:space="preserve">: </w:t>
      </w:r>
      <w:r w:rsidRPr="00913189">
        <w:t>за гранью добра и зла</w:t>
      </w:r>
      <w:r w:rsidR="00913189" w:rsidRPr="00913189">
        <w:t xml:space="preserve"> </w:t>
      </w:r>
      <w:r w:rsidRPr="00913189">
        <w:t>Руссу Л</w:t>
      </w:r>
      <w:r w:rsidR="00913189">
        <w:t>.В. http://</w:t>
      </w:r>
      <w:r w:rsidRPr="00913189">
        <w:t>college</w:t>
      </w:r>
      <w:r w:rsidR="00913189" w:rsidRPr="00913189">
        <w:t xml:space="preserve">. </w:t>
      </w:r>
      <w:r w:rsidRPr="00913189">
        <w:t>biysk</w:t>
      </w:r>
      <w:r w:rsidR="00913189" w:rsidRPr="00913189">
        <w:t xml:space="preserve">. </w:t>
      </w:r>
      <w:r w:rsidRPr="00913189">
        <w:t>secna</w:t>
      </w:r>
      <w:r w:rsidR="00913189">
        <w:t>.ru</w:t>
      </w:r>
      <w:r w:rsidRPr="00913189">
        <w:t>/konf2003/rusmod</w:t>
      </w:r>
      <w:r w:rsidR="00913189" w:rsidRPr="00913189">
        <w:t xml:space="preserve">. </w:t>
      </w:r>
      <w:r w:rsidRPr="00913189">
        <w:t>htm</w:t>
      </w:r>
      <w:bookmarkStart w:id="6" w:name="_GoBack"/>
      <w:bookmarkEnd w:id="6"/>
    </w:p>
    <w:sectPr w:rsidR="00072BC6" w:rsidRPr="00913189" w:rsidSect="00913189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6A3" w:rsidRDefault="00F466A3" w:rsidP="00B710AB">
      <w:pPr>
        <w:spacing w:line="240" w:lineRule="auto"/>
        <w:ind w:firstLine="709"/>
      </w:pPr>
      <w:r>
        <w:separator/>
      </w:r>
    </w:p>
  </w:endnote>
  <w:endnote w:type="continuationSeparator" w:id="0">
    <w:p w:rsidR="00F466A3" w:rsidRDefault="00F466A3" w:rsidP="00B710AB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6A3" w:rsidRDefault="00F466A3" w:rsidP="00B710AB">
      <w:pPr>
        <w:spacing w:line="240" w:lineRule="auto"/>
        <w:ind w:firstLine="709"/>
      </w:pPr>
      <w:r>
        <w:separator/>
      </w:r>
    </w:p>
  </w:footnote>
  <w:footnote w:type="continuationSeparator" w:id="0">
    <w:p w:rsidR="00F466A3" w:rsidRDefault="00F466A3" w:rsidP="00B710AB">
      <w:pPr>
        <w:spacing w:line="240" w:lineRule="auto"/>
        <w:ind w:firstLine="709"/>
      </w:pPr>
      <w:r>
        <w:continuationSeparator/>
      </w:r>
    </w:p>
  </w:footnote>
  <w:footnote w:id="1">
    <w:p w:rsidR="00F466A3" w:rsidRDefault="00DF64D9" w:rsidP="00ED50C4">
      <w:pPr>
        <w:pStyle w:val="ad"/>
      </w:pPr>
      <w:r w:rsidRPr="00B745C4">
        <w:rPr>
          <w:rStyle w:val="ae"/>
          <w:sz w:val="20"/>
          <w:szCs w:val="20"/>
        </w:rPr>
        <w:footnoteRef/>
      </w:r>
      <w:r w:rsidRPr="00B745C4">
        <w:t xml:space="preserve"> </w:t>
      </w:r>
      <w:r w:rsidR="00B745C4" w:rsidRPr="00F062C8">
        <w:t>Большой энциклопедический словарь</w:t>
      </w:r>
      <w:r w:rsidR="00F062C8" w:rsidRPr="00F062C8">
        <w:t xml:space="preserve"> / под. ред. Лапина И.К. </w:t>
      </w:r>
      <w:r w:rsidR="00B745C4" w:rsidRPr="00F062C8">
        <w:t>- М.: АСТ 2008. -  с.</w:t>
      </w:r>
      <w:r w:rsidR="00E34E12" w:rsidRPr="00F062C8">
        <w:t xml:space="preserve"> 1093</w:t>
      </w:r>
    </w:p>
  </w:footnote>
  <w:footnote w:id="2">
    <w:p w:rsidR="00F466A3" w:rsidRDefault="00D37C3F" w:rsidP="00ED50C4">
      <w:pPr>
        <w:pStyle w:val="ad"/>
      </w:pPr>
      <w:r w:rsidRPr="00511E7E">
        <w:rPr>
          <w:rStyle w:val="ae"/>
          <w:sz w:val="20"/>
          <w:szCs w:val="20"/>
        </w:rPr>
        <w:footnoteRef/>
      </w:r>
      <w:r w:rsidRPr="00511E7E">
        <w:t xml:space="preserve"> </w:t>
      </w:r>
      <w:r w:rsidR="00511E7E" w:rsidRPr="00511E7E">
        <w:t xml:space="preserve">Ильясов Ф. Н. Терроризм – от социальных оснований до поведения жертв // Социологические исследования. 2007. №6. </w:t>
      </w:r>
      <w:r w:rsidR="00511E7E">
        <w:t>с</w:t>
      </w:r>
      <w:r w:rsidR="00511E7E" w:rsidRPr="00511E7E">
        <w:t>. 78</w:t>
      </w:r>
    </w:p>
  </w:footnote>
  <w:footnote w:id="3">
    <w:p w:rsidR="00F466A3" w:rsidRDefault="00C968C0" w:rsidP="00ED50C4">
      <w:pPr>
        <w:pStyle w:val="ad"/>
      </w:pPr>
      <w:r>
        <w:rPr>
          <w:rStyle w:val="ae"/>
          <w:sz w:val="20"/>
          <w:szCs w:val="20"/>
        </w:rPr>
        <w:footnoteRef/>
      </w:r>
      <w:r>
        <w:t xml:space="preserve"> </w:t>
      </w:r>
      <w:r w:rsidRPr="00AD427F">
        <w:t>Идеологическая атака: за гранью добра и зла  Руссу Л.В. http://college.biysk.secna.ru/konf2003/rusmod.htm</w:t>
      </w:r>
    </w:p>
  </w:footnote>
  <w:footnote w:id="4">
    <w:p w:rsidR="00F466A3" w:rsidRDefault="00E4238F" w:rsidP="00ED50C4">
      <w:pPr>
        <w:pStyle w:val="ad"/>
      </w:pPr>
      <w:r w:rsidRPr="00E4238F">
        <w:rPr>
          <w:rStyle w:val="ae"/>
          <w:sz w:val="20"/>
          <w:szCs w:val="20"/>
        </w:rPr>
        <w:footnoteRef/>
      </w:r>
      <w:r w:rsidRPr="00E4238F">
        <w:t xml:space="preserve"> Федеральный закон от 06.03.2006 N 35-ФЗ (ред. от 30.12.2008) «О противодействии терроризму» (принят ГД ФС РФ 26.02.2006)</w:t>
      </w:r>
    </w:p>
  </w:footnote>
  <w:footnote w:id="5">
    <w:p w:rsidR="00F466A3" w:rsidRDefault="00713B5A" w:rsidP="00ED50C4">
      <w:pPr>
        <w:pStyle w:val="ad"/>
      </w:pPr>
      <w:r w:rsidRPr="00713B5A">
        <w:rPr>
          <w:rStyle w:val="ae"/>
          <w:sz w:val="20"/>
          <w:szCs w:val="20"/>
        </w:rPr>
        <w:footnoteRef/>
      </w:r>
      <w:r w:rsidRPr="00713B5A">
        <w:t xml:space="preserve"> </w:t>
      </w:r>
      <w:r w:rsidR="00E34E12" w:rsidRPr="00E34E12">
        <w:t>Луков В.В. Международный терроризм. Новые подходы российских ученых. Об актуальных проблемах общественного противодействия терроризму – М.: ЛКИ 2007. – с. 25</w:t>
      </w:r>
    </w:p>
  </w:footnote>
  <w:footnote w:id="6">
    <w:p w:rsidR="00F466A3" w:rsidRDefault="00176961" w:rsidP="00ED50C4">
      <w:pPr>
        <w:pStyle w:val="ad"/>
      </w:pPr>
      <w:r w:rsidRPr="00176961">
        <w:rPr>
          <w:rStyle w:val="ae"/>
          <w:sz w:val="20"/>
          <w:szCs w:val="20"/>
        </w:rPr>
        <w:footnoteRef/>
      </w:r>
      <w:r w:rsidRPr="00176961">
        <w:t xml:space="preserve"> Гушер А.И. Проблемы терроризма и борьбы с ним: Лицо современного терроризма. // Факт 2004.  №14. Ч.2. – с . 36 - 40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189" w:rsidRDefault="005C5308" w:rsidP="00913189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B710AB" w:rsidRDefault="00B710AB" w:rsidP="00ED50C4">
    <w:pPr>
      <w:pStyle w:val="a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4D7D"/>
    <w:multiLevelType w:val="hybridMultilevel"/>
    <w:tmpl w:val="12EC28B6"/>
    <w:lvl w:ilvl="0" w:tplc="BF62A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943B0A"/>
    <w:multiLevelType w:val="hybridMultilevel"/>
    <w:tmpl w:val="5FA26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8CB165F"/>
    <w:multiLevelType w:val="hybridMultilevel"/>
    <w:tmpl w:val="F278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94713"/>
    <w:multiLevelType w:val="hybridMultilevel"/>
    <w:tmpl w:val="E30C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BAF11A5"/>
    <w:multiLevelType w:val="hybridMultilevel"/>
    <w:tmpl w:val="60147C7E"/>
    <w:lvl w:ilvl="0" w:tplc="3CAA9F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0F0CAE"/>
    <w:multiLevelType w:val="hybridMultilevel"/>
    <w:tmpl w:val="7CF8AAF8"/>
    <w:lvl w:ilvl="0" w:tplc="777A0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B632E"/>
    <w:multiLevelType w:val="hybridMultilevel"/>
    <w:tmpl w:val="7758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104"/>
    <w:rsid w:val="00010AAF"/>
    <w:rsid w:val="000554A8"/>
    <w:rsid w:val="00072BC6"/>
    <w:rsid w:val="000A2757"/>
    <w:rsid w:val="000F3B77"/>
    <w:rsid w:val="001648BF"/>
    <w:rsid w:val="00176961"/>
    <w:rsid w:val="001B5C4B"/>
    <w:rsid w:val="00287A6A"/>
    <w:rsid w:val="00490534"/>
    <w:rsid w:val="00511E7E"/>
    <w:rsid w:val="00514420"/>
    <w:rsid w:val="005C0E6D"/>
    <w:rsid w:val="005C5308"/>
    <w:rsid w:val="005E6C4E"/>
    <w:rsid w:val="00625162"/>
    <w:rsid w:val="00687652"/>
    <w:rsid w:val="006C43F1"/>
    <w:rsid w:val="00713B5A"/>
    <w:rsid w:val="00746474"/>
    <w:rsid w:val="00852791"/>
    <w:rsid w:val="008716DF"/>
    <w:rsid w:val="00872104"/>
    <w:rsid w:val="008A4C61"/>
    <w:rsid w:val="008B2FC6"/>
    <w:rsid w:val="00913189"/>
    <w:rsid w:val="009865B1"/>
    <w:rsid w:val="009A438C"/>
    <w:rsid w:val="009C1F05"/>
    <w:rsid w:val="00AA769F"/>
    <w:rsid w:val="00AD427F"/>
    <w:rsid w:val="00AF4ACA"/>
    <w:rsid w:val="00B710AB"/>
    <w:rsid w:val="00B7331C"/>
    <w:rsid w:val="00B745C4"/>
    <w:rsid w:val="00C80E26"/>
    <w:rsid w:val="00C968C0"/>
    <w:rsid w:val="00CA490F"/>
    <w:rsid w:val="00D37C3F"/>
    <w:rsid w:val="00D85C24"/>
    <w:rsid w:val="00DF64D9"/>
    <w:rsid w:val="00E34E12"/>
    <w:rsid w:val="00E4238F"/>
    <w:rsid w:val="00E90352"/>
    <w:rsid w:val="00EA2AAC"/>
    <w:rsid w:val="00EB1B82"/>
    <w:rsid w:val="00ED50C4"/>
    <w:rsid w:val="00F062C8"/>
    <w:rsid w:val="00F466A3"/>
    <w:rsid w:val="00FB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A76AAC-6F78-46E8-8D57-3FBCB9E6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13189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1318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13189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1318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1318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1318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1318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1318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1318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10AB"/>
    <w:rPr>
      <w:b/>
      <w:bCs/>
      <w:i/>
      <w:iCs/>
      <w:smallCaps/>
      <w:color w:val="000000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B710AB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B710AB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B710AB"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B710AB"/>
    <w:rPr>
      <w:b/>
      <w:bCs/>
      <w:sz w:val="30"/>
      <w:szCs w:val="30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913189"/>
    <w:pPr>
      <w:tabs>
        <w:tab w:val="right" w:leader="dot" w:pos="1400"/>
      </w:tabs>
      <w:ind w:firstLine="709"/>
    </w:p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2"/>
    <w:uiPriority w:val="99"/>
    <w:rsid w:val="0091318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913189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6"/>
    <w:uiPriority w:val="99"/>
    <w:locked/>
    <w:rsid w:val="00B710AB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B710AB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913189"/>
    <w:rPr>
      <w:noProof/>
      <w:kern w:val="16"/>
      <w:sz w:val="28"/>
      <w:szCs w:val="28"/>
      <w:lang w:val="ru-RU" w:eastAsia="ru-RU"/>
    </w:rPr>
  </w:style>
  <w:style w:type="paragraph" w:styleId="22">
    <w:name w:val="toc 2"/>
    <w:basedOn w:val="a2"/>
    <w:next w:val="a2"/>
    <w:autoRedefine/>
    <w:uiPriority w:val="99"/>
    <w:semiHidden/>
    <w:rsid w:val="0091318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1318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1318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13189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B710AB"/>
    <w:pPr>
      <w:ind w:left="1100" w:firstLine="709"/>
    </w:pPr>
  </w:style>
  <w:style w:type="character" w:styleId="aa">
    <w:name w:val="Hyperlink"/>
    <w:uiPriority w:val="99"/>
    <w:rsid w:val="00913189"/>
    <w:rPr>
      <w:color w:val="auto"/>
      <w:sz w:val="28"/>
      <w:szCs w:val="28"/>
      <w:u w:val="single"/>
      <w:vertAlign w:val="baseline"/>
    </w:rPr>
  </w:style>
  <w:style w:type="paragraph" w:styleId="ab">
    <w:name w:val="Body Text Indent"/>
    <w:basedOn w:val="a2"/>
    <w:link w:val="ac"/>
    <w:uiPriority w:val="99"/>
    <w:rsid w:val="00913189"/>
    <w:pPr>
      <w:shd w:val="clear" w:color="auto" w:fill="FFFFFF"/>
      <w:spacing w:before="192"/>
      <w:ind w:right="-5" w:firstLine="360"/>
    </w:pPr>
  </w:style>
  <w:style w:type="paragraph" w:styleId="ad">
    <w:name w:val="footnote text"/>
    <w:basedOn w:val="a2"/>
    <w:link w:val="13"/>
    <w:autoRedefine/>
    <w:uiPriority w:val="99"/>
    <w:semiHidden/>
    <w:rsid w:val="00913189"/>
    <w:pPr>
      <w:ind w:firstLine="709"/>
    </w:pPr>
    <w:rPr>
      <w:color w:val="000000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locked/>
    <w:rsid w:val="00EB1B82"/>
    <w:rPr>
      <w:sz w:val="28"/>
      <w:szCs w:val="28"/>
      <w:lang w:val="ru-RU" w:eastAsia="ru-RU"/>
    </w:rPr>
  </w:style>
  <w:style w:type="character" w:styleId="ae">
    <w:name w:val="footnote reference"/>
    <w:uiPriority w:val="99"/>
    <w:semiHidden/>
    <w:rsid w:val="00913189"/>
    <w:rPr>
      <w:sz w:val="28"/>
      <w:szCs w:val="28"/>
      <w:vertAlign w:val="superscript"/>
    </w:rPr>
  </w:style>
  <w:style w:type="character" w:customStyle="1" w:styleId="13">
    <w:name w:val="Текст сноски Знак1"/>
    <w:link w:val="ad"/>
    <w:uiPriority w:val="99"/>
    <w:semiHidden/>
    <w:locked/>
    <w:rsid w:val="00DF64D9"/>
    <w:rPr>
      <w:color w:val="000000"/>
      <w:lang w:val="ru-RU" w:eastAsia="ru-RU"/>
    </w:rPr>
  </w:style>
  <w:style w:type="table" w:styleId="-1">
    <w:name w:val="Table Web 1"/>
    <w:basedOn w:val="a4"/>
    <w:uiPriority w:val="99"/>
    <w:rsid w:val="0091318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"/>
    <w:uiPriority w:val="99"/>
    <w:rsid w:val="00913189"/>
    <w:pPr>
      <w:ind w:firstLine="709"/>
    </w:pPr>
  </w:style>
  <w:style w:type="character" w:customStyle="1" w:styleId="af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913189"/>
    <w:rPr>
      <w:kern w:val="16"/>
      <w:sz w:val="24"/>
      <w:szCs w:val="24"/>
    </w:rPr>
  </w:style>
  <w:style w:type="paragraph" w:customStyle="1" w:styleId="af1">
    <w:name w:val="выделение"/>
    <w:uiPriority w:val="99"/>
    <w:rsid w:val="0091318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b"/>
    <w:uiPriority w:val="99"/>
    <w:rsid w:val="0091318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4">
    <w:name w:val="Текст Знак1"/>
    <w:link w:val="af2"/>
    <w:uiPriority w:val="99"/>
    <w:locked/>
    <w:rsid w:val="0091318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4"/>
    <w:uiPriority w:val="99"/>
    <w:rsid w:val="0091318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913189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913189"/>
    <w:rPr>
      <w:vertAlign w:val="superscript"/>
    </w:rPr>
  </w:style>
  <w:style w:type="paragraph" w:customStyle="1" w:styleId="a0">
    <w:name w:val="лит"/>
    <w:autoRedefine/>
    <w:uiPriority w:val="99"/>
    <w:rsid w:val="00913189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913189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913189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913189"/>
    <w:rPr>
      <w:sz w:val="28"/>
      <w:szCs w:val="28"/>
    </w:rPr>
  </w:style>
  <w:style w:type="paragraph" w:styleId="af8">
    <w:name w:val="Normal (Web)"/>
    <w:basedOn w:val="a2"/>
    <w:uiPriority w:val="99"/>
    <w:rsid w:val="0091318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913189"/>
    <w:pPr>
      <w:ind w:firstLine="709"/>
    </w:pPr>
  </w:style>
  <w:style w:type="paragraph" w:styleId="24">
    <w:name w:val="Body Text Indent 2"/>
    <w:basedOn w:val="a2"/>
    <w:link w:val="25"/>
    <w:uiPriority w:val="99"/>
    <w:rsid w:val="00913189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1318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91318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91318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13189"/>
    <w:pPr>
      <w:numPr>
        <w:numId w:val="9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13189"/>
    <w:pPr>
      <w:numPr>
        <w:numId w:val="1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1318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1318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1318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13189"/>
    <w:rPr>
      <w:i/>
      <w:iCs/>
    </w:rPr>
  </w:style>
  <w:style w:type="paragraph" w:customStyle="1" w:styleId="afc">
    <w:name w:val="ТАБЛИЦА"/>
    <w:next w:val="a2"/>
    <w:autoRedefine/>
    <w:uiPriority w:val="99"/>
    <w:rsid w:val="00913189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913189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913189"/>
  </w:style>
  <w:style w:type="table" w:customStyle="1" w:styleId="16">
    <w:name w:val="Стиль таблицы1"/>
    <w:uiPriority w:val="99"/>
    <w:rsid w:val="00913189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913189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913189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913189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uiPriority w:val="99"/>
    <w:rsid w:val="0091318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1318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4425</Words>
  <Characters>25224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Крошик</dc:creator>
  <cp:keywords/>
  <dc:description/>
  <cp:lastModifiedBy>admin</cp:lastModifiedBy>
  <cp:revision>2</cp:revision>
  <dcterms:created xsi:type="dcterms:W3CDTF">2014-03-02T12:11:00Z</dcterms:created>
  <dcterms:modified xsi:type="dcterms:W3CDTF">2014-03-02T12:11:00Z</dcterms:modified>
</cp:coreProperties>
</file>