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FE223E">
        <w:rPr>
          <w:b/>
          <w:bCs/>
          <w:caps/>
          <w:kern w:val="28"/>
          <w:sz w:val="28"/>
          <w:szCs w:val="22"/>
        </w:rPr>
        <w:t>Типичные нарушения законодательства, совершаемые в сфере оборота подакцизных товаров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Анализируя структуру устанавливаемых нарушений можно отметить, что основными составами нарушений Декрета Президента Республики Беларусь от 09.09.2005 № 11 "О совершенствовании государственного регулирования производства, оборота и рекламы алкогольной, непищевой спиртосодержащей продукции и непищевого этилового спирта" (далее - Декрет № 11), совершаемых субъектами предпринимательской деятельности, являлись:</w:t>
      </w:r>
    </w:p>
    <w:p w:rsidR="002D3573" w:rsidRPr="00FE223E" w:rsidRDefault="002D3573" w:rsidP="00FE22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импорт, перемещение, хранение алкогольных напитков, не маркированных в установленном порядке акцизными марками Республики Беларусь, торговля такими напитками.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Указанное нарушение согласно подпункту 2.10 пункта 2 Декрета № 11 влечет наложение штрафа в размере от 450 (13,95 млн. рублей) до 500 (15,5 млн. рублей) базовых величин с конфискацией продукции, являющейся предметом правонарушения.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К примеру, при обследовании складского помещения ОАО установлено хранение, принадлежащих арендатору - </w:t>
      </w:r>
      <w:r w:rsidR="00FE223E" w:rsidRPr="00FE223E">
        <w:rPr>
          <w:rFonts w:cs="Tahoma"/>
          <w:kern w:val="28"/>
          <w:sz w:val="28"/>
          <w:szCs w:val="18"/>
        </w:rPr>
        <w:t>ликероводочному</w:t>
      </w:r>
      <w:r w:rsidRPr="00FE223E">
        <w:rPr>
          <w:rFonts w:cs="Tahoma"/>
          <w:kern w:val="28"/>
          <w:sz w:val="28"/>
          <w:szCs w:val="18"/>
        </w:rPr>
        <w:t xml:space="preserve"> заводу, 8568 бутылок водки на сумму 43,1 млн. рублей без акцизных марок Республики Беларусь в нарушение подпункта 2.10 пункта 2 Декрета № 11. Заведующая складом привлечена к административной ответственности на сумму штрафа 14 млн. рублей, водка конфискована в доход государства.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проверки магазина ООО установлено хранение и реализация вина плодового, не маркированного в установленном порядке акцизными марками Республики Беларусь. Директор ООО привлечен к административной ответственности на сумму штрафа 13,95 млн. рублей с конфискацией вина на сумму 0,1 млн. рублей:</w:t>
      </w:r>
    </w:p>
    <w:p w:rsidR="002D3573" w:rsidRPr="00FE223E" w:rsidRDefault="002D3573" w:rsidP="00FE22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импорт, перемещение, хранение алкогольных напитков без сопроводительных документов установленного образца либо с несоответствующими действительности документами, подтверждающими легальность их импорта, приобретения, производства, торговля такими напитками.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Индивидуальный предприниматель К. в нарушение подпункта 2.9 пункта 2 Декрета № 11 осуществлял перемещение по территории Республики Беларусь непищевого этилового спирта "Средство защитное "Максимка" в количестве </w:t>
      </w:r>
      <w:smartTag w:uri="urn:schemas-microsoft-com:office:smarttags" w:element="metricconverter">
        <w:smartTagPr>
          <w:attr w:name="ProductID" w:val="145 литров"/>
        </w:smartTagPr>
        <w:r w:rsidRPr="00FE223E">
          <w:rPr>
            <w:rFonts w:cs="Tahoma"/>
            <w:kern w:val="28"/>
            <w:sz w:val="28"/>
            <w:szCs w:val="18"/>
          </w:rPr>
          <w:t>145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на сумму 1,5 млн. рублей без сопроводительных документов. Постановлением суда данный индивидуальный предприниматель привлечен к административной ответственности в виде штрафа 31 млн. рублей с конфискацией данной продукции.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проверке кафе ООО установлен факт реализации алкогольных напитков без документов, подтверждающим легальность их поступления (приобретения). После проведения проверки плательщиком представлены товарно-транспортные накладные от 12.04.2006 на приобретение алкогольных напитков, бланки которых согласно сведениям электронного банка данных об изготовленных и реализованных бланках первичных учетных документов и контрольных знаков (ЭБД) были списаны 03.04.2006, то есть до даты их оформления. При проведении экспертизы бланки указанных товарно-транспортных накладных признаны поддельными. В отношении виновного лица за нарушения подпункта 2.10 пункта 2 Декрета № 11 и статьи 154-5 Кодекса Республики Беларусь об административных правонарушениях составлены административные протоколы и направлены в суд для рассмотрения:</w:t>
      </w:r>
    </w:p>
    <w:p w:rsidR="002D3573" w:rsidRPr="00FE223E" w:rsidRDefault="002D3573" w:rsidP="00FE22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торговля алкогольной, непищевой спиртосодержащей продукцией и непищевым этиловым спиртом без наличия документов и (или) маркировки, предусмотренных законодательством для подтверждения соответствия их требованиям технических нормативных правовых актов в области технического нормирования и стандартизации;</w:t>
      </w:r>
    </w:p>
    <w:p w:rsidR="002D3573" w:rsidRPr="00FE223E" w:rsidRDefault="002D3573" w:rsidP="00FE22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К примеру, в ходе рейдовой проверки магазина "Продукты", принадлежащего ОАО, установлена реализация вина, срок действия сертификатов соответствия на которое истек. Согласно подпункту 5.9.11 пункта 5 Технического кодекса установившейся практики "Национальная система подтверждения соответствия Республики Беларусь. Порядок сертификации продукции. Основные положения" (ТКП 5.1.02-2004) срок действия сертификата соответствия на партию продукции устанавливается органом по сертификации с учетом срока годности продукции или срока хранения (с учетом условий хранения) с учетом объема партии, но не более одного года. Постановлением суда заведующая магазином привлечена к административному штрафу в размере 4000 базовых величин в сумме 124 млн. рублей, вино на сумму 0,2 млн. рублей конфисковано.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В магазине складе ООО установлен факт реализации и хранения алкогольной продукции в количестве </w:t>
      </w:r>
      <w:smartTag w:uri="urn:schemas-microsoft-com:office:smarttags" w:element="metricconverter">
        <w:smartTagPr>
          <w:attr w:name="ProductID" w:val="12628 литров"/>
        </w:smartTagPr>
        <w:r w:rsidRPr="00FE223E">
          <w:rPr>
            <w:rFonts w:cs="Tahoma"/>
            <w:kern w:val="28"/>
            <w:sz w:val="28"/>
            <w:szCs w:val="18"/>
          </w:rPr>
          <w:t>12628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на сумму 103,8 млн. рублей без сертификатов соответствия. Постановлением суда алкогольная продукция обращена в доход государства. Директор привлечен к административной ответственности в виде штрафа на сумму 0,9 млн. рублей:</w:t>
      </w:r>
    </w:p>
    <w:p w:rsidR="002D3573" w:rsidRPr="00FE223E" w:rsidRDefault="002D3573" w:rsidP="00FE22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расчеты между юридическими лицами и (или) индивидуальными предпринимателями, прекращение обязательств юридических лиц и (или) индивидуальных предпринимателей при оптовой торговле алкогольной, непищевой спиртосодержащей продукцией и непищевым этиловым спиртом с нарушением законодательства.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Индивидуальный предприниматель К в нарушение пункта 59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осуществлял расчеты за поставленную непищевую спиртосодержащую продукцию (парфюмерно-косметические средства) не с расчетного счета, а путем перечисления наличных денежных средств предприятия через АСБ "Беларусбанк". К индивидуальному предпринимателю применены экономические санкции в соответствии с пунктом 2.11 пункта 2 Декрета № 11 в сумме 0,2 млн. рублей (в размере суммы проведенных расчетов);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оптовая, розничная торговля, хранение (как вид предпринимательской деятельности), импорт алкогольных напитков без обеспечения проверки подлинности акцизных марок Республики Беларусь разрешенными к применению и исправными приборами для проверки подлинности этих марок;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непредставление, несвоевременное представление деклараций об объемах производства и оборота алкогольной, непищевой спиртосодержащей продукции и непищевого этилового спирта, их балансов, указание в таких декларациях и балансах недостоверных сведений.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Так, рядом юридических лиц, импортирующими относящиеся к непищевой спиртосодержащей продукции парфюмерно-косметические средства, в нарушение пункта 43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не были представлены балансы производства и оборота на внутреннем рынке непищевой спиртосодержащей продукции, непищевого этилового спирта.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Совершение такого правонарушение влечет наложение штрафа на должностных лиц юридических лиц в размере от 80 (2,48 млн. рублей) до 100 (3,1 млн. рублей) базовых величин с конфискацией продукции и спирта, не соответствующих указанным требованиям;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несоблюдение установленных законодательством требований по оформлению потребительской тары (упаковки) алкогольных напитков.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проверки магазина ОАО установлено осуществление розничной торговли и хранении е алкогольных напитков на сумму 1,4 млн. рублей с нарушением установленных в подпункте 4.16 пункта 4 СТБ 1100-98 "Продукты пищевые. Информация для потребителя. Общие требования" требований по оформлению потребительской тары (упаковки) алкогольных напитков: отсутствовала информация для потребителя об импортере товара в Республику Беларусь. Постановлением суда на основании подпункта 2.16 пункта 2 Декрета № 11 алкогольные напитки обращены в доход государства, должностное лицо организации привлечено к административной ответственности на сумму штрафа 0,6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проведении проверки кафе ООО установленная реализация алкогольных напитков с нарушением установленных требований по оформлению потребительской тары, а именно без нанесения на тару штампов продавца. Согласно пункту 22 Правил осуществления розничной торговли отдельными видами товаров и общественного питания, утвержденных постановлением Совета Министров Республики Беларусь от 7 апреля 2004 № 384, потребительская тара алкогольных напитков, реализуемых в торговых объектах общественного питания в розлив с применением наценки общественного питания, должна быть маркирована штампом продавца. Решением суда за нарушение подпункта 2.16 пункта 2 Декрета № 11 продавец привлечен к административной ответственности на сумму штрафа 0,6 млн. рублей, алкогольные напитки на сумму 0,4 млн. рублей обращены в доход государства.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рейдовых проверок установлено, что юридическими лицами и индивидуальными предпринимателями в торговых объектах общественного питания осуществляется реализация алкогольных напитков не в розлив, а навынос без вскрытия потребительской тары, чем нарушаются условия и правила лицензируемого вида деятельности.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Так в закусочной, принадлежащей индивидуальному предпринимателю Ш, установлен факт реализации алкогольных напитков на вынос без вскрытия потребительской тары.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условий и правил осуществления видов деятельности, предусмотренных в специальных разрешениях (лицензиях), согласно части первой статьи 15.4 Кодекса Республики Беларусь об административных правонарушениях влечет наложение штрафа в размере от 20 (0,62 млн. рублей) до 50 (1,55 млн. рублей) с конфискацией изготовленной или реализуемой в пункте продажи продукции (товаров), а также денежной выручки, полученной от ее реализации, других предметов, явившихся орудием совершения или непосредственным объектом правонарушений, либо без конфискации.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Аналогично, в баре унитарного предприятия осуществлялась реализация алкогольных напитков на вынос без вскрытия потребительской тары и розлива напитков. Постановлением суда директор предприятия привлечен к административной ответственности на сумму штрафа 0,8 млн. рублей с конфискацией алкогольных напитков на сумму 2,8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Устанавливаются и другие нарушения законодательства, регулирующего производство и оборота алкогольной, непищевой спиртосодержащей продукции и непищевого этилового спирта.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проведении контрольных мероприятий установлен факт ввоза ООО с территории Российской Федерации спиртосодержащей жидкости в количестве 4791 бутылок (17373 литра) на сумму 86,2 млн. рублей в нарушение пункта 55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по сопроводительным документам, не маркированным контрольными знаками. Совершение указанного правонарушения влечет ответственность в соответствии с подпунктом 2.7 пункта 2 Декрета № 11 - штраф на должностных лиц юридических лиц и (или) индивидуальных предпринимателей в размере от 4000 (124 млн. рублей) до 5000 (155 млн. рублей) базовых величин с конфискацией продукции, а также выручки, полученной от ее продажи.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рейдовой проверки, проведенной в офисном и складском помещениях унитарного предприятия, установлен факт хранения в нарушение пункта 55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непищевой спиртосодержащей продукции (туалетные воды, одеколоны, лосьоны), ввезенных на таможенную территорию Республики Беларусь с таможенной территории Российской Федерации по сопроводительным документам установленного образца государства - экспортера, не маркированным в установленном порядке контрольными знаками. По результатам проверки изъято 12486 единиц (</w:t>
      </w:r>
      <w:smartTag w:uri="urn:schemas-microsoft-com:office:smarttags" w:element="metricconverter">
        <w:smartTagPr>
          <w:attr w:name="ProductID" w:val="1060 литров"/>
        </w:smartTagPr>
        <w:r w:rsidRPr="00FE223E">
          <w:rPr>
            <w:rFonts w:cs="Tahoma"/>
            <w:kern w:val="28"/>
            <w:sz w:val="28"/>
            <w:szCs w:val="18"/>
          </w:rPr>
          <w:t>1060 литров</w:t>
        </w:r>
      </w:smartTag>
      <w:r w:rsidRPr="00FE223E">
        <w:rPr>
          <w:rFonts w:cs="Tahoma"/>
          <w:kern w:val="28"/>
          <w:sz w:val="28"/>
          <w:szCs w:val="18"/>
        </w:rPr>
        <w:t>) непищевой спиртосодержащей продукции на общую сумму 10,4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В ходе проверки установлен факт перемещения в нарушение пункта 56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юридическим лицом ввезенной из Российской Федерации непищевой спиртосодержащей продукции без обеспечения обязательного сопровождения подразделениями Департамента охраны Министерства внутренних дел. Решением суда на основании подпункта 2.7 пункта 2 Декрета № 11 должностное лицо организации привлечено к административной ответственности в размере 4500 базовых величин с конфискацией в доход государства </w:t>
      </w:r>
      <w:smartTag w:uri="urn:schemas-microsoft-com:office:smarttags" w:element="metricconverter">
        <w:smartTagPr>
          <w:attr w:name="ProductID" w:val="22950 литров"/>
        </w:smartTagPr>
        <w:r w:rsidRPr="00FE223E">
          <w:rPr>
            <w:rFonts w:cs="Tahoma"/>
            <w:kern w:val="28"/>
            <w:sz w:val="28"/>
            <w:szCs w:val="18"/>
          </w:rPr>
          <w:t>22950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непищевой спиртосодержащей продукции на сумму 44,4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проверки магазина ОАО установлено осуществление деятельности, занятие которой запрещено, а именно: в нарушение подпункта 2.2.9 пункта 2 Декрета № 11 на торговой площади менее 50 кв метров осуществлялась реализация алкогольных напитков. Постановление суда на основании части первой статьи 15.4 Кодекса Республики Беларусь об административных правонарушениях заведующая магазином привлечена к административной ответственности на сумму 4,1 млн. рублей, алкогольные напитки на сумму 12,9 млн. рублей конфискованы в доход государства.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К примеру, в ходе проведения рейдовой проверки ООО установлено хранение 2684 бутылок алкогольных напитков импортного и отечественного производства на сумму 24,1 млн. рублей без документов, подтверждающих их поступление на склад. Решением суда алкогольные напитки конфискованы в доход государства, директор предприятия привлечен к административной ответственности в виде штрафа на сумму 0,8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Организацией в нарушения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11, для производства кондитерских изделий ввезена партия коньяка. Квоты и лицензию на импорт коньяка предприятие не получало, контрольные знаки для маркировки сопроводительных документов не приобретало, декларации и балансы объемов оборота алкогольных напитков не представляло. За указанные нарушения по материалам проверки, проведенной налоговыми органами, должностные лица предприятия привлечены к административной ответственности в размере 124 млн. рублей и 3,1 млн. рублей, коньяк в количестве </w:t>
      </w:r>
      <w:smartTag w:uri="urn:schemas-microsoft-com:office:smarttags" w:element="metricconverter">
        <w:smartTagPr>
          <w:attr w:name="ProductID" w:val="1466,7 кг"/>
        </w:smartTagPr>
        <w:r w:rsidRPr="00FE223E">
          <w:rPr>
            <w:rFonts w:cs="Tahoma"/>
            <w:kern w:val="28"/>
            <w:sz w:val="28"/>
            <w:szCs w:val="18"/>
          </w:rPr>
          <w:t>1466,7 кг</w:t>
        </w:r>
      </w:smartTag>
      <w:r w:rsidRPr="00FE223E">
        <w:rPr>
          <w:rFonts w:cs="Tahoma"/>
          <w:kern w:val="28"/>
          <w:sz w:val="28"/>
          <w:szCs w:val="18"/>
        </w:rPr>
        <w:t xml:space="preserve"> конфискован.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Следует отметить рост устанавливаемых нарушений совершаемых физическими лицами, не являющимися индивидуальными предпринимателями, в сфере оборота непищевой спиртосодержащей продукции и непищевого этилового спирта, а также значительный рост изымаемых из теневого оборота указанных товаров.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Исходя из положений подпунктов 2.2.5 и 2.17 пункта 2 Декрета № 11 физическим лицам, не являющимся индивидуальными предпринимателями, запрещается: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1.</w:t>
      </w:r>
      <w:r w:rsidRPr="00FE223E">
        <w:rPr>
          <w:rFonts w:cs="Tahoma"/>
          <w:kern w:val="28"/>
          <w:sz w:val="28"/>
          <w:szCs w:val="18"/>
        </w:rPr>
        <w:t xml:space="preserve"> ввоз, производство (изготовление), переработка, хранение на территории Республики Беларусь, перемещение: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более </w:t>
      </w:r>
      <w:smartTag w:uri="urn:schemas-microsoft-com:office:smarttags" w:element="metricconverter">
        <w:smartTagPr>
          <w:attr w:name="ProductID" w:val="5 литров"/>
        </w:smartTagPr>
        <w:r w:rsidRPr="00FE223E">
          <w:rPr>
            <w:rFonts w:cs="Tahoma"/>
            <w:kern w:val="28"/>
            <w:sz w:val="28"/>
            <w:szCs w:val="18"/>
          </w:rPr>
          <w:t>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(</w:t>
      </w:r>
      <w:smartTag w:uri="urn:schemas-microsoft-com:office:smarttags" w:element="metricconverter">
        <w:smartTagPr>
          <w:attr w:name="ProductID" w:val="5 килограммов"/>
        </w:smartTagPr>
        <w:r w:rsidRPr="00FE223E">
          <w:rPr>
            <w:rFonts w:cs="Tahoma"/>
            <w:kern w:val="28"/>
            <w:sz w:val="28"/>
            <w:szCs w:val="18"/>
          </w:rPr>
          <w:t>5 килограммов</w:t>
        </w:r>
      </w:smartTag>
      <w:r w:rsidRPr="00FE223E">
        <w:rPr>
          <w:rFonts w:cs="Tahoma"/>
          <w:kern w:val="28"/>
          <w:sz w:val="28"/>
          <w:szCs w:val="18"/>
        </w:rPr>
        <w:t>) непищевой спиртосодержащей продукции,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более </w:t>
      </w:r>
      <w:smartTag w:uri="urn:schemas-microsoft-com:office:smarttags" w:element="metricconverter">
        <w:smartTagPr>
          <w:attr w:name="ProductID" w:val="5 литров"/>
        </w:smartTagPr>
        <w:r w:rsidRPr="00FE223E">
          <w:rPr>
            <w:rFonts w:cs="Tahoma"/>
            <w:kern w:val="28"/>
            <w:sz w:val="28"/>
            <w:szCs w:val="18"/>
          </w:rPr>
          <w:t>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этилового спирта, относящегося к алкогольной продукции,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более </w:t>
      </w:r>
      <w:smartTag w:uri="urn:schemas-microsoft-com:office:smarttags" w:element="metricconverter">
        <w:smartTagPr>
          <w:attr w:name="ProductID" w:val="5 литров"/>
        </w:smartTagPr>
        <w:r w:rsidRPr="00FE223E">
          <w:rPr>
            <w:rFonts w:cs="Tahoma"/>
            <w:kern w:val="28"/>
            <w:sz w:val="28"/>
            <w:szCs w:val="18"/>
          </w:rPr>
          <w:t>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непищевого этилового спирта,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2.</w:t>
      </w:r>
      <w:r w:rsidRPr="00FE223E">
        <w:rPr>
          <w:rFonts w:cs="Tahoma"/>
          <w:kern w:val="28"/>
          <w:sz w:val="28"/>
          <w:szCs w:val="18"/>
        </w:rPr>
        <w:t xml:space="preserve"> продажа непищевой спиртосодержащей продукции, этилового спирта, относящегося к алкогольной продукции, и непищевого этилового спирта (независимо от объема).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3.</w:t>
      </w:r>
      <w:r w:rsidRPr="00FE223E">
        <w:rPr>
          <w:rFonts w:cs="Tahoma"/>
          <w:kern w:val="28"/>
          <w:sz w:val="28"/>
          <w:szCs w:val="18"/>
        </w:rPr>
        <w:t xml:space="preserve"> перемещение по территории Республики Беларусь, хранение на ней (не для коммерческих целей) более </w:t>
      </w:r>
      <w:smartTag w:uri="urn:schemas-microsoft-com:office:smarttags" w:element="metricconverter">
        <w:smartTagPr>
          <w:attr w:name="ProductID" w:val="5 литров"/>
        </w:smartTagPr>
        <w:r w:rsidRPr="00FE223E">
          <w:rPr>
            <w:rFonts w:cs="Tahoma"/>
            <w:kern w:val="28"/>
            <w:sz w:val="28"/>
            <w:szCs w:val="18"/>
          </w:rPr>
          <w:t>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алкогольных напитков, не маркированных в установленном порядке акцизными марками Республики Беларусь и (или) специальными марками,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4.</w:t>
      </w:r>
      <w:r w:rsidRPr="00FE223E">
        <w:rPr>
          <w:rFonts w:cs="Tahoma"/>
          <w:kern w:val="28"/>
          <w:sz w:val="28"/>
          <w:szCs w:val="18"/>
        </w:rPr>
        <w:t xml:space="preserve"> перемещение по территории Республики Беларусь, хранение на ней (не для коммерческих целей) более </w:t>
      </w:r>
      <w:smartTag w:uri="urn:schemas-microsoft-com:office:smarttags" w:element="metricconverter">
        <w:smartTagPr>
          <w:attr w:name="ProductID" w:val="15 литров"/>
        </w:smartTagPr>
        <w:r w:rsidRPr="00FE223E">
          <w:rPr>
            <w:rFonts w:cs="Tahoma"/>
            <w:kern w:val="28"/>
            <w:sz w:val="28"/>
            <w:szCs w:val="18"/>
          </w:rPr>
          <w:t>15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алкогольных напитков без документов, подтверждающих легальность их приобретения, за исключением алкогольных напитков, изготовленных этими лицами для собственного потребления.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указанных положение влечет наложение штрафа на физических лиц в размере от 10 (0,31 млн. рублей) до 100 (3,1 млн. рублей) базовых величин с конфискацией указанных продукции, спирта, напитков, а также оборудования и сырья, используемых для их производства (изготовления) либо переработки.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Реализация физическими лицами алкогольных напитков, в том числе собственного изготовления, влечет наложение штрафа в размере до 10 базовых величин с конфискацией этих напитков (подпункт 2.18 пункт 2 Декрета № 11).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В ходе проведения рейдовой проверки установлено, что в нарушение подпункта 2.17 пункта 2 Декрета №11 гражданин Х осуществлял хранение алкогольной продукции в количестве </w:t>
      </w:r>
      <w:smartTag w:uri="urn:schemas-microsoft-com:office:smarttags" w:element="metricconverter">
        <w:smartTagPr>
          <w:attr w:name="ProductID" w:val="2220 литров"/>
        </w:smartTagPr>
        <w:r w:rsidRPr="00FE223E">
          <w:rPr>
            <w:rFonts w:cs="Tahoma"/>
            <w:kern w:val="28"/>
            <w:sz w:val="28"/>
            <w:szCs w:val="18"/>
          </w:rPr>
          <w:t>2220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на сумму 10,1 млн. рублей. Данная продукция изъята, материалы проверки направлены в суд.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г. Новополоцке гражданин М в нарушение 2.17 пункта 2 Декрета №11 осуществлял перемещение по территории Республики Беларусь 1067 бутылок алкогольных напитков на общую сумму 2,3 млн. рублей без документов, подтверждающих легальность их приобретения. Постановлением суда гражданин привлечен к административной ответственности в виде штрафа в сумме 0,31 млн. рублей с конфискацией алкогольных напитков.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В г. Кобрине гражданин З в нарушение подпункта 2.17 пункта 2 Декрета №11 осуществлял хранение непищевой спиртосодержащей продукции в количестве </w:t>
      </w:r>
      <w:smartTag w:uri="urn:schemas-microsoft-com:office:smarttags" w:element="metricconverter">
        <w:smartTagPr>
          <w:attr w:name="ProductID" w:val="1865 литров"/>
        </w:smartTagPr>
        <w:r w:rsidRPr="00FE223E">
          <w:rPr>
            <w:rFonts w:cs="Tahoma"/>
            <w:kern w:val="28"/>
            <w:sz w:val="28"/>
            <w:szCs w:val="18"/>
          </w:rPr>
          <w:t>1865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на сумму 4,6 млн. рублей. Данная продукция изъята и в соответствии с решением суда обращена в доход государства.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Гражданин С в нарушение подпункта 2.17 пункта 2 Декрета №11 осуществил перевозку по территории Республики Беларусь алкогольных напитков, не маркированных в установленном порядке акцизными марками Республики Беларусь, в количестве 300 бутылок на сумму 1,5 млн. рублей. Алкогольная продукция изъята и обращена в доход государства. Гражданин привлечен к административной ответственности в виде штрафа в сумме 0,29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связи с участившимися случаями массового отравления людей непищевыми спиртосодержащими жидкостями особое внимание государства уделяется предотвращению изготовления фальсифицированных алкогольных напитков. В соответствии с подпунктом 2.8 пункта 2 Декрета № 11 производство (изготовление), вовлечение в оборот юридическими и (или) физическими лицами фальсифицированных алкогольных напитков; перемещение по территории Республики Беларусь, хранение на ней юридическими и (или) физическими лицами заведомо фальсифицированных алкогольных напитков, торговля ими; дача должностными лицами юридических лиц и (или) индивидуальными предпринимателями поручения (указания) о совершении данных действий с заведомо фальсифицированными алкогольными напитками либо непринятие мер по их пресечению или предотвращению влекут наложение штрафа на должностных лиц юридических лиц и (или) физических лиц, включая индивидуальных предпринимателей, в размере от 4000 до 5000 базовых величин с конфискацией фальсифицированных алкогольных напитков, оборудования, сырья и материалов, используемых для их производства (изготовления), а также выручки, полученной от реализации этих напитков;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проведения рейдовых мероприятий установлено, что гражданин В нарушение подпункта 2.8 пункта 2 Декрета № 11, осуществлял производство фальсифицированных алкогольных напитков и ее хранение. По результатам проверки изъято 207 бутылок алкогольных напитков на сумму 1,0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Неоднократно устанавливаются факты, когда под видом непищевой спиртосодержащей продукции в Республику Беларусь ввозился спирт, который предназначался для нелегального изготовления фальсифицированных алкогольных напитков.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К примеру, в ходе контрольных мероприятий в Могилевской области установлен факт перемещения гражданином Республики Беларусь спирта этилового в количество </w:t>
      </w:r>
      <w:smartTag w:uri="urn:schemas-microsoft-com:office:smarttags" w:element="metricconverter">
        <w:smartTagPr>
          <w:attr w:name="ProductID" w:val="500 литров"/>
        </w:smartTagPr>
        <w:r w:rsidRPr="00FE223E">
          <w:rPr>
            <w:rFonts w:cs="Tahoma"/>
            <w:kern w:val="28"/>
            <w:sz w:val="28"/>
            <w:szCs w:val="18"/>
          </w:rPr>
          <w:t>500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, а также хранения им в личном гараже </w:t>
      </w:r>
      <w:smartTag w:uri="urn:schemas-microsoft-com:office:smarttags" w:element="metricconverter">
        <w:smartTagPr>
          <w:attr w:name="ProductID" w:val="345 литров"/>
        </w:smartTagPr>
        <w:r w:rsidRPr="00FE223E">
          <w:rPr>
            <w:rFonts w:cs="Tahoma"/>
            <w:kern w:val="28"/>
            <w:sz w:val="28"/>
            <w:szCs w:val="18"/>
          </w:rPr>
          <w:t>345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спирта этилового, расфасованного в тару емкостью </w:t>
      </w:r>
      <w:smartTag w:uri="urn:schemas-microsoft-com:office:smarttags" w:element="metricconverter">
        <w:smartTagPr>
          <w:attr w:name="ProductID" w:val="5 литров"/>
        </w:smartTagPr>
        <w:r w:rsidRPr="00FE223E">
          <w:rPr>
            <w:rFonts w:cs="Tahoma"/>
            <w:kern w:val="28"/>
            <w:sz w:val="28"/>
            <w:szCs w:val="18"/>
          </w:rPr>
          <w:t>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под маркой "Универсал - Антилед" и "Антиобледенитель "Максимка" производства Российской Федерации в нарушение подпункта 2.17 пункта 2 Декрета №11. Спиртосодержащая продукция в количестве </w:t>
      </w:r>
      <w:smartTag w:uri="urn:schemas-microsoft-com:office:smarttags" w:element="metricconverter">
        <w:smartTagPr>
          <w:attr w:name="ProductID" w:val="845 литров"/>
        </w:smartTagPr>
        <w:r w:rsidRPr="00FE223E">
          <w:rPr>
            <w:rFonts w:cs="Tahoma"/>
            <w:kern w:val="28"/>
            <w:sz w:val="28"/>
            <w:szCs w:val="18"/>
          </w:rPr>
          <w:t>845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на сумму 8,5 млн. рублей изъята, материал проверки направлен в суд для принятия решения.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Гродненской области при проведении контрольных мероприятий установлен факт ввоза и перемещения по территории республики директором ООО на автомобиле спиртосодержащей жидкости в количестве 4791 бутылок емкостью по 3 литра каждая (14373 литра) на общую сумму 86,2 млн. рублей в нарушение подпункта 2.17 пункта 2 Декрета №11.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проведении рейдовых мероприятий на территории г. Гродно установлено, что гражданин П на своей автомашине в нарушение подпункта 2.17 пункта 2 Декрета № 11 перевозил 600 пластиковых емкостей (</w:t>
      </w:r>
      <w:smartTag w:uri="urn:schemas-microsoft-com:office:smarttags" w:element="metricconverter">
        <w:smartTagPr>
          <w:attr w:name="ProductID" w:val="1935 л"/>
        </w:smartTagPr>
        <w:r w:rsidRPr="00FE223E">
          <w:rPr>
            <w:rFonts w:cs="Tahoma"/>
            <w:kern w:val="28"/>
            <w:sz w:val="28"/>
            <w:szCs w:val="18"/>
          </w:rPr>
          <w:t>1935 л</w:t>
        </w:r>
      </w:smartTag>
      <w:r w:rsidRPr="00FE223E">
        <w:rPr>
          <w:rFonts w:cs="Tahoma"/>
          <w:kern w:val="28"/>
          <w:sz w:val="28"/>
          <w:szCs w:val="18"/>
        </w:rPr>
        <w:t>) со спиртосодержащей жидкостью на сумму 30,6 млн. рублей. Постановлением суда гражданин П привлечен к административной ответственности в виде штрафа на сумму 0,5 млн. рублей с конфискацией в доход государства спиртосодержащей жидкости.</w:t>
      </w:r>
    </w:p>
    <w:p w:rsid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FE223E">
        <w:rPr>
          <w:rFonts w:cs="Arial"/>
          <w:b/>
          <w:bCs/>
          <w:caps/>
          <w:kern w:val="28"/>
          <w:sz w:val="28"/>
          <w:szCs w:val="18"/>
        </w:rPr>
        <w:t>Табачные изделия</w:t>
      </w:r>
    </w:p>
    <w:p w:rsid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Основными мерами государственного регулирования производства и оборота табачных изделий, предусмотренными Декретом Президента Республики Беларусь от 17.12.2002 № 28 "О государственном регулировании производства, оборота, рекламы и потребления табачного сырья и табачных изделий" (далее - Декрет № 28) являются: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установление квот на производство и импорт,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лицензирование деятельности, связанной с производством и оборотом,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маркировка акцизными марками.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установление порядка декларирования объемов производства и оборота табачного сырья и табачных изделий;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регулирование цен.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Основными составами нарушений Декрета Президента Республики Беларусь от 17.12.2002 № 28 являются:</w:t>
      </w:r>
    </w:p>
    <w:p w:rsidR="002D3573" w:rsidRPr="00FE223E" w:rsidRDefault="002D3573" w:rsidP="00FE22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 xml:space="preserve">ввоз в Республику Беларусь, перевозка по ее территории, хранение на ней юридическими лицами и индивидуальными предпринимателями более 400 сигарет или более </w:t>
      </w:r>
      <w:smartTag w:uri="urn:schemas-microsoft-com:office:smarttags" w:element="metricconverter">
        <w:smartTagPr>
          <w:attr w:name="ProductID" w:val="400 граммов"/>
        </w:smartTagPr>
        <w:r w:rsidRPr="00FE223E">
          <w:rPr>
            <w:rFonts w:cs="Tahoma"/>
            <w:kern w:val="28"/>
            <w:sz w:val="28"/>
            <w:szCs w:val="18"/>
          </w:rPr>
          <w:t>400 граммов</w:t>
        </w:r>
      </w:smartTag>
      <w:r w:rsidRPr="00FE223E">
        <w:rPr>
          <w:rFonts w:cs="Tahoma"/>
          <w:kern w:val="28"/>
          <w:sz w:val="28"/>
          <w:szCs w:val="18"/>
        </w:rPr>
        <w:t xml:space="preserve"> табака и иных табачных изделий, не маркированных в установленном порядке акцизными марками Республики Беларусь, и (или) без сопроводительных документов (либо с документами неустановленного образца), подтверждающих легальность ввоза, приобретения, производства указанных изделий, либо с документами, содержащими недостоверные сведения.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К примеру, при проведении рейдовой проверки магазина индивидуального предпринимателя установлено хранение более 400 сигарет без документов подтверждающих легальность их приобретения. Постановлением суда индивидуальный предприниматель на основании подпункта 3.6 пункта 3 Декрета № 28 привлечен к административной ответственности в виде штрафа на сумму 7,8 млн. рублей с конфискацией табачных изделий на сумму 1,6 млн. рублей;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торговля табачными изделиями, осуществляемая юридическими лицами и индивидуальными предпринимателями без наличия документов и (или) маркировки, предусмотренных законодательством для подтверждения соответствия качества этих изделий установленным требованиям.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проверке киоска ООО выявлено нарушение подпункта 3.9 пункта 3 Декрета № 28, выразившееся в торговле табачными изделиями без документов, предусмотренных законодательством для подтверждения соответствие качества этих изделий. Арестовано 549 пачек табачных изделий на сумму 0,8 млн. рублей;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статьи 154-5 Кодекса Республики Беларусь об административных правонарушениях - хранение товаров (продукции), реализуемых (находящихся) в пунктах продажи (обслуживания) без документов, подтверждающих их отпуск в реализацию, а также хранение товаров (продукции) на складах и в других помещениях без документов, подтверждающих их приобретение (поступление).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Так, в магазине унитарного предприятия установлено хранение табачных изделий на сумму 0,5 млн. рублей без документов, подтверждающих их отпуск в реализацию. Постановлением суда должностное лицо привлечено к административной ответственности на сумму штрафа 0,6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проверке складского помещения индивидуального предпринимателя установлено хранение табачных изделий без документов, подтверждающих их поступление( приобретение) на сумму 0,5 млн. рублей. Материалы проверки переданы в суд для рассмотрения.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Аналогично при проверке складского помещения ООО установлено хранение табачных изделий на сумму 7 млн. рублей без документов, подтверждающих их поступление на склад. Директор ООО привлечен к административной ответственности на сумму 0,7 млн. рублей, табачные изделия конфискованы;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необеспечение юридическими лицами, индивидуальными предпринимателями, осуществляющими импорт табачных изделий и (или) оптовую и (или) розничную торговлю ими, проверки подлинности акцизных марок Республики Беларусь на табачных изделиях, реализуемых ими или их структурными подразделениями (объекты торговли и общественного питания), разрешенными к применению и исправными приборами для проверки подлинности этих марок, подтверждающих легальность ввоза в Республику Беларусь или производства на ее территории табачных изделий.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Установлен ряд других нарушений.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проверки установлено, что организацией А реализованы организации Б табачные изделия на общую сумму 4600 млн. рублей. Организация Б осуществила расчет путем передачи организации А векселей на сумму 2442,8 млн. рублей., а также встречными поставками товара на сумму 2157,1 млн.рублей. Согласно пункту 30 Положения о государственном регулировании производства, оборота, рекламы и потребления табачного сырья и табачных изделий, утвержденного Декретом № 28, при оптовой торговле табачными изделиями расчеты осуществляются в безналичном порядке на основании двухсторонних договоров только через счета участников сделок. За указанное нарушение предусмотрена экономическая ответственность в соответствии с подпунктом 3.17 пункта 3 Декрета № 28, в виде штрафа на каждого участника сделки в размере суммы сделки;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Подпунктом 3.13 пункта 3 Декрета № 28 установлено отграничение для физических лиц по количеству ввозимых, перемещаемых и хранимых табачных изделий (не для коммерческих целей). Так, разрешается ввоз в Республику Беларусь, перевозка по ее территории, хранение на ней: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не более 200 сигарет либо не более </w:t>
      </w:r>
      <w:smartTag w:uri="urn:schemas-microsoft-com:office:smarttags" w:element="metricconverter">
        <w:smartTagPr>
          <w:attr w:name="ProductID" w:val="200 граммов"/>
        </w:smartTagPr>
        <w:r w:rsidRPr="00FE223E">
          <w:rPr>
            <w:rFonts w:cs="Tahoma"/>
            <w:kern w:val="28"/>
            <w:sz w:val="28"/>
            <w:szCs w:val="18"/>
          </w:rPr>
          <w:t>200 граммов</w:t>
        </w:r>
      </w:smartTag>
      <w:r w:rsidRPr="00FE223E">
        <w:rPr>
          <w:rFonts w:cs="Tahoma"/>
          <w:kern w:val="28"/>
          <w:sz w:val="28"/>
          <w:szCs w:val="18"/>
        </w:rPr>
        <w:t xml:space="preserve"> табака или иных табачных изделий на одного человека, достигшего 18-летнего возраста, не маркированных в установленном порядке акцизными марками,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не более 1000 сигарет либо более </w:t>
      </w:r>
      <w:smartTag w:uri="urn:schemas-microsoft-com:office:smarttags" w:element="metricconverter">
        <w:smartTagPr>
          <w:attr w:name="ProductID" w:val="1000 граммов"/>
        </w:smartTagPr>
        <w:r w:rsidRPr="00FE223E">
          <w:rPr>
            <w:rFonts w:cs="Tahoma"/>
            <w:kern w:val="28"/>
            <w:sz w:val="28"/>
            <w:szCs w:val="18"/>
          </w:rPr>
          <w:t>1000 граммов</w:t>
        </w:r>
      </w:smartTag>
      <w:r w:rsidRPr="00FE223E">
        <w:rPr>
          <w:rFonts w:cs="Tahoma"/>
          <w:kern w:val="28"/>
          <w:sz w:val="28"/>
          <w:szCs w:val="18"/>
        </w:rPr>
        <w:t xml:space="preserve"> табака или иных табачных изделий без документов, подтверждающих легальность их приобретения;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указанных требований влечет административную ответственность согласно 3.15 пункта 3 Декрета № 28 - наложение штрафа на указанных лиц в размере до 50 базовых величин с конфискацией ввозимых, перевозимых, хранимых табачных изделий.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К примеру, при проведении проверки на автодороге Дубровно - Ляды задержан гражданин М, который в нарушение подпункта 3.15 пункту 3 Декрета № 28 осуществлял перевозку по территории Республики Беларусь табачных изделий импортного производства в количестве 3300 пачек на сумму 3,1 млн. рублей, не маркированных в установленном порядке акцизными марками. Постановлением суда табачные изделия обращены в доход государства, гражданин привлечен к административной ответственности в виде штрафа в сумме 0,5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другом случае был задержан автомобиль, в котором находились 125000 пачек сигарет производства Российской Федерации без акцизных марок Республики Беларусь на сумму 125 млн. рублей. Постановлением суда табачные изделия обращены в доход государства, гражданин привлечен к административной ответственности в виде штрафа 1,55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Гражданка Республики Беларусь Н в нарушение подпункта 3.15 пункта 3 Декрета Президента Республики Беларусь от 17.12.2002 № 28 осуществляла перевозку по территории Республики Беларусь табачных изделий в количестве 6378 пачек на сумму 5,9 млн. рублей, не маркированных в установленном порядке акцизными марками Республики Беларусь. Постановлением суда арестованные табачные изделия обращены в доход государства, гражданка привлечена к административной ответственности в виде штрафа на сумму 1,6 млн. рублей.</w:t>
      </w:r>
    </w:p>
    <w:p w:rsidR="002D3573" w:rsidRP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2D3573" w:rsidRPr="00FE223E">
        <w:rPr>
          <w:rFonts w:cs="Arial"/>
          <w:b/>
          <w:bCs/>
          <w:caps/>
          <w:kern w:val="28"/>
          <w:sz w:val="28"/>
          <w:szCs w:val="18"/>
        </w:rPr>
        <w:t>Нефтепродукты</w:t>
      </w:r>
    </w:p>
    <w:p w:rsid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Ужесточение мер государственного регулирования в нефтяной отрасли направлено на пресечение теневого оборота наиболее пользующейся потребительским спросом продукции - автомобильного бензина, дизельного и бытового топлива. Как указано в преамбуле Декрет Президента Республики Беларусь от 12 июля </w:t>
      </w:r>
      <w:smartTag w:uri="urn:schemas-microsoft-com:office:smarttags" w:element="metricconverter">
        <w:smartTagPr>
          <w:attr w:name="ProductID" w:val="2005 г"/>
        </w:smartTagPr>
        <w:r w:rsidRPr="00FE223E">
          <w:rPr>
            <w:rFonts w:cs="Tahoma"/>
            <w:kern w:val="28"/>
            <w:sz w:val="28"/>
            <w:szCs w:val="18"/>
          </w:rPr>
          <w:t>2005 г</w:t>
        </w:r>
      </w:smartTag>
      <w:r w:rsidRPr="00FE223E">
        <w:rPr>
          <w:rFonts w:cs="Tahoma"/>
          <w:kern w:val="28"/>
          <w:sz w:val="28"/>
          <w:szCs w:val="18"/>
        </w:rPr>
        <w:t>. № 9 "О дополнительных мерах по борьбе с незаконным обращением нефтяного жидкого топлива в Республике Беларусь" издан в целях принятия дополнительных мер по борьбе с незаконным обращением нефтяного жидкого топлива в Республике Беларусь.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Декрет № 9 различает в отличие от предыдущих декретом небольшое количество составов правонарушений: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1.</w:t>
      </w:r>
      <w:r w:rsidRPr="00FE223E">
        <w:rPr>
          <w:rFonts w:cs="Tahoma"/>
          <w:kern w:val="28"/>
          <w:sz w:val="28"/>
          <w:szCs w:val="18"/>
        </w:rPr>
        <w:t xml:space="preserve"> в отношении юридических лиц и индивидуальных предпринимателей:</w:t>
      </w:r>
    </w:p>
    <w:p w:rsidR="002D3573" w:rsidRPr="00FE223E" w:rsidRDefault="002D3573" w:rsidP="00FE22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нарушение условия ввоза топлива с территории государств, с которыми отменены таможенный контроль и таможенное оформление, - не внесение денежных средств на транзитные счета налоговых органов;</w:t>
      </w:r>
    </w:p>
    <w:p w:rsidR="002D3573" w:rsidRPr="00FE223E" w:rsidRDefault="002D3573" w:rsidP="00FE22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транспортировка по территории Республики Беларусь и хранение ввозимого (ввезенного) в республику топлива с территории государств, с которыми отменены таможенный контроль и таможенное оформление, по сопроводительным документам, не маркированным в установленном порядке контрольными знаками.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Arial"/>
          <w:bCs/>
          <w:kern w:val="28"/>
          <w:sz w:val="28"/>
          <w:szCs w:val="18"/>
        </w:rPr>
        <w:t>2.</w:t>
      </w:r>
      <w:r w:rsidRPr="00FE223E">
        <w:rPr>
          <w:rFonts w:cs="Tahoma"/>
          <w:kern w:val="28"/>
          <w:sz w:val="28"/>
          <w:szCs w:val="18"/>
        </w:rPr>
        <w:t xml:space="preserve"> в отношении физических лиц, не являющихся индивидуальными предпринимателями, осуществляющими ввоз топлива в республику, - перевозка более </w:t>
      </w:r>
      <w:smartTag w:uri="urn:schemas-microsoft-com:office:smarttags" w:element="metricconverter">
        <w:smartTagPr>
          <w:attr w:name="ProductID" w:val="100 литров"/>
        </w:smartTagPr>
        <w:r w:rsidRPr="00FE223E">
          <w:rPr>
            <w:rFonts w:cs="Tahoma"/>
            <w:kern w:val="28"/>
            <w:sz w:val="28"/>
            <w:szCs w:val="18"/>
          </w:rPr>
          <w:t>100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топлива сверх количества, находящегося в серийно установленных организацией-изготовителем топливных баках транспортных средств;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Так, во время дежурства на автодорогах задержана автомашина под управлением физического лица Ю, перевозившего с территории Российской Федерации 4,2 тыс. литров дизельного топлива сверх установленного законом количества, находящегося в серийно установленных организацией-изготовителем топливных баках транспортного средства на сумму 5,0 млн. рублей, что является нарушением подпункта 1.4 пункта 1 Декрета № 9. Решением суда топливо обращено в доход государства, виновный привлечен к административной ответственности на сумму 0,5 млн. рублей.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проверок установлены случаи ввоза с территории Российской Федерации нефтяного жидкого топлива по сопроводительным документам не маркированным контрольными знаками.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К примеру, 23.07.2006 в ходе контрольных мероприятий задержан автомобиль, принадлежащий частному унитарному предприятию, который в нарушение норм и требований законодательства, регулирующего оборот на территории Республики Беларусь нефтяного жидкого топлива, осуществлял ввоз с территории Российской Федерации и транспортировку по территории республики бензина в количестве 34,7 тыс. литров на сумму 51,6 млн. рублей по сопроводительным документам, не маркированным контрольными знаками Республики Беларусь. Решением суда нефтепродукты обращены в доход государства.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 xml:space="preserve">В целях минимизации объема теневого оборота отдельных видов подакцизных товаров с 1 мая </w:t>
      </w:r>
      <w:smartTag w:uri="urn:schemas-microsoft-com:office:smarttags" w:element="metricconverter">
        <w:smartTagPr>
          <w:attr w:name="ProductID" w:val="2006 г"/>
        </w:smartTagPr>
        <w:r w:rsidRPr="00FE223E">
          <w:rPr>
            <w:rFonts w:cs="Tahoma"/>
            <w:kern w:val="28"/>
            <w:sz w:val="28"/>
            <w:szCs w:val="18"/>
          </w:rPr>
          <w:t>2006 г</w:t>
        </w:r>
      </w:smartTag>
      <w:r w:rsidRPr="00FE223E">
        <w:rPr>
          <w:rFonts w:cs="Tahoma"/>
          <w:kern w:val="28"/>
          <w:sz w:val="28"/>
          <w:szCs w:val="18"/>
        </w:rPr>
        <w:t xml:space="preserve">. введена маркировка контрольными (идентификационными) знаками в соответствии с Указом Президента Республики от 14.09.2004 № 444 "О введении маркировки товаров контрольными (идентификационными) знаками" слабоалкогольных напитков, масел моторных на синтетической и полусинтетической основе, устранено ограничение объема (ранее до </w:t>
      </w:r>
      <w:smartTag w:uri="urn:schemas-microsoft-com:office:smarttags" w:element="metricconverter">
        <w:smartTagPr>
          <w:attr w:name="ProductID" w:val="50 литров"/>
        </w:smartTagPr>
        <w:r w:rsidRPr="00FE223E">
          <w:rPr>
            <w:rFonts w:cs="Tahoma"/>
            <w:kern w:val="28"/>
            <w:sz w:val="28"/>
            <w:szCs w:val="18"/>
          </w:rPr>
          <w:t>50 литров</w:t>
        </w:r>
      </w:smartTag>
      <w:r w:rsidRPr="00FE223E">
        <w:rPr>
          <w:rFonts w:cs="Tahoma"/>
          <w:kern w:val="28"/>
          <w:sz w:val="28"/>
          <w:szCs w:val="18"/>
        </w:rPr>
        <w:t xml:space="preserve"> включительно) потребительской тары, в которую разлито, подлежащее маркировке масло моторное.</w:t>
      </w:r>
    </w:p>
    <w:p w:rsid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FE223E">
        <w:rPr>
          <w:rFonts w:cs="Arial"/>
          <w:b/>
          <w:bCs/>
          <w:caps/>
          <w:kern w:val="28"/>
          <w:sz w:val="28"/>
          <w:szCs w:val="18"/>
        </w:rPr>
        <w:t>Пиво</w:t>
      </w:r>
    </w:p>
    <w:p w:rsidR="00FE223E" w:rsidRDefault="00FE223E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Указом Президента Республики от 14.09.2004 № 444 "О введении маркировки товаров контрольными (идентификационными) знаками" (далее - Указ № 444) и постановлением Совета Министров Республики Беларусь от 14.10.2004 № 1280 "Об утверждении перечня товаров, подлежащих маркировке контрольными (идентификационными) знаками" предусмотрена маркировка контрольными (идентификационными) знаками пива солодового из кода ТН ВЭД 2203 00 в потребительской таре;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Кроме того, на пиво с объемной долей этилового спирта 7 и более процентов распространяются требования Декрета № 11 в части ограничения розничной торговли (подпункта 2.2.9 пункта 2), по рекламе (подпунктов 2.2.11 - 2.2.13 пункта 2), по расчетам только на основании двухсторонних договоров и через счета участников сделок (пункта 59 Положения о государственном регулировании производства, оборота и рекламы алкогольной, непищевой спиртосодержащей продукции и непищевого этилового спирта, утвержденного Декретом № 11).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По результатам контрольных мероприятий выявляется ряд нарушений законодательства, основными составами которых являются:</w:t>
      </w:r>
    </w:p>
    <w:p w:rsidR="002D3573" w:rsidRPr="00FE223E" w:rsidRDefault="002D3573" w:rsidP="00FE22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E223E">
        <w:rPr>
          <w:rFonts w:cs="Tahoma"/>
          <w:kern w:val="28"/>
          <w:sz w:val="28"/>
          <w:szCs w:val="18"/>
        </w:rPr>
        <w:t>нарушение статьи 154-5 Кодекса Республики Беларусь об административных правонарушениях - хранение товаров (продукции), реализуемых (находящихся) в пунктах продажи (обслуживания) без документов, подтверждающих их отпуск в реализацию, а также хранение товаров (продукции) на складах и в других помещениях без документов, подтверждающих их приобретение (поступление).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проверки мини-кафе, принадлежащего индивидуальному предпринимателю, установлено хранение и реализация пива на сумму 0,7 млн. рублей без документов, подтверждающих приобретение (поступление). Индивидуальный предприниматель привлечен к административной ответственности в виде штрафа с конфискацией пива.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При проверке складского помещения ОДО установлено хранение 7400 бутылок пива производства Республики Беларусь на сумму 10 млн. рублей без документов, подтверждающих его приобретение (поступление). Материалы проверки направлены в суд для принятия решения.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части первой статьи 154 Кодекса Республики Беларусь об административных правонарушениях - занятие предпринимательской деятельностью без государственной регистрации;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нарушение Указа Президента Республики Беларусь от 14.09.2004 № 444 "О введении маркировки товаров контрольными (идентификационными знаками)" - хранение, реализации пива, не маркированного контрольными (идентификационными) марками.</w:t>
      </w:r>
    </w:p>
    <w:p w:rsidR="002D3573" w:rsidRPr="00FE223E" w:rsidRDefault="002D3573" w:rsidP="00FE22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E223E">
        <w:rPr>
          <w:rFonts w:cs="Tahoma"/>
          <w:kern w:val="28"/>
          <w:sz w:val="28"/>
          <w:szCs w:val="18"/>
        </w:rPr>
        <w:t>В ходе рейдовой проверки с использованием метода контрольной закупки установлен факт осуществления розничной торговли индивидуальным предпринимателем пива российского производства, не маркированного контрольными (идентификационными) знаками. Материалы проверки направлены в суд для принятия решения.</w:t>
      </w:r>
    </w:p>
    <w:p w:rsidR="002D3573" w:rsidRPr="00FE223E" w:rsidRDefault="002D3573" w:rsidP="00FE223E">
      <w:pPr>
        <w:widowControl w:val="0"/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E223E">
        <w:rPr>
          <w:sz w:val="28"/>
        </w:rPr>
        <w:br w:type="page"/>
      </w:r>
      <w:r w:rsidRPr="00FE223E">
        <w:rPr>
          <w:b/>
          <w:sz w:val="28"/>
          <w:szCs w:val="28"/>
        </w:rPr>
        <w:t>СПИСОК ИСПОЛЬЗОВАННЫХ ИСТОЧНИКОВ</w:t>
      </w:r>
    </w:p>
    <w:p w:rsidR="002D3573" w:rsidRPr="00FE223E" w:rsidRDefault="002D3573" w:rsidP="00FE223E">
      <w:pPr>
        <w:pStyle w:val="a6"/>
        <w:spacing w:line="360" w:lineRule="auto"/>
        <w:ind w:firstLine="709"/>
        <w:rPr>
          <w:kern w:val="28"/>
          <w:sz w:val="28"/>
          <w:szCs w:val="28"/>
        </w:rPr>
      </w:pP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 1997г.</w:t>
      </w: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>Указ президента Республики Беларусь № 114 – 20.03.98 г. «О свободных экономических зонах на территории Республики Беларусь» //СЭЗ «Минск». Сборник нормативных документов.</w:t>
      </w: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 xml:space="preserve">Декрет Президента Республики Беларусь от 16.03.1999 года №11 «Об упорядочении государственной регистрации и ликвидации (прекращения деятельности) субъектов хозяйствования» </w:t>
      </w:r>
      <w:r w:rsidRPr="00FE223E">
        <w:rPr>
          <w:rFonts w:cs="Courier New"/>
          <w:kern w:val="28"/>
          <w:sz w:val="28"/>
          <w:szCs w:val="28"/>
        </w:rPr>
        <w:t>(с учетом изменений, внесенных Декретами Президента Республики Беларусь от 16.11.2000 № 22; 17.12.2002 N 29, рег. N 1/4230 от 18.12.2002; 11.09.2003 N 20, рег. № 1/4909 от 15.09.2003; 08.10.2003 № 21, рег. № 1/4994 от 10.10.2003; 12.11.2003 № 22, рег. № 1/5084 от 14.11.2003; 09.03.2005 № 3, рег. № 1/6300 от 10.03.2005; 01.07.2005 № 8, рег. № 1/6589 от 05.07.2005; 22.11.2005 № 15, рег. № 1/6930 от 23.11.2005; 10.04.2006 № 6, рег. № 1/7426 от 11.04.2006).</w:t>
      </w: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>Т. Данько, З.Округ. Свободные экономические зоны в мировом хозяйстве: Учеб. пособие //Российская экономическая академия им. Г.В.Плеханова. М.: Инфра-М, 1998. – 168с.</w:t>
      </w: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>Я.С. Друзик. Свободные экономические зоны в системе мирового хозяйства: Учеб. пособие. - Мн.: «ФУАинформ», 2000,368 с.</w:t>
      </w:r>
    </w:p>
    <w:p w:rsidR="002D3573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E223E">
        <w:rPr>
          <w:kern w:val="28"/>
          <w:sz w:val="28"/>
          <w:szCs w:val="28"/>
        </w:rPr>
        <w:t>В. Игнатов, В.Бутов. Свободные экономические зоны. – М.: Ось-89, 1997. –192с.</w:t>
      </w:r>
    </w:p>
    <w:p w:rsidR="008B27ED" w:rsidRPr="00FE223E" w:rsidRDefault="002D3573" w:rsidP="00FE2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E223E">
        <w:rPr>
          <w:kern w:val="28"/>
          <w:sz w:val="28"/>
          <w:szCs w:val="28"/>
        </w:rPr>
        <w:t>В. Бык. Свободные экономические зоны Республики Беларусь: состояние и перспективы развития. // Белорусский экономический журнал - № 3 – 2002 – с. 66</w:t>
      </w:r>
      <w:bookmarkStart w:id="0" w:name="_GoBack"/>
      <w:bookmarkEnd w:id="0"/>
    </w:p>
    <w:sectPr w:rsidR="008B27ED" w:rsidRPr="00FE223E" w:rsidSect="00FE223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9B" w:rsidRDefault="00A50C9B">
      <w:r>
        <w:separator/>
      </w:r>
    </w:p>
  </w:endnote>
  <w:endnote w:type="continuationSeparator" w:id="0">
    <w:p w:rsidR="00A50C9B" w:rsidRDefault="00A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9B" w:rsidRDefault="00A50C9B">
      <w:r>
        <w:separator/>
      </w:r>
    </w:p>
  </w:footnote>
  <w:footnote w:type="continuationSeparator" w:id="0">
    <w:p w:rsidR="00A50C9B" w:rsidRDefault="00A5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</w:p>
  <w:p w:rsidR="008B27ED" w:rsidRDefault="008B27ED" w:rsidP="008B27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494EE5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B27ED" w:rsidRDefault="008B27E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1100"/>
    <w:multiLevelType w:val="hybridMultilevel"/>
    <w:tmpl w:val="53B0FE3A"/>
    <w:lvl w:ilvl="0" w:tplc="BA7E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3A8D7"/>
    <w:multiLevelType w:val="multilevel"/>
    <w:tmpl w:val="780C209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2D3573"/>
    <w:rsid w:val="00494EE5"/>
    <w:rsid w:val="005206BA"/>
    <w:rsid w:val="008B27ED"/>
    <w:rsid w:val="00A50C9B"/>
    <w:rsid w:val="00CC000B"/>
    <w:rsid w:val="00E51DD9"/>
    <w:rsid w:val="00E731DE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CED53D-4A71-4BEF-954A-7A0CF7D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B27ED"/>
    <w:rPr>
      <w:rFonts w:cs="Times New Roman"/>
    </w:rPr>
  </w:style>
  <w:style w:type="paragraph" w:styleId="a6">
    <w:name w:val="Plain Text"/>
    <w:basedOn w:val="a"/>
    <w:link w:val="a7"/>
    <w:uiPriority w:val="99"/>
    <w:rsid w:val="002D3573"/>
    <w:pPr>
      <w:ind w:firstLine="567"/>
      <w:jc w:val="both"/>
    </w:pPr>
    <w:rPr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ТИПИЧНЫЕ НАРУШЕНИЯ ЗАКОНОДАТЕЛЬСТВА, СОВЕРШАЕ-МЫЕ В СФЕРЕ ОБОРОТА ПОДАКЦИЗНЫХ ТОВАРОВ</vt:lpstr>
    </vt:vector>
  </TitlesOfParts>
  <Company>Microsoft</Company>
  <LinksUpToDate>false</LinksUpToDate>
  <CharactersWithSpaces>34383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НАРУШЕНИЯ ЗАКОНОДАТЕЛЬСТВА, СОВЕРШАЕ-МЫЕ В СФЕРЕ ОБОРОТА ПОДАКЦИЗНЫХ ТОВАРОВ</dc:title>
  <dc:subject/>
  <dc:creator>Admin</dc:creator>
  <cp:keywords/>
  <dc:description/>
  <cp:lastModifiedBy>admin</cp:lastModifiedBy>
  <cp:revision>2</cp:revision>
  <dcterms:created xsi:type="dcterms:W3CDTF">2014-03-07T10:25:00Z</dcterms:created>
  <dcterms:modified xsi:type="dcterms:W3CDTF">2014-03-07T10:25:00Z</dcterms:modified>
</cp:coreProperties>
</file>