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A5" w:rsidRDefault="007E48A5" w:rsidP="007E48A5">
      <w:r>
        <w:t>Наиболее зрелой для понимания совместимости и несовместимости разных типов людей является типология К.Г.Юнга. Этому способствует подход автора к психике человека как к определенной структуре, тогда как все типологии других авторов имеют описательный характер. Может возникнуть вопрос, почему вышеупомянутые авторы не заметили закона дополняемости человека человеком. Во-первых, наверное, потому что все они психиатры, которые по роду своих занятий работали с отдельными пациентами, углубляясь в познание качеств отдельных типов людей, и не могли наблюдать за их взаимодействием в постоянных микроколлективах: в семье, на работе. Кроме того, достаточно долго бытовало мнение, что полностью психически здоровые люди - однотипны, что определенные типические черты проявляются лишь при некотором отклонении от нормы. Что все люди "средние", и лишь у пациентов с отклоненным поведением можно заметить типичные черты какой-то акцентуации или психопатии. Хотя, например, А.Е.Личко недвусмысленно говорит, что определенные акцентуации появляются на базе определенного типа личности. Мы от себя можем добавить, что тип личности определяет склонность человека не только к разным психическим, но и к совершенно другим соматическим заболеваниям.</w:t>
      </w:r>
      <w:r>
        <w:br/>
        <w:t xml:space="preserve">Типология К.Г.Юнга кардинально отличается от всех других типологий, которые, как правило, ограничиваются описанием поведения людей и классификацией этого поведения. Типология К.Г.Юнга - это типология здоровых людей, позволяющая понять и психику больного человека, а не наоборот, как это обычно бывает. Но она не совершенна. Юнг дал лишь контурную карту человеческих типов, требующую доделки и завершения. </w:t>
      </w:r>
      <w:r>
        <w:br/>
        <w:t>В чем же заключаются преимущества типологии Юнга ?</w:t>
      </w:r>
      <w:r>
        <w:br/>
        <w:t xml:space="preserve">Это - структурный подход. Кроме того, автор классифицирует здоровых, а не больных людей, поэтому пользуются не такими неприятными названиями как другие. За его названиями не психические отклонения, а самые сильные стороны психики человека, называемые автором психическими функциями. Основные функции - это способности человека с особым умением разбираться в определенных аспектах мира. </w:t>
      </w:r>
      <w:r>
        <w:br/>
        <w:t>Но существует и другая типология, разработанная на принципах типологии Юнга и теории информационного метаболизма А.Кемпинского, созданная Аушрой Аугустинавичюте из Литвы в конце 70-х годов.</w:t>
      </w:r>
      <w:r>
        <w:br/>
        <w:t>Автор теории, научных открытий и основатель науки соционика - Аушра Аугуста (Аугустинавичюте), родилась 4 апреля 1928 г. в Литве под</w:t>
      </w:r>
      <w:r>
        <w:br/>
        <w:t>Каунасом. В 1953 г. окончила экономический факультет Вильнюсского Государственного Университета, по специальности - финансист. Работала в Министерстве финансов Литвы, затем преподавала политэкономию в учебных заведениях Вильнюса. В настоящее время на</w:t>
      </w:r>
      <w:r>
        <w:br/>
        <w:t>пенсии, продолжает научные работы над усовершенствованием программирования информационных (психических) процессов. Во многих странах бывшего Советского Союза имеет много учеников и последователей.</w:t>
      </w:r>
      <w:r>
        <w:br/>
      </w:r>
      <w:r>
        <w:br/>
      </w:r>
      <w:r>
        <w:br/>
        <w:t xml:space="preserve">Эта типология сходится с другими известными типологиями: с типологией и акцентуациями А.Е.Личко, К.Леонгарда. В отличии от западных психологов, пользующихся типологией Юнга и типологией Майерс-Бриггс, Аушра Аугуста /Аугустинавичюте/ усовершенствовала ее и теоретически доказала 16-типность типологии человека. </w:t>
      </w:r>
      <w:r>
        <w:br/>
        <w:t xml:space="preserve">Ее типология воспринимает каждого человека как носителя определенного типа переработки информации. Под типом переработки информации подразумевается порядок восприятия, селекции и переработки получаемых извне и из самого организма сигналов. </w:t>
      </w:r>
      <w:r>
        <w:br/>
        <w:t>Многие психологические свойства - внимание, способности, склонности, интересы, память, целенаправленность и мотивация</w:t>
      </w:r>
      <w:r>
        <w:br/>
        <w:t xml:space="preserve">поведения, отношения с другими людьми могут быть выведены из предложенного ею механизма информационного метаболизма. </w:t>
      </w:r>
      <w:r>
        <w:br/>
        <w:t xml:space="preserve">Ее классификация типологии исходит из следующих предпосылок: </w:t>
      </w:r>
      <w:r>
        <w:br/>
        <w:t>1. Необходимым условием существования любого организма являются его двойные связи с окружающим миром. Процессом энергетического метаболизма/ЭМ/ он включен в химический обмен веществ. Процессом информационного метаболизма/ИМ/ в систему информационного взаимодействия с окружающим миром. Как образно выразился А.Кемпинский - для информационного метаболизма внешние сигналы являются тем же самым, чем пища для энергетического метаболизма.</w:t>
      </w:r>
      <w:r>
        <w:br/>
        <w:t>2. Мозг функционирует как аппарат ИМ при условии его обеспечения химическими веществами/ЭМ/ и постоянными сигналами /ИМ/ из</w:t>
      </w:r>
      <w:r>
        <w:br/>
        <w:t>окружающего мира. Если поток сигналов обрывается, через некоторое время наступает начало дезинтеграции психики.</w:t>
      </w:r>
      <w:r>
        <w:br/>
        <w:t>3. Сама по себе жизнедеятельность живого существа, т.е. любое взаимодействие организма с окружающей средой является источником</w:t>
      </w:r>
      <w:r>
        <w:br/>
        <w:t xml:space="preserve">двухстороннего потока сигналов: потока принимаемых и потока посылаемых сигналов. </w:t>
      </w:r>
      <w:r>
        <w:br/>
        <w:t xml:space="preserve">4. Человеческая психика, как любая другая система, воспринимает только тождественную информацию, т.е. принимает сигналы только о том, о чем и сама может сигнализировать. Раздражитель воздействует на организм лишь постольку, поскольку он сам в нем в каком-нибудь виде находится. А.Аугуста создала энергетическую модель структуры психики человека, образованную из двух колец, в которой свое место, но уже в ином порядке, нежели у К.Юнга, нашли все 8 элементов информационного метаболизма (Юнг их называл психическими функциями). </w:t>
      </w:r>
      <w:r>
        <w:br/>
        <w:t>Данная модель позволяет с математической точностью описать механизм психических процессов человека и функционирования общества в целом. По сути А.Аугуста создала теорию математизации мышления. С ее появлением модель К.Юнга потеряла свою актуальность.</w:t>
      </w:r>
      <w:r>
        <w:br/>
        <w:t>Кроме этого, А.Аугуста является автором ряда научных открытий об интертипных отношениях и основоположником новой науки СОЦИОНИКА - "науки о соционе, соционной природе человека и соционной структуре общества, о разных формах взаимоотношений между ними. Это точная наука, показывающая, что в основе восприятия и мышления человека, как и в основе функционирования и развития общества лежат законы физики".</w:t>
      </w:r>
      <w:r>
        <w:br/>
        <w:t>Первым крупным открытием А.Аугусты было открытие закона диады или дополняемости психологических типов. Оказалось, что общество</w:t>
      </w:r>
      <w:r>
        <w:br/>
        <w:t>образовано не только из 16 различных типов информационного метаболизма, но и из восьми диад (8 пар взаимодополняемых</w:t>
      </w:r>
      <w:r>
        <w:br/>
        <w:t>психологических типов).</w:t>
      </w:r>
      <w:r>
        <w:br/>
        <w:t>Вторым важным открытием было открытие особенностей так называемой третьей функции в структуре психики человека, того, что у</w:t>
      </w:r>
      <w:r>
        <w:br/>
        <w:t xml:space="preserve">А.Е.Личко называется местом наименьшего сопротивления/МНС/, и что, как оказалось, является причиной стрессовых конфликтных отношений. </w:t>
      </w:r>
      <w:r>
        <w:br/>
        <w:t>Третьим открытием было установление того факта, что все восемь диад образуют два кольца социального прогресса или социон, которыми и можно объяснить давно замеченную спиралевидность социального развития общества. Социон, как образование из 8 диад, оказался</w:t>
      </w:r>
      <w:r>
        <w:br/>
        <w:t>самостоятельным информационно-энергетическим образованием. Это высшая форма организации психической энергии. Кроме этого, значимым для конкретной практики при организации малых групп, является открытие квадры (состоящей из двух диад), оптимальной по психотерапевтическому самовоздействию рабочей и лечебной группы людей. Знания соционики имеют большое прикладное значение и могут применяться везде, где требуется определить адекватное соответствие</w:t>
      </w:r>
      <w:r>
        <w:br/>
        <w:t>данного индивида (социотипа) его профессиональной деятельности, где требуется прогноз степенипсихологической совместимости с</w:t>
      </w:r>
      <w:r>
        <w:br/>
        <w:t>определенными типами людей.</w:t>
      </w:r>
      <w:r>
        <w:br/>
        <w:t>Знания этого необходимы для выбора спутника жизни, воспитания ребенка, для определения тактики и стратегии поведения с любым партнером, для формирования любой компактной долгодействующей производственной группы под определенную цель.</w:t>
      </w:r>
      <w:r>
        <w:br/>
        <w:t>Соционика, в какой-то мере, продолжает и дополняет экономическую теорию К.Маркса. Она учитывает все проблемы того, что К.Маркс</w:t>
      </w:r>
      <w:r>
        <w:br/>
        <w:t>называл рабочей силой, а мы называем рабочим фактором. Можно сказать, что соционика - это теория рабочей силы или использование</w:t>
      </w:r>
      <w:r>
        <w:br/>
        <w:t>рабочего фактора в современных условиях производства. Конечно, можно дать и более точные названия, по той причине, что соционика -</w:t>
      </w:r>
      <w:r>
        <w:br/>
        <w:t>многофункциональна. Например, только соционику, а не какую-то другую науку, сегодня можно назвать физикой живого организма.</w:t>
      </w:r>
      <w:r>
        <w:br/>
        <w:t>По-видимому, в будущем появятся новые научные направления: соционическая биология, соционическая история, соционическое</w:t>
      </w:r>
      <w:r>
        <w:br/>
        <w:t>литературоведение, соционическая лингвистика (наука о типальности языка каждого человека) и т.п. Области применения соционики: социально - экономическая сфера (педагогика, психология, медицина, социология, бизнес армия, космонавтика и многие другие). Теоретические разработки соционики используют в Российском Центре подготовки космонавтов.</w:t>
      </w:r>
      <w:r>
        <w:br/>
        <w:t>Таким образом на основании открытий А.Аугусты можно предположить, что совершенно новым этапом развития человеческого общества будет СОЦИОНИЗМ - такая общественно-экономическая формация, которая будет организована на знании соционических законов, законов организации не только человеческого интеллекта, но и интеллекта всего "живого" во Вселенной, со своими, присущими только этому этапу стадиями развития:</w:t>
      </w:r>
      <w:r>
        <w:br/>
      </w:r>
      <w:r>
        <w:br/>
        <w:t xml:space="preserve">1. Дуализация (объединение в диады). </w:t>
      </w:r>
      <w:r>
        <w:br/>
        <w:t xml:space="preserve">2. Объединение в квадры </w:t>
      </w:r>
      <w:r>
        <w:br/>
        <w:t xml:space="preserve">3. Объединение между квадрами </w:t>
      </w:r>
      <w:r>
        <w:br/>
        <w:t xml:space="preserve">4. Объединение в СОЦИОН ( объединение 16 различных типов в самостоятельную энергетическую единицу общества) </w:t>
      </w:r>
      <w:r>
        <w:br/>
        <w:t xml:space="preserve">5. Объединение соционов. </w:t>
      </w:r>
      <w:r>
        <w:br/>
      </w:r>
      <w:r>
        <w:br/>
        <w:t>Аушра Аугустинавичюте пишет в своей работе "О дуальной природе человека": "Люди всегда мечтали жить в хороших отношениях, мечтали быть понятыми и хотели понимать других. Хотели видеть кругом доброжелательство и самим быть доброжелательными. Мечтали все, удавалось немногим. Сегодня мы знаем, что нельзя мечтать по-настоящему о гармоничной, мирной и творческой жизни общества и отдельного человека, пока люди не поняли своей разнотипной природы и скрытых за своими типами закономерностей общения. Совершенно новым этапом в жизни общества будет такая его реорганизация, которая каждому человеку предоставит возможность для достаточного количества контактов с нужными для его психического здоровья людьми. Трудно сказать, когда сбудется эта мечта, но другой дороги нет".</w:t>
      </w:r>
      <w:r>
        <w:br/>
      </w:r>
      <w:r>
        <w:br/>
      </w:r>
      <w:r>
        <w:br/>
      </w:r>
      <w:r>
        <w:br/>
      </w:r>
      <w:r>
        <w:br/>
      </w:r>
    </w:p>
    <w:p w:rsidR="007E48A5" w:rsidRDefault="007E48A5" w:rsidP="007E48A5">
      <w:r>
        <w:br/>
      </w:r>
      <w:r>
        <w:br/>
      </w:r>
      <w:r>
        <w:br/>
        <w:t>Список литературы:</w:t>
      </w:r>
      <w:r>
        <w:br/>
      </w:r>
      <w:r>
        <w:br/>
        <w:t>1. АУШРА АУГУСТИНАВИЧЮТЕ Дуальная природа человека.Очерк по соционике.</w:t>
      </w:r>
      <w:r>
        <w:br/>
        <w:t>2. В. Гуленко Концепция соционики.</w:t>
      </w:r>
    </w:p>
    <w:p w:rsidR="007E48A5" w:rsidRDefault="007E48A5">
      <w:bookmarkStart w:id="0" w:name="_GoBack"/>
      <w:bookmarkEnd w:id="0"/>
    </w:p>
    <w:sectPr w:rsidR="007E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8A5"/>
    <w:rsid w:val="00235BE0"/>
    <w:rsid w:val="00731FBD"/>
    <w:rsid w:val="007E48A5"/>
    <w:rsid w:val="00F5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78F5DD-E4BB-43C2-BC48-DB11E7CA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9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Наиболее зрелой для понимания совместимости и несовместимости разных типов людей является типология К</vt:lpstr>
    </vt:vector>
  </TitlesOfParts>
  <Company/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Наиболее зрелой для понимания совместимости и несовместимости разных типов людей является типология К</dc:title>
  <dc:subject/>
  <dc:creator>Женя</dc:creator>
  <cp:keywords/>
  <dc:description/>
  <cp:lastModifiedBy>admin</cp:lastModifiedBy>
  <cp:revision>2</cp:revision>
  <dcterms:created xsi:type="dcterms:W3CDTF">2014-02-17T10:03:00Z</dcterms:created>
  <dcterms:modified xsi:type="dcterms:W3CDTF">2014-02-17T10:03:00Z</dcterms:modified>
</cp:coreProperties>
</file>