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32" w:rsidRPr="00C127D7" w:rsidRDefault="00156A32" w:rsidP="00C127D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127D7">
        <w:rPr>
          <w:sz w:val="28"/>
          <w:szCs w:val="32"/>
        </w:rPr>
        <w:t>Содержание</w:t>
      </w:r>
    </w:p>
    <w:p w:rsidR="00156A32" w:rsidRPr="00C127D7" w:rsidRDefault="00156A32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6A32" w:rsidRPr="00C127D7" w:rsidRDefault="00156A32" w:rsidP="00C127D7">
      <w:pPr>
        <w:widowControl w:val="0"/>
        <w:spacing w:line="360" w:lineRule="auto"/>
        <w:rPr>
          <w:sz w:val="28"/>
          <w:szCs w:val="28"/>
        </w:rPr>
      </w:pPr>
      <w:r w:rsidRPr="00C127D7">
        <w:rPr>
          <w:sz w:val="28"/>
          <w:szCs w:val="28"/>
        </w:rPr>
        <w:t>Введение</w:t>
      </w:r>
    </w:p>
    <w:p w:rsidR="00156A32" w:rsidRPr="00C127D7" w:rsidRDefault="00E62B46" w:rsidP="00C127D7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32"/>
        </w:rPr>
      </w:pPr>
      <w:r w:rsidRPr="00C127D7">
        <w:rPr>
          <w:sz w:val="28"/>
          <w:szCs w:val="28"/>
        </w:rPr>
        <w:t>Толерантность и стрессоустойчивость</w:t>
      </w:r>
    </w:p>
    <w:p w:rsidR="00156A32" w:rsidRPr="00C127D7" w:rsidRDefault="00E62B46" w:rsidP="00C127D7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127D7">
        <w:rPr>
          <w:sz w:val="28"/>
          <w:szCs w:val="28"/>
        </w:rPr>
        <w:t>Представители и подходы</w:t>
      </w:r>
    </w:p>
    <w:p w:rsidR="00156A32" w:rsidRPr="00C127D7" w:rsidRDefault="00E62B46" w:rsidP="00C127D7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127D7">
        <w:rPr>
          <w:sz w:val="28"/>
          <w:szCs w:val="28"/>
        </w:rPr>
        <w:t>Практическая часть</w:t>
      </w:r>
    </w:p>
    <w:p w:rsidR="00C127D7" w:rsidRDefault="00DA10CC" w:rsidP="00C127D7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C127D7">
        <w:rPr>
          <w:sz w:val="28"/>
          <w:szCs w:val="28"/>
        </w:rPr>
        <w:t>Заключ</w:t>
      </w:r>
      <w:r w:rsidR="00E62B46" w:rsidRPr="00C127D7">
        <w:rPr>
          <w:sz w:val="28"/>
          <w:szCs w:val="28"/>
        </w:rPr>
        <w:t>ение</w:t>
      </w:r>
    </w:p>
    <w:p w:rsidR="00DA10CC" w:rsidRPr="00C127D7" w:rsidRDefault="00DA10CC" w:rsidP="00C127D7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C127D7">
        <w:rPr>
          <w:sz w:val="28"/>
          <w:szCs w:val="28"/>
        </w:rPr>
        <w:t>Литература</w:t>
      </w:r>
    </w:p>
    <w:p w:rsidR="0084492A" w:rsidRPr="00C127D7" w:rsidRDefault="00C127D7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84492A" w:rsidRPr="00C127D7">
        <w:rPr>
          <w:sz w:val="28"/>
          <w:szCs w:val="32"/>
        </w:rPr>
        <w:t>Введение</w:t>
      </w:r>
    </w:p>
    <w:p w:rsidR="00C127D7" w:rsidRDefault="00C127D7" w:rsidP="00C127D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492A" w:rsidRPr="00C127D7" w:rsidRDefault="0084492A" w:rsidP="00C127D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В условиях модернизации школьного образования, появления новых тенденций, которые выявили особую значимость личности педагога как активного субъекта педагогического процесса, огромное значение приобретает целенаправленное формирование профессионально-значимых качеств личности будущего учителя. Эта работа посвящена изучению</w:t>
      </w:r>
      <w:r w:rsidRPr="00C127D7">
        <w:rPr>
          <w:bCs/>
          <w:sz w:val="28"/>
          <w:szCs w:val="28"/>
        </w:rPr>
        <w:t xml:space="preserve"> психологического содержания </w:t>
      </w:r>
      <w:r w:rsidRPr="00C127D7">
        <w:rPr>
          <w:sz w:val="28"/>
          <w:szCs w:val="28"/>
        </w:rPr>
        <w:t>педагогической толерантности и стрессоустойчивости как профессионально важных качества учителя общеобразовательной школы. Актуальность данной проблемы определяется причинами как практического, так и теоретического характера.</w:t>
      </w:r>
    </w:p>
    <w:p w:rsidR="0084492A" w:rsidRPr="00C127D7" w:rsidRDefault="0084492A" w:rsidP="00C127D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Необходимым условием успешности педагогической деятельности является принятие ребенка таким, какой он есть, принятие инаковости партнера по взаимодействию. Толерантный педагог, благодаря особой тактике построения своего поведения по отношению к детям, добивается большей результативности. В современной школе роль личности педагога существенно возрастает. Проблемы, с которыми сталкивается современная школа – осложнения межэтнических отношений, расслоение населения на «богатых и бедных», нетерпимость к человеку другой веры и др. – объясняют практический интерес к исследованиям в области толерантности.</w:t>
      </w:r>
    </w:p>
    <w:p w:rsidR="0084492A" w:rsidRPr="00C127D7" w:rsidRDefault="0084492A" w:rsidP="00C127D7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127D7">
        <w:rPr>
          <w:color w:val="auto"/>
          <w:sz w:val="28"/>
          <w:szCs w:val="28"/>
        </w:rPr>
        <w:t>Профессия учителя сложна. А профессия современного учителя - тем более. Жизнь в условиях постоянного городского и школьного стресса, усложняет профессиональную работу учителя. Являясь частью жизни каждого, стрессы неизбежны. Изменения на работе и в семье, особенно непредвиденные, могут вывести человека из равновесия, привести к несоответствию его состояния окружающей обстановке.</w:t>
      </w:r>
    </w:p>
    <w:p w:rsidR="0084492A" w:rsidRPr="00C127D7" w:rsidRDefault="0084492A" w:rsidP="00C127D7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127D7">
        <w:rPr>
          <w:color w:val="auto"/>
          <w:sz w:val="28"/>
          <w:szCs w:val="28"/>
        </w:rPr>
        <w:t>Такое несоответствие, в свою очередь, порождает утомление, повышенную тревожность, ослабление умственных способностей, рост кровяного давления, пассивное отношение к работе, снижение уровня организованности, нарушения трудовой дисциплины и т.п. Кроме того, стресс может способствовать эмоциональному выгоранию учителя. Исследование факторов стресса в профессиональной деятельности преподавателей является актуальным и в аспекте социальной значимости, так как знания особенностей проявления стресса могут быть использованы в профилактике эмоционального выгорания учителей, в гармонизации взаимоотношений между участниками образовательного процесса, а именно во взаимодействии «педагог-ученик». Если же учитывать, что профессиональная деятельность учителя, помимо обучения, направлена так же на формирование адекватного мировоззрения и моральных норм учащихся, очевидно, что все вышеперечисленные факторы, непосредственно сказываются на уровне образования будущих поколений.</w:t>
      </w:r>
    </w:p>
    <w:p w:rsidR="0084492A" w:rsidRPr="00C127D7" w:rsidRDefault="0084492A" w:rsidP="00C127D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007A1" w:rsidRPr="00C127D7" w:rsidRDefault="00C127D7" w:rsidP="00C127D7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568E9" w:rsidRPr="00C127D7">
        <w:rPr>
          <w:sz w:val="28"/>
          <w:szCs w:val="32"/>
        </w:rPr>
        <w:t>Толерантность и стрессоустойчивость</w:t>
      </w:r>
      <w:r>
        <w:rPr>
          <w:sz w:val="28"/>
          <w:szCs w:val="32"/>
        </w:rPr>
        <w:t xml:space="preserve"> </w:t>
      </w:r>
    </w:p>
    <w:p w:rsidR="00C127D7" w:rsidRDefault="00C127D7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68E9" w:rsidRPr="00C127D7" w:rsidRDefault="00E568E9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 xml:space="preserve">Важным фактором социальной адаптации к стрессовым ситуациям является развитая социально-психологическая </w:t>
      </w:r>
      <w:r w:rsidRPr="00C127D7">
        <w:rPr>
          <w:b/>
          <w:bCs/>
          <w:i/>
          <w:iCs/>
          <w:sz w:val="28"/>
          <w:szCs w:val="28"/>
        </w:rPr>
        <w:t xml:space="preserve">толерантность </w:t>
      </w:r>
      <w:r w:rsidRPr="00C127D7">
        <w:rPr>
          <w:sz w:val="28"/>
          <w:szCs w:val="28"/>
        </w:rPr>
        <w:t>(терпимость) личности педагога. Нетерпимость в значительной мере обусловлена стереотипами личности, негативными установками межличностного оценивания. На ее проявление могут влиять различные черты характера: агрессивность, эгоцентрич-ность, доброжелательность, доминантность и др.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Российский философ В.А.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Лекторский считает, что толерантность может быть выражена в четырех возможных формах: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безразличие.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уважение к Другому, которого я вместе с тем не могу понимать и с которым не могу взаимодействовать.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снисхождение к слабости Других, сочетающиеся с некоторой долей презрения к ним.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расширение собственного опыта и критический диалог.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На основе признаков толерантности, выделенных Л.В.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Скворцовым, Д.В.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Зиновьев выделяет типы толерантности.</w:t>
      </w: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68E9" w:rsidRPr="00C127D7" w:rsidRDefault="00E568E9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Таблица 1. Типы и признаки толерантности</w:t>
      </w:r>
    </w:p>
    <w:tbl>
      <w:tblPr>
        <w:tblW w:w="9093" w:type="dxa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4"/>
        <w:gridCol w:w="1897"/>
        <w:gridCol w:w="5372"/>
      </w:tblGrid>
      <w:tr w:rsidR="00E568E9" w:rsidRPr="00A27106" w:rsidTr="00A27106">
        <w:trPr>
          <w:cantSplit/>
        </w:trPr>
        <w:tc>
          <w:tcPr>
            <w:tcW w:w="100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Типы общественного сознания</w:t>
            </w:r>
          </w:p>
        </w:tc>
        <w:tc>
          <w:tcPr>
            <w:tcW w:w="104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Типы толерантности</w:t>
            </w:r>
          </w:p>
        </w:tc>
        <w:tc>
          <w:tcPr>
            <w:tcW w:w="2954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Признаки толерантности</w:t>
            </w:r>
          </w:p>
        </w:tc>
      </w:tr>
      <w:tr w:rsidR="00E568E9" w:rsidRPr="00A27106" w:rsidTr="00A27106">
        <w:trPr>
          <w:cantSplit/>
        </w:trPr>
        <w:tc>
          <w:tcPr>
            <w:tcW w:w="100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Мифологическое</w:t>
            </w:r>
          </w:p>
        </w:tc>
        <w:tc>
          <w:tcPr>
            <w:tcW w:w="104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«скрытая» толерантность</w:t>
            </w:r>
          </w:p>
        </w:tc>
        <w:tc>
          <w:tcPr>
            <w:tcW w:w="2954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«толерантность еще не осмыслена концептуально. Общество терпимо относится к специфике философского мышления, поскольку оно еще не ведет к разрушению образов мифического сознания, но в конечном итоге возникает тенденция подавления философии…»</w:t>
            </w:r>
          </w:p>
        </w:tc>
      </w:tr>
      <w:tr w:rsidR="00E568E9" w:rsidRPr="00A27106" w:rsidTr="00A27106">
        <w:trPr>
          <w:cantSplit/>
        </w:trPr>
        <w:tc>
          <w:tcPr>
            <w:tcW w:w="100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Религиозное</w:t>
            </w:r>
          </w:p>
        </w:tc>
        <w:tc>
          <w:tcPr>
            <w:tcW w:w="104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«парадоксальная» толерантность</w:t>
            </w:r>
          </w:p>
        </w:tc>
        <w:tc>
          <w:tcPr>
            <w:tcW w:w="2954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«В структуре абсолютной веры, монотеизма толерантность невозможна в принципе, поскольку она разрушает абсолютность. Но религиозные войны, основой которых являлась религиозная нетерпимость, в конечном счете, и подготовили легитимизацию толерантности…»</w:t>
            </w:r>
          </w:p>
        </w:tc>
      </w:tr>
      <w:tr w:rsidR="00E568E9" w:rsidRPr="00A27106" w:rsidTr="00A27106">
        <w:trPr>
          <w:cantSplit/>
        </w:trPr>
        <w:tc>
          <w:tcPr>
            <w:tcW w:w="100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Секулярное</w:t>
            </w:r>
          </w:p>
        </w:tc>
        <w:tc>
          <w:tcPr>
            <w:tcW w:w="1043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«социокультурная» толерантность</w:t>
            </w:r>
          </w:p>
        </w:tc>
        <w:tc>
          <w:tcPr>
            <w:tcW w:w="2954" w:type="pct"/>
            <w:shd w:val="clear" w:color="auto" w:fill="auto"/>
          </w:tcPr>
          <w:p w:rsidR="00E568E9" w:rsidRPr="00A27106" w:rsidRDefault="00E568E9" w:rsidP="00A271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7106">
              <w:rPr>
                <w:sz w:val="20"/>
                <w:szCs w:val="20"/>
              </w:rPr>
              <w:t>«В секулярном обществе толерантность становится реальностью в результате признания как истинных универсальных нравственных принципов. На данной основе возможно уважение к иному, принятие этнических и национальных особенностей, различий в социальных воззрениях, которые порождаются особенностями условий жизни, профессиональной деятельности, культурных традиций. Толерантность здесь – следствие высокой духовной и нравственной культуры…»</w:t>
            </w:r>
          </w:p>
        </w:tc>
      </w:tr>
    </w:tbl>
    <w:p w:rsidR="00E568E9" w:rsidRPr="00C127D7" w:rsidRDefault="00E568E9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Стрессоустойчивость – это способность противостоять сильным отрицательным эмоциональным воздействиям, вызывающим высокую психическую напряженность, поскольку деятельность руководителя протекает в условиях значительных психологических нагрузок.</w:t>
      </w: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Со стрессовыми состояниями тесно связаны, а часто являются их причинами состояния иного типа – фрустрационные. Они возникают в случае блокады – невозможности достижения тех или иных значимых для личности целей. Фрустрации наиболее специфичны именно для управленческой деятельности. Она сочетает в себе множество значимых целей и потребностей, планов и устремлений и ещё большее количество разного рода „барьеров” – невозможных преград и ограничений на пути их реализации.</w:t>
      </w: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Выделяют 4 типа стрессоустойчивости личности:</w:t>
      </w: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 стрессонеустойчивые личности;</w:t>
      </w: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 стрессотренируемые личности;</w:t>
      </w: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 стрессотормозные личности;</w:t>
      </w:r>
    </w:p>
    <w:p w:rsidR="001F485D" w:rsidRPr="00C127D7" w:rsidRDefault="001F485D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– стрессоустойчивые личности.</w:t>
      </w:r>
    </w:p>
    <w:p w:rsidR="009007A1" w:rsidRPr="00C127D7" w:rsidRDefault="009007A1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С ростом внутреннего локуса контроля учителя высокого уровня педагогического мастерства эффективнее справляются с трудностями (стрессорами) учебно-воспитательного процесса. В то же время у педагогов низкого уровня педагогического мастерства частые профессиональные неудачи, приводящие к повышению стресс-реакций, отрицательно сказываются на внутренней локализации контроля над значимыми событиями, что, в свою очередь, способствует выработке у них механизма противодействия стрессу по типу защитной экстернальности.</w:t>
      </w:r>
    </w:p>
    <w:p w:rsidR="009007A1" w:rsidRPr="00C127D7" w:rsidRDefault="009007A1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Рост самооценки в группе высокоуспешных учителей положительно связан со стрессоустойчивостью, тогда как у педагогов низкого уровня педагогического мастерства он отражает повышение степени подверженности стрессу. Личностные механизмы стрессоустойчивое у педагогов-мастеров имеют конструктивную направленность, способствующую их профессиональному росту и самореализации (истинная адаптация)</w:t>
      </w:r>
      <w:r w:rsidR="001F485D" w:rsidRPr="00C127D7">
        <w:rPr>
          <w:sz w:val="28"/>
          <w:szCs w:val="28"/>
        </w:rPr>
        <w:t>. А механизмы стрессоустойчивое</w:t>
      </w:r>
      <w:r w:rsidRPr="00C127D7">
        <w:rPr>
          <w:sz w:val="28"/>
          <w:szCs w:val="28"/>
        </w:rPr>
        <w:t xml:space="preserve"> учителей-немастеров отражают ситуативные способы преодоления стресса (перекладывание ответственности, уход от трудностей и т.п.), тормозящие их профессиональное становление и личностное развитие (псевдоадаптация).</w:t>
      </w:r>
    </w:p>
    <w:p w:rsidR="00EC76B1" w:rsidRPr="00C127D7" w:rsidRDefault="00EC76B1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Расширение и уточнение содержания понятия стрессоустойчивости обусловлено развитием современных представлений о стрессе, которые базируются на многообразии теорий и моделей стресса. В тоже время способность противостоять трудностям, как отмечают многие авторы (Томэ Г., Аммон Г., Мадди С.Р., Ейнсворт Г., Ротенберг В.С., В.В. Аршавский, Анциферова Л.И., Наенко Н.И., Конончук Н.В. и др.) формируется в процессе жизнедеятельности и теснейшим образом связанная, как пишет Л.М. Митина: „...с отображением собственных возможностей человека, опытом разрешения аналогичных ситуаций, с выбором способа преодоления препятствий в сложной ситуации”, которая подтверждает актуальность изучения онтогенетических аспектов стрессоустойчивости.</w:t>
      </w:r>
    </w:p>
    <w:p w:rsidR="009007A1" w:rsidRPr="00C127D7" w:rsidRDefault="00856186" w:rsidP="00C127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Л.М. Митина, учитывая напряженность свойственную</w:t>
      </w:r>
      <w:r w:rsidR="00EC76B1" w:rsidRP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педагогической деятельности, рассматривает стрессоустойчивость</w:t>
      </w:r>
      <w:r w:rsidR="00EC76B1" w:rsidRP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(фрустрационную толерантность) как профессионально-значимое качество</w:t>
      </w:r>
      <w:r w:rsidR="00EC76B1" w:rsidRP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 xml:space="preserve">личности учителя. </w:t>
      </w:r>
      <w:r w:rsidR="009007A1" w:rsidRPr="00C127D7">
        <w:rPr>
          <w:sz w:val="28"/>
          <w:szCs w:val="28"/>
        </w:rPr>
        <w:t>В исследовании Л.М. Митиной показано, что степень социальной адаптации (эмоциональной стабильности): а) в среднем по группам учителей ниже, чем у других профессиональных групп (инженеров, летчиков и т.п.); б) у многих учителей (более 30%) показатель социальной стабильности равен или даже ниже, чем у больных неврозами; в) у группы молодых учителей этот показатель выше, чем у группы учителей со стажем; г) уровень социальной адаптации у учителей, работающих с подростками, выше, чем у учителей, работающих с младшими и старшими классами.</w:t>
      </w:r>
    </w:p>
    <w:p w:rsidR="009007A1" w:rsidRPr="00C127D7" w:rsidRDefault="009007A1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4C38D8" w:rsidRPr="00C127D7" w:rsidRDefault="00C26733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C127D7">
        <w:rPr>
          <w:sz w:val="28"/>
          <w:szCs w:val="32"/>
        </w:rPr>
        <w:t>2.</w:t>
      </w:r>
      <w:r w:rsidR="00C127D7">
        <w:rPr>
          <w:sz w:val="28"/>
          <w:szCs w:val="32"/>
        </w:rPr>
        <w:t xml:space="preserve"> </w:t>
      </w:r>
      <w:r w:rsidR="00026D65" w:rsidRPr="00C127D7">
        <w:rPr>
          <w:sz w:val="28"/>
          <w:szCs w:val="32"/>
        </w:rPr>
        <w:t xml:space="preserve">Представители и подходы </w:t>
      </w:r>
    </w:p>
    <w:p w:rsidR="00C127D7" w:rsidRDefault="00C127D7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7935" w:rsidRPr="00C127D7" w:rsidRDefault="00E87935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То, насколько будет полноценным психическое и личностное развитие школьников, развитие их мотивов и потребностей, интересов и склонностей, самостоятельного творческого мышления, их самосознания, социальной активности и нравственной воспитанности, во многом зависит от учителя как личности и как профессионала. Новые социальные запросы на современном этапе развития общества не снижают актуальности этой проблемы; напротив, обостряют ее, наполняют новым качественным содержанием — усилением акцента на взаимодействии теории и практики в психологии педагогического труда (как в анализе, так и в процессе подготовки учителя). Практические педагогические воздействия учителя на ученика, осуществляемые без учета психологических механизмов развития личности ребенка, не только не приведут к желаемой цели, но и затормозят развитие личности ребенка, закроют для него путь к творчеству и самоактуализации .</w:t>
      </w:r>
    </w:p>
    <w:p w:rsidR="00E87935" w:rsidRPr="00C127D7" w:rsidRDefault="00E87935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Отечественная педагогическая психология накопила богатейший материал исследований в области психологии педагогического труда. П.П. Блонский, Л.С. Выготский, Ф.Н. Гоноболин, В.А. Кан-Калик, С В . Кондратьева, В.А. Крутецкий, Н.В. Кузьмина, Ю.Н. Кулюткин, Н.Д. Левитов, А.К. Маркова, Л.М. Митина, А.В. Петровский, В.А. Сластенин, И.В. Страхов, Г.С. Сухобская, А.И. Щербаков — вот далеко не полный перечень исследователей, к фундаментальным трудам которых может обратиться любой заинтересованный читатель.</w:t>
      </w:r>
    </w:p>
    <w:p w:rsidR="00156A32" w:rsidRPr="00C127D7" w:rsidRDefault="00687A28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На данный момент не существует единой концепции, объясняющей личностные характеристики и деятельность учителя.</w:t>
      </w:r>
    </w:p>
    <w:p w:rsidR="00C86210" w:rsidRPr="00C127D7" w:rsidRDefault="00C86210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Путь к психическому здоровью – это путь к интегральной личности, не разрываемой изнутри конфликтами мотивов, сомнений, неуверенностью в себе. На этом пути важно познавать особенности своей психики, что позволит не только предупреждать возникновение болезней, укреплять здоровье, но и совершенствовать самих себя и свое взаимодействие с внешним миром.</w:t>
      </w:r>
    </w:p>
    <w:p w:rsidR="00C86210" w:rsidRPr="00C127D7" w:rsidRDefault="00C86210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 xml:space="preserve">Основная индивидная характеристика содержания стресса – адаптация (стрессоустойчивость). По мнению „пограничных” психиатров (Ю.А. Александровский, А.Д. Адо, А.В. Вальдман, В.И. Лебедев и др.) – это барьер психической адаптации. </w:t>
      </w:r>
    </w:p>
    <w:p w:rsidR="00C86210" w:rsidRPr="00C127D7" w:rsidRDefault="00C86210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 xml:space="preserve">Психологи (Л.Г. Дикая, О.А. Конопкин, В.И. Моросанова, Р.Р. Сагиев) основой стрессоустойчивости считают саморегуляцию человека, которая состоит из определенных звеньев (О.А. Конопкин) и стилистически разнообразна (В.И. Моросанова, Р.Р. Сагиев, Л.Г. Дикая). </w:t>
      </w:r>
    </w:p>
    <w:p w:rsidR="00C86210" w:rsidRPr="00C127D7" w:rsidRDefault="00C86210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 xml:space="preserve">Со стрессоустойчивостью отождествляют эмоциональную устойчивость и способность контроля эмоций (Е.А. Милерян); способность переносить большие нагрузки и успешно решать задачи в экстремальных ситуациях (Н.Н. Данилова); способность преодолевать состояние эмоционального возбуждения при выполнении сложной деятельности (В.Л. Марищук); свойство темперамента, позволяющее надежно выполнять целевые задачи деятельности за счет оптимального использования резервов нервно-психической эмоциональной энергии (В.А. Плахтиенко, Н.И. Блудов); стабильную направленность эмоциональных переживаний по их содержанию на положительное решение предстоящих задач (О.А. Черникова); устойчивое преобладание положительных эмоций (А.Е. Ольшанникова); интегративное свойство личности, характеризующееся таким взаимодействием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достижение цели деятельности в сложной эмотивной обстановке (П.Б. Зильберман). </w:t>
      </w:r>
    </w:p>
    <w:p w:rsidR="00C86210" w:rsidRPr="00C127D7" w:rsidRDefault="00C86210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В отечественной психологии толерантность как феномен изучается сравнительно недавно. Понимание толерантности как уважения и признания равенства, отказа от доминирования и насилия, признания многомерности и многообразия человеческой культуры, норм, верований, отказ от сведения этого многообразия к единообразию или к преобладанию какой-то одной точки зрения находит отражение в работах А.Г.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Асмолова, Г.У.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Солдатовой. Толерантность, по мнению Е.В.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Магомедовой, необходимо рассматривать на двух уровнях человеческого сознания: на рационально-логическом и эмоционально-чувственном. Феномен толерантности П.Ф.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Комогоров рассматривает с трех позиций: в контексте антропологической проблемы «Я и Ты», в аксиологическом аспекте проблемы ценностей и в праксеологии, в частности, деятельности общения. А также П.Ф.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Комогоров связывает толерантность и общение, т.к. наличие двух субъектов – необходимый признак общения.</w:t>
      </w:r>
    </w:p>
    <w:p w:rsidR="00977A41" w:rsidRPr="00C127D7" w:rsidRDefault="00977A41" w:rsidP="00C12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Проблема терпимости, толерантности, в той или иной мере рассматривается психологами гуманистического направления затрагивающими проблемы развития личностной сферы и её коррекции. 3. Фрейд, Э.</w:t>
      </w:r>
      <w:r w:rsidR="00C127D7">
        <w:rPr>
          <w:sz w:val="28"/>
          <w:szCs w:val="28"/>
        </w:rPr>
        <w:t xml:space="preserve"> </w:t>
      </w:r>
      <w:r w:rsidRPr="00C127D7">
        <w:rPr>
          <w:sz w:val="28"/>
          <w:szCs w:val="28"/>
        </w:rPr>
        <w:t>Фромм связывают интолерантность с проблемой агрессивности и враждебности.</w:t>
      </w:r>
    </w:p>
    <w:p w:rsidR="00C86210" w:rsidRPr="00C127D7" w:rsidRDefault="00C86210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57EF" w:rsidRP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Практическая часть</w:t>
      </w:r>
    </w:p>
    <w:p w:rsidR="00C127D7" w:rsidRDefault="00C127D7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127D7" w:rsidRDefault="00766701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 xml:space="preserve">1. </w:t>
      </w:r>
      <w:r w:rsidR="000557EF" w:rsidRPr="00C127D7">
        <w:rPr>
          <w:sz w:val="28"/>
        </w:rPr>
        <w:t>Методика повышения психологической толерантности и стрессоустойчивости включает в себя семь этапов, при реализации которых применяют следующие психотерапевтические приемы: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психосенсорная и ментальная саморегуляция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последовательный систематический самоконтроль,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тренинг коррекции психофизиологической сенситивности,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актуализация ресурсов,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апробация и селекция психологических защит,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когнитивная коррекция личности,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повышение неспецифической психологической толерантности и стрессоустойчивости,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вербально-суггестивное самопрограммирование,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визуально-вербальное самопрограммирование,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тематические ролевые тренинги,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когнитивно-сенсорная саморегуляция,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тренинг специфической психологической толерантности,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когнитивно-векторная саморегуляция, динамическое наблюдение и коррекция отдаленных результатов.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На первом этапе для ускоренного формирования способности к произвольному контролю над психоэмоциональным состоянием и повышения психологической толерантности и стрессоустойчивости пациента обучают психической саморегуляции.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Вначале у всех занимающихся развивают способности к психосенсорной и ментальной саморегуляции. Это имеет как нейрофизиологический смысл - в виде реального повышения способностей к произвольному контролю над психосенсорной и ментальной сферами, так и скрытый, суггестивный, представляя собой метафору управления психоэмоциональным состоянием и первую ступень этой способности. Переживания человека являются сенсорно-зависимыми, с одной стороны, и когнитивно опосредованными, ментальными, с другой. Тренировка способностей к регуляции в пределах различных уровней психического является важным элементом повышения толерантности к стрессорам.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Для этого в пределах каждой сенсорной системы проводят упражнения по ослаблению параметров сенсорно-определенных представлений, как положительных, приятных, так и отрицательных, неприятных. Все это позволяет одновременно уменьшать и психоэмоциональные эффекты восприятия.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Для зрительной системы используют: представление ярких, крупных, близких, контрастных, цветных образов с уменьшением их яркости, размеров, расстояния до них, степени контраста и цветонасыщенности, а также “всматривание” сквозь предметы и людей (представление прозрачности предметов или людей).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Для слуховой системы: воспроизведение громких, быстрых, отчетливых звуков с уменьшением их громкости, скорости звучания и отчетливости.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Для кинестетической системы: регуляция мышечного тонуса в диапазоне от напряжения тех или иных мышечных групп до релаксации.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В тактильно-осязательной системе: вариации прикосновений, фиксаций, точечных воздействий от максимальных по интенсивности до минимальных.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В ольфакторной и вкусовой системах используют соответствующие представления с их изменением от максимально воспроизводимых до устранения воспоминания.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На уровне ментальности проводят обучение понижению степени отчетливости осознания мыслей - вытесняют, “гасят”, “затуманивают” возникающие в сознании мысли и тренируют способность не задерживаться ни на одной из них, мгновенно переходить к другой в виде “потока сознания”, свободного, нефиксированного течения мыслей.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Все эти упражнения проводят до 30-40 раз в день.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Далее пациент осваивает способ последовательного систематического самоконтроля. Его основой является психофизиологическая (функционально-динамическая) модель организации поведения. Отработка навыка самоконтроля начинается с усвоения триггера оптимального поведения - слова, фразы, визуализируемого образа, жеста и т.п., который пациент произвольно “включает” в нужный момент.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Занимающийся последовательно спрашивает и инструктирует себя: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1. “Что сейчас со мной происходит?”;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2. “Чего я действительно хочу сейчас?”;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3. “Что я раньше делал, чтобы достичь того, что действительно хочу сейчас?”;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4. “Что сейчас позволяют мне внешние условия и мои ресурсы?”;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5. “Как соотносится опыт и реальность?”;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6. “Мой выбор, мой план - ...Прогноз -...”;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7. “Я разрешаю себе...”;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8. “Я действую и полностью контролирую свои мысли, слова, интонации, состояние тела, дыхание, мимику, мышечный тонус, движения”;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9. “Я полностью контролирую процесс достижения цели и регулирую свое состояние”;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10. “Результат - ...Оценка - ...Вывод - ...Решение о прекращении или возобновлении деятельности по достижению цели -...”;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11. “Информация в архив памяти -...”.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На каждой ступени последовательного систематического самоконтроля важно осознавать свое эмоциональное состояние. Овладение методом начинают с наиболее простых, не проблемных поведенческих актов, таких как удовлетворение чувства голода, чистка зубов, выбор одежды соответственно ситуации и погодным условиям и т.п.</w:t>
      </w:r>
    </w:p>
    <w:p w:rsid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Далее развитие стрессоустойчивости включает в себя коррекцию различных уровней сенситивности - психофизиологического и психологического, так как их выраженность обратно пропорциональна степени толерантности к негативным психологическим воздействиям.</w:t>
      </w:r>
    </w:p>
    <w:p w:rsidR="00766701" w:rsidRPr="00C127D7" w:rsidRDefault="000557E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127D7">
        <w:rPr>
          <w:sz w:val="28"/>
        </w:rPr>
        <w:t>На втором этапе повышают адаптивные способности с помощью тренинга коррекции психофизиологической сенситивности. Это касается повышения порога чувствительности по отношению к соматовегетативным факторам, безвредным для здоровья состояниям физиологического дискомфорта, которые пациент постепенно обучается переносить. Тренинг имеет как очевидный, тренирующий соматовегетативную толерантность смысл, так и скрытый, являясь метафорой и предшествующей ступенью повышения психологической толерантности.</w:t>
      </w:r>
    </w:p>
    <w:p w:rsidR="00766701" w:rsidRPr="00C127D7" w:rsidRDefault="00766701" w:rsidP="00C127D7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127D7">
        <w:rPr>
          <w:color w:val="auto"/>
          <w:sz w:val="28"/>
          <w:szCs w:val="28"/>
        </w:rPr>
        <w:t>2. Целью исследования является изучение стресса в профессиональной деятельности учителей средних общеобразовательных школ. Объектом исследования выступили учителя средних общеобразовательных школ г. Якутска (общее количество 60 человек: 20 – СОШ №33, 20 – СОШ №31, 20 – ЯГЛ). Предметом исследования является зависимость стрессоустойчивости учителей от их уровня тревожности и эмоционального выгорания. Были выделены следующие гипотезы: Чем ниже уровень эмоционального выгорания, тем выше стрессоустойчивость; Стрессоустойчивость зависит от уровня личностной тревожности; Ситуативная тревожность зависит уровня стрессоустойчивости. Для подтверждения гипотез были использованы следующие методики: Методика определения стрессоустойчивости и социальной адаптации Холмса и Раге; Методика диагностики уровня эмоционального выгорания В.В.Бойко; Шкала ситуативной и личностной тревожности Ч.Д. Спилбергера – Ю.Л. Ханина.</w:t>
      </w:r>
    </w:p>
    <w:p w:rsidR="00766701" w:rsidRPr="00C127D7" w:rsidRDefault="00766701" w:rsidP="00C127D7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127D7">
        <w:rPr>
          <w:color w:val="auto"/>
          <w:sz w:val="28"/>
          <w:szCs w:val="28"/>
        </w:rPr>
        <w:t>Обобщая все полученные данные, и возвращаясь к гипотезам, выдвинутым в начале исследования, можно сделать вывод о том, что статистическое подтверждение нашла только гипотеза о том что «Чем ниже уровень эмоционального выгорания, тем выше стрессоустойчивость». Две другие гипотезы, о наличии зависимости стрессоустойчивости от уровня личностной тревожности, и ситуативной тревожности от уровня стрессоустойчивости, в ходе математической обработки были отвергнуты.</w:t>
      </w:r>
    </w:p>
    <w:p w:rsidR="00310C0F" w:rsidRPr="00C127D7" w:rsidRDefault="00C127D7" w:rsidP="00C127D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napToGrid w:val="0"/>
          <w:sz w:val="28"/>
          <w:szCs w:val="32"/>
        </w:rPr>
      </w:pPr>
      <w:r>
        <w:rPr>
          <w:bCs/>
          <w:snapToGrid w:val="0"/>
          <w:sz w:val="28"/>
          <w:szCs w:val="32"/>
        </w:rPr>
        <w:br w:type="page"/>
      </w:r>
      <w:r w:rsidR="00310C0F" w:rsidRPr="00C127D7">
        <w:rPr>
          <w:bCs/>
          <w:snapToGrid w:val="0"/>
          <w:sz w:val="28"/>
          <w:szCs w:val="32"/>
        </w:rPr>
        <w:t>Заключение</w:t>
      </w:r>
    </w:p>
    <w:p w:rsidR="00310C0F" w:rsidRPr="00C127D7" w:rsidRDefault="00310C0F" w:rsidP="00C127D7">
      <w:pPr>
        <w:widowControl w:val="0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5CD" w:rsidRPr="00C127D7" w:rsidRDefault="00B12F74" w:rsidP="00C127D7">
      <w:pPr>
        <w:widowControl w:val="0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Педагогическая толерантность имеет первостепенное значение в работе учителя, и именно здесь, к сожалению, ощущается весьма существенный дефицит уважения и терпимости. В повседневной педагогической практике нередко можно встретить проявления педагогической интолерантности разной степени – от безразличия к «собственному мнению» ребенка до откровенного и жесткого его обесценивания и унижения самого ученика за «неправильные взгляды».</w:t>
      </w:r>
    </w:p>
    <w:p w:rsidR="00E86F0F" w:rsidRPr="00C127D7" w:rsidRDefault="00E86F0F" w:rsidP="00C127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7D7">
        <w:rPr>
          <w:sz w:val="28"/>
          <w:szCs w:val="28"/>
        </w:rPr>
        <w:t>Формирование стрессоустойчивости является залогом психического здоровья людей и непременным условием социальной стабильности, прогнозируемости процессов, происходящих в обществе. Нарастающие нагрузки, в том числе психические, на нервную систему и психику современного человека приводит к формированию эмоционального напряжения, которое выступает одним из главных факторов развития различных заболеваний. В настоящее время на передний план выходит забота о сохранении психического здоровья и формировании стрессоустойчивости современного человека. Путь к психическому здоровью – это путь к интегральной личности, не разрываемой изнутри конфликтами мотивов, сомнений, неуверенностью в себе. На этом пути важно познавать особенности своей психики, что позволит не только предупреждать возникновение болезней, укреплять здоровье, но и совершенствовать самих себя и свое взаимодействие с внешним миром.</w:t>
      </w:r>
    </w:p>
    <w:p w:rsidR="00E86F0F" w:rsidRPr="00C127D7" w:rsidRDefault="00E86F0F" w:rsidP="00C127D7">
      <w:pPr>
        <w:widowControl w:val="0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A32" w:rsidRDefault="00C127D7" w:rsidP="00C127D7">
      <w:pPr>
        <w:widowControl w:val="0"/>
        <w:tabs>
          <w:tab w:val="left" w:pos="9540"/>
        </w:tabs>
        <w:spacing w:line="360" w:lineRule="auto"/>
        <w:ind w:firstLine="709"/>
        <w:jc w:val="both"/>
        <w:rPr>
          <w:snapToGrid w:val="0"/>
          <w:sz w:val="28"/>
          <w:szCs w:val="32"/>
        </w:rPr>
      </w:pPr>
      <w:r>
        <w:rPr>
          <w:snapToGrid w:val="0"/>
          <w:sz w:val="28"/>
          <w:szCs w:val="32"/>
        </w:rPr>
        <w:br w:type="page"/>
      </w:r>
      <w:r w:rsidR="00156A32" w:rsidRPr="00C127D7">
        <w:rPr>
          <w:snapToGrid w:val="0"/>
          <w:sz w:val="28"/>
          <w:szCs w:val="32"/>
        </w:rPr>
        <w:t>Литература</w:t>
      </w:r>
    </w:p>
    <w:p w:rsidR="00C127D7" w:rsidRPr="00C127D7" w:rsidRDefault="00C127D7" w:rsidP="00C127D7">
      <w:pPr>
        <w:widowControl w:val="0"/>
        <w:tabs>
          <w:tab w:val="left" w:pos="9540"/>
        </w:tabs>
        <w:spacing w:line="360" w:lineRule="auto"/>
        <w:ind w:firstLine="709"/>
        <w:jc w:val="both"/>
        <w:rPr>
          <w:snapToGrid w:val="0"/>
          <w:sz w:val="28"/>
          <w:szCs w:val="32"/>
        </w:rPr>
      </w:pPr>
    </w:p>
    <w:p w:rsidR="00E965CD" w:rsidRPr="00C127D7" w:rsidRDefault="00E965CD" w:rsidP="00C127D7">
      <w:pPr>
        <w:widowControl w:val="0"/>
        <w:numPr>
          <w:ilvl w:val="0"/>
          <w:numId w:val="1"/>
        </w:numPr>
        <w:tabs>
          <w:tab w:val="left" w:pos="954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127D7">
        <w:rPr>
          <w:snapToGrid w:val="0"/>
          <w:sz w:val="28"/>
          <w:szCs w:val="28"/>
        </w:rPr>
        <w:t>Елканов С.Б. Основы профессионального самовоспитания будущего учителя. — М., 2003.</w:t>
      </w:r>
    </w:p>
    <w:p w:rsidR="00E965CD" w:rsidRPr="00C127D7" w:rsidRDefault="00E965CD" w:rsidP="00C127D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127D7">
        <w:rPr>
          <w:snapToGrid w:val="0"/>
          <w:sz w:val="28"/>
          <w:szCs w:val="28"/>
        </w:rPr>
        <w:t>Котова И. Б., Шинное Е. Н. Педагог: профессия и личность. Ростов-на-Дону, 1997.</w:t>
      </w:r>
    </w:p>
    <w:p w:rsidR="00E965CD" w:rsidRPr="00C127D7" w:rsidRDefault="00E965CD" w:rsidP="00C127D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127D7">
        <w:rPr>
          <w:snapToGrid w:val="0"/>
          <w:sz w:val="28"/>
          <w:szCs w:val="28"/>
        </w:rPr>
        <w:t>Маркова А. К. Психология труда учителя. - М., 1993.</w:t>
      </w:r>
    </w:p>
    <w:p w:rsidR="00E965CD" w:rsidRPr="00C127D7" w:rsidRDefault="00E965CD" w:rsidP="00C127D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127D7">
        <w:rPr>
          <w:snapToGrid w:val="0"/>
          <w:sz w:val="28"/>
          <w:szCs w:val="28"/>
        </w:rPr>
        <w:t>Мищенко А. И. Введение в педагогическую профессию. - Новосибирск, 1991.</w:t>
      </w:r>
    </w:p>
    <w:p w:rsidR="00E965CD" w:rsidRPr="00C127D7" w:rsidRDefault="00E965CD" w:rsidP="00C127D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127D7">
        <w:rPr>
          <w:snapToGrid w:val="0"/>
          <w:sz w:val="28"/>
          <w:szCs w:val="28"/>
        </w:rPr>
        <w:t>Основы педагогического мастерства / Под ред. И. А. Зязюна. - М., 1989.</w:t>
      </w:r>
    </w:p>
    <w:p w:rsidR="00E965CD" w:rsidRPr="00C127D7" w:rsidRDefault="00E965CD" w:rsidP="00C127D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127D7">
        <w:rPr>
          <w:snapToGrid w:val="0"/>
          <w:sz w:val="28"/>
          <w:szCs w:val="28"/>
        </w:rPr>
        <w:t>Профессиональная культура учителя / Под ред. В.А.Сластенина. - М., 1993.</w:t>
      </w:r>
      <w:bookmarkStart w:id="0" w:name="_GoBack"/>
      <w:bookmarkEnd w:id="0"/>
    </w:p>
    <w:sectPr w:rsidR="00E965CD" w:rsidRPr="00C127D7" w:rsidSect="00C127D7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06" w:rsidRDefault="00A27106">
      <w:r>
        <w:separator/>
      </w:r>
    </w:p>
  </w:endnote>
  <w:endnote w:type="continuationSeparator" w:id="0">
    <w:p w:rsidR="00A27106" w:rsidRDefault="00A2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1C" w:rsidRDefault="00A96B1C" w:rsidP="00DA7391">
    <w:pPr>
      <w:pStyle w:val="a4"/>
      <w:framePr w:wrap="around" w:vAnchor="text" w:hAnchor="margin" w:xAlign="right" w:y="1"/>
      <w:rPr>
        <w:rStyle w:val="a6"/>
      </w:rPr>
    </w:pPr>
  </w:p>
  <w:p w:rsidR="00A96B1C" w:rsidRDefault="00A96B1C" w:rsidP="00156A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06" w:rsidRDefault="00A27106">
      <w:r>
        <w:separator/>
      </w:r>
    </w:p>
  </w:footnote>
  <w:footnote w:type="continuationSeparator" w:id="0">
    <w:p w:rsidR="00A27106" w:rsidRDefault="00A2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F09"/>
    <w:multiLevelType w:val="hybridMultilevel"/>
    <w:tmpl w:val="FDF42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E3C6D1C"/>
    <w:multiLevelType w:val="hybridMultilevel"/>
    <w:tmpl w:val="749CE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426E4F"/>
    <w:multiLevelType w:val="hybridMultilevel"/>
    <w:tmpl w:val="0304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C8459F"/>
    <w:multiLevelType w:val="hybridMultilevel"/>
    <w:tmpl w:val="D7E05D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605860"/>
    <w:multiLevelType w:val="hybridMultilevel"/>
    <w:tmpl w:val="EC1C9490"/>
    <w:lvl w:ilvl="0" w:tplc="5B949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6B2B4A"/>
    <w:multiLevelType w:val="hybridMultilevel"/>
    <w:tmpl w:val="598CD9D6"/>
    <w:lvl w:ilvl="0" w:tplc="AC9A3B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09C5AFE"/>
    <w:multiLevelType w:val="hybridMultilevel"/>
    <w:tmpl w:val="693E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25"/>
    <w:rsid w:val="00026D65"/>
    <w:rsid w:val="000557EF"/>
    <w:rsid w:val="00115A3A"/>
    <w:rsid w:val="00156A32"/>
    <w:rsid w:val="0017184A"/>
    <w:rsid w:val="00173F85"/>
    <w:rsid w:val="001F485D"/>
    <w:rsid w:val="00253275"/>
    <w:rsid w:val="00310C0F"/>
    <w:rsid w:val="003828B6"/>
    <w:rsid w:val="003E7F9A"/>
    <w:rsid w:val="00420937"/>
    <w:rsid w:val="004C38D8"/>
    <w:rsid w:val="004D7C67"/>
    <w:rsid w:val="00520B25"/>
    <w:rsid w:val="00527164"/>
    <w:rsid w:val="005A4586"/>
    <w:rsid w:val="00687A28"/>
    <w:rsid w:val="006A69C0"/>
    <w:rsid w:val="0071459B"/>
    <w:rsid w:val="00714A01"/>
    <w:rsid w:val="00766701"/>
    <w:rsid w:val="0084492A"/>
    <w:rsid w:val="00856186"/>
    <w:rsid w:val="009007A1"/>
    <w:rsid w:val="00977A41"/>
    <w:rsid w:val="009A5FC8"/>
    <w:rsid w:val="00A27106"/>
    <w:rsid w:val="00A96B1C"/>
    <w:rsid w:val="00B12F74"/>
    <w:rsid w:val="00C127D7"/>
    <w:rsid w:val="00C26733"/>
    <w:rsid w:val="00C42346"/>
    <w:rsid w:val="00C55DE7"/>
    <w:rsid w:val="00C86210"/>
    <w:rsid w:val="00C933A4"/>
    <w:rsid w:val="00D06134"/>
    <w:rsid w:val="00DA10CC"/>
    <w:rsid w:val="00DA7391"/>
    <w:rsid w:val="00E06D03"/>
    <w:rsid w:val="00E47A0B"/>
    <w:rsid w:val="00E568E9"/>
    <w:rsid w:val="00E62B46"/>
    <w:rsid w:val="00E86F0F"/>
    <w:rsid w:val="00E87935"/>
    <w:rsid w:val="00E965CD"/>
    <w:rsid w:val="00EC76B1"/>
    <w:rsid w:val="00F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747B36-3904-46FF-9B96-593AE04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879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52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E8793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56A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56A32"/>
    <w:rPr>
      <w:rFonts w:cs="Times New Roman"/>
    </w:rPr>
  </w:style>
  <w:style w:type="paragraph" w:customStyle="1" w:styleId="Default">
    <w:name w:val="Default"/>
    <w:rsid w:val="008449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uiPriority w:val="20"/>
    <w:qFormat/>
    <w:rsid w:val="001F485D"/>
    <w:rPr>
      <w:rFonts w:cs="Times New Roman"/>
      <w:i/>
      <w:iCs/>
    </w:rPr>
  </w:style>
  <w:style w:type="table" w:styleId="11">
    <w:name w:val="Table Grid 1"/>
    <w:basedOn w:val="a1"/>
    <w:uiPriority w:val="99"/>
    <w:rsid w:val="00E568E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uiPriority w:val="99"/>
    <w:rsid w:val="00C127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127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96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7120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88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7120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Катя</dc:creator>
  <cp:keywords/>
  <dc:description/>
  <cp:lastModifiedBy>admin</cp:lastModifiedBy>
  <cp:revision>2</cp:revision>
  <dcterms:created xsi:type="dcterms:W3CDTF">2014-03-05T11:58:00Z</dcterms:created>
  <dcterms:modified xsi:type="dcterms:W3CDTF">2014-03-05T11:58:00Z</dcterms:modified>
</cp:coreProperties>
</file>