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0B8" w:rsidRDefault="000B70B8">
      <w:pPr>
        <w:pStyle w:val="a5"/>
        <w:rPr>
          <w:b/>
          <w:sz w:val="34"/>
        </w:rPr>
      </w:pPr>
      <w:r>
        <w:rPr>
          <w:b/>
          <w:sz w:val="34"/>
        </w:rPr>
        <w:t>СКСиП</w:t>
      </w:r>
    </w:p>
    <w:p w:rsidR="000B70B8" w:rsidRDefault="000B70B8">
      <w:pPr>
        <w:rPr>
          <w:sz w:val="30"/>
        </w:rPr>
      </w:pPr>
    </w:p>
    <w:p w:rsidR="000B70B8" w:rsidRDefault="000B70B8">
      <w:pPr>
        <w:rPr>
          <w:sz w:val="30"/>
        </w:rPr>
      </w:pPr>
    </w:p>
    <w:p w:rsidR="000B70B8" w:rsidRDefault="000B70B8">
      <w:pPr>
        <w:rPr>
          <w:sz w:val="30"/>
        </w:rPr>
      </w:pPr>
    </w:p>
    <w:p w:rsidR="000B70B8" w:rsidRDefault="000B70B8">
      <w:pPr>
        <w:rPr>
          <w:sz w:val="30"/>
        </w:rPr>
      </w:pPr>
    </w:p>
    <w:p w:rsidR="000B70B8" w:rsidRDefault="000B70B8">
      <w:pPr>
        <w:rPr>
          <w:sz w:val="30"/>
        </w:rPr>
      </w:pPr>
    </w:p>
    <w:p w:rsidR="000B70B8" w:rsidRDefault="000B70B8">
      <w:pPr>
        <w:rPr>
          <w:sz w:val="30"/>
        </w:rPr>
      </w:pPr>
    </w:p>
    <w:p w:rsidR="000B70B8" w:rsidRDefault="000B70B8">
      <w:pPr>
        <w:pStyle w:val="3"/>
        <w:rPr>
          <w:b/>
          <w:spacing w:val="82"/>
          <w:sz w:val="46"/>
        </w:rPr>
      </w:pPr>
      <w:r>
        <w:rPr>
          <w:b/>
          <w:spacing w:val="82"/>
          <w:sz w:val="46"/>
        </w:rPr>
        <w:t>РЕФЕРАТ</w:t>
      </w:r>
    </w:p>
    <w:p w:rsidR="000B70B8" w:rsidRDefault="000B70B8">
      <w:pPr>
        <w:rPr>
          <w:sz w:val="19"/>
        </w:rPr>
      </w:pPr>
    </w:p>
    <w:p w:rsidR="000B70B8" w:rsidRDefault="000B70B8">
      <w:pPr>
        <w:pStyle w:val="4"/>
        <w:jc w:val="center"/>
        <w:rPr>
          <w:sz w:val="27"/>
        </w:rPr>
      </w:pPr>
      <w:r>
        <w:rPr>
          <w:sz w:val="34"/>
        </w:rPr>
        <w:t>Тема</w:t>
      </w:r>
      <w:r>
        <w:rPr>
          <w:sz w:val="27"/>
        </w:rPr>
        <w:t>:</w:t>
      </w:r>
    </w:p>
    <w:p w:rsidR="000B70B8" w:rsidRDefault="000B70B8">
      <w:pPr>
        <w:rPr>
          <w:sz w:val="19"/>
        </w:rPr>
      </w:pPr>
    </w:p>
    <w:p w:rsidR="000B70B8" w:rsidRDefault="000B70B8">
      <w:pPr>
        <w:pStyle w:val="4"/>
        <w:ind w:left="1418" w:hanging="1418"/>
        <w:jc w:val="left"/>
        <w:rPr>
          <w:b/>
          <w:i/>
          <w:sz w:val="34"/>
          <w:lang w:val="en-US"/>
        </w:rPr>
      </w:pPr>
      <w:r>
        <w:rPr>
          <w:b/>
          <w:i/>
          <w:sz w:val="34"/>
        </w:rPr>
        <w:t>Топливно-смазочные материалы</w:t>
      </w:r>
      <w:r>
        <w:rPr>
          <w:b/>
          <w:i/>
          <w:sz w:val="34"/>
          <w:lang w:val="en-US"/>
        </w:rPr>
        <w:t xml:space="preserve">, </w:t>
      </w:r>
      <w:r>
        <w:rPr>
          <w:b/>
          <w:i/>
          <w:sz w:val="34"/>
        </w:rPr>
        <w:t>технические жидкости</w:t>
      </w:r>
      <w:r>
        <w:rPr>
          <w:b/>
          <w:i/>
          <w:sz w:val="34"/>
          <w:lang w:val="en-US"/>
        </w:rPr>
        <w:t xml:space="preserve">, </w:t>
      </w:r>
      <w:r>
        <w:rPr>
          <w:b/>
          <w:i/>
          <w:sz w:val="34"/>
        </w:rPr>
        <w:t>резинотехнические изделия легкового автомобиля</w:t>
      </w:r>
    </w:p>
    <w:p w:rsidR="000B70B8" w:rsidRDefault="000B70B8">
      <w:pPr>
        <w:pStyle w:val="4"/>
        <w:ind w:left="4536" w:hanging="1418"/>
        <w:jc w:val="left"/>
        <w:rPr>
          <w:b/>
          <w:i/>
          <w:sz w:val="34"/>
        </w:rPr>
      </w:pPr>
      <w:r>
        <w:rPr>
          <w:b/>
          <w:i/>
          <w:sz w:val="34"/>
        </w:rPr>
        <w:t>ВАЗ-2107.</w:t>
      </w: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b/>
          <w:sz w:val="23"/>
          <w:lang w:val="en-US"/>
        </w:rPr>
      </w:pPr>
      <w:r>
        <w:rPr>
          <w:sz w:val="19"/>
        </w:rPr>
        <w:t xml:space="preserve">                                                                                                       </w:t>
      </w:r>
      <w:r>
        <w:rPr>
          <w:b/>
          <w:sz w:val="27"/>
        </w:rPr>
        <w:t>Выполнил</w:t>
      </w:r>
      <w:r>
        <w:rPr>
          <w:b/>
          <w:sz w:val="23"/>
          <w:lang w:val="en-US"/>
        </w:rPr>
        <w:t>:студент гр.3053</w:t>
      </w:r>
    </w:p>
    <w:p w:rsidR="000B70B8" w:rsidRDefault="000B70B8">
      <w:pPr>
        <w:rPr>
          <w:b/>
          <w:sz w:val="23"/>
          <w:lang w:val="en-US"/>
        </w:rPr>
      </w:pPr>
      <w:r>
        <w:rPr>
          <w:sz w:val="23"/>
        </w:rPr>
        <w:t xml:space="preserve">                                                                                                           </w:t>
      </w:r>
      <w:r>
        <w:rPr>
          <w:sz w:val="23"/>
          <w:lang w:val="en-US"/>
        </w:rPr>
        <w:t xml:space="preserve">  </w:t>
      </w:r>
      <w:r>
        <w:rPr>
          <w:b/>
          <w:sz w:val="23"/>
        </w:rPr>
        <w:t>Новиков</w:t>
      </w:r>
      <w:r>
        <w:rPr>
          <w:b/>
          <w:sz w:val="23"/>
          <w:lang w:val="en-US"/>
        </w:rPr>
        <w:t xml:space="preserve"> А. Н.</w:t>
      </w:r>
    </w:p>
    <w:p w:rsidR="000B70B8" w:rsidRDefault="000B70B8">
      <w:pPr>
        <w:rPr>
          <w:b/>
          <w:sz w:val="23"/>
        </w:rPr>
      </w:pPr>
      <w:r>
        <w:rPr>
          <w:b/>
          <w:sz w:val="27"/>
        </w:rPr>
        <w:t xml:space="preserve">                                                                          Проверил</w:t>
      </w:r>
      <w:r>
        <w:rPr>
          <w:b/>
          <w:sz w:val="23"/>
          <w:lang w:val="en-US"/>
        </w:rPr>
        <w:t xml:space="preserve">: </w:t>
      </w:r>
      <w:r>
        <w:rPr>
          <w:b/>
          <w:sz w:val="23"/>
        </w:rPr>
        <w:t>Зав</w:t>
      </w:r>
      <w:r>
        <w:rPr>
          <w:b/>
          <w:sz w:val="23"/>
          <w:lang w:val="en-US"/>
        </w:rPr>
        <w:t>.</w:t>
      </w:r>
      <w:r>
        <w:rPr>
          <w:b/>
          <w:sz w:val="23"/>
        </w:rPr>
        <w:t>отделением</w:t>
      </w:r>
    </w:p>
    <w:p w:rsidR="000B70B8" w:rsidRDefault="000B70B8">
      <w:pPr>
        <w:rPr>
          <w:b/>
          <w:sz w:val="23"/>
        </w:rPr>
      </w:pPr>
      <w:r>
        <w:rPr>
          <w:b/>
          <w:sz w:val="23"/>
        </w:rPr>
        <w:t xml:space="preserve">                                                                                                             Семенов В</w:t>
      </w:r>
      <w:r>
        <w:rPr>
          <w:b/>
          <w:sz w:val="23"/>
          <w:lang w:val="en-US"/>
        </w:rPr>
        <w:t>.</w:t>
      </w:r>
      <w:r>
        <w:rPr>
          <w:b/>
          <w:sz w:val="23"/>
        </w:rPr>
        <w:t xml:space="preserve"> А</w:t>
      </w:r>
      <w:r>
        <w:rPr>
          <w:b/>
          <w:sz w:val="23"/>
          <w:lang w:val="en-US"/>
        </w:rPr>
        <w:t>.</w:t>
      </w:r>
    </w:p>
    <w:p w:rsidR="000B70B8" w:rsidRDefault="000B70B8">
      <w:pPr>
        <w:ind w:left="5529"/>
        <w:rPr>
          <w:sz w:val="23"/>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lang w:val="en-US"/>
        </w:rPr>
      </w:pPr>
    </w:p>
    <w:p w:rsidR="000B70B8" w:rsidRDefault="000B70B8">
      <w:pPr>
        <w:rPr>
          <w:sz w:val="19"/>
        </w:rPr>
      </w:pPr>
    </w:p>
    <w:p w:rsidR="000B70B8" w:rsidRDefault="000B70B8">
      <w:pPr>
        <w:pStyle w:val="30"/>
        <w:jc w:val="center"/>
        <w:rPr>
          <w:sz w:val="27"/>
        </w:rPr>
      </w:pPr>
      <w:r>
        <w:rPr>
          <w:sz w:val="27"/>
        </w:rPr>
        <w:t>ИРКУТСК</w:t>
      </w:r>
    </w:p>
    <w:p w:rsidR="000B70B8" w:rsidRDefault="000B70B8">
      <w:pPr>
        <w:pStyle w:val="30"/>
        <w:jc w:val="center"/>
        <w:rPr>
          <w:sz w:val="27"/>
        </w:rPr>
      </w:pPr>
      <w:r>
        <w:rPr>
          <w:sz w:val="27"/>
        </w:rPr>
        <w:t>2001</w:t>
      </w:r>
    </w:p>
    <w:p w:rsidR="000B70B8" w:rsidRDefault="000B70B8">
      <w:pPr>
        <w:pStyle w:val="30"/>
        <w:jc w:val="center"/>
        <w:rPr>
          <w:sz w:val="27"/>
        </w:rPr>
      </w:pPr>
    </w:p>
    <w:p w:rsidR="000B70B8" w:rsidRDefault="000B70B8">
      <w:pPr>
        <w:pStyle w:val="30"/>
        <w:jc w:val="center"/>
        <w:rPr>
          <w:sz w:val="27"/>
        </w:rPr>
      </w:pPr>
    </w:p>
    <w:p w:rsidR="000B70B8" w:rsidRDefault="000B70B8">
      <w:pPr>
        <w:pStyle w:val="6"/>
        <w:rPr>
          <w:b/>
          <w:sz w:val="34"/>
        </w:rPr>
      </w:pPr>
      <w:r>
        <w:rPr>
          <w:b/>
          <w:sz w:val="34"/>
        </w:rPr>
        <w:t>СОДЕРЖАНИЕ</w:t>
      </w:r>
    </w:p>
    <w:p w:rsidR="000B70B8" w:rsidRDefault="000B70B8">
      <w:pPr>
        <w:pStyle w:val="30"/>
        <w:rPr>
          <w:sz w:val="27"/>
        </w:rPr>
      </w:pPr>
    </w:p>
    <w:p w:rsidR="000B70B8" w:rsidRDefault="000B70B8">
      <w:pPr>
        <w:pStyle w:val="30"/>
        <w:rPr>
          <w:sz w:val="27"/>
        </w:rPr>
      </w:pPr>
    </w:p>
    <w:p w:rsidR="000B70B8" w:rsidRDefault="000B70B8">
      <w:pPr>
        <w:ind w:left="1134"/>
        <w:rPr>
          <w:b/>
          <w:sz w:val="30"/>
        </w:rPr>
      </w:pPr>
      <w:r>
        <w:rPr>
          <w:b/>
          <w:sz w:val="30"/>
        </w:rPr>
        <w:t>1</w:t>
      </w:r>
      <w:r>
        <w:rPr>
          <w:b/>
          <w:sz w:val="30"/>
          <w:lang w:val="en-US"/>
        </w:rPr>
        <w:t>.</w:t>
      </w:r>
      <w:r>
        <w:rPr>
          <w:b/>
          <w:sz w:val="30"/>
        </w:rPr>
        <w:t>Введение</w:t>
      </w:r>
      <w:r>
        <w:rPr>
          <w:b/>
          <w:sz w:val="30"/>
          <w:lang w:val="en-US"/>
        </w:rPr>
        <w:t>:</w:t>
      </w:r>
    </w:p>
    <w:p w:rsidR="000B70B8" w:rsidRDefault="000B70B8">
      <w:pPr>
        <w:ind w:left="1134" w:firstLine="426"/>
        <w:rPr>
          <w:b/>
          <w:sz w:val="27"/>
        </w:rPr>
      </w:pPr>
      <w:r>
        <w:rPr>
          <w:b/>
          <w:sz w:val="27"/>
        </w:rPr>
        <w:t>1.1. История завода изготовителя.</w:t>
      </w:r>
    </w:p>
    <w:p w:rsidR="000B70B8" w:rsidRDefault="000B70B8">
      <w:pPr>
        <w:ind w:left="1134" w:firstLine="426"/>
        <w:rPr>
          <w:b/>
          <w:sz w:val="27"/>
        </w:rPr>
      </w:pPr>
      <w:r>
        <w:rPr>
          <w:b/>
          <w:sz w:val="27"/>
        </w:rPr>
        <w:t>1.2. Техническая характеристика автомобиля.</w:t>
      </w:r>
    </w:p>
    <w:p w:rsidR="000B70B8" w:rsidRDefault="000B70B8">
      <w:pPr>
        <w:ind w:left="1134"/>
        <w:rPr>
          <w:b/>
          <w:sz w:val="30"/>
        </w:rPr>
      </w:pPr>
      <w:r>
        <w:rPr>
          <w:b/>
          <w:sz w:val="30"/>
        </w:rPr>
        <w:t>2.Топливо.</w:t>
      </w:r>
    </w:p>
    <w:p w:rsidR="000B70B8" w:rsidRDefault="000B70B8">
      <w:pPr>
        <w:ind w:left="1134"/>
        <w:rPr>
          <w:b/>
          <w:sz w:val="30"/>
        </w:rPr>
      </w:pPr>
      <w:r>
        <w:rPr>
          <w:b/>
          <w:sz w:val="30"/>
        </w:rPr>
        <w:t>3. Масла:</w:t>
      </w:r>
    </w:p>
    <w:p w:rsidR="000B70B8" w:rsidRDefault="000B70B8">
      <w:pPr>
        <w:ind w:left="1134" w:firstLine="426"/>
        <w:rPr>
          <w:b/>
          <w:sz w:val="27"/>
        </w:rPr>
      </w:pPr>
      <w:r>
        <w:rPr>
          <w:b/>
          <w:sz w:val="27"/>
        </w:rPr>
        <w:t>3.1Моторные.</w:t>
      </w:r>
    </w:p>
    <w:p w:rsidR="000B70B8" w:rsidRDefault="000B70B8">
      <w:pPr>
        <w:pStyle w:val="30"/>
        <w:ind w:left="1134" w:firstLine="426"/>
        <w:rPr>
          <w:sz w:val="27"/>
        </w:rPr>
      </w:pPr>
      <w:r>
        <w:rPr>
          <w:sz w:val="27"/>
        </w:rPr>
        <w:t>3.2Трансмиссионные.</w:t>
      </w:r>
    </w:p>
    <w:p w:rsidR="000B70B8" w:rsidRDefault="000B70B8">
      <w:pPr>
        <w:ind w:left="1134"/>
        <w:rPr>
          <w:b/>
          <w:sz w:val="30"/>
        </w:rPr>
      </w:pPr>
      <w:r>
        <w:rPr>
          <w:b/>
          <w:sz w:val="30"/>
        </w:rPr>
        <w:t>4.Пластичные смазки.</w:t>
      </w:r>
    </w:p>
    <w:p w:rsidR="000B70B8" w:rsidRDefault="000B70B8">
      <w:pPr>
        <w:ind w:left="1134"/>
        <w:rPr>
          <w:b/>
          <w:sz w:val="30"/>
        </w:rPr>
      </w:pPr>
      <w:r>
        <w:rPr>
          <w:b/>
          <w:sz w:val="30"/>
        </w:rPr>
        <w:t>5.Технические жидкости.</w:t>
      </w:r>
    </w:p>
    <w:p w:rsidR="000B70B8" w:rsidRDefault="000B70B8">
      <w:pPr>
        <w:ind w:left="1134" w:firstLine="426"/>
        <w:rPr>
          <w:b/>
          <w:sz w:val="30"/>
        </w:rPr>
      </w:pPr>
      <w:r>
        <w:rPr>
          <w:b/>
          <w:sz w:val="30"/>
        </w:rPr>
        <w:t>5</w:t>
      </w:r>
      <w:r>
        <w:rPr>
          <w:b/>
          <w:sz w:val="30"/>
          <w:lang w:val="en-US"/>
        </w:rPr>
        <w:t>.1.</w:t>
      </w:r>
      <w:r>
        <w:rPr>
          <w:b/>
          <w:sz w:val="30"/>
        </w:rPr>
        <w:t xml:space="preserve"> Электролит</w:t>
      </w:r>
    </w:p>
    <w:p w:rsidR="000B70B8" w:rsidRDefault="000B70B8">
      <w:pPr>
        <w:ind w:left="1134" w:firstLine="426"/>
        <w:rPr>
          <w:b/>
          <w:sz w:val="30"/>
          <w:lang w:val="en-US"/>
        </w:rPr>
      </w:pPr>
      <w:r>
        <w:rPr>
          <w:b/>
          <w:sz w:val="30"/>
        </w:rPr>
        <w:t>5</w:t>
      </w:r>
      <w:r>
        <w:rPr>
          <w:b/>
          <w:sz w:val="30"/>
          <w:lang w:val="en-US"/>
        </w:rPr>
        <w:t>.2. Автоприпорат искра</w:t>
      </w:r>
    </w:p>
    <w:p w:rsidR="000B70B8" w:rsidRDefault="000B70B8">
      <w:pPr>
        <w:ind w:left="1134" w:firstLine="426"/>
        <w:rPr>
          <w:b/>
          <w:sz w:val="30"/>
          <w:lang w:val="en-US"/>
        </w:rPr>
      </w:pPr>
      <w:r>
        <w:rPr>
          <w:b/>
          <w:sz w:val="30"/>
          <w:lang w:val="en-US"/>
        </w:rPr>
        <w:t>5.3. Охлаждающая жидкость</w:t>
      </w:r>
    </w:p>
    <w:p w:rsidR="000B70B8" w:rsidRDefault="000B70B8">
      <w:pPr>
        <w:ind w:left="1134" w:firstLine="426"/>
        <w:rPr>
          <w:b/>
          <w:sz w:val="30"/>
          <w:lang w:val="en-US"/>
        </w:rPr>
      </w:pPr>
      <w:r>
        <w:rPr>
          <w:b/>
          <w:sz w:val="30"/>
          <w:lang w:val="en-US"/>
        </w:rPr>
        <w:t>5.4. Жидкость для гидравлических систем</w:t>
      </w:r>
    </w:p>
    <w:p w:rsidR="000B70B8" w:rsidRDefault="000B70B8">
      <w:pPr>
        <w:ind w:left="1134" w:firstLine="426"/>
        <w:rPr>
          <w:b/>
          <w:sz w:val="30"/>
          <w:lang w:val="en-US"/>
        </w:rPr>
      </w:pPr>
      <w:r>
        <w:rPr>
          <w:b/>
          <w:sz w:val="30"/>
          <w:lang w:val="en-US"/>
        </w:rPr>
        <w:t>5.5. Жидкость НИИС-4</w:t>
      </w:r>
    </w:p>
    <w:p w:rsidR="000B70B8" w:rsidRDefault="000B70B8">
      <w:pPr>
        <w:ind w:left="1134" w:firstLine="426"/>
        <w:rPr>
          <w:b/>
          <w:sz w:val="30"/>
        </w:rPr>
      </w:pPr>
      <w:r>
        <w:rPr>
          <w:b/>
          <w:sz w:val="30"/>
          <w:lang w:val="en-US"/>
        </w:rPr>
        <w:t>5.6. Амортизаторные жидкости</w:t>
      </w:r>
    </w:p>
    <w:p w:rsidR="000B70B8" w:rsidRDefault="000B70B8">
      <w:pPr>
        <w:ind w:left="1134"/>
        <w:rPr>
          <w:b/>
          <w:sz w:val="30"/>
        </w:rPr>
      </w:pPr>
      <w:r>
        <w:rPr>
          <w:b/>
          <w:sz w:val="30"/>
        </w:rPr>
        <w:t>6.Резинотехнические изделия.</w:t>
      </w:r>
    </w:p>
    <w:p w:rsidR="000B70B8" w:rsidRDefault="000B70B8">
      <w:pPr>
        <w:ind w:left="1134"/>
        <w:rPr>
          <w:b/>
          <w:sz w:val="30"/>
          <w:lang w:val="en-US"/>
        </w:rPr>
      </w:pPr>
      <w:r>
        <w:rPr>
          <w:b/>
          <w:sz w:val="30"/>
        </w:rPr>
        <w:t>7Литература.</w:t>
      </w:r>
    </w:p>
    <w:p w:rsidR="000B70B8" w:rsidRDefault="000B70B8">
      <w:pPr>
        <w:ind w:left="1134"/>
        <w:rPr>
          <w:b/>
          <w:sz w:val="30"/>
          <w:lang w:val="en-US"/>
        </w:rPr>
      </w:pPr>
      <w:r>
        <w:rPr>
          <w:b/>
          <w:sz w:val="30"/>
          <w:lang w:val="en-US"/>
        </w:rPr>
        <w:t>8.</w:t>
      </w:r>
      <w:r>
        <w:rPr>
          <w:b/>
          <w:sz w:val="30"/>
        </w:rPr>
        <w:t>Приложение</w:t>
      </w:r>
      <w:r>
        <w:rPr>
          <w:b/>
          <w:sz w:val="30"/>
          <w:lang w:val="en-US"/>
        </w:rPr>
        <w:t>.</w:t>
      </w: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19"/>
        </w:rPr>
      </w:pPr>
    </w:p>
    <w:p w:rsidR="000B70B8" w:rsidRDefault="000B70B8">
      <w:pPr>
        <w:rPr>
          <w:sz w:val="38"/>
        </w:rPr>
      </w:pPr>
    </w:p>
    <w:p w:rsidR="000B70B8" w:rsidRDefault="000B70B8">
      <w:pPr>
        <w:jc w:val="center"/>
        <w:rPr>
          <w:sz w:val="38"/>
        </w:rPr>
      </w:pPr>
      <w:r>
        <w:rPr>
          <w:sz w:val="38"/>
        </w:rPr>
        <w:t>1</w:t>
      </w:r>
      <w:r>
        <w:rPr>
          <w:sz w:val="38"/>
          <w:lang w:val="en-US"/>
        </w:rPr>
        <w:t>.</w:t>
      </w:r>
      <w:r>
        <w:rPr>
          <w:sz w:val="38"/>
        </w:rPr>
        <w:t xml:space="preserve"> ВВЕДЕНИЕ</w:t>
      </w:r>
    </w:p>
    <w:p w:rsidR="000B70B8" w:rsidRDefault="000B70B8">
      <w:pPr>
        <w:rPr>
          <w:sz w:val="19"/>
        </w:rPr>
      </w:pPr>
    </w:p>
    <w:p w:rsidR="000B70B8" w:rsidRDefault="000B70B8">
      <w:pPr>
        <w:pStyle w:val="a3"/>
        <w:ind w:left="0" w:right="0"/>
        <w:rPr>
          <w:sz w:val="27"/>
          <w:lang w:val="en-US"/>
        </w:rPr>
      </w:pPr>
    </w:p>
    <w:p w:rsidR="000B70B8" w:rsidRDefault="000B70B8">
      <w:pPr>
        <w:pStyle w:val="a3"/>
        <w:ind w:left="0" w:right="0"/>
      </w:pPr>
      <w:r>
        <w:t>Волжский автомобильный завод – ордена Трудового Красного Знамени ВАЗ имени 50-летия СССР</w:t>
      </w:r>
      <w:r>
        <w:rPr>
          <w:lang w:val="en-US"/>
        </w:rPr>
        <w:t>.</w:t>
      </w:r>
      <w:r>
        <w:t xml:space="preserve"> Этот автономный гигант в Тольятти на Волге начал выпуск машин в 1970 году</w:t>
      </w:r>
      <w:r>
        <w:rPr>
          <w:lang w:val="en-US"/>
        </w:rPr>
        <w:t>.</w:t>
      </w:r>
      <w:r>
        <w:t xml:space="preserve"> Его легковые автомобили несут марку </w:t>
      </w:r>
      <w:r>
        <w:rPr>
          <w:lang w:val="en-US"/>
        </w:rPr>
        <w:t>“Жигули” (на экспорт они идут под маркой  “Лада ”).</w:t>
      </w:r>
      <w:r>
        <w:t xml:space="preserve"> ВАЗ- крупнейшее автомобильное предприятие России</w:t>
      </w:r>
      <w:r>
        <w:rPr>
          <w:lang w:val="en-US"/>
        </w:rPr>
        <w:t>.</w:t>
      </w:r>
    </w:p>
    <w:p w:rsidR="000B70B8" w:rsidRDefault="000B70B8">
      <w:pPr>
        <w:pStyle w:val="a3"/>
        <w:ind w:left="0" w:right="0"/>
      </w:pPr>
      <w:r>
        <w:t xml:space="preserve">ВАЗ-2107- легковой автомобиль с закрытым несущим четырех дверным кузовом типа </w:t>
      </w:r>
      <w:r>
        <w:rPr>
          <w:lang w:val="en-US"/>
        </w:rPr>
        <w:t>“седан”.</w:t>
      </w:r>
      <w:r>
        <w:t xml:space="preserve"> Карбюраторный двигатель рабочим объемом 1,45 л</w:t>
      </w:r>
      <w:r>
        <w:rPr>
          <w:lang w:val="en-US"/>
        </w:rPr>
        <w:t>.</w:t>
      </w:r>
    </w:p>
    <w:p w:rsidR="000B70B8" w:rsidRDefault="000B70B8">
      <w:pPr>
        <w:pStyle w:val="a3"/>
        <w:ind w:left="0" w:right="0"/>
      </w:pPr>
      <w:r>
        <w:t xml:space="preserve">   </w:t>
      </w:r>
      <w:r>
        <w:rPr>
          <w:lang w:val="en-US"/>
        </w:rPr>
        <w:t xml:space="preserve"> </w:t>
      </w:r>
      <w:r>
        <w:t xml:space="preserve">  </w:t>
      </w:r>
    </w:p>
    <w:p w:rsidR="000B70B8" w:rsidRDefault="000B70B8">
      <w:pPr>
        <w:pStyle w:val="1"/>
        <w:ind w:left="6096"/>
        <w:jc w:val="right"/>
        <w:rPr>
          <w:b w:val="0"/>
          <w:sz w:val="27"/>
        </w:rPr>
      </w:pPr>
      <w:r>
        <w:rPr>
          <w:b w:val="0"/>
          <w:sz w:val="27"/>
        </w:rPr>
        <w:t>Таблица №1</w:t>
      </w:r>
    </w:p>
    <w:p w:rsidR="000B70B8" w:rsidRDefault="000B70B8">
      <w:pPr>
        <w:pStyle w:val="2"/>
        <w:rPr>
          <w:sz w:val="27"/>
        </w:rPr>
      </w:pPr>
    </w:p>
    <w:p w:rsidR="000B70B8" w:rsidRDefault="000B70B8">
      <w:pPr>
        <w:pStyle w:val="2"/>
        <w:rPr>
          <w:sz w:val="30"/>
        </w:rPr>
      </w:pPr>
      <w:r>
        <w:rPr>
          <w:sz w:val="30"/>
        </w:rPr>
        <w:t>Техническая характеристика автомобиля ВАЗ-2107</w:t>
      </w:r>
    </w:p>
    <w:p w:rsidR="000B70B8" w:rsidRDefault="000B70B8">
      <w:pPr>
        <w:pStyle w:val="a6"/>
        <w:tabs>
          <w:tab w:val="clear" w:pos="4153"/>
          <w:tab w:val="clear" w:pos="8306"/>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2268"/>
      </w:tblGrid>
      <w:tr w:rsidR="000B70B8">
        <w:trPr>
          <w:trHeight w:val="525"/>
          <w:jc w:val="center"/>
        </w:trPr>
        <w:tc>
          <w:tcPr>
            <w:tcW w:w="5671" w:type="dxa"/>
          </w:tcPr>
          <w:p w:rsidR="000B70B8" w:rsidRDefault="000B70B8">
            <w:pPr>
              <w:pStyle w:val="3"/>
              <w:rPr>
                <w:sz w:val="27"/>
              </w:rPr>
            </w:pPr>
            <w:r>
              <w:rPr>
                <w:sz w:val="27"/>
              </w:rPr>
              <w:t>Показатель</w:t>
            </w:r>
          </w:p>
        </w:tc>
        <w:tc>
          <w:tcPr>
            <w:tcW w:w="2268" w:type="dxa"/>
          </w:tcPr>
          <w:p w:rsidR="000B70B8" w:rsidRDefault="000B70B8">
            <w:pPr>
              <w:ind w:left="-108" w:right="-1192" w:hanging="1276"/>
              <w:jc w:val="center"/>
              <w:rPr>
                <w:sz w:val="27"/>
              </w:rPr>
            </w:pPr>
            <w:r>
              <w:rPr>
                <w:sz w:val="27"/>
              </w:rPr>
              <w:t>ВАЗ-2107</w:t>
            </w:r>
          </w:p>
        </w:tc>
      </w:tr>
      <w:tr w:rsidR="000B70B8">
        <w:trPr>
          <w:trHeight w:val="351"/>
          <w:jc w:val="center"/>
        </w:trPr>
        <w:tc>
          <w:tcPr>
            <w:tcW w:w="5671" w:type="dxa"/>
          </w:tcPr>
          <w:p w:rsidR="000B70B8" w:rsidRDefault="000B70B8">
            <w:pPr>
              <w:ind w:right="-1192"/>
              <w:jc w:val="both"/>
              <w:rPr>
                <w:sz w:val="27"/>
              </w:rPr>
            </w:pPr>
            <w:r>
              <w:rPr>
                <w:sz w:val="27"/>
              </w:rPr>
              <w:t>Колёсная формула</w:t>
            </w:r>
          </w:p>
        </w:tc>
        <w:tc>
          <w:tcPr>
            <w:tcW w:w="2268" w:type="dxa"/>
          </w:tcPr>
          <w:p w:rsidR="000B70B8" w:rsidRDefault="000B70B8">
            <w:pPr>
              <w:ind w:left="-108" w:right="-1192" w:hanging="1276"/>
              <w:jc w:val="center"/>
              <w:rPr>
                <w:sz w:val="27"/>
              </w:rPr>
            </w:pPr>
            <w:r>
              <w:rPr>
                <w:sz w:val="27"/>
              </w:rPr>
              <w:t>2*4</w:t>
            </w:r>
          </w:p>
          <w:p w:rsidR="000B70B8" w:rsidRDefault="000B70B8">
            <w:pPr>
              <w:ind w:left="-108" w:right="-1192" w:hanging="1276"/>
              <w:rPr>
                <w:sz w:val="27"/>
              </w:rPr>
            </w:pPr>
          </w:p>
        </w:tc>
      </w:tr>
      <w:tr w:rsidR="000B70B8">
        <w:trPr>
          <w:jc w:val="center"/>
        </w:trPr>
        <w:tc>
          <w:tcPr>
            <w:tcW w:w="5671" w:type="dxa"/>
          </w:tcPr>
          <w:p w:rsidR="000B70B8" w:rsidRDefault="000B70B8">
            <w:pPr>
              <w:ind w:right="-1192"/>
              <w:jc w:val="both"/>
              <w:rPr>
                <w:sz w:val="27"/>
              </w:rPr>
            </w:pPr>
            <w:r>
              <w:rPr>
                <w:sz w:val="27"/>
              </w:rPr>
              <w:t>Количество мест</w:t>
            </w:r>
          </w:p>
        </w:tc>
        <w:tc>
          <w:tcPr>
            <w:tcW w:w="2268" w:type="dxa"/>
          </w:tcPr>
          <w:p w:rsidR="000B70B8" w:rsidRDefault="000B70B8">
            <w:pPr>
              <w:ind w:left="-108" w:right="-1192" w:hanging="1276"/>
              <w:jc w:val="center"/>
              <w:rPr>
                <w:sz w:val="27"/>
              </w:rPr>
            </w:pPr>
            <w:r>
              <w:rPr>
                <w:sz w:val="27"/>
              </w:rPr>
              <w:t>5</w:t>
            </w:r>
          </w:p>
        </w:tc>
      </w:tr>
      <w:tr w:rsidR="000B70B8">
        <w:trPr>
          <w:jc w:val="center"/>
        </w:trPr>
        <w:tc>
          <w:tcPr>
            <w:tcW w:w="5671" w:type="dxa"/>
          </w:tcPr>
          <w:p w:rsidR="000B70B8" w:rsidRDefault="000B70B8">
            <w:pPr>
              <w:ind w:right="-1192"/>
              <w:jc w:val="both"/>
              <w:rPr>
                <w:sz w:val="27"/>
              </w:rPr>
            </w:pPr>
            <w:r>
              <w:rPr>
                <w:sz w:val="27"/>
              </w:rPr>
              <w:t>Полезная нагрузка, кг</w:t>
            </w:r>
          </w:p>
        </w:tc>
        <w:tc>
          <w:tcPr>
            <w:tcW w:w="2268" w:type="dxa"/>
          </w:tcPr>
          <w:p w:rsidR="000B70B8" w:rsidRDefault="000B70B8">
            <w:pPr>
              <w:ind w:left="-108" w:right="-1192" w:hanging="1276"/>
              <w:jc w:val="center"/>
              <w:rPr>
                <w:sz w:val="27"/>
              </w:rPr>
            </w:pPr>
            <w:r>
              <w:rPr>
                <w:sz w:val="27"/>
              </w:rPr>
              <w:t>400</w:t>
            </w:r>
          </w:p>
        </w:tc>
      </w:tr>
      <w:tr w:rsidR="000B70B8">
        <w:trPr>
          <w:jc w:val="center"/>
        </w:trPr>
        <w:tc>
          <w:tcPr>
            <w:tcW w:w="5671" w:type="dxa"/>
          </w:tcPr>
          <w:p w:rsidR="000B70B8" w:rsidRDefault="000B70B8">
            <w:pPr>
              <w:ind w:right="-1192"/>
              <w:jc w:val="both"/>
              <w:rPr>
                <w:sz w:val="27"/>
              </w:rPr>
            </w:pPr>
            <w:r>
              <w:rPr>
                <w:sz w:val="27"/>
              </w:rPr>
              <w:t>Разрешенная максимальная масса, кг</w:t>
            </w:r>
          </w:p>
        </w:tc>
        <w:tc>
          <w:tcPr>
            <w:tcW w:w="2268" w:type="dxa"/>
          </w:tcPr>
          <w:p w:rsidR="000B70B8" w:rsidRDefault="000B70B8">
            <w:pPr>
              <w:ind w:left="-108" w:right="-1192" w:hanging="1276"/>
              <w:jc w:val="center"/>
              <w:rPr>
                <w:sz w:val="27"/>
              </w:rPr>
            </w:pPr>
            <w:r>
              <w:rPr>
                <w:sz w:val="27"/>
              </w:rPr>
              <w:t>1430</w:t>
            </w:r>
          </w:p>
        </w:tc>
      </w:tr>
      <w:tr w:rsidR="000B70B8">
        <w:trPr>
          <w:jc w:val="center"/>
        </w:trPr>
        <w:tc>
          <w:tcPr>
            <w:tcW w:w="5671" w:type="dxa"/>
          </w:tcPr>
          <w:p w:rsidR="000B70B8" w:rsidRDefault="000B70B8">
            <w:pPr>
              <w:ind w:right="-1192"/>
              <w:jc w:val="both"/>
              <w:rPr>
                <w:sz w:val="27"/>
              </w:rPr>
            </w:pPr>
            <w:r>
              <w:rPr>
                <w:sz w:val="27"/>
              </w:rPr>
              <w:t>Внешний наименьший радиус поворота по оси</w:t>
            </w:r>
          </w:p>
          <w:p w:rsidR="000B70B8" w:rsidRDefault="000B70B8">
            <w:pPr>
              <w:ind w:right="-1192"/>
              <w:jc w:val="both"/>
              <w:rPr>
                <w:sz w:val="27"/>
              </w:rPr>
            </w:pPr>
            <w:r>
              <w:rPr>
                <w:sz w:val="27"/>
              </w:rPr>
              <w:t xml:space="preserve">следа переднего колеса, м </w:t>
            </w:r>
          </w:p>
        </w:tc>
        <w:tc>
          <w:tcPr>
            <w:tcW w:w="2268" w:type="dxa"/>
          </w:tcPr>
          <w:p w:rsidR="000B70B8" w:rsidRDefault="000B70B8">
            <w:pPr>
              <w:ind w:left="-108" w:right="-1192" w:hanging="1276"/>
              <w:jc w:val="center"/>
              <w:rPr>
                <w:sz w:val="27"/>
              </w:rPr>
            </w:pPr>
          </w:p>
          <w:p w:rsidR="000B70B8" w:rsidRDefault="000B70B8">
            <w:pPr>
              <w:ind w:left="-108" w:right="-1192" w:hanging="1276"/>
              <w:jc w:val="center"/>
              <w:rPr>
                <w:sz w:val="27"/>
              </w:rPr>
            </w:pPr>
            <w:r>
              <w:rPr>
                <w:sz w:val="27"/>
              </w:rPr>
              <w:t>5,6</w:t>
            </w:r>
          </w:p>
        </w:tc>
      </w:tr>
      <w:tr w:rsidR="000B70B8">
        <w:trPr>
          <w:jc w:val="center"/>
        </w:trPr>
        <w:tc>
          <w:tcPr>
            <w:tcW w:w="5671" w:type="dxa"/>
          </w:tcPr>
          <w:p w:rsidR="000B70B8" w:rsidRDefault="000B70B8">
            <w:pPr>
              <w:ind w:right="-1192"/>
              <w:jc w:val="both"/>
              <w:rPr>
                <w:sz w:val="27"/>
              </w:rPr>
            </w:pPr>
            <w:r>
              <w:rPr>
                <w:sz w:val="27"/>
              </w:rPr>
              <w:t>Максимальная скорость, км/ч</w:t>
            </w:r>
          </w:p>
        </w:tc>
        <w:tc>
          <w:tcPr>
            <w:tcW w:w="2268" w:type="dxa"/>
          </w:tcPr>
          <w:p w:rsidR="000B70B8" w:rsidRDefault="000B70B8">
            <w:pPr>
              <w:ind w:left="-108" w:right="-1192" w:hanging="1276"/>
              <w:jc w:val="center"/>
              <w:rPr>
                <w:sz w:val="27"/>
              </w:rPr>
            </w:pPr>
            <w:r>
              <w:rPr>
                <w:sz w:val="27"/>
              </w:rPr>
              <w:t>150</w:t>
            </w:r>
          </w:p>
        </w:tc>
      </w:tr>
      <w:tr w:rsidR="000B70B8">
        <w:trPr>
          <w:jc w:val="center"/>
        </w:trPr>
        <w:tc>
          <w:tcPr>
            <w:tcW w:w="5671" w:type="dxa"/>
          </w:tcPr>
          <w:p w:rsidR="000B70B8" w:rsidRDefault="000B70B8">
            <w:pPr>
              <w:ind w:right="-1192"/>
              <w:jc w:val="both"/>
              <w:rPr>
                <w:sz w:val="27"/>
              </w:rPr>
            </w:pPr>
            <w:r>
              <w:rPr>
                <w:sz w:val="27"/>
              </w:rPr>
              <w:t>Тормозной путь, не более, м:</w:t>
            </w:r>
          </w:p>
          <w:p w:rsidR="000B70B8" w:rsidRDefault="000B70B8">
            <w:pPr>
              <w:ind w:right="-1192"/>
              <w:jc w:val="both"/>
              <w:rPr>
                <w:sz w:val="27"/>
              </w:rPr>
            </w:pPr>
            <w:r>
              <w:rPr>
                <w:sz w:val="27"/>
              </w:rPr>
              <w:t xml:space="preserve">-при скорости 80 км/ч </w:t>
            </w:r>
          </w:p>
        </w:tc>
        <w:tc>
          <w:tcPr>
            <w:tcW w:w="2268" w:type="dxa"/>
          </w:tcPr>
          <w:p w:rsidR="000B70B8" w:rsidRDefault="000B70B8">
            <w:pPr>
              <w:ind w:left="-108" w:right="-1192" w:hanging="1276"/>
              <w:jc w:val="center"/>
              <w:rPr>
                <w:sz w:val="27"/>
              </w:rPr>
            </w:pPr>
          </w:p>
          <w:p w:rsidR="000B70B8" w:rsidRDefault="000B70B8">
            <w:pPr>
              <w:ind w:left="-108" w:right="-1192" w:hanging="1276"/>
              <w:jc w:val="center"/>
              <w:rPr>
                <w:sz w:val="27"/>
              </w:rPr>
            </w:pPr>
            <w:r>
              <w:rPr>
                <w:sz w:val="27"/>
              </w:rPr>
              <w:t>43,2</w:t>
            </w:r>
          </w:p>
        </w:tc>
      </w:tr>
      <w:tr w:rsidR="000B70B8">
        <w:trPr>
          <w:jc w:val="center"/>
        </w:trPr>
        <w:tc>
          <w:tcPr>
            <w:tcW w:w="5671" w:type="dxa"/>
          </w:tcPr>
          <w:p w:rsidR="000B70B8" w:rsidRDefault="000B70B8">
            <w:pPr>
              <w:ind w:right="-1192"/>
              <w:jc w:val="both"/>
              <w:rPr>
                <w:sz w:val="27"/>
                <w:lang w:val="en-US"/>
              </w:rPr>
            </w:pPr>
            <w:r>
              <w:rPr>
                <w:sz w:val="27"/>
              </w:rPr>
              <w:t>Время разгона с места до 100 км/ч, с</w:t>
            </w:r>
            <w:r>
              <w:rPr>
                <w:sz w:val="27"/>
                <w:lang w:val="en-US"/>
              </w:rPr>
              <w:t>:</w:t>
            </w:r>
          </w:p>
          <w:p w:rsidR="000B70B8" w:rsidRDefault="000B70B8">
            <w:pPr>
              <w:ind w:right="-1192"/>
              <w:jc w:val="both"/>
              <w:rPr>
                <w:sz w:val="27"/>
                <w:lang w:val="en-US"/>
              </w:rPr>
            </w:pPr>
            <w:r>
              <w:rPr>
                <w:sz w:val="27"/>
                <w:lang w:val="en-US"/>
              </w:rPr>
              <w:t xml:space="preserve">   с водителем и пассажиром</w:t>
            </w:r>
          </w:p>
          <w:p w:rsidR="000B70B8" w:rsidRDefault="000B70B8">
            <w:pPr>
              <w:ind w:right="-1192"/>
              <w:jc w:val="both"/>
              <w:rPr>
                <w:sz w:val="27"/>
              </w:rPr>
            </w:pPr>
            <w:r>
              <w:rPr>
                <w:sz w:val="27"/>
                <w:lang w:val="en-US"/>
              </w:rPr>
              <w:t xml:space="preserve">   с разрешенной максимальной массой</w:t>
            </w:r>
          </w:p>
        </w:tc>
        <w:tc>
          <w:tcPr>
            <w:tcW w:w="2268" w:type="dxa"/>
          </w:tcPr>
          <w:p w:rsidR="000B70B8" w:rsidRDefault="000B70B8">
            <w:pPr>
              <w:ind w:left="-108" w:right="-1192" w:hanging="1276"/>
              <w:jc w:val="center"/>
              <w:rPr>
                <w:sz w:val="27"/>
              </w:rPr>
            </w:pPr>
          </w:p>
          <w:p w:rsidR="000B70B8" w:rsidRDefault="000B70B8">
            <w:pPr>
              <w:ind w:left="-108" w:right="-1192" w:hanging="1276"/>
              <w:jc w:val="center"/>
              <w:rPr>
                <w:sz w:val="27"/>
              </w:rPr>
            </w:pPr>
            <w:r>
              <w:rPr>
                <w:sz w:val="27"/>
              </w:rPr>
              <w:t>17</w:t>
            </w:r>
          </w:p>
          <w:p w:rsidR="000B70B8" w:rsidRDefault="000B70B8">
            <w:pPr>
              <w:ind w:left="-108" w:right="-1192" w:hanging="1276"/>
              <w:jc w:val="center"/>
              <w:rPr>
                <w:sz w:val="27"/>
              </w:rPr>
            </w:pPr>
            <w:r>
              <w:rPr>
                <w:sz w:val="27"/>
              </w:rPr>
              <w:t>19</w:t>
            </w:r>
          </w:p>
        </w:tc>
      </w:tr>
      <w:tr w:rsidR="000B70B8">
        <w:trPr>
          <w:jc w:val="center"/>
        </w:trPr>
        <w:tc>
          <w:tcPr>
            <w:tcW w:w="5671" w:type="dxa"/>
          </w:tcPr>
          <w:p w:rsidR="000B70B8" w:rsidRDefault="000B70B8">
            <w:pPr>
              <w:ind w:right="-1192"/>
              <w:jc w:val="both"/>
              <w:rPr>
                <w:sz w:val="27"/>
              </w:rPr>
            </w:pPr>
            <w:r>
              <w:rPr>
                <w:sz w:val="27"/>
              </w:rPr>
              <w:t>Модель двигателя</w:t>
            </w:r>
          </w:p>
        </w:tc>
        <w:tc>
          <w:tcPr>
            <w:tcW w:w="2268" w:type="dxa"/>
          </w:tcPr>
          <w:p w:rsidR="000B70B8" w:rsidRDefault="000B70B8">
            <w:pPr>
              <w:ind w:left="-108" w:right="-1192" w:hanging="1276"/>
              <w:jc w:val="center"/>
              <w:rPr>
                <w:sz w:val="27"/>
              </w:rPr>
            </w:pPr>
            <w:r>
              <w:rPr>
                <w:sz w:val="27"/>
              </w:rPr>
              <w:t>2103</w:t>
            </w:r>
          </w:p>
        </w:tc>
      </w:tr>
      <w:tr w:rsidR="000B70B8">
        <w:trPr>
          <w:jc w:val="center"/>
        </w:trPr>
        <w:tc>
          <w:tcPr>
            <w:tcW w:w="5671" w:type="dxa"/>
          </w:tcPr>
          <w:p w:rsidR="000B70B8" w:rsidRDefault="000B70B8">
            <w:pPr>
              <w:ind w:right="-1192"/>
              <w:jc w:val="both"/>
              <w:rPr>
                <w:sz w:val="27"/>
              </w:rPr>
            </w:pPr>
            <w:r>
              <w:rPr>
                <w:sz w:val="27"/>
              </w:rPr>
              <w:t>Тип</w:t>
            </w:r>
          </w:p>
        </w:tc>
        <w:tc>
          <w:tcPr>
            <w:tcW w:w="2268" w:type="dxa"/>
          </w:tcPr>
          <w:p w:rsidR="000B70B8" w:rsidRDefault="000B70B8">
            <w:pPr>
              <w:ind w:left="-108" w:right="-1192" w:hanging="1276"/>
              <w:jc w:val="center"/>
              <w:rPr>
                <w:sz w:val="27"/>
              </w:rPr>
            </w:pPr>
            <w:r>
              <w:rPr>
                <w:sz w:val="27"/>
              </w:rPr>
              <w:t>четырехтактный,</w:t>
            </w:r>
          </w:p>
          <w:p w:rsidR="000B70B8" w:rsidRDefault="000B70B8">
            <w:pPr>
              <w:ind w:left="-108" w:right="-1192" w:hanging="1276"/>
              <w:jc w:val="center"/>
              <w:rPr>
                <w:sz w:val="27"/>
              </w:rPr>
            </w:pPr>
            <w:r>
              <w:rPr>
                <w:sz w:val="27"/>
              </w:rPr>
              <w:t>бензиновый,</w:t>
            </w:r>
          </w:p>
          <w:p w:rsidR="000B70B8" w:rsidRDefault="000B70B8">
            <w:pPr>
              <w:ind w:right="-1192"/>
              <w:rPr>
                <w:sz w:val="27"/>
              </w:rPr>
            </w:pPr>
            <w:r>
              <w:rPr>
                <w:sz w:val="27"/>
              </w:rPr>
              <w:t>карбюраторный</w:t>
            </w:r>
          </w:p>
        </w:tc>
      </w:tr>
      <w:tr w:rsidR="000B70B8">
        <w:trPr>
          <w:jc w:val="center"/>
        </w:trPr>
        <w:tc>
          <w:tcPr>
            <w:tcW w:w="5671" w:type="dxa"/>
          </w:tcPr>
          <w:p w:rsidR="000B70B8" w:rsidRDefault="000B70B8">
            <w:pPr>
              <w:ind w:right="-1192"/>
              <w:jc w:val="both"/>
              <w:rPr>
                <w:sz w:val="27"/>
              </w:rPr>
            </w:pPr>
            <w:r>
              <w:rPr>
                <w:sz w:val="27"/>
              </w:rPr>
              <w:t>Кол-во и расположение цилиндров</w:t>
            </w:r>
          </w:p>
        </w:tc>
        <w:tc>
          <w:tcPr>
            <w:tcW w:w="2268" w:type="dxa"/>
          </w:tcPr>
          <w:p w:rsidR="000B70B8" w:rsidRDefault="000B70B8">
            <w:pPr>
              <w:ind w:left="-108" w:right="-1192" w:hanging="1276"/>
              <w:jc w:val="center"/>
              <w:rPr>
                <w:sz w:val="27"/>
              </w:rPr>
            </w:pPr>
            <w:r>
              <w:rPr>
                <w:sz w:val="27"/>
              </w:rPr>
              <w:t>4 в ряд</w:t>
            </w:r>
          </w:p>
        </w:tc>
      </w:tr>
      <w:tr w:rsidR="000B70B8">
        <w:trPr>
          <w:jc w:val="center"/>
        </w:trPr>
        <w:tc>
          <w:tcPr>
            <w:tcW w:w="5671" w:type="dxa"/>
          </w:tcPr>
          <w:p w:rsidR="000B70B8" w:rsidRDefault="000B70B8">
            <w:pPr>
              <w:ind w:right="-1192"/>
              <w:jc w:val="both"/>
              <w:rPr>
                <w:sz w:val="27"/>
              </w:rPr>
            </w:pPr>
            <w:r>
              <w:rPr>
                <w:sz w:val="27"/>
              </w:rPr>
              <w:t xml:space="preserve">Рабочий объём, л </w:t>
            </w:r>
          </w:p>
        </w:tc>
        <w:tc>
          <w:tcPr>
            <w:tcW w:w="2268" w:type="dxa"/>
          </w:tcPr>
          <w:p w:rsidR="000B70B8" w:rsidRDefault="000B70B8">
            <w:pPr>
              <w:ind w:left="-108" w:right="-1192" w:hanging="1276"/>
              <w:jc w:val="center"/>
              <w:rPr>
                <w:sz w:val="27"/>
              </w:rPr>
            </w:pPr>
            <w:r>
              <w:rPr>
                <w:sz w:val="27"/>
              </w:rPr>
              <w:t>1,45</w:t>
            </w:r>
          </w:p>
        </w:tc>
      </w:tr>
      <w:tr w:rsidR="000B70B8">
        <w:trPr>
          <w:jc w:val="center"/>
        </w:trPr>
        <w:tc>
          <w:tcPr>
            <w:tcW w:w="5671" w:type="dxa"/>
          </w:tcPr>
          <w:p w:rsidR="000B70B8" w:rsidRDefault="000B70B8">
            <w:pPr>
              <w:ind w:right="-1192"/>
              <w:jc w:val="both"/>
              <w:rPr>
                <w:sz w:val="27"/>
              </w:rPr>
            </w:pPr>
            <w:r>
              <w:rPr>
                <w:sz w:val="27"/>
              </w:rPr>
              <w:t xml:space="preserve">Номинальная мощность, по ГОСТ14846, кВт </w:t>
            </w:r>
          </w:p>
        </w:tc>
        <w:tc>
          <w:tcPr>
            <w:tcW w:w="2268" w:type="dxa"/>
          </w:tcPr>
          <w:p w:rsidR="000B70B8" w:rsidRDefault="000B70B8">
            <w:pPr>
              <w:ind w:left="-108" w:right="-1192" w:hanging="1276"/>
              <w:jc w:val="center"/>
              <w:rPr>
                <w:sz w:val="27"/>
              </w:rPr>
            </w:pPr>
            <w:r>
              <w:rPr>
                <w:sz w:val="27"/>
              </w:rPr>
              <w:t>52,3</w:t>
            </w:r>
          </w:p>
        </w:tc>
      </w:tr>
      <w:tr w:rsidR="000B70B8">
        <w:trPr>
          <w:jc w:val="center"/>
        </w:trPr>
        <w:tc>
          <w:tcPr>
            <w:tcW w:w="5671" w:type="dxa"/>
          </w:tcPr>
          <w:p w:rsidR="000B70B8" w:rsidRDefault="000B70B8">
            <w:pPr>
              <w:ind w:right="-1192"/>
              <w:jc w:val="both"/>
              <w:rPr>
                <w:sz w:val="27"/>
              </w:rPr>
            </w:pPr>
            <w:r>
              <w:rPr>
                <w:sz w:val="27"/>
              </w:rPr>
              <w:t>Применяемое топливо</w:t>
            </w:r>
          </w:p>
        </w:tc>
        <w:tc>
          <w:tcPr>
            <w:tcW w:w="2268" w:type="dxa"/>
          </w:tcPr>
          <w:p w:rsidR="000B70B8" w:rsidRDefault="000B70B8">
            <w:pPr>
              <w:ind w:right="-1192"/>
              <w:rPr>
                <w:sz w:val="27"/>
              </w:rPr>
            </w:pPr>
            <w:r>
              <w:rPr>
                <w:sz w:val="27"/>
              </w:rPr>
              <w:t xml:space="preserve">Бензин АИ-93 </w:t>
            </w:r>
          </w:p>
        </w:tc>
      </w:tr>
      <w:tr w:rsidR="000B70B8">
        <w:trPr>
          <w:jc w:val="center"/>
        </w:trPr>
        <w:tc>
          <w:tcPr>
            <w:tcW w:w="5671" w:type="dxa"/>
          </w:tcPr>
          <w:p w:rsidR="000B70B8" w:rsidRDefault="000B70B8">
            <w:pPr>
              <w:ind w:right="-1192"/>
              <w:jc w:val="both"/>
              <w:rPr>
                <w:sz w:val="27"/>
              </w:rPr>
            </w:pPr>
            <w:r>
              <w:rPr>
                <w:sz w:val="27"/>
              </w:rPr>
              <w:t>Ведущий мост</w:t>
            </w:r>
          </w:p>
        </w:tc>
        <w:tc>
          <w:tcPr>
            <w:tcW w:w="2268" w:type="dxa"/>
          </w:tcPr>
          <w:p w:rsidR="000B70B8" w:rsidRDefault="000B70B8">
            <w:pPr>
              <w:ind w:left="-108" w:right="-1192" w:hanging="1276"/>
              <w:jc w:val="center"/>
              <w:rPr>
                <w:sz w:val="27"/>
              </w:rPr>
            </w:pPr>
            <w:r>
              <w:rPr>
                <w:sz w:val="27"/>
              </w:rPr>
              <w:t>Задний</w:t>
            </w:r>
          </w:p>
        </w:tc>
      </w:tr>
    </w:tbl>
    <w:p w:rsidR="000B70B8" w:rsidRDefault="000B70B8">
      <w:pPr>
        <w:pStyle w:val="a3"/>
        <w:rPr>
          <w:sz w:val="27"/>
          <w:lang w:val="en-US"/>
        </w:rPr>
      </w:pPr>
    </w:p>
    <w:p w:rsidR="000B70B8" w:rsidRDefault="000B70B8">
      <w:pPr>
        <w:pStyle w:val="a3"/>
        <w:rPr>
          <w:sz w:val="27"/>
          <w:lang w:val="en-US"/>
        </w:rPr>
      </w:pPr>
    </w:p>
    <w:p w:rsidR="000B70B8" w:rsidRDefault="000B70B8">
      <w:pPr>
        <w:pStyle w:val="a3"/>
        <w:rPr>
          <w:sz w:val="27"/>
          <w:lang w:val="en-US"/>
        </w:rPr>
      </w:pPr>
    </w:p>
    <w:p w:rsidR="000B70B8" w:rsidRDefault="000B70B8">
      <w:pPr>
        <w:pStyle w:val="a3"/>
        <w:rPr>
          <w:sz w:val="27"/>
        </w:rPr>
      </w:pPr>
    </w:p>
    <w:p w:rsidR="000B70B8" w:rsidRDefault="000B70B8">
      <w:pPr>
        <w:pStyle w:val="a3"/>
        <w:rPr>
          <w:sz w:val="27"/>
        </w:rPr>
      </w:pPr>
    </w:p>
    <w:p w:rsidR="000B70B8" w:rsidRDefault="000B70B8">
      <w:pPr>
        <w:pStyle w:val="a3"/>
        <w:rPr>
          <w:sz w:val="27"/>
        </w:rPr>
      </w:pPr>
    </w:p>
    <w:p w:rsidR="000B70B8" w:rsidRDefault="000B70B8">
      <w:pPr>
        <w:pStyle w:val="a3"/>
        <w:rPr>
          <w:sz w:val="27"/>
        </w:rPr>
      </w:pPr>
    </w:p>
    <w:p w:rsidR="000B70B8" w:rsidRDefault="000B70B8">
      <w:pPr>
        <w:ind w:firstLine="426"/>
        <w:jc w:val="both"/>
        <w:rPr>
          <w:sz w:val="32"/>
        </w:rPr>
      </w:pPr>
      <w:r>
        <w:rPr>
          <w:sz w:val="32"/>
        </w:rPr>
        <w:t>Трансмиссия</w:t>
      </w:r>
      <w:r>
        <w:rPr>
          <w:sz w:val="32"/>
          <w:lang w:val="en-US"/>
        </w:rPr>
        <w:t>:</w:t>
      </w:r>
      <w:r>
        <w:rPr>
          <w:sz w:val="32"/>
        </w:rPr>
        <w:t xml:space="preserve"> </w:t>
      </w:r>
    </w:p>
    <w:p w:rsidR="000B70B8" w:rsidRDefault="000B70B8">
      <w:pPr>
        <w:ind w:firstLine="426"/>
        <w:jc w:val="both"/>
      </w:pPr>
    </w:p>
    <w:p w:rsidR="000B70B8" w:rsidRDefault="000B70B8">
      <w:pPr>
        <w:ind w:firstLine="426"/>
        <w:jc w:val="both"/>
        <w:rPr>
          <w:sz w:val="27"/>
        </w:rPr>
      </w:pPr>
      <w:r>
        <w:rPr>
          <w:sz w:val="27"/>
        </w:rPr>
        <w:t>Сцепление - однодисковое, сухое с центральной нажимной пружиной</w:t>
      </w:r>
    </w:p>
    <w:p w:rsidR="000B70B8" w:rsidRDefault="000B70B8">
      <w:pPr>
        <w:ind w:firstLine="426"/>
        <w:jc w:val="both"/>
        <w:rPr>
          <w:sz w:val="27"/>
        </w:rPr>
      </w:pPr>
      <w:r>
        <w:rPr>
          <w:sz w:val="27"/>
        </w:rPr>
        <w:t xml:space="preserve"> Коробка передач – механическая, трехходовая, 4 или 5-ступенчатая., с синхронизаторами на всех передачах переднего хода. </w:t>
      </w:r>
    </w:p>
    <w:p w:rsidR="000B70B8" w:rsidRDefault="000B70B8">
      <w:pPr>
        <w:ind w:firstLine="426"/>
        <w:jc w:val="both"/>
        <w:rPr>
          <w:sz w:val="27"/>
        </w:rPr>
      </w:pPr>
      <w:r>
        <w:rPr>
          <w:sz w:val="27"/>
        </w:rPr>
        <w:t>Карданная передача – два вала с промежуточной, эластичной опорой, соединяется с валом КПП эластичной муфтой</w:t>
      </w:r>
      <w:r>
        <w:rPr>
          <w:sz w:val="27"/>
          <w:lang w:val="en-US"/>
        </w:rPr>
        <w:t>.</w:t>
      </w:r>
    </w:p>
    <w:p w:rsidR="000B70B8" w:rsidRDefault="000B70B8">
      <w:pPr>
        <w:ind w:firstLine="426"/>
        <w:jc w:val="both"/>
        <w:rPr>
          <w:sz w:val="27"/>
        </w:rPr>
      </w:pPr>
      <w:r>
        <w:rPr>
          <w:sz w:val="27"/>
        </w:rPr>
        <w:t xml:space="preserve"> </w:t>
      </w:r>
    </w:p>
    <w:p w:rsidR="000B70B8" w:rsidRDefault="000B70B8">
      <w:pPr>
        <w:ind w:firstLine="426"/>
        <w:jc w:val="both"/>
        <w:rPr>
          <w:sz w:val="32"/>
        </w:rPr>
      </w:pPr>
      <w:r>
        <w:rPr>
          <w:sz w:val="32"/>
        </w:rPr>
        <w:t>Колёса и шины</w:t>
      </w:r>
    </w:p>
    <w:p w:rsidR="000B70B8" w:rsidRDefault="000B70B8">
      <w:pPr>
        <w:ind w:firstLine="426"/>
        <w:jc w:val="both"/>
        <w:rPr>
          <w:i/>
          <w:u w:val="single"/>
        </w:rPr>
      </w:pPr>
    </w:p>
    <w:p w:rsidR="000B70B8" w:rsidRDefault="000B70B8">
      <w:pPr>
        <w:ind w:firstLine="426"/>
        <w:jc w:val="both"/>
        <w:rPr>
          <w:sz w:val="27"/>
        </w:rPr>
      </w:pPr>
      <w:r>
        <w:rPr>
          <w:sz w:val="27"/>
        </w:rPr>
        <w:t xml:space="preserve"> Колёса – дисковые штампованные с размером обода 127</w:t>
      </w:r>
      <w:r>
        <w:rPr>
          <w:sz w:val="27"/>
          <w:lang w:val="en-US"/>
        </w:rPr>
        <w:t>J</w:t>
      </w:r>
      <w:r>
        <w:rPr>
          <w:sz w:val="27"/>
        </w:rPr>
        <w:t>-330 (5</w:t>
      </w:r>
      <w:r>
        <w:rPr>
          <w:sz w:val="27"/>
          <w:lang w:val="en-US"/>
        </w:rPr>
        <w:t>J</w:t>
      </w:r>
      <w:r>
        <w:rPr>
          <w:sz w:val="27"/>
        </w:rPr>
        <w:t>-13)</w:t>
      </w:r>
      <w:r>
        <w:rPr>
          <w:sz w:val="27"/>
          <w:lang w:val="en-US"/>
        </w:rPr>
        <w:t>.</w:t>
      </w:r>
      <w:r>
        <w:rPr>
          <w:sz w:val="27"/>
        </w:rPr>
        <w:t xml:space="preserve"> Шины с радиальным расположением нитей корда повышенной долговечности имеют размер 175\70</w:t>
      </w:r>
      <w:r>
        <w:rPr>
          <w:sz w:val="27"/>
          <w:lang w:val="en-US"/>
        </w:rPr>
        <w:t>SR</w:t>
      </w:r>
      <w:r>
        <w:rPr>
          <w:sz w:val="27"/>
        </w:rPr>
        <w:t>13 или 165\80</w:t>
      </w:r>
      <w:r>
        <w:rPr>
          <w:sz w:val="27"/>
          <w:lang w:val="en-US"/>
        </w:rPr>
        <w:t>R13.</w:t>
      </w:r>
      <w:r>
        <w:rPr>
          <w:sz w:val="27"/>
        </w:rPr>
        <w:t xml:space="preserve"> </w:t>
      </w:r>
    </w:p>
    <w:p w:rsidR="000B70B8" w:rsidRDefault="000B70B8">
      <w:pPr>
        <w:ind w:firstLine="426"/>
        <w:jc w:val="both"/>
        <w:rPr>
          <w:i/>
          <w:sz w:val="30"/>
          <w:u w:val="single"/>
        </w:rPr>
      </w:pPr>
    </w:p>
    <w:p w:rsidR="000B70B8" w:rsidRDefault="000B70B8">
      <w:pPr>
        <w:ind w:firstLine="426"/>
        <w:jc w:val="both"/>
        <w:rPr>
          <w:sz w:val="32"/>
        </w:rPr>
      </w:pPr>
      <w:r>
        <w:rPr>
          <w:sz w:val="32"/>
        </w:rPr>
        <w:t>Тормоза.</w:t>
      </w:r>
    </w:p>
    <w:p w:rsidR="000B70B8" w:rsidRDefault="000B70B8">
      <w:pPr>
        <w:ind w:firstLine="426"/>
        <w:jc w:val="both"/>
        <w:rPr>
          <w:i/>
          <w:u w:val="single"/>
        </w:rPr>
      </w:pPr>
    </w:p>
    <w:p w:rsidR="000B70B8" w:rsidRDefault="000B70B8">
      <w:pPr>
        <w:ind w:firstLine="426"/>
        <w:jc w:val="both"/>
        <w:rPr>
          <w:sz w:val="27"/>
        </w:rPr>
      </w:pPr>
      <w:r>
        <w:rPr>
          <w:sz w:val="27"/>
        </w:rPr>
        <w:t xml:space="preserve">  Рабочая тормозная система</w:t>
      </w:r>
      <w:r>
        <w:rPr>
          <w:sz w:val="27"/>
          <w:lang w:val="en-US"/>
        </w:rPr>
        <w:t>:</w:t>
      </w:r>
      <w:r>
        <w:rPr>
          <w:sz w:val="27"/>
        </w:rPr>
        <w:t xml:space="preserve"> </w:t>
      </w:r>
    </w:p>
    <w:p w:rsidR="000B70B8" w:rsidRDefault="000B70B8">
      <w:pPr>
        <w:ind w:firstLine="1134"/>
        <w:jc w:val="both"/>
        <w:rPr>
          <w:sz w:val="27"/>
        </w:rPr>
      </w:pPr>
      <w:r>
        <w:rPr>
          <w:sz w:val="27"/>
        </w:rPr>
        <w:t>передний тормозной механизм дисковый с двумя противолежащими гидравлическими цилиндрами и автоматическим восстановлением заданного зазора</w:t>
      </w:r>
    </w:p>
    <w:p w:rsidR="000B70B8" w:rsidRDefault="000B70B8">
      <w:pPr>
        <w:ind w:firstLine="567"/>
        <w:jc w:val="both"/>
        <w:rPr>
          <w:sz w:val="27"/>
        </w:rPr>
      </w:pPr>
      <w:r>
        <w:rPr>
          <w:sz w:val="27"/>
        </w:rPr>
        <w:t xml:space="preserve">         задний тормозной механизм барабанный, с автоматической регулировкой зазора между колодками и барабаном, с регулятором давления задних тормозов</w:t>
      </w:r>
    </w:p>
    <w:p w:rsidR="000B70B8" w:rsidRDefault="000B70B8">
      <w:pPr>
        <w:ind w:firstLine="567"/>
        <w:jc w:val="both"/>
        <w:rPr>
          <w:sz w:val="27"/>
        </w:rPr>
      </w:pPr>
      <w:r>
        <w:rPr>
          <w:sz w:val="27"/>
        </w:rPr>
        <w:t xml:space="preserve">         привод рабочих тормозов ножной, гидравлический, с усилителем, двухконтурный</w:t>
      </w:r>
      <w:r>
        <w:rPr>
          <w:sz w:val="27"/>
          <w:lang w:val="en-US"/>
        </w:rPr>
        <w:t>.</w:t>
      </w:r>
    </w:p>
    <w:p w:rsidR="000B70B8" w:rsidRDefault="000B70B8">
      <w:pPr>
        <w:ind w:firstLine="567"/>
        <w:jc w:val="both"/>
        <w:rPr>
          <w:i/>
          <w:sz w:val="30"/>
          <w:u w:val="single"/>
        </w:rPr>
      </w:pPr>
      <w:r>
        <w:rPr>
          <w:sz w:val="27"/>
        </w:rPr>
        <w:t xml:space="preserve">Стояночный тормоз ручной с тросовым приводом на колодки задних тормозов   </w:t>
      </w:r>
      <w:r>
        <w:rPr>
          <w:i/>
          <w:sz w:val="27"/>
          <w:u w:val="single"/>
        </w:rPr>
        <w:t xml:space="preserve"> </w:t>
      </w:r>
      <w:r>
        <w:rPr>
          <w:i/>
          <w:sz w:val="30"/>
          <w:u w:val="single"/>
        </w:rPr>
        <w:t xml:space="preserve">                   </w:t>
      </w:r>
    </w:p>
    <w:p w:rsidR="000B70B8" w:rsidRDefault="000B70B8">
      <w:pPr>
        <w:ind w:firstLine="426"/>
        <w:jc w:val="both"/>
        <w:rPr>
          <w:i/>
          <w:sz w:val="30"/>
          <w:u w:val="single"/>
        </w:rPr>
      </w:pPr>
    </w:p>
    <w:p w:rsidR="000B70B8" w:rsidRDefault="000B70B8">
      <w:pPr>
        <w:ind w:firstLine="426"/>
        <w:jc w:val="both"/>
        <w:rPr>
          <w:sz w:val="32"/>
        </w:rPr>
      </w:pPr>
      <w:r>
        <w:rPr>
          <w:sz w:val="32"/>
        </w:rPr>
        <w:t>Рулевое управление.</w:t>
      </w:r>
    </w:p>
    <w:p w:rsidR="000B70B8" w:rsidRDefault="000B70B8">
      <w:pPr>
        <w:ind w:firstLine="426"/>
        <w:jc w:val="both"/>
      </w:pPr>
    </w:p>
    <w:p w:rsidR="000B70B8" w:rsidRDefault="000B70B8">
      <w:pPr>
        <w:ind w:firstLine="426"/>
        <w:jc w:val="both"/>
        <w:rPr>
          <w:sz w:val="27"/>
        </w:rPr>
      </w:pPr>
      <w:r>
        <w:rPr>
          <w:sz w:val="27"/>
        </w:rPr>
        <w:t xml:space="preserve">Рулевой механизм глобоидальный червяк с двух гребневым роликом </w:t>
      </w:r>
    </w:p>
    <w:p w:rsidR="000B70B8" w:rsidRDefault="000B70B8">
      <w:pPr>
        <w:ind w:firstLine="426"/>
        <w:jc w:val="both"/>
        <w:rPr>
          <w:sz w:val="27"/>
        </w:rPr>
      </w:pPr>
      <w:r>
        <w:rPr>
          <w:sz w:val="27"/>
        </w:rPr>
        <w:t xml:space="preserve">Рулевой привод трех звездный, состоит из одной средней и двух боковых симметричных тяг, сошки, маятникового и поворотного рычагов </w:t>
      </w:r>
    </w:p>
    <w:p w:rsidR="000B70B8" w:rsidRDefault="000B70B8">
      <w:pPr>
        <w:ind w:firstLine="426"/>
        <w:jc w:val="both"/>
        <w:rPr>
          <w:sz w:val="27"/>
        </w:rPr>
      </w:pPr>
    </w:p>
    <w:p w:rsidR="000B70B8" w:rsidRDefault="000B70B8">
      <w:pPr>
        <w:ind w:firstLine="426"/>
        <w:jc w:val="both"/>
        <w:rPr>
          <w:sz w:val="32"/>
        </w:rPr>
      </w:pPr>
      <w:r>
        <w:rPr>
          <w:sz w:val="32"/>
        </w:rPr>
        <w:t xml:space="preserve">Кузов. </w:t>
      </w:r>
    </w:p>
    <w:p w:rsidR="000B70B8" w:rsidRDefault="000B70B8">
      <w:pPr>
        <w:ind w:firstLine="426"/>
        <w:jc w:val="both"/>
      </w:pPr>
    </w:p>
    <w:p w:rsidR="000B70B8" w:rsidRDefault="000B70B8">
      <w:pPr>
        <w:ind w:left="-851" w:firstLine="567"/>
        <w:jc w:val="both"/>
        <w:rPr>
          <w:sz w:val="27"/>
        </w:rPr>
      </w:pPr>
      <w:r>
        <w:rPr>
          <w:sz w:val="27"/>
        </w:rPr>
        <w:t xml:space="preserve">            Тип седан, цельно металлический, несущий, четырех дверный</w:t>
      </w:r>
    </w:p>
    <w:p w:rsidR="000B70B8" w:rsidRDefault="000B70B8">
      <w:pPr>
        <w:ind w:left="-851"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left="-851" w:right="-1192" w:firstLine="567"/>
        <w:jc w:val="both"/>
        <w:rPr>
          <w:i/>
          <w:sz w:val="27"/>
          <w:u w:val="single"/>
        </w:rPr>
      </w:pPr>
    </w:p>
    <w:p w:rsidR="000B70B8" w:rsidRDefault="000B70B8">
      <w:pPr>
        <w:ind w:right="-1192"/>
        <w:jc w:val="both"/>
        <w:rPr>
          <w:i/>
          <w:sz w:val="27"/>
          <w:u w:val="single"/>
        </w:rPr>
      </w:pPr>
    </w:p>
    <w:p w:rsidR="000B70B8" w:rsidRDefault="000B70B8">
      <w:pPr>
        <w:ind w:left="-851" w:right="-1192" w:firstLine="567"/>
        <w:jc w:val="both"/>
        <w:rPr>
          <w:i/>
          <w:sz w:val="27"/>
          <w:u w:val="single"/>
        </w:rPr>
      </w:pPr>
    </w:p>
    <w:p w:rsidR="000B70B8" w:rsidRDefault="000B70B8">
      <w:pPr>
        <w:ind w:right="-1192"/>
        <w:jc w:val="center"/>
        <w:rPr>
          <w:b/>
          <w:i/>
          <w:sz w:val="40"/>
        </w:rPr>
      </w:pPr>
      <w:r>
        <w:rPr>
          <w:b/>
          <w:i/>
          <w:sz w:val="40"/>
        </w:rPr>
        <w:t>2</w:t>
      </w:r>
      <w:r>
        <w:rPr>
          <w:b/>
          <w:i/>
          <w:sz w:val="40"/>
          <w:lang w:val="en-US"/>
        </w:rPr>
        <w:t>.</w:t>
      </w:r>
      <w:r>
        <w:rPr>
          <w:b/>
          <w:i/>
          <w:sz w:val="40"/>
        </w:rPr>
        <w:t>ТОПЛИВО</w:t>
      </w:r>
    </w:p>
    <w:p w:rsidR="000B70B8" w:rsidRDefault="000B70B8">
      <w:pPr>
        <w:ind w:right="-1192"/>
        <w:jc w:val="center"/>
        <w:rPr>
          <w:b/>
          <w:i/>
        </w:rPr>
      </w:pPr>
    </w:p>
    <w:p w:rsidR="000B70B8" w:rsidRDefault="000B70B8">
      <w:pPr>
        <w:pStyle w:val="a3"/>
        <w:ind w:left="0" w:right="-1"/>
      </w:pPr>
      <w:r>
        <w:t xml:space="preserve">Автомобильные двигатели (за исключением газовых и дизельных) работают на бензине. По ГОСТ 2084-77* выпускаются бензины следующих марок: А-72, А-76, АИ-93, АИ-98. Буква А означает, что бензин автомобильный, цифра – наименьшее октановое число, определённое по моторному методу; буква И указывает на то, что октановое число определено по исследовательскому методу. </w:t>
      </w:r>
    </w:p>
    <w:p w:rsidR="000B70B8" w:rsidRDefault="000B70B8">
      <w:pPr>
        <w:pStyle w:val="ab"/>
      </w:pPr>
      <w:r>
        <w:t>Автомобильные бензины, за исключением бензина АИ-98, подразделяют на летние и зимние. Зимние бензины содержат увеличенное количество легкоиспаряющихся фракций, что улучшает условия пуска двигателя. В северных и северо-восточных районах России зимние бензины применяют в течение всего года. В остальных районах страны зимние бензины применяют с 1 октября до 1 апреля.</w:t>
      </w:r>
    </w:p>
    <w:p w:rsidR="000B70B8" w:rsidRDefault="000B70B8">
      <w:pPr>
        <w:ind w:right="-1" w:firstLine="567"/>
        <w:jc w:val="both"/>
        <w:rPr>
          <w:sz w:val="28"/>
        </w:rPr>
      </w:pPr>
      <w:r>
        <w:rPr>
          <w:sz w:val="28"/>
        </w:rPr>
        <w:t>В автомобильные бензины А-76, АИ-93, АИ-98 для повышения антидетонационной стойкости добавляют антидетонатор-тетраэтисвинец (ТЭС). Для отличия обыкновенных бензинов от этилированных последние окрашивают в жёлтый (А-76), оранжево-красный (АИ-93) и синий (АИ-98) цвета. Таким образом, выпускают бензины марки А-72 и марок А-76, АИ-93 и АИ-98 (этилированные и неэтилированные). Этилированные бензины очень ядовиты и, попав в жидком виде и в виде паров на кожу или в дыхательные пути человека, могут вызвать тяжёлые заболевания. Поэтому применять этилированные бензины для мытья деталей и рук категорически запрещено. При попадании этилированного бензина на кожу его необходимо немедленно стереть ветошью, смоченной в керосине.</w:t>
      </w:r>
    </w:p>
    <w:p w:rsidR="000B70B8" w:rsidRDefault="000B70B8">
      <w:pPr>
        <w:ind w:right="-1" w:firstLine="567"/>
        <w:jc w:val="both"/>
        <w:rPr>
          <w:sz w:val="28"/>
        </w:rPr>
      </w:pPr>
      <w:r>
        <w:rPr>
          <w:sz w:val="28"/>
        </w:rPr>
        <w:t>В зависимости от состава горючей смеси нормальная скорость распространения фронта пламени по камере сгорания различна, но не превышает 35 м/с. При детонации (взрывное горение) скорость распространения сгорания смеси доходит до 2000 м/с. При детонационном сгорании возникает сильная волна давления, вызывающая вибрацию деталей. Работа двигателя с детонацией не допустима, т.к. сопровождается ударной нагрузкой на поршни, поршневые пальцы, шатунные и коренные подшипники, местным перегревом деталей, прогоранием поршней и клапанов, дымным выпуском, снижением мощности двигателя и увеличением расхода топлива. Возникновение детонационного сгорания происходит в основном при неправильном подборе сорта топлива для двигателя с данной степенью сжатия. На появление детонации влияют также конструкция камеры сгорания, размеры цилиндра, материал головки цилиндра, скоростной режим и нагрузка двигателя, на гарооброзование на поршне и головке цилиндров, угол опережения зажигания и т.д.</w:t>
      </w:r>
    </w:p>
    <w:p w:rsidR="000B70B8" w:rsidRDefault="000B70B8">
      <w:pPr>
        <w:ind w:right="-1" w:firstLine="567"/>
        <w:jc w:val="both"/>
        <w:rPr>
          <w:sz w:val="28"/>
        </w:rPr>
      </w:pPr>
      <w:r>
        <w:rPr>
          <w:sz w:val="28"/>
        </w:rPr>
        <w:t>От антидетонационных свойств бензина (его способности противостоять детонации) зависит возможность применения этого бензина в двигателях, имеющих повышенную степень сжатия. Антидетонационные свойства бензина оценивают октановым числом. Бензин сравнивают со смесью из двух топлив изооктана и гептана. Изооктан слабо детонирует, и для него октановое число условно принимают равным 100, а гептан сильно детонирует, и для него октановое число условно принимают равным нулю. Если смесь, состоящая, например, из 72% изооктана и 28% гептана (по объёму), по детонационным свойствам соответствует проверяемому бензину, то октановое число такого бензина равно 72 и т.д. Чем выше октановое число бензина, тем с большей степенью сжатия может работать двигатель без детонации на этом топливе.</w:t>
      </w:r>
    </w:p>
    <w:p w:rsidR="000B70B8" w:rsidRDefault="000B70B8">
      <w:pPr>
        <w:pStyle w:val="ab"/>
      </w:pPr>
      <w:r>
        <w:t>Работая с бензином, необходимо строго соблюдать правила техники безопасности, т.к. бензин является легковоспламеняющейся жидкостью. Тара из-под  бензина очень опасна, т.к. содержит пары, которые легко взрываются. Бензин, попавший на окрашенные детали и резину, портит их, растворяя краску, лак и резину. Гарантийный срок хранения автомобильного бензина всех марок (по ГОСТ 2084-77) устанавливается 5 лет со дня его изготовления. По истечении гарантийного срока хранения автомобильный бензин перед применением должен быть проверен на соответствие требованиям стандарта.</w:t>
      </w:r>
    </w:p>
    <w:p w:rsidR="000B70B8" w:rsidRDefault="000B70B8">
      <w:pPr>
        <w:pStyle w:val="1"/>
        <w:jc w:val="center"/>
        <w:rPr>
          <w:rFonts w:ascii="Times New Roman" w:hAnsi="Times New Roman"/>
          <w:b w:val="0"/>
        </w:rPr>
      </w:pPr>
      <w:r>
        <w:rPr>
          <w:rFonts w:ascii="Times New Roman" w:hAnsi="Times New Roman"/>
          <w:b w:val="0"/>
        </w:rPr>
        <w:t>Емкость топливного бака включая резерв 4 - 6,5 составляет 39 литра.</w:t>
      </w:r>
    </w:p>
    <w:p w:rsidR="000B70B8" w:rsidRDefault="000B70B8">
      <w:pPr>
        <w:jc w:val="right"/>
        <w:rPr>
          <w:sz w:val="32"/>
        </w:rPr>
      </w:pPr>
      <w:r>
        <w:rPr>
          <w:sz w:val="32"/>
        </w:rPr>
        <w:t>Таблица№2</w:t>
      </w:r>
    </w:p>
    <w:p w:rsidR="000B70B8" w:rsidRDefault="000B70B8">
      <w:pPr>
        <w:jc w:val="righ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1276"/>
        <w:gridCol w:w="1134"/>
      </w:tblGrid>
      <w:tr w:rsidR="000B70B8">
        <w:trPr>
          <w:cantSplit/>
          <w:tblHeader/>
          <w:jc w:val="center"/>
        </w:trPr>
        <w:tc>
          <w:tcPr>
            <w:tcW w:w="5245" w:type="dxa"/>
            <w:vMerge w:val="restart"/>
          </w:tcPr>
          <w:p w:rsidR="000B70B8" w:rsidRDefault="000B70B8">
            <w:pPr>
              <w:pStyle w:val="7"/>
            </w:pPr>
            <w:r>
              <w:t>Наименование показателей</w:t>
            </w:r>
          </w:p>
        </w:tc>
        <w:tc>
          <w:tcPr>
            <w:tcW w:w="2410" w:type="dxa"/>
            <w:gridSpan w:val="2"/>
          </w:tcPr>
          <w:p w:rsidR="000B70B8" w:rsidRDefault="000B70B8">
            <w:pPr>
              <w:jc w:val="both"/>
              <w:rPr>
                <w:sz w:val="22"/>
              </w:rPr>
            </w:pPr>
            <w:r>
              <w:rPr>
                <w:sz w:val="22"/>
              </w:rPr>
              <w:t xml:space="preserve">          ГОСТ 2084-77 </w:t>
            </w:r>
          </w:p>
        </w:tc>
      </w:tr>
      <w:tr w:rsidR="000B70B8">
        <w:trPr>
          <w:cantSplit/>
          <w:tblHeader/>
          <w:jc w:val="center"/>
        </w:trPr>
        <w:tc>
          <w:tcPr>
            <w:tcW w:w="5245" w:type="dxa"/>
            <w:vMerge/>
          </w:tcPr>
          <w:p w:rsidR="000B70B8" w:rsidRDefault="000B70B8">
            <w:pPr>
              <w:jc w:val="both"/>
              <w:rPr>
                <w:sz w:val="22"/>
              </w:rPr>
            </w:pPr>
          </w:p>
        </w:tc>
        <w:tc>
          <w:tcPr>
            <w:tcW w:w="1276" w:type="dxa"/>
          </w:tcPr>
          <w:p w:rsidR="000B70B8" w:rsidRDefault="000B70B8">
            <w:pPr>
              <w:jc w:val="both"/>
              <w:rPr>
                <w:sz w:val="22"/>
              </w:rPr>
            </w:pPr>
            <w:r>
              <w:rPr>
                <w:sz w:val="22"/>
              </w:rPr>
              <w:t>АИ-93со знаком качества</w:t>
            </w:r>
          </w:p>
        </w:tc>
        <w:tc>
          <w:tcPr>
            <w:tcW w:w="1134" w:type="dxa"/>
          </w:tcPr>
          <w:p w:rsidR="000B70B8" w:rsidRDefault="000B70B8">
            <w:pPr>
              <w:jc w:val="both"/>
              <w:rPr>
                <w:sz w:val="22"/>
              </w:rPr>
            </w:pPr>
            <w:r>
              <w:rPr>
                <w:sz w:val="22"/>
              </w:rPr>
              <w:t>АИ-93</w:t>
            </w:r>
          </w:p>
        </w:tc>
      </w:tr>
      <w:tr w:rsidR="000B70B8">
        <w:trPr>
          <w:jc w:val="center"/>
        </w:trPr>
        <w:tc>
          <w:tcPr>
            <w:tcW w:w="5245" w:type="dxa"/>
          </w:tcPr>
          <w:p w:rsidR="000B70B8" w:rsidRDefault="000B70B8">
            <w:pPr>
              <w:jc w:val="both"/>
              <w:rPr>
                <w:b/>
                <w:sz w:val="22"/>
              </w:rPr>
            </w:pPr>
            <w:r>
              <w:rPr>
                <w:b/>
                <w:sz w:val="22"/>
              </w:rPr>
              <w:t>Детонационная стойкость:</w:t>
            </w:r>
          </w:p>
          <w:p w:rsidR="000B70B8" w:rsidRDefault="000B70B8">
            <w:pPr>
              <w:jc w:val="both"/>
              <w:rPr>
                <w:sz w:val="22"/>
              </w:rPr>
            </w:pPr>
            <w:r>
              <w:rPr>
                <w:sz w:val="22"/>
              </w:rPr>
              <w:t>О.Ч по моторному методу, не менее</w:t>
            </w:r>
          </w:p>
          <w:p w:rsidR="000B70B8" w:rsidRDefault="000B70B8">
            <w:pPr>
              <w:jc w:val="both"/>
              <w:rPr>
                <w:sz w:val="22"/>
              </w:rPr>
            </w:pPr>
            <w:r>
              <w:rPr>
                <w:sz w:val="22"/>
              </w:rPr>
              <w:t>О.Ч по исследовательскому методу</w:t>
            </w:r>
          </w:p>
        </w:tc>
        <w:tc>
          <w:tcPr>
            <w:tcW w:w="1276" w:type="dxa"/>
          </w:tcPr>
          <w:p w:rsidR="000B70B8" w:rsidRDefault="000B70B8">
            <w:pPr>
              <w:jc w:val="both"/>
              <w:rPr>
                <w:sz w:val="22"/>
              </w:rPr>
            </w:pPr>
            <w:r>
              <w:rPr>
                <w:sz w:val="22"/>
              </w:rPr>
              <w:t xml:space="preserve">                   </w:t>
            </w:r>
          </w:p>
          <w:p w:rsidR="000B70B8" w:rsidRDefault="000B70B8">
            <w:pPr>
              <w:jc w:val="both"/>
              <w:rPr>
                <w:sz w:val="22"/>
              </w:rPr>
            </w:pPr>
            <w:r>
              <w:rPr>
                <w:sz w:val="22"/>
              </w:rPr>
              <w:t xml:space="preserve"> 85</w:t>
            </w:r>
          </w:p>
          <w:p w:rsidR="000B70B8" w:rsidRDefault="000B70B8">
            <w:pPr>
              <w:jc w:val="both"/>
              <w:rPr>
                <w:sz w:val="22"/>
              </w:rPr>
            </w:pPr>
            <w:r>
              <w:rPr>
                <w:sz w:val="22"/>
              </w:rPr>
              <w:t>93</w:t>
            </w:r>
          </w:p>
        </w:tc>
        <w:tc>
          <w:tcPr>
            <w:tcW w:w="1134" w:type="dxa"/>
          </w:tcPr>
          <w:p w:rsidR="000B70B8" w:rsidRDefault="000B70B8">
            <w:pPr>
              <w:jc w:val="both"/>
              <w:rPr>
                <w:sz w:val="22"/>
              </w:rPr>
            </w:pPr>
          </w:p>
          <w:p w:rsidR="000B70B8" w:rsidRDefault="000B70B8">
            <w:pPr>
              <w:jc w:val="both"/>
              <w:rPr>
                <w:sz w:val="22"/>
              </w:rPr>
            </w:pPr>
            <w:r>
              <w:rPr>
                <w:sz w:val="22"/>
              </w:rPr>
              <w:t>85</w:t>
            </w:r>
          </w:p>
          <w:p w:rsidR="000B70B8" w:rsidRDefault="000B70B8">
            <w:pPr>
              <w:jc w:val="both"/>
              <w:rPr>
                <w:sz w:val="22"/>
              </w:rPr>
            </w:pPr>
            <w:r>
              <w:rPr>
                <w:sz w:val="22"/>
              </w:rPr>
              <w:t>93</w:t>
            </w:r>
          </w:p>
        </w:tc>
      </w:tr>
      <w:tr w:rsidR="000B70B8">
        <w:trPr>
          <w:jc w:val="center"/>
        </w:trPr>
        <w:tc>
          <w:tcPr>
            <w:tcW w:w="5245" w:type="dxa"/>
          </w:tcPr>
          <w:p w:rsidR="000B70B8" w:rsidRDefault="000B70B8">
            <w:pPr>
              <w:jc w:val="both"/>
              <w:rPr>
                <w:sz w:val="22"/>
              </w:rPr>
            </w:pPr>
            <w:r>
              <w:rPr>
                <w:sz w:val="22"/>
              </w:rPr>
              <w:t>Масса свинца грамм на 1 кг бензина, не более</w:t>
            </w:r>
          </w:p>
        </w:tc>
        <w:tc>
          <w:tcPr>
            <w:tcW w:w="1276" w:type="dxa"/>
          </w:tcPr>
          <w:p w:rsidR="000B70B8" w:rsidRDefault="000B70B8">
            <w:pPr>
              <w:jc w:val="both"/>
              <w:rPr>
                <w:sz w:val="22"/>
              </w:rPr>
            </w:pPr>
            <w:r>
              <w:rPr>
                <w:sz w:val="22"/>
              </w:rPr>
              <w:t>0,013</w:t>
            </w:r>
          </w:p>
        </w:tc>
        <w:tc>
          <w:tcPr>
            <w:tcW w:w="1134" w:type="dxa"/>
          </w:tcPr>
          <w:p w:rsidR="000B70B8" w:rsidRDefault="000B70B8">
            <w:pPr>
              <w:jc w:val="both"/>
              <w:rPr>
                <w:sz w:val="22"/>
              </w:rPr>
            </w:pPr>
            <w:r>
              <w:rPr>
                <w:sz w:val="22"/>
              </w:rPr>
              <w:t>0,37</w:t>
            </w:r>
          </w:p>
        </w:tc>
      </w:tr>
      <w:tr w:rsidR="000B70B8">
        <w:trPr>
          <w:jc w:val="center"/>
        </w:trPr>
        <w:tc>
          <w:tcPr>
            <w:tcW w:w="5245" w:type="dxa"/>
          </w:tcPr>
          <w:p w:rsidR="000B70B8" w:rsidRDefault="000B70B8">
            <w:pPr>
              <w:jc w:val="both"/>
              <w:rPr>
                <w:b/>
                <w:sz w:val="22"/>
              </w:rPr>
            </w:pPr>
            <w:r>
              <w:rPr>
                <w:b/>
                <w:sz w:val="22"/>
              </w:rPr>
              <w:t xml:space="preserve">               Фрикционный состав</w:t>
            </w:r>
          </w:p>
        </w:tc>
        <w:tc>
          <w:tcPr>
            <w:tcW w:w="1276" w:type="dxa"/>
          </w:tcPr>
          <w:p w:rsidR="000B70B8" w:rsidRDefault="000B70B8">
            <w:pPr>
              <w:jc w:val="both"/>
              <w:rPr>
                <w:sz w:val="22"/>
              </w:rPr>
            </w:pPr>
          </w:p>
        </w:tc>
        <w:tc>
          <w:tcPr>
            <w:tcW w:w="1134" w:type="dxa"/>
          </w:tcPr>
          <w:p w:rsidR="000B70B8" w:rsidRDefault="000B70B8">
            <w:pPr>
              <w:jc w:val="both"/>
              <w:rPr>
                <w:sz w:val="22"/>
              </w:rPr>
            </w:pPr>
          </w:p>
        </w:tc>
      </w:tr>
      <w:tr w:rsidR="000B70B8">
        <w:trPr>
          <w:jc w:val="center"/>
        </w:trPr>
        <w:tc>
          <w:tcPr>
            <w:tcW w:w="5245" w:type="dxa"/>
          </w:tcPr>
          <w:p w:rsidR="000B70B8" w:rsidRDefault="000B70B8">
            <w:pPr>
              <w:jc w:val="both"/>
              <w:rPr>
                <w:sz w:val="22"/>
                <w:u w:val="single"/>
              </w:rPr>
            </w:pPr>
            <w:r>
              <w:rPr>
                <w:sz w:val="22"/>
                <w:u w:val="single"/>
                <w:lang w:val="en-US"/>
              </w:rPr>
              <w:t xml:space="preserve">t </w:t>
            </w:r>
            <w:r>
              <w:rPr>
                <w:sz w:val="22"/>
                <w:u w:val="single"/>
              </w:rPr>
              <w:t>начало перегонки бензина, не ниже</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r>
              <w:rPr>
                <w:sz w:val="22"/>
              </w:rPr>
              <w:t>35</w:t>
            </w:r>
          </w:p>
          <w:p w:rsidR="000B70B8" w:rsidRDefault="000B70B8">
            <w:pPr>
              <w:jc w:val="both"/>
              <w:rPr>
                <w:sz w:val="22"/>
              </w:rPr>
            </w:pPr>
            <w:r>
              <w:rPr>
                <w:sz w:val="22"/>
              </w:rPr>
              <w:t>-------------</w:t>
            </w:r>
          </w:p>
        </w:tc>
        <w:tc>
          <w:tcPr>
            <w:tcW w:w="1134" w:type="dxa"/>
          </w:tcPr>
          <w:p w:rsidR="000B70B8" w:rsidRDefault="000B70B8">
            <w:pPr>
              <w:jc w:val="both"/>
              <w:rPr>
                <w:sz w:val="22"/>
              </w:rPr>
            </w:pPr>
          </w:p>
          <w:p w:rsidR="000B70B8" w:rsidRDefault="000B70B8">
            <w:pPr>
              <w:jc w:val="both"/>
              <w:rPr>
                <w:sz w:val="22"/>
              </w:rPr>
            </w:pPr>
            <w:r>
              <w:rPr>
                <w:sz w:val="22"/>
              </w:rPr>
              <w:t>35</w:t>
            </w:r>
          </w:p>
          <w:p w:rsidR="000B70B8" w:rsidRDefault="000B70B8">
            <w:pPr>
              <w:jc w:val="both"/>
              <w:rPr>
                <w:sz w:val="22"/>
              </w:rPr>
            </w:pPr>
            <w:r>
              <w:rPr>
                <w:sz w:val="22"/>
              </w:rPr>
              <w:t>----------</w:t>
            </w:r>
          </w:p>
        </w:tc>
      </w:tr>
      <w:tr w:rsidR="000B70B8">
        <w:trPr>
          <w:jc w:val="center"/>
        </w:trPr>
        <w:tc>
          <w:tcPr>
            <w:tcW w:w="5245" w:type="dxa"/>
          </w:tcPr>
          <w:p w:rsidR="000B70B8" w:rsidRDefault="000B70B8">
            <w:pPr>
              <w:jc w:val="both"/>
              <w:rPr>
                <w:sz w:val="22"/>
                <w:u w:val="single"/>
              </w:rPr>
            </w:pPr>
            <w:r>
              <w:rPr>
                <w:sz w:val="22"/>
                <w:u w:val="single"/>
              </w:rPr>
              <w:t>10% перегонки бензина при температуре не выше</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r>
              <w:rPr>
                <w:sz w:val="22"/>
              </w:rPr>
              <w:t>70</w:t>
            </w:r>
          </w:p>
          <w:p w:rsidR="000B70B8" w:rsidRDefault="000B70B8">
            <w:pPr>
              <w:jc w:val="both"/>
              <w:rPr>
                <w:sz w:val="22"/>
              </w:rPr>
            </w:pPr>
            <w:r>
              <w:rPr>
                <w:sz w:val="22"/>
              </w:rPr>
              <w:t>55</w:t>
            </w:r>
          </w:p>
        </w:tc>
        <w:tc>
          <w:tcPr>
            <w:tcW w:w="1134" w:type="dxa"/>
          </w:tcPr>
          <w:p w:rsidR="000B70B8" w:rsidRDefault="000B70B8">
            <w:pPr>
              <w:jc w:val="both"/>
              <w:rPr>
                <w:sz w:val="22"/>
              </w:rPr>
            </w:pPr>
          </w:p>
          <w:p w:rsidR="000B70B8" w:rsidRDefault="000B70B8">
            <w:pPr>
              <w:jc w:val="both"/>
              <w:rPr>
                <w:sz w:val="22"/>
              </w:rPr>
            </w:pPr>
            <w:r>
              <w:rPr>
                <w:sz w:val="22"/>
              </w:rPr>
              <w:t>70</w:t>
            </w:r>
          </w:p>
          <w:p w:rsidR="000B70B8" w:rsidRDefault="000B70B8">
            <w:pPr>
              <w:jc w:val="both"/>
              <w:rPr>
                <w:sz w:val="22"/>
              </w:rPr>
            </w:pPr>
            <w:r>
              <w:rPr>
                <w:sz w:val="22"/>
              </w:rPr>
              <w:t>55</w:t>
            </w:r>
          </w:p>
        </w:tc>
      </w:tr>
      <w:tr w:rsidR="000B70B8">
        <w:trPr>
          <w:jc w:val="center"/>
        </w:trPr>
        <w:tc>
          <w:tcPr>
            <w:tcW w:w="5245" w:type="dxa"/>
          </w:tcPr>
          <w:p w:rsidR="000B70B8" w:rsidRDefault="000B70B8">
            <w:pPr>
              <w:jc w:val="both"/>
              <w:rPr>
                <w:sz w:val="22"/>
                <w:u w:val="single"/>
              </w:rPr>
            </w:pPr>
            <w:r>
              <w:rPr>
                <w:sz w:val="22"/>
                <w:u w:val="single"/>
              </w:rPr>
              <w:t>50% перегонки бензина при температуре не выше</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r>
              <w:rPr>
                <w:sz w:val="22"/>
              </w:rPr>
              <w:t>115</w:t>
            </w:r>
          </w:p>
          <w:p w:rsidR="000B70B8" w:rsidRDefault="000B70B8">
            <w:pPr>
              <w:jc w:val="both"/>
              <w:rPr>
                <w:sz w:val="22"/>
              </w:rPr>
            </w:pPr>
            <w:r>
              <w:rPr>
                <w:sz w:val="22"/>
              </w:rPr>
              <w:t>100</w:t>
            </w:r>
          </w:p>
        </w:tc>
        <w:tc>
          <w:tcPr>
            <w:tcW w:w="1134" w:type="dxa"/>
          </w:tcPr>
          <w:p w:rsidR="000B70B8" w:rsidRDefault="000B70B8">
            <w:pPr>
              <w:jc w:val="both"/>
              <w:rPr>
                <w:sz w:val="22"/>
              </w:rPr>
            </w:pPr>
          </w:p>
          <w:p w:rsidR="000B70B8" w:rsidRDefault="000B70B8">
            <w:pPr>
              <w:jc w:val="both"/>
              <w:rPr>
                <w:sz w:val="22"/>
              </w:rPr>
            </w:pPr>
            <w:r>
              <w:rPr>
                <w:sz w:val="22"/>
              </w:rPr>
              <w:t>115</w:t>
            </w:r>
          </w:p>
          <w:p w:rsidR="000B70B8" w:rsidRDefault="000B70B8">
            <w:pPr>
              <w:jc w:val="both"/>
              <w:rPr>
                <w:sz w:val="22"/>
              </w:rPr>
            </w:pPr>
            <w:r>
              <w:rPr>
                <w:sz w:val="22"/>
              </w:rPr>
              <w:t>100</w:t>
            </w:r>
          </w:p>
        </w:tc>
      </w:tr>
      <w:tr w:rsidR="000B70B8">
        <w:trPr>
          <w:jc w:val="center"/>
        </w:trPr>
        <w:tc>
          <w:tcPr>
            <w:tcW w:w="5245" w:type="dxa"/>
          </w:tcPr>
          <w:p w:rsidR="000B70B8" w:rsidRDefault="000B70B8">
            <w:pPr>
              <w:jc w:val="both"/>
              <w:rPr>
                <w:sz w:val="22"/>
                <w:u w:val="single"/>
              </w:rPr>
            </w:pPr>
            <w:r>
              <w:rPr>
                <w:sz w:val="22"/>
                <w:u w:val="single"/>
              </w:rPr>
              <w:t>90% перегонки бензина при температуре не выше</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r>
              <w:rPr>
                <w:sz w:val="22"/>
              </w:rPr>
              <w:t>180</w:t>
            </w:r>
          </w:p>
          <w:p w:rsidR="000B70B8" w:rsidRDefault="000B70B8">
            <w:pPr>
              <w:jc w:val="both"/>
              <w:rPr>
                <w:sz w:val="22"/>
              </w:rPr>
            </w:pPr>
            <w:r>
              <w:rPr>
                <w:sz w:val="22"/>
              </w:rPr>
              <w:t>160</w:t>
            </w:r>
          </w:p>
        </w:tc>
        <w:tc>
          <w:tcPr>
            <w:tcW w:w="1134" w:type="dxa"/>
          </w:tcPr>
          <w:p w:rsidR="000B70B8" w:rsidRDefault="000B70B8">
            <w:pPr>
              <w:jc w:val="both"/>
              <w:rPr>
                <w:sz w:val="22"/>
              </w:rPr>
            </w:pPr>
          </w:p>
          <w:p w:rsidR="000B70B8" w:rsidRDefault="000B70B8">
            <w:pPr>
              <w:jc w:val="both"/>
              <w:rPr>
                <w:sz w:val="22"/>
              </w:rPr>
            </w:pPr>
            <w:r>
              <w:rPr>
                <w:sz w:val="22"/>
              </w:rPr>
              <w:t>180</w:t>
            </w:r>
          </w:p>
          <w:p w:rsidR="000B70B8" w:rsidRDefault="000B70B8">
            <w:pPr>
              <w:jc w:val="both"/>
              <w:rPr>
                <w:sz w:val="22"/>
              </w:rPr>
            </w:pPr>
            <w:r>
              <w:rPr>
                <w:sz w:val="22"/>
              </w:rPr>
              <w:t>160</w:t>
            </w:r>
          </w:p>
        </w:tc>
      </w:tr>
      <w:tr w:rsidR="000B70B8">
        <w:trPr>
          <w:jc w:val="center"/>
        </w:trPr>
        <w:tc>
          <w:tcPr>
            <w:tcW w:w="5245" w:type="dxa"/>
          </w:tcPr>
          <w:p w:rsidR="000B70B8" w:rsidRDefault="000B70B8">
            <w:pPr>
              <w:jc w:val="both"/>
              <w:rPr>
                <w:sz w:val="22"/>
                <w:u w:val="single"/>
              </w:rPr>
            </w:pPr>
            <w:r>
              <w:rPr>
                <w:sz w:val="22"/>
                <w:u w:val="single"/>
              </w:rPr>
              <w:t>Конец кипения бензина при температуре не выше</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r>
              <w:rPr>
                <w:sz w:val="22"/>
              </w:rPr>
              <w:t>205</w:t>
            </w:r>
          </w:p>
          <w:p w:rsidR="000B70B8" w:rsidRDefault="000B70B8">
            <w:pPr>
              <w:jc w:val="both"/>
              <w:rPr>
                <w:sz w:val="22"/>
              </w:rPr>
            </w:pPr>
            <w:r>
              <w:rPr>
                <w:sz w:val="22"/>
              </w:rPr>
              <w:t>195</w:t>
            </w:r>
          </w:p>
        </w:tc>
        <w:tc>
          <w:tcPr>
            <w:tcW w:w="1134" w:type="dxa"/>
          </w:tcPr>
          <w:p w:rsidR="000B70B8" w:rsidRDefault="000B70B8">
            <w:pPr>
              <w:jc w:val="both"/>
              <w:rPr>
                <w:sz w:val="22"/>
              </w:rPr>
            </w:pPr>
          </w:p>
          <w:p w:rsidR="000B70B8" w:rsidRDefault="000B70B8">
            <w:pPr>
              <w:jc w:val="both"/>
              <w:rPr>
                <w:sz w:val="22"/>
              </w:rPr>
            </w:pPr>
            <w:r>
              <w:rPr>
                <w:sz w:val="22"/>
              </w:rPr>
              <w:t>205</w:t>
            </w:r>
          </w:p>
          <w:p w:rsidR="000B70B8" w:rsidRDefault="000B70B8">
            <w:pPr>
              <w:jc w:val="both"/>
              <w:rPr>
                <w:sz w:val="22"/>
              </w:rPr>
            </w:pPr>
            <w:r>
              <w:rPr>
                <w:sz w:val="22"/>
              </w:rPr>
              <w:t>195</w:t>
            </w:r>
          </w:p>
        </w:tc>
      </w:tr>
      <w:tr w:rsidR="000B70B8">
        <w:trPr>
          <w:jc w:val="center"/>
        </w:trPr>
        <w:tc>
          <w:tcPr>
            <w:tcW w:w="5245" w:type="dxa"/>
          </w:tcPr>
          <w:p w:rsidR="000B70B8" w:rsidRDefault="000B70B8">
            <w:pPr>
              <w:jc w:val="both"/>
              <w:rPr>
                <w:sz w:val="22"/>
              </w:rPr>
            </w:pPr>
            <w:r>
              <w:rPr>
                <w:sz w:val="22"/>
              </w:rPr>
              <w:t>Остаток в колбе % не более</w:t>
            </w:r>
          </w:p>
        </w:tc>
        <w:tc>
          <w:tcPr>
            <w:tcW w:w="1276" w:type="dxa"/>
          </w:tcPr>
          <w:p w:rsidR="000B70B8" w:rsidRDefault="000B70B8">
            <w:pPr>
              <w:jc w:val="both"/>
              <w:rPr>
                <w:sz w:val="22"/>
              </w:rPr>
            </w:pPr>
            <w:r>
              <w:rPr>
                <w:sz w:val="22"/>
              </w:rPr>
              <w:t>1,5</w:t>
            </w:r>
          </w:p>
        </w:tc>
        <w:tc>
          <w:tcPr>
            <w:tcW w:w="1134" w:type="dxa"/>
          </w:tcPr>
          <w:p w:rsidR="000B70B8" w:rsidRDefault="000B70B8">
            <w:pPr>
              <w:jc w:val="both"/>
              <w:rPr>
                <w:sz w:val="22"/>
              </w:rPr>
            </w:pPr>
            <w:r>
              <w:rPr>
                <w:sz w:val="22"/>
              </w:rPr>
              <w:t>1,5</w:t>
            </w:r>
          </w:p>
        </w:tc>
      </w:tr>
      <w:tr w:rsidR="000B70B8">
        <w:trPr>
          <w:jc w:val="center"/>
        </w:trPr>
        <w:tc>
          <w:tcPr>
            <w:tcW w:w="5245" w:type="dxa"/>
          </w:tcPr>
          <w:p w:rsidR="000B70B8" w:rsidRDefault="000B70B8">
            <w:pPr>
              <w:jc w:val="both"/>
              <w:rPr>
                <w:sz w:val="22"/>
              </w:rPr>
            </w:pPr>
            <w:r>
              <w:rPr>
                <w:sz w:val="22"/>
              </w:rPr>
              <w:t>Остаток и потери %, не более</w:t>
            </w:r>
          </w:p>
        </w:tc>
        <w:tc>
          <w:tcPr>
            <w:tcW w:w="1276" w:type="dxa"/>
          </w:tcPr>
          <w:p w:rsidR="000B70B8" w:rsidRDefault="000B70B8">
            <w:pPr>
              <w:jc w:val="both"/>
              <w:rPr>
                <w:sz w:val="22"/>
              </w:rPr>
            </w:pPr>
            <w:r>
              <w:rPr>
                <w:sz w:val="22"/>
              </w:rPr>
              <w:t>4,0</w:t>
            </w:r>
          </w:p>
        </w:tc>
        <w:tc>
          <w:tcPr>
            <w:tcW w:w="1134" w:type="dxa"/>
          </w:tcPr>
          <w:p w:rsidR="000B70B8" w:rsidRDefault="000B70B8">
            <w:pPr>
              <w:jc w:val="both"/>
              <w:rPr>
                <w:sz w:val="22"/>
              </w:rPr>
            </w:pPr>
            <w:r>
              <w:rPr>
                <w:sz w:val="22"/>
              </w:rPr>
              <w:t>4,0</w:t>
            </w:r>
          </w:p>
        </w:tc>
      </w:tr>
      <w:tr w:rsidR="000B70B8">
        <w:trPr>
          <w:jc w:val="center"/>
        </w:trPr>
        <w:tc>
          <w:tcPr>
            <w:tcW w:w="5245" w:type="dxa"/>
          </w:tcPr>
          <w:p w:rsidR="000B70B8" w:rsidRDefault="000B70B8">
            <w:pPr>
              <w:pStyle w:val="21"/>
            </w:pPr>
            <w:r>
              <w:t>Давление насыщенных паров бензина Мпа и мм ртутного столба</w:t>
            </w:r>
          </w:p>
          <w:p w:rsidR="000B70B8" w:rsidRDefault="000B70B8">
            <w:pPr>
              <w:jc w:val="both"/>
              <w:rPr>
                <w:sz w:val="22"/>
              </w:rPr>
            </w:pPr>
            <w:r>
              <w:rPr>
                <w:sz w:val="22"/>
              </w:rPr>
              <w:t>Летнего вида</w:t>
            </w:r>
          </w:p>
          <w:p w:rsidR="000B70B8" w:rsidRDefault="000B70B8">
            <w:pPr>
              <w:jc w:val="both"/>
              <w:rPr>
                <w:sz w:val="22"/>
              </w:rPr>
            </w:pPr>
            <w:r>
              <w:rPr>
                <w:sz w:val="22"/>
              </w:rPr>
              <w:t>Зимнего вида</w:t>
            </w:r>
          </w:p>
        </w:tc>
        <w:tc>
          <w:tcPr>
            <w:tcW w:w="1276" w:type="dxa"/>
          </w:tcPr>
          <w:p w:rsidR="000B70B8" w:rsidRDefault="000B70B8">
            <w:pPr>
              <w:jc w:val="both"/>
              <w:rPr>
                <w:sz w:val="22"/>
              </w:rPr>
            </w:pPr>
          </w:p>
          <w:p w:rsidR="000B70B8" w:rsidRDefault="000B70B8">
            <w:pPr>
              <w:jc w:val="both"/>
              <w:rPr>
                <w:sz w:val="22"/>
              </w:rPr>
            </w:pPr>
          </w:p>
          <w:p w:rsidR="000B70B8" w:rsidRDefault="000B70B8">
            <w:pPr>
              <w:jc w:val="both"/>
              <w:rPr>
                <w:sz w:val="22"/>
              </w:rPr>
            </w:pPr>
            <w:r>
              <w:rPr>
                <w:sz w:val="22"/>
              </w:rPr>
              <w:t>500</w:t>
            </w:r>
          </w:p>
          <w:p w:rsidR="000B70B8" w:rsidRDefault="000B70B8">
            <w:pPr>
              <w:jc w:val="both"/>
              <w:rPr>
                <w:sz w:val="22"/>
              </w:rPr>
            </w:pPr>
            <w:r>
              <w:rPr>
                <w:sz w:val="22"/>
              </w:rPr>
              <w:t>500-700</w:t>
            </w:r>
          </w:p>
        </w:tc>
        <w:tc>
          <w:tcPr>
            <w:tcW w:w="1134" w:type="dxa"/>
          </w:tcPr>
          <w:p w:rsidR="000B70B8" w:rsidRDefault="000B70B8">
            <w:pPr>
              <w:jc w:val="both"/>
              <w:rPr>
                <w:sz w:val="22"/>
              </w:rPr>
            </w:pPr>
          </w:p>
          <w:p w:rsidR="000B70B8" w:rsidRDefault="000B70B8">
            <w:pPr>
              <w:jc w:val="both"/>
              <w:rPr>
                <w:sz w:val="22"/>
              </w:rPr>
            </w:pPr>
          </w:p>
          <w:p w:rsidR="000B70B8" w:rsidRDefault="000B70B8">
            <w:pPr>
              <w:jc w:val="both"/>
              <w:rPr>
                <w:sz w:val="22"/>
              </w:rPr>
            </w:pPr>
            <w:r>
              <w:rPr>
                <w:sz w:val="22"/>
              </w:rPr>
              <w:t>500</w:t>
            </w:r>
          </w:p>
          <w:p w:rsidR="000B70B8" w:rsidRDefault="000B70B8">
            <w:pPr>
              <w:jc w:val="both"/>
              <w:rPr>
                <w:sz w:val="22"/>
              </w:rPr>
            </w:pPr>
            <w:r>
              <w:rPr>
                <w:sz w:val="22"/>
              </w:rPr>
              <w:t>500-700</w:t>
            </w:r>
          </w:p>
        </w:tc>
      </w:tr>
      <w:tr w:rsidR="000B70B8">
        <w:trPr>
          <w:jc w:val="center"/>
        </w:trPr>
        <w:tc>
          <w:tcPr>
            <w:tcW w:w="5245" w:type="dxa"/>
          </w:tcPr>
          <w:p w:rsidR="000B70B8" w:rsidRDefault="000B70B8">
            <w:pPr>
              <w:jc w:val="both"/>
              <w:rPr>
                <w:sz w:val="22"/>
                <w:u w:val="single"/>
              </w:rPr>
            </w:pPr>
            <w:r>
              <w:rPr>
                <w:sz w:val="22"/>
                <w:u w:val="single"/>
              </w:rPr>
              <w:t>Концентрация фактических смол м</w:t>
            </w:r>
            <w:r>
              <w:rPr>
                <w:sz w:val="22"/>
                <w:u w:val="single"/>
                <w:lang w:val="en-US"/>
              </w:rPr>
              <w:t>^2</w:t>
            </w:r>
            <w:r>
              <w:rPr>
                <w:sz w:val="22"/>
                <w:u w:val="single"/>
              </w:rPr>
              <w:t>/100мм бензина, не более</w:t>
            </w:r>
          </w:p>
          <w:p w:rsidR="000B70B8" w:rsidRDefault="000B70B8">
            <w:pPr>
              <w:jc w:val="both"/>
              <w:rPr>
                <w:sz w:val="22"/>
              </w:rPr>
            </w:pPr>
            <w:r>
              <w:rPr>
                <w:sz w:val="22"/>
              </w:rPr>
              <w:t>на месте производства</w:t>
            </w:r>
          </w:p>
          <w:p w:rsidR="000B70B8" w:rsidRDefault="000B70B8">
            <w:pPr>
              <w:jc w:val="both"/>
              <w:rPr>
                <w:sz w:val="22"/>
              </w:rPr>
            </w:pPr>
            <w:r>
              <w:rPr>
                <w:sz w:val="22"/>
              </w:rPr>
              <w:t>на месте потребления</w:t>
            </w:r>
          </w:p>
        </w:tc>
        <w:tc>
          <w:tcPr>
            <w:tcW w:w="1276" w:type="dxa"/>
          </w:tcPr>
          <w:p w:rsidR="000B70B8" w:rsidRDefault="000B70B8">
            <w:pPr>
              <w:jc w:val="both"/>
              <w:rPr>
                <w:sz w:val="22"/>
              </w:rPr>
            </w:pPr>
          </w:p>
          <w:p w:rsidR="000B70B8" w:rsidRDefault="000B70B8">
            <w:pPr>
              <w:jc w:val="both"/>
              <w:rPr>
                <w:sz w:val="22"/>
              </w:rPr>
            </w:pPr>
          </w:p>
          <w:p w:rsidR="000B70B8" w:rsidRDefault="000B70B8">
            <w:pPr>
              <w:jc w:val="both"/>
              <w:rPr>
                <w:sz w:val="22"/>
              </w:rPr>
            </w:pPr>
            <w:r>
              <w:rPr>
                <w:sz w:val="22"/>
              </w:rPr>
              <w:t>Отсутств.</w:t>
            </w:r>
          </w:p>
          <w:p w:rsidR="000B70B8" w:rsidRDefault="000B70B8">
            <w:pPr>
              <w:jc w:val="both"/>
              <w:rPr>
                <w:sz w:val="22"/>
              </w:rPr>
            </w:pPr>
            <w:r>
              <w:rPr>
                <w:sz w:val="22"/>
              </w:rPr>
              <w:t>5</w:t>
            </w:r>
          </w:p>
        </w:tc>
        <w:tc>
          <w:tcPr>
            <w:tcW w:w="1134" w:type="dxa"/>
          </w:tcPr>
          <w:p w:rsidR="000B70B8" w:rsidRDefault="000B70B8">
            <w:pPr>
              <w:jc w:val="both"/>
              <w:rPr>
                <w:sz w:val="22"/>
              </w:rPr>
            </w:pPr>
          </w:p>
          <w:p w:rsidR="000B70B8" w:rsidRDefault="000B70B8">
            <w:pPr>
              <w:jc w:val="both"/>
              <w:rPr>
                <w:sz w:val="22"/>
              </w:rPr>
            </w:pPr>
          </w:p>
          <w:p w:rsidR="000B70B8" w:rsidRDefault="000B70B8">
            <w:pPr>
              <w:jc w:val="both"/>
              <w:rPr>
                <w:sz w:val="22"/>
              </w:rPr>
            </w:pPr>
            <w:r>
              <w:rPr>
                <w:sz w:val="22"/>
              </w:rPr>
              <w:t>5</w:t>
            </w:r>
          </w:p>
          <w:p w:rsidR="000B70B8" w:rsidRDefault="000B70B8">
            <w:pPr>
              <w:jc w:val="both"/>
              <w:rPr>
                <w:sz w:val="22"/>
              </w:rPr>
            </w:pPr>
            <w:r>
              <w:rPr>
                <w:sz w:val="22"/>
              </w:rPr>
              <w:t>7</w:t>
            </w:r>
          </w:p>
        </w:tc>
      </w:tr>
      <w:tr w:rsidR="000B70B8">
        <w:trPr>
          <w:jc w:val="center"/>
        </w:trPr>
        <w:tc>
          <w:tcPr>
            <w:tcW w:w="5245" w:type="dxa"/>
          </w:tcPr>
          <w:p w:rsidR="000B70B8" w:rsidRDefault="000B70B8">
            <w:pPr>
              <w:jc w:val="both"/>
              <w:rPr>
                <w:sz w:val="22"/>
              </w:rPr>
            </w:pPr>
            <w:r>
              <w:rPr>
                <w:sz w:val="22"/>
              </w:rPr>
              <w:t>Кислотность, мг, концентрация на 100 см</w:t>
            </w:r>
            <w:r>
              <w:rPr>
                <w:sz w:val="22"/>
                <w:lang w:val="en-US"/>
              </w:rPr>
              <w:t>^3</w:t>
            </w:r>
            <w:r>
              <w:rPr>
                <w:sz w:val="22"/>
              </w:rPr>
              <w:t>, не более</w:t>
            </w:r>
          </w:p>
        </w:tc>
        <w:tc>
          <w:tcPr>
            <w:tcW w:w="1276" w:type="dxa"/>
          </w:tcPr>
          <w:p w:rsidR="000B70B8" w:rsidRDefault="000B70B8">
            <w:pPr>
              <w:jc w:val="both"/>
              <w:rPr>
                <w:sz w:val="22"/>
              </w:rPr>
            </w:pPr>
            <w:r>
              <w:rPr>
                <w:sz w:val="22"/>
              </w:rPr>
              <w:t>3</w:t>
            </w:r>
          </w:p>
        </w:tc>
        <w:tc>
          <w:tcPr>
            <w:tcW w:w="1134" w:type="dxa"/>
          </w:tcPr>
          <w:p w:rsidR="000B70B8" w:rsidRDefault="000B70B8">
            <w:pPr>
              <w:jc w:val="both"/>
              <w:rPr>
                <w:sz w:val="22"/>
              </w:rPr>
            </w:pPr>
            <w:r>
              <w:rPr>
                <w:sz w:val="22"/>
              </w:rPr>
              <w:t>0,8</w:t>
            </w:r>
          </w:p>
        </w:tc>
      </w:tr>
      <w:tr w:rsidR="000B70B8">
        <w:trPr>
          <w:jc w:val="center"/>
        </w:trPr>
        <w:tc>
          <w:tcPr>
            <w:tcW w:w="5245" w:type="dxa"/>
          </w:tcPr>
          <w:p w:rsidR="000B70B8" w:rsidRDefault="000B70B8">
            <w:pPr>
              <w:jc w:val="both"/>
              <w:rPr>
                <w:sz w:val="22"/>
              </w:rPr>
            </w:pPr>
            <w:r>
              <w:rPr>
                <w:sz w:val="22"/>
              </w:rPr>
              <w:t>Индукционный период на месте</w:t>
            </w:r>
          </w:p>
        </w:tc>
        <w:tc>
          <w:tcPr>
            <w:tcW w:w="1276" w:type="dxa"/>
          </w:tcPr>
          <w:p w:rsidR="000B70B8" w:rsidRDefault="000B70B8">
            <w:pPr>
              <w:jc w:val="both"/>
              <w:rPr>
                <w:sz w:val="22"/>
              </w:rPr>
            </w:pPr>
            <w:r>
              <w:rPr>
                <w:sz w:val="22"/>
              </w:rPr>
              <w:t>900</w:t>
            </w:r>
          </w:p>
        </w:tc>
        <w:tc>
          <w:tcPr>
            <w:tcW w:w="1134" w:type="dxa"/>
          </w:tcPr>
          <w:p w:rsidR="000B70B8" w:rsidRDefault="000B70B8">
            <w:pPr>
              <w:jc w:val="both"/>
              <w:rPr>
                <w:sz w:val="22"/>
              </w:rPr>
            </w:pPr>
            <w:r>
              <w:rPr>
                <w:sz w:val="22"/>
              </w:rPr>
              <w:t>1200</w:t>
            </w:r>
          </w:p>
        </w:tc>
      </w:tr>
      <w:tr w:rsidR="000B70B8">
        <w:trPr>
          <w:jc w:val="center"/>
        </w:trPr>
        <w:tc>
          <w:tcPr>
            <w:tcW w:w="5245" w:type="dxa"/>
          </w:tcPr>
          <w:p w:rsidR="000B70B8" w:rsidRDefault="000B70B8">
            <w:pPr>
              <w:jc w:val="both"/>
              <w:rPr>
                <w:sz w:val="22"/>
              </w:rPr>
            </w:pPr>
            <w:r>
              <w:rPr>
                <w:sz w:val="22"/>
              </w:rPr>
              <w:t>Массовая доля серы, %, не более</w:t>
            </w:r>
          </w:p>
        </w:tc>
        <w:tc>
          <w:tcPr>
            <w:tcW w:w="1276" w:type="dxa"/>
          </w:tcPr>
          <w:p w:rsidR="000B70B8" w:rsidRDefault="000B70B8">
            <w:pPr>
              <w:jc w:val="both"/>
              <w:rPr>
                <w:sz w:val="22"/>
              </w:rPr>
            </w:pPr>
            <w:r>
              <w:rPr>
                <w:sz w:val="22"/>
              </w:rPr>
              <w:t>0,1</w:t>
            </w:r>
          </w:p>
        </w:tc>
        <w:tc>
          <w:tcPr>
            <w:tcW w:w="1134" w:type="dxa"/>
          </w:tcPr>
          <w:p w:rsidR="000B70B8" w:rsidRDefault="000B70B8">
            <w:pPr>
              <w:jc w:val="both"/>
              <w:rPr>
                <w:sz w:val="22"/>
              </w:rPr>
            </w:pPr>
            <w:r>
              <w:rPr>
                <w:sz w:val="22"/>
              </w:rPr>
              <w:t>0,01</w:t>
            </w:r>
          </w:p>
        </w:tc>
      </w:tr>
      <w:tr w:rsidR="000B70B8">
        <w:trPr>
          <w:jc w:val="center"/>
        </w:trPr>
        <w:tc>
          <w:tcPr>
            <w:tcW w:w="5245" w:type="dxa"/>
          </w:tcPr>
          <w:p w:rsidR="000B70B8" w:rsidRDefault="000B70B8">
            <w:pPr>
              <w:jc w:val="both"/>
              <w:rPr>
                <w:sz w:val="22"/>
              </w:rPr>
            </w:pPr>
            <w:r>
              <w:rPr>
                <w:sz w:val="22"/>
              </w:rPr>
              <w:t>Испытания на медной пластине</w:t>
            </w:r>
          </w:p>
        </w:tc>
        <w:tc>
          <w:tcPr>
            <w:tcW w:w="1276" w:type="dxa"/>
          </w:tcPr>
          <w:p w:rsidR="000B70B8" w:rsidRDefault="000B70B8">
            <w:pPr>
              <w:jc w:val="both"/>
              <w:rPr>
                <w:sz w:val="22"/>
              </w:rPr>
            </w:pPr>
            <w:r>
              <w:rPr>
                <w:sz w:val="22"/>
              </w:rPr>
              <w:t>Выдерживают</w:t>
            </w:r>
          </w:p>
        </w:tc>
        <w:tc>
          <w:tcPr>
            <w:tcW w:w="1134" w:type="dxa"/>
          </w:tcPr>
          <w:p w:rsidR="000B70B8" w:rsidRDefault="000B70B8">
            <w:pPr>
              <w:jc w:val="both"/>
              <w:rPr>
                <w:sz w:val="22"/>
              </w:rPr>
            </w:pPr>
            <w:r>
              <w:rPr>
                <w:sz w:val="22"/>
              </w:rPr>
              <w:t>Выдерживают</w:t>
            </w:r>
          </w:p>
        </w:tc>
      </w:tr>
      <w:tr w:rsidR="000B70B8">
        <w:trPr>
          <w:jc w:val="center"/>
        </w:trPr>
        <w:tc>
          <w:tcPr>
            <w:tcW w:w="5245" w:type="dxa"/>
          </w:tcPr>
          <w:p w:rsidR="000B70B8" w:rsidRDefault="000B70B8">
            <w:pPr>
              <w:jc w:val="both"/>
              <w:rPr>
                <w:sz w:val="22"/>
              </w:rPr>
            </w:pPr>
            <w:r>
              <w:rPr>
                <w:sz w:val="22"/>
              </w:rPr>
              <w:t>Водорастворимые кислоты и щелочи</w:t>
            </w:r>
          </w:p>
        </w:tc>
        <w:tc>
          <w:tcPr>
            <w:tcW w:w="1276" w:type="dxa"/>
          </w:tcPr>
          <w:p w:rsidR="000B70B8" w:rsidRDefault="000B70B8">
            <w:pPr>
              <w:jc w:val="both"/>
              <w:rPr>
                <w:sz w:val="22"/>
              </w:rPr>
            </w:pPr>
            <w:r>
              <w:rPr>
                <w:sz w:val="22"/>
              </w:rPr>
              <w:t>Отсутствуют</w:t>
            </w:r>
          </w:p>
        </w:tc>
        <w:tc>
          <w:tcPr>
            <w:tcW w:w="1134" w:type="dxa"/>
          </w:tcPr>
          <w:p w:rsidR="000B70B8" w:rsidRDefault="000B70B8">
            <w:pPr>
              <w:jc w:val="both"/>
              <w:rPr>
                <w:sz w:val="22"/>
              </w:rPr>
            </w:pPr>
            <w:r>
              <w:rPr>
                <w:sz w:val="22"/>
              </w:rPr>
              <w:t>Отсутствуют</w:t>
            </w:r>
          </w:p>
        </w:tc>
      </w:tr>
      <w:tr w:rsidR="000B70B8">
        <w:trPr>
          <w:jc w:val="center"/>
        </w:trPr>
        <w:tc>
          <w:tcPr>
            <w:tcW w:w="5245" w:type="dxa"/>
          </w:tcPr>
          <w:p w:rsidR="000B70B8" w:rsidRDefault="000B70B8">
            <w:pPr>
              <w:jc w:val="both"/>
              <w:rPr>
                <w:sz w:val="22"/>
              </w:rPr>
            </w:pPr>
            <w:r>
              <w:rPr>
                <w:sz w:val="22"/>
              </w:rPr>
              <w:t xml:space="preserve">Механические примеси и </w:t>
            </w:r>
            <w:r>
              <w:rPr>
                <w:sz w:val="22"/>
                <w:lang w:val="en-US"/>
              </w:rPr>
              <w:t>H2O</w:t>
            </w:r>
          </w:p>
        </w:tc>
        <w:tc>
          <w:tcPr>
            <w:tcW w:w="1276" w:type="dxa"/>
          </w:tcPr>
          <w:p w:rsidR="000B70B8" w:rsidRDefault="000B70B8">
            <w:pPr>
              <w:jc w:val="both"/>
              <w:rPr>
                <w:sz w:val="22"/>
              </w:rPr>
            </w:pPr>
            <w:r>
              <w:rPr>
                <w:sz w:val="22"/>
              </w:rPr>
              <w:t>Отсутствуют</w:t>
            </w:r>
          </w:p>
        </w:tc>
        <w:tc>
          <w:tcPr>
            <w:tcW w:w="1134" w:type="dxa"/>
          </w:tcPr>
          <w:p w:rsidR="000B70B8" w:rsidRDefault="000B70B8">
            <w:pPr>
              <w:jc w:val="both"/>
              <w:rPr>
                <w:sz w:val="22"/>
              </w:rPr>
            </w:pPr>
            <w:r>
              <w:rPr>
                <w:sz w:val="22"/>
              </w:rPr>
              <w:t>Отсутствуют</w:t>
            </w:r>
          </w:p>
        </w:tc>
      </w:tr>
      <w:tr w:rsidR="000B70B8">
        <w:trPr>
          <w:jc w:val="center"/>
        </w:trPr>
        <w:tc>
          <w:tcPr>
            <w:tcW w:w="5245" w:type="dxa"/>
          </w:tcPr>
          <w:p w:rsidR="000B70B8" w:rsidRDefault="000B70B8">
            <w:pPr>
              <w:jc w:val="both"/>
              <w:rPr>
                <w:sz w:val="22"/>
              </w:rPr>
            </w:pPr>
            <w:r>
              <w:rPr>
                <w:sz w:val="22"/>
              </w:rPr>
              <w:t>Цвет</w:t>
            </w:r>
          </w:p>
        </w:tc>
        <w:tc>
          <w:tcPr>
            <w:tcW w:w="1276" w:type="dxa"/>
          </w:tcPr>
          <w:p w:rsidR="000B70B8" w:rsidRDefault="000B70B8">
            <w:pPr>
              <w:jc w:val="both"/>
              <w:rPr>
                <w:sz w:val="22"/>
              </w:rPr>
            </w:pPr>
            <w:r>
              <w:rPr>
                <w:sz w:val="22"/>
              </w:rPr>
              <w:t>------------</w:t>
            </w:r>
          </w:p>
        </w:tc>
        <w:tc>
          <w:tcPr>
            <w:tcW w:w="1134" w:type="dxa"/>
          </w:tcPr>
          <w:p w:rsidR="000B70B8" w:rsidRDefault="000B70B8">
            <w:pPr>
              <w:jc w:val="both"/>
              <w:rPr>
                <w:sz w:val="22"/>
              </w:rPr>
            </w:pPr>
            <w:r>
              <w:rPr>
                <w:sz w:val="22"/>
              </w:rPr>
              <w:t>Оранже-</w:t>
            </w:r>
          </w:p>
          <w:p w:rsidR="000B70B8" w:rsidRDefault="000B70B8">
            <w:pPr>
              <w:jc w:val="both"/>
              <w:rPr>
                <w:sz w:val="22"/>
              </w:rPr>
            </w:pPr>
            <w:r>
              <w:rPr>
                <w:sz w:val="22"/>
              </w:rPr>
              <w:t>вый</w:t>
            </w:r>
          </w:p>
        </w:tc>
      </w:tr>
      <w:tr w:rsidR="000B70B8">
        <w:trPr>
          <w:jc w:val="center"/>
        </w:trPr>
        <w:tc>
          <w:tcPr>
            <w:tcW w:w="5245" w:type="dxa"/>
          </w:tcPr>
          <w:p w:rsidR="000B70B8" w:rsidRDefault="000B70B8">
            <w:pPr>
              <w:jc w:val="both"/>
              <w:rPr>
                <w:sz w:val="22"/>
                <w:lang w:val="en-US"/>
              </w:rPr>
            </w:pPr>
            <w:r>
              <w:rPr>
                <w:sz w:val="22"/>
              </w:rPr>
              <w:t xml:space="preserve">Плотность, </w:t>
            </w:r>
            <w:r>
              <w:rPr>
                <w:sz w:val="22"/>
                <w:lang w:val="en-US"/>
              </w:rPr>
              <w:t>t</w:t>
            </w:r>
            <w:r>
              <w:rPr>
                <w:sz w:val="22"/>
              </w:rPr>
              <w:t>=20 градусов, гр/см</w:t>
            </w:r>
            <w:r>
              <w:rPr>
                <w:sz w:val="22"/>
                <w:lang w:val="en-US"/>
              </w:rPr>
              <w:t>^3</w:t>
            </w:r>
            <w:r>
              <w:rPr>
                <w:sz w:val="22"/>
              </w:rPr>
              <w:t>; кг/м</w:t>
            </w:r>
            <w:r>
              <w:rPr>
                <w:sz w:val="22"/>
                <w:lang w:val="en-US"/>
              </w:rPr>
              <w:t>^3</w:t>
            </w:r>
          </w:p>
        </w:tc>
        <w:tc>
          <w:tcPr>
            <w:tcW w:w="1276" w:type="dxa"/>
          </w:tcPr>
          <w:p w:rsidR="000B70B8" w:rsidRDefault="000B70B8">
            <w:pPr>
              <w:jc w:val="both"/>
              <w:rPr>
                <w:sz w:val="22"/>
              </w:rPr>
            </w:pPr>
            <w:r>
              <w:rPr>
                <w:sz w:val="22"/>
              </w:rPr>
              <w:t>не нумерует-ся</w:t>
            </w:r>
          </w:p>
        </w:tc>
        <w:tc>
          <w:tcPr>
            <w:tcW w:w="1134" w:type="dxa"/>
          </w:tcPr>
          <w:p w:rsidR="000B70B8" w:rsidRDefault="000B70B8">
            <w:pPr>
              <w:jc w:val="both"/>
              <w:rPr>
                <w:sz w:val="22"/>
              </w:rPr>
            </w:pPr>
            <w:r>
              <w:rPr>
                <w:sz w:val="22"/>
              </w:rPr>
              <w:t>--------</w:t>
            </w:r>
          </w:p>
        </w:tc>
      </w:tr>
    </w:tbl>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left="-851" w:right="-1192" w:firstLine="567"/>
        <w:jc w:val="both"/>
        <w:rPr>
          <w:sz w:val="28"/>
        </w:rPr>
      </w:pPr>
    </w:p>
    <w:p w:rsidR="000B70B8" w:rsidRDefault="000B70B8">
      <w:pPr>
        <w:ind w:right="-1333"/>
        <w:rPr>
          <w:sz w:val="38"/>
          <w:lang w:val="en-US"/>
        </w:rPr>
      </w:pPr>
    </w:p>
    <w:p w:rsidR="000B70B8" w:rsidRDefault="000B70B8">
      <w:pPr>
        <w:ind w:left="-851" w:right="-1333" w:firstLine="851"/>
        <w:jc w:val="center"/>
        <w:rPr>
          <w:sz w:val="38"/>
        </w:rPr>
      </w:pPr>
      <w:r>
        <w:rPr>
          <w:sz w:val="38"/>
        </w:rPr>
        <w:t>3</w:t>
      </w:r>
      <w:r>
        <w:rPr>
          <w:sz w:val="38"/>
          <w:lang w:val="en-US"/>
        </w:rPr>
        <w:t>.</w:t>
      </w:r>
      <w:r>
        <w:rPr>
          <w:sz w:val="38"/>
        </w:rPr>
        <w:t xml:space="preserve"> Масла.</w:t>
      </w:r>
    </w:p>
    <w:p w:rsidR="000B70B8" w:rsidRDefault="000B70B8">
      <w:pPr>
        <w:ind w:left="-851" w:right="-1333" w:firstLine="851"/>
        <w:jc w:val="center"/>
        <w:rPr>
          <w:sz w:val="19"/>
        </w:rPr>
      </w:pPr>
    </w:p>
    <w:p w:rsidR="000B70B8" w:rsidRDefault="000B70B8">
      <w:pPr>
        <w:ind w:right="-1" w:firstLine="851"/>
        <w:jc w:val="both"/>
        <w:rPr>
          <w:sz w:val="27"/>
        </w:rPr>
      </w:pPr>
      <w:r>
        <w:rPr>
          <w:sz w:val="27"/>
        </w:rPr>
        <w:t>Смазочные масла – это фракции нефти, содержащие углеводороды, с температурами кипения свыше 350 градусов. Они легче воды (плотность при 20 градусах в пределах 870-950 кг/м</w:t>
      </w:r>
      <w:r>
        <w:rPr>
          <w:sz w:val="27"/>
          <w:lang w:val="en-US"/>
        </w:rPr>
        <w:t>^3</w:t>
      </w:r>
      <w:r>
        <w:rPr>
          <w:sz w:val="27"/>
        </w:rPr>
        <w:t>) и практически в ней не растворяются.</w:t>
      </w:r>
    </w:p>
    <w:p w:rsidR="000B70B8" w:rsidRDefault="000B70B8">
      <w:pPr>
        <w:ind w:right="-1" w:firstLine="851"/>
        <w:jc w:val="both"/>
        <w:rPr>
          <w:sz w:val="27"/>
        </w:rPr>
      </w:pPr>
      <w:r>
        <w:rPr>
          <w:sz w:val="27"/>
        </w:rPr>
        <w:t>Все масла нефтяного происхождения делятся в соответствии с ГОСТ 4.21-71 на 4 типа: моторные, трансмиссионные, специальные и различного назначения.</w:t>
      </w:r>
    </w:p>
    <w:p w:rsidR="000B70B8" w:rsidRDefault="000B70B8">
      <w:pPr>
        <w:ind w:right="-1" w:firstLine="851"/>
        <w:jc w:val="both"/>
        <w:rPr>
          <w:sz w:val="27"/>
        </w:rPr>
      </w:pPr>
      <w:r>
        <w:rPr>
          <w:sz w:val="27"/>
        </w:rPr>
        <w:t>Для смазывания узлов автомобиля в основном используются масла первых двух типов. Автомобильные смазочные масла выполняют следующие функции: уменьшают износ деталей, снижают потерю энергии на трение, обеспечивают герметизацию зазоров между4 деталями, отводят тепло циркулирующим маслом от нагретых деталей, выводят из зон трения продукты износа и переносят их в фильтрующее устройство систем смазки, защищают металлические поверхности от коррозии.</w:t>
      </w:r>
    </w:p>
    <w:p w:rsidR="000B70B8" w:rsidRDefault="000B70B8">
      <w:pPr>
        <w:ind w:right="-1" w:firstLine="851"/>
        <w:jc w:val="both"/>
        <w:rPr>
          <w:sz w:val="27"/>
        </w:rPr>
      </w:pPr>
      <w:r>
        <w:rPr>
          <w:sz w:val="27"/>
        </w:rPr>
        <w:t>Требования к автомобильным маслам следующие:</w:t>
      </w:r>
    </w:p>
    <w:p w:rsidR="000B70B8" w:rsidRDefault="000B70B8">
      <w:pPr>
        <w:numPr>
          <w:ilvl w:val="0"/>
          <w:numId w:val="1"/>
        </w:numPr>
        <w:ind w:left="0" w:right="-1"/>
        <w:jc w:val="both"/>
        <w:rPr>
          <w:sz w:val="27"/>
        </w:rPr>
      </w:pPr>
      <w:r>
        <w:rPr>
          <w:sz w:val="27"/>
        </w:rPr>
        <w:t>масла должны иметь более низкую температуру застывания и определённые вязкостные свойства</w:t>
      </w:r>
    </w:p>
    <w:p w:rsidR="000B70B8" w:rsidRDefault="000B70B8">
      <w:pPr>
        <w:numPr>
          <w:ilvl w:val="0"/>
          <w:numId w:val="1"/>
        </w:numPr>
        <w:ind w:left="0" w:right="-1"/>
        <w:jc w:val="both"/>
        <w:rPr>
          <w:sz w:val="27"/>
        </w:rPr>
      </w:pPr>
      <w:r>
        <w:rPr>
          <w:sz w:val="27"/>
        </w:rPr>
        <w:t>быть химически стабильными</w:t>
      </w:r>
    </w:p>
    <w:p w:rsidR="000B70B8" w:rsidRDefault="000B70B8">
      <w:pPr>
        <w:numPr>
          <w:ilvl w:val="0"/>
          <w:numId w:val="1"/>
        </w:numPr>
        <w:ind w:left="0" w:right="-1"/>
        <w:jc w:val="both"/>
        <w:rPr>
          <w:sz w:val="27"/>
        </w:rPr>
      </w:pPr>
      <w:r>
        <w:rPr>
          <w:sz w:val="27"/>
        </w:rPr>
        <w:t>обладать минимальным коррозионным воздействием на металлы и не содержать механических примесей и воды</w:t>
      </w:r>
    </w:p>
    <w:p w:rsidR="000B70B8" w:rsidRDefault="000B70B8">
      <w:pPr>
        <w:numPr>
          <w:ilvl w:val="0"/>
          <w:numId w:val="1"/>
        </w:numPr>
        <w:ind w:left="0" w:right="-1"/>
        <w:jc w:val="both"/>
        <w:rPr>
          <w:sz w:val="27"/>
        </w:rPr>
      </w:pPr>
      <w:r>
        <w:rPr>
          <w:sz w:val="27"/>
        </w:rPr>
        <w:t>должно быть экономичным и недеферецитным</w:t>
      </w:r>
    </w:p>
    <w:p w:rsidR="000B70B8" w:rsidRDefault="000B70B8">
      <w:pPr>
        <w:ind w:right="-1"/>
        <w:jc w:val="both"/>
        <w:rPr>
          <w:sz w:val="27"/>
        </w:rPr>
      </w:pPr>
      <w:r>
        <w:rPr>
          <w:sz w:val="27"/>
        </w:rPr>
        <w:t>Особенностью работы трансмиссионных масел является обеспечение ими масляной плёнки на зубьях шестерён в местах контакта, поэтому они должны обладать высокими противозадирочными свойствами.</w:t>
      </w:r>
    </w:p>
    <w:p w:rsidR="000B70B8" w:rsidRDefault="000B70B8">
      <w:pPr>
        <w:pStyle w:val="a3"/>
        <w:ind w:left="0" w:right="-1"/>
        <w:rPr>
          <w:sz w:val="27"/>
        </w:rPr>
      </w:pPr>
      <w:r>
        <w:rPr>
          <w:sz w:val="27"/>
        </w:rPr>
        <w:t>Последнее достигается введением в трансмиссионные масла специальных присадков, включающих соединения хлора, фосфора, серы и цинка. Эти вещества при большом давлении и высокой температуре образуют плёнки оксидов, исключающие возникновения сухого трения в точках контакта.</w:t>
      </w:r>
    </w:p>
    <w:p w:rsidR="000B70B8" w:rsidRDefault="000B70B8">
      <w:pPr>
        <w:ind w:right="-1" w:firstLine="851"/>
        <w:jc w:val="both"/>
        <w:rPr>
          <w:sz w:val="27"/>
        </w:rPr>
      </w:pPr>
      <w:r>
        <w:rPr>
          <w:sz w:val="27"/>
        </w:rPr>
        <w:t>При проведении смазочно-заправочных работ необходимо строго соблюдать сроки выполнения, применять рекомендуемые заводом-изготовителем сорта масел и смазок. Места агрегатов автомобиля, требующие периодического пополнения или смены масла и смазок, указаны в таблице.</w:t>
      </w:r>
    </w:p>
    <w:p w:rsidR="000B70B8" w:rsidRDefault="000B70B8">
      <w:pPr>
        <w:ind w:right="-1" w:firstLine="851"/>
        <w:jc w:val="both"/>
        <w:rPr>
          <w:sz w:val="27"/>
        </w:rPr>
      </w:pPr>
    </w:p>
    <w:p w:rsidR="000B70B8" w:rsidRDefault="000B70B8">
      <w:pPr>
        <w:pStyle w:val="6"/>
        <w:rPr>
          <w:b/>
          <w:sz w:val="30"/>
        </w:rPr>
      </w:pPr>
      <w:r>
        <w:rPr>
          <w:b/>
          <w:sz w:val="30"/>
        </w:rPr>
        <w:t>3</w:t>
      </w:r>
      <w:r>
        <w:rPr>
          <w:b/>
          <w:sz w:val="30"/>
          <w:lang w:val="en-US"/>
        </w:rPr>
        <w:t xml:space="preserve">.1 </w:t>
      </w:r>
      <w:r>
        <w:rPr>
          <w:b/>
          <w:sz w:val="30"/>
        </w:rPr>
        <w:t>МОТОРНЫЕ МАСЛА</w:t>
      </w:r>
    </w:p>
    <w:p w:rsidR="000B70B8" w:rsidRDefault="000B70B8">
      <w:pPr>
        <w:ind w:firstLine="567"/>
        <w:jc w:val="both"/>
        <w:rPr>
          <w:sz w:val="27"/>
        </w:rPr>
      </w:pPr>
    </w:p>
    <w:p w:rsidR="000B70B8" w:rsidRDefault="000B70B8">
      <w:pPr>
        <w:spacing w:line="360" w:lineRule="auto"/>
        <w:ind w:firstLine="567"/>
        <w:jc w:val="both"/>
        <w:rPr>
          <w:sz w:val="27"/>
        </w:rPr>
      </w:pPr>
      <w:r>
        <w:rPr>
          <w:sz w:val="27"/>
        </w:rPr>
        <w:t xml:space="preserve">Для смазывания автомобильных карбюраторных двигателей применяют моторные масла, соответствующие ГОСТ – 174-79.1-85. </w:t>
      </w:r>
    </w:p>
    <w:p w:rsidR="000B70B8" w:rsidRDefault="000B70B8">
      <w:pPr>
        <w:spacing w:line="360" w:lineRule="auto"/>
        <w:ind w:firstLine="567"/>
        <w:jc w:val="both"/>
        <w:rPr>
          <w:sz w:val="27"/>
        </w:rPr>
      </w:pPr>
      <w:r>
        <w:rPr>
          <w:sz w:val="27"/>
        </w:rPr>
        <w:t>В обозначение масла (например, М-12-Г) первая буква указывает на его назначение (М - моторное); цифры – кинематическую вязкость масла в м</w:t>
      </w:r>
      <w:r>
        <w:rPr>
          <w:sz w:val="27"/>
          <w:lang w:val="en-US"/>
        </w:rPr>
        <w:t>^2</w:t>
      </w:r>
      <w:r>
        <w:rPr>
          <w:sz w:val="27"/>
        </w:rPr>
        <w:t>/с или с Ст (сантистоксах) при 100 градусах; вторая буква – группу масла.</w:t>
      </w:r>
    </w:p>
    <w:p w:rsidR="000B70B8" w:rsidRDefault="000B70B8">
      <w:pPr>
        <w:spacing w:line="360" w:lineRule="auto"/>
        <w:ind w:firstLine="567"/>
        <w:jc w:val="both"/>
        <w:rPr>
          <w:sz w:val="27"/>
        </w:rPr>
      </w:pPr>
      <w:r>
        <w:rPr>
          <w:sz w:val="27"/>
        </w:rPr>
        <w:t>Масла по эксплуатационным свойствам делят на месть групп: А, Б, В, Г, Д и Е. Группы масел отличаются количеством и эффективностью введённых присадок. Меньше всего присадок в маслах группы А, а в каждой последующей больше, чем в предыдущей. Присадки – это сложные органические или метоллоорганические соединения, которые вводят в масла для улучшения их качества.</w:t>
      </w:r>
    </w:p>
    <w:p w:rsidR="000B70B8" w:rsidRDefault="000B70B8">
      <w:pPr>
        <w:spacing w:line="360" w:lineRule="auto"/>
        <w:ind w:firstLine="567"/>
        <w:jc w:val="both"/>
        <w:rPr>
          <w:sz w:val="27"/>
        </w:rPr>
      </w:pPr>
      <w:r>
        <w:rPr>
          <w:sz w:val="27"/>
        </w:rPr>
        <w:t xml:space="preserve"> Масла групп Д и Е используют для специальных двигателей. Масла групп Б, В и Г вырабатывают 2-х видов: </w:t>
      </w:r>
    </w:p>
    <w:p w:rsidR="000B70B8" w:rsidRDefault="000B70B8">
      <w:pPr>
        <w:numPr>
          <w:ilvl w:val="0"/>
          <w:numId w:val="18"/>
        </w:numPr>
        <w:spacing w:line="360" w:lineRule="auto"/>
        <w:jc w:val="both"/>
        <w:rPr>
          <w:sz w:val="27"/>
        </w:rPr>
      </w:pPr>
      <w:r>
        <w:rPr>
          <w:sz w:val="27"/>
        </w:rPr>
        <w:t>Б1, В1, Г1 – для карбюраторных двигателей</w:t>
      </w:r>
    </w:p>
    <w:p w:rsidR="000B70B8" w:rsidRDefault="000B70B8">
      <w:pPr>
        <w:numPr>
          <w:ilvl w:val="0"/>
          <w:numId w:val="18"/>
        </w:numPr>
        <w:spacing w:line="360" w:lineRule="auto"/>
        <w:jc w:val="both"/>
        <w:rPr>
          <w:sz w:val="27"/>
        </w:rPr>
      </w:pPr>
      <w:r>
        <w:rPr>
          <w:sz w:val="27"/>
        </w:rPr>
        <w:t>Б2, В2, Г2 – для дизелей</w:t>
      </w:r>
    </w:p>
    <w:p w:rsidR="000B70B8" w:rsidRDefault="000B70B8">
      <w:pPr>
        <w:spacing w:line="360" w:lineRule="auto"/>
        <w:ind w:firstLine="75"/>
        <w:jc w:val="both"/>
        <w:rPr>
          <w:sz w:val="27"/>
        </w:rPr>
      </w:pPr>
      <w:r>
        <w:rPr>
          <w:sz w:val="27"/>
        </w:rPr>
        <w:t xml:space="preserve">Универсальные масла, предназначенные для применения как в карбюраторных двигателях, так и в дизелях, обозначают буквой без цифрового индекса. </w:t>
      </w:r>
    </w:p>
    <w:p w:rsidR="000B70B8" w:rsidRDefault="000B70B8">
      <w:pPr>
        <w:spacing w:line="360" w:lineRule="auto"/>
        <w:ind w:firstLine="567"/>
        <w:jc w:val="both"/>
        <w:rPr>
          <w:sz w:val="27"/>
        </w:rPr>
      </w:pPr>
      <w:r>
        <w:rPr>
          <w:sz w:val="27"/>
        </w:rPr>
        <w:t>Масло группы А рекомендуется для нефорсированных двигателей;</w:t>
      </w:r>
    </w:p>
    <w:p w:rsidR="000B70B8" w:rsidRDefault="000B70B8">
      <w:pPr>
        <w:spacing w:line="360" w:lineRule="auto"/>
        <w:ind w:firstLine="567"/>
        <w:jc w:val="both"/>
        <w:rPr>
          <w:sz w:val="27"/>
        </w:rPr>
      </w:pPr>
      <w:r>
        <w:rPr>
          <w:sz w:val="27"/>
        </w:rPr>
        <w:t>Масло группы Б – для малофорсированных двигателей;</w:t>
      </w:r>
    </w:p>
    <w:p w:rsidR="000B70B8" w:rsidRDefault="000B70B8">
      <w:pPr>
        <w:spacing w:line="360" w:lineRule="auto"/>
        <w:ind w:firstLine="567"/>
        <w:jc w:val="both"/>
        <w:rPr>
          <w:sz w:val="27"/>
        </w:rPr>
      </w:pPr>
      <w:r>
        <w:rPr>
          <w:sz w:val="27"/>
        </w:rPr>
        <w:t>Масло группы В – для среднефорсированных двигателей;</w:t>
      </w:r>
    </w:p>
    <w:p w:rsidR="000B70B8" w:rsidRDefault="000B70B8">
      <w:pPr>
        <w:spacing w:line="360" w:lineRule="auto"/>
        <w:ind w:firstLine="567"/>
        <w:jc w:val="both"/>
        <w:rPr>
          <w:sz w:val="27"/>
        </w:rPr>
      </w:pPr>
      <w:r>
        <w:rPr>
          <w:sz w:val="27"/>
        </w:rPr>
        <w:t>Масло группы Г – для высокофорсированных двигателей</w:t>
      </w:r>
    </w:p>
    <w:p w:rsidR="000B70B8" w:rsidRDefault="000B70B8">
      <w:pPr>
        <w:ind w:firstLine="567"/>
        <w:jc w:val="both"/>
        <w:rPr>
          <w:sz w:val="27"/>
        </w:rPr>
      </w:pPr>
    </w:p>
    <w:p w:rsidR="000B70B8" w:rsidRDefault="000B70B8">
      <w:pPr>
        <w:pStyle w:val="1"/>
        <w:jc w:val="right"/>
        <w:rPr>
          <w:b w:val="0"/>
          <w:sz w:val="27"/>
        </w:rPr>
      </w:pPr>
      <w:r>
        <w:rPr>
          <w:b w:val="0"/>
          <w:sz w:val="27"/>
        </w:rPr>
        <w:t>Таблица №3</w:t>
      </w:r>
    </w:p>
    <w:p w:rsidR="000B70B8" w:rsidRDefault="000B70B8">
      <w:pPr>
        <w:ind w:firstLine="567"/>
        <w:jc w:val="both"/>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983"/>
        <w:gridCol w:w="1984"/>
        <w:gridCol w:w="2268"/>
      </w:tblGrid>
      <w:tr w:rsidR="000B70B8">
        <w:trPr>
          <w:cantSplit/>
          <w:jc w:val="center"/>
        </w:trPr>
        <w:tc>
          <w:tcPr>
            <w:tcW w:w="1984" w:type="dxa"/>
            <w:vMerge w:val="restart"/>
          </w:tcPr>
          <w:p w:rsidR="000B70B8" w:rsidRDefault="000B70B8">
            <w:pPr>
              <w:jc w:val="center"/>
              <w:rPr>
                <w:sz w:val="21"/>
              </w:rPr>
            </w:pPr>
            <w:r>
              <w:rPr>
                <w:sz w:val="21"/>
              </w:rPr>
              <w:t>Класс</w:t>
            </w:r>
          </w:p>
          <w:p w:rsidR="000B70B8" w:rsidRDefault="000B70B8">
            <w:pPr>
              <w:jc w:val="center"/>
              <w:rPr>
                <w:sz w:val="21"/>
              </w:rPr>
            </w:pPr>
            <w:r>
              <w:rPr>
                <w:sz w:val="21"/>
              </w:rPr>
              <w:t>вязкости</w:t>
            </w:r>
          </w:p>
        </w:tc>
        <w:tc>
          <w:tcPr>
            <w:tcW w:w="3967" w:type="dxa"/>
            <w:gridSpan w:val="2"/>
          </w:tcPr>
          <w:p w:rsidR="000B70B8" w:rsidRDefault="000B70B8">
            <w:pPr>
              <w:jc w:val="center"/>
              <w:rPr>
                <w:sz w:val="21"/>
              </w:rPr>
            </w:pPr>
            <w:r>
              <w:rPr>
                <w:sz w:val="21"/>
                <w:lang w:val="en-US"/>
              </w:rPr>
              <w:t>V</w:t>
            </w:r>
            <w:r>
              <w:rPr>
                <w:sz w:val="21"/>
              </w:rPr>
              <w:t xml:space="preserve"> при 100 градусов, мм</w:t>
            </w:r>
            <w:r>
              <w:rPr>
                <w:sz w:val="21"/>
                <w:lang w:val="en-US"/>
              </w:rPr>
              <w:t>^2</w:t>
            </w:r>
            <w:r>
              <w:rPr>
                <w:sz w:val="21"/>
              </w:rPr>
              <w:t>/с</w:t>
            </w:r>
          </w:p>
        </w:tc>
        <w:tc>
          <w:tcPr>
            <w:tcW w:w="2268" w:type="dxa"/>
            <w:vMerge w:val="restart"/>
          </w:tcPr>
          <w:p w:rsidR="000B70B8" w:rsidRDefault="000B70B8">
            <w:pPr>
              <w:jc w:val="center"/>
              <w:rPr>
                <w:sz w:val="21"/>
              </w:rPr>
            </w:pPr>
            <w:r>
              <w:rPr>
                <w:sz w:val="21"/>
                <w:lang w:val="en-US"/>
              </w:rPr>
              <w:t xml:space="preserve">Vmax </w:t>
            </w:r>
            <w:r>
              <w:rPr>
                <w:sz w:val="21"/>
              </w:rPr>
              <w:t>при –18</w:t>
            </w:r>
          </w:p>
          <w:p w:rsidR="000B70B8" w:rsidRDefault="000B70B8">
            <w:pPr>
              <w:jc w:val="center"/>
              <w:rPr>
                <w:sz w:val="21"/>
              </w:rPr>
            </w:pPr>
            <w:r>
              <w:rPr>
                <w:sz w:val="21"/>
              </w:rPr>
              <w:t>градусов, мм</w:t>
            </w:r>
            <w:r>
              <w:rPr>
                <w:sz w:val="21"/>
                <w:lang w:val="en-US"/>
              </w:rPr>
              <w:t>^2/c</w:t>
            </w:r>
          </w:p>
        </w:tc>
      </w:tr>
      <w:tr w:rsidR="000B70B8">
        <w:trPr>
          <w:cantSplit/>
          <w:jc w:val="center"/>
        </w:trPr>
        <w:tc>
          <w:tcPr>
            <w:tcW w:w="1984" w:type="dxa"/>
            <w:vMerge/>
            <w:tcBorders>
              <w:bottom w:val="nil"/>
            </w:tcBorders>
          </w:tcPr>
          <w:p w:rsidR="000B70B8" w:rsidRDefault="000B70B8">
            <w:pPr>
              <w:jc w:val="center"/>
              <w:rPr>
                <w:sz w:val="21"/>
              </w:rPr>
            </w:pPr>
          </w:p>
        </w:tc>
        <w:tc>
          <w:tcPr>
            <w:tcW w:w="1983" w:type="dxa"/>
            <w:tcBorders>
              <w:bottom w:val="nil"/>
            </w:tcBorders>
          </w:tcPr>
          <w:p w:rsidR="000B70B8" w:rsidRDefault="000B70B8">
            <w:pPr>
              <w:jc w:val="center"/>
              <w:rPr>
                <w:sz w:val="21"/>
              </w:rPr>
            </w:pPr>
            <w:r>
              <w:rPr>
                <w:sz w:val="21"/>
              </w:rPr>
              <w:t>не менее</w:t>
            </w:r>
          </w:p>
        </w:tc>
        <w:tc>
          <w:tcPr>
            <w:tcW w:w="1984" w:type="dxa"/>
            <w:tcBorders>
              <w:bottom w:val="nil"/>
            </w:tcBorders>
          </w:tcPr>
          <w:p w:rsidR="000B70B8" w:rsidRDefault="000B70B8">
            <w:pPr>
              <w:jc w:val="center"/>
              <w:rPr>
                <w:sz w:val="21"/>
              </w:rPr>
            </w:pPr>
            <w:r>
              <w:rPr>
                <w:sz w:val="21"/>
              </w:rPr>
              <w:t>не более</w:t>
            </w:r>
          </w:p>
        </w:tc>
        <w:tc>
          <w:tcPr>
            <w:tcW w:w="2268" w:type="dxa"/>
            <w:vMerge/>
            <w:tcBorders>
              <w:bottom w:val="nil"/>
            </w:tcBorders>
          </w:tcPr>
          <w:p w:rsidR="000B70B8" w:rsidRDefault="000B70B8">
            <w:pPr>
              <w:jc w:val="center"/>
              <w:rPr>
                <w:sz w:val="21"/>
              </w:rPr>
            </w:pPr>
          </w:p>
        </w:tc>
      </w:tr>
      <w:tr w:rsidR="000B70B8">
        <w:trPr>
          <w:cantSplit/>
          <w:jc w:val="center"/>
        </w:trPr>
        <w:tc>
          <w:tcPr>
            <w:tcW w:w="1984" w:type="dxa"/>
            <w:tcBorders>
              <w:bottom w:val="nil"/>
            </w:tcBorders>
          </w:tcPr>
          <w:p w:rsidR="000B70B8" w:rsidRDefault="000B70B8">
            <w:pPr>
              <w:ind w:firstLine="34"/>
              <w:jc w:val="center"/>
              <w:rPr>
                <w:sz w:val="21"/>
              </w:rPr>
            </w:pPr>
            <w:r>
              <w:rPr>
                <w:sz w:val="21"/>
              </w:rPr>
              <w:t>33</w:t>
            </w:r>
          </w:p>
        </w:tc>
        <w:tc>
          <w:tcPr>
            <w:tcW w:w="1983" w:type="dxa"/>
            <w:tcBorders>
              <w:bottom w:val="nil"/>
            </w:tcBorders>
          </w:tcPr>
          <w:p w:rsidR="000B70B8" w:rsidRDefault="000B70B8">
            <w:pPr>
              <w:ind w:right="740"/>
              <w:jc w:val="right"/>
              <w:rPr>
                <w:sz w:val="21"/>
              </w:rPr>
            </w:pPr>
            <w:r>
              <w:rPr>
                <w:sz w:val="21"/>
              </w:rPr>
              <w:t>3,8</w:t>
            </w:r>
          </w:p>
        </w:tc>
        <w:tc>
          <w:tcPr>
            <w:tcW w:w="1984" w:type="dxa"/>
            <w:tcBorders>
              <w:bottom w:val="nil"/>
            </w:tcBorders>
          </w:tcPr>
          <w:p w:rsidR="000B70B8" w:rsidRDefault="000B70B8">
            <w:pPr>
              <w:ind w:right="740"/>
              <w:jc w:val="right"/>
              <w:rPr>
                <w:sz w:val="21"/>
              </w:rPr>
            </w:pPr>
          </w:p>
        </w:tc>
        <w:tc>
          <w:tcPr>
            <w:tcW w:w="2268" w:type="dxa"/>
            <w:tcBorders>
              <w:bottom w:val="nil"/>
            </w:tcBorders>
          </w:tcPr>
          <w:p w:rsidR="000B70B8" w:rsidRDefault="000B70B8">
            <w:pPr>
              <w:ind w:right="882" w:firstLine="36"/>
              <w:jc w:val="right"/>
              <w:rPr>
                <w:sz w:val="21"/>
              </w:rPr>
            </w:pPr>
            <w:r>
              <w:rPr>
                <w:sz w:val="21"/>
              </w:rPr>
              <w:t>1250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43</w:t>
            </w:r>
          </w:p>
        </w:tc>
        <w:tc>
          <w:tcPr>
            <w:tcW w:w="1983" w:type="dxa"/>
            <w:tcBorders>
              <w:top w:val="nil"/>
              <w:bottom w:val="nil"/>
            </w:tcBorders>
          </w:tcPr>
          <w:p w:rsidR="000B70B8" w:rsidRDefault="000B70B8">
            <w:pPr>
              <w:ind w:right="740"/>
              <w:jc w:val="right"/>
              <w:rPr>
                <w:sz w:val="21"/>
              </w:rPr>
            </w:pPr>
            <w:r>
              <w:rPr>
                <w:sz w:val="21"/>
              </w:rPr>
              <w:t>4,1</w:t>
            </w:r>
          </w:p>
        </w:tc>
        <w:tc>
          <w:tcPr>
            <w:tcW w:w="1984" w:type="dxa"/>
            <w:tcBorders>
              <w:top w:val="nil"/>
              <w:bottom w:val="nil"/>
            </w:tcBorders>
          </w:tcPr>
          <w:p w:rsidR="000B70B8" w:rsidRDefault="000B70B8">
            <w:pPr>
              <w:ind w:right="740"/>
              <w:jc w:val="right"/>
              <w:rPr>
                <w:sz w:val="21"/>
              </w:rPr>
            </w:pPr>
          </w:p>
        </w:tc>
        <w:tc>
          <w:tcPr>
            <w:tcW w:w="2268" w:type="dxa"/>
            <w:tcBorders>
              <w:top w:val="nil"/>
              <w:bottom w:val="nil"/>
            </w:tcBorders>
          </w:tcPr>
          <w:p w:rsidR="000B70B8" w:rsidRDefault="000B70B8">
            <w:pPr>
              <w:ind w:right="882" w:firstLine="36"/>
              <w:jc w:val="right"/>
              <w:rPr>
                <w:sz w:val="21"/>
              </w:rPr>
            </w:pPr>
            <w:r>
              <w:rPr>
                <w:sz w:val="21"/>
              </w:rPr>
              <w:t>2600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53</w:t>
            </w:r>
          </w:p>
        </w:tc>
        <w:tc>
          <w:tcPr>
            <w:tcW w:w="1983" w:type="dxa"/>
            <w:tcBorders>
              <w:top w:val="nil"/>
              <w:bottom w:val="nil"/>
            </w:tcBorders>
          </w:tcPr>
          <w:p w:rsidR="000B70B8" w:rsidRDefault="000B70B8">
            <w:pPr>
              <w:ind w:right="740"/>
              <w:jc w:val="right"/>
              <w:rPr>
                <w:sz w:val="21"/>
              </w:rPr>
            </w:pPr>
            <w:r>
              <w:rPr>
                <w:sz w:val="21"/>
              </w:rPr>
              <w:t>5,6</w:t>
            </w:r>
          </w:p>
        </w:tc>
        <w:tc>
          <w:tcPr>
            <w:tcW w:w="1984" w:type="dxa"/>
            <w:tcBorders>
              <w:top w:val="nil"/>
              <w:bottom w:val="nil"/>
            </w:tcBorders>
          </w:tcPr>
          <w:p w:rsidR="000B70B8" w:rsidRDefault="000B70B8">
            <w:pPr>
              <w:ind w:right="740"/>
              <w:jc w:val="right"/>
              <w:rPr>
                <w:sz w:val="21"/>
              </w:rPr>
            </w:pPr>
          </w:p>
        </w:tc>
        <w:tc>
          <w:tcPr>
            <w:tcW w:w="2268" w:type="dxa"/>
            <w:tcBorders>
              <w:top w:val="nil"/>
              <w:bottom w:val="nil"/>
            </w:tcBorders>
          </w:tcPr>
          <w:p w:rsidR="000B70B8" w:rsidRDefault="000B70B8">
            <w:pPr>
              <w:ind w:right="882" w:firstLine="36"/>
              <w:jc w:val="right"/>
              <w:rPr>
                <w:sz w:val="21"/>
              </w:rPr>
            </w:pPr>
            <w:r>
              <w:rPr>
                <w:sz w:val="21"/>
              </w:rPr>
              <w:t>6000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63</w:t>
            </w:r>
          </w:p>
        </w:tc>
        <w:tc>
          <w:tcPr>
            <w:tcW w:w="1983" w:type="dxa"/>
            <w:tcBorders>
              <w:top w:val="nil"/>
              <w:bottom w:val="nil"/>
            </w:tcBorders>
          </w:tcPr>
          <w:p w:rsidR="000B70B8" w:rsidRDefault="000B70B8">
            <w:pPr>
              <w:ind w:right="740"/>
              <w:jc w:val="right"/>
              <w:rPr>
                <w:sz w:val="21"/>
              </w:rPr>
            </w:pPr>
            <w:r>
              <w:rPr>
                <w:sz w:val="21"/>
              </w:rPr>
              <w:t>5,6</w:t>
            </w:r>
          </w:p>
        </w:tc>
        <w:tc>
          <w:tcPr>
            <w:tcW w:w="1984" w:type="dxa"/>
            <w:tcBorders>
              <w:top w:val="nil"/>
              <w:bottom w:val="nil"/>
            </w:tcBorders>
          </w:tcPr>
          <w:p w:rsidR="000B70B8" w:rsidRDefault="000B70B8">
            <w:pPr>
              <w:ind w:right="740"/>
              <w:jc w:val="right"/>
              <w:rPr>
                <w:sz w:val="21"/>
              </w:rPr>
            </w:pP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6</w:t>
            </w:r>
          </w:p>
        </w:tc>
        <w:tc>
          <w:tcPr>
            <w:tcW w:w="1983" w:type="dxa"/>
            <w:tcBorders>
              <w:top w:val="nil"/>
              <w:bottom w:val="nil"/>
            </w:tcBorders>
          </w:tcPr>
          <w:p w:rsidR="000B70B8" w:rsidRDefault="000B70B8">
            <w:pPr>
              <w:ind w:right="740"/>
              <w:jc w:val="right"/>
              <w:rPr>
                <w:sz w:val="21"/>
              </w:rPr>
            </w:pPr>
            <w:r>
              <w:rPr>
                <w:sz w:val="21"/>
              </w:rPr>
              <w:t>5,6</w:t>
            </w:r>
          </w:p>
        </w:tc>
        <w:tc>
          <w:tcPr>
            <w:tcW w:w="1984" w:type="dxa"/>
            <w:tcBorders>
              <w:top w:val="nil"/>
              <w:bottom w:val="nil"/>
            </w:tcBorders>
          </w:tcPr>
          <w:p w:rsidR="000B70B8" w:rsidRDefault="000B70B8">
            <w:pPr>
              <w:ind w:right="740"/>
              <w:jc w:val="right"/>
              <w:rPr>
                <w:sz w:val="21"/>
              </w:rPr>
            </w:pPr>
            <w:r>
              <w:rPr>
                <w:sz w:val="21"/>
              </w:rPr>
              <w:t>7</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8</w:t>
            </w:r>
          </w:p>
        </w:tc>
        <w:tc>
          <w:tcPr>
            <w:tcW w:w="1983" w:type="dxa"/>
            <w:tcBorders>
              <w:top w:val="nil"/>
              <w:bottom w:val="nil"/>
            </w:tcBorders>
          </w:tcPr>
          <w:p w:rsidR="000B70B8" w:rsidRDefault="000B70B8">
            <w:pPr>
              <w:ind w:right="740"/>
              <w:jc w:val="right"/>
              <w:rPr>
                <w:sz w:val="21"/>
              </w:rPr>
            </w:pPr>
            <w:r>
              <w:rPr>
                <w:sz w:val="21"/>
              </w:rPr>
              <w:t>7</w:t>
            </w:r>
          </w:p>
        </w:tc>
        <w:tc>
          <w:tcPr>
            <w:tcW w:w="1984" w:type="dxa"/>
            <w:tcBorders>
              <w:top w:val="nil"/>
              <w:bottom w:val="nil"/>
            </w:tcBorders>
          </w:tcPr>
          <w:p w:rsidR="000B70B8" w:rsidRDefault="000B70B8">
            <w:pPr>
              <w:ind w:right="740"/>
              <w:jc w:val="right"/>
              <w:rPr>
                <w:sz w:val="21"/>
              </w:rPr>
            </w:pPr>
            <w:r>
              <w:rPr>
                <w:sz w:val="21"/>
              </w:rPr>
              <w:t>9,5</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10</w:t>
            </w:r>
          </w:p>
        </w:tc>
        <w:tc>
          <w:tcPr>
            <w:tcW w:w="1983" w:type="dxa"/>
            <w:tcBorders>
              <w:top w:val="nil"/>
              <w:bottom w:val="nil"/>
            </w:tcBorders>
          </w:tcPr>
          <w:p w:rsidR="000B70B8" w:rsidRDefault="000B70B8">
            <w:pPr>
              <w:ind w:right="740"/>
              <w:jc w:val="right"/>
              <w:rPr>
                <w:sz w:val="21"/>
              </w:rPr>
            </w:pPr>
            <w:r>
              <w:rPr>
                <w:sz w:val="21"/>
              </w:rPr>
              <w:t>9,5</w:t>
            </w:r>
          </w:p>
        </w:tc>
        <w:tc>
          <w:tcPr>
            <w:tcW w:w="1984" w:type="dxa"/>
            <w:tcBorders>
              <w:top w:val="nil"/>
              <w:bottom w:val="nil"/>
            </w:tcBorders>
          </w:tcPr>
          <w:p w:rsidR="000B70B8" w:rsidRDefault="000B70B8">
            <w:pPr>
              <w:ind w:right="740"/>
              <w:jc w:val="right"/>
              <w:rPr>
                <w:sz w:val="21"/>
              </w:rPr>
            </w:pPr>
            <w:r>
              <w:rPr>
                <w:sz w:val="21"/>
              </w:rPr>
              <w:t>11,5</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12</w:t>
            </w:r>
          </w:p>
        </w:tc>
        <w:tc>
          <w:tcPr>
            <w:tcW w:w="1983" w:type="dxa"/>
            <w:tcBorders>
              <w:top w:val="nil"/>
              <w:bottom w:val="nil"/>
            </w:tcBorders>
          </w:tcPr>
          <w:p w:rsidR="000B70B8" w:rsidRDefault="000B70B8">
            <w:pPr>
              <w:ind w:right="740"/>
              <w:jc w:val="right"/>
              <w:rPr>
                <w:sz w:val="21"/>
              </w:rPr>
            </w:pPr>
            <w:r>
              <w:rPr>
                <w:sz w:val="21"/>
              </w:rPr>
              <w:t>1,5</w:t>
            </w:r>
          </w:p>
        </w:tc>
        <w:tc>
          <w:tcPr>
            <w:tcW w:w="1984" w:type="dxa"/>
            <w:tcBorders>
              <w:top w:val="nil"/>
              <w:bottom w:val="nil"/>
            </w:tcBorders>
          </w:tcPr>
          <w:p w:rsidR="000B70B8" w:rsidRDefault="000B70B8">
            <w:pPr>
              <w:ind w:right="740"/>
              <w:jc w:val="right"/>
              <w:rPr>
                <w:sz w:val="21"/>
              </w:rPr>
            </w:pPr>
            <w:r>
              <w:rPr>
                <w:sz w:val="21"/>
              </w:rPr>
              <w:t>13</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14</w:t>
            </w:r>
          </w:p>
        </w:tc>
        <w:tc>
          <w:tcPr>
            <w:tcW w:w="1983" w:type="dxa"/>
            <w:tcBorders>
              <w:top w:val="nil"/>
              <w:bottom w:val="nil"/>
            </w:tcBorders>
          </w:tcPr>
          <w:p w:rsidR="000B70B8" w:rsidRDefault="000B70B8">
            <w:pPr>
              <w:ind w:right="740"/>
              <w:jc w:val="right"/>
              <w:rPr>
                <w:sz w:val="21"/>
              </w:rPr>
            </w:pPr>
            <w:r>
              <w:rPr>
                <w:sz w:val="21"/>
              </w:rPr>
              <w:t>13</w:t>
            </w:r>
          </w:p>
        </w:tc>
        <w:tc>
          <w:tcPr>
            <w:tcW w:w="1984" w:type="dxa"/>
            <w:tcBorders>
              <w:top w:val="nil"/>
              <w:bottom w:val="nil"/>
            </w:tcBorders>
          </w:tcPr>
          <w:p w:rsidR="000B70B8" w:rsidRDefault="000B70B8">
            <w:pPr>
              <w:ind w:right="740"/>
              <w:jc w:val="right"/>
              <w:rPr>
                <w:sz w:val="21"/>
              </w:rPr>
            </w:pPr>
            <w:r>
              <w:rPr>
                <w:sz w:val="21"/>
              </w:rPr>
              <w:t>15</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16</w:t>
            </w:r>
          </w:p>
        </w:tc>
        <w:tc>
          <w:tcPr>
            <w:tcW w:w="1983" w:type="dxa"/>
            <w:tcBorders>
              <w:top w:val="nil"/>
              <w:bottom w:val="nil"/>
            </w:tcBorders>
          </w:tcPr>
          <w:p w:rsidR="000B70B8" w:rsidRDefault="000B70B8">
            <w:pPr>
              <w:ind w:right="740"/>
              <w:jc w:val="right"/>
              <w:rPr>
                <w:sz w:val="21"/>
              </w:rPr>
            </w:pPr>
            <w:r>
              <w:rPr>
                <w:sz w:val="21"/>
              </w:rPr>
              <w:t>1,5</w:t>
            </w:r>
          </w:p>
        </w:tc>
        <w:tc>
          <w:tcPr>
            <w:tcW w:w="1984" w:type="dxa"/>
            <w:tcBorders>
              <w:top w:val="nil"/>
              <w:bottom w:val="nil"/>
            </w:tcBorders>
          </w:tcPr>
          <w:p w:rsidR="000B70B8" w:rsidRDefault="000B70B8">
            <w:pPr>
              <w:ind w:right="740"/>
              <w:jc w:val="right"/>
              <w:rPr>
                <w:sz w:val="21"/>
              </w:rPr>
            </w:pPr>
            <w:r>
              <w:rPr>
                <w:sz w:val="21"/>
              </w:rPr>
              <w:t>18</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20</w:t>
            </w:r>
          </w:p>
        </w:tc>
        <w:tc>
          <w:tcPr>
            <w:tcW w:w="1983" w:type="dxa"/>
            <w:tcBorders>
              <w:top w:val="nil"/>
              <w:bottom w:val="nil"/>
            </w:tcBorders>
          </w:tcPr>
          <w:p w:rsidR="000B70B8" w:rsidRDefault="000B70B8">
            <w:pPr>
              <w:ind w:right="740"/>
              <w:jc w:val="right"/>
              <w:rPr>
                <w:sz w:val="21"/>
              </w:rPr>
            </w:pPr>
            <w:r>
              <w:rPr>
                <w:sz w:val="21"/>
              </w:rPr>
              <w:t>18</w:t>
            </w:r>
          </w:p>
        </w:tc>
        <w:tc>
          <w:tcPr>
            <w:tcW w:w="1984" w:type="dxa"/>
            <w:tcBorders>
              <w:top w:val="nil"/>
              <w:bottom w:val="nil"/>
            </w:tcBorders>
          </w:tcPr>
          <w:p w:rsidR="000B70B8" w:rsidRDefault="000B70B8">
            <w:pPr>
              <w:ind w:right="740"/>
              <w:jc w:val="right"/>
              <w:rPr>
                <w:sz w:val="21"/>
              </w:rPr>
            </w:pPr>
            <w:r>
              <w:rPr>
                <w:sz w:val="21"/>
              </w:rPr>
              <w:t>23</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33/6</w:t>
            </w:r>
          </w:p>
        </w:tc>
        <w:tc>
          <w:tcPr>
            <w:tcW w:w="1983" w:type="dxa"/>
            <w:tcBorders>
              <w:top w:val="nil"/>
              <w:bottom w:val="nil"/>
            </w:tcBorders>
          </w:tcPr>
          <w:p w:rsidR="000B70B8" w:rsidRDefault="000B70B8">
            <w:pPr>
              <w:ind w:right="740"/>
              <w:jc w:val="right"/>
              <w:rPr>
                <w:sz w:val="21"/>
              </w:rPr>
            </w:pPr>
            <w:r>
              <w:rPr>
                <w:sz w:val="21"/>
              </w:rPr>
              <w:t>7</w:t>
            </w:r>
          </w:p>
        </w:tc>
        <w:tc>
          <w:tcPr>
            <w:tcW w:w="1984" w:type="dxa"/>
            <w:tcBorders>
              <w:top w:val="nil"/>
              <w:bottom w:val="nil"/>
            </w:tcBorders>
          </w:tcPr>
          <w:p w:rsidR="000B70B8" w:rsidRDefault="000B70B8">
            <w:pPr>
              <w:ind w:right="740"/>
              <w:jc w:val="right"/>
              <w:rPr>
                <w:sz w:val="21"/>
              </w:rPr>
            </w:pPr>
            <w:r>
              <w:rPr>
                <w:sz w:val="21"/>
              </w:rPr>
              <w:t>8</w:t>
            </w:r>
          </w:p>
        </w:tc>
        <w:tc>
          <w:tcPr>
            <w:tcW w:w="2268" w:type="dxa"/>
            <w:tcBorders>
              <w:top w:val="nil"/>
              <w:bottom w:val="nil"/>
            </w:tcBorders>
          </w:tcPr>
          <w:p w:rsidR="000B70B8" w:rsidRDefault="000B70B8">
            <w:pPr>
              <w:ind w:right="882" w:firstLine="36"/>
              <w:jc w:val="right"/>
              <w:rPr>
                <w:sz w:val="21"/>
              </w:rPr>
            </w:pPr>
            <w:r>
              <w:rPr>
                <w:sz w:val="21"/>
              </w:rPr>
              <w:t>1250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43/6</w:t>
            </w:r>
          </w:p>
        </w:tc>
        <w:tc>
          <w:tcPr>
            <w:tcW w:w="1983" w:type="dxa"/>
            <w:tcBorders>
              <w:top w:val="nil"/>
              <w:bottom w:val="nil"/>
            </w:tcBorders>
          </w:tcPr>
          <w:p w:rsidR="000B70B8" w:rsidRDefault="000B70B8">
            <w:pPr>
              <w:ind w:right="740"/>
              <w:jc w:val="right"/>
              <w:rPr>
                <w:sz w:val="21"/>
              </w:rPr>
            </w:pPr>
            <w:r>
              <w:rPr>
                <w:sz w:val="21"/>
              </w:rPr>
              <w:t>5,6</w:t>
            </w:r>
          </w:p>
        </w:tc>
        <w:tc>
          <w:tcPr>
            <w:tcW w:w="1984" w:type="dxa"/>
            <w:tcBorders>
              <w:top w:val="nil"/>
              <w:bottom w:val="nil"/>
            </w:tcBorders>
          </w:tcPr>
          <w:p w:rsidR="000B70B8" w:rsidRDefault="000B70B8">
            <w:pPr>
              <w:ind w:right="740"/>
              <w:jc w:val="right"/>
              <w:rPr>
                <w:sz w:val="21"/>
              </w:rPr>
            </w:pPr>
            <w:r>
              <w:rPr>
                <w:sz w:val="21"/>
              </w:rPr>
              <w:t>7</w:t>
            </w:r>
          </w:p>
        </w:tc>
        <w:tc>
          <w:tcPr>
            <w:tcW w:w="2268" w:type="dxa"/>
            <w:tcBorders>
              <w:top w:val="nil"/>
              <w:bottom w:val="nil"/>
            </w:tcBorders>
          </w:tcPr>
          <w:p w:rsidR="000B70B8" w:rsidRDefault="000B70B8">
            <w:pPr>
              <w:ind w:right="882" w:firstLine="36"/>
              <w:jc w:val="right"/>
              <w:rPr>
                <w:sz w:val="21"/>
              </w:rPr>
            </w:pPr>
            <w:r>
              <w:rPr>
                <w:sz w:val="21"/>
              </w:rPr>
              <w:t>2600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43/8</w:t>
            </w:r>
          </w:p>
        </w:tc>
        <w:tc>
          <w:tcPr>
            <w:tcW w:w="1983" w:type="dxa"/>
            <w:tcBorders>
              <w:top w:val="nil"/>
              <w:bottom w:val="nil"/>
            </w:tcBorders>
          </w:tcPr>
          <w:p w:rsidR="000B70B8" w:rsidRDefault="000B70B8">
            <w:pPr>
              <w:ind w:right="740"/>
              <w:jc w:val="right"/>
              <w:rPr>
                <w:sz w:val="21"/>
              </w:rPr>
            </w:pPr>
            <w:r>
              <w:rPr>
                <w:sz w:val="21"/>
              </w:rPr>
              <w:t>7</w:t>
            </w:r>
          </w:p>
        </w:tc>
        <w:tc>
          <w:tcPr>
            <w:tcW w:w="1984" w:type="dxa"/>
            <w:tcBorders>
              <w:top w:val="nil"/>
              <w:bottom w:val="nil"/>
            </w:tcBorders>
          </w:tcPr>
          <w:p w:rsidR="000B70B8" w:rsidRDefault="000B70B8">
            <w:pPr>
              <w:ind w:right="740"/>
              <w:jc w:val="right"/>
              <w:rPr>
                <w:sz w:val="21"/>
              </w:rPr>
            </w:pPr>
            <w:r>
              <w:rPr>
                <w:sz w:val="21"/>
              </w:rPr>
              <w:t>9,5</w:t>
            </w:r>
          </w:p>
        </w:tc>
        <w:tc>
          <w:tcPr>
            <w:tcW w:w="2268" w:type="dxa"/>
            <w:tcBorders>
              <w:top w:val="nil"/>
              <w:bottom w:val="nil"/>
            </w:tcBorders>
          </w:tcPr>
          <w:p w:rsidR="000B70B8" w:rsidRDefault="000B70B8">
            <w:pPr>
              <w:ind w:right="882" w:firstLine="36"/>
              <w:jc w:val="right"/>
              <w:rPr>
                <w:sz w:val="21"/>
              </w:rPr>
            </w:pPr>
            <w:r>
              <w:rPr>
                <w:sz w:val="21"/>
              </w:rPr>
              <w:t>2600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43/10</w:t>
            </w:r>
          </w:p>
        </w:tc>
        <w:tc>
          <w:tcPr>
            <w:tcW w:w="1983" w:type="dxa"/>
            <w:tcBorders>
              <w:top w:val="nil"/>
              <w:bottom w:val="nil"/>
            </w:tcBorders>
          </w:tcPr>
          <w:p w:rsidR="000B70B8" w:rsidRDefault="000B70B8">
            <w:pPr>
              <w:ind w:right="740"/>
              <w:jc w:val="right"/>
              <w:rPr>
                <w:sz w:val="21"/>
              </w:rPr>
            </w:pPr>
            <w:r>
              <w:rPr>
                <w:sz w:val="21"/>
              </w:rPr>
              <w:t>9,5</w:t>
            </w:r>
          </w:p>
        </w:tc>
        <w:tc>
          <w:tcPr>
            <w:tcW w:w="1984" w:type="dxa"/>
            <w:tcBorders>
              <w:top w:val="nil"/>
              <w:bottom w:val="nil"/>
            </w:tcBorders>
          </w:tcPr>
          <w:p w:rsidR="000B70B8" w:rsidRDefault="000B70B8">
            <w:pPr>
              <w:ind w:right="740"/>
              <w:jc w:val="right"/>
              <w:rPr>
                <w:sz w:val="21"/>
              </w:rPr>
            </w:pPr>
            <w:r>
              <w:rPr>
                <w:sz w:val="21"/>
              </w:rPr>
              <w:t>11,5</w:t>
            </w:r>
          </w:p>
        </w:tc>
        <w:tc>
          <w:tcPr>
            <w:tcW w:w="2268" w:type="dxa"/>
            <w:tcBorders>
              <w:top w:val="nil"/>
              <w:bottom w:val="nil"/>
            </w:tcBorders>
          </w:tcPr>
          <w:p w:rsidR="000B70B8" w:rsidRDefault="000B70B8">
            <w:pPr>
              <w:ind w:right="882" w:firstLine="36"/>
              <w:jc w:val="right"/>
              <w:rPr>
                <w:sz w:val="21"/>
              </w:rPr>
            </w:pPr>
            <w:r>
              <w:rPr>
                <w:sz w:val="21"/>
              </w:rPr>
              <w:t>2600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53/10</w:t>
            </w:r>
          </w:p>
        </w:tc>
        <w:tc>
          <w:tcPr>
            <w:tcW w:w="1983" w:type="dxa"/>
            <w:tcBorders>
              <w:top w:val="nil"/>
              <w:bottom w:val="nil"/>
            </w:tcBorders>
          </w:tcPr>
          <w:p w:rsidR="000B70B8" w:rsidRDefault="000B70B8">
            <w:pPr>
              <w:ind w:right="740"/>
              <w:jc w:val="right"/>
              <w:rPr>
                <w:sz w:val="21"/>
              </w:rPr>
            </w:pPr>
            <w:r>
              <w:rPr>
                <w:sz w:val="21"/>
              </w:rPr>
              <w:t>9,5</w:t>
            </w:r>
          </w:p>
        </w:tc>
        <w:tc>
          <w:tcPr>
            <w:tcW w:w="1984" w:type="dxa"/>
            <w:tcBorders>
              <w:top w:val="nil"/>
              <w:bottom w:val="nil"/>
            </w:tcBorders>
          </w:tcPr>
          <w:p w:rsidR="000B70B8" w:rsidRDefault="000B70B8">
            <w:pPr>
              <w:ind w:right="740"/>
              <w:jc w:val="right"/>
              <w:rPr>
                <w:sz w:val="21"/>
              </w:rPr>
            </w:pPr>
            <w:r>
              <w:rPr>
                <w:sz w:val="21"/>
              </w:rPr>
              <w:t>11,5</w:t>
            </w:r>
          </w:p>
        </w:tc>
        <w:tc>
          <w:tcPr>
            <w:tcW w:w="2268" w:type="dxa"/>
            <w:tcBorders>
              <w:top w:val="nil"/>
              <w:bottom w:val="nil"/>
            </w:tcBorders>
          </w:tcPr>
          <w:p w:rsidR="000B70B8" w:rsidRDefault="000B70B8">
            <w:pPr>
              <w:ind w:right="882" w:firstLine="36"/>
              <w:jc w:val="right"/>
              <w:rPr>
                <w:sz w:val="21"/>
              </w:rPr>
            </w:pPr>
            <w:r>
              <w:rPr>
                <w:sz w:val="21"/>
              </w:rPr>
              <w:t>6000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53/12</w:t>
            </w:r>
          </w:p>
        </w:tc>
        <w:tc>
          <w:tcPr>
            <w:tcW w:w="1983" w:type="dxa"/>
            <w:tcBorders>
              <w:top w:val="nil"/>
              <w:bottom w:val="nil"/>
            </w:tcBorders>
          </w:tcPr>
          <w:p w:rsidR="000B70B8" w:rsidRDefault="000B70B8">
            <w:pPr>
              <w:ind w:right="740"/>
              <w:jc w:val="right"/>
              <w:rPr>
                <w:sz w:val="21"/>
              </w:rPr>
            </w:pPr>
            <w:r>
              <w:rPr>
                <w:sz w:val="21"/>
              </w:rPr>
              <w:t>11,5</w:t>
            </w:r>
          </w:p>
        </w:tc>
        <w:tc>
          <w:tcPr>
            <w:tcW w:w="1984" w:type="dxa"/>
            <w:tcBorders>
              <w:top w:val="nil"/>
              <w:bottom w:val="nil"/>
            </w:tcBorders>
          </w:tcPr>
          <w:p w:rsidR="000B70B8" w:rsidRDefault="000B70B8">
            <w:pPr>
              <w:ind w:right="740"/>
              <w:jc w:val="right"/>
              <w:rPr>
                <w:sz w:val="21"/>
              </w:rPr>
            </w:pPr>
            <w:r>
              <w:rPr>
                <w:sz w:val="21"/>
              </w:rPr>
              <w:t>13</w:t>
            </w:r>
          </w:p>
        </w:tc>
        <w:tc>
          <w:tcPr>
            <w:tcW w:w="2268" w:type="dxa"/>
            <w:tcBorders>
              <w:top w:val="nil"/>
              <w:bottom w:val="nil"/>
            </w:tcBorders>
          </w:tcPr>
          <w:p w:rsidR="000B70B8" w:rsidRDefault="000B70B8">
            <w:pPr>
              <w:ind w:right="882" w:firstLine="36"/>
              <w:jc w:val="right"/>
              <w:rPr>
                <w:sz w:val="21"/>
              </w:rPr>
            </w:pPr>
            <w:r>
              <w:rPr>
                <w:sz w:val="21"/>
              </w:rPr>
              <w:t>6000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53/14</w:t>
            </w:r>
          </w:p>
        </w:tc>
        <w:tc>
          <w:tcPr>
            <w:tcW w:w="1983" w:type="dxa"/>
            <w:tcBorders>
              <w:top w:val="nil"/>
              <w:bottom w:val="nil"/>
            </w:tcBorders>
          </w:tcPr>
          <w:p w:rsidR="000B70B8" w:rsidRDefault="000B70B8">
            <w:pPr>
              <w:ind w:right="740"/>
              <w:jc w:val="right"/>
              <w:rPr>
                <w:sz w:val="21"/>
              </w:rPr>
            </w:pPr>
            <w:r>
              <w:rPr>
                <w:sz w:val="21"/>
              </w:rPr>
              <w:t>13</w:t>
            </w:r>
          </w:p>
        </w:tc>
        <w:tc>
          <w:tcPr>
            <w:tcW w:w="1984" w:type="dxa"/>
            <w:tcBorders>
              <w:top w:val="nil"/>
              <w:bottom w:val="nil"/>
            </w:tcBorders>
          </w:tcPr>
          <w:p w:rsidR="000B70B8" w:rsidRDefault="000B70B8">
            <w:pPr>
              <w:ind w:right="740"/>
              <w:jc w:val="right"/>
              <w:rPr>
                <w:sz w:val="21"/>
              </w:rPr>
            </w:pPr>
            <w:r>
              <w:rPr>
                <w:sz w:val="21"/>
              </w:rPr>
              <w:t>15</w:t>
            </w:r>
          </w:p>
        </w:tc>
        <w:tc>
          <w:tcPr>
            <w:tcW w:w="2268" w:type="dxa"/>
            <w:tcBorders>
              <w:top w:val="nil"/>
              <w:bottom w:val="nil"/>
            </w:tcBorders>
          </w:tcPr>
          <w:p w:rsidR="000B70B8" w:rsidRDefault="000B70B8">
            <w:pPr>
              <w:ind w:right="882" w:firstLine="36"/>
              <w:jc w:val="right"/>
              <w:rPr>
                <w:sz w:val="21"/>
              </w:rPr>
            </w:pPr>
            <w:r>
              <w:rPr>
                <w:sz w:val="21"/>
              </w:rPr>
              <w:t>6000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63/10</w:t>
            </w:r>
          </w:p>
        </w:tc>
        <w:tc>
          <w:tcPr>
            <w:tcW w:w="1983" w:type="dxa"/>
            <w:tcBorders>
              <w:top w:val="nil"/>
              <w:bottom w:val="nil"/>
            </w:tcBorders>
          </w:tcPr>
          <w:p w:rsidR="000B70B8" w:rsidRDefault="000B70B8">
            <w:pPr>
              <w:ind w:right="740"/>
              <w:jc w:val="right"/>
              <w:rPr>
                <w:sz w:val="21"/>
              </w:rPr>
            </w:pPr>
            <w:r>
              <w:rPr>
                <w:sz w:val="21"/>
              </w:rPr>
              <w:t>9,5</w:t>
            </w:r>
          </w:p>
        </w:tc>
        <w:tc>
          <w:tcPr>
            <w:tcW w:w="1984" w:type="dxa"/>
            <w:tcBorders>
              <w:top w:val="nil"/>
              <w:bottom w:val="nil"/>
            </w:tcBorders>
          </w:tcPr>
          <w:p w:rsidR="000B70B8" w:rsidRDefault="000B70B8">
            <w:pPr>
              <w:ind w:right="740"/>
              <w:jc w:val="right"/>
              <w:rPr>
                <w:sz w:val="21"/>
              </w:rPr>
            </w:pPr>
            <w:r>
              <w:rPr>
                <w:sz w:val="21"/>
              </w:rPr>
              <w:t>11,5</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bottom w:val="nil"/>
            </w:tcBorders>
          </w:tcPr>
          <w:p w:rsidR="000B70B8" w:rsidRDefault="000B70B8">
            <w:pPr>
              <w:ind w:firstLine="34"/>
              <w:jc w:val="center"/>
              <w:rPr>
                <w:sz w:val="21"/>
              </w:rPr>
            </w:pPr>
            <w:r>
              <w:rPr>
                <w:sz w:val="21"/>
              </w:rPr>
              <w:t>63/12</w:t>
            </w:r>
          </w:p>
        </w:tc>
        <w:tc>
          <w:tcPr>
            <w:tcW w:w="1983" w:type="dxa"/>
            <w:tcBorders>
              <w:top w:val="nil"/>
              <w:bottom w:val="nil"/>
            </w:tcBorders>
          </w:tcPr>
          <w:p w:rsidR="000B70B8" w:rsidRDefault="000B70B8">
            <w:pPr>
              <w:ind w:right="740"/>
              <w:jc w:val="right"/>
              <w:rPr>
                <w:sz w:val="21"/>
              </w:rPr>
            </w:pPr>
            <w:r>
              <w:rPr>
                <w:sz w:val="21"/>
              </w:rPr>
              <w:t>13</w:t>
            </w:r>
          </w:p>
        </w:tc>
        <w:tc>
          <w:tcPr>
            <w:tcW w:w="1984" w:type="dxa"/>
            <w:tcBorders>
              <w:top w:val="nil"/>
              <w:bottom w:val="nil"/>
            </w:tcBorders>
          </w:tcPr>
          <w:p w:rsidR="000B70B8" w:rsidRDefault="000B70B8">
            <w:pPr>
              <w:ind w:right="740"/>
              <w:jc w:val="right"/>
              <w:rPr>
                <w:sz w:val="21"/>
              </w:rPr>
            </w:pPr>
            <w:r>
              <w:rPr>
                <w:sz w:val="21"/>
              </w:rPr>
              <w:t>15</w:t>
            </w:r>
          </w:p>
        </w:tc>
        <w:tc>
          <w:tcPr>
            <w:tcW w:w="2268" w:type="dxa"/>
            <w:tcBorders>
              <w:top w:val="nil"/>
              <w:bottom w:val="nil"/>
            </w:tcBorders>
          </w:tcPr>
          <w:p w:rsidR="000B70B8" w:rsidRDefault="000B70B8">
            <w:pPr>
              <w:ind w:right="882" w:firstLine="36"/>
              <w:jc w:val="right"/>
              <w:rPr>
                <w:sz w:val="21"/>
              </w:rPr>
            </w:pPr>
            <w:r>
              <w:rPr>
                <w:sz w:val="21"/>
              </w:rPr>
              <w:t>10400</w:t>
            </w:r>
          </w:p>
        </w:tc>
      </w:tr>
      <w:tr w:rsidR="000B70B8">
        <w:trPr>
          <w:cantSplit/>
          <w:jc w:val="center"/>
        </w:trPr>
        <w:tc>
          <w:tcPr>
            <w:tcW w:w="1984" w:type="dxa"/>
            <w:tcBorders>
              <w:top w:val="nil"/>
            </w:tcBorders>
          </w:tcPr>
          <w:p w:rsidR="000B70B8" w:rsidRDefault="000B70B8">
            <w:pPr>
              <w:ind w:firstLine="34"/>
              <w:jc w:val="center"/>
              <w:rPr>
                <w:sz w:val="21"/>
              </w:rPr>
            </w:pPr>
            <w:r>
              <w:rPr>
                <w:sz w:val="21"/>
              </w:rPr>
              <w:t>63/14</w:t>
            </w:r>
          </w:p>
        </w:tc>
        <w:tc>
          <w:tcPr>
            <w:tcW w:w="1983" w:type="dxa"/>
            <w:tcBorders>
              <w:top w:val="nil"/>
            </w:tcBorders>
          </w:tcPr>
          <w:p w:rsidR="000B70B8" w:rsidRDefault="000B70B8">
            <w:pPr>
              <w:ind w:right="740"/>
              <w:jc w:val="right"/>
              <w:rPr>
                <w:sz w:val="21"/>
              </w:rPr>
            </w:pPr>
            <w:r>
              <w:rPr>
                <w:sz w:val="21"/>
              </w:rPr>
              <w:t>15</w:t>
            </w:r>
          </w:p>
        </w:tc>
        <w:tc>
          <w:tcPr>
            <w:tcW w:w="1984" w:type="dxa"/>
            <w:tcBorders>
              <w:top w:val="nil"/>
            </w:tcBorders>
          </w:tcPr>
          <w:p w:rsidR="000B70B8" w:rsidRDefault="000B70B8">
            <w:pPr>
              <w:ind w:right="740"/>
              <w:jc w:val="right"/>
              <w:rPr>
                <w:sz w:val="21"/>
              </w:rPr>
            </w:pPr>
            <w:r>
              <w:rPr>
                <w:sz w:val="21"/>
              </w:rPr>
              <w:t>18</w:t>
            </w:r>
          </w:p>
        </w:tc>
        <w:tc>
          <w:tcPr>
            <w:tcW w:w="2268" w:type="dxa"/>
            <w:tcBorders>
              <w:top w:val="nil"/>
            </w:tcBorders>
          </w:tcPr>
          <w:p w:rsidR="000B70B8" w:rsidRDefault="000B70B8">
            <w:pPr>
              <w:ind w:right="882" w:firstLine="36"/>
              <w:jc w:val="right"/>
              <w:rPr>
                <w:sz w:val="21"/>
              </w:rPr>
            </w:pPr>
            <w:r>
              <w:rPr>
                <w:sz w:val="21"/>
              </w:rPr>
              <w:t>10400</w:t>
            </w:r>
          </w:p>
        </w:tc>
      </w:tr>
    </w:tbl>
    <w:p w:rsidR="000B70B8" w:rsidRDefault="000B70B8">
      <w:pPr>
        <w:pStyle w:val="20"/>
        <w:spacing w:line="240" w:lineRule="auto"/>
        <w:rPr>
          <w:sz w:val="27"/>
        </w:rPr>
      </w:pPr>
    </w:p>
    <w:p w:rsidR="000B70B8" w:rsidRDefault="000B70B8">
      <w:pPr>
        <w:pStyle w:val="20"/>
        <w:rPr>
          <w:sz w:val="27"/>
        </w:rPr>
      </w:pPr>
      <w:r>
        <w:rPr>
          <w:sz w:val="27"/>
        </w:rPr>
        <w:t xml:space="preserve">В зимних и всесезонных сортах масел вязкость указывают двумя цифрами (дробью). </w:t>
      </w:r>
    </w:p>
    <w:p w:rsidR="000B70B8" w:rsidRDefault="000B70B8">
      <w:pPr>
        <w:spacing w:line="360" w:lineRule="auto"/>
        <w:ind w:firstLine="567"/>
        <w:jc w:val="both"/>
        <w:rPr>
          <w:sz w:val="27"/>
        </w:rPr>
      </w:pPr>
      <w:r>
        <w:rPr>
          <w:sz w:val="27"/>
          <w:u w:val="single"/>
        </w:rPr>
        <w:t>Например,</w:t>
      </w:r>
      <w:r>
        <w:rPr>
          <w:sz w:val="27"/>
        </w:rPr>
        <w:t xml:space="preserve"> </w:t>
      </w:r>
      <w:r>
        <w:rPr>
          <w:b/>
          <w:sz w:val="27"/>
        </w:rPr>
        <w:t>обозначения 43/10 или 63/8</w:t>
      </w:r>
    </w:p>
    <w:p w:rsidR="000B70B8" w:rsidRDefault="000B70B8">
      <w:pPr>
        <w:spacing w:line="360" w:lineRule="auto"/>
        <w:ind w:firstLine="567"/>
        <w:jc w:val="both"/>
        <w:rPr>
          <w:sz w:val="27"/>
        </w:rPr>
      </w:pPr>
      <w:r>
        <w:rPr>
          <w:sz w:val="27"/>
        </w:rPr>
        <w:t xml:space="preserve">                   </w:t>
      </w:r>
      <w:r>
        <w:rPr>
          <w:i/>
          <w:sz w:val="27"/>
        </w:rPr>
        <w:t>цифры 4 и 6</w:t>
      </w:r>
      <w:r>
        <w:rPr>
          <w:sz w:val="27"/>
        </w:rPr>
        <w:t xml:space="preserve">, указанные в числителе, обозначают кинематическую вязкость масла при температуре –18 градусов: 4- вязкость масла не менее 1300 и не более 2600 сСт , 6 – вязкость масла не менее 2600 и не более 10400 сСт </w:t>
      </w:r>
    </w:p>
    <w:p w:rsidR="000B70B8" w:rsidRDefault="000B70B8">
      <w:pPr>
        <w:spacing w:line="360" w:lineRule="auto"/>
        <w:ind w:firstLine="567"/>
        <w:jc w:val="both"/>
        <w:rPr>
          <w:sz w:val="27"/>
        </w:rPr>
      </w:pPr>
      <w:r>
        <w:rPr>
          <w:sz w:val="27"/>
        </w:rPr>
        <w:t xml:space="preserve">                  </w:t>
      </w:r>
      <w:r>
        <w:rPr>
          <w:i/>
          <w:sz w:val="27"/>
        </w:rPr>
        <w:t>цифра 3</w:t>
      </w:r>
      <w:r>
        <w:rPr>
          <w:sz w:val="27"/>
        </w:rPr>
        <w:t xml:space="preserve"> в числителе означает, что масло содержит загущающие просадки и предназначено для использования в зимнее время или в качестве всесезонного  </w:t>
      </w:r>
    </w:p>
    <w:p w:rsidR="000B70B8" w:rsidRDefault="000B70B8">
      <w:pPr>
        <w:spacing w:line="360" w:lineRule="auto"/>
        <w:ind w:firstLine="567"/>
        <w:jc w:val="both"/>
        <w:rPr>
          <w:sz w:val="27"/>
        </w:rPr>
      </w:pPr>
      <w:r>
        <w:rPr>
          <w:i/>
          <w:sz w:val="27"/>
        </w:rPr>
        <w:t xml:space="preserve">                 цифра в знаменателе</w:t>
      </w:r>
      <w:r>
        <w:rPr>
          <w:sz w:val="27"/>
        </w:rPr>
        <w:t xml:space="preserve"> соответствует кинематической вязкости масла в сСт при температуре100 градусов</w:t>
      </w:r>
    </w:p>
    <w:p w:rsidR="000B70B8" w:rsidRDefault="000B70B8">
      <w:pPr>
        <w:spacing w:line="360" w:lineRule="auto"/>
        <w:ind w:firstLine="567"/>
        <w:jc w:val="both"/>
        <w:rPr>
          <w:i/>
          <w:sz w:val="27"/>
        </w:rPr>
      </w:pPr>
    </w:p>
    <w:p w:rsidR="000B70B8" w:rsidRDefault="000B70B8">
      <w:pPr>
        <w:spacing w:line="360" w:lineRule="auto"/>
        <w:ind w:firstLine="567"/>
        <w:jc w:val="both"/>
        <w:rPr>
          <w:sz w:val="27"/>
        </w:rPr>
      </w:pPr>
      <w:r>
        <w:rPr>
          <w:sz w:val="27"/>
        </w:rPr>
        <w:t>В тёплое время года применяют масла с большей вязкостью, а в холодное время года – с меньшей вязкостью или всесезонные масла.</w:t>
      </w:r>
    </w:p>
    <w:p w:rsidR="000B70B8" w:rsidRDefault="000B70B8">
      <w:pPr>
        <w:spacing w:line="360" w:lineRule="auto"/>
        <w:ind w:firstLine="567"/>
        <w:jc w:val="both"/>
        <w:rPr>
          <w:sz w:val="27"/>
        </w:rPr>
      </w:pPr>
      <w:r>
        <w:rPr>
          <w:sz w:val="27"/>
        </w:rPr>
        <w:t xml:space="preserve">Гарантийный срок хранения автомобильных масел – 5 лет со дня изготовления. По истечению гарантийного срока хранения перед применением масло должно быть проверено на соответствие требованиям действующего стандарта. </w:t>
      </w:r>
      <w:r>
        <w:rPr>
          <w:i/>
          <w:sz w:val="27"/>
        </w:rPr>
        <w:t xml:space="preserve"> </w:t>
      </w:r>
      <w:r>
        <w:rPr>
          <w:sz w:val="27"/>
        </w:rPr>
        <w:t xml:space="preserve">  </w:t>
      </w:r>
    </w:p>
    <w:p w:rsidR="000B70B8" w:rsidRDefault="000B70B8">
      <w:pPr>
        <w:spacing w:line="360" w:lineRule="auto"/>
        <w:ind w:firstLine="567"/>
        <w:jc w:val="both"/>
        <w:rPr>
          <w:sz w:val="15"/>
        </w:rPr>
      </w:pPr>
    </w:p>
    <w:p w:rsidR="000B70B8" w:rsidRDefault="000B70B8">
      <w:pPr>
        <w:ind w:firstLine="2552"/>
        <w:jc w:val="both"/>
        <w:rPr>
          <w:b/>
          <w:sz w:val="34"/>
        </w:rPr>
      </w:pPr>
      <w:r>
        <w:rPr>
          <w:b/>
          <w:sz w:val="34"/>
        </w:rPr>
        <w:t>Трансмиссионные масла</w:t>
      </w:r>
    </w:p>
    <w:p w:rsidR="000B70B8" w:rsidRDefault="000B70B8">
      <w:pPr>
        <w:ind w:left="-851" w:right="-1333" w:firstLine="851"/>
        <w:jc w:val="center"/>
        <w:rPr>
          <w:sz w:val="27"/>
        </w:rPr>
      </w:pPr>
    </w:p>
    <w:p w:rsidR="000B70B8" w:rsidRDefault="000B70B8">
      <w:pPr>
        <w:pStyle w:val="a3"/>
        <w:ind w:left="0" w:right="-1"/>
        <w:rPr>
          <w:sz w:val="27"/>
        </w:rPr>
      </w:pPr>
      <w:r>
        <w:rPr>
          <w:sz w:val="27"/>
        </w:rPr>
        <w:t>По современной спецификации трансмиссионные масла принято обозначать ТС с указанием вязкости при 100 градусах. В конце обозначения допускается показ присадки, с помощью которой получено масло.</w:t>
      </w:r>
    </w:p>
    <w:p w:rsidR="000B70B8" w:rsidRDefault="000B70B8">
      <w:pPr>
        <w:ind w:right="-1" w:firstLine="851"/>
        <w:jc w:val="both"/>
        <w:rPr>
          <w:sz w:val="27"/>
        </w:rPr>
      </w:pPr>
      <w:r>
        <w:rPr>
          <w:sz w:val="27"/>
        </w:rPr>
        <w:t>К трансмиссионным маслам предъявляются требования к свесезонной вязкости в зависимости от климатической зоны: 14-16 сСт при 100 градусах для жаркой, тёплой, умеренной климатических зон и 8-10 сСт для холодной зоны.Нижний предел вязкости масел даётся при минусовой температуре (-15,-20 и т.п.) в динамических единицах. Он не должен быть свыше 5000-6000 П при достаточно низких температурах, т.к. при этой величине происходит трогание с места автомобиля (для тяжёлых многоосных автомобилей не более 4000-5000 П).</w:t>
      </w:r>
    </w:p>
    <w:p w:rsidR="000B70B8" w:rsidRDefault="000B70B8">
      <w:pPr>
        <w:ind w:right="-1" w:firstLine="851"/>
        <w:jc w:val="both"/>
        <w:rPr>
          <w:sz w:val="27"/>
        </w:rPr>
      </w:pPr>
      <w:r>
        <w:rPr>
          <w:sz w:val="27"/>
        </w:rPr>
        <w:t>Трансмиссионные масла работают при высоких удельных нагрузках и поэтому должны обладать повышенной смазывающей способность, т.е. хорошими противоизносными и противозадирочными свойствами. Особое место занимают масла для гидромеханических трансмиссий.</w:t>
      </w:r>
    </w:p>
    <w:p w:rsidR="000B70B8" w:rsidRDefault="000B70B8">
      <w:pPr>
        <w:ind w:right="-1" w:firstLine="851"/>
        <w:jc w:val="both"/>
        <w:rPr>
          <w:sz w:val="27"/>
        </w:rPr>
      </w:pPr>
      <w:r>
        <w:rPr>
          <w:sz w:val="27"/>
        </w:rPr>
        <w:t>Масла для механических трансмиссий подразделяются на:</w:t>
      </w:r>
    </w:p>
    <w:p w:rsidR="000B70B8" w:rsidRDefault="000B70B8">
      <w:pPr>
        <w:numPr>
          <w:ilvl w:val="0"/>
          <w:numId w:val="2"/>
        </w:numPr>
        <w:ind w:left="0" w:right="-1"/>
        <w:jc w:val="both"/>
        <w:rPr>
          <w:sz w:val="27"/>
        </w:rPr>
      </w:pPr>
      <w:r>
        <w:rPr>
          <w:sz w:val="27"/>
        </w:rPr>
        <w:t>масла для умеренных удельных нагрузок, создаваемых цилиндрическими и коническими передачами автомобилей</w:t>
      </w:r>
    </w:p>
    <w:p w:rsidR="000B70B8" w:rsidRDefault="000B70B8">
      <w:pPr>
        <w:numPr>
          <w:ilvl w:val="0"/>
          <w:numId w:val="2"/>
        </w:numPr>
        <w:ind w:left="0" w:right="-1"/>
        <w:jc w:val="both"/>
        <w:rPr>
          <w:sz w:val="27"/>
        </w:rPr>
      </w:pPr>
      <w:r>
        <w:rPr>
          <w:sz w:val="27"/>
        </w:rPr>
        <w:t>масла для высоконапряжённых передач со спирально-коническими шестернями</w:t>
      </w:r>
    </w:p>
    <w:p w:rsidR="000B70B8" w:rsidRDefault="000B70B8">
      <w:pPr>
        <w:numPr>
          <w:ilvl w:val="0"/>
          <w:numId w:val="2"/>
        </w:numPr>
        <w:ind w:right="-1"/>
        <w:jc w:val="both"/>
        <w:rPr>
          <w:sz w:val="27"/>
        </w:rPr>
      </w:pPr>
      <w:r>
        <w:rPr>
          <w:sz w:val="27"/>
        </w:rPr>
        <w:t>масла для передач с гипойдным зацеплением, где вследствие высокой скорости относительного скольжения профилей зубьев в сочетании с высокими удельными нагрузками создаются весьма неблагоприятные условия трения.</w:t>
      </w:r>
    </w:p>
    <w:p w:rsidR="000B70B8" w:rsidRDefault="000B70B8">
      <w:pPr>
        <w:pStyle w:val="20"/>
        <w:spacing w:line="240" w:lineRule="auto"/>
        <w:rPr>
          <w:sz w:val="15"/>
        </w:rPr>
      </w:pPr>
    </w:p>
    <w:p w:rsidR="000B70B8" w:rsidRDefault="000B70B8">
      <w:pPr>
        <w:pStyle w:val="1"/>
        <w:jc w:val="right"/>
        <w:rPr>
          <w:b w:val="0"/>
          <w:sz w:val="27"/>
        </w:rPr>
      </w:pPr>
      <w:r>
        <w:rPr>
          <w:b w:val="0"/>
          <w:sz w:val="27"/>
        </w:rPr>
        <w:t>Таблица №4</w:t>
      </w:r>
    </w:p>
    <w:p w:rsidR="000B70B8" w:rsidRDefault="000B70B8">
      <w:pPr>
        <w:ind w:firstLine="567"/>
        <w:jc w:val="both"/>
        <w:rPr>
          <w:b/>
          <w:sz w:val="27"/>
          <w:lang w:val="en-US"/>
        </w:rPr>
      </w:pPr>
      <w:r>
        <w:rPr>
          <w:b/>
          <w:sz w:val="27"/>
        </w:rPr>
        <w:t xml:space="preserve"> Нормы вязкости трансмиссионных масел по системе </w:t>
      </w:r>
      <w:r>
        <w:rPr>
          <w:b/>
          <w:sz w:val="27"/>
          <w:lang w:val="en-US"/>
        </w:rPr>
        <w:t>SAE</w:t>
      </w:r>
    </w:p>
    <w:p w:rsidR="000B70B8" w:rsidRDefault="000B70B8">
      <w:pPr>
        <w:ind w:firstLine="567"/>
        <w:jc w:val="both"/>
        <w:rPr>
          <w:b/>
          <w:sz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688"/>
        <w:gridCol w:w="709"/>
        <w:gridCol w:w="709"/>
        <w:gridCol w:w="567"/>
        <w:gridCol w:w="708"/>
        <w:gridCol w:w="972"/>
        <w:gridCol w:w="972"/>
        <w:gridCol w:w="1072"/>
      </w:tblGrid>
      <w:tr w:rsidR="000B70B8">
        <w:trPr>
          <w:cantSplit/>
          <w:jc w:val="center"/>
        </w:trPr>
        <w:tc>
          <w:tcPr>
            <w:tcW w:w="2800" w:type="dxa"/>
          </w:tcPr>
          <w:p w:rsidR="000B70B8" w:rsidRDefault="000B70B8">
            <w:pPr>
              <w:jc w:val="center"/>
              <w:rPr>
                <w:sz w:val="19"/>
              </w:rPr>
            </w:pPr>
            <w:r>
              <w:rPr>
                <w:sz w:val="19"/>
              </w:rPr>
              <w:t>Назначение масла</w:t>
            </w:r>
          </w:p>
        </w:tc>
        <w:tc>
          <w:tcPr>
            <w:tcW w:w="2106" w:type="dxa"/>
            <w:gridSpan w:val="3"/>
          </w:tcPr>
          <w:p w:rsidR="000B70B8" w:rsidRDefault="000B70B8">
            <w:pPr>
              <w:jc w:val="center"/>
              <w:rPr>
                <w:sz w:val="19"/>
              </w:rPr>
            </w:pPr>
            <w:r>
              <w:rPr>
                <w:sz w:val="19"/>
              </w:rPr>
              <w:t>Зимнее</w:t>
            </w:r>
          </w:p>
        </w:tc>
        <w:tc>
          <w:tcPr>
            <w:tcW w:w="1275" w:type="dxa"/>
            <w:gridSpan w:val="2"/>
          </w:tcPr>
          <w:p w:rsidR="000B70B8" w:rsidRDefault="000B70B8">
            <w:pPr>
              <w:jc w:val="center"/>
              <w:rPr>
                <w:sz w:val="19"/>
              </w:rPr>
            </w:pPr>
            <w:r>
              <w:rPr>
                <w:sz w:val="19"/>
              </w:rPr>
              <w:t>Летнее</w:t>
            </w:r>
          </w:p>
        </w:tc>
        <w:tc>
          <w:tcPr>
            <w:tcW w:w="3016" w:type="dxa"/>
            <w:gridSpan w:val="3"/>
          </w:tcPr>
          <w:p w:rsidR="000B70B8" w:rsidRDefault="000B70B8">
            <w:pPr>
              <w:jc w:val="center"/>
              <w:rPr>
                <w:sz w:val="19"/>
              </w:rPr>
            </w:pPr>
            <w:r>
              <w:rPr>
                <w:sz w:val="19"/>
              </w:rPr>
              <w:t>Всесезонное</w:t>
            </w:r>
          </w:p>
        </w:tc>
      </w:tr>
      <w:tr w:rsidR="000B70B8">
        <w:trPr>
          <w:jc w:val="center"/>
        </w:trPr>
        <w:tc>
          <w:tcPr>
            <w:tcW w:w="2800" w:type="dxa"/>
          </w:tcPr>
          <w:p w:rsidR="000B70B8" w:rsidRDefault="000B70B8">
            <w:pPr>
              <w:pStyle w:val="a6"/>
              <w:tabs>
                <w:tab w:val="clear" w:pos="4153"/>
                <w:tab w:val="clear" w:pos="8306"/>
              </w:tabs>
              <w:rPr>
                <w:sz w:val="19"/>
              </w:rPr>
            </w:pPr>
            <w:r>
              <w:rPr>
                <w:sz w:val="19"/>
              </w:rPr>
              <w:t>Класс вязкости</w:t>
            </w:r>
          </w:p>
        </w:tc>
        <w:tc>
          <w:tcPr>
            <w:tcW w:w="688" w:type="dxa"/>
          </w:tcPr>
          <w:p w:rsidR="000B70B8" w:rsidRDefault="000B70B8">
            <w:pPr>
              <w:jc w:val="center"/>
              <w:rPr>
                <w:sz w:val="19"/>
                <w:lang w:val="en-US"/>
              </w:rPr>
            </w:pPr>
            <w:r>
              <w:rPr>
                <w:sz w:val="19"/>
              </w:rPr>
              <w:t>75</w:t>
            </w:r>
            <w:r>
              <w:rPr>
                <w:sz w:val="19"/>
                <w:lang w:val="en-US"/>
              </w:rPr>
              <w:t>W</w:t>
            </w:r>
          </w:p>
        </w:tc>
        <w:tc>
          <w:tcPr>
            <w:tcW w:w="709" w:type="dxa"/>
          </w:tcPr>
          <w:p w:rsidR="000B70B8" w:rsidRDefault="000B70B8">
            <w:pPr>
              <w:jc w:val="center"/>
              <w:rPr>
                <w:sz w:val="19"/>
                <w:lang w:val="en-US"/>
              </w:rPr>
            </w:pPr>
            <w:r>
              <w:rPr>
                <w:sz w:val="19"/>
                <w:lang w:val="en-US"/>
              </w:rPr>
              <w:t>80W</w:t>
            </w:r>
          </w:p>
        </w:tc>
        <w:tc>
          <w:tcPr>
            <w:tcW w:w="709" w:type="dxa"/>
          </w:tcPr>
          <w:p w:rsidR="000B70B8" w:rsidRDefault="000B70B8">
            <w:pPr>
              <w:jc w:val="center"/>
              <w:rPr>
                <w:sz w:val="19"/>
                <w:lang w:val="en-US"/>
              </w:rPr>
            </w:pPr>
            <w:r>
              <w:rPr>
                <w:sz w:val="19"/>
                <w:lang w:val="en-US"/>
              </w:rPr>
              <w:t>85W</w:t>
            </w:r>
          </w:p>
        </w:tc>
        <w:tc>
          <w:tcPr>
            <w:tcW w:w="567" w:type="dxa"/>
          </w:tcPr>
          <w:p w:rsidR="000B70B8" w:rsidRDefault="000B70B8">
            <w:pPr>
              <w:jc w:val="center"/>
              <w:rPr>
                <w:sz w:val="19"/>
              </w:rPr>
            </w:pPr>
            <w:r>
              <w:rPr>
                <w:sz w:val="19"/>
              </w:rPr>
              <w:t>90</w:t>
            </w:r>
          </w:p>
        </w:tc>
        <w:tc>
          <w:tcPr>
            <w:tcW w:w="708" w:type="dxa"/>
          </w:tcPr>
          <w:p w:rsidR="000B70B8" w:rsidRDefault="000B70B8">
            <w:pPr>
              <w:jc w:val="center"/>
              <w:rPr>
                <w:sz w:val="19"/>
              </w:rPr>
            </w:pPr>
            <w:r>
              <w:rPr>
                <w:sz w:val="19"/>
              </w:rPr>
              <w:t>140</w:t>
            </w:r>
          </w:p>
        </w:tc>
        <w:tc>
          <w:tcPr>
            <w:tcW w:w="972" w:type="dxa"/>
          </w:tcPr>
          <w:p w:rsidR="000B70B8" w:rsidRDefault="000B70B8">
            <w:pPr>
              <w:jc w:val="center"/>
              <w:rPr>
                <w:sz w:val="19"/>
                <w:lang w:val="en-US"/>
              </w:rPr>
            </w:pPr>
            <w:r>
              <w:rPr>
                <w:sz w:val="19"/>
              </w:rPr>
              <w:t>80</w:t>
            </w:r>
            <w:r>
              <w:rPr>
                <w:sz w:val="19"/>
                <w:lang w:val="en-US"/>
              </w:rPr>
              <w:t>W-90</w:t>
            </w:r>
          </w:p>
        </w:tc>
        <w:tc>
          <w:tcPr>
            <w:tcW w:w="972" w:type="dxa"/>
          </w:tcPr>
          <w:p w:rsidR="000B70B8" w:rsidRDefault="000B70B8">
            <w:pPr>
              <w:jc w:val="center"/>
              <w:rPr>
                <w:sz w:val="19"/>
                <w:lang w:val="en-US"/>
              </w:rPr>
            </w:pPr>
            <w:r>
              <w:rPr>
                <w:sz w:val="19"/>
                <w:lang w:val="en-US"/>
              </w:rPr>
              <w:t>85W-90</w:t>
            </w:r>
          </w:p>
        </w:tc>
        <w:tc>
          <w:tcPr>
            <w:tcW w:w="1072" w:type="dxa"/>
          </w:tcPr>
          <w:p w:rsidR="000B70B8" w:rsidRDefault="000B70B8">
            <w:pPr>
              <w:jc w:val="center"/>
              <w:rPr>
                <w:sz w:val="19"/>
                <w:lang w:val="en-US"/>
              </w:rPr>
            </w:pPr>
            <w:r>
              <w:rPr>
                <w:sz w:val="19"/>
                <w:lang w:val="en-US"/>
              </w:rPr>
              <w:t>85W-140</w:t>
            </w:r>
          </w:p>
        </w:tc>
      </w:tr>
      <w:tr w:rsidR="000B70B8">
        <w:trPr>
          <w:jc w:val="center"/>
        </w:trPr>
        <w:tc>
          <w:tcPr>
            <w:tcW w:w="2800" w:type="dxa"/>
          </w:tcPr>
          <w:p w:rsidR="000B70B8" w:rsidRDefault="000B70B8">
            <w:pPr>
              <w:jc w:val="both"/>
              <w:rPr>
                <w:sz w:val="19"/>
              </w:rPr>
            </w:pPr>
            <w:r>
              <w:rPr>
                <w:sz w:val="19"/>
              </w:rPr>
              <w:t xml:space="preserve">Вязкость кинематическая при 100 </w:t>
            </w:r>
          </w:p>
          <w:p w:rsidR="000B70B8" w:rsidRDefault="000B70B8">
            <w:pPr>
              <w:jc w:val="both"/>
              <w:rPr>
                <w:sz w:val="19"/>
              </w:rPr>
            </w:pPr>
            <w:r>
              <w:rPr>
                <w:sz w:val="19"/>
              </w:rPr>
              <w:t>Градусах, мм</w:t>
            </w:r>
            <w:r>
              <w:rPr>
                <w:sz w:val="19"/>
                <w:lang w:val="en-US"/>
              </w:rPr>
              <w:t>^2</w:t>
            </w:r>
            <w:r>
              <w:rPr>
                <w:sz w:val="19"/>
              </w:rPr>
              <w:t>/с:</w:t>
            </w:r>
          </w:p>
          <w:p w:rsidR="000B70B8" w:rsidRDefault="000B70B8">
            <w:pPr>
              <w:jc w:val="both"/>
              <w:rPr>
                <w:sz w:val="19"/>
              </w:rPr>
            </w:pPr>
            <w:r>
              <w:rPr>
                <w:sz w:val="19"/>
              </w:rPr>
              <w:t>-не менее</w:t>
            </w:r>
          </w:p>
          <w:p w:rsidR="000B70B8" w:rsidRDefault="000B70B8">
            <w:pPr>
              <w:jc w:val="both"/>
              <w:rPr>
                <w:sz w:val="19"/>
              </w:rPr>
            </w:pPr>
            <w:r>
              <w:rPr>
                <w:sz w:val="19"/>
              </w:rPr>
              <w:t>-не более</w:t>
            </w:r>
          </w:p>
        </w:tc>
        <w:tc>
          <w:tcPr>
            <w:tcW w:w="688"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4,1</w:t>
            </w:r>
          </w:p>
          <w:p w:rsidR="000B70B8" w:rsidRDefault="000B70B8">
            <w:pPr>
              <w:jc w:val="both"/>
              <w:rPr>
                <w:sz w:val="19"/>
              </w:rPr>
            </w:pPr>
            <w:r>
              <w:rPr>
                <w:sz w:val="19"/>
              </w:rPr>
              <w:t xml:space="preserve"> - </w:t>
            </w:r>
          </w:p>
        </w:tc>
        <w:tc>
          <w:tcPr>
            <w:tcW w:w="709"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7,0</w:t>
            </w:r>
          </w:p>
          <w:p w:rsidR="000B70B8" w:rsidRDefault="000B70B8">
            <w:pPr>
              <w:jc w:val="both"/>
              <w:rPr>
                <w:sz w:val="19"/>
              </w:rPr>
            </w:pPr>
            <w:r>
              <w:rPr>
                <w:sz w:val="19"/>
              </w:rPr>
              <w:t xml:space="preserve"> - </w:t>
            </w:r>
          </w:p>
        </w:tc>
        <w:tc>
          <w:tcPr>
            <w:tcW w:w="709"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11,0</w:t>
            </w:r>
          </w:p>
          <w:p w:rsidR="000B70B8" w:rsidRDefault="000B70B8">
            <w:pPr>
              <w:jc w:val="both"/>
              <w:rPr>
                <w:sz w:val="19"/>
              </w:rPr>
            </w:pPr>
            <w:r>
              <w:rPr>
                <w:sz w:val="19"/>
              </w:rPr>
              <w:t xml:space="preserve"> - </w:t>
            </w:r>
          </w:p>
          <w:p w:rsidR="000B70B8" w:rsidRDefault="000B70B8">
            <w:pPr>
              <w:jc w:val="both"/>
              <w:rPr>
                <w:sz w:val="19"/>
              </w:rPr>
            </w:pPr>
          </w:p>
        </w:tc>
        <w:tc>
          <w:tcPr>
            <w:tcW w:w="567"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13,5</w:t>
            </w:r>
          </w:p>
          <w:p w:rsidR="000B70B8" w:rsidRDefault="000B70B8">
            <w:pPr>
              <w:jc w:val="both"/>
              <w:rPr>
                <w:sz w:val="19"/>
              </w:rPr>
            </w:pPr>
            <w:r>
              <w:rPr>
                <w:sz w:val="19"/>
              </w:rPr>
              <w:t>24,0</w:t>
            </w:r>
          </w:p>
        </w:tc>
        <w:tc>
          <w:tcPr>
            <w:tcW w:w="708"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24,0</w:t>
            </w:r>
          </w:p>
          <w:p w:rsidR="000B70B8" w:rsidRDefault="000B70B8">
            <w:pPr>
              <w:jc w:val="both"/>
              <w:rPr>
                <w:sz w:val="19"/>
              </w:rPr>
            </w:pPr>
            <w:r>
              <w:rPr>
                <w:sz w:val="19"/>
              </w:rPr>
              <w:t>41,0</w:t>
            </w:r>
          </w:p>
        </w:tc>
        <w:tc>
          <w:tcPr>
            <w:tcW w:w="972"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13,5</w:t>
            </w:r>
          </w:p>
          <w:p w:rsidR="000B70B8" w:rsidRDefault="000B70B8">
            <w:pPr>
              <w:jc w:val="both"/>
              <w:rPr>
                <w:sz w:val="19"/>
              </w:rPr>
            </w:pPr>
            <w:r>
              <w:rPr>
                <w:sz w:val="19"/>
              </w:rPr>
              <w:t>24,0</w:t>
            </w:r>
          </w:p>
        </w:tc>
        <w:tc>
          <w:tcPr>
            <w:tcW w:w="972"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13,5</w:t>
            </w:r>
          </w:p>
          <w:p w:rsidR="000B70B8" w:rsidRDefault="000B70B8">
            <w:pPr>
              <w:jc w:val="both"/>
              <w:rPr>
                <w:sz w:val="19"/>
              </w:rPr>
            </w:pPr>
            <w:r>
              <w:rPr>
                <w:sz w:val="19"/>
              </w:rPr>
              <w:t>24,0</w:t>
            </w:r>
          </w:p>
        </w:tc>
        <w:tc>
          <w:tcPr>
            <w:tcW w:w="1072" w:type="dxa"/>
          </w:tcPr>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24,0</w:t>
            </w:r>
          </w:p>
          <w:p w:rsidR="000B70B8" w:rsidRDefault="000B70B8">
            <w:pPr>
              <w:jc w:val="both"/>
              <w:rPr>
                <w:sz w:val="19"/>
              </w:rPr>
            </w:pPr>
            <w:r>
              <w:rPr>
                <w:sz w:val="19"/>
              </w:rPr>
              <w:t>41,0</w:t>
            </w:r>
          </w:p>
        </w:tc>
      </w:tr>
      <w:tr w:rsidR="000B70B8">
        <w:trPr>
          <w:jc w:val="center"/>
        </w:trPr>
        <w:tc>
          <w:tcPr>
            <w:tcW w:w="2800" w:type="dxa"/>
          </w:tcPr>
          <w:p w:rsidR="000B70B8" w:rsidRDefault="000B70B8">
            <w:pPr>
              <w:jc w:val="both"/>
              <w:rPr>
                <w:sz w:val="19"/>
              </w:rPr>
            </w:pPr>
            <w:r>
              <w:rPr>
                <w:sz w:val="19"/>
              </w:rPr>
              <w:t>Температура, при которой динами-</w:t>
            </w:r>
          </w:p>
          <w:p w:rsidR="000B70B8" w:rsidRDefault="000B70B8">
            <w:pPr>
              <w:jc w:val="both"/>
              <w:rPr>
                <w:sz w:val="19"/>
              </w:rPr>
            </w:pPr>
            <w:r>
              <w:rPr>
                <w:sz w:val="19"/>
              </w:rPr>
              <w:t xml:space="preserve">ческая вязкость достигает </w:t>
            </w:r>
          </w:p>
          <w:p w:rsidR="000B70B8" w:rsidRDefault="000B70B8">
            <w:pPr>
              <w:jc w:val="both"/>
              <w:rPr>
                <w:sz w:val="19"/>
              </w:rPr>
            </w:pPr>
            <w:r>
              <w:rPr>
                <w:sz w:val="19"/>
              </w:rPr>
              <w:t>150000 Па*с, С</w:t>
            </w:r>
          </w:p>
          <w:p w:rsidR="000B70B8" w:rsidRDefault="000B70B8">
            <w:pPr>
              <w:jc w:val="both"/>
              <w:rPr>
                <w:sz w:val="19"/>
              </w:rPr>
            </w:pPr>
            <w:r>
              <w:rPr>
                <w:sz w:val="19"/>
              </w:rPr>
              <w:t xml:space="preserve">-не выше                                                   </w:t>
            </w:r>
          </w:p>
        </w:tc>
        <w:tc>
          <w:tcPr>
            <w:tcW w:w="688"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-40</w:t>
            </w:r>
          </w:p>
        </w:tc>
        <w:tc>
          <w:tcPr>
            <w:tcW w:w="709"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-26</w:t>
            </w:r>
          </w:p>
        </w:tc>
        <w:tc>
          <w:tcPr>
            <w:tcW w:w="709"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-12</w:t>
            </w:r>
          </w:p>
        </w:tc>
        <w:tc>
          <w:tcPr>
            <w:tcW w:w="567"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 xml:space="preserve"> - </w:t>
            </w:r>
          </w:p>
        </w:tc>
        <w:tc>
          <w:tcPr>
            <w:tcW w:w="708"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 xml:space="preserve"> - </w:t>
            </w:r>
          </w:p>
        </w:tc>
        <w:tc>
          <w:tcPr>
            <w:tcW w:w="972"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 xml:space="preserve"> -26</w:t>
            </w:r>
          </w:p>
        </w:tc>
        <w:tc>
          <w:tcPr>
            <w:tcW w:w="972"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-12</w:t>
            </w:r>
          </w:p>
        </w:tc>
        <w:tc>
          <w:tcPr>
            <w:tcW w:w="1072" w:type="dxa"/>
          </w:tcPr>
          <w:p w:rsidR="000B70B8" w:rsidRDefault="000B70B8">
            <w:pPr>
              <w:jc w:val="both"/>
              <w:rPr>
                <w:sz w:val="19"/>
              </w:rPr>
            </w:pPr>
          </w:p>
          <w:p w:rsidR="000B70B8" w:rsidRDefault="000B70B8">
            <w:pPr>
              <w:jc w:val="both"/>
              <w:rPr>
                <w:sz w:val="19"/>
              </w:rPr>
            </w:pPr>
          </w:p>
          <w:p w:rsidR="000B70B8" w:rsidRDefault="000B70B8">
            <w:pPr>
              <w:jc w:val="both"/>
              <w:rPr>
                <w:sz w:val="19"/>
              </w:rPr>
            </w:pPr>
          </w:p>
          <w:p w:rsidR="000B70B8" w:rsidRDefault="000B70B8">
            <w:pPr>
              <w:jc w:val="both"/>
              <w:rPr>
                <w:sz w:val="19"/>
              </w:rPr>
            </w:pPr>
            <w:r>
              <w:rPr>
                <w:sz w:val="19"/>
              </w:rPr>
              <w:t>-12</w:t>
            </w:r>
          </w:p>
        </w:tc>
      </w:tr>
    </w:tbl>
    <w:p w:rsidR="000B70B8" w:rsidRDefault="000B70B8">
      <w:pPr>
        <w:pStyle w:val="1"/>
        <w:rPr>
          <w:sz w:val="27"/>
        </w:rPr>
      </w:pPr>
    </w:p>
    <w:p w:rsidR="000B70B8" w:rsidRDefault="000B70B8">
      <w:pPr>
        <w:pStyle w:val="1"/>
        <w:jc w:val="right"/>
        <w:rPr>
          <w:b w:val="0"/>
          <w:sz w:val="27"/>
        </w:rPr>
      </w:pPr>
      <w:r>
        <w:rPr>
          <w:b w:val="0"/>
          <w:sz w:val="27"/>
        </w:rPr>
        <w:t>Таблица №5</w:t>
      </w:r>
    </w:p>
    <w:p w:rsidR="000B70B8" w:rsidRDefault="000B70B8">
      <w:pPr>
        <w:jc w:val="center"/>
        <w:rPr>
          <w:b/>
          <w:sz w:val="27"/>
        </w:rPr>
      </w:pPr>
      <w:r>
        <w:rPr>
          <w:b/>
          <w:sz w:val="27"/>
        </w:rPr>
        <w:t>Ассортимент трансмиссионных масел для современных</w:t>
      </w:r>
    </w:p>
    <w:p w:rsidR="000B70B8" w:rsidRDefault="000B70B8">
      <w:pPr>
        <w:jc w:val="center"/>
        <w:rPr>
          <w:b/>
          <w:sz w:val="27"/>
        </w:rPr>
      </w:pPr>
      <w:r>
        <w:rPr>
          <w:b/>
          <w:sz w:val="27"/>
        </w:rPr>
        <w:t>отечественных грузовых автомобилей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2"/>
        <w:gridCol w:w="1985"/>
        <w:gridCol w:w="2652"/>
        <w:gridCol w:w="3452"/>
      </w:tblGrid>
      <w:tr w:rsidR="000B70B8">
        <w:trPr>
          <w:jc w:val="center"/>
        </w:trPr>
        <w:tc>
          <w:tcPr>
            <w:tcW w:w="1062" w:type="dxa"/>
          </w:tcPr>
          <w:p w:rsidR="000B70B8" w:rsidRDefault="000B70B8">
            <w:pPr>
              <w:jc w:val="center"/>
              <w:rPr>
                <w:sz w:val="19"/>
              </w:rPr>
            </w:pPr>
            <w:r>
              <w:rPr>
                <w:sz w:val="19"/>
              </w:rPr>
              <w:t>Марка</w:t>
            </w:r>
          </w:p>
        </w:tc>
        <w:tc>
          <w:tcPr>
            <w:tcW w:w="1985" w:type="dxa"/>
          </w:tcPr>
          <w:p w:rsidR="000B70B8" w:rsidRDefault="000B70B8">
            <w:pPr>
              <w:pStyle w:val="5"/>
              <w:jc w:val="center"/>
              <w:rPr>
                <w:sz w:val="19"/>
              </w:rPr>
            </w:pPr>
            <w:r>
              <w:rPr>
                <w:sz w:val="19"/>
              </w:rPr>
              <w:t>Класс вязкости</w:t>
            </w:r>
          </w:p>
        </w:tc>
        <w:tc>
          <w:tcPr>
            <w:tcW w:w="2652" w:type="dxa"/>
          </w:tcPr>
          <w:p w:rsidR="000B70B8" w:rsidRDefault="000B70B8">
            <w:pPr>
              <w:pStyle w:val="5"/>
              <w:jc w:val="center"/>
              <w:rPr>
                <w:sz w:val="19"/>
              </w:rPr>
            </w:pPr>
            <w:r>
              <w:rPr>
                <w:sz w:val="19"/>
              </w:rPr>
              <w:t>Допустимый диапазон</w:t>
            </w:r>
          </w:p>
          <w:p w:rsidR="000B70B8" w:rsidRDefault="000B70B8">
            <w:pPr>
              <w:jc w:val="center"/>
              <w:rPr>
                <w:sz w:val="19"/>
              </w:rPr>
            </w:pPr>
            <w:r>
              <w:rPr>
                <w:sz w:val="19"/>
              </w:rPr>
              <w:t>Температур в эксплу-</w:t>
            </w:r>
          </w:p>
          <w:p w:rsidR="000B70B8" w:rsidRDefault="000B70B8">
            <w:pPr>
              <w:jc w:val="center"/>
              <w:rPr>
                <w:sz w:val="19"/>
              </w:rPr>
            </w:pPr>
            <w:r>
              <w:rPr>
                <w:sz w:val="19"/>
              </w:rPr>
              <w:t>Атации, С</w:t>
            </w:r>
          </w:p>
        </w:tc>
        <w:tc>
          <w:tcPr>
            <w:tcW w:w="3452" w:type="dxa"/>
          </w:tcPr>
          <w:p w:rsidR="000B70B8" w:rsidRDefault="000B70B8">
            <w:pPr>
              <w:pStyle w:val="5"/>
              <w:ind w:right="50"/>
              <w:jc w:val="center"/>
              <w:rPr>
                <w:sz w:val="19"/>
              </w:rPr>
            </w:pPr>
            <w:r>
              <w:rPr>
                <w:sz w:val="19"/>
              </w:rPr>
              <w:t>Изготовитель</w:t>
            </w:r>
          </w:p>
        </w:tc>
      </w:tr>
      <w:tr w:rsidR="000B70B8">
        <w:trPr>
          <w:jc w:val="center"/>
        </w:trPr>
        <w:tc>
          <w:tcPr>
            <w:tcW w:w="1062" w:type="dxa"/>
          </w:tcPr>
          <w:p w:rsidR="000B70B8" w:rsidRDefault="000B70B8">
            <w:pPr>
              <w:pStyle w:val="5"/>
              <w:jc w:val="center"/>
              <w:rPr>
                <w:sz w:val="19"/>
              </w:rPr>
            </w:pPr>
            <w:r>
              <w:rPr>
                <w:sz w:val="19"/>
              </w:rPr>
              <w:t>ТАД – 17И</w:t>
            </w:r>
          </w:p>
        </w:tc>
        <w:tc>
          <w:tcPr>
            <w:tcW w:w="1985" w:type="dxa"/>
          </w:tcPr>
          <w:p w:rsidR="000B70B8" w:rsidRDefault="000B70B8">
            <w:pPr>
              <w:jc w:val="center"/>
              <w:rPr>
                <w:sz w:val="19"/>
                <w:lang w:val="en-US"/>
              </w:rPr>
            </w:pPr>
            <w:r>
              <w:rPr>
                <w:sz w:val="19"/>
              </w:rPr>
              <w:t>85</w:t>
            </w:r>
            <w:r>
              <w:rPr>
                <w:sz w:val="19"/>
                <w:lang w:val="en-US"/>
              </w:rPr>
              <w:t>W – 90</w:t>
            </w:r>
          </w:p>
        </w:tc>
        <w:tc>
          <w:tcPr>
            <w:tcW w:w="2652" w:type="dxa"/>
          </w:tcPr>
          <w:p w:rsidR="000B70B8" w:rsidRDefault="000B70B8">
            <w:pPr>
              <w:jc w:val="center"/>
              <w:rPr>
                <w:sz w:val="19"/>
              </w:rPr>
            </w:pPr>
            <w:r>
              <w:rPr>
                <w:sz w:val="19"/>
              </w:rPr>
              <w:t>от – 25 до +45</w:t>
            </w:r>
          </w:p>
        </w:tc>
        <w:tc>
          <w:tcPr>
            <w:tcW w:w="3452" w:type="dxa"/>
          </w:tcPr>
          <w:p w:rsidR="000B70B8" w:rsidRDefault="000B70B8">
            <w:pPr>
              <w:jc w:val="center"/>
              <w:rPr>
                <w:sz w:val="19"/>
              </w:rPr>
            </w:pPr>
            <w:r>
              <w:rPr>
                <w:sz w:val="19"/>
              </w:rPr>
              <w:t>ПО «Омскнефтеоргсинтез»,</w:t>
            </w:r>
          </w:p>
          <w:p w:rsidR="000B70B8" w:rsidRDefault="000B70B8">
            <w:pPr>
              <w:jc w:val="center"/>
              <w:rPr>
                <w:sz w:val="19"/>
              </w:rPr>
            </w:pPr>
            <w:r>
              <w:rPr>
                <w:sz w:val="19"/>
              </w:rPr>
              <w:t>Волгоградский НПЗ и др.</w:t>
            </w:r>
          </w:p>
        </w:tc>
      </w:tr>
    </w:tbl>
    <w:p w:rsidR="000B70B8" w:rsidRDefault="000B70B8">
      <w:pPr>
        <w:pStyle w:val="9"/>
        <w:jc w:val="right"/>
        <w:rPr>
          <w:sz w:val="27"/>
        </w:rPr>
      </w:pPr>
    </w:p>
    <w:p w:rsidR="000B70B8" w:rsidRDefault="000B70B8">
      <w:pPr>
        <w:pStyle w:val="9"/>
        <w:jc w:val="right"/>
        <w:rPr>
          <w:b/>
          <w:sz w:val="27"/>
        </w:rPr>
      </w:pPr>
      <w:r>
        <w:rPr>
          <w:sz w:val="27"/>
        </w:rPr>
        <w:t>Таблица №6</w:t>
      </w:r>
    </w:p>
    <w:p w:rsidR="000B70B8" w:rsidRDefault="000B70B8">
      <w:pPr>
        <w:pStyle w:val="20"/>
        <w:spacing w:line="240" w:lineRule="auto"/>
        <w:jc w:val="center"/>
        <w:rPr>
          <w:b/>
          <w:sz w:val="27"/>
        </w:rPr>
      </w:pPr>
      <w:r>
        <w:rPr>
          <w:b/>
          <w:sz w:val="27"/>
        </w:rPr>
        <w:t>Трансмиссионные масла (по ГОСТ 23652 – 79)</w:t>
      </w:r>
    </w:p>
    <w:p w:rsidR="000B70B8" w:rsidRDefault="000B70B8">
      <w:pPr>
        <w:pStyle w:val="20"/>
        <w:spacing w:line="240" w:lineRule="auto"/>
        <w:rPr>
          <w:b/>
          <w:sz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5"/>
        <w:gridCol w:w="4496"/>
      </w:tblGrid>
      <w:tr w:rsidR="000B70B8">
        <w:trPr>
          <w:cantSplit/>
          <w:jc w:val="center"/>
        </w:trPr>
        <w:tc>
          <w:tcPr>
            <w:tcW w:w="4645" w:type="dxa"/>
            <w:vMerge w:val="restart"/>
          </w:tcPr>
          <w:p w:rsidR="000B70B8" w:rsidRDefault="000B70B8">
            <w:pPr>
              <w:pStyle w:val="6"/>
              <w:rPr>
                <w:sz w:val="19"/>
              </w:rPr>
            </w:pPr>
          </w:p>
          <w:p w:rsidR="000B70B8" w:rsidRDefault="000B70B8">
            <w:pPr>
              <w:pStyle w:val="6"/>
              <w:rPr>
                <w:sz w:val="19"/>
              </w:rPr>
            </w:pPr>
            <w:r>
              <w:rPr>
                <w:sz w:val="19"/>
              </w:rPr>
              <w:t>Показатель</w:t>
            </w:r>
          </w:p>
        </w:tc>
        <w:tc>
          <w:tcPr>
            <w:tcW w:w="4496" w:type="dxa"/>
          </w:tcPr>
          <w:p w:rsidR="000B70B8" w:rsidRDefault="000B70B8">
            <w:pPr>
              <w:jc w:val="center"/>
              <w:rPr>
                <w:sz w:val="19"/>
              </w:rPr>
            </w:pPr>
            <w:r>
              <w:rPr>
                <w:sz w:val="19"/>
              </w:rPr>
              <w:t>ТАД – 17И</w:t>
            </w:r>
          </w:p>
        </w:tc>
      </w:tr>
      <w:tr w:rsidR="000B70B8">
        <w:trPr>
          <w:cantSplit/>
          <w:jc w:val="center"/>
        </w:trPr>
        <w:tc>
          <w:tcPr>
            <w:tcW w:w="4645" w:type="dxa"/>
            <w:vMerge/>
            <w:tcBorders>
              <w:bottom w:val="nil"/>
            </w:tcBorders>
          </w:tcPr>
          <w:p w:rsidR="000B70B8" w:rsidRDefault="000B70B8">
            <w:pPr>
              <w:jc w:val="center"/>
              <w:rPr>
                <w:sz w:val="19"/>
              </w:rPr>
            </w:pPr>
          </w:p>
        </w:tc>
        <w:tc>
          <w:tcPr>
            <w:tcW w:w="4496" w:type="dxa"/>
            <w:tcBorders>
              <w:bottom w:val="nil"/>
            </w:tcBorders>
          </w:tcPr>
          <w:p w:rsidR="000B70B8" w:rsidRDefault="000B70B8">
            <w:pPr>
              <w:jc w:val="center"/>
              <w:rPr>
                <w:sz w:val="19"/>
              </w:rPr>
            </w:pPr>
            <w:r>
              <w:rPr>
                <w:sz w:val="19"/>
              </w:rPr>
              <w:t>Гипоидные передачи, коробки передач,</w:t>
            </w:r>
          </w:p>
          <w:p w:rsidR="000B70B8" w:rsidRDefault="000B70B8">
            <w:pPr>
              <w:jc w:val="center"/>
              <w:rPr>
                <w:sz w:val="19"/>
              </w:rPr>
            </w:pPr>
            <w:r>
              <w:rPr>
                <w:sz w:val="19"/>
              </w:rPr>
              <w:t>Рулевые механизмы</w:t>
            </w:r>
          </w:p>
        </w:tc>
      </w:tr>
      <w:tr w:rsidR="000B70B8">
        <w:trPr>
          <w:cantSplit/>
          <w:jc w:val="center"/>
        </w:trPr>
        <w:tc>
          <w:tcPr>
            <w:tcW w:w="4645" w:type="dxa"/>
            <w:tcBorders>
              <w:bottom w:val="nil"/>
            </w:tcBorders>
          </w:tcPr>
          <w:p w:rsidR="000B70B8" w:rsidRDefault="000B70B8">
            <w:pPr>
              <w:spacing w:line="360" w:lineRule="auto"/>
              <w:jc w:val="both"/>
              <w:rPr>
                <w:sz w:val="19"/>
              </w:rPr>
            </w:pPr>
            <w:r>
              <w:rPr>
                <w:sz w:val="19"/>
              </w:rPr>
              <w:t>Вязкость кинетическая при 100 градусах,</w:t>
            </w:r>
          </w:p>
          <w:p w:rsidR="000B70B8" w:rsidRDefault="000B70B8">
            <w:pPr>
              <w:spacing w:line="360" w:lineRule="auto"/>
              <w:jc w:val="both"/>
              <w:rPr>
                <w:sz w:val="19"/>
              </w:rPr>
            </w:pPr>
            <w:r>
              <w:rPr>
                <w:sz w:val="19"/>
              </w:rPr>
              <w:t>мм</w:t>
            </w:r>
            <w:r>
              <w:rPr>
                <w:sz w:val="19"/>
                <w:lang w:val="en-US"/>
              </w:rPr>
              <w:t>^2</w:t>
            </w:r>
            <w:r>
              <w:rPr>
                <w:sz w:val="19"/>
              </w:rPr>
              <w:t>/с</w:t>
            </w:r>
          </w:p>
        </w:tc>
        <w:tc>
          <w:tcPr>
            <w:tcW w:w="4496" w:type="dxa"/>
            <w:tcBorders>
              <w:bottom w:val="nil"/>
            </w:tcBorders>
          </w:tcPr>
          <w:p w:rsidR="000B70B8" w:rsidRDefault="000B70B8">
            <w:pPr>
              <w:spacing w:line="360" w:lineRule="auto"/>
              <w:ind w:right="1732"/>
              <w:jc w:val="right"/>
              <w:rPr>
                <w:sz w:val="19"/>
              </w:rPr>
            </w:pPr>
            <w:r>
              <w:rPr>
                <w:sz w:val="19"/>
              </w:rPr>
              <w:t>Не менее 17,5</w:t>
            </w:r>
          </w:p>
        </w:tc>
      </w:tr>
      <w:tr w:rsidR="000B70B8">
        <w:trPr>
          <w:cantSplit/>
          <w:jc w:val="center"/>
        </w:trPr>
        <w:tc>
          <w:tcPr>
            <w:tcW w:w="4645" w:type="dxa"/>
            <w:tcBorders>
              <w:top w:val="nil"/>
              <w:bottom w:val="nil"/>
            </w:tcBorders>
          </w:tcPr>
          <w:p w:rsidR="000B70B8" w:rsidRDefault="000B70B8">
            <w:pPr>
              <w:spacing w:line="360" w:lineRule="auto"/>
              <w:jc w:val="both"/>
              <w:rPr>
                <w:sz w:val="19"/>
              </w:rPr>
            </w:pPr>
            <w:r>
              <w:rPr>
                <w:sz w:val="19"/>
              </w:rPr>
              <w:t>Индекс вязкости, не менее</w:t>
            </w:r>
          </w:p>
        </w:tc>
        <w:tc>
          <w:tcPr>
            <w:tcW w:w="4496" w:type="dxa"/>
            <w:tcBorders>
              <w:top w:val="nil"/>
              <w:bottom w:val="nil"/>
            </w:tcBorders>
          </w:tcPr>
          <w:p w:rsidR="000B70B8" w:rsidRDefault="000B70B8">
            <w:pPr>
              <w:spacing w:line="360" w:lineRule="auto"/>
              <w:ind w:right="1732"/>
              <w:jc w:val="right"/>
              <w:rPr>
                <w:sz w:val="19"/>
              </w:rPr>
            </w:pPr>
            <w:r>
              <w:rPr>
                <w:sz w:val="19"/>
              </w:rPr>
              <w:t>100</w:t>
            </w:r>
          </w:p>
        </w:tc>
      </w:tr>
      <w:tr w:rsidR="000B70B8">
        <w:trPr>
          <w:cantSplit/>
          <w:jc w:val="center"/>
        </w:trPr>
        <w:tc>
          <w:tcPr>
            <w:tcW w:w="4645" w:type="dxa"/>
            <w:tcBorders>
              <w:top w:val="nil"/>
              <w:bottom w:val="nil"/>
            </w:tcBorders>
          </w:tcPr>
          <w:p w:rsidR="000B70B8" w:rsidRDefault="000B70B8">
            <w:pPr>
              <w:spacing w:line="360" w:lineRule="auto"/>
              <w:jc w:val="both"/>
              <w:rPr>
                <w:sz w:val="19"/>
              </w:rPr>
            </w:pPr>
            <w:r>
              <w:rPr>
                <w:sz w:val="19"/>
              </w:rPr>
              <w:t>Массовая доля, %, не более:</w:t>
            </w:r>
          </w:p>
          <w:p w:rsidR="000B70B8" w:rsidRDefault="000B70B8">
            <w:pPr>
              <w:spacing w:line="360" w:lineRule="auto"/>
              <w:jc w:val="both"/>
              <w:rPr>
                <w:sz w:val="19"/>
              </w:rPr>
            </w:pPr>
            <w:r>
              <w:rPr>
                <w:sz w:val="19"/>
              </w:rPr>
              <w:t>-механических примесей</w:t>
            </w:r>
          </w:p>
          <w:p w:rsidR="000B70B8" w:rsidRDefault="000B70B8">
            <w:pPr>
              <w:spacing w:line="360" w:lineRule="auto"/>
              <w:jc w:val="both"/>
              <w:rPr>
                <w:sz w:val="19"/>
              </w:rPr>
            </w:pPr>
            <w:r>
              <w:rPr>
                <w:sz w:val="19"/>
              </w:rPr>
              <w:t>-воды</w:t>
            </w:r>
          </w:p>
        </w:tc>
        <w:tc>
          <w:tcPr>
            <w:tcW w:w="4496" w:type="dxa"/>
            <w:tcBorders>
              <w:top w:val="nil"/>
              <w:bottom w:val="nil"/>
            </w:tcBorders>
          </w:tcPr>
          <w:p w:rsidR="000B70B8" w:rsidRDefault="000B70B8">
            <w:pPr>
              <w:spacing w:line="360" w:lineRule="auto"/>
              <w:ind w:right="1732"/>
              <w:jc w:val="right"/>
              <w:rPr>
                <w:sz w:val="19"/>
              </w:rPr>
            </w:pPr>
          </w:p>
          <w:p w:rsidR="000B70B8" w:rsidRDefault="000B70B8">
            <w:pPr>
              <w:spacing w:line="360" w:lineRule="auto"/>
              <w:ind w:right="1732"/>
              <w:jc w:val="right"/>
              <w:rPr>
                <w:sz w:val="19"/>
              </w:rPr>
            </w:pPr>
            <w:r>
              <w:rPr>
                <w:sz w:val="19"/>
              </w:rPr>
              <w:t xml:space="preserve"> Отсутствует</w:t>
            </w:r>
          </w:p>
        </w:tc>
      </w:tr>
      <w:tr w:rsidR="000B70B8">
        <w:trPr>
          <w:cantSplit/>
          <w:jc w:val="center"/>
        </w:trPr>
        <w:tc>
          <w:tcPr>
            <w:tcW w:w="4645" w:type="dxa"/>
            <w:tcBorders>
              <w:top w:val="nil"/>
              <w:bottom w:val="nil"/>
            </w:tcBorders>
          </w:tcPr>
          <w:p w:rsidR="000B70B8" w:rsidRDefault="000B70B8">
            <w:pPr>
              <w:spacing w:line="360" w:lineRule="auto"/>
              <w:jc w:val="both"/>
              <w:rPr>
                <w:sz w:val="19"/>
              </w:rPr>
            </w:pPr>
            <w:r>
              <w:rPr>
                <w:sz w:val="19"/>
              </w:rPr>
              <w:t>Температура вспышки, определяемая в</w:t>
            </w:r>
          </w:p>
          <w:p w:rsidR="000B70B8" w:rsidRDefault="000B70B8">
            <w:pPr>
              <w:spacing w:line="360" w:lineRule="auto"/>
              <w:jc w:val="both"/>
              <w:rPr>
                <w:sz w:val="19"/>
              </w:rPr>
            </w:pPr>
            <w:r>
              <w:rPr>
                <w:sz w:val="19"/>
              </w:rPr>
              <w:t xml:space="preserve"> открытом тигле, С, не ниже</w:t>
            </w:r>
          </w:p>
        </w:tc>
        <w:tc>
          <w:tcPr>
            <w:tcW w:w="4496" w:type="dxa"/>
            <w:tcBorders>
              <w:top w:val="nil"/>
              <w:bottom w:val="nil"/>
            </w:tcBorders>
          </w:tcPr>
          <w:p w:rsidR="000B70B8" w:rsidRDefault="000B70B8">
            <w:pPr>
              <w:spacing w:line="360" w:lineRule="auto"/>
              <w:ind w:right="1732"/>
              <w:jc w:val="right"/>
              <w:rPr>
                <w:sz w:val="19"/>
              </w:rPr>
            </w:pPr>
          </w:p>
          <w:p w:rsidR="000B70B8" w:rsidRDefault="000B70B8">
            <w:pPr>
              <w:spacing w:line="360" w:lineRule="auto"/>
              <w:ind w:right="1732"/>
              <w:jc w:val="right"/>
              <w:rPr>
                <w:sz w:val="19"/>
              </w:rPr>
            </w:pPr>
            <w:r>
              <w:rPr>
                <w:sz w:val="19"/>
              </w:rPr>
              <w:t>200</w:t>
            </w:r>
          </w:p>
        </w:tc>
      </w:tr>
      <w:tr w:rsidR="000B70B8">
        <w:trPr>
          <w:cantSplit/>
          <w:jc w:val="center"/>
        </w:trPr>
        <w:tc>
          <w:tcPr>
            <w:tcW w:w="4645" w:type="dxa"/>
            <w:tcBorders>
              <w:top w:val="nil"/>
              <w:bottom w:val="nil"/>
            </w:tcBorders>
          </w:tcPr>
          <w:p w:rsidR="000B70B8" w:rsidRDefault="000B70B8">
            <w:pPr>
              <w:spacing w:line="360" w:lineRule="auto"/>
              <w:jc w:val="both"/>
              <w:rPr>
                <w:sz w:val="19"/>
              </w:rPr>
            </w:pPr>
            <w:r>
              <w:rPr>
                <w:sz w:val="19"/>
              </w:rPr>
              <w:t>Температура застывания, С, не выше</w:t>
            </w:r>
          </w:p>
        </w:tc>
        <w:tc>
          <w:tcPr>
            <w:tcW w:w="4496" w:type="dxa"/>
            <w:tcBorders>
              <w:top w:val="nil"/>
              <w:bottom w:val="nil"/>
            </w:tcBorders>
          </w:tcPr>
          <w:p w:rsidR="000B70B8" w:rsidRDefault="000B70B8">
            <w:pPr>
              <w:spacing w:line="360" w:lineRule="auto"/>
              <w:ind w:right="1732"/>
              <w:jc w:val="right"/>
              <w:rPr>
                <w:sz w:val="19"/>
              </w:rPr>
            </w:pPr>
            <w:r>
              <w:rPr>
                <w:sz w:val="19"/>
              </w:rPr>
              <w:t>-25</w:t>
            </w:r>
          </w:p>
        </w:tc>
      </w:tr>
      <w:tr w:rsidR="000B70B8">
        <w:trPr>
          <w:cantSplit/>
          <w:jc w:val="center"/>
        </w:trPr>
        <w:tc>
          <w:tcPr>
            <w:tcW w:w="4645" w:type="dxa"/>
            <w:tcBorders>
              <w:top w:val="nil"/>
              <w:bottom w:val="nil"/>
            </w:tcBorders>
          </w:tcPr>
          <w:p w:rsidR="000B70B8" w:rsidRDefault="000B70B8">
            <w:pPr>
              <w:spacing w:line="360" w:lineRule="auto"/>
              <w:jc w:val="both"/>
              <w:rPr>
                <w:sz w:val="19"/>
              </w:rPr>
            </w:pPr>
            <w:r>
              <w:rPr>
                <w:sz w:val="19"/>
              </w:rPr>
              <w:t>Плотность при 20 градусах, кг/м</w:t>
            </w:r>
            <w:r>
              <w:rPr>
                <w:sz w:val="19"/>
                <w:lang w:val="en-US"/>
              </w:rPr>
              <w:t>^</w:t>
            </w:r>
            <w:r>
              <w:rPr>
                <w:sz w:val="19"/>
              </w:rPr>
              <w:t>3,</w:t>
            </w:r>
          </w:p>
          <w:p w:rsidR="000B70B8" w:rsidRDefault="000B70B8">
            <w:pPr>
              <w:spacing w:line="360" w:lineRule="auto"/>
              <w:jc w:val="both"/>
              <w:rPr>
                <w:sz w:val="19"/>
              </w:rPr>
            </w:pPr>
            <w:r>
              <w:rPr>
                <w:sz w:val="19"/>
              </w:rPr>
              <w:t>Не более</w:t>
            </w:r>
          </w:p>
        </w:tc>
        <w:tc>
          <w:tcPr>
            <w:tcW w:w="4496" w:type="dxa"/>
            <w:tcBorders>
              <w:top w:val="nil"/>
              <w:bottom w:val="nil"/>
            </w:tcBorders>
          </w:tcPr>
          <w:p w:rsidR="000B70B8" w:rsidRDefault="000B70B8">
            <w:pPr>
              <w:spacing w:line="360" w:lineRule="auto"/>
              <w:ind w:right="1732"/>
              <w:jc w:val="right"/>
              <w:rPr>
                <w:sz w:val="19"/>
              </w:rPr>
            </w:pPr>
          </w:p>
          <w:p w:rsidR="000B70B8" w:rsidRDefault="000B70B8">
            <w:pPr>
              <w:spacing w:line="360" w:lineRule="auto"/>
              <w:ind w:right="1732"/>
              <w:jc w:val="right"/>
              <w:rPr>
                <w:sz w:val="19"/>
              </w:rPr>
            </w:pPr>
            <w:r>
              <w:rPr>
                <w:sz w:val="19"/>
              </w:rPr>
              <w:t>907</w:t>
            </w:r>
          </w:p>
        </w:tc>
      </w:tr>
      <w:tr w:rsidR="000B70B8">
        <w:trPr>
          <w:cantSplit/>
          <w:jc w:val="center"/>
        </w:trPr>
        <w:tc>
          <w:tcPr>
            <w:tcW w:w="4645" w:type="dxa"/>
            <w:tcBorders>
              <w:top w:val="nil"/>
            </w:tcBorders>
          </w:tcPr>
          <w:p w:rsidR="000B70B8" w:rsidRDefault="000B70B8">
            <w:pPr>
              <w:spacing w:line="360" w:lineRule="auto"/>
              <w:jc w:val="both"/>
              <w:rPr>
                <w:sz w:val="19"/>
              </w:rPr>
            </w:pPr>
            <w:r>
              <w:rPr>
                <w:sz w:val="19"/>
              </w:rPr>
              <w:t>Обозначение трансмиссионных масел по</w:t>
            </w:r>
          </w:p>
          <w:p w:rsidR="000B70B8" w:rsidRDefault="000B70B8">
            <w:pPr>
              <w:spacing w:line="360" w:lineRule="auto"/>
              <w:jc w:val="both"/>
              <w:rPr>
                <w:sz w:val="19"/>
              </w:rPr>
            </w:pPr>
            <w:r>
              <w:rPr>
                <w:sz w:val="19"/>
              </w:rPr>
              <w:t>ГОСТ 17479.2 – 85</w:t>
            </w:r>
          </w:p>
        </w:tc>
        <w:tc>
          <w:tcPr>
            <w:tcW w:w="4496" w:type="dxa"/>
            <w:tcBorders>
              <w:top w:val="nil"/>
            </w:tcBorders>
          </w:tcPr>
          <w:p w:rsidR="000B70B8" w:rsidRDefault="000B70B8">
            <w:pPr>
              <w:spacing w:line="360" w:lineRule="auto"/>
              <w:ind w:right="1732"/>
              <w:jc w:val="right"/>
              <w:rPr>
                <w:sz w:val="19"/>
              </w:rPr>
            </w:pPr>
          </w:p>
          <w:p w:rsidR="000B70B8" w:rsidRDefault="000B70B8">
            <w:pPr>
              <w:spacing w:line="360" w:lineRule="auto"/>
              <w:ind w:right="1732"/>
              <w:jc w:val="right"/>
              <w:rPr>
                <w:sz w:val="19"/>
              </w:rPr>
            </w:pPr>
            <w:r>
              <w:rPr>
                <w:sz w:val="19"/>
              </w:rPr>
              <w:t>ТМ – 5 – 18</w:t>
            </w:r>
          </w:p>
        </w:tc>
      </w:tr>
    </w:tbl>
    <w:p w:rsidR="000B70B8" w:rsidRDefault="000B70B8">
      <w:pPr>
        <w:ind w:firstLine="567"/>
        <w:jc w:val="both"/>
        <w:rPr>
          <w:sz w:val="19"/>
        </w:rPr>
      </w:pPr>
    </w:p>
    <w:p w:rsidR="000B70B8" w:rsidRDefault="000B70B8">
      <w:pPr>
        <w:ind w:firstLine="567"/>
        <w:jc w:val="both"/>
        <w:rPr>
          <w:sz w:val="19"/>
        </w:rPr>
      </w:pPr>
    </w:p>
    <w:p w:rsidR="000B70B8" w:rsidRDefault="000B70B8">
      <w:pPr>
        <w:ind w:firstLine="567"/>
        <w:jc w:val="both"/>
        <w:rPr>
          <w:sz w:val="19"/>
        </w:rPr>
      </w:pPr>
    </w:p>
    <w:p w:rsidR="000B70B8" w:rsidRDefault="000B70B8">
      <w:pPr>
        <w:ind w:firstLine="567"/>
        <w:jc w:val="both"/>
        <w:rPr>
          <w:sz w:val="19"/>
        </w:rPr>
      </w:pPr>
    </w:p>
    <w:p w:rsidR="000B70B8" w:rsidRDefault="000B70B8">
      <w:pPr>
        <w:ind w:firstLine="567"/>
        <w:jc w:val="both"/>
        <w:rPr>
          <w:sz w:val="19"/>
        </w:rPr>
      </w:pPr>
    </w:p>
    <w:p w:rsidR="000B70B8" w:rsidRDefault="000B70B8">
      <w:pPr>
        <w:ind w:firstLine="567"/>
        <w:jc w:val="both"/>
        <w:rPr>
          <w:sz w:val="19"/>
        </w:rPr>
      </w:pPr>
    </w:p>
    <w:p w:rsidR="000B70B8" w:rsidRDefault="000B70B8">
      <w:pPr>
        <w:ind w:firstLine="567"/>
        <w:jc w:val="both"/>
        <w:rPr>
          <w:sz w:val="19"/>
        </w:rPr>
      </w:pPr>
    </w:p>
    <w:p w:rsidR="000B70B8" w:rsidRDefault="000B70B8">
      <w:pPr>
        <w:pStyle w:val="9"/>
        <w:jc w:val="right"/>
        <w:rPr>
          <w:b/>
          <w:sz w:val="27"/>
        </w:rPr>
      </w:pPr>
      <w:r>
        <w:rPr>
          <w:sz w:val="27"/>
        </w:rPr>
        <w:t>Таблица №</w:t>
      </w:r>
      <w:r>
        <w:rPr>
          <w:b/>
          <w:sz w:val="27"/>
        </w:rPr>
        <w:t>7</w:t>
      </w:r>
    </w:p>
    <w:p w:rsidR="000B70B8" w:rsidRDefault="000B70B8">
      <w:pPr>
        <w:pStyle w:val="31"/>
        <w:ind w:firstLine="0"/>
        <w:rPr>
          <w:b/>
          <w:sz w:val="27"/>
        </w:rPr>
      </w:pPr>
      <w:r>
        <w:rPr>
          <w:b/>
          <w:sz w:val="27"/>
        </w:rPr>
        <w:t>Таблица смазывания и заправки рабочих жидкостей</w:t>
      </w:r>
    </w:p>
    <w:p w:rsidR="000B70B8" w:rsidRDefault="000B70B8">
      <w:pPr>
        <w:pStyle w:val="31"/>
        <w:ind w:firstLine="0"/>
        <w:rPr>
          <w:b/>
          <w:sz w:val="27"/>
          <w:lang w:val="en-US"/>
        </w:rPr>
      </w:pPr>
      <w:r>
        <w:rPr>
          <w:b/>
          <w:sz w:val="27"/>
        </w:rPr>
        <w:t>автомобиля ВАЗ-2107</w:t>
      </w:r>
    </w:p>
    <w:p w:rsidR="000B70B8" w:rsidRDefault="000B70B8">
      <w:pPr>
        <w:pStyle w:val="31"/>
        <w:ind w:firstLine="0"/>
        <w:rPr>
          <w:b/>
          <w:sz w:val="27"/>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4000"/>
        <w:gridCol w:w="1575"/>
        <w:gridCol w:w="2303"/>
      </w:tblGrid>
      <w:tr w:rsidR="000B70B8">
        <w:trPr>
          <w:cantSplit/>
          <w:jc w:val="center"/>
        </w:trPr>
        <w:tc>
          <w:tcPr>
            <w:tcW w:w="1358" w:type="dxa"/>
            <w:tcBorders>
              <w:bottom w:val="nil"/>
            </w:tcBorders>
          </w:tcPr>
          <w:p w:rsidR="000B70B8" w:rsidRDefault="000B70B8">
            <w:pPr>
              <w:jc w:val="center"/>
              <w:rPr>
                <w:sz w:val="19"/>
              </w:rPr>
            </w:pPr>
            <w:r>
              <w:rPr>
                <w:sz w:val="19"/>
              </w:rPr>
              <w:t>Номер на</w:t>
            </w:r>
          </w:p>
          <w:p w:rsidR="000B70B8" w:rsidRDefault="000B70B8">
            <w:pPr>
              <w:jc w:val="center"/>
              <w:rPr>
                <w:sz w:val="19"/>
              </w:rPr>
            </w:pPr>
            <w:r>
              <w:rPr>
                <w:sz w:val="19"/>
              </w:rPr>
              <w:t>карте смазки</w:t>
            </w:r>
          </w:p>
          <w:p w:rsidR="000B70B8" w:rsidRDefault="000B70B8">
            <w:pPr>
              <w:jc w:val="center"/>
              <w:rPr>
                <w:sz w:val="19"/>
              </w:rPr>
            </w:pPr>
            <w:r>
              <w:rPr>
                <w:sz w:val="19"/>
              </w:rPr>
              <w:t>в приложении</w:t>
            </w:r>
          </w:p>
        </w:tc>
        <w:tc>
          <w:tcPr>
            <w:tcW w:w="4000" w:type="dxa"/>
            <w:tcBorders>
              <w:bottom w:val="nil"/>
            </w:tcBorders>
          </w:tcPr>
          <w:p w:rsidR="000B70B8" w:rsidRDefault="000B70B8">
            <w:pPr>
              <w:jc w:val="center"/>
              <w:rPr>
                <w:sz w:val="19"/>
              </w:rPr>
            </w:pPr>
          </w:p>
          <w:p w:rsidR="000B70B8" w:rsidRDefault="000B70B8">
            <w:pPr>
              <w:jc w:val="center"/>
              <w:rPr>
                <w:sz w:val="19"/>
              </w:rPr>
            </w:pPr>
            <w:r>
              <w:rPr>
                <w:sz w:val="19"/>
              </w:rPr>
              <w:t>Точка смазывания и заправки</w:t>
            </w:r>
          </w:p>
        </w:tc>
        <w:tc>
          <w:tcPr>
            <w:tcW w:w="1575" w:type="dxa"/>
            <w:tcBorders>
              <w:bottom w:val="nil"/>
            </w:tcBorders>
          </w:tcPr>
          <w:p w:rsidR="000B70B8" w:rsidRDefault="000B70B8">
            <w:pPr>
              <w:jc w:val="center"/>
              <w:rPr>
                <w:sz w:val="19"/>
              </w:rPr>
            </w:pPr>
            <w:r>
              <w:rPr>
                <w:sz w:val="19"/>
              </w:rPr>
              <w:t>Колич. точек</w:t>
            </w:r>
          </w:p>
          <w:p w:rsidR="000B70B8" w:rsidRDefault="000B70B8">
            <w:pPr>
              <w:jc w:val="center"/>
              <w:rPr>
                <w:sz w:val="19"/>
              </w:rPr>
            </w:pPr>
            <w:r>
              <w:rPr>
                <w:sz w:val="19"/>
              </w:rPr>
              <w:t>Объём, л</w:t>
            </w:r>
          </w:p>
        </w:tc>
        <w:tc>
          <w:tcPr>
            <w:tcW w:w="2303" w:type="dxa"/>
            <w:tcBorders>
              <w:bottom w:val="nil"/>
            </w:tcBorders>
          </w:tcPr>
          <w:p w:rsidR="000B70B8" w:rsidRDefault="000B70B8">
            <w:pPr>
              <w:jc w:val="center"/>
              <w:rPr>
                <w:sz w:val="19"/>
              </w:rPr>
            </w:pPr>
            <w:r>
              <w:rPr>
                <w:sz w:val="19"/>
              </w:rPr>
              <w:t>Смазочный материал и</w:t>
            </w:r>
          </w:p>
          <w:p w:rsidR="000B70B8" w:rsidRDefault="000B70B8">
            <w:pPr>
              <w:jc w:val="center"/>
              <w:rPr>
                <w:sz w:val="19"/>
              </w:rPr>
            </w:pPr>
            <w:r>
              <w:rPr>
                <w:sz w:val="19"/>
              </w:rPr>
              <w:t>Рабочая жидкость</w:t>
            </w:r>
          </w:p>
        </w:tc>
      </w:tr>
      <w:tr w:rsidR="000B70B8">
        <w:trPr>
          <w:cantSplit/>
          <w:jc w:val="center"/>
        </w:trPr>
        <w:tc>
          <w:tcPr>
            <w:tcW w:w="1358" w:type="dxa"/>
            <w:tcBorders>
              <w:bottom w:val="nil"/>
            </w:tcBorders>
          </w:tcPr>
          <w:p w:rsidR="000B70B8" w:rsidRDefault="000B70B8">
            <w:pPr>
              <w:spacing w:line="360" w:lineRule="auto"/>
              <w:ind w:right="382"/>
              <w:jc w:val="right"/>
              <w:rPr>
                <w:sz w:val="19"/>
              </w:rPr>
            </w:pPr>
            <w:r>
              <w:rPr>
                <w:sz w:val="19"/>
              </w:rPr>
              <w:t>6</w:t>
            </w:r>
          </w:p>
        </w:tc>
        <w:tc>
          <w:tcPr>
            <w:tcW w:w="4000" w:type="dxa"/>
            <w:tcBorders>
              <w:bottom w:val="nil"/>
            </w:tcBorders>
          </w:tcPr>
          <w:p w:rsidR="000B70B8" w:rsidRDefault="000B70B8">
            <w:pPr>
              <w:spacing w:line="360" w:lineRule="auto"/>
              <w:jc w:val="both"/>
              <w:rPr>
                <w:sz w:val="19"/>
              </w:rPr>
            </w:pPr>
            <w:r>
              <w:rPr>
                <w:sz w:val="19"/>
              </w:rPr>
              <w:t>Картер двигателя вклчая масленный фильтр</w:t>
            </w:r>
          </w:p>
        </w:tc>
        <w:tc>
          <w:tcPr>
            <w:tcW w:w="1575" w:type="dxa"/>
            <w:tcBorders>
              <w:bottom w:val="nil"/>
            </w:tcBorders>
          </w:tcPr>
          <w:p w:rsidR="000B70B8" w:rsidRDefault="000B70B8">
            <w:pPr>
              <w:spacing w:line="360" w:lineRule="auto"/>
              <w:jc w:val="both"/>
              <w:rPr>
                <w:sz w:val="19"/>
              </w:rPr>
            </w:pPr>
            <w:r>
              <w:rPr>
                <w:sz w:val="19"/>
              </w:rPr>
              <w:t>Одна  3,75</w:t>
            </w:r>
          </w:p>
        </w:tc>
        <w:tc>
          <w:tcPr>
            <w:tcW w:w="2303" w:type="dxa"/>
            <w:tcBorders>
              <w:bottom w:val="nil"/>
            </w:tcBorders>
          </w:tcPr>
          <w:p w:rsidR="000B70B8" w:rsidRDefault="000B70B8">
            <w:pPr>
              <w:spacing w:line="360" w:lineRule="auto"/>
              <w:jc w:val="both"/>
              <w:rPr>
                <w:sz w:val="19"/>
              </w:rPr>
            </w:pPr>
            <w:r>
              <w:rPr>
                <w:sz w:val="19"/>
              </w:rPr>
              <w:t xml:space="preserve"> Всесезонно м-8в или</w:t>
            </w:r>
          </w:p>
          <w:p w:rsidR="000B70B8" w:rsidRDefault="000B70B8">
            <w:pPr>
              <w:spacing w:line="360" w:lineRule="auto"/>
              <w:jc w:val="both"/>
              <w:rPr>
                <w:sz w:val="19"/>
              </w:rPr>
            </w:pPr>
            <w:r>
              <w:rPr>
                <w:sz w:val="19"/>
              </w:rPr>
              <w:t>М-6з\12г1</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6</w:t>
            </w:r>
          </w:p>
        </w:tc>
        <w:tc>
          <w:tcPr>
            <w:tcW w:w="4000" w:type="dxa"/>
            <w:tcBorders>
              <w:top w:val="nil"/>
              <w:bottom w:val="nil"/>
            </w:tcBorders>
          </w:tcPr>
          <w:p w:rsidR="000B70B8" w:rsidRDefault="000B70B8">
            <w:pPr>
              <w:spacing w:line="360" w:lineRule="auto"/>
              <w:jc w:val="both"/>
              <w:rPr>
                <w:sz w:val="19"/>
              </w:rPr>
            </w:pPr>
            <w:r>
              <w:rPr>
                <w:sz w:val="19"/>
              </w:rPr>
              <w:t>Система охлаждения двигателя</w:t>
            </w:r>
          </w:p>
        </w:tc>
        <w:tc>
          <w:tcPr>
            <w:tcW w:w="1575" w:type="dxa"/>
            <w:tcBorders>
              <w:top w:val="nil"/>
              <w:bottom w:val="nil"/>
            </w:tcBorders>
          </w:tcPr>
          <w:p w:rsidR="000B70B8" w:rsidRDefault="000B70B8">
            <w:pPr>
              <w:spacing w:line="360" w:lineRule="auto"/>
              <w:jc w:val="both"/>
              <w:rPr>
                <w:sz w:val="19"/>
              </w:rPr>
            </w:pPr>
            <w:r>
              <w:rPr>
                <w:sz w:val="19"/>
              </w:rPr>
              <w:t>Одна 9,85</w:t>
            </w:r>
          </w:p>
        </w:tc>
        <w:tc>
          <w:tcPr>
            <w:tcW w:w="2303" w:type="dxa"/>
            <w:tcBorders>
              <w:top w:val="nil"/>
              <w:bottom w:val="nil"/>
            </w:tcBorders>
          </w:tcPr>
          <w:p w:rsidR="000B70B8" w:rsidRDefault="000B70B8">
            <w:pPr>
              <w:spacing w:line="360" w:lineRule="auto"/>
              <w:jc w:val="both"/>
              <w:rPr>
                <w:sz w:val="19"/>
              </w:rPr>
            </w:pPr>
            <w:r>
              <w:rPr>
                <w:sz w:val="19"/>
              </w:rPr>
              <w:t>Тосол-А40М</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 xml:space="preserve">9 </w:t>
            </w:r>
          </w:p>
        </w:tc>
        <w:tc>
          <w:tcPr>
            <w:tcW w:w="4000" w:type="dxa"/>
            <w:tcBorders>
              <w:top w:val="nil"/>
              <w:bottom w:val="nil"/>
            </w:tcBorders>
          </w:tcPr>
          <w:p w:rsidR="000B70B8" w:rsidRDefault="000B70B8">
            <w:pPr>
              <w:spacing w:line="360" w:lineRule="auto"/>
              <w:jc w:val="both"/>
              <w:rPr>
                <w:sz w:val="19"/>
              </w:rPr>
            </w:pPr>
            <w:r>
              <w:rPr>
                <w:sz w:val="19"/>
              </w:rPr>
              <w:t>Картер коробки передач</w:t>
            </w:r>
          </w:p>
        </w:tc>
        <w:tc>
          <w:tcPr>
            <w:tcW w:w="1575" w:type="dxa"/>
            <w:tcBorders>
              <w:top w:val="nil"/>
              <w:bottom w:val="nil"/>
            </w:tcBorders>
          </w:tcPr>
          <w:p w:rsidR="000B70B8" w:rsidRDefault="000B70B8">
            <w:pPr>
              <w:spacing w:line="360" w:lineRule="auto"/>
              <w:jc w:val="both"/>
              <w:rPr>
                <w:sz w:val="19"/>
              </w:rPr>
            </w:pPr>
            <w:r>
              <w:rPr>
                <w:sz w:val="19"/>
              </w:rPr>
              <w:t>Одна 1,35</w:t>
            </w:r>
          </w:p>
        </w:tc>
        <w:tc>
          <w:tcPr>
            <w:tcW w:w="2303" w:type="dxa"/>
            <w:tcBorders>
              <w:top w:val="nil"/>
              <w:bottom w:val="nil"/>
            </w:tcBorders>
          </w:tcPr>
          <w:p w:rsidR="000B70B8" w:rsidRDefault="000B70B8">
            <w:pPr>
              <w:spacing w:line="360" w:lineRule="auto"/>
              <w:jc w:val="both"/>
              <w:rPr>
                <w:sz w:val="19"/>
              </w:rPr>
            </w:pPr>
            <w:r>
              <w:rPr>
                <w:sz w:val="19"/>
              </w:rPr>
              <w:t>ТАД-17И</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10-14</w:t>
            </w:r>
          </w:p>
        </w:tc>
        <w:tc>
          <w:tcPr>
            <w:tcW w:w="4000" w:type="dxa"/>
            <w:tcBorders>
              <w:top w:val="nil"/>
              <w:bottom w:val="nil"/>
            </w:tcBorders>
          </w:tcPr>
          <w:p w:rsidR="000B70B8" w:rsidRDefault="000B70B8">
            <w:pPr>
              <w:spacing w:line="360" w:lineRule="auto"/>
              <w:jc w:val="both"/>
              <w:rPr>
                <w:sz w:val="19"/>
              </w:rPr>
            </w:pPr>
            <w:r>
              <w:rPr>
                <w:sz w:val="19"/>
              </w:rPr>
              <w:t>Картер заднего моста</w:t>
            </w:r>
          </w:p>
        </w:tc>
        <w:tc>
          <w:tcPr>
            <w:tcW w:w="1575" w:type="dxa"/>
            <w:tcBorders>
              <w:top w:val="nil"/>
              <w:bottom w:val="nil"/>
            </w:tcBorders>
          </w:tcPr>
          <w:p w:rsidR="000B70B8" w:rsidRDefault="000B70B8">
            <w:pPr>
              <w:spacing w:line="360" w:lineRule="auto"/>
              <w:jc w:val="both"/>
              <w:rPr>
                <w:sz w:val="19"/>
              </w:rPr>
            </w:pPr>
            <w:r>
              <w:rPr>
                <w:sz w:val="19"/>
              </w:rPr>
              <w:t>Одна</w:t>
            </w:r>
          </w:p>
        </w:tc>
        <w:tc>
          <w:tcPr>
            <w:tcW w:w="2303" w:type="dxa"/>
            <w:tcBorders>
              <w:top w:val="nil"/>
              <w:bottom w:val="nil"/>
            </w:tcBorders>
          </w:tcPr>
          <w:p w:rsidR="000B70B8" w:rsidRDefault="000B70B8">
            <w:pPr>
              <w:spacing w:line="360" w:lineRule="auto"/>
              <w:jc w:val="both"/>
              <w:rPr>
                <w:sz w:val="19"/>
              </w:rPr>
            </w:pPr>
            <w:r>
              <w:rPr>
                <w:sz w:val="19"/>
              </w:rPr>
              <w:t>ТАД-17И</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12</w:t>
            </w:r>
          </w:p>
        </w:tc>
        <w:tc>
          <w:tcPr>
            <w:tcW w:w="4000" w:type="dxa"/>
            <w:tcBorders>
              <w:top w:val="nil"/>
              <w:bottom w:val="nil"/>
            </w:tcBorders>
          </w:tcPr>
          <w:p w:rsidR="000B70B8" w:rsidRDefault="000B70B8">
            <w:pPr>
              <w:spacing w:line="360" w:lineRule="auto"/>
              <w:jc w:val="both"/>
              <w:rPr>
                <w:sz w:val="19"/>
              </w:rPr>
            </w:pPr>
            <w:r>
              <w:rPr>
                <w:sz w:val="19"/>
              </w:rPr>
              <w:t>Карданные валы</w:t>
            </w:r>
          </w:p>
        </w:tc>
        <w:tc>
          <w:tcPr>
            <w:tcW w:w="1575" w:type="dxa"/>
            <w:tcBorders>
              <w:top w:val="nil"/>
              <w:bottom w:val="nil"/>
            </w:tcBorders>
          </w:tcPr>
          <w:p w:rsidR="000B70B8" w:rsidRDefault="000B70B8">
            <w:pPr>
              <w:spacing w:line="360" w:lineRule="auto"/>
              <w:jc w:val="both"/>
              <w:rPr>
                <w:sz w:val="19"/>
              </w:rPr>
            </w:pPr>
          </w:p>
        </w:tc>
        <w:tc>
          <w:tcPr>
            <w:tcW w:w="2303" w:type="dxa"/>
            <w:tcBorders>
              <w:top w:val="nil"/>
              <w:bottom w:val="nil"/>
            </w:tcBorders>
          </w:tcPr>
          <w:p w:rsidR="000B70B8" w:rsidRDefault="000B70B8">
            <w:pPr>
              <w:spacing w:line="360" w:lineRule="auto"/>
              <w:jc w:val="both"/>
              <w:rPr>
                <w:sz w:val="19"/>
              </w:rPr>
            </w:pPr>
            <w:r>
              <w:rPr>
                <w:sz w:val="19"/>
              </w:rPr>
              <w:t>Литол-24</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w:t>
            </w:r>
          </w:p>
        </w:tc>
        <w:tc>
          <w:tcPr>
            <w:tcW w:w="4000" w:type="dxa"/>
            <w:tcBorders>
              <w:top w:val="nil"/>
              <w:bottom w:val="nil"/>
            </w:tcBorders>
          </w:tcPr>
          <w:p w:rsidR="000B70B8" w:rsidRDefault="000B70B8">
            <w:pPr>
              <w:spacing w:line="360" w:lineRule="auto"/>
              <w:jc w:val="both"/>
              <w:rPr>
                <w:sz w:val="19"/>
              </w:rPr>
            </w:pPr>
            <w:r>
              <w:rPr>
                <w:sz w:val="19"/>
              </w:rPr>
              <w:t>Система гидропривода включения сцепления</w:t>
            </w:r>
          </w:p>
        </w:tc>
        <w:tc>
          <w:tcPr>
            <w:tcW w:w="1575" w:type="dxa"/>
            <w:tcBorders>
              <w:top w:val="nil"/>
              <w:bottom w:val="nil"/>
            </w:tcBorders>
          </w:tcPr>
          <w:p w:rsidR="000B70B8" w:rsidRDefault="000B70B8">
            <w:pPr>
              <w:spacing w:line="360" w:lineRule="auto"/>
              <w:jc w:val="both"/>
              <w:rPr>
                <w:sz w:val="19"/>
              </w:rPr>
            </w:pPr>
            <w:r>
              <w:rPr>
                <w:sz w:val="19"/>
              </w:rPr>
              <w:t>Одна .0,18</w:t>
            </w:r>
          </w:p>
        </w:tc>
        <w:tc>
          <w:tcPr>
            <w:tcW w:w="2303" w:type="dxa"/>
            <w:vMerge w:val="restart"/>
            <w:tcBorders>
              <w:top w:val="nil"/>
              <w:bottom w:val="nil"/>
            </w:tcBorders>
          </w:tcPr>
          <w:p w:rsidR="000B70B8" w:rsidRDefault="000B70B8">
            <w:pPr>
              <w:spacing w:line="360" w:lineRule="auto"/>
              <w:jc w:val="both"/>
              <w:rPr>
                <w:sz w:val="19"/>
              </w:rPr>
            </w:pPr>
            <w:r>
              <w:rPr>
                <w:sz w:val="19"/>
              </w:rPr>
              <w:t>Нева</w:t>
            </w:r>
            <w:r>
              <w:rPr>
                <w:sz w:val="19"/>
                <w:lang w:val="en-US"/>
              </w:rPr>
              <w:t>;</w:t>
            </w:r>
            <w:r>
              <w:rPr>
                <w:sz w:val="19"/>
              </w:rPr>
              <w:t>Томь</w:t>
            </w:r>
          </w:p>
          <w:p w:rsidR="000B70B8" w:rsidRDefault="000B70B8">
            <w:pPr>
              <w:spacing w:line="360" w:lineRule="auto"/>
              <w:jc w:val="both"/>
              <w:rPr>
                <w:sz w:val="19"/>
              </w:rPr>
            </w:pP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w:t>
            </w:r>
          </w:p>
        </w:tc>
        <w:tc>
          <w:tcPr>
            <w:tcW w:w="4000" w:type="dxa"/>
            <w:tcBorders>
              <w:top w:val="nil"/>
              <w:bottom w:val="nil"/>
            </w:tcBorders>
          </w:tcPr>
          <w:p w:rsidR="000B70B8" w:rsidRDefault="000B70B8">
            <w:pPr>
              <w:spacing w:line="360" w:lineRule="auto"/>
              <w:jc w:val="both"/>
              <w:rPr>
                <w:sz w:val="19"/>
              </w:rPr>
            </w:pPr>
            <w:r>
              <w:rPr>
                <w:sz w:val="19"/>
              </w:rPr>
              <w:t>Гидропривод тормозов</w:t>
            </w:r>
          </w:p>
        </w:tc>
        <w:tc>
          <w:tcPr>
            <w:tcW w:w="1575" w:type="dxa"/>
            <w:tcBorders>
              <w:top w:val="nil"/>
              <w:bottom w:val="nil"/>
            </w:tcBorders>
          </w:tcPr>
          <w:p w:rsidR="000B70B8" w:rsidRDefault="000B70B8">
            <w:pPr>
              <w:spacing w:line="360" w:lineRule="auto"/>
              <w:jc w:val="both"/>
              <w:rPr>
                <w:sz w:val="19"/>
              </w:rPr>
            </w:pPr>
            <w:r>
              <w:rPr>
                <w:sz w:val="19"/>
              </w:rPr>
              <w:t>Одна.0,38</w:t>
            </w:r>
          </w:p>
        </w:tc>
        <w:tc>
          <w:tcPr>
            <w:tcW w:w="2303" w:type="dxa"/>
            <w:vMerge/>
            <w:tcBorders>
              <w:top w:val="nil"/>
              <w:bottom w:val="nil"/>
            </w:tcBorders>
          </w:tcPr>
          <w:p w:rsidR="000B70B8" w:rsidRDefault="000B70B8">
            <w:pPr>
              <w:spacing w:line="360" w:lineRule="auto"/>
              <w:jc w:val="both"/>
              <w:rPr>
                <w:sz w:val="19"/>
              </w:rPr>
            </w:pPr>
          </w:p>
        </w:tc>
      </w:tr>
      <w:tr w:rsidR="000B70B8">
        <w:trPr>
          <w:cantSplit/>
          <w:trHeight w:val="267"/>
          <w:jc w:val="center"/>
        </w:trPr>
        <w:tc>
          <w:tcPr>
            <w:tcW w:w="1358" w:type="dxa"/>
            <w:tcBorders>
              <w:top w:val="nil"/>
              <w:bottom w:val="nil"/>
            </w:tcBorders>
          </w:tcPr>
          <w:p w:rsidR="000B70B8" w:rsidRDefault="000B70B8">
            <w:pPr>
              <w:spacing w:line="360" w:lineRule="auto"/>
              <w:ind w:right="382"/>
              <w:jc w:val="right"/>
              <w:rPr>
                <w:sz w:val="19"/>
              </w:rPr>
            </w:pPr>
            <w:r>
              <w:rPr>
                <w:sz w:val="19"/>
              </w:rPr>
              <w:t>-</w:t>
            </w:r>
          </w:p>
        </w:tc>
        <w:tc>
          <w:tcPr>
            <w:tcW w:w="4000" w:type="dxa"/>
            <w:tcBorders>
              <w:top w:val="nil"/>
              <w:bottom w:val="nil"/>
            </w:tcBorders>
          </w:tcPr>
          <w:p w:rsidR="000B70B8" w:rsidRDefault="000B70B8">
            <w:pPr>
              <w:spacing w:line="360" w:lineRule="auto"/>
              <w:jc w:val="both"/>
              <w:rPr>
                <w:sz w:val="19"/>
              </w:rPr>
            </w:pPr>
            <w:r>
              <w:rPr>
                <w:sz w:val="19"/>
              </w:rPr>
              <w:t>Амортизаторы                 передний  задний</w:t>
            </w:r>
          </w:p>
        </w:tc>
        <w:tc>
          <w:tcPr>
            <w:tcW w:w="1575" w:type="dxa"/>
            <w:tcBorders>
              <w:top w:val="nil"/>
              <w:bottom w:val="nil"/>
            </w:tcBorders>
          </w:tcPr>
          <w:p w:rsidR="000B70B8" w:rsidRDefault="000B70B8">
            <w:pPr>
              <w:pStyle w:val="7"/>
              <w:spacing w:line="360" w:lineRule="auto"/>
              <w:ind w:right="0"/>
              <w:jc w:val="both"/>
              <w:rPr>
                <w:sz w:val="19"/>
              </w:rPr>
            </w:pPr>
            <w:r>
              <w:rPr>
                <w:sz w:val="19"/>
              </w:rPr>
              <w:t>0,24-0,36</w:t>
            </w:r>
          </w:p>
          <w:p w:rsidR="000B70B8" w:rsidRDefault="000B70B8">
            <w:pPr>
              <w:rPr>
                <w:sz w:val="19"/>
              </w:rPr>
            </w:pPr>
          </w:p>
        </w:tc>
        <w:tc>
          <w:tcPr>
            <w:tcW w:w="2303" w:type="dxa"/>
            <w:tcBorders>
              <w:top w:val="nil"/>
              <w:bottom w:val="nil"/>
            </w:tcBorders>
          </w:tcPr>
          <w:p w:rsidR="000B70B8" w:rsidRDefault="000B70B8">
            <w:pPr>
              <w:spacing w:line="360" w:lineRule="auto"/>
              <w:jc w:val="both"/>
              <w:rPr>
                <w:sz w:val="19"/>
              </w:rPr>
            </w:pPr>
            <w:r>
              <w:rPr>
                <w:sz w:val="19"/>
              </w:rPr>
              <w:t>МГП-10</w:t>
            </w:r>
          </w:p>
          <w:p w:rsidR="000B70B8" w:rsidRDefault="000B70B8">
            <w:pPr>
              <w:spacing w:line="360" w:lineRule="auto"/>
              <w:jc w:val="both"/>
              <w:rPr>
                <w:sz w:val="19"/>
              </w:rPr>
            </w:pP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r>
              <w:rPr>
                <w:sz w:val="19"/>
              </w:rPr>
              <w:t>2</w:t>
            </w:r>
          </w:p>
        </w:tc>
        <w:tc>
          <w:tcPr>
            <w:tcW w:w="4000" w:type="dxa"/>
            <w:tcBorders>
              <w:top w:val="nil"/>
              <w:bottom w:val="nil"/>
            </w:tcBorders>
          </w:tcPr>
          <w:p w:rsidR="000B70B8" w:rsidRDefault="000B70B8">
            <w:pPr>
              <w:spacing w:line="360" w:lineRule="auto"/>
              <w:jc w:val="both"/>
              <w:rPr>
                <w:sz w:val="19"/>
              </w:rPr>
            </w:pPr>
            <w:r>
              <w:rPr>
                <w:sz w:val="19"/>
              </w:rPr>
              <w:t>Кузов</w:t>
            </w:r>
          </w:p>
        </w:tc>
        <w:tc>
          <w:tcPr>
            <w:tcW w:w="1575" w:type="dxa"/>
            <w:tcBorders>
              <w:top w:val="nil"/>
              <w:bottom w:val="nil"/>
            </w:tcBorders>
          </w:tcPr>
          <w:p w:rsidR="000B70B8" w:rsidRDefault="000B70B8">
            <w:pPr>
              <w:spacing w:line="360" w:lineRule="auto"/>
              <w:jc w:val="both"/>
              <w:rPr>
                <w:sz w:val="19"/>
              </w:rPr>
            </w:pPr>
          </w:p>
        </w:tc>
        <w:tc>
          <w:tcPr>
            <w:tcW w:w="2303" w:type="dxa"/>
            <w:tcBorders>
              <w:top w:val="nil"/>
              <w:bottom w:val="nil"/>
            </w:tcBorders>
          </w:tcPr>
          <w:p w:rsidR="000B70B8" w:rsidRDefault="000B70B8">
            <w:pPr>
              <w:spacing w:line="360" w:lineRule="auto"/>
              <w:jc w:val="both"/>
              <w:rPr>
                <w:sz w:val="19"/>
              </w:rPr>
            </w:pPr>
            <w:r>
              <w:rPr>
                <w:sz w:val="19"/>
              </w:rPr>
              <w:t>Литол-24</w:t>
            </w:r>
          </w:p>
        </w:tc>
      </w:tr>
      <w:tr w:rsidR="000B70B8">
        <w:trPr>
          <w:cantSplit/>
          <w:jc w:val="center"/>
        </w:trPr>
        <w:tc>
          <w:tcPr>
            <w:tcW w:w="1358" w:type="dxa"/>
            <w:tcBorders>
              <w:top w:val="nil"/>
              <w:bottom w:val="nil"/>
            </w:tcBorders>
          </w:tcPr>
          <w:p w:rsidR="000B70B8" w:rsidRDefault="000B70B8">
            <w:pPr>
              <w:spacing w:line="360" w:lineRule="auto"/>
              <w:ind w:right="382"/>
              <w:jc w:val="right"/>
              <w:rPr>
                <w:sz w:val="19"/>
              </w:rPr>
            </w:pPr>
          </w:p>
        </w:tc>
        <w:tc>
          <w:tcPr>
            <w:tcW w:w="4000" w:type="dxa"/>
            <w:tcBorders>
              <w:top w:val="nil"/>
              <w:bottom w:val="nil"/>
            </w:tcBorders>
          </w:tcPr>
          <w:p w:rsidR="000B70B8" w:rsidRDefault="000B70B8">
            <w:pPr>
              <w:spacing w:line="360" w:lineRule="auto"/>
              <w:jc w:val="both"/>
              <w:rPr>
                <w:sz w:val="19"/>
              </w:rPr>
            </w:pPr>
            <w:r>
              <w:rPr>
                <w:sz w:val="19"/>
              </w:rPr>
              <w:t>Бачок омывателя ветрового стекла</w:t>
            </w:r>
          </w:p>
        </w:tc>
        <w:tc>
          <w:tcPr>
            <w:tcW w:w="1575" w:type="dxa"/>
            <w:tcBorders>
              <w:top w:val="nil"/>
              <w:bottom w:val="nil"/>
            </w:tcBorders>
          </w:tcPr>
          <w:p w:rsidR="000B70B8" w:rsidRDefault="000B70B8">
            <w:pPr>
              <w:spacing w:line="360" w:lineRule="auto"/>
              <w:jc w:val="both"/>
              <w:rPr>
                <w:sz w:val="19"/>
              </w:rPr>
            </w:pPr>
            <w:r>
              <w:rPr>
                <w:sz w:val="19"/>
              </w:rPr>
              <w:t>2,0</w:t>
            </w:r>
          </w:p>
        </w:tc>
        <w:tc>
          <w:tcPr>
            <w:tcW w:w="2303" w:type="dxa"/>
            <w:tcBorders>
              <w:top w:val="nil"/>
              <w:bottom w:val="nil"/>
            </w:tcBorders>
          </w:tcPr>
          <w:p w:rsidR="000B70B8" w:rsidRDefault="000B70B8">
            <w:pPr>
              <w:spacing w:line="360" w:lineRule="auto"/>
              <w:jc w:val="both"/>
              <w:rPr>
                <w:sz w:val="19"/>
              </w:rPr>
            </w:pPr>
            <w:r>
              <w:rPr>
                <w:sz w:val="19"/>
              </w:rPr>
              <w:t>Ниис-4</w:t>
            </w:r>
          </w:p>
        </w:tc>
      </w:tr>
      <w:tr w:rsidR="000B70B8">
        <w:trPr>
          <w:cantSplit/>
          <w:jc w:val="center"/>
        </w:trPr>
        <w:tc>
          <w:tcPr>
            <w:tcW w:w="1358" w:type="dxa"/>
            <w:tcBorders>
              <w:top w:val="nil"/>
            </w:tcBorders>
          </w:tcPr>
          <w:p w:rsidR="000B70B8" w:rsidRDefault="000B70B8">
            <w:pPr>
              <w:spacing w:line="360" w:lineRule="auto"/>
              <w:ind w:right="382"/>
              <w:jc w:val="right"/>
              <w:rPr>
                <w:sz w:val="19"/>
              </w:rPr>
            </w:pPr>
          </w:p>
        </w:tc>
        <w:tc>
          <w:tcPr>
            <w:tcW w:w="4000" w:type="dxa"/>
            <w:tcBorders>
              <w:top w:val="nil"/>
            </w:tcBorders>
          </w:tcPr>
          <w:p w:rsidR="000B70B8" w:rsidRDefault="000B70B8">
            <w:pPr>
              <w:spacing w:line="360" w:lineRule="auto"/>
              <w:jc w:val="both"/>
              <w:rPr>
                <w:sz w:val="19"/>
              </w:rPr>
            </w:pPr>
            <w:r>
              <w:rPr>
                <w:sz w:val="19"/>
              </w:rPr>
              <w:t>Салазки перемещения сидений</w:t>
            </w:r>
          </w:p>
        </w:tc>
        <w:tc>
          <w:tcPr>
            <w:tcW w:w="1575" w:type="dxa"/>
            <w:tcBorders>
              <w:top w:val="nil"/>
            </w:tcBorders>
          </w:tcPr>
          <w:p w:rsidR="000B70B8" w:rsidRDefault="000B70B8">
            <w:pPr>
              <w:spacing w:line="360" w:lineRule="auto"/>
              <w:jc w:val="both"/>
              <w:rPr>
                <w:sz w:val="19"/>
              </w:rPr>
            </w:pPr>
          </w:p>
        </w:tc>
        <w:tc>
          <w:tcPr>
            <w:tcW w:w="2303" w:type="dxa"/>
            <w:tcBorders>
              <w:top w:val="nil"/>
            </w:tcBorders>
          </w:tcPr>
          <w:p w:rsidR="000B70B8" w:rsidRDefault="000B70B8">
            <w:pPr>
              <w:spacing w:line="360" w:lineRule="auto"/>
              <w:jc w:val="both"/>
              <w:rPr>
                <w:sz w:val="19"/>
              </w:rPr>
            </w:pPr>
            <w:r>
              <w:rPr>
                <w:sz w:val="19"/>
              </w:rPr>
              <w:t>Фиол-1</w:t>
            </w:r>
          </w:p>
        </w:tc>
      </w:tr>
    </w:tbl>
    <w:p w:rsidR="000B70B8" w:rsidRDefault="000B70B8">
      <w:pPr>
        <w:ind w:firstLine="567"/>
        <w:jc w:val="both"/>
        <w:rPr>
          <w:sz w:val="30"/>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firstLine="567"/>
        <w:jc w:val="both"/>
        <w:rPr>
          <w:sz w:val="27"/>
        </w:rPr>
      </w:pPr>
    </w:p>
    <w:p w:rsidR="000B70B8" w:rsidRDefault="000B70B8">
      <w:pPr>
        <w:ind w:right="-1333"/>
        <w:rPr>
          <w:sz w:val="27"/>
        </w:rPr>
      </w:pPr>
    </w:p>
    <w:p w:rsidR="000B70B8" w:rsidRDefault="000B70B8">
      <w:pPr>
        <w:ind w:right="-1333"/>
        <w:jc w:val="center"/>
        <w:rPr>
          <w:b/>
          <w:sz w:val="38"/>
        </w:rPr>
      </w:pPr>
      <w:r>
        <w:rPr>
          <w:b/>
          <w:sz w:val="38"/>
        </w:rPr>
        <w:t>4</w:t>
      </w:r>
      <w:r>
        <w:rPr>
          <w:b/>
          <w:sz w:val="38"/>
          <w:lang w:val="en-US"/>
        </w:rPr>
        <w:t xml:space="preserve">. </w:t>
      </w:r>
      <w:r>
        <w:rPr>
          <w:b/>
          <w:sz w:val="38"/>
        </w:rPr>
        <w:t>Пластичные смазки.</w:t>
      </w:r>
    </w:p>
    <w:p w:rsidR="000B70B8" w:rsidRDefault="000B70B8">
      <w:pPr>
        <w:ind w:right="-1333"/>
        <w:jc w:val="center"/>
        <w:rPr>
          <w:sz w:val="27"/>
        </w:rPr>
      </w:pPr>
    </w:p>
    <w:p w:rsidR="000B70B8" w:rsidRDefault="000B70B8">
      <w:pPr>
        <w:pStyle w:val="a3"/>
        <w:ind w:left="0" w:right="-1"/>
        <w:rPr>
          <w:sz w:val="27"/>
        </w:rPr>
      </w:pPr>
      <w:r>
        <w:rPr>
          <w:sz w:val="27"/>
        </w:rPr>
        <w:t>В некоторых узлах трения автомобиля в силу конструктивных или некоторых иных причин нецелесообразно применять жидкое смазочное масло. Известно, что масло довольно быстро стекает трущихся поверхностей, поэтому необходима непрерывная подача жидкого масла к узлам трения. Кроме того, жидкое масло обычно используют в герметичных узлах, изолированных от попадания пыли, влаги и т.д.</w:t>
      </w:r>
    </w:p>
    <w:p w:rsidR="000B70B8" w:rsidRDefault="000B70B8">
      <w:pPr>
        <w:ind w:right="-1" w:firstLine="851"/>
        <w:jc w:val="both"/>
        <w:rPr>
          <w:sz w:val="27"/>
        </w:rPr>
      </w:pPr>
      <w:r>
        <w:rPr>
          <w:sz w:val="27"/>
        </w:rPr>
        <w:t>Такие узлы трения в автомобиле, как ступицы колёс автомобиля, сочленения рулевых тяг и некоторые другие трудно оборудовать системой смазки жидким маслом. В этих случаях применяют так называемые пластичные или консистентные смазки.</w:t>
      </w:r>
    </w:p>
    <w:p w:rsidR="000B70B8" w:rsidRDefault="000B70B8">
      <w:pPr>
        <w:ind w:right="-1" w:firstLine="851"/>
        <w:jc w:val="both"/>
        <w:rPr>
          <w:sz w:val="27"/>
        </w:rPr>
      </w:pPr>
      <w:r>
        <w:rPr>
          <w:sz w:val="27"/>
        </w:rPr>
        <w:t>Они представляют собой минеральные масла, загущенные до мазеподобного состояния. Загустителями служат кальциевые, натриевые, литиевые и другие масла, получаемые на основе натуральных жиров или синтетических жирных кислот (СЖК). Некоторые виды смазок загущены высокоплавкими углеводородами (парафином, церезином, петролатумом), а также твёрдыми минеральными веществами (алюмогель, силикагель и другие).</w:t>
      </w:r>
    </w:p>
    <w:p w:rsidR="000B70B8" w:rsidRDefault="000B70B8">
      <w:pPr>
        <w:ind w:right="-1" w:firstLine="851"/>
        <w:jc w:val="both"/>
        <w:rPr>
          <w:sz w:val="27"/>
        </w:rPr>
      </w:pPr>
      <w:r>
        <w:rPr>
          <w:sz w:val="27"/>
        </w:rPr>
        <w:t>Основные требования, которые предъявляют к автомобильным пластичным смазкам, во многом сходные с требованиями к смазочным маслам. Смазки также, как и масла должны уменьшать износ трущихся деталей и снижать трение, защищать металлические поверхности от коррозии, отводить тепло, выделяющиеся при трении сопряженных поверхностей и т.д. К смазкам  предъявляют и некоторые специфические требования: защищать трущиеся пары от попадания влаги, пыли, грязи, в негерметичных узлах трения, не должны разрушаться в узлах и не вытекать из них.</w:t>
      </w:r>
    </w:p>
    <w:p w:rsidR="000B70B8" w:rsidRDefault="000B70B8">
      <w:pPr>
        <w:pStyle w:val="8"/>
        <w:ind w:left="0" w:firstLine="0"/>
        <w:rPr>
          <w:b/>
          <w:sz w:val="27"/>
          <w:lang w:val="en-US"/>
        </w:rPr>
      </w:pPr>
    </w:p>
    <w:p w:rsidR="000B70B8" w:rsidRDefault="000B70B8">
      <w:pPr>
        <w:pStyle w:val="8"/>
        <w:ind w:left="0" w:firstLine="0"/>
        <w:rPr>
          <w:b/>
          <w:sz w:val="27"/>
          <w:lang w:val="en-US"/>
        </w:rPr>
      </w:pPr>
    </w:p>
    <w:p w:rsidR="000B70B8" w:rsidRDefault="000B70B8">
      <w:pPr>
        <w:pStyle w:val="8"/>
        <w:ind w:left="0" w:firstLine="0"/>
        <w:rPr>
          <w:b/>
          <w:sz w:val="27"/>
        </w:rPr>
      </w:pPr>
      <w:r>
        <w:rPr>
          <w:b/>
          <w:sz w:val="27"/>
        </w:rPr>
        <w:t>Многоцелевые пластичные смазки</w:t>
      </w:r>
    </w:p>
    <w:p w:rsidR="000B70B8" w:rsidRDefault="000B70B8">
      <w:pPr>
        <w:jc w:val="both"/>
        <w:rPr>
          <w:sz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34"/>
        <w:gridCol w:w="1417"/>
        <w:gridCol w:w="1134"/>
        <w:gridCol w:w="1276"/>
        <w:gridCol w:w="1418"/>
        <w:gridCol w:w="1134"/>
        <w:gridCol w:w="992"/>
      </w:tblGrid>
      <w:tr w:rsidR="000B70B8">
        <w:trPr>
          <w:cantSplit/>
          <w:trHeight w:val="643"/>
        </w:trPr>
        <w:tc>
          <w:tcPr>
            <w:tcW w:w="1276" w:type="dxa"/>
            <w:vMerge w:val="restart"/>
          </w:tcPr>
          <w:p w:rsidR="000B70B8" w:rsidRDefault="000B70B8">
            <w:pPr>
              <w:rPr>
                <w:sz w:val="21"/>
              </w:rPr>
            </w:pPr>
          </w:p>
          <w:p w:rsidR="000B70B8" w:rsidRDefault="000B70B8">
            <w:pPr>
              <w:ind w:left="317" w:hanging="317"/>
              <w:rPr>
                <w:sz w:val="21"/>
              </w:rPr>
            </w:pPr>
            <w:r>
              <w:rPr>
                <w:sz w:val="21"/>
              </w:rPr>
              <w:t>Смазки (ГОСТ,ТУ)</w:t>
            </w:r>
          </w:p>
        </w:tc>
        <w:tc>
          <w:tcPr>
            <w:tcW w:w="1134" w:type="dxa"/>
            <w:vMerge w:val="restart"/>
          </w:tcPr>
          <w:p w:rsidR="000B70B8" w:rsidRDefault="000B70B8">
            <w:pPr>
              <w:rPr>
                <w:sz w:val="21"/>
                <w:lang w:val="en-US"/>
              </w:rPr>
            </w:pPr>
          </w:p>
          <w:p w:rsidR="000B70B8" w:rsidRDefault="000B70B8">
            <w:pPr>
              <w:rPr>
                <w:sz w:val="21"/>
              </w:rPr>
            </w:pPr>
            <w:r>
              <w:rPr>
                <w:sz w:val="21"/>
                <w:lang w:val="en-US"/>
              </w:rPr>
              <w:t xml:space="preserve">t </w:t>
            </w:r>
            <w:r>
              <w:rPr>
                <w:sz w:val="21"/>
              </w:rPr>
              <w:t>каплепа</w:t>
            </w:r>
          </w:p>
          <w:p w:rsidR="000B70B8" w:rsidRDefault="000B70B8">
            <w:pPr>
              <w:rPr>
                <w:sz w:val="21"/>
              </w:rPr>
            </w:pPr>
            <w:r>
              <w:rPr>
                <w:sz w:val="21"/>
              </w:rPr>
              <w:t>дения,</w:t>
            </w:r>
          </w:p>
          <w:p w:rsidR="000B70B8" w:rsidRDefault="000B70B8">
            <w:pPr>
              <w:rPr>
                <w:sz w:val="21"/>
              </w:rPr>
            </w:pPr>
            <w:r>
              <w:rPr>
                <w:sz w:val="21"/>
              </w:rPr>
              <w:t>не менее</w:t>
            </w:r>
          </w:p>
        </w:tc>
        <w:tc>
          <w:tcPr>
            <w:tcW w:w="1417" w:type="dxa"/>
            <w:vMerge w:val="restart"/>
          </w:tcPr>
          <w:p w:rsidR="000B70B8" w:rsidRDefault="000B70B8">
            <w:pPr>
              <w:rPr>
                <w:sz w:val="21"/>
              </w:rPr>
            </w:pPr>
            <w:r>
              <w:rPr>
                <w:sz w:val="21"/>
              </w:rPr>
              <w:t>Предел проч</w:t>
            </w:r>
          </w:p>
          <w:p w:rsidR="000B70B8" w:rsidRDefault="000B70B8">
            <w:pPr>
              <w:rPr>
                <w:sz w:val="21"/>
              </w:rPr>
            </w:pPr>
            <w:r>
              <w:rPr>
                <w:sz w:val="21"/>
              </w:rPr>
              <w:t xml:space="preserve">ности при </w:t>
            </w:r>
          </w:p>
          <w:p w:rsidR="000B70B8" w:rsidRDefault="000B70B8">
            <w:pPr>
              <w:rPr>
                <w:sz w:val="21"/>
              </w:rPr>
            </w:pPr>
            <w:r>
              <w:rPr>
                <w:sz w:val="21"/>
              </w:rPr>
              <w:t>20 С, Па*с,</w:t>
            </w:r>
          </w:p>
          <w:p w:rsidR="000B70B8" w:rsidRDefault="000B70B8">
            <w:pPr>
              <w:rPr>
                <w:sz w:val="21"/>
              </w:rPr>
            </w:pPr>
            <w:r>
              <w:rPr>
                <w:sz w:val="21"/>
              </w:rPr>
              <w:t xml:space="preserve"> не менее</w:t>
            </w:r>
          </w:p>
        </w:tc>
        <w:tc>
          <w:tcPr>
            <w:tcW w:w="1134" w:type="dxa"/>
            <w:vMerge w:val="restart"/>
          </w:tcPr>
          <w:p w:rsidR="000B70B8" w:rsidRDefault="000B70B8">
            <w:pPr>
              <w:rPr>
                <w:sz w:val="21"/>
              </w:rPr>
            </w:pPr>
            <w:r>
              <w:rPr>
                <w:sz w:val="21"/>
              </w:rPr>
              <w:t>Вязкость</w:t>
            </w:r>
          </w:p>
          <w:p w:rsidR="000B70B8" w:rsidRDefault="000B70B8">
            <w:pPr>
              <w:rPr>
                <w:sz w:val="21"/>
              </w:rPr>
            </w:pPr>
            <w:r>
              <w:rPr>
                <w:sz w:val="21"/>
              </w:rPr>
              <w:t xml:space="preserve"> при 0 С,</w:t>
            </w:r>
          </w:p>
          <w:p w:rsidR="000B70B8" w:rsidRDefault="000B70B8">
            <w:pPr>
              <w:rPr>
                <w:sz w:val="21"/>
              </w:rPr>
            </w:pPr>
            <w:r>
              <w:rPr>
                <w:sz w:val="21"/>
              </w:rPr>
              <w:t xml:space="preserve"> не более</w:t>
            </w:r>
          </w:p>
        </w:tc>
        <w:tc>
          <w:tcPr>
            <w:tcW w:w="1276" w:type="dxa"/>
            <w:vMerge w:val="restart"/>
          </w:tcPr>
          <w:p w:rsidR="000B70B8" w:rsidRDefault="000B70B8">
            <w:pPr>
              <w:rPr>
                <w:sz w:val="21"/>
              </w:rPr>
            </w:pPr>
            <w:r>
              <w:rPr>
                <w:sz w:val="21"/>
              </w:rPr>
              <w:t>Коллоид</w:t>
            </w:r>
          </w:p>
          <w:p w:rsidR="000B70B8" w:rsidRDefault="000B70B8">
            <w:pPr>
              <w:rPr>
                <w:sz w:val="21"/>
              </w:rPr>
            </w:pPr>
            <w:r>
              <w:rPr>
                <w:sz w:val="21"/>
              </w:rPr>
              <w:t>Ная стабиль</w:t>
            </w:r>
          </w:p>
          <w:p w:rsidR="000B70B8" w:rsidRDefault="000B70B8">
            <w:pPr>
              <w:rPr>
                <w:sz w:val="21"/>
              </w:rPr>
            </w:pPr>
            <w:r>
              <w:rPr>
                <w:sz w:val="21"/>
              </w:rPr>
              <w:t>Ность,%,</w:t>
            </w:r>
          </w:p>
          <w:p w:rsidR="000B70B8" w:rsidRDefault="000B70B8">
            <w:pPr>
              <w:rPr>
                <w:sz w:val="21"/>
              </w:rPr>
            </w:pPr>
            <w:r>
              <w:rPr>
                <w:sz w:val="21"/>
              </w:rPr>
              <w:t xml:space="preserve"> не более</w:t>
            </w:r>
          </w:p>
        </w:tc>
        <w:tc>
          <w:tcPr>
            <w:tcW w:w="1418" w:type="dxa"/>
            <w:vMerge w:val="restart"/>
          </w:tcPr>
          <w:p w:rsidR="000B70B8" w:rsidRDefault="000B70B8">
            <w:pPr>
              <w:rPr>
                <w:sz w:val="21"/>
              </w:rPr>
            </w:pPr>
            <w:r>
              <w:rPr>
                <w:sz w:val="21"/>
              </w:rPr>
              <w:t>Содержание</w:t>
            </w:r>
          </w:p>
          <w:p w:rsidR="000B70B8" w:rsidRDefault="000B70B8">
            <w:pPr>
              <w:rPr>
                <w:sz w:val="21"/>
              </w:rPr>
            </w:pPr>
            <w:r>
              <w:rPr>
                <w:sz w:val="21"/>
              </w:rPr>
              <w:t>Воды,</w:t>
            </w:r>
          </w:p>
          <w:p w:rsidR="000B70B8" w:rsidRDefault="000B70B8">
            <w:pPr>
              <w:rPr>
                <w:sz w:val="21"/>
              </w:rPr>
            </w:pPr>
            <w:r>
              <w:rPr>
                <w:sz w:val="21"/>
              </w:rPr>
              <w:t>%</w:t>
            </w:r>
          </w:p>
        </w:tc>
        <w:tc>
          <w:tcPr>
            <w:tcW w:w="2126" w:type="dxa"/>
            <w:gridSpan w:val="2"/>
          </w:tcPr>
          <w:p w:rsidR="000B70B8" w:rsidRDefault="000B70B8">
            <w:pPr>
              <w:rPr>
                <w:sz w:val="21"/>
              </w:rPr>
            </w:pPr>
            <w:r>
              <w:rPr>
                <w:sz w:val="21"/>
              </w:rPr>
              <w:t>Температурный</w:t>
            </w:r>
          </w:p>
          <w:p w:rsidR="000B70B8" w:rsidRDefault="000B70B8">
            <w:pPr>
              <w:rPr>
                <w:sz w:val="21"/>
              </w:rPr>
            </w:pPr>
            <w:r>
              <w:rPr>
                <w:sz w:val="21"/>
              </w:rPr>
              <w:t>Предел работоспособности,С</w:t>
            </w:r>
          </w:p>
        </w:tc>
      </w:tr>
      <w:tr w:rsidR="000B70B8">
        <w:trPr>
          <w:cantSplit/>
        </w:trPr>
        <w:tc>
          <w:tcPr>
            <w:tcW w:w="1276" w:type="dxa"/>
            <w:vMerge/>
          </w:tcPr>
          <w:p w:rsidR="000B70B8" w:rsidRDefault="000B70B8">
            <w:pPr>
              <w:rPr>
                <w:sz w:val="21"/>
              </w:rPr>
            </w:pPr>
          </w:p>
        </w:tc>
        <w:tc>
          <w:tcPr>
            <w:tcW w:w="1134" w:type="dxa"/>
            <w:vMerge/>
          </w:tcPr>
          <w:p w:rsidR="000B70B8" w:rsidRDefault="000B70B8">
            <w:pPr>
              <w:rPr>
                <w:sz w:val="21"/>
              </w:rPr>
            </w:pPr>
          </w:p>
        </w:tc>
        <w:tc>
          <w:tcPr>
            <w:tcW w:w="1417" w:type="dxa"/>
            <w:vMerge/>
          </w:tcPr>
          <w:p w:rsidR="000B70B8" w:rsidRDefault="000B70B8">
            <w:pPr>
              <w:rPr>
                <w:sz w:val="21"/>
              </w:rPr>
            </w:pPr>
          </w:p>
        </w:tc>
        <w:tc>
          <w:tcPr>
            <w:tcW w:w="1134" w:type="dxa"/>
            <w:vMerge/>
          </w:tcPr>
          <w:p w:rsidR="000B70B8" w:rsidRDefault="000B70B8">
            <w:pPr>
              <w:rPr>
                <w:sz w:val="21"/>
              </w:rPr>
            </w:pPr>
          </w:p>
        </w:tc>
        <w:tc>
          <w:tcPr>
            <w:tcW w:w="1276" w:type="dxa"/>
            <w:vMerge/>
          </w:tcPr>
          <w:p w:rsidR="000B70B8" w:rsidRDefault="000B70B8">
            <w:pPr>
              <w:rPr>
                <w:sz w:val="21"/>
              </w:rPr>
            </w:pPr>
          </w:p>
        </w:tc>
        <w:tc>
          <w:tcPr>
            <w:tcW w:w="1418" w:type="dxa"/>
            <w:vMerge/>
          </w:tcPr>
          <w:p w:rsidR="000B70B8" w:rsidRDefault="000B70B8">
            <w:pPr>
              <w:rPr>
                <w:sz w:val="21"/>
              </w:rPr>
            </w:pPr>
          </w:p>
        </w:tc>
        <w:tc>
          <w:tcPr>
            <w:tcW w:w="1134" w:type="dxa"/>
          </w:tcPr>
          <w:p w:rsidR="000B70B8" w:rsidRDefault="000B70B8">
            <w:pPr>
              <w:rPr>
                <w:sz w:val="21"/>
              </w:rPr>
            </w:pPr>
            <w:r>
              <w:rPr>
                <w:sz w:val="21"/>
              </w:rPr>
              <w:t>Нижний</w:t>
            </w:r>
          </w:p>
        </w:tc>
        <w:tc>
          <w:tcPr>
            <w:tcW w:w="992" w:type="dxa"/>
          </w:tcPr>
          <w:p w:rsidR="000B70B8" w:rsidRDefault="000B70B8">
            <w:pPr>
              <w:rPr>
                <w:sz w:val="21"/>
              </w:rPr>
            </w:pPr>
            <w:r>
              <w:rPr>
                <w:sz w:val="21"/>
              </w:rPr>
              <w:t>Верхний</w:t>
            </w:r>
          </w:p>
        </w:tc>
      </w:tr>
      <w:tr w:rsidR="000B70B8">
        <w:tc>
          <w:tcPr>
            <w:tcW w:w="1276" w:type="dxa"/>
          </w:tcPr>
          <w:p w:rsidR="000B70B8" w:rsidRDefault="000B70B8">
            <w:pPr>
              <w:rPr>
                <w:sz w:val="21"/>
              </w:rPr>
            </w:pPr>
            <w:r>
              <w:rPr>
                <w:sz w:val="21"/>
              </w:rPr>
              <w:t>Литол – 24</w:t>
            </w:r>
          </w:p>
          <w:p w:rsidR="000B70B8" w:rsidRDefault="000B70B8">
            <w:pPr>
              <w:rPr>
                <w:sz w:val="21"/>
              </w:rPr>
            </w:pPr>
            <w:r>
              <w:rPr>
                <w:sz w:val="21"/>
              </w:rPr>
              <w:t>(ГОСТ 21150-87)</w:t>
            </w:r>
          </w:p>
        </w:tc>
        <w:tc>
          <w:tcPr>
            <w:tcW w:w="1134" w:type="dxa"/>
          </w:tcPr>
          <w:p w:rsidR="000B70B8" w:rsidRDefault="000B70B8">
            <w:pPr>
              <w:rPr>
                <w:sz w:val="21"/>
              </w:rPr>
            </w:pPr>
            <w:r>
              <w:rPr>
                <w:sz w:val="21"/>
              </w:rPr>
              <w:t>185</w:t>
            </w:r>
          </w:p>
        </w:tc>
        <w:tc>
          <w:tcPr>
            <w:tcW w:w="1417" w:type="dxa"/>
          </w:tcPr>
          <w:p w:rsidR="000B70B8" w:rsidRDefault="000B70B8">
            <w:pPr>
              <w:rPr>
                <w:sz w:val="21"/>
              </w:rPr>
            </w:pPr>
            <w:r>
              <w:rPr>
                <w:sz w:val="21"/>
              </w:rPr>
              <w:t>500-1000</w:t>
            </w:r>
          </w:p>
        </w:tc>
        <w:tc>
          <w:tcPr>
            <w:tcW w:w="1134" w:type="dxa"/>
          </w:tcPr>
          <w:p w:rsidR="000B70B8" w:rsidRDefault="000B70B8">
            <w:pPr>
              <w:rPr>
                <w:sz w:val="21"/>
              </w:rPr>
            </w:pPr>
            <w:r>
              <w:rPr>
                <w:sz w:val="21"/>
              </w:rPr>
              <w:t>280</w:t>
            </w:r>
          </w:p>
        </w:tc>
        <w:tc>
          <w:tcPr>
            <w:tcW w:w="1276" w:type="dxa"/>
          </w:tcPr>
          <w:p w:rsidR="000B70B8" w:rsidRDefault="000B70B8">
            <w:pPr>
              <w:rPr>
                <w:sz w:val="21"/>
              </w:rPr>
            </w:pPr>
            <w:r>
              <w:rPr>
                <w:sz w:val="21"/>
              </w:rPr>
              <w:t>12</w:t>
            </w:r>
          </w:p>
        </w:tc>
        <w:tc>
          <w:tcPr>
            <w:tcW w:w="1418" w:type="dxa"/>
          </w:tcPr>
          <w:p w:rsidR="000B70B8" w:rsidRDefault="000B70B8">
            <w:pPr>
              <w:rPr>
                <w:sz w:val="21"/>
              </w:rPr>
            </w:pPr>
            <w:r>
              <w:rPr>
                <w:sz w:val="21"/>
              </w:rPr>
              <w:t>Отсутствует</w:t>
            </w:r>
          </w:p>
        </w:tc>
        <w:tc>
          <w:tcPr>
            <w:tcW w:w="1134" w:type="dxa"/>
          </w:tcPr>
          <w:p w:rsidR="000B70B8" w:rsidRDefault="000B70B8">
            <w:pPr>
              <w:rPr>
                <w:sz w:val="21"/>
              </w:rPr>
            </w:pPr>
            <w:r>
              <w:rPr>
                <w:sz w:val="21"/>
              </w:rPr>
              <w:t>-40</w:t>
            </w:r>
          </w:p>
        </w:tc>
        <w:tc>
          <w:tcPr>
            <w:tcW w:w="992" w:type="dxa"/>
          </w:tcPr>
          <w:p w:rsidR="000B70B8" w:rsidRDefault="000B70B8">
            <w:pPr>
              <w:rPr>
                <w:sz w:val="21"/>
              </w:rPr>
            </w:pPr>
            <w:r>
              <w:rPr>
                <w:sz w:val="21"/>
              </w:rPr>
              <w:t>130</w:t>
            </w:r>
          </w:p>
        </w:tc>
      </w:tr>
      <w:tr w:rsidR="000B70B8">
        <w:tc>
          <w:tcPr>
            <w:tcW w:w="1276" w:type="dxa"/>
          </w:tcPr>
          <w:p w:rsidR="000B70B8" w:rsidRDefault="000B70B8">
            <w:pPr>
              <w:rPr>
                <w:sz w:val="21"/>
              </w:rPr>
            </w:pPr>
            <w:r>
              <w:rPr>
                <w:sz w:val="21"/>
              </w:rPr>
              <w:t>Фиол – 1 (ТУ 38</w:t>
            </w:r>
          </w:p>
          <w:p w:rsidR="000B70B8" w:rsidRDefault="000B70B8">
            <w:pPr>
              <w:rPr>
                <w:sz w:val="21"/>
              </w:rPr>
            </w:pPr>
            <w:r>
              <w:rPr>
                <w:sz w:val="21"/>
              </w:rPr>
              <w:t>УССР 201188-79)</w:t>
            </w:r>
          </w:p>
        </w:tc>
        <w:tc>
          <w:tcPr>
            <w:tcW w:w="1134" w:type="dxa"/>
          </w:tcPr>
          <w:p w:rsidR="000B70B8" w:rsidRDefault="000B70B8">
            <w:pPr>
              <w:rPr>
                <w:sz w:val="21"/>
              </w:rPr>
            </w:pPr>
            <w:r>
              <w:rPr>
                <w:sz w:val="21"/>
              </w:rPr>
              <w:t>185</w:t>
            </w:r>
          </w:p>
        </w:tc>
        <w:tc>
          <w:tcPr>
            <w:tcW w:w="1417" w:type="dxa"/>
          </w:tcPr>
          <w:p w:rsidR="000B70B8" w:rsidRDefault="000B70B8">
            <w:pPr>
              <w:rPr>
                <w:sz w:val="21"/>
              </w:rPr>
            </w:pPr>
            <w:r>
              <w:rPr>
                <w:sz w:val="21"/>
              </w:rPr>
              <w:t>250</w:t>
            </w:r>
          </w:p>
        </w:tc>
        <w:tc>
          <w:tcPr>
            <w:tcW w:w="1134" w:type="dxa"/>
          </w:tcPr>
          <w:p w:rsidR="000B70B8" w:rsidRDefault="000B70B8">
            <w:pPr>
              <w:rPr>
                <w:sz w:val="21"/>
              </w:rPr>
            </w:pPr>
            <w:r>
              <w:rPr>
                <w:sz w:val="21"/>
              </w:rPr>
              <w:t>200</w:t>
            </w:r>
          </w:p>
        </w:tc>
        <w:tc>
          <w:tcPr>
            <w:tcW w:w="1276" w:type="dxa"/>
          </w:tcPr>
          <w:p w:rsidR="000B70B8" w:rsidRDefault="000B70B8">
            <w:pPr>
              <w:rPr>
                <w:sz w:val="21"/>
              </w:rPr>
            </w:pPr>
            <w:r>
              <w:rPr>
                <w:sz w:val="21"/>
              </w:rPr>
              <w:t>25</w:t>
            </w:r>
          </w:p>
        </w:tc>
        <w:tc>
          <w:tcPr>
            <w:tcW w:w="1418" w:type="dxa"/>
          </w:tcPr>
          <w:p w:rsidR="000B70B8" w:rsidRDefault="000B70B8">
            <w:pPr>
              <w:rPr>
                <w:sz w:val="21"/>
              </w:rPr>
            </w:pPr>
            <w:r>
              <w:rPr>
                <w:sz w:val="21"/>
              </w:rPr>
              <w:t>Отсутствует</w:t>
            </w:r>
          </w:p>
        </w:tc>
        <w:tc>
          <w:tcPr>
            <w:tcW w:w="1134" w:type="dxa"/>
          </w:tcPr>
          <w:p w:rsidR="000B70B8" w:rsidRDefault="000B70B8">
            <w:pPr>
              <w:rPr>
                <w:sz w:val="21"/>
              </w:rPr>
            </w:pPr>
            <w:r>
              <w:rPr>
                <w:sz w:val="21"/>
              </w:rPr>
              <w:t>-40</w:t>
            </w:r>
          </w:p>
        </w:tc>
        <w:tc>
          <w:tcPr>
            <w:tcW w:w="992" w:type="dxa"/>
          </w:tcPr>
          <w:p w:rsidR="000B70B8" w:rsidRDefault="000B70B8">
            <w:pPr>
              <w:rPr>
                <w:sz w:val="21"/>
              </w:rPr>
            </w:pPr>
            <w:r>
              <w:rPr>
                <w:sz w:val="21"/>
              </w:rPr>
              <w:t>120</w:t>
            </w:r>
          </w:p>
        </w:tc>
      </w:tr>
    </w:tbl>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p>
    <w:p w:rsidR="000B70B8" w:rsidRDefault="000B70B8">
      <w:pPr>
        <w:tabs>
          <w:tab w:val="left" w:pos="3402"/>
        </w:tabs>
        <w:ind w:left="-851" w:right="-1333" w:firstLine="851"/>
        <w:jc w:val="center"/>
        <w:rPr>
          <w:b/>
          <w:sz w:val="38"/>
        </w:rPr>
      </w:pPr>
      <w:r>
        <w:rPr>
          <w:b/>
          <w:sz w:val="38"/>
          <w:lang w:val="en-US"/>
        </w:rPr>
        <w:t xml:space="preserve">5. </w:t>
      </w:r>
      <w:r>
        <w:rPr>
          <w:b/>
          <w:sz w:val="38"/>
        </w:rPr>
        <w:t>Технические жидкости.</w:t>
      </w:r>
    </w:p>
    <w:p w:rsidR="000B70B8" w:rsidRDefault="000B70B8">
      <w:pPr>
        <w:ind w:left="-851" w:right="-1333" w:firstLine="851"/>
        <w:jc w:val="center"/>
        <w:rPr>
          <w:sz w:val="27"/>
        </w:rPr>
      </w:pPr>
    </w:p>
    <w:p w:rsidR="000B70B8" w:rsidRDefault="000B70B8">
      <w:pPr>
        <w:pStyle w:val="a3"/>
        <w:ind w:left="0" w:right="-1"/>
        <w:rPr>
          <w:sz w:val="27"/>
        </w:rPr>
      </w:pPr>
      <w:r>
        <w:rPr>
          <w:sz w:val="27"/>
        </w:rPr>
        <w:t>Наряду с топливами и смазочными материалами при эксплуатации автомобилей широко применяют технические жидкости. Назначение жидкостей самое различное: облегчение пуска двигателя, охлаждение его при работе, передача усилий в тормозной системе, амортизаторах, автоматических коробках передач, некоторых подъёмных устройствах и т.д. В связи с этим технические жидкости существенно различаются по своему составу и свойствам.</w:t>
      </w:r>
    </w:p>
    <w:p w:rsidR="000B70B8" w:rsidRDefault="000B70B8">
      <w:pPr>
        <w:tabs>
          <w:tab w:val="left" w:pos="142"/>
        </w:tabs>
        <w:ind w:firstLine="3403"/>
        <w:jc w:val="both"/>
        <w:rPr>
          <w:b/>
          <w:sz w:val="19"/>
        </w:rPr>
      </w:pPr>
    </w:p>
    <w:p w:rsidR="000B70B8" w:rsidRDefault="000B70B8">
      <w:pPr>
        <w:tabs>
          <w:tab w:val="left" w:pos="142"/>
        </w:tabs>
        <w:ind w:firstLine="3403"/>
        <w:jc w:val="both"/>
        <w:rPr>
          <w:b/>
          <w:sz w:val="34"/>
        </w:rPr>
      </w:pPr>
      <w:r>
        <w:rPr>
          <w:b/>
          <w:sz w:val="30"/>
          <w:lang w:val="en-US"/>
        </w:rPr>
        <w:t xml:space="preserve">5.1 </w:t>
      </w:r>
      <w:r>
        <w:rPr>
          <w:b/>
          <w:sz w:val="30"/>
        </w:rPr>
        <w:t>ЭЛЕКТРОЛИТ</w:t>
      </w:r>
    </w:p>
    <w:p w:rsidR="000B70B8" w:rsidRDefault="000B70B8">
      <w:pPr>
        <w:tabs>
          <w:tab w:val="left" w:pos="142"/>
        </w:tabs>
        <w:ind w:firstLine="567"/>
        <w:jc w:val="both"/>
        <w:rPr>
          <w:sz w:val="19"/>
        </w:rPr>
      </w:pPr>
    </w:p>
    <w:p w:rsidR="000B70B8" w:rsidRDefault="000B70B8">
      <w:pPr>
        <w:tabs>
          <w:tab w:val="left" w:pos="142"/>
        </w:tabs>
        <w:spacing w:line="360" w:lineRule="auto"/>
        <w:ind w:firstLine="567"/>
        <w:jc w:val="both"/>
        <w:rPr>
          <w:sz w:val="27"/>
        </w:rPr>
      </w:pPr>
      <w:r>
        <w:rPr>
          <w:sz w:val="27"/>
        </w:rPr>
        <w:t>В качестве электролита в автомобильных свинцовых батареях используется водный раствор серной кислоты. Для приготовления электролита используются дистиллированная вода и специальная аккумуляторная концентрированная серная кислота – прозрачная, маслянистая жидкость, без запаха. Она поддаётся смешиванию с водой в любых пропорциях. Электролит необходимой плотности можно приготовить непосредственно из концентрированной серной кислоты и дистиллированной воды. Однако растворение концентрированной серной кислоты в воде сопровождается выделением большого количества тепла. По этой причине для приготовления электролита применяется посуда, стойкая не только к действию серной кислоты, но и к высокой температуре. В сосуд для приготовления электролита сначала заливается вода, а затем при непрерывном помешивании серная кислота. Вливать воду в концентрированную серную кислоту запрещается, т.к. при вливании воды в кислоту происходит быстрое разогревание воды, она нагревается, вскипает и разбрызгивается вместе с кислотой, которая, попадая на кожу человека, вызывает ожоги.</w:t>
      </w:r>
    </w:p>
    <w:p w:rsidR="000B70B8" w:rsidRDefault="000B70B8">
      <w:pPr>
        <w:tabs>
          <w:tab w:val="left" w:pos="142"/>
        </w:tabs>
        <w:spacing w:line="360" w:lineRule="auto"/>
        <w:ind w:firstLine="567"/>
        <w:jc w:val="both"/>
        <w:rPr>
          <w:sz w:val="27"/>
        </w:rPr>
      </w:pPr>
      <w:r>
        <w:rPr>
          <w:sz w:val="27"/>
        </w:rPr>
        <w:t>Плотность электролита, применяемого для приведения в действие стартерных аккумуляторных батарей, может быть от 1,20 до 1,28. Используется также раствор плотностью 1,40 г/см</w:t>
      </w:r>
      <w:r>
        <w:rPr>
          <w:sz w:val="27"/>
          <w:lang w:val="en-US"/>
        </w:rPr>
        <w:t>^</w:t>
      </w:r>
      <w:r>
        <w:rPr>
          <w:sz w:val="27"/>
        </w:rPr>
        <w:t xml:space="preserve">3, который применяется как промежуточный при приготовлении электролита необходимой плотности и когда необходимо повысить плотность электролита в аккумуляторе. При приготовлении электролита необходимой плотности можно использовать нормы расхода компонентов для приготовления 1 л электролита. </w:t>
      </w:r>
    </w:p>
    <w:p w:rsidR="000B70B8" w:rsidRDefault="000B70B8">
      <w:pPr>
        <w:tabs>
          <w:tab w:val="left" w:pos="142"/>
        </w:tabs>
        <w:spacing w:line="360" w:lineRule="auto"/>
        <w:ind w:firstLine="567"/>
        <w:jc w:val="both"/>
        <w:rPr>
          <w:sz w:val="27"/>
        </w:rPr>
      </w:pPr>
    </w:p>
    <w:p w:rsidR="000B70B8" w:rsidRDefault="000B70B8">
      <w:pPr>
        <w:tabs>
          <w:tab w:val="left" w:pos="142"/>
        </w:tabs>
        <w:spacing w:line="360" w:lineRule="auto"/>
        <w:ind w:firstLine="567"/>
        <w:jc w:val="both"/>
        <w:rPr>
          <w:sz w:val="27"/>
        </w:rPr>
      </w:pPr>
    </w:p>
    <w:p w:rsidR="000B70B8" w:rsidRDefault="000B70B8">
      <w:pPr>
        <w:tabs>
          <w:tab w:val="left" w:pos="142"/>
        </w:tabs>
        <w:spacing w:line="360" w:lineRule="auto"/>
        <w:ind w:firstLine="567"/>
        <w:jc w:val="both"/>
        <w:rPr>
          <w:sz w:val="27"/>
        </w:rPr>
      </w:pPr>
    </w:p>
    <w:p w:rsidR="000B70B8" w:rsidRDefault="000B70B8">
      <w:pPr>
        <w:tabs>
          <w:tab w:val="left" w:pos="142"/>
        </w:tabs>
        <w:spacing w:line="360" w:lineRule="auto"/>
        <w:ind w:firstLine="567"/>
        <w:jc w:val="both"/>
        <w:rPr>
          <w:sz w:val="27"/>
        </w:rPr>
      </w:pPr>
    </w:p>
    <w:p w:rsidR="000B70B8" w:rsidRDefault="000B70B8">
      <w:pPr>
        <w:tabs>
          <w:tab w:val="left" w:pos="142"/>
        </w:tabs>
        <w:ind w:firstLine="567"/>
        <w:jc w:val="center"/>
        <w:rPr>
          <w:b/>
          <w:sz w:val="27"/>
        </w:rPr>
      </w:pPr>
      <w:r>
        <w:rPr>
          <w:b/>
          <w:sz w:val="27"/>
        </w:rPr>
        <w:t>Соотношение количества кислоты, воды</w:t>
      </w:r>
    </w:p>
    <w:p w:rsidR="000B70B8" w:rsidRDefault="000B70B8">
      <w:pPr>
        <w:tabs>
          <w:tab w:val="left" w:pos="142"/>
        </w:tabs>
        <w:ind w:firstLine="567"/>
        <w:jc w:val="center"/>
        <w:rPr>
          <w:b/>
          <w:sz w:val="27"/>
        </w:rPr>
      </w:pPr>
      <w:r>
        <w:rPr>
          <w:b/>
          <w:sz w:val="27"/>
        </w:rPr>
        <w:t>и концентрированного электролита при +25 градусах</w:t>
      </w:r>
    </w:p>
    <w:p w:rsidR="000B70B8" w:rsidRDefault="000B70B8">
      <w:pPr>
        <w:tabs>
          <w:tab w:val="left" w:pos="142"/>
        </w:tabs>
        <w:ind w:firstLine="567"/>
        <w:jc w:val="center"/>
        <w:rPr>
          <w:b/>
          <w:sz w:val="27"/>
        </w:rPr>
      </w:pPr>
      <w:r>
        <w:rPr>
          <w:b/>
          <w:sz w:val="27"/>
        </w:rPr>
        <w:t>для получения 1 л электролита требуемой плотности</w:t>
      </w:r>
    </w:p>
    <w:p w:rsidR="000B70B8" w:rsidRDefault="000B70B8">
      <w:pPr>
        <w:tabs>
          <w:tab w:val="left" w:pos="142"/>
        </w:tabs>
        <w:ind w:firstLine="567"/>
        <w:jc w:val="center"/>
        <w:rPr>
          <w:b/>
          <w:sz w:val="27"/>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3"/>
        <w:gridCol w:w="1420"/>
        <w:gridCol w:w="1420"/>
        <w:gridCol w:w="1420"/>
        <w:gridCol w:w="1420"/>
        <w:gridCol w:w="1513"/>
      </w:tblGrid>
      <w:tr w:rsidR="000B70B8">
        <w:trPr>
          <w:cantSplit/>
        </w:trPr>
        <w:tc>
          <w:tcPr>
            <w:tcW w:w="2163" w:type="dxa"/>
            <w:vMerge w:val="restart"/>
          </w:tcPr>
          <w:p w:rsidR="000B70B8" w:rsidRDefault="000B70B8">
            <w:pPr>
              <w:tabs>
                <w:tab w:val="left" w:pos="142"/>
              </w:tabs>
              <w:ind w:right="-1192"/>
              <w:rPr>
                <w:sz w:val="21"/>
              </w:rPr>
            </w:pPr>
            <w:r>
              <w:rPr>
                <w:sz w:val="21"/>
              </w:rPr>
              <w:t>Требуема плотность</w:t>
            </w:r>
          </w:p>
          <w:p w:rsidR="000B70B8" w:rsidRDefault="000B70B8">
            <w:pPr>
              <w:tabs>
                <w:tab w:val="left" w:pos="142"/>
              </w:tabs>
              <w:ind w:right="-1192"/>
              <w:rPr>
                <w:sz w:val="21"/>
              </w:rPr>
            </w:pPr>
            <w:r>
              <w:rPr>
                <w:sz w:val="21"/>
              </w:rPr>
              <w:t>Приготавливаемого</w:t>
            </w:r>
          </w:p>
          <w:p w:rsidR="000B70B8" w:rsidRDefault="000B70B8">
            <w:pPr>
              <w:tabs>
                <w:tab w:val="left" w:pos="142"/>
              </w:tabs>
              <w:ind w:right="-1192"/>
              <w:rPr>
                <w:sz w:val="21"/>
              </w:rPr>
            </w:pPr>
            <w:r>
              <w:rPr>
                <w:sz w:val="21"/>
              </w:rPr>
              <w:t>Электролита, г/см</w:t>
            </w:r>
            <w:r>
              <w:rPr>
                <w:sz w:val="21"/>
                <w:lang w:val="en-US"/>
              </w:rPr>
              <w:t>^</w:t>
            </w:r>
            <w:r>
              <w:rPr>
                <w:sz w:val="21"/>
              </w:rPr>
              <w:t>3</w:t>
            </w:r>
          </w:p>
        </w:tc>
        <w:tc>
          <w:tcPr>
            <w:tcW w:w="1420" w:type="dxa"/>
            <w:vMerge w:val="restart"/>
          </w:tcPr>
          <w:p w:rsidR="000B70B8" w:rsidRDefault="000B70B8">
            <w:pPr>
              <w:tabs>
                <w:tab w:val="left" w:pos="142"/>
              </w:tabs>
              <w:ind w:right="-1192"/>
              <w:rPr>
                <w:sz w:val="21"/>
              </w:rPr>
            </w:pPr>
            <w:r>
              <w:rPr>
                <w:sz w:val="21"/>
              </w:rPr>
              <w:t>Температура</w:t>
            </w:r>
          </w:p>
          <w:p w:rsidR="000B70B8" w:rsidRDefault="000B70B8">
            <w:pPr>
              <w:tabs>
                <w:tab w:val="left" w:pos="142"/>
              </w:tabs>
              <w:ind w:right="-1192"/>
              <w:rPr>
                <w:sz w:val="21"/>
              </w:rPr>
            </w:pPr>
            <w:r>
              <w:rPr>
                <w:sz w:val="21"/>
              </w:rPr>
              <w:t>замерзания, С</w:t>
            </w:r>
          </w:p>
        </w:tc>
        <w:tc>
          <w:tcPr>
            <w:tcW w:w="2840" w:type="dxa"/>
            <w:gridSpan w:val="2"/>
          </w:tcPr>
          <w:p w:rsidR="000B70B8" w:rsidRDefault="000B70B8">
            <w:pPr>
              <w:tabs>
                <w:tab w:val="left" w:pos="142"/>
              </w:tabs>
              <w:ind w:right="-1192"/>
              <w:jc w:val="center"/>
              <w:rPr>
                <w:sz w:val="21"/>
              </w:rPr>
            </w:pPr>
            <w:r>
              <w:rPr>
                <w:sz w:val="21"/>
              </w:rPr>
              <w:t>Объём, л</w:t>
            </w:r>
          </w:p>
        </w:tc>
        <w:tc>
          <w:tcPr>
            <w:tcW w:w="2933" w:type="dxa"/>
            <w:gridSpan w:val="2"/>
          </w:tcPr>
          <w:p w:rsidR="000B70B8" w:rsidRDefault="000B70B8">
            <w:pPr>
              <w:tabs>
                <w:tab w:val="left" w:pos="142"/>
              </w:tabs>
              <w:ind w:right="-1192"/>
              <w:jc w:val="center"/>
              <w:rPr>
                <w:sz w:val="21"/>
              </w:rPr>
            </w:pPr>
            <w:r>
              <w:rPr>
                <w:sz w:val="21"/>
              </w:rPr>
              <w:t>Объём, л</w:t>
            </w:r>
          </w:p>
        </w:tc>
      </w:tr>
      <w:tr w:rsidR="000B70B8">
        <w:trPr>
          <w:cantSplit/>
        </w:trPr>
        <w:tc>
          <w:tcPr>
            <w:tcW w:w="2163" w:type="dxa"/>
            <w:vMerge/>
          </w:tcPr>
          <w:p w:rsidR="000B70B8" w:rsidRDefault="000B70B8">
            <w:pPr>
              <w:tabs>
                <w:tab w:val="left" w:pos="142"/>
              </w:tabs>
              <w:ind w:right="-1192"/>
              <w:jc w:val="center"/>
              <w:rPr>
                <w:sz w:val="21"/>
              </w:rPr>
            </w:pPr>
          </w:p>
        </w:tc>
        <w:tc>
          <w:tcPr>
            <w:tcW w:w="1420" w:type="dxa"/>
            <w:vMerge/>
          </w:tcPr>
          <w:p w:rsidR="000B70B8" w:rsidRDefault="000B70B8">
            <w:pPr>
              <w:tabs>
                <w:tab w:val="left" w:pos="142"/>
              </w:tabs>
              <w:ind w:right="-1192"/>
              <w:jc w:val="center"/>
              <w:rPr>
                <w:sz w:val="21"/>
              </w:rPr>
            </w:pPr>
          </w:p>
        </w:tc>
        <w:tc>
          <w:tcPr>
            <w:tcW w:w="1420" w:type="dxa"/>
          </w:tcPr>
          <w:p w:rsidR="000B70B8" w:rsidRDefault="000B70B8">
            <w:pPr>
              <w:tabs>
                <w:tab w:val="left" w:pos="142"/>
              </w:tabs>
              <w:ind w:right="-1192"/>
              <w:rPr>
                <w:sz w:val="21"/>
              </w:rPr>
            </w:pPr>
            <w:r>
              <w:rPr>
                <w:sz w:val="21"/>
              </w:rPr>
              <w:t>Воды</w:t>
            </w:r>
          </w:p>
        </w:tc>
        <w:tc>
          <w:tcPr>
            <w:tcW w:w="1420" w:type="dxa"/>
          </w:tcPr>
          <w:p w:rsidR="000B70B8" w:rsidRDefault="000B70B8">
            <w:pPr>
              <w:tabs>
                <w:tab w:val="left" w:pos="142"/>
              </w:tabs>
              <w:ind w:right="-1192"/>
              <w:rPr>
                <w:sz w:val="21"/>
              </w:rPr>
            </w:pPr>
            <w:r>
              <w:rPr>
                <w:sz w:val="21"/>
              </w:rPr>
              <w:t>Электролита</w:t>
            </w:r>
          </w:p>
        </w:tc>
        <w:tc>
          <w:tcPr>
            <w:tcW w:w="1420" w:type="dxa"/>
          </w:tcPr>
          <w:p w:rsidR="000B70B8" w:rsidRDefault="000B70B8">
            <w:pPr>
              <w:tabs>
                <w:tab w:val="left" w:pos="142"/>
              </w:tabs>
              <w:ind w:right="-1192"/>
              <w:rPr>
                <w:sz w:val="21"/>
              </w:rPr>
            </w:pPr>
            <w:r>
              <w:rPr>
                <w:sz w:val="21"/>
              </w:rPr>
              <w:t>Воды</w:t>
            </w:r>
          </w:p>
        </w:tc>
        <w:tc>
          <w:tcPr>
            <w:tcW w:w="1513" w:type="dxa"/>
          </w:tcPr>
          <w:p w:rsidR="000B70B8" w:rsidRDefault="000B70B8">
            <w:pPr>
              <w:tabs>
                <w:tab w:val="left" w:pos="142"/>
              </w:tabs>
              <w:ind w:right="-1192"/>
              <w:rPr>
                <w:sz w:val="21"/>
              </w:rPr>
            </w:pPr>
            <w:r>
              <w:rPr>
                <w:sz w:val="21"/>
              </w:rPr>
              <w:t>Серной</w:t>
            </w:r>
          </w:p>
          <w:p w:rsidR="000B70B8" w:rsidRDefault="000B70B8">
            <w:pPr>
              <w:tabs>
                <w:tab w:val="left" w:pos="142"/>
              </w:tabs>
              <w:ind w:right="-1192"/>
              <w:rPr>
                <w:sz w:val="21"/>
              </w:rPr>
            </w:pPr>
            <w:r>
              <w:rPr>
                <w:sz w:val="21"/>
              </w:rPr>
              <w:t>кислоты</w:t>
            </w:r>
          </w:p>
        </w:tc>
      </w:tr>
      <w:tr w:rsidR="000B70B8">
        <w:tc>
          <w:tcPr>
            <w:tcW w:w="2163" w:type="dxa"/>
          </w:tcPr>
          <w:p w:rsidR="000B70B8" w:rsidRDefault="000B70B8">
            <w:pPr>
              <w:tabs>
                <w:tab w:val="left" w:pos="142"/>
              </w:tabs>
              <w:ind w:right="-1192"/>
              <w:rPr>
                <w:sz w:val="21"/>
              </w:rPr>
            </w:pPr>
            <w:r>
              <w:rPr>
                <w:sz w:val="21"/>
              </w:rPr>
              <w:t>1,210</w:t>
            </w:r>
          </w:p>
        </w:tc>
        <w:tc>
          <w:tcPr>
            <w:tcW w:w="1420" w:type="dxa"/>
          </w:tcPr>
          <w:p w:rsidR="000B70B8" w:rsidRDefault="000B70B8">
            <w:pPr>
              <w:tabs>
                <w:tab w:val="left" w:pos="142"/>
              </w:tabs>
              <w:ind w:right="-1192"/>
              <w:rPr>
                <w:sz w:val="21"/>
              </w:rPr>
            </w:pPr>
            <w:r>
              <w:rPr>
                <w:sz w:val="21"/>
              </w:rPr>
              <w:t>-34</w:t>
            </w:r>
          </w:p>
        </w:tc>
        <w:tc>
          <w:tcPr>
            <w:tcW w:w="1420" w:type="dxa"/>
          </w:tcPr>
          <w:p w:rsidR="000B70B8" w:rsidRDefault="000B70B8">
            <w:pPr>
              <w:tabs>
                <w:tab w:val="left" w:pos="142"/>
              </w:tabs>
              <w:ind w:right="-1192"/>
              <w:rPr>
                <w:sz w:val="21"/>
              </w:rPr>
            </w:pPr>
            <w:r>
              <w:rPr>
                <w:sz w:val="21"/>
              </w:rPr>
              <w:t>0,475</w:t>
            </w:r>
          </w:p>
        </w:tc>
        <w:tc>
          <w:tcPr>
            <w:tcW w:w="1420" w:type="dxa"/>
          </w:tcPr>
          <w:p w:rsidR="000B70B8" w:rsidRDefault="000B70B8">
            <w:pPr>
              <w:tabs>
                <w:tab w:val="left" w:pos="142"/>
              </w:tabs>
              <w:ind w:right="-1192"/>
              <w:rPr>
                <w:sz w:val="21"/>
              </w:rPr>
            </w:pPr>
            <w:r>
              <w:rPr>
                <w:sz w:val="21"/>
              </w:rPr>
              <w:t xml:space="preserve">0,525 </w:t>
            </w:r>
          </w:p>
        </w:tc>
        <w:tc>
          <w:tcPr>
            <w:tcW w:w="1420" w:type="dxa"/>
          </w:tcPr>
          <w:p w:rsidR="000B70B8" w:rsidRDefault="000B70B8">
            <w:pPr>
              <w:tabs>
                <w:tab w:val="left" w:pos="142"/>
              </w:tabs>
              <w:ind w:right="-1192"/>
              <w:rPr>
                <w:sz w:val="21"/>
              </w:rPr>
            </w:pPr>
            <w:r>
              <w:rPr>
                <w:sz w:val="21"/>
              </w:rPr>
              <w:t>0,849</w:t>
            </w:r>
          </w:p>
        </w:tc>
        <w:tc>
          <w:tcPr>
            <w:tcW w:w="1513" w:type="dxa"/>
          </w:tcPr>
          <w:p w:rsidR="000B70B8" w:rsidRDefault="000B70B8">
            <w:pPr>
              <w:tabs>
                <w:tab w:val="left" w:pos="142"/>
              </w:tabs>
              <w:ind w:right="-1192"/>
              <w:rPr>
                <w:sz w:val="21"/>
              </w:rPr>
            </w:pPr>
            <w:r>
              <w:rPr>
                <w:sz w:val="21"/>
              </w:rPr>
              <w:t>0,211</w:t>
            </w:r>
          </w:p>
        </w:tc>
      </w:tr>
      <w:tr w:rsidR="000B70B8">
        <w:tc>
          <w:tcPr>
            <w:tcW w:w="2163" w:type="dxa"/>
          </w:tcPr>
          <w:p w:rsidR="000B70B8" w:rsidRDefault="000B70B8">
            <w:pPr>
              <w:tabs>
                <w:tab w:val="left" w:pos="142"/>
              </w:tabs>
              <w:ind w:right="-1192"/>
              <w:rPr>
                <w:sz w:val="21"/>
              </w:rPr>
            </w:pPr>
            <w:r>
              <w:rPr>
                <w:sz w:val="21"/>
              </w:rPr>
              <w:t>1,230</w:t>
            </w:r>
          </w:p>
        </w:tc>
        <w:tc>
          <w:tcPr>
            <w:tcW w:w="1420" w:type="dxa"/>
          </w:tcPr>
          <w:p w:rsidR="000B70B8" w:rsidRDefault="000B70B8">
            <w:pPr>
              <w:tabs>
                <w:tab w:val="left" w:pos="142"/>
              </w:tabs>
              <w:ind w:right="-1192"/>
              <w:rPr>
                <w:sz w:val="21"/>
              </w:rPr>
            </w:pPr>
            <w:r>
              <w:rPr>
                <w:sz w:val="21"/>
              </w:rPr>
              <w:t>-42</w:t>
            </w:r>
          </w:p>
        </w:tc>
        <w:tc>
          <w:tcPr>
            <w:tcW w:w="1420" w:type="dxa"/>
          </w:tcPr>
          <w:p w:rsidR="000B70B8" w:rsidRDefault="000B70B8">
            <w:pPr>
              <w:tabs>
                <w:tab w:val="left" w:pos="142"/>
              </w:tabs>
              <w:ind w:right="-1192"/>
              <w:rPr>
                <w:sz w:val="21"/>
              </w:rPr>
            </w:pPr>
            <w:r>
              <w:rPr>
                <w:sz w:val="21"/>
              </w:rPr>
              <w:t>0,425</w:t>
            </w:r>
          </w:p>
        </w:tc>
        <w:tc>
          <w:tcPr>
            <w:tcW w:w="1420" w:type="dxa"/>
          </w:tcPr>
          <w:p w:rsidR="000B70B8" w:rsidRDefault="000B70B8">
            <w:pPr>
              <w:tabs>
                <w:tab w:val="left" w:pos="142"/>
              </w:tabs>
              <w:ind w:right="-1192"/>
              <w:rPr>
                <w:sz w:val="21"/>
              </w:rPr>
            </w:pPr>
            <w:r>
              <w:rPr>
                <w:sz w:val="21"/>
              </w:rPr>
              <w:t>0,575</w:t>
            </w:r>
          </w:p>
        </w:tc>
        <w:tc>
          <w:tcPr>
            <w:tcW w:w="1420" w:type="dxa"/>
          </w:tcPr>
          <w:p w:rsidR="000B70B8" w:rsidRDefault="000B70B8">
            <w:pPr>
              <w:tabs>
                <w:tab w:val="left" w:pos="142"/>
              </w:tabs>
              <w:ind w:right="-1192"/>
              <w:rPr>
                <w:sz w:val="21"/>
              </w:rPr>
            </w:pPr>
            <w:r>
              <w:rPr>
                <w:sz w:val="21"/>
              </w:rPr>
              <w:t>0,829</w:t>
            </w:r>
          </w:p>
        </w:tc>
        <w:tc>
          <w:tcPr>
            <w:tcW w:w="1513" w:type="dxa"/>
          </w:tcPr>
          <w:p w:rsidR="000B70B8" w:rsidRDefault="000B70B8">
            <w:pPr>
              <w:tabs>
                <w:tab w:val="left" w:pos="142"/>
              </w:tabs>
              <w:ind w:right="-1192"/>
              <w:rPr>
                <w:sz w:val="21"/>
              </w:rPr>
            </w:pPr>
            <w:r>
              <w:rPr>
                <w:sz w:val="21"/>
              </w:rPr>
              <w:t>0,231</w:t>
            </w:r>
          </w:p>
        </w:tc>
      </w:tr>
      <w:tr w:rsidR="000B70B8">
        <w:tc>
          <w:tcPr>
            <w:tcW w:w="2163" w:type="dxa"/>
          </w:tcPr>
          <w:p w:rsidR="000B70B8" w:rsidRDefault="000B70B8">
            <w:pPr>
              <w:tabs>
                <w:tab w:val="left" w:pos="142"/>
              </w:tabs>
              <w:ind w:right="-1192"/>
              <w:rPr>
                <w:sz w:val="21"/>
              </w:rPr>
            </w:pPr>
            <w:r>
              <w:rPr>
                <w:sz w:val="21"/>
              </w:rPr>
              <w:t>1,240</w:t>
            </w:r>
          </w:p>
        </w:tc>
        <w:tc>
          <w:tcPr>
            <w:tcW w:w="1420" w:type="dxa"/>
          </w:tcPr>
          <w:p w:rsidR="000B70B8" w:rsidRDefault="000B70B8">
            <w:pPr>
              <w:tabs>
                <w:tab w:val="left" w:pos="142"/>
              </w:tabs>
              <w:ind w:right="-1192"/>
              <w:rPr>
                <w:sz w:val="21"/>
              </w:rPr>
            </w:pPr>
            <w:r>
              <w:rPr>
                <w:sz w:val="21"/>
              </w:rPr>
              <w:t>-50</w:t>
            </w:r>
          </w:p>
        </w:tc>
        <w:tc>
          <w:tcPr>
            <w:tcW w:w="1420" w:type="dxa"/>
          </w:tcPr>
          <w:p w:rsidR="000B70B8" w:rsidRDefault="000B70B8">
            <w:pPr>
              <w:tabs>
                <w:tab w:val="left" w:pos="142"/>
              </w:tabs>
              <w:ind w:right="-1192"/>
              <w:rPr>
                <w:sz w:val="21"/>
              </w:rPr>
            </w:pPr>
            <w:r>
              <w:rPr>
                <w:sz w:val="21"/>
              </w:rPr>
              <w:t>0,400</w:t>
            </w:r>
          </w:p>
        </w:tc>
        <w:tc>
          <w:tcPr>
            <w:tcW w:w="1420" w:type="dxa"/>
          </w:tcPr>
          <w:p w:rsidR="000B70B8" w:rsidRDefault="000B70B8">
            <w:pPr>
              <w:tabs>
                <w:tab w:val="left" w:pos="142"/>
              </w:tabs>
              <w:ind w:right="-1192"/>
              <w:rPr>
                <w:sz w:val="21"/>
              </w:rPr>
            </w:pPr>
            <w:r>
              <w:rPr>
                <w:sz w:val="21"/>
              </w:rPr>
              <w:t>0,600</w:t>
            </w:r>
          </w:p>
        </w:tc>
        <w:tc>
          <w:tcPr>
            <w:tcW w:w="1420" w:type="dxa"/>
          </w:tcPr>
          <w:p w:rsidR="000B70B8" w:rsidRDefault="000B70B8">
            <w:pPr>
              <w:tabs>
                <w:tab w:val="left" w:pos="142"/>
              </w:tabs>
              <w:ind w:right="-1192"/>
              <w:rPr>
                <w:sz w:val="21"/>
              </w:rPr>
            </w:pPr>
            <w:r>
              <w:rPr>
                <w:sz w:val="21"/>
              </w:rPr>
              <w:t>0,819</w:t>
            </w:r>
          </w:p>
        </w:tc>
        <w:tc>
          <w:tcPr>
            <w:tcW w:w="1513" w:type="dxa"/>
          </w:tcPr>
          <w:p w:rsidR="000B70B8" w:rsidRDefault="000B70B8">
            <w:pPr>
              <w:tabs>
                <w:tab w:val="left" w:pos="142"/>
              </w:tabs>
              <w:ind w:right="-1192"/>
              <w:rPr>
                <w:sz w:val="21"/>
              </w:rPr>
            </w:pPr>
            <w:r>
              <w:rPr>
                <w:sz w:val="21"/>
              </w:rPr>
              <w:t>0,242</w:t>
            </w:r>
          </w:p>
        </w:tc>
      </w:tr>
      <w:tr w:rsidR="000B70B8">
        <w:tc>
          <w:tcPr>
            <w:tcW w:w="2163" w:type="dxa"/>
          </w:tcPr>
          <w:p w:rsidR="000B70B8" w:rsidRDefault="000B70B8">
            <w:pPr>
              <w:tabs>
                <w:tab w:val="left" w:pos="142"/>
              </w:tabs>
              <w:ind w:right="-1192"/>
              <w:rPr>
                <w:sz w:val="21"/>
              </w:rPr>
            </w:pPr>
            <w:r>
              <w:rPr>
                <w:sz w:val="21"/>
              </w:rPr>
              <w:t>1,250</w:t>
            </w:r>
          </w:p>
        </w:tc>
        <w:tc>
          <w:tcPr>
            <w:tcW w:w="1420" w:type="dxa"/>
          </w:tcPr>
          <w:p w:rsidR="000B70B8" w:rsidRDefault="000B70B8">
            <w:pPr>
              <w:tabs>
                <w:tab w:val="left" w:pos="142"/>
              </w:tabs>
              <w:ind w:right="-1192"/>
              <w:rPr>
                <w:sz w:val="21"/>
              </w:rPr>
            </w:pPr>
            <w:r>
              <w:rPr>
                <w:sz w:val="21"/>
              </w:rPr>
              <w:t>-54</w:t>
            </w:r>
          </w:p>
        </w:tc>
        <w:tc>
          <w:tcPr>
            <w:tcW w:w="1420" w:type="dxa"/>
          </w:tcPr>
          <w:p w:rsidR="000B70B8" w:rsidRDefault="000B70B8">
            <w:pPr>
              <w:tabs>
                <w:tab w:val="left" w:pos="142"/>
              </w:tabs>
              <w:ind w:right="-1192"/>
              <w:rPr>
                <w:sz w:val="21"/>
              </w:rPr>
            </w:pPr>
            <w:r>
              <w:rPr>
                <w:sz w:val="21"/>
              </w:rPr>
              <w:t>0,375</w:t>
            </w:r>
          </w:p>
        </w:tc>
        <w:tc>
          <w:tcPr>
            <w:tcW w:w="1420" w:type="dxa"/>
          </w:tcPr>
          <w:p w:rsidR="000B70B8" w:rsidRDefault="000B70B8">
            <w:pPr>
              <w:tabs>
                <w:tab w:val="left" w:pos="142"/>
              </w:tabs>
              <w:ind w:right="-1192"/>
              <w:rPr>
                <w:sz w:val="21"/>
              </w:rPr>
            </w:pPr>
            <w:r>
              <w:rPr>
                <w:sz w:val="21"/>
              </w:rPr>
              <w:t>0,625</w:t>
            </w:r>
          </w:p>
        </w:tc>
        <w:tc>
          <w:tcPr>
            <w:tcW w:w="1420" w:type="dxa"/>
          </w:tcPr>
          <w:p w:rsidR="000B70B8" w:rsidRDefault="000B70B8">
            <w:pPr>
              <w:tabs>
                <w:tab w:val="left" w:pos="142"/>
              </w:tabs>
              <w:ind w:right="-1192"/>
              <w:rPr>
                <w:sz w:val="21"/>
              </w:rPr>
            </w:pPr>
            <w:r>
              <w:rPr>
                <w:sz w:val="21"/>
              </w:rPr>
              <w:t>0,809</w:t>
            </w:r>
          </w:p>
        </w:tc>
        <w:tc>
          <w:tcPr>
            <w:tcW w:w="1513" w:type="dxa"/>
          </w:tcPr>
          <w:p w:rsidR="000B70B8" w:rsidRDefault="000B70B8">
            <w:pPr>
              <w:tabs>
                <w:tab w:val="left" w:pos="142"/>
              </w:tabs>
              <w:ind w:right="-1192"/>
              <w:rPr>
                <w:sz w:val="21"/>
              </w:rPr>
            </w:pPr>
            <w:r>
              <w:rPr>
                <w:sz w:val="21"/>
              </w:rPr>
              <w:t>0,252</w:t>
            </w:r>
          </w:p>
        </w:tc>
      </w:tr>
      <w:tr w:rsidR="000B70B8">
        <w:tc>
          <w:tcPr>
            <w:tcW w:w="2163" w:type="dxa"/>
          </w:tcPr>
          <w:p w:rsidR="000B70B8" w:rsidRDefault="000B70B8">
            <w:pPr>
              <w:tabs>
                <w:tab w:val="left" w:pos="142"/>
              </w:tabs>
              <w:ind w:right="-1192"/>
              <w:rPr>
                <w:sz w:val="21"/>
              </w:rPr>
            </w:pPr>
            <w:r>
              <w:rPr>
                <w:sz w:val="21"/>
              </w:rPr>
              <w:t>1,260</w:t>
            </w:r>
          </w:p>
        </w:tc>
        <w:tc>
          <w:tcPr>
            <w:tcW w:w="1420" w:type="dxa"/>
          </w:tcPr>
          <w:p w:rsidR="000B70B8" w:rsidRDefault="000B70B8">
            <w:pPr>
              <w:tabs>
                <w:tab w:val="left" w:pos="142"/>
              </w:tabs>
              <w:ind w:right="-1192"/>
              <w:rPr>
                <w:sz w:val="21"/>
              </w:rPr>
            </w:pPr>
            <w:r>
              <w:rPr>
                <w:sz w:val="21"/>
              </w:rPr>
              <w:t>-58</w:t>
            </w:r>
          </w:p>
        </w:tc>
        <w:tc>
          <w:tcPr>
            <w:tcW w:w="1420" w:type="dxa"/>
          </w:tcPr>
          <w:p w:rsidR="000B70B8" w:rsidRDefault="000B70B8">
            <w:pPr>
              <w:tabs>
                <w:tab w:val="left" w:pos="142"/>
              </w:tabs>
              <w:ind w:right="-1192"/>
              <w:jc w:val="both"/>
              <w:rPr>
                <w:sz w:val="21"/>
              </w:rPr>
            </w:pPr>
            <w:r>
              <w:rPr>
                <w:sz w:val="21"/>
              </w:rPr>
              <w:t>0,350</w:t>
            </w:r>
          </w:p>
        </w:tc>
        <w:tc>
          <w:tcPr>
            <w:tcW w:w="1420" w:type="dxa"/>
          </w:tcPr>
          <w:p w:rsidR="000B70B8" w:rsidRDefault="000B70B8">
            <w:pPr>
              <w:tabs>
                <w:tab w:val="left" w:pos="142"/>
              </w:tabs>
              <w:ind w:right="-1192"/>
              <w:rPr>
                <w:sz w:val="21"/>
              </w:rPr>
            </w:pPr>
            <w:r>
              <w:rPr>
                <w:sz w:val="21"/>
              </w:rPr>
              <w:t>0,650</w:t>
            </w:r>
          </w:p>
        </w:tc>
        <w:tc>
          <w:tcPr>
            <w:tcW w:w="1420" w:type="dxa"/>
          </w:tcPr>
          <w:p w:rsidR="000B70B8" w:rsidRDefault="000B70B8">
            <w:pPr>
              <w:tabs>
                <w:tab w:val="left" w:pos="142"/>
              </w:tabs>
              <w:ind w:right="-1192"/>
              <w:rPr>
                <w:sz w:val="21"/>
              </w:rPr>
            </w:pPr>
            <w:r>
              <w:rPr>
                <w:sz w:val="21"/>
              </w:rPr>
              <w:t>0,800</w:t>
            </w:r>
          </w:p>
        </w:tc>
        <w:tc>
          <w:tcPr>
            <w:tcW w:w="1513" w:type="dxa"/>
          </w:tcPr>
          <w:p w:rsidR="000B70B8" w:rsidRDefault="000B70B8">
            <w:pPr>
              <w:tabs>
                <w:tab w:val="left" w:pos="142"/>
              </w:tabs>
              <w:ind w:right="-1192"/>
              <w:rPr>
                <w:sz w:val="21"/>
              </w:rPr>
            </w:pPr>
            <w:r>
              <w:rPr>
                <w:sz w:val="21"/>
              </w:rPr>
              <w:t>0,263</w:t>
            </w:r>
          </w:p>
        </w:tc>
      </w:tr>
      <w:tr w:rsidR="000B70B8">
        <w:tc>
          <w:tcPr>
            <w:tcW w:w="2163" w:type="dxa"/>
          </w:tcPr>
          <w:p w:rsidR="000B70B8" w:rsidRDefault="000B70B8">
            <w:pPr>
              <w:tabs>
                <w:tab w:val="left" w:pos="142"/>
              </w:tabs>
              <w:ind w:right="-1192"/>
              <w:rPr>
                <w:sz w:val="21"/>
              </w:rPr>
            </w:pPr>
            <w:r>
              <w:rPr>
                <w:sz w:val="21"/>
              </w:rPr>
              <w:t>1,270</w:t>
            </w:r>
          </w:p>
        </w:tc>
        <w:tc>
          <w:tcPr>
            <w:tcW w:w="1420" w:type="dxa"/>
          </w:tcPr>
          <w:p w:rsidR="000B70B8" w:rsidRDefault="000B70B8">
            <w:pPr>
              <w:tabs>
                <w:tab w:val="left" w:pos="142"/>
              </w:tabs>
              <w:ind w:right="-1192"/>
              <w:rPr>
                <w:sz w:val="21"/>
              </w:rPr>
            </w:pPr>
            <w:r>
              <w:rPr>
                <w:sz w:val="21"/>
              </w:rPr>
              <w:t>-60</w:t>
            </w:r>
          </w:p>
        </w:tc>
        <w:tc>
          <w:tcPr>
            <w:tcW w:w="1420" w:type="dxa"/>
          </w:tcPr>
          <w:p w:rsidR="000B70B8" w:rsidRDefault="000B70B8">
            <w:pPr>
              <w:tabs>
                <w:tab w:val="left" w:pos="142"/>
              </w:tabs>
              <w:ind w:right="-1192"/>
              <w:rPr>
                <w:sz w:val="21"/>
              </w:rPr>
            </w:pPr>
            <w:r>
              <w:rPr>
                <w:sz w:val="21"/>
              </w:rPr>
              <w:t>0,325</w:t>
            </w:r>
          </w:p>
        </w:tc>
        <w:tc>
          <w:tcPr>
            <w:tcW w:w="1420" w:type="dxa"/>
          </w:tcPr>
          <w:p w:rsidR="000B70B8" w:rsidRDefault="000B70B8">
            <w:pPr>
              <w:tabs>
                <w:tab w:val="left" w:pos="142"/>
              </w:tabs>
              <w:ind w:right="-1192"/>
              <w:rPr>
                <w:sz w:val="21"/>
              </w:rPr>
            </w:pPr>
            <w:r>
              <w:rPr>
                <w:sz w:val="21"/>
              </w:rPr>
              <w:t>0,675</w:t>
            </w:r>
          </w:p>
        </w:tc>
        <w:tc>
          <w:tcPr>
            <w:tcW w:w="1420" w:type="dxa"/>
          </w:tcPr>
          <w:p w:rsidR="000B70B8" w:rsidRDefault="000B70B8">
            <w:pPr>
              <w:tabs>
                <w:tab w:val="left" w:pos="142"/>
              </w:tabs>
              <w:ind w:right="-1192"/>
              <w:rPr>
                <w:sz w:val="21"/>
              </w:rPr>
            </w:pPr>
            <w:r>
              <w:rPr>
                <w:sz w:val="21"/>
              </w:rPr>
              <w:t>0,790</w:t>
            </w:r>
          </w:p>
        </w:tc>
        <w:tc>
          <w:tcPr>
            <w:tcW w:w="1513" w:type="dxa"/>
          </w:tcPr>
          <w:p w:rsidR="000B70B8" w:rsidRDefault="000B70B8">
            <w:pPr>
              <w:tabs>
                <w:tab w:val="left" w:pos="142"/>
              </w:tabs>
              <w:ind w:right="-1192"/>
              <w:rPr>
                <w:sz w:val="21"/>
              </w:rPr>
            </w:pPr>
            <w:r>
              <w:rPr>
                <w:sz w:val="21"/>
              </w:rPr>
              <w:t>0,274</w:t>
            </w:r>
          </w:p>
        </w:tc>
      </w:tr>
      <w:tr w:rsidR="000B70B8">
        <w:tc>
          <w:tcPr>
            <w:tcW w:w="2163" w:type="dxa"/>
          </w:tcPr>
          <w:p w:rsidR="000B70B8" w:rsidRDefault="000B70B8">
            <w:pPr>
              <w:tabs>
                <w:tab w:val="left" w:pos="142"/>
              </w:tabs>
              <w:ind w:right="-1192"/>
              <w:rPr>
                <w:sz w:val="21"/>
              </w:rPr>
            </w:pPr>
            <w:r>
              <w:rPr>
                <w:sz w:val="21"/>
              </w:rPr>
              <w:t>1,280</w:t>
            </w:r>
          </w:p>
        </w:tc>
        <w:tc>
          <w:tcPr>
            <w:tcW w:w="1420" w:type="dxa"/>
          </w:tcPr>
          <w:p w:rsidR="000B70B8" w:rsidRDefault="000B70B8">
            <w:pPr>
              <w:tabs>
                <w:tab w:val="left" w:pos="142"/>
              </w:tabs>
              <w:ind w:right="-1192"/>
              <w:rPr>
                <w:sz w:val="21"/>
              </w:rPr>
            </w:pPr>
            <w:r>
              <w:rPr>
                <w:sz w:val="21"/>
              </w:rPr>
              <w:t>-64</w:t>
            </w:r>
          </w:p>
        </w:tc>
        <w:tc>
          <w:tcPr>
            <w:tcW w:w="1420" w:type="dxa"/>
          </w:tcPr>
          <w:p w:rsidR="000B70B8" w:rsidRDefault="000B70B8">
            <w:pPr>
              <w:tabs>
                <w:tab w:val="left" w:pos="142"/>
              </w:tabs>
              <w:ind w:right="-1192"/>
              <w:rPr>
                <w:sz w:val="21"/>
              </w:rPr>
            </w:pPr>
            <w:r>
              <w:rPr>
                <w:sz w:val="21"/>
              </w:rPr>
              <w:t>0,300</w:t>
            </w:r>
          </w:p>
        </w:tc>
        <w:tc>
          <w:tcPr>
            <w:tcW w:w="1420" w:type="dxa"/>
          </w:tcPr>
          <w:p w:rsidR="000B70B8" w:rsidRDefault="000B70B8">
            <w:pPr>
              <w:tabs>
                <w:tab w:val="left" w:pos="142"/>
              </w:tabs>
              <w:ind w:right="-1192"/>
              <w:rPr>
                <w:sz w:val="21"/>
              </w:rPr>
            </w:pPr>
            <w:r>
              <w:rPr>
                <w:sz w:val="21"/>
              </w:rPr>
              <w:t>0,700</w:t>
            </w:r>
          </w:p>
        </w:tc>
        <w:tc>
          <w:tcPr>
            <w:tcW w:w="1420" w:type="dxa"/>
          </w:tcPr>
          <w:p w:rsidR="000B70B8" w:rsidRDefault="000B70B8">
            <w:pPr>
              <w:tabs>
                <w:tab w:val="left" w:pos="142"/>
              </w:tabs>
              <w:ind w:right="-1192"/>
              <w:rPr>
                <w:sz w:val="21"/>
              </w:rPr>
            </w:pPr>
            <w:r>
              <w:rPr>
                <w:sz w:val="21"/>
              </w:rPr>
              <w:t>0,781</w:t>
            </w:r>
          </w:p>
        </w:tc>
        <w:tc>
          <w:tcPr>
            <w:tcW w:w="1513" w:type="dxa"/>
          </w:tcPr>
          <w:p w:rsidR="000B70B8" w:rsidRDefault="000B70B8">
            <w:pPr>
              <w:tabs>
                <w:tab w:val="left" w:pos="142"/>
              </w:tabs>
              <w:ind w:right="-1192"/>
              <w:rPr>
                <w:sz w:val="21"/>
              </w:rPr>
            </w:pPr>
            <w:r>
              <w:rPr>
                <w:sz w:val="21"/>
              </w:rPr>
              <w:t>0,285</w:t>
            </w:r>
          </w:p>
        </w:tc>
      </w:tr>
      <w:tr w:rsidR="000B70B8">
        <w:tc>
          <w:tcPr>
            <w:tcW w:w="2163" w:type="dxa"/>
          </w:tcPr>
          <w:p w:rsidR="000B70B8" w:rsidRDefault="000B70B8">
            <w:pPr>
              <w:tabs>
                <w:tab w:val="left" w:pos="142"/>
              </w:tabs>
              <w:ind w:right="-1192"/>
              <w:rPr>
                <w:sz w:val="21"/>
              </w:rPr>
            </w:pPr>
            <w:r>
              <w:rPr>
                <w:sz w:val="21"/>
              </w:rPr>
              <w:t>1,290</w:t>
            </w:r>
          </w:p>
        </w:tc>
        <w:tc>
          <w:tcPr>
            <w:tcW w:w="1420" w:type="dxa"/>
          </w:tcPr>
          <w:p w:rsidR="000B70B8" w:rsidRDefault="000B70B8">
            <w:pPr>
              <w:tabs>
                <w:tab w:val="left" w:pos="142"/>
              </w:tabs>
              <w:ind w:right="-1192"/>
              <w:rPr>
                <w:sz w:val="21"/>
              </w:rPr>
            </w:pPr>
            <w:r>
              <w:rPr>
                <w:sz w:val="21"/>
              </w:rPr>
              <w:t>-68</w:t>
            </w:r>
          </w:p>
        </w:tc>
        <w:tc>
          <w:tcPr>
            <w:tcW w:w="1420" w:type="dxa"/>
          </w:tcPr>
          <w:p w:rsidR="000B70B8" w:rsidRDefault="000B70B8">
            <w:pPr>
              <w:tabs>
                <w:tab w:val="left" w:pos="142"/>
              </w:tabs>
              <w:ind w:right="-1192"/>
              <w:rPr>
                <w:sz w:val="21"/>
              </w:rPr>
            </w:pPr>
            <w:r>
              <w:rPr>
                <w:sz w:val="21"/>
              </w:rPr>
              <w:t>0,275</w:t>
            </w:r>
          </w:p>
        </w:tc>
        <w:tc>
          <w:tcPr>
            <w:tcW w:w="1420" w:type="dxa"/>
          </w:tcPr>
          <w:p w:rsidR="000B70B8" w:rsidRDefault="000B70B8">
            <w:pPr>
              <w:tabs>
                <w:tab w:val="left" w:pos="142"/>
              </w:tabs>
              <w:ind w:right="-1192"/>
              <w:rPr>
                <w:sz w:val="21"/>
              </w:rPr>
            </w:pPr>
            <w:r>
              <w:rPr>
                <w:sz w:val="21"/>
              </w:rPr>
              <w:t>0,725</w:t>
            </w:r>
          </w:p>
        </w:tc>
        <w:tc>
          <w:tcPr>
            <w:tcW w:w="1420" w:type="dxa"/>
          </w:tcPr>
          <w:p w:rsidR="000B70B8" w:rsidRDefault="000B70B8">
            <w:pPr>
              <w:tabs>
                <w:tab w:val="left" w:pos="142"/>
              </w:tabs>
              <w:ind w:right="-1192"/>
              <w:rPr>
                <w:sz w:val="21"/>
              </w:rPr>
            </w:pPr>
            <w:r>
              <w:rPr>
                <w:sz w:val="21"/>
              </w:rPr>
              <w:t>0,771</w:t>
            </w:r>
          </w:p>
        </w:tc>
        <w:tc>
          <w:tcPr>
            <w:tcW w:w="1513" w:type="dxa"/>
          </w:tcPr>
          <w:p w:rsidR="000B70B8" w:rsidRDefault="000B70B8">
            <w:pPr>
              <w:tabs>
                <w:tab w:val="left" w:pos="142"/>
              </w:tabs>
              <w:ind w:right="-1192"/>
              <w:rPr>
                <w:sz w:val="21"/>
              </w:rPr>
            </w:pPr>
            <w:r>
              <w:rPr>
                <w:sz w:val="21"/>
              </w:rPr>
              <w:t>0,296</w:t>
            </w:r>
          </w:p>
        </w:tc>
      </w:tr>
      <w:tr w:rsidR="000B70B8">
        <w:tc>
          <w:tcPr>
            <w:tcW w:w="2163" w:type="dxa"/>
          </w:tcPr>
          <w:p w:rsidR="000B70B8" w:rsidRDefault="000B70B8">
            <w:pPr>
              <w:tabs>
                <w:tab w:val="left" w:pos="142"/>
              </w:tabs>
              <w:ind w:right="-1192"/>
              <w:rPr>
                <w:sz w:val="21"/>
              </w:rPr>
            </w:pPr>
            <w:r>
              <w:rPr>
                <w:sz w:val="21"/>
              </w:rPr>
              <w:t>1,300</w:t>
            </w:r>
          </w:p>
        </w:tc>
        <w:tc>
          <w:tcPr>
            <w:tcW w:w="1420" w:type="dxa"/>
          </w:tcPr>
          <w:p w:rsidR="000B70B8" w:rsidRDefault="000B70B8">
            <w:pPr>
              <w:tabs>
                <w:tab w:val="left" w:pos="142"/>
              </w:tabs>
              <w:ind w:right="-1192"/>
              <w:rPr>
                <w:sz w:val="21"/>
              </w:rPr>
            </w:pPr>
            <w:r>
              <w:rPr>
                <w:sz w:val="21"/>
              </w:rPr>
              <w:t>-66</w:t>
            </w:r>
          </w:p>
        </w:tc>
        <w:tc>
          <w:tcPr>
            <w:tcW w:w="1420" w:type="dxa"/>
          </w:tcPr>
          <w:p w:rsidR="000B70B8" w:rsidRDefault="000B70B8">
            <w:pPr>
              <w:tabs>
                <w:tab w:val="left" w:pos="142"/>
              </w:tabs>
              <w:ind w:right="-1192"/>
              <w:rPr>
                <w:sz w:val="21"/>
              </w:rPr>
            </w:pPr>
            <w:r>
              <w:rPr>
                <w:sz w:val="21"/>
              </w:rPr>
              <w:t>0,250</w:t>
            </w:r>
          </w:p>
        </w:tc>
        <w:tc>
          <w:tcPr>
            <w:tcW w:w="1420" w:type="dxa"/>
          </w:tcPr>
          <w:p w:rsidR="000B70B8" w:rsidRDefault="000B70B8">
            <w:pPr>
              <w:tabs>
                <w:tab w:val="left" w:pos="142"/>
              </w:tabs>
              <w:ind w:right="-1192"/>
              <w:rPr>
                <w:sz w:val="21"/>
              </w:rPr>
            </w:pPr>
            <w:r>
              <w:rPr>
                <w:sz w:val="21"/>
              </w:rPr>
              <w:t>0,750</w:t>
            </w:r>
          </w:p>
        </w:tc>
        <w:tc>
          <w:tcPr>
            <w:tcW w:w="1420" w:type="dxa"/>
          </w:tcPr>
          <w:p w:rsidR="000B70B8" w:rsidRDefault="000B70B8">
            <w:pPr>
              <w:tabs>
                <w:tab w:val="left" w:pos="142"/>
              </w:tabs>
              <w:ind w:right="-1192"/>
              <w:rPr>
                <w:sz w:val="21"/>
              </w:rPr>
            </w:pPr>
            <w:r>
              <w:rPr>
                <w:sz w:val="21"/>
              </w:rPr>
              <w:t>0,761</w:t>
            </w:r>
          </w:p>
        </w:tc>
        <w:tc>
          <w:tcPr>
            <w:tcW w:w="1513" w:type="dxa"/>
          </w:tcPr>
          <w:p w:rsidR="000B70B8" w:rsidRDefault="000B70B8">
            <w:pPr>
              <w:tabs>
                <w:tab w:val="left" w:pos="142"/>
              </w:tabs>
              <w:ind w:right="-1192"/>
              <w:rPr>
                <w:sz w:val="21"/>
              </w:rPr>
            </w:pPr>
            <w:r>
              <w:rPr>
                <w:sz w:val="21"/>
              </w:rPr>
              <w:t>0,306</w:t>
            </w:r>
          </w:p>
        </w:tc>
      </w:tr>
      <w:tr w:rsidR="000B70B8">
        <w:tc>
          <w:tcPr>
            <w:tcW w:w="2163" w:type="dxa"/>
          </w:tcPr>
          <w:p w:rsidR="000B70B8" w:rsidRDefault="000B70B8">
            <w:pPr>
              <w:tabs>
                <w:tab w:val="left" w:pos="142"/>
              </w:tabs>
              <w:ind w:right="-1192"/>
              <w:rPr>
                <w:sz w:val="21"/>
              </w:rPr>
            </w:pPr>
            <w:r>
              <w:rPr>
                <w:sz w:val="21"/>
              </w:rPr>
              <w:t>1,310</w:t>
            </w:r>
          </w:p>
        </w:tc>
        <w:tc>
          <w:tcPr>
            <w:tcW w:w="1420" w:type="dxa"/>
          </w:tcPr>
          <w:p w:rsidR="000B70B8" w:rsidRDefault="000B70B8">
            <w:pPr>
              <w:tabs>
                <w:tab w:val="left" w:pos="142"/>
              </w:tabs>
              <w:ind w:right="-1192"/>
              <w:rPr>
                <w:sz w:val="21"/>
              </w:rPr>
            </w:pPr>
            <w:r>
              <w:rPr>
                <w:sz w:val="21"/>
              </w:rPr>
              <w:t>-60</w:t>
            </w:r>
          </w:p>
        </w:tc>
        <w:tc>
          <w:tcPr>
            <w:tcW w:w="1420" w:type="dxa"/>
          </w:tcPr>
          <w:p w:rsidR="000B70B8" w:rsidRDefault="000B70B8">
            <w:pPr>
              <w:tabs>
                <w:tab w:val="left" w:pos="142"/>
              </w:tabs>
              <w:ind w:right="-1192"/>
              <w:rPr>
                <w:sz w:val="21"/>
              </w:rPr>
            </w:pPr>
            <w:r>
              <w:rPr>
                <w:sz w:val="21"/>
              </w:rPr>
              <w:t>0,225</w:t>
            </w:r>
          </w:p>
        </w:tc>
        <w:tc>
          <w:tcPr>
            <w:tcW w:w="1420" w:type="dxa"/>
          </w:tcPr>
          <w:p w:rsidR="000B70B8" w:rsidRDefault="000B70B8">
            <w:pPr>
              <w:tabs>
                <w:tab w:val="left" w:pos="142"/>
              </w:tabs>
              <w:ind w:right="-1192"/>
              <w:rPr>
                <w:sz w:val="21"/>
              </w:rPr>
            </w:pPr>
            <w:r>
              <w:rPr>
                <w:sz w:val="21"/>
              </w:rPr>
              <w:t>0,775</w:t>
            </w:r>
          </w:p>
        </w:tc>
        <w:tc>
          <w:tcPr>
            <w:tcW w:w="1420" w:type="dxa"/>
          </w:tcPr>
          <w:p w:rsidR="000B70B8" w:rsidRDefault="000B70B8">
            <w:pPr>
              <w:tabs>
                <w:tab w:val="left" w:pos="142"/>
              </w:tabs>
              <w:ind w:right="-1192"/>
              <w:rPr>
                <w:sz w:val="21"/>
              </w:rPr>
            </w:pPr>
            <w:r>
              <w:rPr>
                <w:sz w:val="21"/>
              </w:rPr>
              <w:t>0,750</w:t>
            </w:r>
          </w:p>
        </w:tc>
        <w:tc>
          <w:tcPr>
            <w:tcW w:w="1513" w:type="dxa"/>
          </w:tcPr>
          <w:p w:rsidR="000B70B8" w:rsidRDefault="000B70B8">
            <w:pPr>
              <w:tabs>
                <w:tab w:val="left" w:pos="142"/>
              </w:tabs>
              <w:ind w:right="-1192"/>
              <w:rPr>
                <w:sz w:val="21"/>
              </w:rPr>
            </w:pPr>
            <w:r>
              <w:rPr>
                <w:sz w:val="21"/>
              </w:rPr>
              <w:t>0,316</w:t>
            </w:r>
          </w:p>
        </w:tc>
      </w:tr>
      <w:tr w:rsidR="000B70B8">
        <w:tc>
          <w:tcPr>
            <w:tcW w:w="2163" w:type="dxa"/>
          </w:tcPr>
          <w:p w:rsidR="000B70B8" w:rsidRDefault="000B70B8">
            <w:pPr>
              <w:tabs>
                <w:tab w:val="left" w:pos="142"/>
              </w:tabs>
              <w:ind w:right="-1192"/>
              <w:rPr>
                <w:sz w:val="21"/>
              </w:rPr>
            </w:pPr>
            <w:r>
              <w:rPr>
                <w:sz w:val="21"/>
              </w:rPr>
              <w:t>1,400</w:t>
            </w:r>
          </w:p>
        </w:tc>
        <w:tc>
          <w:tcPr>
            <w:tcW w:w="1420" w:type="dxa"/>
          </w:tcPr>
          <w:p w:rsidR="000B70B8" w:rsidRDefault="000B70B8">
            <w:pPr>
              <w:tabs>
                <w:tab w:val="left" w:pos="142"/>
              </w:tabs>
              <w:ind w:right="-1192"/>
              <w:rPr>
                <w:sz w:val="21"/>
              </w:rPr>
            </w:pPr>
            <w:r>
              <w:rPr>
                <w:sz w:val="21"/>
              </w:rPr>
              <w:t>-36</w:t>
            </w:r>
          </w:p>
        </w:tc>
        <w:tc>
          <w:tcPr>
            <w:tcW w:w="1420" w:type="dxa"/>
          </w:tcPr>
          <w:p w:rsidR="000B70B8" w:rsidRDefault="000B70B8">
            <w:pPr>
              <w:tabs>
                <w:tab w:val="left" w:pos="142"/>
              </w:tabs>
              <w:ind w:right="-1192"/>
              <w:rPr>
                <w:sz w:val="21"/>
              </w:rPr>
            </w:pPr>
            <w:r>
              <w:rPr>
                <w:sz w:val="21"/>
              </w:rPr>
              <w:t xml:space="preserve"> - </w:t>
            </w:r>
          </w:p>
        </w:tc>
        <w:tc>
          <w:tcPr>
            <w:tcW w:w="1420" w:type="dxa"/>
          </w:tcPr>
          <w:p w:rsidR="000B70B8" w:rsidRDefault="000B70B8">
            <w:pPr>
              <w:tabs>
                <w:tab w:val="left" w:pos="142"/>
              </w:tabs>
              <w:ind w:right="-1192"/>
              <w:rPr>
                <w:sz w:val="21"/>
              </w:rPr>
            </w:pPr>
            <w:r>
              <w:rPr>
                <w:sz w:val="21"/>
              </w:rPr>
              <w:t>1,000</w:t>
            </w:r>
          </w:p>
        </w:tc>
        <w:tc>
          <w:tcPr>
            <w:tcW w:w="1420" w:type="dxa"/>
          </w:tcPr>
          <w:p w:rsidR="000B70B8" w:rsidRDefault="000B70B8">
            <w:pPr>
              <w:tabs>
                <w:tab w:val="left" w:pos="142"/>
              </w:tabs>
              <w:ind w:right="-1192"/>
              <w:rPr>
                <w:sz w:val="21"/>
              </w:rPr>
            </w:pPr>
            <w:r>
              <w:rPr>
                <w:sz w:val="21"/>
              </w:rPr>
              <w:t>0,650</w:t>
            </w:r>
          </w:p>
        </w:tc>
        <w:tc>
          <w:tcPr>
            <w:tcW w:w="1513" w:type="dxa"/>
          </w:tcPr>
          <w:p w:rsidR="000B70B8" w:rsidRDefault="000B70B8">
            <w:pPr>
              <w:tabs>
                <w:tab w:val="left" w:pos="142"/>
              </w:tabs>
              <w:ind w:right="-1192"/>
              <w:rPr>
                <w:sz w:val="21"/>
              </w:rPr>
            </w:pPr>
            <w:r>
              <w:rPr>
                <w:sz w:val="21"/>
              </w:rPr>
              <w:t>0,423</w:t>
            </w:r>
          </w:p>
        </w:tc>
      </w:tr>
    </w:tbl>
    <w:p w:rsidR="000B70B8" w:rsidRDefault="000B70B8">
      <w:pPr>
        <w:pStyle w:val="20"/>
        <w:tabs>
          <w:tab w:val="left" w:pos="142"/>
        </w:tabs>
        <w:spacing w:line="360" w:lineRule="exact"/>
        <w:rPr>
          <w:sz w:val="27"/>
        </w:rPr>
      </w:pPr>
    </w:p>
    <w:p w:rsidR="000B70B8" w:rsidRDefault="000B70B8">
      <w:pPr>
        <w:pStyle w:val="20"/>
        <w:tabs>
          <w:tab w:val="left" w:pos="142"/>
        </w:tabs>
        <w:spacing w:line="360" w:lineRule="exact"/>
        <w:rPr>
          <w:sz w:val="27"/>
        </w:rPr>
      </w:pPr>
      <w:r>
        <w:rPr>
          <w:sz w:val="27"/>
        </w:rPr>
        <w:t xml:space="preserve">Из таблицы видно, что при использовании концентрированной серной кислоты объём раствора получается меньше суммы объёмов компонентов. Это явление называется «усадкой» электролита, а проявляется сильнее с повышением плотности раствора. </w:t>
      </w:r>
    </w:p>
    <w:p w:rsidR="000B70B8" w:rsidRDefault="000B70B8">
      <w:pPr>
        <w:tabs>
          <w:tab w:val="left" w:pos="142"/>
        </w:tabs>
        <w:spacing w:line="360" w:lineRule="exact"/>
        <w:ind w:firstLine="567"/>
        <w:jc w:val="both"/>
        <w:rPr>
          <w:sz w:val="27"/>
        </w:rPr>
      </w:pPr>
      <w:r>
        <w:rPr>
          <w:sz w:val="27"/>
        </w:rPr>
        <w:t>Плотность электролита определяется денсиметром с резиновой грушей. Одновременно с замером плотности замеряется температура электролита. В зависимости от температуры электролита показания денсиметра корректируются поправкой.</w:t>
      </w:r>
    </w:p>
    <w:p w:rsidR="000B70B8" w:rsidRDefault="000B70B8">
      <w:pPr>
        <w:tabs>
          <w:tab w:val="left" w:pos="142"/>
        </w:tabs>
        <w:ind w:firstLine="567"/>
        <w:jc w:val="both"/>
        <w:rPr>
          <w:sz w:val="19"/>
        </w:rPr>
      </w:pPr>
    </w:p>
    <w:p w:rsidR="000B70B8" w:rsidRDefault="000B70B8">
      <w:pPr>
        <w:tabs>
          <w:tab w:val="left" w:pos="142"/>
        </w:tabs>
        <w:ind w:firstLine="567"/>
        <w:jc w:val="both"/>
        <w:rPr>
          <w:b/>
          <w:sz w:val="27"/>
        </w:rPr>
      </w:pPr>
      <w:r>
        <w:rPr>
          <w:b/>
          <w:sz w:val="27"/>
        </w:rPr>
        <w:t>Как самому приготовить электролит?</w:t>
      </w:r>
    </w:p>
    <w:p w:rsidR="000B70B8" w:rsidRDefault="000B70B8">
      <w:pPr>
        <w:tabs>
          <w:tab w:val="left" w:pos="142"/>
        </w:tabs>
        <w:ind w:firstLine="567"/>
        <w:jc w:val="both"/>
        <w:rPr>
          <w:sz w:val="19"/>
        </w:rPr>
      </w:pPr>
    </w:p>
    <w:p w:rsidR="000B70B8" w:rsidRDefault="000B70B8">
      <w:pPr>
        <w:tabs>
          <w:tab w:val="left" w:pos="142"/>
        </w:tabs>
        <w:spacing w:line="360" w:lineRule="auto"/>
        <w:ind w:firstLine="567"/>
        <w:jc w:val="both"/>
        <w:rPr>
          <w:sz w:val="27"/>
        </w:rPr>
      </w:pPr>
      <w:r>
        <w:rPr>
          <w:sz w:val="27"/>
        </w:rPr>
        <w:t>Электролит приготовляют только из чистой аккумуляторной серной кислоты и дистиллированной воды.</w:t>
      </w:r>
    </w:p>
    <w:p w:rsidR="000B70B8" w:rsidRDefault="000B70B8">
      <w:pPr>
        <w:tabs>
          <w:tab w:val="left" w:pos="142"/>
        </w:tabs>
        <w:spacing w:line="360" w:lineRule="auto"/>
        <w:ind w:firstLine="567"/>
        <w:jc w:val="both"/>
        <w:rPr>
          <w:sz w:val="27"/>
        </w:rPr>
      </w:pPr>
      <w:r>
        <w:rPr>
          <w:sz w:val="27"/>
        </w:rPr>
        <w:t>Держать дистиллированную воду необходимо только в чистой посуде, ни в коем случае не используя железные сосуды (канистру, кружку, лейку). В исключительных случаях при отсутствии дистиллированной воды можно применять воду, полученную путём оттаивания намёрзшей «шубы» домашнего холодильника, дождевую или снеговую воду, предварительно профильтровав её для очистки от механических загрязнений. Нельзя использовать дождевую воду с железных неокрашенных крыш.</w:t>
      </w:r>
    </w:p>
    <w:p w:rsidR="000B70B8" w:rsidRDefault="000B70B8">
      <w:pPr>
        <w:pStyle w:val="20"/>
        <w:tabs>
          <w:tab w:val="left" w:pos="142"/>
        </w:tabs>
        <w:rPr>
          <w:sz w:val="27"/>
        </w:rPr>
      </w:pPr>
      <w:r>
        <w:rPr>
          <w:sz w:val="27"/>
        </w:rPr>
        <w:t>Как же проверит «чистоту» воды (т.е. отсутствие примесей)? Установлено, что вода пригодна для заливки в аккумулятор в том случае, если она обладает определённым сопротивлением электрическому току. Тогда, погрузив в сосуд с водой два угольных электрода (вполне годятся от гальванических элементов) на глубину 10 мм, на расстоянии 20 – 25 мм друг от друга, следует замерить тестером  омическое сопротивление воды. Если измеренное сопротивление будет н менее 30 кОм, данная вода пригодна для аккумулятора. Чистоту воды можно определить несложным прибором, принцип действия которого основан на измерении проводимости воды.</w:t>
      </w:r>
    </w:p>
    <w:p w:rsidR="000B70B8" w:rsidRDefault="000B70B8">
      <w:pPr>
        <w:tabs>
          <w:tab w:val="left" w:pos="142"/>
        </w:tabs>
        <w:spacing w:line="360" w:lineRule="auto"/>
        <w:ind w:firstLine="567"/>
        <w:jc w:val="both"/>
        <w:rPr>
          <w:sz w:val="27"/>
        </w:rPr>
      </w:pPr>
      <w:r>
        <w:rPr>
          <w:sz w:val="27"/>
        </w:rPr>
        <w:t>Новые аккумуляторы заливают электролитом плотностью на 0,02 меньше той, которая должна быть в конце заряда.</w:t>
      </w:r>
    </w:p>
    <w:p w:rsidR="000B70B8" w:rsidRDefault="000B70B8">
      <w:pPr>
        <w:tabs>
          <w:tab w:val="left" w:pos="142"/>
        </w:tabs>
        <w:spacing w:line="360" w:lineRule="auto"/>
        <w:ind w:firstLine="567"/>
        <w:jc w:val="both"/>
        <w:rPr>
          <w:sz w:val="27"/>
        </w:rPr>
      </w:pPr>
    </w:p>
    <w:p w:rsidR="000B70B8" w:rsidRDefault="000B70B8">
      <w:pPr>
        <w:pStyle w:val="7"/>
        <w:ind w:right="0"/>
        <w:jc w:val="center"/>
        <w:rPr>
          <w:b/>
          <w:sz w:val="27"/>
        </w:rPr>
      </w:pPr>
      <w:r>
        <w:rPr>
          <w:b/>
          <w:sz w:val="27"/>
        </w:rPr>
        <w:t>Климатические зоны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5"/>
        <w:gridCol w:w="1559"/>
        <w:gridCol w:w="1985"/>
        <w:gridCol w:w="1749"/>
      </w:tblGrid>
      <w:tr w:rsidR="000B70B8">
        <w:trPr>
          <w:cantSplit/>
        </w:trPr>
        <w:tc>
          <w:tcPr>
            <w:tcW w:w="3545" w:type="dxa"/>
            <w:vMerge w:val="restart"/>
          </w:tcPr>
          <w:p w:rsidR="000B70B8" w:rsidRDefault="000B70B8">
            <w:pPr>
              <w:tabs>
                <w:tab w:val="left" w:pos="142"/>
              </w:tabs>
              <w:ind w:left="-533" w:right="-1192" w:firstLine="533"/>
              <w:rPr>
                <w:sz w:val="21"/>
              </w:rPr>
            </w:pPr>
            <w:r>
              <w:rPr>
                <w:sz w:val="21"/>
              </w:rPr>
              <w:t>Климатические зоны</w:t>
            </w:r>
          </w:p>
        </w:tc>
        <w:tc>
          <w:tcPr>
            <w:tcW w:w="1559" w:type="dxa"/>
            <w:vMerge w:val="restart"/>
          </w:tcPr>
          <w:p w:rsidR="000B70B8" w:rsidRDefault="000B70B8">
            <w:pPr>
              <w:tabs>
                <w:tab w:val="left" w:pos="142"/>
              </w:tabs>
              <w:ind w:right="-1192"/>
              <w:rPr>
                <w:sz w:val="21"/>
              </w:rPr>
            </w:pPr>
          </w:p>
          <w:p w:rsidR="000B70B8" w:rsidRDefault="000B70B8">
            <w:pPr>
              <w:tabs>
                <w:tab w:val="left" w:pos="142"/>
              </w:tabs>
              <w:ind w:right="-1192"/>
              <w:rPr>
                <w:sz w:val="21"/>
              </w:rPr>
            </w:pPr>
            <w:r>
              <w:rPr>
                <w:sz w:val="21"/>
              </w:rPr>
              <w:t>Время года</w:t>
            </w:r>
          </w:p>
        </w:tc>
        <w:tc>
          <w:tcPr>
            <w:tcW w:w="3734" w:type="dxa"/>
            <w:gridSpan w:val="2"/>
          </w:tcPr>
          <w:p w:rsidR="000B70B8" w:rsidRDefault="000B70B8">
            <w:pPr>
              <w:tabs>
                <w:tab w:val="left" w:pos="142"/>
              </w:tabs>
              <w:ind w:right="-1192"/>
              <w:rPr>
                <w:sz w:val="21"/>
              </w:rPr>
            </w:pPr>
            <w:r>
              <w:rPr>
                <w:sz w:val="21"/>
              </w:rPr>
              <w:t>Плотность электролита, г/см при 25 С</w:t>
            </w:r>
          </w:p>
        </w:tc>
      </w:tr>
      <w:tr w:rsidR="000B70B8">
        <w:trPr>
          <w:cantSplit/>
        </w:trPr>
        <w:tc>
          <w:tcPr>
            <w:tcW w:w="3545" w:type="dxa"/>
            <w:vMerge/>
          </w:tcPr>
          <w:p w:rsidR="000B70B8" w:rsidRDefault="000B70B8">
            <w:pPr>
              <w:tabs>
                <w:tab w:val="left" w:pos="142"/>
              </w:tabs>
              <w:ind w:right="-1192"/>
              <w:rPr>
                <w:sz w:val="21"/>
              </w:rPr>
            </w:pPr>
          </w:p>
        </w:tc>
        <w:tc>
          <w:tcPr>
            <w:tcW w:w="1559" w:type="dxa"/>
            <w:vMerge/>
          </w:tcPr>
          <w:p w:rsidR="000B70B8" w:rsidRDefault="000B70B8">
            <w:pPr>
              <w:tabs>
                <w:tab w:val="left" w:pos="142"/>
              </w:tabs>
              <w:ind w:right="-1192"/>
              <w:rPr>
                <w:sz w:val="21"/>
              </w:rPr>
            </w:pPr>
          </w:p>
        </w:tc>
        <w:tc>
          <w:tcPr>
            <w:tcW w:w="1985" w:type="dxa"/>
          </w:tcPr>
          <w:p w:rsidR="000B70B8" w:rsidRDefault="000B70B8">
            <w:pPr>
              <w:tabs>
                <w:tab w:val="left" w:pos="142"/>
              </w:tabs>
              <w:ind w:right="-1192"/>
              <w:rPr>
                <w:sz w:val="21"/>
              </w:rPr>
            </w:pPr>
            <w:r>
              <w:rPr>
                <w:sz w:val="21"/>
              </w:rPr>
              <w:t>Заливаемого</w:t>
            </w:r>
          </w:p>
        </w:tc>
        <w:tc>
          <w:tcPr>
            <w:tcW w:w="1749" w:type="dxa"/>
          </w:tcPr>
          <w:p w:rsidR="000B70B8" w:rsidRDefault="000B70B8">
            <w:pPr>
              <w:tabs>
                <w:tab w:val="left" w:pos="142"/>
              </w:tabs>
              <w:ind w:right="-1192"/>
              <w:rPr>
                <w:sz w:val="21"/>
              </w:rPr>
            </w:pPr>
            <w:r>
              <w:rPr>
                <w:sz w:val="21"/>
              </w:rPr>
              <w:t>Заряжённого</w:t>
            </w:r>
          </w:p>
          <w:p w:rsidR="000B70B8" w:rsidRDefault="000B70B8">
            <w:pPr>
              <w:tabs>
                <w:tab w:val="left" w:pos="142"/>
              </w:tabs>
              <w:ind w:right="-1192"/>
              <w:rPr>
                <w:sz w:val="21"/>
              </w:rPr>
            </w:pPr>
            <w:r>
              <w:rPr>
                <w:sz w:val="21"/>
              </w:rPr>
              <w:t>Аккумулятора</w:t>
            </w:r>
          </w:p>
        </w:tc>
      </w:tr>
      <w:tr w:rsidR="000B70B8">
        <w:tc>
          <w:tcPr>
            <w:tcW w:w="3545" w:type="dxa"/>
          </w:tcPr>
          <w:p w:rsidR="000B70B8" w:rsidRDefault="000B70B8">
            <w:pPr>
              <w:tabs>
                <w:tab w:val="left" w:pos="142"/>
              </w:tabs>
              <w:ind w:right="-1192"/>
              <w:rPr>
                <w:sz w:val="21"/>
              </w:rPr>
            </w:pPr>
            <w:r>
              <w:rPr>
                <w:sz w:val="21"/>
              </w:rPr>
              <w:t>Очень холодная (от-50 до-30)</w:t>
            </w:r>
          </w:p>
        </w:tc>
        <w:tc>
          <w:tcPr>
            <w:tcW w:w="1559" w:type="dxa"/>
          </w:tcPr>
          <w:p w:rsidR="000B70B8" w:rsidRDefault="000B70B8">
            <w:pPr>
              <w:tabs>
                <w:tab w:val="left" w:pos="142"/>
              </w:tabs>
              <w:ind w:right="-1192"/>
              <w:rPr>
                <w:sz w:val="21"/>
              </w:rPr>
            </w:pPr>
            <w:r>
              <w:rPr>
                <w:sz w:val="21"/>
              </w:rPr>
              <w:t>Зима</w:t>
            </w:r>
          </w:p>
        </w:tc>
        <w:tc>
          <w:tcPr>
            <w:tcW w:w="1985" w:type="dxa"/>
          </w:tcPr>
          <w:p w:rsidR="000B70B8" w:rsidRDefault="000B70B8">
            <w:pPr>
              <w:tabs>
                <w:tab w:val="left" w:pos="142"/>
              </w:tabs>
              <w:ind w:right="-1192"/>
              <w:rPr>
                <w:sz w:val="21"/>
              </w:rPr>
            </w:pPr>
            <w:r>
              <w:rPr>
                <w:sz w:val="21"/>
              </w:rPr>
              <w:t>1,28</w:t>
            </w:r>
          </w:p>
        </w:tc>
        <w:tc>
          <w:tcPr>
            <w:tcW w:w="1749" w:type="dxa"/>
          </w:tcPr>
          <w:p w:rsidR="000B70B8" w:rsidRDefault="000B70B8">
            <w:pPr>
              <w:tabs>
                <w:tab w:val="left" w:pos="142"/>
              </w:tabs>
              <w:ind w:right="-1192"/>
              <w:rPr>
                <w:sz w:val="21"/>
              </w:rPr>
            </w:pPr>
            <w:r>
              <w:rPr>
                <w:sz w:val="21"/>
              </w:rPr>
              <w:t>1,30</w:t>
            </w:r>
          </w:p>
        </w:tc>
      </w:tr>
      <w:tr w:rsidR="000B70B8">
        <w:tc>
          <w:tcPr>
            <w:tcW w:w="3545" w:type="dxa"/>
          </w:tcPr>
          <w:p w:rsidR="000B70B8" w:rsidRDefault="000B70B8">
            <w:pPr>
              <w:tabs>
                <w:tab w:val="left" w:pos="142"/>
              </w:tabs>
              <w:ind w:right="-1192"/>
              <w:rPr>
                <w:sz w:val="21"/>
              </w:rPr>
            </w:pPr>
            <w:r>
              <w:rPr>
                <w:sz w:val="21"/>
              </w:rPr>
              <w:t>Холодная (от-30 до-16)</w:t>
            </w:r>
          </w:p>
        </w:tc>
        <w:tc>
          <w:tcPr>
            <w:tcW w:w="1559" w:type="dxa"/>
          </w:tcPr>
          <w:p w:rsidR="000B70B8" w:rsidRDefault="000B70B8">
            <w:pPr>
              <w:tabs>
                <w:tab w:val="left" w:pos="142"/>
              </w:tabs>
              <w:ind w:right="-1192"/>
              <w:rPr>
                <w:sz w:val="21"/>
              </w:rPr>
            </w:pPr>
            <w:r>
              <w:rPr>
                <w:sz w:val="21"/>
              </w:rPr>
              <w:t>Лето</w:t>
            </w:r>
          </w:p>
        </w:tc>
        <w:tc>
          <w:tcPr>
            <w:tcW w:w="1985" w:type="dxa"/>
          </w:tcPr>
          <w:p w:rsidR="000B70B8" w:rsidRDefault="000B70B8">
            <w:pPr>
              <w:tabs>
                <w:tab w:val="left" w:pos="142"/>
              </w:tabs>
              <w:ind w:right="-1192"/>
              <w:rPr>
                <w:sz w:val="21"/>
              </w:rPr>
            </w:pPr>
            <w:r>
              <w:rPr>
                <w:sz w:val="21"/>
              </w:rPr>
              <w:t>1,24</w:t>
            </w:r>
          </w:p>
        </w:tc>
        <w:tc>
          <w:tcPr>
            <w:tcW w:w="1749" w:type="dxa"/>
          </w:tcPr>
          <w:p w:rsidR="000B70B8" w:rsidRDefault="000B70B8">
            <w:pPr>
              <w:tabs>
                <w:tab w:val="left" w:pos="142"/>
              </w:tabs>
              <w:ind w:right="-1192"/>
              <w:rPr>
                <w:sz w:val="21"/>
              </w:rPr>
            </w:pPr>
            <w:r>
              <w:rPr>
                <w:sz w:val="21"/>
              </w:rPr>
              <w:t>1,26</w:t>
            </w:r>
          </w:p>
        </w:tc>
      </w:tr>
      <w:tr w:rsidR="000B70B8">
        <w:tc>
          <w:tcPr>
            <w:tcW w:w="3545" w:type="dxa"/>
          </w:tcPr>
          <w:p w:rsidR="000B70B8" w:rsidRDefault="000B70B8">
            <w:pPr>
              <w:tabs>
                <w:tab w:val="left" w:pos="142"/>
              </w:tabs>
              <w:ind w:right="-1192"/>
              <w:rPr>
                <w:sz w:val="21"/>
              </w:rPr>
            </w:pPr>
            <w:r>
              <w:rPr>
                <w:sz w:val="21"/>
              </w:rPr>
              <w:t>Холодная (от-30 до-16)</w:t>
            </w:r>
          </w:p>
        </w:tc>
        <w:tc>
          <w:tcPr>
            <w:tcW w:w="1559" w:type="dxa"/>
          </w:tcPr>
          <w:p w:rsidR="000B70B8" w:rsidRDefault="000B70B8">
            <w:pPr>
              <w:tabs>
                <w:tab w:val="left" w:pos="142"/>
              </w:tabs>
              <w:ind w:right="-1192"/>
              <w:rPr>
                <w:sz w:val="21"/>
              </w:rPr>
            </w:pPr>
            <w:r>
              <w:rPr>
                <w:sz w:val="21"/>
              </w:rPr>
              <w:t>Круглый год</w:t>
            </w:r>
          </w:p>
        </w:tc>
        <w:tc>
          <w:tcPr>
            <w:tcW w:w="1985" w:type="dxa"/>
          </w:tcPr>
          <w:p w:rsidR="000B70B8" w:rsidRDefault="000B70B8">
            <w:pPr>
              <w:tabs>
                <w:tab w:val="left" w:pos="142"/>
              </w:tabs>
              <w:ind w:right="-1192"/>
              <w:rPr>
                <w:sz w:val="21"/>
              </w:rPr>
            </w:pPr>
            <w:r>
              <w:rPr>
                <w:sz w:val="21"/>
              </w:rPr>
              <w:t>1,26</w:t>
            </w:r>
          </w:p>
        </w:tc>
        <w:tc>
          <w:tcPr>
            <w:tcW w:w="1749" w:type="dxa"/>
          </w:tcPr>
          <w:p w:rsidR="000B70B8" w:rsidRDefault="000B70B8">
            <w:pPr>
              <w:tabs>
                <w:tab w:val="left" w:pos="142"/>
              </w:tabs>
              <w:ind w:right="-1192"/>
              <w:rPr>
                <w:sz w:val="21"/>
              </w:rPr>
            </w:pPr>
            <w:r>
              <w:rPr>
                <w:sz w:val="21"/>
              </w:rPr>
              <w:t>1,28</w:t>
            </w:r>
          </w:p>
        </w:tc>
      </w:tr>
      <w:tr w:rsidR="000B70B8">
        <w:tc>
          <w:tcPr>
            <w:tcW w:w="3545" w:type="dxa"/>
          </w:tcPr>
          <w:p w:rsidR="000B70B8" w:rsidRDefault="000B70B8">
            <w:pPr>
              <w:tabs>
                <w:tab w:val="left" w:pos="142"/>
              </w:tabs>
              <w:ind w:right="-1192"/>
              <w:rPr>
                <w:sz w:val="21"/>
              </w:rPr>
            </w:pPr>
            <w:r>
              <w:rPr>
                <w:sz w:val="21"/>
              </w:rPr>
              <w:t>Умеренная (от-15 до-4)</w:t>
            </w:r>
          </w:p>
        </w:tc>
        <w:tc>
          <w:tcPr>
            <w:tcW w:w="1559" w:type="dxa"/>
          </w:tcPr>
          <w:p w:rsidR="000B70B8" w:rsidRDefault="000B70B8">
            <w:pPr>
              <w:tabs>
                <w:tab w:val="left" w:pos="142"/>
              </w:tabs>
              <w:ind w:right="-1192"/>
              <w:rPr>
                <w:sz w:val="21"/>
              </w:rPr>
            </w:pPr>
            <w:r>
              <w:rPr>
                <w:sz w:val="21"/>
              </w:rPr>
              <w:t>То же</w:t>
            </w:r>
          </w:p>
        </w:tc>
        <w:tc>
          <w:tcPr>
            <w:tcW w:w="1985" w:type="dxa"/>
          </w:tcPr>
          <w:p w:rsidR="000B70B8" w:rsidRDefault="000B70B8">
            <w:pPr>
              <w:tabs>
                <w:tab w:val="left" w:pos="142"/>
              </w:tabs>
              <w:ind w:right="-1192"/>
              <w:rPr>
                <w:sz w:val="21"/>
              </w:rPr>
            </w:pPr>
            <w:r>
              <w:rPr>
                <w:sz w:val="21"/>
              </w:rPr>
              <w:t>1,24</w:t>
            </w:r>
          </w:p>
        </w:tc>
        <w:tc>
          <w:tcPr>
            <w:tcW w:w="1749" w:type="dxa"/>
          </w:tcPr>
          <w:p w:rsidR="000B70B8" w:rsidRDefault="000B70B8">
            <w:pPr>
              <w:tabs>
                <w:tab w:val="left" w:pos="142"/>
              </w:tabs>
              <w:ind w:right="-1192"/>
              <w:rPr>
                <w:sz w:val="21"/>
              </w:rPr>
            </w:pPr>
            <w:r>
              <w:rPr>
                <w:sz w:val="21"/>
              </w:rPr>
              <w:t>1,26</w:t>
            </w:r>
          </w:p>
        </w:tc>
      </w:tr>
      <w:tr w:rsidR="000B70B8">
        <w:tc>
          <w:tcPr>
            <w:tcW w:w="3545" w:type="dxa"/>
          </w:tcPr>
          <w:p w:rsidR="000B70B8" w:rsidRDefault="000B70B8">
            <w:pPr>
              <w:tabs>
                <w:tab w:val="left" w:pos="142"/>
              </w:tabs>
              <w:ind w:right="-1192"/>
              <w:rPr>
                <w:sz w:val="21"/>
              </w:rPr>
            </w:pPr>
            <w:r>
              <w:rPr>
                <w:sz w:val="21"/>
              </w:rPr>
              <w:t>Жаркая (от+15 до+4)</w:t>
            </w:r>
          </w:p>
        </w:tc>
        <w:tc>
          <w:tcPr>
            <w:tcW w:w="1559" w:type="dxa"/>
          </w:tcPr>
          <w:p w:rsidR="000B70B8" w:rsidRDefault="000B70B8">
            <w:pPr>
              <w:tabs>
                <w:tab w:val="left" w:pos="142"/>
              </w:tabs>
              <w:ind w:right="-1192"/>
              <w:rPr>
                <w:sz w:val="21"/>
              </w:rPr>
            </w:pPr>
            <w:r>
              <w:rPr>
                <w:sz w:val="21"/>
              </w:rPr>
              <w:t>«      «</w:t>
            </w:r>
          </w:p>
        </w:tc>
        <w:tc>
          <w:tcPr>
            <w:tcW w:w="1985" w:type="dxa"/>
          </w:tcPr>
          <w:p w:rsidR="000B70B8" w:rsidRDefault="000B70B8">
            <w:pPr>
              <w:tabs>
                <w:tab w:val="left" w:pos="142"/>
              </w:tabs>
              <w:ind w:right="-1192"/>
              <w:rPr>
                <w:sz w:val="21"/>
              </w:rPr>
            </w:pPr>
            <w:r>
              <w:rPr>
                <w:sz w:val="21"/>
              </w:rPr>
              <w:t>1,22</w:t>
            </w:r>
          </w:p>
        </w:tc>
        <w:tc>
          <w:tcPr>
            <w:tcW w:w="1749" w:type="dxa"/>
          </w:tcPr>
          <w:p w:rsidR="000B70B8" w:rsidRDefault="000B70B8">
            <w:pPr>
              <w:tabs>
                <w:tab w:val="left" w:pos="142"/>
              </w:tabs>
              <w:ind w:right="-1192"/>
              <w:rPr>
                <w:sz w:val="21"/>
              </w:rPr>
            </w:pPr>
            <w:r>
              <w:rPr>
                <w:sz w:val="21"/>
              </w:rPr>
              <w:t>1,24</w:t>
            </w:r>
          </w:p>
        </w:tc>
      </w:tr>
      <w:tr w:rsidR="000B70B8">
        <w:tc>
          <w:tcPr>
            <w:tcW w:w="3545" w:type="dxa"/>
          </w:tcPr>
          <w:p w:rsidR="000B70B8" w:rsidRDefault="000B70B8">
            <w:pPr>
              <w:tabs>
                <w:tab w:val="left" w:pos="142"/>
              </w:tabs>
              <w:ind w:right="-1192"/>
              <w:rPr>
                <w:sz w:val="21"/>
              </w:rPr>
            </w:pPr>
            <w:r>
              <w:rPr>
                <w:sz w:val="21"/>
              </w:rPr>
              <w:t>Тёплая влажная (от+4 до+6)</w:t>
            </w:r>
          </w:p>
        </w:tc>
        <w:tc>
          <w:tcPr>
            <w:tcW w:w="1559" w:type="dxa"/>
          </w:tcPr>
          <w:p w:rsidR="000B70B8" w:rsidRDefault="000B70B8">
            <w:pPr>
              <w:tabs>
                <w:tab w:val="left" w:pos="142"/>
              </w:tabs>
              <w:ind w:right="-1192"/>
              <w:rPr>
                <w:sz w:val="21"/>
              </w:rPr>
            </w:pPr>
            <w:r>
              <w:rPr>
                <w:sz w:val="21"/>
              </w:rPr>
              <w:t>«      «</w:t>
            </w:r>
          </w:p>
        </w:tc>
        <w:tc>
          <w:tcPr>
            <w:tcW w:w="1985" w:type="dxa"/>
          </w:tcPr>
          <w:p w:rsidR="000B70B8" w:rsidRDefault="000B70B8">
            <w:pPr>
              <w:tabs>
                <w:tab w:val="left" w:pos="142"/>
              </w:tabs>
              <w:ind w:right="-1192"/>
              <w:rPr>
                <w:sz w:val="21"/>
              </w:rPr>
            </w:pPr>
            <w:r>
              <w:rPr>
                <w:sz w:val="21"/>
              </w:rPr>
              <w:t>1,20</w:t>
            </w:r>
          </w:p>
        </w:tc>
        <w:tc>
          <w:tcPr>
            <w:tcW w:w="1749" w:type="dxa"/>
          </w:tcPr>
          <w:p w:rsidR="000B70B8" w:rsidRDefault="000B70B8">
            <w:pPr>
              <w:tabs>
                <w:tab w:val="left" w:pos="142"/>
              </w:tabs>
              <w:ind w:right="-1192"/>
              <w:rPr>
                <w:sz w:val="21"/>
              </w:rPr>
            </w:pPr>
            <w:r>
              <w:rPr>
                <w:sz w:val="21"/>
              </w:rPr>
              <w:t>1,22</w:t>
            </w:r>
          </w:p>
        </w:tc>
      </w:tr>
    </w:tbl>
    <w:p w:rsidR="000B70B8" w:rsidRDefault="000B70B8">
      <w:pPr>
        <w:tabs>
          <w:tab w:val="left" w:pos="142"/>
        </w:tabs>
        <w:ind w:left="-851" w:right="-1192" w:firstLine="567"/>
        <w:jc w:val="both"/>
        <w:rPr>
          <w:sz w:val="27"/>
        </w:rPr>
      </w:pPr>
    </w:p>
    <w:p w:rsidR="000B70B8" w:rsidRDefault="000B70B8">
      <w:pPr>
        <w:pStyle w:val="1"/>
        <w:tabs>
          <w:tab w:val="left" w:pos="142"/>
        </w:tabs>
        <w:jc w:val="center"/>
        <w:rPr>
          <w:rFonts w:ascii="Times New Roman" w:hAnsi="Times New Roman"/>
          <w:sz w:val="30"/>
        </w:rPr>
      </w:pPr>
      <w:r>
        <w:rPr>
          <w:rFonts w:ascii="Times New Roman" w:hAnsi="Times New Roman"/>
          <w:sz w:val="30"/>
        </w:rPr>
        <w:t>Температурные поправки</w:t>
      </w:r>
    </w:p>
    <w:p w:rsidR="000B70B8" w:rsidRDefault="000B70B8">
      <w:pPr>
        <w:tabs>
          <w:tab w:val="left" w:pos="142"/>
        </w:tabs>
        <w:ind w:left="-851" w:right="-1192" w:firstLine="567"/>
        <w:jc w:val="both"/>
        <w:rPr>
          <w:sz w:val="27"/>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110"/>
      </w:tblGrid>
      <w:tr w:rsidR="000B70B8">
        <w:tc>
          <w:tcPr>
            <w:tcW w:w="2835" w:type="dxa"/>
          </w:tcPr>
          <w:p w:rsidR="000B70B8" w:rsidRDefault="000B70B8">
            <w:pPr>
              <w:tabs>
                <w:tab w:val="left" w:pos="142"/>
              </w:tabs>
              <w:ind w:right="-1192"/>
              <w:rPr>
                <w:sz w:val="21"/>
              </w:rPr>
            </w:pPr>
            <w:r>
              <w:rPr>
                <w:sz w:val="21"/>
              </w:rPr>
              <w:t>Температура электролита, С</w:t>
            </w:r>
          </w:p>
        </w:tc>
        <w:tc>
          <w:tcPr>
            <w:tcW w:w="4110" w:type="dxa"/>
          </w:tcPr>
          <w:p w:rsidR="000B70B8" w:rsidRDefault="000B70B8">
            <w:pPr>
              <w:tabs>
                <w:tab w:val="left" w:pos="142"/>
              </w:tabs>
              <w:ind w:right="-1192"/>
              <w:rPr>
                <w:sz w:val="21"/>
                <w:lang w:val="en-US"/>
              </w:rPr>
            </w:pPr>
            <w:r>
              <w:rPr>
                <w:sz w:val="21"/>
              </w:rPr>
              <w:t>Поправка к показанию денсиметра, г/см</w:t>
            </w:r>
            <w:r>
              <w:rPr>
                <w:sz w:val="21"/>
                <w:lang w:val="en-US"/>
              </w:rPr>
              <w:t>^3</w:t>
            </w:r>
          </w:p>
        </w:tc>
      </w:tr>
      <w:tr w:rsidR="000B70B8">
        <w:tc>
          <w:tcPr>
            <w:tcW w:w="2835" w:type="dxa"/>
          </w:tcPr>
          <w:p w:rsidR="000B70B8" w:rsidRDefault="000B70B8">
            <w:pPr>
              <w:tabs>
                <w:tab w:val="left" w:pos="142"/>
              </w:tabs>
              <w:ind w:right="-1192"/>
              <w:rPr>
                <w:sz w:val="21"/>
              </w:rPr>
            </w:pPr>
            <w:r>
              <w:rPr>
                <w:sz w:val="21"/>
              </w:rPr>
              <w:t>От-50 до-41</w:t>
            </w:r>
          </w:p>
        </w:tc>
        <w:tc>
          <w:tcPr>
            <w:tcW w:w="4110" w:type="dxa"/>
          </w:tcPr>
          <w:p w:rsidR="000B70B8" w:rsidRDefault="000B70B8">
            <w:pPr>
              <w:tabs>
                <w:tab w:val="left" w:pos="142"/>
              </w:tabs>
              <w:ind w:right="-1192"/>
              <w:rPr>
                <w:sz w:val="21"/>
              </w:rPr>
            </w:pPr>
            <w:r>
              <w:rPr>
                <w:sz w:val="21"/>
              </w:rPr>
              <w:t>- 0,05</w:t>
            </w:r>
          </w:p>
        </w:tc>
      </w:tr>
      <w:tr w:rsidR="000B70B8">
        <w:tc>
          <w:tcPr>
            <w:tcW w:w="2835" w:type="dxa"/>
          </w:tcPr>
          <w:p w:rsidR="000B70B8" w:rsidRDefault="000B70B8">
            <w:pPr>
              <w:tabs>
                <w:tab w:val="left" w:pos="142"/>
              </w:tabs>
              <w:ind w:right="-1192"/>
              <w:rPr>
                <w:sz w:val="21"/>
              </w:rPr>
            </w:pPr>
            <w:r>
              <w:rPr>
                <w:sz w:val="21"/>
              </w:rPr>
              <w:t>От-40 до-26</w:t>
            </w:r>
          </w:p>
        </w:tc>
        <w:tc>
          <w:tcPr>
            <w:tcW w:w="4110" w:type="dxa"/>
          </w:tcPr>
          <w:p w:rsidR="000B70B8" w:rsidRDefault="000B70B8">
            <w:pPr>
              <w:tabs>
                <w:tab w:val="left" w:pos="142"/>
              </w:tabs>
              <w:ind w:right="-1192"/>
              <w:rPr>
                <w:sz w:val="21"/>
              </w:rPr>
            </w:pPr>
            <w:r>
              <w:rPr>
                <w:sz w:val="21"/>
              </w:rPr>
              <w:t>- 0,04</w:t>
            </w:r>
          </w:p>
        </w:tc>
      </w:tr>
      <w:tr w:rsidR="000B70B8">
        <w:tc>
          <w:tcPr>
            <w:tcW w:w="2835" w:type="dxa"/>
          </w:tcPr>
          <w:p w:rsidR="000B70B8" w:rsidRDefault="000B70B8">
            <w:pPr>
              <w:tabs>
                <w:tab w:val="left" w:pos="142"/>
              </w:tabs>
              <w:ind w:right="-1192"/>
              <w:rPr>
                <w:sz w:val="21"/>
              </w:rPr>
            </w:pPr>
            <w:r>
              <w:rPr>
                <w:sz w:val="21"/>
              </w:rPr>
              <w:t>От-25 до-11</w:t>
            </w:r>
          </w:p>
        </w:tc>
        <w:tc>
          <w:tcPr>
            <w:tcW w:w="4110" w:type="dxa"/>
          </w:tcPr>
          <w:p w:rsidR="000B70B8" w:rsidRDefault="000B70B8">
            <w:pPr>
              <w:tabs>
                <w:tab w:val="left" w:pos="142"/>
              </w:tabs>
              <w:ind w:right="-1192"/>
              <w:rPr>
                <w:sz w:val="21"/>
              </w:rPr>
            </w:pPr>
            <w:r>
              <w:rPr>
                <w:sz w:val="21"/>
              </w:rPr>
              <w:t>- 0,03</w:t>
            </w:r>
          </w:p>
        </w:tc>
      </w:tr>
      <w:tr w:rsidR="000B70B8">
        <w:tc>
          <w:tcPr>
            <w:tcW w:w="2835" w:type="dxa"/>
          </w:tcPr>
          <w:p w:rsidR="000B70B8" w:rsidRDefault="000B70B8">
            <w:pPr>
              <w:tabs>
                <w:tab w:val="left" w:pos="142"/>
              </w:tabs>
              <w:ind w:right="-1192"/>
              <w:rPr>
                <w:sz w:val="21"/>
              </w:rPr>
            </w:pPr>
            <w:r>
              <w:rPr>
                <w:sz w:val="21"/>
              </w:rPr>
              <w:t>От-10 до 4</w:t>
            </w:r>
          </w:p>
        </w:tc>
        <w:tc>
          <w:tcPr>
            <w:tcW w:w="4110" w:type="dxa"/>
          </w:tcPr>
          <w:p w:rsidR="000B70B8" w:rsidRDefault="000B70B8">
            <w:pPr>
              <w:tabs>
                <w:tab w:val="left" w:pos="142"/>
              </w:tabs>
              <w:ind w:right="-1192"/>
              <w:rPr>
                <w:sz w:val="21"/>
              </w:rPr>
            </w:pPr>
            <w:r>
              <w:rPr>
                <w:sz w:val="21"/>
              </w:rPr>
              <w:t>- 0,02</w:t>
            </w:r>
          </w:p>
        </w:tc>
      </w:tr>
      <w:tr w:rsidR="000B70B8">
        <w:tc>
          <w:tcPr>
            <w:tcW w:w="2835" w:type="dxa"/>
          </w:tcPr>
          <w:p w:rsidR="000B70B8" w:rsidRDefault="000B70B8">
            <w:pPr>
              <w:tabs>
                <w:tab w:val="left" w:pos="142"/>
              </w:tabs>
              <w:ind w:right="-1192"/>
              <w:rPr>
                <w:sz w:val="21"/>
              </w:rPr>
            </w:pPr>
            <w:r>
              <w:rPr>
                <w:sz w:val="21"/>
              </w:rPr>
              <w:t>От 5 до 19</w:t>
            </w:r>
          </w:p>
        </w:tc>
        <w:tc>
          <w:tcPr>
            <w:tcW w:w="4110" w:type="dxa"/>
          </w:tcPr>
          <w:p w:rsidR="000B70B8" w:rsidRDefault="000B70B8">
            <w:pPr>
              <w:tabs>
                <w:tab w:val="left" w:pos="142"/>
              </w:tabs>
              <w:ind w:right="-1192"/>
              <w:rPr>
                <w:sz w:val="21"/>
              </w:rPr>
            </w:pPr>
            <w:r>
              <w:rPr>
                <w:sz w:val="21"/>
              </w:rPr>
              <w:t xml:space="preserve">- 0,01 </w:t>
            </w:r>
          </w:p>
        </w:tc>
      </w:tr>
      <w:tr w:rsidR="000B70B8">
        <w:tc>
          <w:tcPr>
            <w:tcW w:w="2835" w:type="dxa"/>
          </w:tcPr>
          <w:p w:rsidR="000B70B8" w:rsidRDefault="000B70B8">
            <w:pPr>
              <w:tabs>
                <w:tab w:val="left" w:pos="142"/>
              </w:tabs>
              <w:ind w:right="-1192"/>
              <w:rPr>
                <w:sz w:val="21"/>
              </w:rPr>
            </w:pPr>
            <w:r>
              <w:rPr>
                <w:sz w:val="21"/>
              </w:rPr>
              <w:t>От 20 до 30</w:t>
            </w:r>
          </w:p>
        </w:tc>
        <w:tc>
          <w:tcPr>
            <w:tcW w:w="4110" w:type="dxa"/>
          </w:tcPr>
          <w:p w:rsidR="000B70B8" w:rsidRDefault="000B70B8">
            <w:pPr>
              <w:tabs>
                <w:tab w:val="left" w:pos="142"/>
              </w:tabs>
              <w:ind w:right="-1192"/>
              <w:rPr>
                <w:sz w:val="21"/>
              </w:rPr>
            </w:pPr>
            <w:r>
              <w:rPr>
                <w:sz w:val="21"/>
              </w:rPr>
              <w:t xml:space="preserve">  0,00</w:t>
            </w:r>
          </w:p>
        </w:tc>
      </w:tr>
      <w:tr w:rsidR="000B70B8">
        <w:tc>
          <w:tcPr>
            <w:tcW w:w="2835" w:type="dxa"/>
          </w:tcPr>
          <w:p w:rsidR="000B70B8" w:rsidRDefault="000B70B8">
            <w:pPr>
              <w:tabs>
                <w:tab w:val="left" w:pos="142"/>
              </w:tabs>
              <w:ind w:right="-1192"/>
              <w:rPr>
                <w:sz w:val="21"/>
              </w:rPr>
            </w:pPr>
            <w:r>
              <w:rPr>
                <w:sz w:val="21"/>
              </w:rPr>
              <w:t>От 31 до 45</w:t>
            </w:r>
          </w:p>
        </w:tc>
        <w:tc>
          <w:tcPr>
            <w:tcW w:w="4110" w:type="dxa"/>
          </w:tcPr>
          <w:p w:rsidR="000B70B8" w:rsidRDefault="000B70B8">
            <w:pPr>
              <w:tabs>
                <w:tab w:val="left" w:pos="142"/>
              </w:tabs>
              <w:ind w:right="-1192"/>
              <w:rPr>
                <w:sz w:val="21"/>
              </w:rPr>
            </w:pPr>
            <w:r>
              <w:rPr>
                <w:sz w:val="21"/>
              </w:rPr>
              <w:t xml:space="preserve">+ 0,01  </w:t>
            </w:r>
          </w:p>
        </w:tc>
      </w:tr>
      <w:tr w:rsidR="000B70B8">
        <w:tc>
          <w:tcPr>
            <w:tcW w:w="2835" w:type="dxa"/>
          </w:tcPr>
          <w:p w:rsidR="000B70B8" w:rsidRDefault="000B70B8">
            <w:pPr>
              <w:tabs>
                <w:tab w:val="left" w:pos="142"/>
              </w:tabs>
              <w:ind w:right="-1192"/>
              <w:rPr>
                <w:sz w:val="21"/>
              </w:rPr>
            </w:pPr>
            <w:r>
              <w:rPr>
                <w:sz w:val="21"/>
              </w:rPr>
              <w:t>От 46 до 60</w:t>
            </w:r>
          </w:p>
        </w:tc>
        <w:tc>
          <w:tcPr>
            <w:tcW w:w="4110" w:type="dxa"/>
          </w:tcPr>
          <w:p w:rsidR="000B70B8" w:rsidRDefault="000B70B8">
            <w:pPr>
              <w:tabs>
                <w:tab w:val="left" w:pos="142"/>
              </w:tabs>
              <w:ind w:right="-1192"/>
              <w:rPr>
                <w:sz w:val="21"/>
              </w:rPr>
            </w:pPr>
            <w:r>
              <w:rPr>
                <w:sz w:val="21"/>
              </w:rPr>
              <w:t>+ 0,02</w:t>
            </w:r>
          </w:p>
        </w:tc>
      </w:tr>
    </w:tbl>
    <w:p w:rsidR="000B70B8" w:rsidRDefault="000B70B8">
      <w:pPr>
        <w:tabs>
          <w:tab w:val="left" w:pos="142"/>
        </w:tabs>
        <w:ind w:left="-851" w:right="-1192" w:firstLine="567"/>
        <w:jc w:val="both"/>
        <w:rPr>
          <w:sz w:val="27"/>
        </w:rPr>
      </w:pPr>
    </w:p>
    <w:p w:rsidR="000B70B8" w:rsidRDefault="000B70B8">
      <w:pPr>
        <w:jc w:val="both"/>
        <w:rPr>
          <w:sz w:val="19"/>
        </w:rPr>
      </w:pPr>
    </w:p>
    <w:p w:rsidR="000B70B8" w:rsidRDefault="000B70B8">
      <w:pPr>
        <w:tabs>
          <w:tab w:val="left" w:pos="142"/>
        </w:tabs>
        <w:ind w:firstLine="567"/>
        <w:jc w:val="both"/>
        <w:rPr>
          <w:sz w:val="27"/>
        </w:rPr>
      </w:pPr>
    </w:p>
    <w:p w:rsidR="000B70B8" w:rsidRDefault="000B70B8">
      <w:pPr>
        <w:pStyle w:val="20"/>
        <w:tabs>
          <w:tab w:val="left" w:pos="142"/>
        </w:tabs>
        <w:rPr>
          <w:sz w:val="27"/>
        </w:rPr>
      </w:pPr>
      <w:r>
        <w:rPr>
          <w:sz w:val="27"/>
        </w:rPr>
        <w:t>В зимнее время года перед запуском двигателя рекомендуется включить на 10 – 15 минут габаритные фонари. Следует помнить, что при температуре электролита ниже –35 градусов с помощью аккумуляторной батареи двигатель не завести.</w:t>
      </w:r>
    </w:p>
    <w:p w:rsidR="000B70B8" w:rsidRDefault="000B70B8">
      <w:pPr>
        <w:tabs>
          <w:tab w:val="left" w:pos="142"/>
        </w:tabs>
        <w:spacing w:line="360" w:lineRule="auto"/>
        <w:ind w:firstLine="567"/>
        <w:jc w:val="both"/>
        <w:rPr>
          <w:sz w:val="27"/>
        </w:rPr>
      </w:pPr>
      <w:r>
        <w:rPr>
          <w:sz w:val="27"/>
        </w:rPr>
        <w:t>Уровень электролита восстанавливают доливкой дистиллированной воды, после чего необходимо дать двигателю поработать не менее 15 минут для перемешивания электролита.</w:t>
      </w:r>
    </w:p>
    <w:p w:rsidR="000B70B8" w:rsidRDefault="000B70B8">
      <w:pPr>
        <w:tabs>
          <w:tab w:val="left" w:pos="142"/>
        </w:tabs>
        <w:spacing w:line="360" w:lineRule="auto"/>
        <w:ind w:firstLine="567"/>
        <w:jc w:val="both"/>
        <w:rPr>
          <w:sz w:val="27"/>
        </w:rPr>
      </w:pPr>
      <w:r>
        <w:rPr>
          <w:sz w:val="27"/>
        </w:rPr>
        <w:t>Плотность же корректируется только при выплёскивании электролита из банки путём добавления серной кислоты.</w:t>
      </w:r>
    </w:p>
    <w:p w:rsidR="000B70B8" w:rsidRDefault="000B70B8">
      <w:pPr>
        <w:tabs>
          <w:tab w:val="left" w:pos="142"/>
        </w:tabs>
        <w:spacing w:line="360" w:lineRule="auto"/>
        <w:ind w:firstLine="567"/>
        <w:jc w:val="both"/>
        <w:rPr>
          <w:sz w:val="27"/>
        </w:rPr>
      </w:pPr>
      <w:r>
        <w:rPr>
          <w:sz w:val="27"/>
        </w:rPr>
        <w:t>Если цвет электролита изменился от светло-коричневого до красного, то это свидетельствует о недопустимом количестве шлама, выпавшего из пластин активной массы.</w:t>
      </w:r>
    </w:p>
    <w:p w:rsidR="000B70B8" w:rsidRDefault="000B70B8">
      <w:pPr>
        <w:tabs>
          <w:tab w:val="left" w:pos="142"/>
        </w:tabs>
        <w:spacing w:line="360" w:lineRule="auto"/>
        <w:ind w:firstLine="567"/>
        <w:jc w:val="both"/>
        <w:rPr>
          <w:sz w:val="27"/>
        </w:rPr>
      </w:pPr>
      <w:r>
        <w:rPr>
          <w:sz w:val="27"/>
        </w:rPr>
        <w:t>В последнее время для продления срока службы аккумуляторных батарей предложено множество различных средств.</w:t>
      </w:r>
    </w:p>
    <w:p w:rsidR="000B70B8" w:rsidRDefault="000B70B8">
      <w:pPr>
        <w:tabs>
          <w:tab w:val="left" w:pos="142"/>
        </w:tabs>
        <w:spacing w:line="360" w:lineRule="auto"/>
        <w:ind w:firstLine="567"/>
        <w:jc w:val="both"/>
        <w:rPr>
          <w:sz w:val="27"/>
        </w:rPr>
      </w:pPr>
      <w:r>
        <w:rPr>
          <w:sz w:val="27"/>
        </w:rPr>
        <w:t>Одним из них является автопрепарат «Искра».</w:t>
      </w:r>
    </w:p>
    <w:p w:rsidR="000B70B8" w:rsidRDefault="000B70B8">
      <w:pPr>
        <w:tabs>
          <w:tab w:val="left" w:pos="142"/>
        </w:tabs>
        <w:spacing w:line="360" w:lineRule="auto"/>
        <w:ind w:firstLine="567"/>
        <w:jc w:val="both"/>
        <w:rPr>
          <w:sz w:val="15"/>
        </w:rPr>
      </w:pPr>
    </w:p>
    <w:p w:rsidR="000B70B8" w:rsidRDefault="000B70B8">
      <w:pPr>
        <w:tabs>
          <w:tab w:val="left" w:pos="142"/>
        </w:tabs>
        <w:spacing w:line="360" w:lineRule="auto"/>
        <w:ind w:firstLine="2552"/>
        <w:jc w:val="both"/>
        <w:rPr>
          <w:b/>
          <w:i/>
          <w:sz w:val="30"/>
        </w:rPr>
      </w:pPr>
      <w:r>
        <w:rPr>
          <w:b/>
          <w:sz w:val="30"/>
          <w:lang w:val="en-US"/>
        </w:rPr>
        <w:t>5.2</w:t>
      </w:r>
      <w:r>
        <w:rPr>
          <w:b/>
          <w:i/>
          <w:sz w:val="30"/>
          <w:lang w:val="en-US"/>
        </w:rPr>
        <w:t xml:space="preserve"> </w:t>
      </w:r>
      <w:r>
        <w:rPr>
          <w:b/>
          <w:sz w:val="30"/>
        </w:rPr>
        <w:t>Автопрепарат «Искра</w:t>
      </w:r>
      <w:r>
        <w:rPr>
          <w:b/>
          <w:i/>
          <w:sz w:val="30"/>
        </w:rPr>
        <w:t>»</w:t>
      </w:r>
    </w:p>
    <w:p w:rsidR="000B70B8" w:rsidRDefault="000B70B8">
      <w:pPr>
        <w:tabs>
          <w:tab w:val="left" w:pos="142"/>
        </w:tabs>
        <w:spacing w:line="360" w:lineRule="auto"/>
        <w:ind w:firstLine="567"/>
        <w:jc w:val="both"/>
        <w:rPr>
          <w:sz w:val="27"/>
        </w:rPr>
      </w:pPr>
      <w:r>
        <w:rPr>
          <w:sz w:val="27"/>
        </w:rPr>
        <w:t>Назначение: предназначен для продления срока службы новых и восстановления работоспособности старых свинцово-кислотных аккумуляторов, номинальное напряжение которых составляет 2, 6, 12, 40 и 80В. Для обработки следует выбирать механически неповреждённые аккумуляторы.</w:t>
      </w:r>
    </w:p>
    <w:p w:rsidR="000B70B8" w:rsidRDefault="000B70B8">
      <w:pPr>
        <w:tabs>
          <w:tab w:val="left" w:pos="142"/>
        </w:tabs>
        <w:spacing w:line="360" w:lineRule="auto"/>
        <w:ind w:firstLine="567"/>
        <w:jc w:val="both"/>
        <w:rPr>
          <w:sz w:val="27"/>
        </w:rPr>
      </w:pPr>
    </w:p>
    <w:p w:rsidR="000B70B8" w:rsidRDefault="000B70B8">
      <w:pPr>
        <w:tabs>
          <w:tab w:val="left" w:pos="142"/>
        </w:tabs>
        <w:spacing w:line="360" w:lineRule="auto"/>
        <w:ind w:firstLine="567"/>
        <w:jc w:val="both"/>
        <w:rPr>
          <w:sz w:val="27"/>
        </w:rPr>
      </w:pPr>
    </w:p>
    <w:p w:rsidR="000B70B8" w:rsidRDefault="000B70B8">
      <w:pPr>
        <w:tabs>
          <w:tab w:val="left" w:pos="142"/>
        </w:tabs>
        <w:spacing w:line="360" w:lineRule="auto"/>
        <w:ind w:firstLine="567"/>
        <w:jc w:val="both"/>
        <w:rPr>
          <w:sz w:val="27"/>
        </w:rPr>
      </w:pPr>
      <w:r>
        <w:rPr>
          <w:sz w:val="27"/>
        </w:rPr>
        <w:t>Признаки сульфатации: в процессе разрядки быстрое повышение напряжения и температуры электролита, бурное газовыделение при незначительном повышении плотности. При разрядке – быстрое падение напряжения, снижение электрической ёмкости батареи.</w:t>
      </w:r>
    </w:p>
    <w:p w:rsidR="000B70B8" w:rsidRDefault="000B70B8">
      <w:pPr>
        <w:tabs>
          <w:tab w:val="left" w:pos="142"/>
        </w:tabs>
        <w:spacing w:line="360" w:lineRule="auto"/>
        <w:ind w:firstLine="567"/>
        <w:jc w:val="both"/>
        <w:rPr>
          <w:sz w:val="27"/>
        </w:rPr>
      </w:pPr>
      <w:r>
        <w:rPr>
          <w:sz w:val="27"/>
        </w:rPr>
        <w:t>Причины сульфатации: длительное хранение аккумулятора без подзараядки, пониженный уровень электролита, повышенная плотность, частые разряды большой силы при длительных запусках двигателя, саморазряд и короткое замыкание пластин.</w:t>
      </w:r>
    </w:p>
    <w:p w:rsidR="000B70B8" w:rsidRDefault="000B70B8">
      <w:pPr>
        <w:tabs>
          <w:tab w:val="left" w:pos="142"/>
        </w:tabs>
        <w:spacing w:line="360" w:lineRule="auto"/>
        <w:ind w:firstLine="567"/>
        <w:jc w:val="both"/>
        <w:rPr>
          <w:sz w:val="27"/>
        </w:rPr>
      </w:pPr>
      <w:r>
        <w:rPr>
          <w:sz w:val="27"/>
        </w:rPr>
        <w:t>Способ применения: в каждое гнездо батареи, заполненной электролитом в соответствии с инструкцией ввести по15 мл состава и через 8-20 часов осуществить 2-4 цикла зарядки аккумулятора и его разрядки под нагрузкой.</w:t>
      </w:r>
    </w:p>
    <w:p w:rsidR="000B70B8" w:rsidRDefault="000B70B8">
      <w:pPr>
        <w:tabs>
          <w:tab w:val="left" w:pos="142"/>
        </w:tabs>
        <w:ind w:firstLine="567"/>
        <w:jc w:val="both"/>
        <w:rPr>
          <w:sz w:val="27"/>
        </w:rPr>
      </w:pPr>
    </w:p>
    <w:p w:rsidR="000B70B8" w:rsidRDefault="000B70B8">
      <w:pPr>
        <w:ind w:left="-851" w:right="-1333" w:firstLine="851"/>
        <w:jc w:val="center"/>
        <w:rPr>
          <w:b/>
          <w:sz w:val="30"/>
        </w:rPr>
      </w:pPr>
      <w:r>
        <w:rPr>
          <w:b/>
          <w:sz w:val="30"/>
          <w:lang w:val="en-US"/>
        </w:rPr>
        <w:t xml:space="preserve">53 </w:t>
      </w:r>
      <w:r>
        <w:rPr>
          <w:b/>
          <w:sz w:val="30"/>
        </w:rPr>
        <w:t>Охлаждающие жидкости.</w:t>
      </w:r>
    </w:p>
    <w:p w:rsidR="000B70B8" w:rsidRDefault="000B70B8">
      <w:pPr>
        <w:ind w:left="-851" w:right="-1333" w:firstLine="851"/>
        <w:jc w:val="center"/>
        <w:rPr>
          <w:sz w:val="27"/>
        </w:rPr>
      </w:pPr>
    </w:p>
    <w:p w:rsidR="000B70B8" w:rsidRDefault="000B70B8">
      <w:pPr>
        <w:pStyle w:val="a3"/>
        <w:ind w:left="0" w:right="-1"/>
        <w:rPr>
          <w:sz w:val="27"/>
        </w:rPr>
      </w:pPr>
      <w:r>
        <w:rPr>
          <w:sz w:val="27"/>
        </w:rPr>
        <w:t>Часть тепла, выделяющегося при сгорании топлива в двигателе, идёт на нагревание камер сгорания. При очень высоких температурах стенок камер сгорания теряется мощность двигателя вследствие ухудшения наполнения цилиндров, снижется механическая прочность деталей, ухудшаются условия смазывания, появляется детонация, калильное зажигание и т.д. Чтобы предотвратить перегрев деталей двигателя, их охлаждают.</w:t>
      </w:r>
    </w:p>
    <w:p w:rsidR="000B70B8" w:rsidRDefault="000B70B8">
      <w:pPr>
        <w:ind w:right="-1" w:firstLine="851"/>
        <w:jc w:val="both"/>
        <w:rPr>
          <w:sz w:val="27"/>
        </w:rPr>
      </w:pPr>
      <w:r>
        <w:rPr>
          <w:sz w:val="27"/>
        </w:rPr>
        <w:t>В качестве охлаждающих агентов в автомобильных двигателях используют воздух (автомобили ЗАЗ) или жидкости (автомобили ЗИЛ, ГАЗ, МАЗ, АЗЛК,ВАЗ и др.). Наибольшее распространение получили жидкостные системы охлаждения. В двигателях с жидкостным охлаждением блок и головка цилиндров выполняются двойными. Между стенками образуется охлаждающая рубашка, в которую заливается жидкость. Охлаждающая жидкость отнимает тепло от стенок цилиндров и головки цилиндров и отдаёт тепло воздуху, который просасывается вентилятором через радиатор. Таким образом, охлаждающая жидкость непрерывно циркулирует в замкнутой системе охлаждения, нагреваясь в блоке и головке цилиндров и охлаждаясь в радиаторе.</w:t>
      </w:r>
    </w:p>
    <w:p w:rsidR="000B70B8" w:rsidRDefault="000B70B8">
      <w:pPr>
        <w:ind w:right="-1" w:firstLine="851"/>
        <w:jc w:val="both"/>
        <w:rPr>
          <w:sz w:val="27"/>
        </w:rPr>
      </w:pPr>
      <w:r>
        <w:rPr>
          <w:sz w:val="27"/>
        </w:rPr>
        <w:t>Для обеспечения нормальной работы системы к охлаждающей жидкости предъявляют ряд требований.</w:t>
      </w:r>
    </w:p>
    <w:p w:rsidR="000B70B8" w:rsidRDefault="000B70B8">
      <w:pPr>
        <w:ind w:right="-1" w:firstLine="851"/>
        <w:jc w:val="both"/>
        <w:rPr>
          <w:sz w:val="27"/>
        </w:rPr>
      </w:pPr>
      <w:r>
        <w:rPr>
          <w:sz w:val="27"/>
        </w:rPr>
        <w:t>Жидкость должна иметь высокие теплоёмкость и теплопроводность, чтобы эффективно отводить тепло, не замерзать и не кипеть при всех рабочих температурах двигателя, не воспламеняться, не вспениваться, не вызывать коррозии металлов и сплавов и не разъедать резиновых шлангов и соединений системы охлаждения.</w:t>
      </w:r>
    </w:p>
    <w:p w:rsidR="000B70B8" w:rsidRDefault="000B70B8">
      <w:pPr>
        <w:ind w:right="-1" w:firstLine="851"/>
        <w:jc w:val="both"/>
        <w:rPr>
          <w:sz w:val="27"/>
        </w:rPr>
      </w:pPr>
      <w:r>
        <w:rPr>
          <w:sz w:val="27"/>
        </w:rPr>
        <w:t>Жидкости, которая полностью бы отвечала всем перечисленным требованиям, пока не найдено.</w:t>
      </w:r>
    </w:p>
    <w:p w:rsidR="000B70B8" w:rsidRDefault="000B70B8">
      <w:pPr>
        <w:ind w:right="-1" w:firstLine="851"/>
        <w:jc w:val="both"/>
        <w:rPr>
          <w:sz w:val="27"/>
        </w:rPr>
      </w:pPr>
      <w:r>
        <w:rPr>
          <w:sz w:val="27"/>
        </w:rPr>
        <w:t>Для эксплуатации автомобильных двигателей при положительных температурах воздуха наиболее подходящей охлаждающей жидкостью является вода. При отрицательных температурах, во избежания замерзания воды её применяют в смеси с различными веществами, снижающими температуру застывания. Такие смеси получили название антифризов.</w:t>
      </w:r>
    </w:p>
    <w:p w:rsidR="000B70B8" w:rsidRDefault="000B70B8">
      <w:pPr>
        <w:ind w:left="-851" w:right="-1333" w:firstLine="851"/>
        <w:jc w:val="both"/>
        <w:rPr>
          <w:sz w:val="27"/>
        </w:rPr>
      </w:pPr>
    </w:p>
    <w:p w:rsidR="000B70B8" w:rsidRDefault="000B70B8">
      <w:pPr>
        <w:tabs>
          <w:tab w:val="left" w:pos="142"/>
        </w:tabs>
        <w:ind w:right="-2" w:firstLine="567"/>
        <w:jc w:val="center"/>
        <w:rPr>
          <w:b/>
          <w:sz w:val="30"/>
        </w:rPr>
      </w:pPr>
      <w:r>
        <w:rPr>
          <w:b/>
          <w:sz w:val="30"/>
        </w:rPr>
        <w:t>Применяемая в системе охлаждения автомобиля ВАЗ-2107 низкозамерзающия жидкость дана в таблице.</w:t>
      </w:r>
    </w:p>
    <w:p w:rsidR="000B70B8" w:rsidRDefault="000B70B8">
      <w:pPr>
        <w:tabs>
          <w:tab w:val="left" w:pos="142"/>
        </w:tabs>
        <w:ind w:left="-851" w:right="-1192" w:firstLine="567"/>
        <w:jc w:val="center"/>
        <w:rPr>
          <w:b/>
          <w:sz w:val="30"/>
        </w:rPr>
      </w:pPr>
    </w:p>
    <w:p w:rsidR="000B70B8" w:rsidRDefault="000B70B8">
      <w:pPr>
        <w:tabs>
          <w:tab w:val="left" w:pos="142"/>
        </w:tabs>
        <w:ind w:left="-851" w:right="-1192" w:firstLine="567"/>
        <w:jc w:val="center"/>
        <w:rPr>
          <w:b/>
          <w:sz w:val="30"/>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tblGrid>
      <w:tr w:rsidR="000B70B8">
        <w:trPr>
          <w:cantSplit/>
        </w:trPr>
        <w:tc>
          <w:tcPr>
            <w:tcW w:w="2952" w:type="dxa"/>
          </w:tcPr>
          <w:p w:rsidR="000B70B8" w:rsidRDefault="000B70B8">
            <w:pPr>
              <w:tabs>
                <w:tab w:val="left" w:pos="142"/>
              </w:tabs>
              <w:ind w:right="-1192"/>
              <w:jc w:val="both"/>
              <w:rPr>
                <w:sz w:val="21"/>
              </w:rPr>
            </w:pPr>
            <w:r>
              <w:rPr>
                <w:sz w:val="21"/>
              </w:rPr>
              <w:t>Показатель</w:t>
            </w:r>
          </w:p>
        </w:tc>
        <w:tc>
          <w:tcPr>
            <w:tcW w:w="2952" w:type="dxa"/>
          </w:tcPr>
          <w:p w:rsidR="000B70B8" w:rsidRDefault="000B70B8">
            <w:pPr>
              <w:tabs>
                <w:tab w:val="left" w:pos="142"/>
              </w:tabs>
              <w:ind w:right="-1192" w:firstLine="592"/>
              <w:jc w:val="both"/>
              <w:rPr>
                <w:sz w:val="21"/>
              </w:rPr>
            </w:pPr>
            <w:r>
              <w:rPr>
                <w:sz w:val="21"/>
                <w:lang w:val="en-US"/>
              </w:rPr>
              <w:t>&lt;</w:t>
            </w:r>
            <w:r>
              <w:rPr>
                <w:sz w:val="21"/>
              </w:rPr>
              <w:t>ТОСОЛ</w:t>
            </w:r>
            <w:r>
              <w:rPr>
                <w:sz w:val="21"/>
                <w:lang w:val="en-US"/>
              </w:rPr>
              <w:t>&gt;</w:t>
            </w:r>
          </w:p>
          <w:p w:rsidR="000B70B8" w:rsidRDefault="000B70B8">
            <w:pPr>
              <w:tabs>
                <w:tab w:val="left" w:pos="142"/>
              </w:tabs>
              <w:ind w:right="-1192" w:firstLine="592"/>
              <w:jc w:val="both"/>
              <w:rPr>
                <w:sz w:val="21"/>
              </w:rPr>
            </w:pPr>
            <w:r>
              <w:rPr>
                <w:sz w:val="21"/>
              </w:rPr>
              <w:t xml:space="preserve">    А-40</w:t>
            </w:r>
          </w:p>
        </w:tc>
      </w:tr>
      <w:tr w:rsidR="000B70B8">
        <w:tc>
          <w:tcPr>
            <w:tcW w:w="2952" w:type="dxa"/>
          </w:tcPr>
          <w:p w:rsidR="000B70B8" w:rsidRDefault="000B70B8">
            <w:pPr>
              <w:tabs>
                <w:tab w:val="left" w:pos="142"/>
              </w:tabs>
              <w:ind w:right="-1192"/>
              <w:jc w:val="both"/>
              <w:rPr>
                <w:sz w:val="21"/>
              </w:rPr>
            </w:pPr>
            <w:r>
              <w:rPr>
                <w:sz w:val="21"/>
              </w:rPr>
              <w:t>Внешний вид</w:t>
            </w:r>
          </w:p>
        </w:tc>
        <w:tc>
          <w:tcPr>
            <w:tcW w:w="2952" w:type="dxa"/>
          </w:tcPr>
          <w:p w:rsidR="000B70B8" w:rsidRDefault="000B70B8">
            <w:pPr>
              <w:pStyle w:val="9"/>
              <w:rPr>
                <w:sz w:val="21"/>
              </w:rPr>
            </w:pPr>
            <w:r>
              <w:rPr>
                <w:sz w:val="21"/>
              </w:rPr>
              <w:t>Голубая</w:t>
            </w:r>
          </w:p>
        </w:tc>
      </w:tr>
      <w:tr w:rsidR="000B70B8">
        <w:tc>
          <w:tcPr>
            <w:tcW w:w="2952" w:type="dxa"/>
          </w:tcPr>
          <w:p w:rsidR="000B70B8" w:rsidRDefault="000B70B8">
            <w:pPr>
              <w:tabs>
                <w:tab w:val="left" w:pos="142"/>
              </w:tabs>
              <w:ind w:right="-1192"/>
              <w:jc w:val="both"/>
              <w:rPr>
                <w:sz w:val="21"/>
              </w:rPr>
            </w:pPr>
            <w:r>
              <w:rPr>
                <w:sz w:val="21"/>
              </w:rPr>
              <w:t>Температура начала</w:t>
            </w:r>
          </w:p>
          <w:p w:rsidR="000B70B8" w:rsidRDefault="000B70B8">
            <w:pPr>
              <w:tabs>
                <w:tab w:val="left" w:pos="142"/>
              </w:tabs>
              <w:ind w:right="-1192"/>
              <w:jc w:val="both"/>
              <w:rPr>
                <w:sz w:val="21"/>
              </w:rPr>
            </w:pPr>
            <w:r>
              <w:rPr>
                <w:sz w:val="21"/>
              </w:rPr>
              <w:t xml:space="preserve">Кристаллизации,     , не </w:t>
            </w:r>
          </w:p>
          <w:p w:rsidR="000B70B8" w:rsidRDefault="000B70B8">
            <w:pPr>
              <w:tabs>
                <w:tab w:val="left" w:pos="142"/>
              </w:tabs>
              <w:ind w:right="-1192"/>
              <w:jc w:val="both"/>
              <w:rPr>
                <w:sz w:val="21"/>
              </w:rPr>
            </w:pPr>
            <w:r>
              <w:rPr>
                <w:sz w:val="21"/>
              </w:rPr>
              <w:t>Выше</w:t>
            </w:r>
          </w:p>
        </w:tc>
        <w:tc>
          <w:tcPr>
            <w:tcW w:w="2952" w:type="dxa"/>
          </w:tcPr>
          <w:p w:rsidR="000B70B8" w:rsidRDefault="000B70B8">
            <w:pPr>
              <w:tabs>
                <w:tab w:val="left" w:pos="142"/>
              </w:tabs>
              <w:ind w:right="-1192" w:hanging="967"/>
              <w:jc w:val="center"/>
              <w:rPr>
                <w:sz w:val="21"/>
              </w:rPr>
            </w:pPr>
            <w:r>
              <w:rPr>
                <w:sz w:val="21"/>
              </w:rPr>
              <w:t>40</w:t>
            </w:r>
          </w:p>
        </w:tc>
      </w:tr>
      <w:tr w:rsidR="000B70B8">
        <w:tc>
          <w:tcPr>
            <w:tcW w:w="2952" w:type="dxa"/>
          </w:tcPr>
          <w:p w:rsidR="000B70B8" w:rsidRDefault="000B70B8">
            <w:pPr>
              <w:tabs>
                <w:tab w:val="left" w:pos="142"/>
              </w:tabs>
              <w:ind w:right="-1192"/>
              <w:jc w:val="both"/>
              <w:rPr>
                <w:sz w:val="21"/>
              </w:rPr>
            </w:pPr>
            <w:r>
              <w:rPr>
                <w:sz w:val="21"/>
              </w:rPr>
              <w:t xml:space="preserve">Плотность при 20  , </w:t>
            </w:r>
          </w:p>
          <w:p w:rsidR="000B70B8" w:rsidRDefault="000B70B8">
            <w:pPr>
              <w:tabs>
                <w:tab w:val="left" w:pos="142"/>
              </w:tabs>
              <w:ind w:right="-1192"/>
              <w:jc w:val="both"/>
              <w:rPr>
                <w:sz w:val="21"/>
              </w:rPr>
            </w:pPr>
            <w:r>
              <w:rPr>
                <w:sz w:val="21"/>
              </w:rPr>
              <w:t xml:space="preserve"> кг</w:t>
            </w:r>
            <w:r>
              <w:rPr>
                <w:sz w:val="21"/>
                <w:lang w:val="en-US"/>
              </w:rPr>
              <w:t>/</w:t>
            </w:r>
            <w:r>
              <w:rPr>
                <w:sz w:val="21"/>
              </w:rPr>
              <w:t>м</w:t>
            </w:r>
            <w:r>
              <w:rPr>
                <w:sz w:val="21"/>
                <w:lang w:val="en-US"/>
              </w:rPr>
              <w:t>^</w:t>
            </w:r>
            <w:r>
              <w:rPr>
                <w:sz w:val="21"/>
              </w:rPr>
              <w:t>3</w:t>
            </w:r>
          </w:p>
        </w:tc>
        <w:tc>
          <w:tcPr>
            <w:tcW w:w="2952" w:type="dxa"/>
          </w:tcPr>
          <w:p w:rsidR="000B70B8" w:rsidRDefault="000B70B8">
            <w:pPr>
              <w:tabs>
                <w:tab w:val="left" w:pos="142"/>
              </w:tabs>
              <w:ind w:right="-1192" w:hanging="967"/>
              <w:jc w:val="center"/>
              <w:rPr>
                <w:sz w:val="21"/>
              </w:rPr>
            </w:pPr>
            <w:r>
              <w:rPr>
                <w:sz w:val="21"/>
              </w:rPr>
              <w:t>1075-1085</w:t>
            </w:r>
          </w:p>
        </w:tc>
      </w:tr>
      <w:tr w:rsidR="000B70B8">
        <w:tc>
          <w:tcPr>
            <w:tcW w:w="2952" w:type="dxa"/>
          </w:tcPr>
          <w:p w:rsidR="000B70B8" w:rsidRDefault="000B70B8">
            <w:pPr>
              <w:tabs>
                <w:tab w:val="left" w:pos="142"/>
              </w:tabs>
              <w:ind w:right="-1192"/>
              <w:jc w:val="both"/>
              <w:rPr>
                <w:sz w:val="21"/>
              </w:rPr>
            </w:pPr>
            <w:r>
              <w:rPr>
                <w:sz w:val="21"/>
              </w:rPr>
              <w:t>Вспениваемость</w:t>
            </w:r>
            <w:r>
              <w:rPr>
                <w:sz w:val="21"/>
                <w:lang w:val="en-US"/>
              </w:rPr>
              <w:t>:</w:t>
            </w:r>
          </w:p>
          <w:p w:rsidR="000B70B8" w:rsidRDefault="000B70B8">
            <w:pPr>
              <w:tabs>
                <w:tab w:val="left" w:pos="142"/>
              </w:tabs>
              <w:ind w:right="-1192"/>
              <w:jc w:val="both"/>
              <w:rPr>
                <w:sz w:val="21"/>
              </w:rPr>
            </w:pPr>
            <w:r>
              <w:rPr>
                <w:sz w:val="21"/>
              </w:rPr>
              <w:t>объем пены, см</w:t>
            </w:r>
            <w:r>
              <w:rPr>
                <w:sz w:val="21"/>
                <w:lang w:val="en-US"/>
              </w:rPr>
              <w:t>^3,</w:t>
            </w:r>
          </w:p>
          <w:p w:rsidR="000B70B8" w:rsidRDefault="000B70B8">
            <w:pPr>
              <w:tabs>
                <w:tab w:val="left" w:pos="142"/>
              </w:tabs>
              <w:ind w:right="-1192"/>
              <w:jc w:val="both"/>
              <w:rPr>
                <w:sz w:val="21"/>
              </w:rPr>
            </w:pPr>
            <w:r>
              <w:rPr>
                <w:sz w:val="21"/>
              </w:rPr>
              <w:t xml:space="preserve">не более  </w:t>
            </w:r>
          </w:p>
        </w:tc>
        <w:tc>
          <w:tcPr>
            <w:tcW w:w="2952" w:type="dxa"/>
          </w:tcPr>
          <w:p w:rsidR="000B70B8" w:rsidRDefault="000B70B8">
            <w:pPr>
              <w:tabs>
                <w:tab w:val="left" w:pos="142"/>
              </w:tabs>
              <w:ind w:right="-1192" w:hanging="967"/>
              <w:jc w:val="center"/>
              <w:rPr>
                <w:sz w:val="21"/>
              </w:rPr>
            </w:pPr>
            <w:r>
              <w:rPr>
                <w:sz w:val="21"/>
              </w:rPr>
              <w:t>30</w:t>
            </w:r>
          </w:p>
        </w:tc>
      </w:tr>
      <w:tr w:rsidR="000B70B8">
        <w:tc>
          <w:tcPr>
            <w:tcW w:w="2952" w:type="dxa"/>
          </w:tcPr>
          <w:p w:rsidR="000B70B8" w:rsidRDefault="000B70B8">
            <w:pPr>
              <w:tabs>
                <w:tab w:val="left" w:pos="142"/>
              </w:tabs>
              <w:ind w:right="-1192"/>
              <w:jc w:val="both"/>
              <w:rPr>
                <w:sz w:val="21"/>
              </w:rPr>
            </w:pPr>
            <w:r>
              <w:rPr>
                <w:sz w:val="21"/>
              </w:rPr>
              <w:t>Устойчивость пены, с,</w:t>
            </w:r>
          </w:p>
          <w:p w:rsidR="000B70B8" w:rsidRDefault="000B70B8">
            <w:pPr>
              <w:tabs>
                <w:tab w:val="left" w:pos="142"/>
              </w:tabs>
              <w:ind w:right="-1192"/>
              <w:jc w:val="both"/>
              <w:rPr>
                <w:sz w:val="21"/>
              </w:rPr>
            </w:pPr>
            <w:r>
              <w:rPr>
                <w:sz w:val="21"/>
              </w:rPr>
              <w:t>не более</w:t>
            </w:r>
          </w:p>
        </w:tc>
        <w:tc>
          <w:tcPr>
            <w:tcW w:w="2952" w:type="dxa"/>
          </w:tcPr>
          <w:p w:rsidR="000B70B8" w:rsidRDefault="000B70B8">
            <w:pPr>
              <w:tabs>
                <w:tab w:val="left" w:pos="142"/>
              </w:tabs>
              <w:ind w:right="-1192" w:hanging="967"/>
              <w:jc w:val="center"/>
              <w:rPr>
                <w:sz w:val="21"/>
              </w:rPr>
            </w:pPr>
            <w:r>
              <w:rPr>
                <w:sz w:val="21"/>
              </w:rPr>
              <w:t>3</w:t>
            </w:r>
          </w:p>
        </w:tc>
      </w:tr>
      <w:tr w:rsidR="000B70B8">
        <w:tc>
          <w:tcPr>
            <w:tcW w:w="2952" w:type="dxa"/>
          </w:tcPr>
          <w:p w:rsidR="000B70B8" w:rsidRDefault="000B70B8">
            <w:pPr>
              <w:tabs>
                <w:tab w:val="left" w:pos="142"/>
              </w:tabs>
              <w:ind w:right="-1192"/>
              <w:jc w:val="both"/>
              <w:rPr>
                <w:sz w:val="21"/>
              </w:rPr>
            </w:pPr>
            <w:r>
              <w:rPr>
                <w:sz w:val="21"/>
              </w:rPr>
              <w:t>Температура кипения,</w:t>
            </w:r>
          </w:p>
          <w:p w:rsidR="000B70B8" w:rsidRDefault="000B70B8">
            <w:pPr>
              <w:tabs>
                <w:tab w:val="left" w:pos="142"/>
              </w:tabs>
              <w:ind w:right="-1192"/>
              <w:jc w:val="both"/>
              <w:rPr>
                <w:sz w:val="21"/>
              </w:rPr>
            </w:pPr>
            <w:r>
              <w:rPr>
                <w:sz w:val="21"/>
              </w:rPr>
              <w:t xml:space="preserve">      , не менее</w:t>
            </w:r>
          </w:p>
        </w:tc>
        <w:tc>
          <w:tcPr>
            <w:tcW w:w="2952" w:type="dxa"/>
          </w:tcPr>
          <w:p w:rsidR="000B70B8" w:rsidRDefault="000B70B8">
            <w:pPr>
              <w:tabs>
                <w:tab w:val="left" w:pos="142"/>
              </w:tabs>
              <w:ind w:right="-1192" w:hanging="967"/>
              <w:jc w:val="center"/>
              <w:rPr>
                <w:sz w:val="21"/>
              </w:rPr>
            </w:pPr>
            <w:r>
              <w:rPr>
                <w:sz w:val="21"/>
              </w:rPr>
              <w:t>108</w:t>
            </w:r>
          </w:p>
        </w:tc>
      </w:tr>
    </w:tbl>
    <w:p w:rsidR="000B70B8" w:rsidRDefault="000B70B8">
      <w:pPr>
        <w:ind w:left="-851" w:right="-1333" w:firstLine="851"/>
        <w:jc w:val="center"/>
        <w:rPr>
          <w:sz w:val="27"/>
        </w:rPr>
      </w:pPr>
    </w:p>
    <w:p w:rsidR="000B70B8" w:rsidRDefault="000B70B8">
      <w:pPr>
        <w:ind w:left="-851" w:right="-1333" w:firstLine="851"/>
        <w:jc w:val="center"/>
        <w:rPr>
          <w:sz w:val="27"/>
        </w:rPr>
      </w:pPr>
    </w:p>
    <w:p w:rsidR="000B70B8" w:rsidRDefault="000B70B8">
      <w:pPr>
        <w:tabs>
          <w:tab w:val="left" w:pos="142"/>
        </w:tabs>
        <w:spacing w:line="360" w:lineRule="auto"/>
        <w:ind w:firstLine="567"/>
        <w:jc w:val="center"/>
        <w:rPr>
          <w:b/>
          <w:sz w:val="30"/>
        </w:rPr>
      </w:pPr>
      <w:r>
        <w:rPr>
          <w:b/>
          <w:sz w:val="30"/>
        </w:rPr>
        <w:t>5</w:t>
      </w:r>
      <w:r>
        <w:rPr>
          <w:b/>
          <w:sz w:val="30"/>
          <w:lang w:val="en-US"/>
        </w:rPr>
        <w:t xml:space="preserve">.4 </w:t>
      </w:r>
      <w:r>
        <w:rPr>
          <w:b/>
          <w:sz w:val="30"/>
        </w:rPr>
        <w:t xml:space="preserve">В гидравлической системе привода тормозов и гидроприводе сцепления используют техническую жидкость </w:t>
      </w:r>
    </w:p>
    <w:p w:rsidR="000B70B8" w:rsidRDefault="000B70B8">
      <w:pPr>
        <w:tabs>
          <w:tab w:val="left" w:pos="142"/>
        </w:tabs>
        <w:spacing w:line="360" w:lineRule="auto"/>
        <w:ind w:firstLine="567"/>
        <w:jc w:val="center"/>
        <w:rPr>
          <w:b/>
          <w:sz w:val="30"/>
        </w:rPr>
      </w:pPr>
      <w:r>
        <w:rPr>
          <w:b/>
          <w:sz w:val="30"/>
        </w:rPr>
        <w:t xml:space="preserve">«Нева» или </w:t>
      </w:r>
      <w:r>
        <w:rPr>
          <w:b/>
          <w:sz w:val="30"/>
          <w:lang w:val="en-US"/>
        </w:rPr>
        <w:t>&lt;</w:t>
      </w:r>
      <w:r>
        <w:rPr>
          <w:b/>
          <w:sz w:val="30"/>
        </w:rPr>
        <w:t>Томь</w:t>
      </w:r>
      <w:r>
        <w:rPr>
          <w:b/>
          <w:sz w:val="30"/>
          <w:lang w:val="en-US"/>
        </w:rPr>
        <w:t>&gt;</w:t>
      </w:r>
    </w:p>
    <w:p w:rsidR="000B70B8" w:rsidRDefault="000B70B8">
      <w:pPr>
        <w:tabs>
          <w:tab w:val="left" w:pos="142"/>
        </w:tabs>
        <w:spacing w:line="360" w:lineRule="auto"/>
        <w:ind w:firstLine="567"/>
        <w:jc w:val="both"/>
        <w:rPr>
          <w:sz w:val="15"/>
        </w:rPr>
      </w:pPr>
    </w:p>
    <w:p w:rsidR="000B70B8" w:rsidRDefault="000B70B8">
      <w:pPr>
        <w:tabs>
          <w:tab w:val="left" w:pos="142"/>
        </w:tabs>
        <w:spacing w:line="360" w:lineRule="auto"/>
        <w:ind w:firstLine="567"/>
        <w:jc w:val="both"/>
        <w:rPr>
          <w:sz w:val="27"/>
        </w:rPr>
      </w:pPr>
      <w:r>
        <w:rPr>
          <w:sz w:val="27"/>
        </w:rPr>
        <w:t>Уровень тормозной жидкости в бачках привода тормозов и сцепления устанавливают до нижней кромки заливных горловин. Тормозная жидкость обладает низкой температурой замерзания и небольшой вязкостью, мало изменяющейся при колебаниях температуры в широких пределах (+-50 градусов), высокой температурой кипения и смазывающими качествами. Обычно состоит из смеси маловязкого растворителя (спирт) и вязкого нелетучего вещества (глицерин).</w:t>
      </w:r>
    </w:p>
    <w:p w:rsidR="000B70B8" w:rsidRDefault="000B70B8">
      <w:pPr>
        <w:pStyle w:val="a3"/>
        <w:ind w:left="0" w:right="-1"/>
        <w:rPr>
          <w:sz w:val="27"/>
        </w:rPr>
      </w:pPr>
      <w:r>
        <w:rPr>
          <w:sz w:val="27"/>
        </w:rPr>
        <w:t>Тормозная система с гидравлическим приводом устанавливается на свех легковых автомобилях и на ряде грузовых автомобилей. Гидравлический привод тормозов автомобиля действует следующим образом. При нажатии на педаль тормоза усилие через систему рычагов и шток передаётся на поршень главного тормозного цилиндра. Поршень, перемещаясь в цилиндре, вытесняет жидкость через клапан в трубопровод, идущий к колёсным тормозным рабочим цилиндрам. В этих цилиндрах под давлением жидкости расходятся поршни и передают усилие на тормозные колодки.</w:t>
      </w:r>
    </w:p>
    <w:p w:rsidR="000B70B8" w:rsidRDefault="000B70B8">
      <w:pPr>
        <w:pStyle w:val="a3"/>
        <w:ind w:left="0" w:right="-1"/>
        <w:rPr>
          <w:sz w:val="27"/>
        </w:rPr>
      </w:pPr>
      <w:r>
        <w:rPr>
          <w:sz w:val="27"/>
        </w:rPr>
        <w:t>После прекращения нажатия на педаль тормоза поршни колёсных цилиндров под действием стяжных пружин тормозных колодок возвращаются в исходное положение, вытесняя жидкость в главный тормозной цилиндр.</w:t>
      </w:r>
    </w:p>
    <w:p w:rsidR="000B70B8" w:rsidRDefault="000B70B8">
      <w:pPr>
        <w:pStyle w:val="a3"/>
        <w:ind w:left="0" w:right="-1"/>
        <w:rPr>
          <w:sz w:val="27"/>
        </w:rPr>
      </w:pPr>
      <w:r>
        <w:rPr>
          <w:sz w:val="27"/>
        </w:rPr>
        <w:t>Жидкость в системе приводов тормозов обычно имеет температуру окружающего воздуха. Однако в главном тормозном цилиндре вследствие обдува воздухом от работающего двигателя температура жидкости несколько повышается. Более интенсивный нагрев жидкости (до 60-80 градусов) происходит в колёсных тормозных цилиндрах за счёт тепла от трения тормозных колодок.</w:t>
      </w:r>
    </w:p>
    <w:p w:rsidR="000B70B8" w:rsidRDefault="000B70B8">
      <w:pPr>
        <w:pStyle w:val="a3"/>
        <w:ind w:left="0" w:right="-1"/>
        <w:rPr>
          <w:sz w:val="27"/>
        </w:rPr>
      </w:pPr>
      <w:r>
        <w:rPr>
          <w:sz w:val="27"/>
        </w:rPr>
        <w:t>При работе гидравлического привода тормозной ситемы автомобиля давление жидкости в системе достигает 100 – 120 кгс/см</w:t>
      </w:r>
      <w:r>
        <w:rPr>
          <w:sz w:val="27"/>
          <w:lang w:val="en-US"/>
        </w:rPr>
        <w:t>^2</w:t>
      </w:r>
      <w:r>
        <w:rPr>
          <w:sz w:val="27"/>
        </w:rPr>
        <w:t>. В приводе расторможенной системы поддерживается избыточное давление 0.4 – 0.5 кгс/см</w:t>
      </w:r>
      <w:r>
        <w:rPr>
          <w:sz w:val="27"/>
          <w:lang w:val="en-US"/>
        </w:rPr>
        <w:t>^2</w:t>
      </w:r>
      <w:r>
        <w:rPr>
          <w:sz w:val="27"/>
        </w:rPr>
        <w:t>, что препятствует проникновению воздуха внутрь системы. Попадание воздуха ведёт к нарушению работы гидравлического привода, т.к. часть системы вместо практически несжимаемой жидкости становится заполненной легко сжимаемым воздухом и педаль тормоза «проваливается».</w:t>
      </w:r>
    </w:p>
    <w:p w:rsidR="000B70B8" w:rsidRDefault="000B70B8">
      <w:pPr>
        <w:pStyle w:val="a3"/>
        <w:ind w:left="0" w:right="-1"/>
        <w:rPr>
          <w:sz w:val="27"/>
        </w:rPr>
      </w:pPr>
      <w:r>
        <w:rPr>
          <w:sz w:val="27"/>
        </w:rPr>
        <w:t>Тормозные жидкости производят на касторовой или гликолевой основе. Разработана и испытана хорошая тормозная жидкость на нефтяной основе (жидкость ГТН по ГОСТ 8621-57). Однако эта жидкость пока не нашла применения, т.к. резиновые детали автомобильных тормозных систем делают из обычной немаслостойкой резины. Такие детали при контакте с нефтяной жидкостью быстро набухают и становятся непригодными к дальнейшей эксплуатации.</w:t>
      </w:r>
    </w:p>
    <w:p w:rsidR="000B70B8" w:rsidRDefault="000B70B8">
      <w:pPr>
        <w:pStyle w:val="a3"/>
        <w:ind w:left="0" w:right="-1"/>
        <w:rPr>
          <w:sz w:val="27"/>
        </w:rPr>
      </w:pPr>
      <w:r>
        <w:rPr>
          <w:sz w:val="27"/>
        </w:rPr>
        <w:t xml:space="preserve">Проходят испытание тормозные жидкости на ксилитановой основе (отходы белкового производства). </w:t>
      </w:r>
    </w:p>
    <w:p w:rsidR="000B70B8" w:rsidRDefault="000B70B8">
      <w:pPr>
        <w:tabs>
          <w:tab w:val="left" w:pos="142"/>
        </w:tabs>
        <w:ind w:left="-851" w:right="-1192" w:firstLine="567"/>
        <w:jc w:val="both"/>
        <w:rPr>
          <w:sz w:val="27"/>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268"/>
        <w:gridCol w:w="141"/>
        <w:gridCol w:w="3402"/>
      </w:tblGrid>
      <w:tr w:rsidR="000B70B8">
        <w:tc>
          <w:tcPr>
            <w:tcW w:w="3828" w:type="dxa"/>
          </w:tcPr>
          <w:p w:rsidR="000B70B8" w:rsidRDefault="000B70B8">
            <w:pPr>
              <w:tabs>
                <w:tab w:val="left" w:pos="142"/>
              </w:tabs>
              <w:ind w:right="-1192"/>
              <w:rPr>
                <w:sz w:val="21"/>
              </w:rPr>
            </w:pPr>
            <w:r>
              <w:rPr>
                <w:sz w:val="21"/>
              </w:rPr>
              <w:t>Показатель</w:t>
            </w:r>
          </w:p>
        </w:tc>
        <w:tc>
          <w:tcPr>
            <w:tcW w:w="2268" w:type="dxa"/>
          </w:tcPr>
          <w:p w:rsidR="000B70B8" w:rsidRDefault="000B70B8">
            <w:pPr>
              <w:tabs>
                <w:tab w:val="left" w:pos="142"/>
              </w:tabs>
              <w:ind w:right="-1192"/>
              <w:rPr>
                <w:sz w:val="21"/>
              </w:rPr>
            </w:pPr>
            <w:r>
              <w:rPr>
                <w:sz w:val="21"/>
              </w:rPr>
              <w:t>«Нева» (ТУ 6-01-11-63-78)</w:t>
            </w:r>
          </w:p>
        </w:tc>
        <w:tc>
          <w:tcPr>
            <w:tcW w:w="3543" w:type="dxa"/>
            <w:gridSpan w:val="2"/>
          </w:tcPr>
          <w:p w:rsidR="000B70B8" w:rsidRDefault="000B70B8">
            <w:pPr>
              <w:tabs>
                <w:tab w:val="left" w:pos="142"/>
              </w:tabs>
              <w:ind w:right="-1192"/>
              <w:rPr>
                <w:sz w:val="21"/>
              </w:rPr>
            </w:pPr>
            <w:r>
              <w:rPr>
                <w:sz w:val="21"/>
                <w:lang w:val="en-US"/>
              </w:rPr>
              <w:t>&lt;</w:t>
            </w:r>
            <w:r>
              <w:rPr>
                <w:sz w:val="21"/>
              </w:rPr>
              <w:t>Томь</w:t>
            </w:r>
            <w:r>
              <w:rPr>
                <w:sz w:val="21"/>
                <w:lang w:val="en-US"/>
              </w:rPr>
              <w:t>&gt; (</w:t>
            </w:r>
            <w:r>
              <w:rPr>
                <w:sz w:val="21"/>
              </w:rPr>
              <w:t>ТУ 6-01-12-76-82)</w:t>
            </w:r>
          </w:p>
        </w:tc>
      </w:tr>
      <w:tr w:rsidR="000B70B8">
        <w:trPr>
          <w:cantSplit/>
          <w:trHeight w:val="575"/>
        </w:trPr>
        <w:tc>
          <w:tcPr>
            <w:tcW w:w="3828" w:type="dxa"/>
          </w:tcPr>
          <w:p w:rsidR="000B70B8" w:rsidRDefault="000B70B8">
            <w:pPr>
              <w:tabs>
                <w:tab w:val="left" w:pos="142"/>
              </w:tabs>
              <w:ind w:right="-1192"/>
              <w:rPr>
                <w:sz w:val="21"/>
              </w:rPr>
            </w:pPr>
          </w:p>
          <w:p w:rsidR="000B70B8" w:rsidRDefault="000B70B8">
            <w:pPr>
              <w:tabs>
                <w:tab w:val="left" w:pos="142"/>
              </w:tabs>
              <w:ind w:right="-1192"/>
              <w:rPr>
                <w:sz w:val="21"/>
              </w:rPr>
            </w:pPr>
            <w:r>
              <w:rPr>
                <w:sz w:val="21"/>
              </w:rPr>
              <w:t>Внешний вид</w:t>
            </w:r>
          </w:p>
        </w:tc>
        <w:tc>
          <w:tcPr>
            <w:tcW w:w="5811" w:type="dxa"/>
            <w:gridSpan w:val="3"/>
          </w:tcPr>
          <w:p w:rsidR="000B70B8" w:rsidRDefault="000B70B8">
            <w:pPr>
              <w:tabs>
                <w:tab w:val="left" w:pos="142"/>
              </w:tabs>
              <w:ind w:right="-1192"/>
              <w:rPr>
                <w:sz w:val="21"/>
              </w:rPr>
            </w:pPr>
            <w:r>
              <w:rPr>
                <w:sz w:val="21"/>
              </w:rPr>
              <w:t>Прозрачные жидкости, допускается слабая опалесценция,</w:t>
            </w:r>
          </w:p>
          <w:p w:rsidR="000B70B8" w:rsidRDefault="000B70B8">
            <w:pPr>
              <w:tabs>
                <w:tab w:val="left" w:pos="142"/>
              </w:tabs>
              <w:ind w:right="-1192"/>
              <w:rPr>
                <w:sz w:val="21"/>
              </w:rPr>
            </w:pPr>
            <w:r>
              <w:rPr>
                <w:sz w:val="21"/>
              </w:rPr>
              <w:t xml:space="preserve"> Без осадка. Цвет от светло-жёлтого до тёмно-жёлтого</w:t>
            </w:r>
          </w:p>
        </w:tc>
      </w:tr>
      <w:tr w:rsidR="000B70B8">
        <w:tc>
          <w:tcPr>
            <w:tcW w:w="3828" w:type="dxa"/>
          </w:tcPr>
          <w:p w:rsidR="000B70B8" w:rsidRDefault="000B70B8">
            <w:pPr>
              <w:tabs>
                <w:tab w:val="left" w:pos="142"/>
              </w:tabs>
              <w:ind w:right="-1192"/>
              <w:rPr>
                <w:sz w:val="21"/>
              </w:rPr>
            </w:pPr>
            <w:r>
              <w:rPr>
                <w:sz w:val="21"/>
              </w:rPr>
              <w:t xml:space="preserve">Кинематическая вязкость при </w:t>
            </w:r>
            <w:r>
              <w:rPr>
                <w:sz w:val="21"/>
                <w:lang w:val="en-US"/>
              </w:rPr>
              <w:t>t=</w:t>
            </w:r>
            <w:r>
              <w:rPr>
                <w:sz w:val="21"/>
              </w:rPr>
              <w:t>-40С,</w:t>
            </w:r>
          </w:p>
          <w:p w:rsidR="000B70B8" w:rsidRDefault="000B70B8">
            <w:pPr>
              <w:tabs>
                <w:tab w:val="left" w:pos="142"/>
              </w:tabs>
              <w:ind w:right="-1192"/>
              <w:rPr>
                <w:sz w:val="21"/>
              </w:rPr>
            </w:pPr>
            <w:r>
              <w:rPr>
                <w:sz w:val="21"/>
              </w:rPr>
              <w:t>не более</w:t>
            </w:r>
          </w:p>
        </w:tc>
        <w:tc>
          <w:tcPr>
            <w:tcW w:w="2409" w:type="dxa"/>
            <w:gridSpan w:val="2"/>
          </w:tcPr>
          <w:p w:rsidR="000B70B8" w:rsidRDefault="000B70B8">
            <w:pPr>
              <w:tabs>
                <w:tab w:val="left" w:pos="142"/>
              </w:tabs>
              <w:ind w:right="-1192"/>
              <w:rPr>
                <w:sz w:val="21"/>
              </w:rPr>
            </w:pPr>
            <w:r>
              <w:rPr>
                <w:sz w:val="21"/>
              </w:rPr>
              <w:t>1500</w:t>
            </w:r>
          </w:p>
        </w:tc>
        <w:tc>
          <w:tcPr>
            <w:tcW w:w="3402" w:type="dxa"/>
          </w:tcPr>
          <w:p w:rsidR="000B70B8" w:rsidRDefault="000B70B8">
            <w:pPr>
              <w:tabs>
                <w:tab w:val="left" w:pos="142"/>
              </w:tabs>
              <w:ind w:right="-1192"/>
              <w:rPr>
                <w:sz w:val="21"/>
              </w:rPr>
            </w:pPr>
            <w:r>
              <w:rPr>
                <w:sz w:val="21"/>
              </w:rPr>
              <w:t>1500</w:t>
            </w:r>
          </w:p>
        </w:tc>
      </w:tr>
      <w:tr w:rsidR="000B70B8">
        <w:tc>
          <w:tcPr>
            <w:tcW w:w="3828" w:type="dxa"/>
          </w:tcPr>
          <w:p w:rsidR="000B70B8" w:rsidRDefault="000B70B8">
            <w:pPr>
              <w:tabs>
                <w:tab w:val="left" w:pos="142"/>
              </w:tabs>
              <w:ind w:right="-1192"/>
              <w:rPr>
                <w:sz w:val="21"/>
              </w:rPr>
            </w:pPr>
            <w:r>
              <w:rPr>
                <w:sz w:val="21"/>
                <w:lang w:val="en-US"/>
              </w:rPr>
              <w:t xml:space="preserve">t </w:t>
            </w:r>
            <w:r>
              <w:rPr>
                <w:sz w:val="21"/>
              </w:rPr>
              <w:t>кипения, не более</w:t>
            </w:r>
          </w:p>
        </w:tc>
        <w:tc>
          <w:tcPr>
            <w:tcW w:w="2409" w:type="dxa"/>
            <w:gridSpan w:val="2"/>
          </w:tcPr>
          <w:p w:rsidR="000B70B8" w:rsidRDefault="000B70B8">
            <w:pPr>
              <w:tabs>
                <w:tab w:val="left" w:pos="142"/>
              </w:tabs>
              <w:ind w:right="-1192"/>
              <w:rPr>
                <w:sz w:val="21"/>
              </w:rPr>
            </w:pPr>
            <w:r>
              <w:rPr>
                <w:sz w:val="21"/>
              </w:rPr>
              <w:t>190</w:t>
            </w:r>
          </w:p>
        </w:tc>
        <w:tc>
          <w:tcPr>
            <w:tcW w:w="3402" w:type="dxa"/>
          </w:tcPr>
          <w:p w:rsidR="000B70B8" w:rsidRDefault="000B70B8">
            <w:pPr>
              <w:tabs>
                <w:tab w:val="left" w:pos="142"/>
              </w:tabs>
              <w:ind w:right="-1192"/>
              <w:rPr>
                <w:sz w:val="21"/>
              </w:rPr>
            </w:pPr>
            <w:r>
              <w:rPr>
                <w:sz w:val="21"/>
              </w:rPr>
              <w:t>205</w:t>
            </w:r>
          </w:p>
        </w:tc>
      </w:tr>
      <w:tr w:rsidR="000B70B8">
        <w:tc>
          <w:tcPr>
            <w:tcW w:w="3828" w:type="dxa"/>
          </w:tcPr>
          <w:p w:rsidR="000B70B8" w:rsidRDefault="000B70B8">
            <w:pPr>
              <w:tabs>
                <w:tab w:val="left" w:pos="142"/>
              </w:tabs>
              <w:ind w:right="-1192"/>
              <w:rPr>
                <w:sz w:val="21"/>
              </w:rPr>
            </w:pPr>
            <w:r>
              <w:rPr>
                <w:sz w:val="21"/>
              </w:rPr>
              <w:t>Воздействие на резину, % увеличения</w:t>
            </w:r>
          </w:p>
          <w:p w:rsidR="000B70B8" w:rsidRDefault="000B70B8">
            <w:pPr>
              <w:tabs>
                <w:tab w:val="left" w:pos="142"/>
              </w:tabs>
              <w:ind w:right="-1192"/>
              <w:rPr>
                <w:sz w:val="21"/>
              </w:rPr>
            </w:pPr>
            <w:r>
              <w:rPr>
                <w:sz w:val="21"/>
              </w:rPr>
              <w:t>Объёма</w:t>
            </w:r>
          </w:p>
        </w:tc>
        <w:tc>
          <w:tcPr>
            <w:tcW w:w="2409" w:type="dxa"/>
            <w:gridSpan w:val="2"/>
          </w:tcPr>
          <w:p w:rsidR="000B70B8" w:rsidRDefault="000B70B8">
            <w:pPr>
              <w:tabs>
                <w:tab w:val="left" w:pos="142"/>
              </w:tabs>
              <w:ind w:right="-1192"/>
              <w:rPr>
                <w:sz w:val="21"/>
              </w:rPr>
            </w:pPr>
            <w:r>
              <w:rPr>
                <w:sz w:val="21"/>
              </w:rPr>
              <w:t>2-10</w:t>
            </w:r>
          </w:p>
        </w:tc>
        <w:tc>
          <w:tcPr>
            <w:tcW w:w="3402" w:type="dxa"/>
          </w:tcPr>
          <w:p w:rsidR="000B70B8" w:rsidRDefault="000B70B8">
            <w:pPr>
              <w:tabs>
                <w:tab w:val="left" w:pos="142"/>
              </w:tabs>
              <w:ind w:right="-1192"/>
              <w:rPr>
                <w:sz w:val="21"/>
              </w:rPr>
            </w:pPr>
            <w:r>
              <w:rPr>
                <w:sz w:val="21"/>
              </w:rPr>
              <w:t>2-10</w:t>
            </w:r>
          </w:p>
        </w:tc>
      </w:tr>
    </w:tbl>
    <w:p w:rsidR="000B70B8" w:rsidRDefault="000B70B8">
      <w:pPr>
        <w:tabs>
          <w:tab w:val="left" w:pos="142"/>
        </w:tabs>
        <w:ind w:left="-851" w:right="-1192" w:firstLine="567"/>
        <w:jc w:val="both"/>
        <w:rPr>
          <w:sz w:val="27"/>
        </w:rPr>
      </w:pPr>
      <w:r>
        <w:rPr>
          <w:sz w:val="27"/>
        </w:rPr>
        <w:t xml:space="preserve">  </w:t>
      </w:r>
    </w:p>
    <w:p w:rsidR="000B70B8" w:rsidRDefault="000B70B8">
      <w:pPr>
        <w:tabs>
          <w:tab w:val="left" w:pos="142"/>
        </w:tabs>
        <w:ind w:left="-851" w:right="-1192" w:firstLine="567"/>
        <w:jc w:val="both"/>
        <w:rPr>
          <w:sz w:val="27"/>
        </w:rPr>
      </w:pPr>
    </w:p>
    <w:p w:rsidR="000B70B8" w:rsidRDefault="000B70B8">
      <w:pPr>
        <w:tabs>
          <w:tab w:val="left" w:pos="142"/>
        </w:tabs>
        <w:ind w:left="-851" w:right="-1192" w:firstLine="567"/>
        <w:jc w:val="both"/>
        <w:rPr>
          <w:sz w:val="27"/>
        </w:rPr>
      </w:pPr>
    </w:p>
    <w:p w:rsidR="000B70B8" w:rsidRDefault="000B70B8">
      <w:pPr>
        <w:tabs>
          <w:tab w:val="left" w:pos="142"/>
        </w:tabs>
        <w:ind w:left="-851" w:right="-1192" w:firstLine="567"/>
        <w:jc w:val="both"/>
        <w:rPr>
          <w:sz w:val="27"/>
        </w:rPr>
      </w:pPr>
    </w:p>
    <w:p w:rsidR="000B70B8" w:rsidRDefault="000B70B8">
      <w:pPr>
        <w:tabs>
          <w:tab w:val="left" w:pos="142"/>
        </w:tabs>
        <w:ind w:left="-851" w:right="-1192" w:firstLine="567"/>
        <w:jc w:val="both"/>
        <w:rPr>
          <w:sz w:val="27"/>
        </w:rPr>
      </w:pPr>
    </w:p>
    <w:p w:rsidR="000B70B8" w:rsidRDefault="000B70B8">
      <w:pPr>
        <w:tabs>
          <w:tab w:val="left" w:pos="142"/>
        </w:tabs>
        <w:ind w:left="-851" w:right="-1192" w:firstLine="567"/>
        <w:jc w:val="both"/>
        <w:rPr>
          <w:sz w:val="27"/>
        </w:rPr>
      </w:pPr>
    </w:p>
    <w:p w:rsidR="000B70B8" w:rsidRDefault="000B70B8">
      <w:pPr>
        <w:tabs>
          <w:tab w:val="left" w:pos="142"/>
        </w:tabs>
        <w:ind w:left="-851" w:right="-1192" w:firstLine="567"/>
        <w:jc w:val="both"/>
        <w:rPr>
          <w:sz w:val="27"/>
        </w:rPr>
      </w:pPr>
    </w:p>
    <w:p w:rsidR="000B70B8" w:rsidRDefault="000B70B8">
      <w:pPr>
        <w:tabs>
          <w:tab w:val="left" w:pos="142"/>
        </w:tabs>
        <w:ind w:firstLine="567"/>
        <w:jc w:val="center"/>
        <w:rPr>
          <w:sz w:val="27"/>
        </w:rPr>
      </w:pPr>
      <w:r>
        <w:rPr>
          <w:b/>
          <w:sz w:val="30"/>
          <w:lang w:val="en-US"/>
        </w:rPr>
        <w:t xml:space="preserve">5.5 </w:t>
      </w:r>
      <w:r>
        <w:rPr>
          <w:b/>
          <w:sz w:val="30"/>
        </w:rPr>
        <w:t>Для обмыва лобовых стёкол автомобилей используют жидкость НИИС–4 для стеклоомывателя.</w:t>
      </w:r>
    </w:p>
    <w:p w:rsidR="000B70B8" w:rsidRDefault="000B70B8">
      <w:pPr>
        <w:tabs>
          <w:tab w:val="left" w:pos="142"/>
        </w:tabs>
        <w:spacing w:line="360" w:lineRule="auto"/>
        <w:ind w:firstLine="567"/>
        <w:jc w:val="center"/>
        <w:rPr>
          <w:sz w:val="27"/>
        </w:rPr>
      </w:pPr>
    </w:p>
    <w:p w:rsidR="000B70B8" w:rsidRDefault="000B70B8">
      <w:pPr>
        <w:tabs>
          <w:tab w:val="left" w:pos="142"/>
        </w:tabs>
        <w:spacing w:line="360" w:lineRule="auto"/>
        <w:ind w:firstLine="567"/>
        <w:jc w:val="both"/>
        <w:rPr>
          <w:sz w:val="27"/>
        </w:rPr>
      </w:pPr>
      <w:r>
        <w:rPr>
          <w:sz w:val="27"/>
        </w:rPr>
        <w:t xml:space="preserve">В чистом виде она не применяется, т.к. отрицательно действует на краску автомобиля и должна быть разбавлена водой в зависимости от температуры окружающего воздуха в следующих соотношениях: </w:t>
      </w:r>
    </w:p>
    <w:p w:rsidR="000B70B8" w:rsidRDefault="000B70B8">
      <w:pPr>
        <w:tabs>
          <w:tab w:val="left" w:pos="142"/>
        </w:tabs>
        <w:spacing w:line="360" w:lineRule="auto"/>
        <w:ind w:firstLine="567"/>
        <w:jc w:val="both"/>
        <w:rPr>
          <w:sz w:val="27"/>
        </w:rPr>
      </w:pPr>
      <w:r>
        <w:rPr>
          <w:sz w:val="27"/>
        </w:rPr>
        <w:t>До 5 град. – 1 объём жидкости на 9 объёмов воды</w:t>
      </w:r>
    </w:p>
    <w:p w:rsidR="000B70B8" w:rsidRDefault="000B70B8">
      <w:pPr>
        <w:tabs>
          <w:tab w:val="left" w:pos="142"/>
        </w:tabs>
        <w:spacing w:line="360" w:lineRule="auto"/>
        <w:ind w:firstLine="567"/>
        <w:jc w:val="both"/>
        <w:rPr>
          <w:sz w:val="27"/>
        </w:rPr>
      </w:pPr>
      <w:r>
        <w:rPr>
          <w:sz w:val="27"/>
        </w:rPr>
        <w:t>От –5 до –10 град. – 1 объём жидкости на 5 объёмов воды</w:t>
      </w:r>
    </w:p>
    <w:p w:rsidR="000B70B8" w:rsidRDefault="000B70B8">
      <w:pPr>
        <w:tabs>
          <w:tab w:val="left" w:pos="142"/>
        </w:tabs>
        <w:spacing w:line="360" w:lineRule="auto"/>
        <w:ind w:firstLine="567"/>
        <w:jc w:val="both"/>
        <w:rPr>
          <w:sz w:val="27"/>
        </w:rPr>
      </w:pPr>
      <w:r>
        <w:rPr>
          <w:sz w:val="27"/>
        </w:rPr>
        <w:t>От –10 до –20 град. – 1 объём жидкости на 2 объёма воды</w:t>
      </w:r>
    </w:p>
    <w:p w:rsidR="000B70B8" w:rsidRDefault="000B70B8">
      <w:pPr>
        <w:tabs>
          <w:tab w:val="left" w:pos="142"/>
        </w:tabs>
        <w:spacing w:line="360" w:lineRule="auto"/>
        <w:ind w:firstLine="567"/>
        <w:jc w:val="both"/>
        <w:rPr>
          <w:sz w:val="27"/>
        </w:rPr>
      </w:pPr>
      <w:r>
        <w:rPr>
          <w:sz w:val="27"/>
        </w:rPr>
        <w:t>От – 20 до –30 град. 1 объём жидкости на 1 объём воды</w:t>
      </w:r>
    </w:p>
    <w:p w:rsidR="000B70B8" w:rsidRDefault="000B70B8">
      <w:pPr>
        <w:tabs>
          <w:tab w:val="left" w:pos="142"/>
        </w:tabs>
        <w:spacing w:line="360" w:lineRule="auto"/>
        <w:ind w:firstLine="567"/>
        <w:jc w:val="both"/>
        <w:rPr>
          <w:sz w:val="27"/>
        </w:rPr>
      </w:pPr>
      <w:r>
        <w:rPr>
          <w:sz w:val="27"/>
        </w:rPr>
        <w:t>От –30 до –40 град. – 1 объём жидкости на 1 объём воды</w:t>
      </w:r>
    </w:p>
    <w:p w:rsidR="000B70B8" w:rsidRDefault="000B70B8">
      <w:pPr>
        <w:tabs>
          <w:tab w:val="left" w:pos="142"/>
        </w:tabs>
        <w:spacing w:line="360" w:lineRule="auto"/>
        <w:ind w:firstLine="567"/>
        <w:jc w:val="both"/>
        <w:rPr>
          <w:sz w:val="27"/>
        </w:rPr>
      </w:pPr>
    </w:p>
    <w:p w:rsidR="000B70B8" w:rsidRDefault="000B70B8">
      <w:pPr>
        <w:pStyle w:val="20"/>
        <w:tabs>
          <w:tab w:val="left" w:pos="142"/>
        </w:tabs>
        <w:rPr>
          <w:sz w:val="27"/>
        </w:rPr>
      </w:pPr>
      <w:r>
        <w:rPr>
          <w:sz w:val="27"/>
        </w:rPr>
        <w:t>При обращении с жидкостью НИИСС – 4 необходимо иметь в виду, что она огнеопасна и ядовита. Она представляет собой смесь изопропилового спирта и дистиллированной воды в количествах (по массе) 74% спирта, 20,95 воды и 0,1% сульфанола и изготовляется заводами «Союзбытхим» по ТУ 38-10230-76.</w:t>
      </w:r>
    </w:p>
    <w:p w:rsidR="000B70B8" w:rsidRDefault="000B70B8">
      <w:pPr>
        <w:tabs>
          <w:tab w:val="left" w:pos="142"/>
        </w:tabs>
        <w:ind w:firstLine="993"/>
        <w:jc w:val="center"/>
        <w:rPr>
          <w:b/>
          <w:sz w:val="34"/>
        </w:rPr>
      </w:pPr>
      <w:r>
        <w:rPr>
          <w:b/>
          <w:sz w:val="34"/>
        </w:rPr>
        <w:t>5</w:t>
      </w:r>
      <w:r>
        <w:rPr>
          <w:b/>
          <w:sz w:val="34"/>
          <w:lang w:val="en-US"/>
        </w:rPr>
        <w:t xml:space="preserve">.6 </w:t>
      </w:r>
      <w:r>
        <w:rPr>
          <w:b/>
          <w:sz w:val="34"/>
        </w:rPr>
        <w:t>Амортизаторные жидкости</w:t>
      </w:r>
    </w:p>
    <w:p w:rsidR="000B70B8" w:rsidRDefault="000B70B8">
      <w:pPr>
        <w:tabs>
          <w:tab w:val="left" w:pos="142"/>
        </w:tabs>
        <w:ind w:firstLine="567"/>
        <w:jc w:val="both"/>
        <w:rPr>
          <w:sz w:val="15"/>
        </w:rPr>
      </w:pPr>
    </w:p>
    <w:p w:rsidR="000B70B8" w:rsidRDefault="000B70B8">
      <w:pPr>
        <w:tabs>
          <w:tab w:val="left" w:pos="142"/>
        </w:tabs>
        <w:spacing w:line="360" w:lineRule="auto"/>
        <w:ind w:firstLine="567"/>
        <w:jc w:val="both"/>
        <w:rPr>
          <w:sz w:val="27"/>
        </w:rPr>
      </w:pPr>
      <w:r>
        <w:rPr>
          <w:sz w:val="27"/>
        </w:rPr>
        <w:t>В легковых автомобилях нашли широкое применение амортизаторы (виброизоляторы) телескопического типа, а в последнее время телескопические стойки, предназначенные для гашения колебаний кузова на упругих элементах подвески. Установка амортизаторов делает ход автомобиля плавным даже при движении по бездорожью.</w:t>
      </w:r>
    </w:p>
    <w:p w:rsidR="000B70B8" w:rsidRDefault="000B70B8">
      <w:pPr>
        <w:tabs>
          <w:tab w:val="left" w:pos="142"/>
        </w:tabs>
        <w:spacing w:line="360" w:lineRule="auto"/>
        <w:ind w:firstLine="567"/>
        <w:jc w:val="both"/>
        <w:rPr>
          <w:sz w:val="27"/>
        </w:rPr>
      </w:pPr>
      <w:r>
        <w:rPr>
          <w:sz w:val="27"/>
        </w:rPr>
        <w:t>Рабочим телом в гидравлических амортизаторах служат маловязкие жидкости, обычно на нефтяной основе.</w:t>
      </w:r>
    </w:p>
    <w:p w:rsidR="000B70B8" w:rsidRDefault="000B70B8">
      <w:pPr>
        <w:tabs>
          <w:tab w:val="left" w:pos="142"/>
        </w:tabs>
        <w:spacing w:line="360" w:lineRule="auto"/>
        <w:ind w:firstLine="567"/>
        <w:jc w:val="both"/>
        <w:rPr>
          <w:sz w:val="27"/>
        </w:rPr>
      </w:pPr>
      <w:r>
        <w:rPr>
          <w:sz w:val="27"/>
        </w:rPr>
        <w:t>Требования к амортизаторным жидкостям многообразны. Основным показателем является вязкость. Большинство рабочих жидкостей, применяемых в телескопических амортизаторах, характеризуются следующими значениями вязкости: при 20 градусах – 30-60; при 50 градусах – 10-16; при 100 градусах – 3,5-6,0 мм/с.</w:t>
      </w:r>
    </w:p>
    <w:p w:rsidR="000B70B8" w:rsidRDefault="000B70B8">
      <w:pPr>
        <w:tabs>
          <w:tab w:val="left" w:pos="142"/>
        </w:tabs>
        <w:spacing w:line="360" w:lineRule="auto"/>
        <w:ind w:firstLine="567"/>
        <w:jc w:val="both"/>
        <w:rPr>
          <w:sz w:val="27"/>
        </w:rPr>
      </w:pPr>
      <w:r>
        <w:rPr>
          <w:sz w:val="27"/>
        </w:rPr>
        <w:t>Высокие требования предъявляются к вязкости амортизаторных жидкостей при отрицательных температурах. Так, при –20 градусах вязкость не должна превышать 88 мм/с. Желательно, чтобы во всём интервале встречающихся на практике отрицательных температур вязкость амортизаторной жидкости не превышала 2000 мм/с. При более высокой вязкости работа амортизаторов резко ухудшается и происходит блокировка подвески. С этим часто встречаются на практике, т.к. уже при –30 градусах вязкость товарных амортизаторных жидкостей превышает 200 мм/с и при –40 градусах достигает 5000-10000 мм/с. Обеспечить требуемую вязкость (при температурах ниже –30 градусах) могут амортизаторные жидкости на синтетической основе.</w:t>
      </w:r>
    </w:p>
    <w:p w:rsidR="000B70B8" w:rsidRDefault="000B70B8">
      <w:pPr>
        <w:pStyle w:val="20"/>
        <w:tabs>
          <w:tab w:val="left" w:pos="142"/>
        </w:tabs>
        <w:rPr>
          <w:sz w:val="27"/>
        </w:rPr>
      </w:pPr>
      <w:r>
        <w:rPr>
          <w:sz w:val="27"/>
        </w:rPr>
        <w:t>Рабочая амортизаторная жидкость должна обладать определённой теплоёмкостью и теплопроводностью.</w:t>
      </w:r>
    </w:p>
    <w:p w:rsidR="000B70B8" w:rsidRDefault="000B70B8">
      <w:pPr>
        <w:pStyle w:val="21"/>
        <w:rPr>
          <w:sz w:val="27"/>
        </w:rPr>
      </w:pPr>
      <w:r>
        <w:rPr>
          <w:sz w:val="27"/>
        </w:rPr>
        <w:t>Важным показателем являются смазывающие свойства жидкостей, которые определяются обычно при испытании на машинах трения или при испытании самих амортизаторов на стенде. Амортизаторные жидкости не должны быть склонны к пенообразованию, т.к. это снижает энергоёмкость амортизатора и нарушает условия смазки трущихся пар. Важным характеристиками амортизаторных жидкостей являются такие, как стабильность против окисления, механическая стабильность, испаряемость и совместимость с конструкционными материалами, особенно резиновыми уплотнениями. В их состав, как правило, вводят различные добавки, улучшающие свойства жидкостей. Это высокомолекулярные присадки для улучшения температурных характеристик вязкости, анти окислительные и противопенные присадки, а также для повышения смазывающих свойств, температуры застывания и т.д. Ассортимент основных амортизаторных жидкостей дан в таблице.</w:t>
      </w:r>
    </w:p>
    <w:p w:rsidR="000B70B8" w:rsidRDefault="000B70B8">
      <w:pPr>
        <w:jc w:val="center"/>
        <w:rPr>
          <w:sz w:val="27"/>
        </w:rPr>
      </w:pPr>
      <w:r>
        <w:rPr>
          <w:sz w:val="27"/>
        </w:rPr>
        <w:cr/>
      </w:r>
    </w:p>
    <w:p w:rsidR="000B70B8" w:rsidRDefault="000B70B8">
      <w:pPr>
        <w:jc w:val="center"/>
        <w:rPr>
          <w:sz w:val="27"/>
        </w:rPr>
      </w:pPr>
    </w:p>
    <w:p w:rsidR="000B70B8" w:rsidRDefault="000B70B8">
      <w:pPr>
        <w:jc w:val="center"/>
        <w:rPr>
          <w:sz w:val="27"/>
        </w:rPr>
      </w:pPr>
    </w:p>
    <w:p w:rsidR="000B70B8" w:rsidRDefault="000B70B8">
      <w:pPr>
        <w:jc w:val="center"/>
        <w:rPr>
          <w:sz w:val="27"/>
        </w:rPr>
      </w:pPr>
    </w:p>
    <w:p w:rsidR="000B70B8" w:rsidRDefault="000B70B8">
      <w:pPr>
        <w:jc w:val="center"/>
        <w:rPr>
          <w:sz w:val="27"/>
        </w:rPr>
      </w:pPr>
    </w:p>
    <w:p w:rsidR="000B70B8" w:rsidRDefault="000B70B8">
      <w:pPr>
        <w:jc w:val="center"/>
        <w:rPr>
          <w:sz w:val="27"/>
        </w:rPr>
      </w:pPr>
    </w:p>
    <w:p w:rsidR="000B70B8" w:rsidRDefault="000B70B8">
      <w:pPr>
        <w:jc w:val="center"/>
        <w:rPr>
          <w:sz w:val="27"/>
        </w:rPr>
      </w:pPr>
    </w:p>
    <w:p w:rsidR="00FF459D" w:rsidRDefault="000B70B8">
      <w:pPr>
        <w:jc w:val="center"/>
        <w:rPr>
          <w:sz w:val="19"/>
        </w:rPr>
      </w:pPr>
      <w:r>
        <w:rPr>
          <w:b/>
          <w:sz w:val="27"/>
        </w:rPr>
        <w:t>Свойства основных марок амортизаторных жидкостей</w:t>
      </w:r>
      <w:r>
        <w:rPr>
          <w:b/>
          <w:sz w:val="27"/>
        </w:rPr>
        <w:cr/>
      </w:r>
    </w:p>
    <w:p w:rsidR="000B70B8" w:rsidRDefault="000B70B8">
      <w:pPr>
        <w:tabs>
          <w:tab w:val="left" w:pos="142"/>
        </w:tabs>
        <w:ind w:firstLine="567"/>
        <w:jc w:val="both"/>
        <w:rPr>
          <w:sz w:val="27"/>
        </w:rPr>
      </w:pPr>
    </w:p>
    <w:tbl>
      <w:tblPr>
        <w:tblW w:w="0" w:type="auto"/>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1801"/>
      </w:tblGrid>
      <w:tr w:rsidR="000B70B8">
        <w:tc>
          <w:tcPr>
            <w:tcW w:w="3586" w:type="dxa"/>
          </w:tcPr>
          <w:p w:rsidR="000B70B8" w:rsidRDefault="000B70B8">
            <w:pPr>
              <w:tabs>
                <w:tab w:val="left" w:pos="142"/>
              </w:tabs>
              <w:ind w:right="-1192" w:firstLine="1026"/>
              <w:jc w:val="both"/>
              <w:rPr>
                <w:sz w:val="27"/>
              </w:rPr>
            </w:pPr>
            <w:r>
              <w:rPr>
                <w:sz w:val="27"/>
              </w:rPr>
              <w:t>Показатель</w:t>
            </w:r>
          </w:p>
        </w:tc>
        <w:tc>
          <w:tcPr>
            <w:tcW w:w="1801" w:type="dxa"/>
          </w:tcPr>
          <w:p w:rsidR="000B70B8" w:rsidRDefault="000B70B8">
            <w:pPr>
              <w:tabs>
                <w:tab w:val="left" w:pos="142"/>
              </w:tabs>
              <w:ind w:right="-1192" w:firstLine="275"/>
              <w:rPr>
                <w:sz w:val="21"/>
              </w:rPr>
            </w:pPr>
            <w:r>
              <w:rPr>
                <w:sz w:val="21"/>
              </w:rPr>
              <w:t>МГП-10</w:t>
            </w:r>
          </w:p>
          <w:p w:rsidR="000B70B8" w:rsidRDefault="000B70B8">
            <w:pPr>
              <w:tabs>
                <w:tab w:val="left" w:pos="142"/>
              </w:tabs>
              <w:ind w:right="-1192"/>
              <w:jc w:val="both"/>
              <w:rPr>
                <w:sz w:val="21"/>
              </w:rPr>
            </w:pPr>
            <w:r>
              <w:rPr>
                <w:sz w:val="21"/>
              </w:rPr>
              <w:t>(ОСТ 38-1-54-74)</w:t>
            </w:r>
          </w:p>
        </w:tc>
      </w:tr>
      <w:tr w:rsidR="000B70B8">
        <w:tc>
          <w:tcPr>
            <w:tcW w:w="3586" w:type="dxa"/>
          </w:tcPr>
          <w:p w:rsidR="000B70B8" w:rsidRDefault="000B70B8">
            <w:pPr>
              <w:tabs>
                <w:tab w:val="left" w:pos="142"/>
              </w:tabs>
              <w:ind w:right="-1192"/>
              <w:jc w:val="both"/>
              <w:rPr>
                <w:sz w:val="21"/>
              </w:rPr>
            </w:pPr>
            <w:r>
              <w:rPr>
                <w:sz w:val="21"/>
              </w:rPr>
              <w:t>Плотность при 20 град. , кг/м</w:t>
            </w:r>
          </w:p>
        </w:tc>
        <w:tc>
          <w:tcPr>
            <w:tcW w:w="1801" w:type="dxa"/>
          </w:tcPr>
          <w:p w:rsidR="000B70B8" w:rsidRDefault="000B70B8">
            <w:pPr>
              <w:tabs>
                <w:tab w:val="left" w:pos="142"/>
              </w:tabs>
              <w:ind w:left="701" w:right="-1192"/>
              <w:rPr>
                <w:sz w:val="21"/>
              </w:rPr>
            </w:pPr>
            <w:r>
              <w:rPr>
                <w:sz w:val="21"/>
              </w:rPr>
              <w:t>930</w:t>
            </w:r>
          </w:p>
        </w:tc>
      </w:tr>
      <w:tr w:rsidR="000B70B8">
        <w:tc>
          <w:tcPr>
            <w:tcW w:w="3586" w:type="dxa"/>
          </w:tcPr>
          <w:p w:rsidR="000B70B8" w:rsidRDefault="000B70B8">
            <w:pPr>
              <w:tabs>
                <w:tab w:val="left" w:pos="142"/>
              </w:tabs>
              <w:ind w:right="-1192"/>
              <w:jc w:val="both"/>
              <w:rPr>
                <w:sz w:val="21"/>
              </w:rPr>
            </w:pPr>
            <w:r>
              <w:rPr>
                <w:sz w:val="21"/>
              </w:rPr>
              <w:t>Вязкость, мм/с при температуре:</w:t>
            </w:r>
          </w:p>
          <w:p w:rsidR="000B70B8" w:rsidRDefault="000B70B8">
            <w:pPr>
              <w:numPr>
                <w:ilvl w:val="0"/>
                <w:numId w:val="4"/>
              </w:numPr>
              <w:tabs>
                <w:tab w:val="left" w:pos="142"/>
              </w:tabs>
              <w:ind w:right="-1192"/>
              <w:jc w:val="both"/>
              <w:rPr>
                <w:sz w:val="21"/>
              </w:rPr>
            </w:pPr>
            <w:r>
              <w:rPr>
                <w:sz w:val="21"/>
              </w:rPr>
              <w:t xml:space="preserve">40 градусах, не более </w:t>
            </w:r>
          </w:p>
          <w:p w:rsidR="000B70B8" w:rsidRDefault="000B70B8">
            <w:pPr>
              <w:numPr>
                <w:ilvl w:val="0"/>
                <w:numId w:val="4"/>
              </w:numPr>
              <w:tabs>
                <w:tab w:val="left" w:pos="142"/>
              </w:tabs>
              <w:ind w:right="-1192"/>
              <w:jc w:val="both"/>
              <w:rPr>
                <w:sz w:val="21"/>
              </w:rPr>
            </w:pPr>
            <w:r>
              <w:rPr>
                <w:sz w:val="21"/>
              </w:rPr>
              <w:t>20 градусах, не более</w:t>
            </w:r>
          </w:p>
          <w:p w:rsidR="000B70B8" w:rsidRDefault="000B70B8">
            <w:pPr>
              <w:tabs>
                <w:tab w:val="left" w:pos="142"/>
              </w:tabs>
              <w:ind w:left="-67" w:right="-1192"/>
              <w:jc w:val="both"/>
              <w:rPr>
                <w:sz w:val="21"/>
              </w:rPr>
            </w:pPr>
            <w:r>
              <w:rPr>
                <w:sz w:val="21"/>
              </w:rPr>
              <w:t>50 градусах, не менее</w:t>
            </w:r>
          </w:p>
          <w:p w:rsidR="000B70B8" w:rsidRDefault="000B70B8">
            <w:pPr>
              <w:tabs>
                <w:tab w:val="left" w:pos="142"/>
              </w:tabs>
              <w:ind w:left="-67" w:right="-1192"/>
              <w:jc w:val="both"/>
              <w:rPr>
                <w:sz w:val="21"/>
              </w:rPr>
            </w:pPr>
            <w:r>
              <w:rPr>
                <w:sz w:val="21"/>
              </w:rPr>
              <w:t>100 градусах, не менее</w:t>
            </w:r>
          </w:p>
        </w:tc>
        <w:tc>
          <w:tcPr>
            <w:tcW w:w="1801" w:type="dxa"/>
          </w:tcPr>
          <w:p w:rsidR="000B70B8" w:rsidRDefault="000B70B8">
            <w:pPr>
              <w:tabs>
                <w:tab w:val="left" w:pos="142"/>
              </w:tabs>
              <w:ind w:left="701" w:right="-1192"/>
              <w:rPr>
                <w:sz w:val="21"/>
              </w:rPr>
            </w:pPr>
          </w:p>
          <w:p w:rsidR="000B70B8" w:rsidRDefault="000B70B8">
            <w:pPr>
              <w:tabs>
                <w:tab w:val="left" w:pos="142"/>
              </w:tabs>
              <w:ind w:left="701" w:right="-1192"/>
              <w:rPr>
                <w:sz w:val="21"/>
              </w:rPr>
            </w:pPr>
            <w:r>
              <w:rPr>
                <w:sz w:val="21"/>
              </w:rPr>
              <w:t>-</w:t>
            </w:r>
          </w:p>
          <w:p w:rsidR="000B70B8" w:rsidRDefault="000B70B8">
            <w:pPr>
              <w:tabs>
                <w:tab w:val="left" w:pos="142"/>
              </w:tabs>
              <w:ind w:left="701" w:right="-1192"/>
              <w:rPr>
                <w:sz w:val="21"/>
              </w:rPr>
            </w:pPr>
            <w:r>
              <w:rPr>
                <w:sz w:val="21"/>
              </w:rPr>
              <w:t>1000</w:t>
            </w:r>
          </w:p>
          <w:p w:rsidR="000B70B8" w:rsidRDefault="000B70B8">
            <w:pPr>
              <w:tabs>
                <w:tab w:val="left" w:pos="142"/>
              </w:tabs>
              <w:ind w:left="701" w:right="-1192"/>
              <w:rPr>
                <w:sz w:val="21"/>
              </w:rPr>
            </w:pPr>
            <w:r>
              <w:rPr>
                <w:sz w:val="21"/>
              </w:rPr>
              <w:t>10</w:t>
            </w:r>
          </w:p>
          <w:p w:rsidR="000B70B8" w:rsidRDefault="000B70B8">
            <w:pPr>
              <w:tabs>
                <w:tab w:val="left" w:pos="142"/>
              </w:tabs>
              <w:ind w:left="701" w:right="-1192"/>
              <w:rPr>
                <w:sz w:val="21"/>
              </w:rPr>
            </w:pPr>
            <w:r>
              <w:rPr>
                <w:sz w:val="21"/>
              </w:rPr>
              <w:t>3,6</w:t>
            </w:r>
          </w:p>
        </w:tc>
      </w:tr>
      <w:tr w:rsidR="000B70B8">
        <w:tc>
          <w:tcPr>
            <w:tcW w:w="3586" w:type="dxa"/>
          </w:tcPr>
          <w:p w:rsidR="000B70B8" w:rsidRDefault="000B70B8">
            <w:pPr>
              <w:tabs>
                <w:tab w:val="left" w:pos="142"/>
              </w:tabs>
              <w:ind w:right="-1192"/>
              <w:jc w:val="both"/>
              <w:rPr>
                <w:sz w:val="21"/>
              </w:rPr>
            </w:pPr>
            <w:r>
              <w:rPr>
                <w:sz w:val="21"/>
                <w:lang w:val="en-US"/>
              </w:rPr>
              <w:t>t</w:t>
            </w:r>
            <w:r>
              <w:rPr>
                <w:sz w:val="21"/>
              </w:rPr>
              <w:t xml:space="preserve"> застывания, не выше</w:t>
            </w:r>
          </w:p>
        </w:tc>
        <w:tc>
          <w:tcPr>
            <w:tcW w:w="1801" w:type="dxa"/>
          </w:tcPr>
          <w:p w:rsidR="000B70B8" w:rsidRDefault="000B70B8">
            <w:pPr>
              <w:tabs>
                <w:tab w:val="left" w:pos="142"/>
              </w:tabs>
              <w:ind w:left="701" w:right="-1192"/>
              <w:rPr>
                <w:sz w:val="21"/>
              </w:rPr>
            </w:pPr>
            <w:r>
              <w:rPr>
                <w:sz w:val="21"/>
              </w:rPr>
              <w:t>-40</w:t>
            </w:r>
          </w:p>
        </w:tc>
      </w:tr>
      <w:tr w:rsidR="000B70B8">
        <w:tc>
          <w:tcPr>
            <w:tcW w:w="3586" w:type="dxa"/>
          </w:tcPr>
          <w:p w:rsidR="000B70B8" w:rsidRDefault="000B70B8">
            <w:pPr>
              <w:tabs>
                <w:tab w:val="left" w:pos="142"/>
              </w:tabs>
              <w:ind w:right="-1192"/>
              <w:jc w:val="both"/>
              <w:rPr>
                <w:sz w:val="21"/>
              </w:rPr>
            </w:pPr>
            <w:r>
              <w:rPr>
                <w:sz w:val="21"/>
              </w:rPr>
              <w:t>Вспышка в закрытом тигле, не ниже</w:t>
            </w:r>
          </w:p>
        </w:tc>
        <w:tc>
          <w:tcPr>
            <w:tcW w:w="1801" w:type="dxa"/>
          </w:tcPr>
          <w:p w:rsidR="000B70B8" w:rsidRDefault="000B70B8">
            <w:pPr>
              <w:tabs>
                <w:tab w:val="left" w:pos="142"/>
              </w:tabs>
              <w:ind w:left="701" w:right="-1192"/>
              <w:rPr>
                <w:sz w:val="21"/>
              </w:rPr>
            </w:pPr>
            <w:r>
              <w:rPr>
                <w:sz w:val="21"/>
              </w:rPr>
              <w:t>145</w:t>
            </w:r>
          </w:p>
        </w:tc>
      </w:tr>
    </w:tbl>
    <w:p w:rsidR="000B70B8" w:rsidRDefault="000B70B8">
      <w:pPr>
        <w:pStyle w:val="a3"/>
        <w:rPr>
          <w:sz w:val="27"/>
        </w:rPr>
      </w:pPr>
    </w:p>
    <w:p w:rsidR="000B70B8" w:rsidRDefault="000B70B8">
      <w:pPr>
        <w:pStyle w:val="a3"/>
        <w:rPr>
          <w:sz w:val="27"/>
        </w:rPr>
      </w:pPr>
    </w:p>
    <w:p w:rsidR="000B70B8" w:rsidRDefault="000B70B8">
      <w:pPr>
        <w:pStyle w:val="a3"/>
        <w:rPr>
          <w:sz w:val="27"/>
        </w:rPr>
      </w:pPr>
    </w:p>
    <w:p w:rsidR="000B70B8" w:rsidRDefault="000B70B8">
      <w:pPr>
        <w:pStyle w:val="a3"/>
        <w:rPr>
          <w:sz w:val="27"/>
        </w:rPr>
      </w:pPr>
    </w:p>
    <w:p w:rsidR="000B70B8" w:rsidRDefault="000B70B8">
      <w:pPr>
        <w:pStyle w:val="a3"/>
        <w:jc w:val="center"/>
        <w:rPr>
          <w:b/>
          <w:sz w:val="38"/>
        </w:rPr>
      </w:pPr>
      <w:r>
        <w:rPr>
          <w:b/>
          <w:sz w:val="38"/>
          <w:lang w:val="en-US"/>
        </w:rPr>
        <w:t xml:space="preserve">6. </w:t>
      </w:r>
      <w:r>
        <w:rPr>
          <w:b/>
          <w:sz w:val="38"/>
        </w:rPr>
        <w:t>Резино-</w:t>
      </w:r>
      <w:r>
        <w:rPr>
          <w:b/>
          <w:sz w:val="38"/>
          <w:lang w:val="en-US"/>
        </w:rPr>
        <w:t xml:space="preserve"> </w:t>
      </w:r>
      <w:r>
        <w:rPr>
          <w:b/>
          <w:sz w:val="38"/>
        </w:rPr>
        <w:t>технические изделия.</w:t>
      </w:r>
    </w:p>
    <w:p w:rsidR="000B70B8" w:rsidRDefault="000B70B8">
      <w:pPr>
        <w:pStyle w:val="a3"/>
        <w:jc w:val="center"/>
        <w:rPr>
          <w:sz w:val="27"/>
        </w:rPr>
      </w:pPr>
    </w:p>
    <w:p w:rsidR="000B70B8" w:rsidRDefault="000B70B8">
      <w:pPr>
        <w:pStyle w:val="a3"/>
        <w:ind w:left="0" w:right="-1"/>
        <w:rPr>
          <w:sz w:val="27"/>
        </w:rPr>
      </w:pPr>
      <w:r>
        <w:rPr>
          <w:sz w:val="27"/>
        </w:rPr>
        <w:t>Резины широко применяют как конструкционный материал в различных отраслях промышленности. Они допускают различные деформации, оставаясь при этом упругими и эластичными, имеют высокую прочность, водостойкость, низкую газопроницаемость, малую электропроводность. Эти свойства позволили резине занять особое место среди конструкционных материалов. Из неё изготовляют шины, трубки, ремни, шланги, прокладочные, изоляционные, уплотнительные материалы.</w:t>
      </w:r>
    </w:p>
    <w:p w:rsidR="000B70B8" w:rsidRDefault="000B70B8">
      <w:pPr>
        <w:pStyle w:val="a3"/>
        <w:ind w:left="0" w:right="-1"/>
        <w:rPr>
          <w:sz w:val="27"/>
        </w:rPr>
      </w:pPr>
      <w:r>
        <w:rPr>
          <w:sz w:val="27"/>
        </w:rPr>
        <w:t>В конструкцию современного автомобиля входит свыше 500 наименований различных деталей из резины. Важнейшим видом резиновых изделий являются шины. На их производство расходуют 65% всего вырабатываемого каучука.</w:t>
      </w:r>
    </w:p>
    <w:p w:rsidR="000B70B8" w:rsidRDefault="000B70B8">
      <w:pPr>
        <w:pStyle w:val="a3"/>
        <w:ind w:left="0" w:right="-1"/>
        <w:rPr>
          <w:sz w:val="27"/>
        </w:rPr>
      </w:pPr>
      <w:r>
        <w:rPr>
          <w:sz w:val="27"/>
        </w:rPr>
        <w:t>Основным компонентом резины является каучук натуральный (НК) и синтетический (СК). Каучук натуральный получают из каучуконосных растений. Товарный Нк содержит до 94% каучука.</w:t>
      </w:r>
    </w:p>
    <w:p w:rsidR="000B70B8" w:rsidRDefault="000B70B8">
      <w:pPr>
        <w:pStyle w:val="a3"/>
        <w:ind w:left="0" w:right="-1"/>
        <w:rPr>
          <w:sz w:val="27"/>
        </w:rPr>
      </w:pPr>
      <w:r>
        <w:rPr>
          <w:sz w:val="27"/>
        </w:rPr>
        <w:t>Синтетические каучуки получают из продуктов нефти. Все виды синтетических каучуков (СК) представляют собой высокомолекуряные органические соединения цепного строения, получающиеся в результате полимеризации мономеро-каучукогенов (соединений, содержащих ненасыщенные связи), и полимеры, описанные выше.</w:t>
      </w:r>
    </w:p>
    <w:p w:rsidR="000B70B8" w:rsidRDefault="000B70B8">
      <w:pPr>
        <w:pStyle w:val="a3"/>
        <w:ind w:left="0" w:right="-1"/>
        <w:rPr>
          <w:sz w:val="27"/>
        </w:rPr>
      </w:pPr>
      <w:r>
        <w:rPr>
          <w:sz w:val="27"/>
        </w:rPr>
        <w:t>При получении СК в качестве мономеров применяют бутадиен, хлорпрен, изопрен и другие газообразные углеводороды.</w:t>
      </w:r>
    </w:p>
    <w:p w:rsidR="000B70B8" w:rsidRDefault="000B70B8">
      <w:pPr>
        <w:pStyle w:val="a3"/>
        <w:ind w:left="0" w:right="-1"/>
        <w:rPr>
          <w:sz w:val="27"/>
        </w:rPr>
      </w:pPr>
      <w:r>
        <w:rPr>
          <w:sz w:val="27"/>
        </w:rPr>
        <w:t xml:space="preserve">  В промышленном масштабе выпускабтся каучуки общего и специальног назначения. К первым относится СКБ – бутадиеновый, СКС – бутадиенстирольный, СКИ – изопреновый; ко вторым СКН – бутадиеннитрильный, хлорпреновый  (найрит), БК – бутилкаучук и другие.</w:t>
      </w:r>
    </w:p>
    <w:p w:rsidR="000B70B8" w:rsidRDefault="000B70B8">
      <w:pPr>
        <w:pStyle w:val="a3"/>
        <w:rPr>
          <w:sz w:val="27"/>
        </w:rPr>
      </w:pPr>
    </w:p>
    <w:p w:rsidR="000B70B8" w:rsidRDefault="000B70B8">
      <w:pPr>
        <w:tabs>
          <w:tab w:val="left" w:pos="142"/>
        </w:tabs>
        <w:ind w:firstLine="567"/>
        <w:jc w:val="both"/>
        <w:rPr>
          <w:sz w:val="27"/>
        </w:rPr>
      </w:pPr>
      <w:r>
        <w:rPr>
          <w:sz w:val="27"/>
        </w:rPr>
        <w:t xml:space="preserve"> Самой ответственной частью автомобильного колеса является пневматическая шина. Она поглощает небольшие толчки и удары от неровностей дороги при движении. Это обеспечивается эластичностью шины и упругостью воздуха, которым она заполнена.</w:t>
      </w:r>
    </w:p>
    <w:p w:rsidR="000B70B8" w:rsidRDefault="000B70B8">
      <w:pPr>
        <w:tabs>
          <w:tab w:val="left" w:pos="142"/>
        </w:tabs>
        <w:ind w:firstLine="567"/>
        <w:jc w:val="both"/>
        <w:rPr>
          <w:sz w:val="27"/>
        </w:rPr>
      </w:pPr>
    </w:p>
    <w:p w:rsidR="000B70B8" w:rsidRDefault="000B70B8">
      <w:pPr>
        <w:tabs>
          <w:tab w:val="left" w:pos="142"/>
        </w:tabs>
        <w:ind w:firstLine="567"/>
        <w:jc w:val="both"/>
        <w:rPr>
          <w:sz w:val="27"/>
        </w:rPr>
      </w:pPr>
      <w:r>
        <w:rPr>
          <w:sz w:val="27"/>
        </w:rPr>
        <w:t>Шины имеют универсальный рисунок протектора, который обеспечивает хорошее сцепление с твёрдыми и слабыми группами.</w:t>
      </w:r>
    </w:p>
    <w:p w:rsidR="000B70B8" w:rsidRDefault="000B70B8">
      <w:pPr>
        <w:tabs>
          <w:tab w:val="left" w:pos="142"/>
        </w:tabs>
        <w:ind w:firstLine="567"/>
        <w:jc w:val="both"/>
        <w:rPr>
          <w:sz w:val="27"/>
        </w:rPr>
      </w:pPr>
      <w:r>
        <w:rPr>
          <w:sz w:val="27"/>
        </w:rPr>
        <w:t>На боковине шины указаны её размеры в дюймах и миллиметрах, модель, серийный номер покрышки, дата изготовления и завод изготовитель.</w:t>
      </w:r>
    </w:p>
    <w:p w:rsidR="000B70B8" w:rsidRDefault="000B70B8">
      <w:pPr>
        <w:tabs>
          <w:tab w:val="left" w:pos="142"/>
        </w:tabs>
        <w:ind w:firstLine="567"/>
        <w:jc w:val="both"/>
        <w:rPr>
          <w:sz w:val="27"/>
        </w:rPr>
      </w:pPr>
      <w:r>
        <w:rPr>
          <w:sz w:val="27"/>
        </w:rPr>
        <w:t>Различные деформации в шинах.</w:t>
      </w:r>
    </w:p>
    <w:p w:rsidR="000B70B8" w:rsidRDefault="000B70B8">
      <w:pPr>
        <w:tabs>
          <w:tab w:val="left" w:pos="142"/>
        </w:tabs>
        <w:ind w:firstLine="567"/>
        <w:jc w:val="both"/>
        <w:rPr>
          <w:sz w:val="27"/>
        </w:rPr>
      </w:pPr>
      <w:r>
        <w:rPr>
          <w:sz w:val="27"/>
        </w:rPr>
        <w:t>Разрушение покрышек в эксплуатации происходит в результате повышенного или пониженного давления воздуха в шинах.</w:t>
      </w:r>
    </w:p>
    <w:p w:rsidR="000B70B8" w:rsidRDefault="000B70B8">
      <w:pPr>
        <w:tabs>
          <w:tab w:val="left" w:pos="142"/>
        </w:tabs>
        <w:ind w:firstLine="567"/>
        <w:jc w:val="both"/>
        <w:rPr>
          <w:sz w:val="27"/>
        </w:rPr>
      </w:pPr>
      <w:r>
        <w:rPr>
          <w:sz w:val="27"/>
        </w:rPr>
        <w:t>Пониженное давление вызывает повышенную деформацию шины и перенапряжение материалов покрышки, увеличение внутреннего трения и теплообразования в шине, в результате чего нити каркаса отслаиваются от резины, перетираются и рвутся. Чрезмерное давление воздуха в шине уменьшает её деформацию и площадь контакта с дорогой, что повышает напряжение нитей каркаса и удельное давление шины на дорогу. Это приводит к  преждевременному разрушению каркаса и интенсивному износу протектора.</w:t>
      </w:r>
    </w:p>
    <w:p w:rsidR="000B70B8" w:rsidRDefault="000B70B8">
      <w:pPr>
        <w:tabs>
          <w:tab w:val="left" w:pos="142"/>
        </w:tabs>
        <w:ind w:firstLine="567"/>
        <w:jc w:val="both"/>
        <w:rPr>
          <w:sz w:val="27"/>
        </w:rPr>
      </w:pPr>
      <w:r>
        <w:rPr>
          <w:sz w:val="27"/>
        </w:rPr>
        <w:t>Диагностирование шин заключается в замере давления воздуха в шинах и балансировке колёс.</w:t>
      </w:r>
    </w:p>
    <w:p w:rsidR="000B70B8" w:rsidRDefault="000B70B8">
      <w:pPr>
        <w:ind w:right="-1333"/>
        <w:jc w:val="both"/>
        <w:rPr>
          <w:sz w:val="27"/>
          <w:lang w:val="en-US"/>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center"/>
        <w:rPr>
          <w:b/>
          <w:sz w:val="38"/>
        </w:rPr>
      </w:pPr>
      <w:r>
        <w:rPr>
          <w:b/>
          <w:sz w:val="38"/>
          <w:lang w:val="en-US"/>
        </w:rPr>
        <w:t xml:space="preserve">7. </w:t>
      </w:r>
      <w:r>
        <w:rPr>
          <w:b/>
          <w:sz w:val="38"/>
        </w:rPr>
        <w:t>ЛИТЕРАТУРА</w:t>
      </w:r>
    </w:p>
    <w:p w:rsidR="000B70B8" w:rsidRDefault="000B70B8">
      <w:pPr>
        <w:ind w:left="-851" w:right="-1333" w:firstLine="851"/>
        <w:jc w:val="both"/>
        <w:rPr>
          <w:sz w:val="27"/>
        </w:rPr>
      </w:pPr>
    </w:p>
    <w:p w:rsidR="000B70B8" w:rsidRDefault="000B70B8">
      <w:pPr>
        <w:pStyle w:val="a8"/>
        <w:numPr>
          <w:ilvl w:val="0"/>
          <w:numId w:val="17"/>
        </w:numPr>
        <w:ind w:left="709" w:hanging="709"/>
        <w:rPr>
          <w:sz w:val="27"/>
        </w:rPr>
      </w:pPr>
      <w:r>
        <w:rPr>
          <w:sz w:val="27"/>
        </w:rPr>
        <w:t>Справочник автомеханика  Н. В. Зайцев, М. «Нива России» 1993 г.</w:t>
      </w:r>
    </w:p>
    <w:p w:rsidR="000B70B8" w:rsidRDefault="000B70B8">
      <w:pPr>
        <w:pStyle w:val="a8"/>
        <w:ind w:left="709" w:hanging="709"/>
        <w:rPr>
          <w:sz w:val="27"/>
        </w:rPr>
      </w:pPr>
    </w:p>
    <w:p w:rsidR="000B70B8" w:rsidRDefault="000B70B8">
      <w:pPr>
        <w:numPr>
          <w:ilvl w:val="0"/>
          <w:numId w:val="17"/>
        </w:numPr>
        <w:tabs>
          <w:tab w:val="left" w:pos="142"/>
        </w:tabs>
        <w:ind w:left="709" w:right="-1192" w:hanging="709"/>
        <w:jc w:val="both"/>
        <w:rPr>
          <w:sz w:val="27"/>
        </w:rPr>
      </w:pPr>
      <w:r>
        <w:rPr>
          <w:sz w:val="27"/>
        </w:rPr>
        <w:t>Устройство автомобилей  Ю. И. Боровских, М. «Высшая школа» 1988 г.</w:t>
      </w:r>
    </w:p>
    <w:p w:rsidR="000B70B8" w:rsidRDefault="000B70B8">
      <w:pPr>
        <w:tabs>
          <w:tab w:val="left" w:pos="142"/>
        </w:tabs>
        <w:ind w:left="709" w:right="-1192" w:hanging="709"/>
        <w:jc w:val="both"/>
        <w:rPr>
          <w:sz w:val="27"/>
        </w:rPr>
      </w:pPr>
    </w:p>
    <w:p w:rsidR="000B70B8" w:rsidRDefault="000B70B8">
      <w:pPr>
        <w:numPr>
          <w:ilvl w:val="0"/>
          <w:numId w:val="17"/>
        </w:numPr>
        <w:tabs>
          <w:tab w:val="left" w:pos="142"/>
        </w:tabs>
        <w:ind w:left="709" w:right="-1192" w:hanging="709"/>
        <w:jc w:val="both"/>
        <w:rPr>
          <w:sz w:val="27"/>
        </w:rPr>
      </w:pPr>
      <w:r>
        <w:rPr>
          <w:sz w:val="27"/>
        </w:rPr>
        <w:t>Устройство автомобиля  Е. В. Михайловский, М. «Машиностроение» 1987 г.</w:t>
      </w:r>
    </w:p>
    <w:p w:rsidR="000B70B8" w:rsidRDefault="000B70B8">
      <w:pPr>
        <w:tabs>
          <w:tab w:val="left" w:pos="142"/>
        </w:tabs>
        <w:ind w:left="709" w:right="-1192" w:hanging="709"/>
        <w:jc w:val="both"/>
        <w:rPr>
          <w:sz w:val="27"/>
        </w:rPr>
      </w:pPr>
    </w:p>
    <w:p w:rsidR="000B70B8" w:rsidRDefault="000B70B8">
      <w:pPr>
        <w:numPr>
          <w:ilvl w:val="0"/>
          <w:numId w:val="17"/>
        </w:numPr>
        <w:tabs>
          <w:tab w:val="left" w:pos="142"/>
        </w:tabs>
        <w:ind w:left="709" w:right="-1192" w:hanging="709"/>
        <w:jc w:val="both"/>
        <w:rPr>
          <w:sz w:val="27"/>
        </w:rPr>
      </w:pPr>
      <w:r>
        <w:rPr>
          <w:sz w:val="27"/>
        </w:rPr>
        <w:t xml:space="preserve">Автомобили страны советов  Л. М. Шугуров, М. </w:t>
      </w:r>
    </w:p>
    <w:p w:rsidR="000B70B8" w:rsidRDefault="000B70B8">
      <w:pPr>
        <w:tabs>
          <w:tab w:val="left" w:pos="142"/>
        </w:tabs>
        <w:ind w:left="709" w:right="-1192" w:hanging="709"/>
        <w:jc w:val="both"/>
        <w:rPr>
          <w:sz w:val="27"/>
        </w:rPr>
      </w:pPr>
      <w:r>
        <w:rPr>
          <w:sz w:val="27"/>
        </w:rPr>
        <w:t xml:space="preserve">                        «Издательство ДОСААФ» 1980 г.</w:t>
      </w:r>
    </w:p>
    <w:p w:rsidR="000B70B8" w:rsidRDefault="000B70B8">
      <w:pPr>
        <w:tabs>
          <w:tab w:val="left" w:pos="142"/>
        </w:tabs>
        <w:ind w:left="709" w:right="-1192" w:hanging="709"/>
        <w:jc w:val="both"/>
        <w:rPr>
          <w:sz w:val="27"/>
        </w:rPr>
      </w:pPr>
    </w:p>
    <w:p w:rsidR="000B70B8" w:rsidRDefault="000B70B8">
      <w:pPr>
        <w:numPr>
          <w:ilvl w:val="0"/>
          <w:numId w:val="17"/>
        </w:numPr>
        <w:tabs>
          <w:tab w:val="left" w:pos="142"/>
        </w:tabs>
        <w:ind w:left="709" w:right="-1192" w:hanging="709"/>
        <w:jc w:val="both"/>
        <w:rPr>
          <w:sz w:val="27"/>
        </w:rPr>
      </w:pPr>
      <w:r>
        <w:rPr>
          <w:sz w:val="27"/>
        </w:rPr>
        <w:t xml:space="preserve">Политехнический словарь А. Ю. Ишлинский, </w:t>
      </w:r>
    </w:p>
    <w:p w:rsidR="000B70B8" w:rsidRDefault="000B70B8">
      <w:pPr>
        <w:tabs>
          <w:tab w:val="left" w:pos="142"/>
        </w:tabs>
        <w:ind w:left="709" w:right="-1192" w:hanging="709"/>
        <w:jc w:val="both"/>
        <w:rPr>
          <w:sz w:val="27"/>
        </w:rPr>
      </w:pPr>
      <w:r>
        <w:rPr>
          <w:sz w:val="27"/>
        </w:rPr>
        <w:t xml:space="preserve">                   М. «Советская энциклопедия» 1989 г.</w:t>
      </w:r>
    </w:p>
    <w:p w:rsidR="000B70B8" w:rsidRDefault="000B70B8">
      <w:pPr>
        <w:tabs>
          <w:tab w:val="left" w:pos="142"/>
        </w:tabs>
        <w:ind w:left="709" w:right="-1192" w:hanging="709"/>
        <w:jc w:val="both"/>
        <w:rPr>
          <w:sz w:val="27"/>
        </w:rPr>
      </w:pPr>
    </w:p>
    <w:p w:rsidR="000B70B8" w:rsidRDefault="000B70B8">
      <w:pPr>
        <w:numPr>
          <w:ilvl w:val="0"/>
          <w:numId w:val="17"/>
        </w:numPr>
        <w:tabs>
          <w:tab w:val="left" w:pos="142"/>
        </w:tabs>
        <w:ind w:left="709" w:right="-1192" w:hanging="709"/>
        <w:jc w:val="both"/>
        <w:rPr>
          <w:sz w:val="27"/>
        </w:rPr>
      </w:pPr>
      <w:r>
        <w:rPr>
          <w:sz w:val="27"/>
        </w:rPr>
        <w:t>Автомобильные эксплуатационные материалы  О. И. Манусаджянц</w:t>
      </w:r>
    </w:p>
    <w:p w:rsidR="000B70B8" w:rsidRDefault="000B70B8">
      <w:pPr>
        <w:tabs>
          <w:tab w:val="left" w:pos="142"/>
        </w:tabs>
        <w:ind w:left="709" w:right="-1192" w:hanging="709"/>
        <w:jc w:val="both"/>
        <w:rPr>
          <w:sz w:val="27"/>
        </w:rPr>
      </w:pPr>
      <w:r>
        <w:rPr>
          <w:sz w:val="27"/>
        </w:rPr>
        <w:t xml:space="preserve">                   М. «Транспорт» 1989 г.</w:t>
      </w:r>
    </w:p>
    <w:p w:rsidR="000B70B8" w:rsidRDefault="000B70B8">
      <w:pPr>
        <w:tabs>
          <w:tab w:val="left" w:pos="142"/>
        </w:tabs>
        <w:ind w:left="709" w:right="-1192" w:hanging="709"/>
        <w:jc w:val="both"/>
        <w:rPr>
          <w:sz w:val="27"/>
        </w:rPr>
      </w:pPr>
      <w:r>
        <w:rPr>
          <w:sz w:val="27"/>
        </w:rPr>
        <w:t xml:space="preserve">                 </w:t>
      </w:r>
    </w:p>
    <w:p w:rsidR="000B70B8" w:rsidRDefault="000B70B8">
      <w:pPr>
        <w:numPr>
          <w:ilvl w:val="0"/>
          <w:numId w:val="17"/>
        </w:numPr>
        <w:ind w:left="709" w:right="-1333" w:hanging="709"/>
        <w:jc w:val="both"/>
        <w:rPr>
          <w:sz w:val="27"/>
        </w:rPr>
      </w:pPr>
      <w:r>
        <w:rPr>
          <w:sz w:val="27"/>
        </w:rPr>
        <w:t>Устройство автомобиля ВАЗ-2107 и его модификаций Игнатов А</w:t>
      </w:r>
      <w:r>
        <w:rPr>
          <w:sz w:val="27"/>
          <w:lang w:val="en-US"/>
        </w:rPr>
        <w:t>.</w:t>
      </w:r>
      <w:r>
        <w:rPr>
          <w:sz w:val="27"/>
        </w:rPr>
        <w:t xml:space="preserve"> П</w:t>
      </w:r>
      <w:r>
        <w:rPr>
          <w:sz w:val="27"/>
          <w:lang w:val="en-US"/>
        </w:rPr>
        <w:t>.</w:t>
      </w:r>
    </w:p>
    <w:p w:rsidR="000B70B8" w:rsidRDefault="000B70B8">
      <w:pPr>
        <w:ind w:right="-1333"/>
        <w:jc w:val="both"/>
        <w:rPr>
          <w:sz w:val="27"/>
        </w:rPr>
      </w:pPr>
      <w:r>
        <w:rPr>
          <w:sz w:val="27"/>
          <w:lang w:val="en-US"/>
        </w:rPr>
        <w:t xml:space="preserve">                   </w:t>
      </w:r>
      <w:r>
        <w:rPr>
          <w:sz w:val="27"/>
        </w:rPr>
        <w:t>М</w:t>
      </w:r>
      <w:r>
        <w:rPr>
          <w:sz w:val="27"/>
          <w:lang w:val="en-US"/>
        </w:rPr>
        <w:t>. “</w:t>
      </w:r>
      <w:r>
        <w:rPr>
          <w:sz w:val="27"/>
        </w:rPr>
        <w:t>Третий рим</w:t>
      </w:r>
      <w:r>
        <w:rPr>
          <w:sz w:val="27"/>
          <w:lang w:val="en-US"/>
        </w:rPr>
        <w:t>” 2000 .</w:t>
      </w: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p>
    <w:p w:rsidR="000B70B8" w:rsidRDefault="000B70B8">
      <w:pPr>
        <w:ind w:left="-851" w:right="-1333" w:firstLine="851"/>
        <w:jc w:val="both"/>
        <w:rPr>
          <w:sz w:val="27"/>
        </w:rPr>
      </w:pPr>
      <w:bookmarkStart w:id="0" w:name="_GoBack"/>
      <w:bookmarkEnd w:id="0"/>
    </w:p>
    <w:sectPr w:rsidR="000B70B8">
      <w:headerReference w:type="even" r:id="rId7"/>
      <w:footerReference w:type="even" r:id="rId8"/>
      <w:footerReference w:type="default" r:id="rId9"/>
      <w:pgSz w:w="11906" w:h="16838"/>
      <w:pgMar w:top="851" w:right="566"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B8" w:rsidRDefault="000B70B8">
      <w:r>
        <w:separator/>
      </w:r>
    </w:p>
  </w:endnote>
  <w:endnote w:type="continuationSeparator" w:id="0">
    <w:p w:rsidR="000B70B8" w:rsidRDefault="000B7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8" w:rsidRDefault="000B70B8">
    <w:pPr>
      <w:pStyle w:val="a9"/>
      <w:framePr w:wrap="around" w:vAnchor="text" w:hAnchor="margin" w:xAlign="right" w:y="1"/>
      <w:rPr>
        <w:rStyle w:val="aa"/>
        <w:sz w:val="19"/>
      </w:rPr>
    </w:pPr>
    <w:r>
      <w:rPr>
        <w:rStyle w:val="aa"/>
        <w:noProof/>
        <w:sz w:val="19"/>
      </w:rPr>
      <w:t>1</w:t>
    </w:r>
  </w:p>
  <w:p w:rsidR="000B70B8" w:rsidRDefault="000B70B8">
    <w:pPr>
      <w:pStyle w:val="a9"/>
      <w:ind w:right="360"/>
      <w:rPr>
        <w:sz w:val="19"/>
      </w:rPr>
    </w:pPr>
  </w:p>
  <w:p w:rsidR="000B70B8" w:rsidRDefault="000B70B8">
    <w:pPr>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8" w:rsidRDefault="000B70B8">
    <w:pPr>
      <w:pStyle w:val="a9"/>
      <w:framePr w:wrap="around" w:vAnchor="text" w:hAnchor="margin" w:xAlign="right" w:y="1"/>
      <w:rPr>
        <w:rStyle w:val="aa"/>
        <w:sz w:val="19"/>
      </w:rPr>
    </w:pPr>
    <w:r>
      <w:rPr>
        <w:rStyle w:val="aa"/>
        <w:noProof/>
        <w:sz w:val="19"/>
      </w:rPr>
      <w:t>20</w:t>
    </w:r>
  </w:p>
  <w:p w:rsidR="000B70B8" w:rsidRDefault="000B70B8">
    <w:pPr>
      <w:pStyle w:val="a9"/>
      <w:ind w:right="360"/>
      <w:rPr>
        <w:sz w:val="19"/>
      </w:rPr>
    </w:pPr>
  </w:p>
  <w:p w:rsidR="000B70B8" w:rsidRDefault="000B70B8">
    <w:pPr>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B8" w:rsidRDefault="000B70B8">
      <w:r>
        <w:separator/>
      </w:r>
    </w:p>
  </w:footnote>
  <w:footnote w:type="continuationSeparator" w:id="0">
    <w:p w:rsidR="000B70B8" w:rsidRDefault="000B7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B8" w:rsidRDefault="000B70B8">
    <w:pPr>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23238"/>
    <w:multiLevelType w:val="singleLevel"/>
    <w:tmpl w:val="9CE46D18"/>
    <w:lvl w:ilvl="0">
      <w:start w:val="1"/>
      <w:numFmt w:val="decimal"/>
      <w:lvlText w:val="%1."/>
      <w:lvlJc w:val="left"/>
      <w:pPr>
        <w:tabs>
          <w:tab w:val="num" w:pos="420"/>
        </w:tabs>
        <w:ind w:left="420" w:hanging="420"/>
      </w:pPr>
      <w:rPr>
        <w:rFonts w:hint="default"/>
      </w:rPr>
    </w:lvl>
  </w:abstractNum>
  <w:abstractNum w:abstractNumId="1">
    <w:nsid w:val="18471C3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9092230"/>
    <w:multiLevelType w:val="singleLevel"/>
    <w:tmpl w:val="0419000F"/>
    <w:lvl w:ilvl="0">
      <w:start w:val="1"/>
      <w:numFmt w:val="decimal"/>
      <w:lvlText w:val="%1."/>
      <w:lvlJc w:val="left"/>
      <w:pPr>
        <w:tabs>
          <w:tab w:val="num" w:pos="360"/>
        </w:tabs>
        <w:ind w:left="360" w:hanging="360"/>
      </w:pPr>
    </w:lvl>
  </w:abstractNum>
  <w:abstractNum w:abstractNumId="3">
    <w:nsid w:val="1F7B69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5945732"/>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5">
    <w:nsid w:val="2B2619BF"/>
    <w:multiLevelType w:val="singleLevel"/>
    <w:tmpl w:val="CB02BEA4"/>
    <w:lvl w:ilvl="0">
      <w:numFmt w:val="bullet"/>
      <w:lvlText w:val="-"/>
      <w:lvlJc w:val="left"/>
      <w:pPr>
        <w:tabs>
          <w:tab w:val="num" w:pos="360"/>
        </w:tabs>
        <w:ind w:left="360" w:hanging="360"/>
      </w:pPr>
      <w:rPr>
        <w:rFonts w:hint="default"/>
      </w:rPr>
    </w:lvl>
  </w:abstractNum>
  <w:abstractNum w:abstractNumId="6">
    <w:nsid w:val="31246941"/>
    <w:multiLevelType w:val="singleLevel"/>
    <w:tmpl w:val="0419000F"/>
    <w:lvl w:ilvl="0">
      <w:start w:val="1"/>
      <w:numFmt w:val="decimal"/>
      <w:lvlText w:val="%1."/>
      <w:lvlJc w:val="left"/>
      <w:pPr>
        <w:tabs>
          <w:tab w:val="num" w:pos="360"/>
        </w:tabs>
        <w:ind w:left="360" w:hanging="360"/>
      </w:pPr>
    </w:lvl>
  </w:abstractNum>
  <w:abstractNum w:abstractNumId="7">
    <w:nsid w:val="36C85821"/>
    <w:multiLevelType w:val="singleLevel"/>
    <w:tmpl w:val="0419000F"/>
    <w:lvl w:ilvl="0">
      <w:start w:val="1"/>
      <w:numFmt w:val="decimal"/>
      <w:lvlText w:val="%1."/>
      <w:lvlJc w:val="left"/>
      <w:pPr>
        <w:tabs>
          <w:tab w:val="num" w:pos="360"/>
        </w:tabs>
        <w:ind w:left="360" w:hanging="360"/>
      </w:pPr>
    </w:lvl>
  </w:abstractNum>
  <w:abstractNum w:abstractNumId="8">
    <w:nsid w:val="3CF72360"/>
    <w:multiLevelType w:val="singleLevel"/>
    <w:tmpl w:val="AB86D65A"/>
    <w:lvl w:ilvl="0">
      <w:start w:val="500"/>
      <w:numFmt w:val="bullet"/>
      <w:lvlText w:val="-"/>
      <w:lvlJc w:val="left"/>
      <w:pPr>
        <w:tabs>
          <w:tab w:val="num" w:pos="443"/>
        </w:tabs>
        <w:ind w:left="443" w:hanging="510"/>
      </w:pPr>
      <w:rPr>
        <w:rFonts w:hint="default"/>
      </w:rPr>
    </w:lvl>
  </w:abstractNum>
  <w:abstractNum w:abstractNumId="9">
    <w:nsid w:val="40B94410"/>
    <w:multiLevelType w:val="singleLevel"/>
    <w:tmpl w:val="0419000F"/>
    <w:lvl w:ilvl="0">
      <w:start w:val="1"/>
      <w:numFmt w:val="decimal"/>
      <w:lvlText w:val="%1."/>
      <w:lvlJc w:val="left"/>
      <w:pPr>
        <w:tabs>
          <w:tab w:val="num" w:pos="360"/>
        </w:tabs>
        <w:ind w:left="360" w:hanging="360"/>
      </w:pPr>
    </w:lvl>
  </w:abstractNum>
  <w:abstractNum w:abstractNumId="10">
    <w:nsid w:val="43960A9C"/>
    <w:multiLevelType w:val="singleLevel"/>
    <w:tmpl w:val="0419000F"/>
    <w:lvl w:ilvl="0">
      <w:start w:val="1"/>
      <w:numFmt w:val="decimal"/>
      <w:lvlText w:val="%1."/>
      <w:lvlJc w:val="left"/>
      <w:pPr>
        <w:tabs>
          <w:tab w:val="num" w:pos="360"/>
        </w:tabs>
        <w:ind w:left="360" w:hanging="360"/>
      </w:pPr>
    </w:lvl>
  </w:abstractNum>
  <w:abstractNum w:abstractNumId="11">
    <w:nsid w:val="440357E7"/>
    <w:multiLevelType w:val="singleLevel"/>
    <w:tmpl w:val="E26E37A0"/>
    <w:lvl w:ilvl="0">
      <w:start w:val="1"/>
      <w:numFmt w:val="decimal"/>
      <w:lvlText w:val="%1."/>
      <w:lvlJc w:val="left"/>
      <w:pPr>
        <w:tabs>
          <w:tab w:val="num" w:pos="390"/>
        </w:tabs>
        <w:ind w:left="390" w:hanging="390"/>
      </w:pPr>
      <w:rPr>
        <w:rFonts w:hint="default"/>
      </w:rPr>
    </w:lvl>
  </w:abstractNum>
  <w:abstractNum w:abstractNumId="12">
    <w:nsid w:val="53A518A8"/>
    <w:multiLevelType w:val="singleLevel"/>
    <w:tmpl w:val="1B68CC76"/>
    <w:lvl w:ilvl="0">
      <w:start w:val="500"/>
      <w:numFmt w:val="bullet"/>
      <w:lvlText w:val="–"/>
      <w:lvlJc w:val="left"/>
      <w:pPr>
        <w:tabs>
          <w:tab w:val="num" w:pos="360"/>
        </w:tabs>
        <w:ind w:left="360" w:hanging="360"/>
      </w:pPr>
      <w:rPr>
        <w:rFonts w:hint="default"/>
      </w:rPr>
    </w:lvl>
  </w:abstractNum>
  <w:abstractNum w:abstractNumId="13">
    <w:nsid w:val="58DE13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BB86974"/>
    <w:multiLevelType w:val="singleLevel"/>
    <w:tmpl w:val="0419000F"/>
    <w:lvl w:ilvl="0">
      <w:start w:val="1"/>
      <w:numFmt w:val="decimal"/>
      <w:lvlText w:val="%1."/>
      <w:lvlJc w:val="left"/>
      <w:pPr>
        <w:tabs>
          <w:tab w:val="num" w:pos="360"/>
        </w:tabs>
        <w:ind w:left="360" w:hanging="360"/>
      </w:pPr>
    </w:lvl>
  </w:abstractNum>
  <w:abstractNum w:abstractNumId="15">
    <w:nsid w:val="666A42A8"/>
    <w:multiLevelType w:val="singleLevel"/>
    <w:tmpl w:val="0419000F"/>
    <w:lvl w:ilvl="0">
      <w:start w:val="1"/>
      <w:numFmt w:val="decimal"/>
      <w:lvlText w:val="%1."/>
      <w:lvlJc w:val="left"/>
      <w:pPr>
        <w:tabs>
          <w:tab w:val="num" w:pos="360"/>
        </w:tabs>
        <w:ind w:left="360" w:hanging="360"/>
      </w:pPr>
    </w:lvl>
  </w:abstractNum>
  <w:abstractNum w:abstractNumId="16">
    <w:nsid w:val="6C3E49DC"/>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4F51BB2"/>
    <w:multiLevelType w:val="singleLevel"/>
    <w:tmpl w:val="0419000F"/>
    <w:lvl w:ilvl="0">
      <w:start w:val="1"/>
      <w:numFmt w:val="decimal"/>
      <w:lvlText w:val="%1."/>
      <w:lvlJc w:val="left"/>
      <w:pPr>
        <w:tabs>
          <w:tab w:val="num" w:pos="360"/>
        </w:tabs>
        <w:ind w:left="360" w:hanging="360"/>
      </w:pPr>
    </w:lvl>
  </w:abstractNum>
  <w:abstractNum w:abstractNumId="18">
    <w:nsid w:val="791D2A8D"/>
    <w:multiLevelType w:val="singleLevel"/>
    <w:tmpl w:val="4D8EC5F2"/>
    <w:lvl w:ilvl="0">
      <w:start w:val="1"/>
      <w:numFmt w:val="decimal"/>
      <w:lvlText w:val="%1."/>
      <w:lvlJc w:val="left"/>
      <w:pPr>
        <w:tabs>
          <w:tab w:val="num" w:pos="2746"/>
        </w:tabs>
        <w:ind w:left="2746" w:hanging="360"/>
      </w:pPr>
      <w:rPr>
        <w:rFonts w:hint="default"/>
      </w:rPr>
    </w:lvl>
  </w:abstractNum>
  <w:num w:numId="1">
    <w:abstractNumId w:val="16"/>
  </w:num>
  <w:num w:numId="2">
    <w:abstractNumId w:val="11"/>
  </w:num>
  <w:num w:numId="3">
    <w:abstractNumId w:val="4"/>
  </w:num>
  <w:num w:numId="4">
    <w:abstractNumId w:val="8"/>
  </w:num>
  <w:num w:numId="5">
    <w:abstractNumId w:val="18"/>
  </w:num>
  <w:num w:numId="6">
    <w:abstractNumId w:val="5"/>
  </w:num>
  <w:num w:numId="7">
    <w:abstractNumId w:val="2"/>
  </w:num>
  <w:num w:numId="8">
    <w:abstractNumId w:val="9"/>
  </w:num>
  <w:num w:numId="9">
    <w:abstractNumId w:val="12"/>
  </w:num>
  <w:num w:numId="10">
    <w:abstractNumId w:val="17"/>
  </w:num>
  <w:num w:numId="11">
    <w:abstractNumId w:val="6"/>
  </w:num>
  <w:num w:numId="12">
    <w:abstractNumId w:val="7"/>
  </w:num>
  <w:num w:numId="13">
    <w:abstractNumId w:val="10"/>
  </w:num>
  <w:num w:numId="14">
    <w:abstractNumId w:val="15"/>
  </w:num>
  <w:num w:numId="15">
    <w:abstractNumId w:val="13"/>
  </w:num>
  <w:num w:numId="16">
    <w:abstractNumId w:val="3"/>
  </w:num>
  <w:num w:numId="17">
    <w:abstractNumId w:val="0"/>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B09"/>
    <w:rsid w:val="000B70B8"/>
    <w:rsid w:val="00CB2B09"/>
    <w:rsid w:val="00D63248"/>
    <w:rsid w:val="00FF4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F91B9E-A5AA-4B85-86F6-9EEC4AFC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aliases w:val="Стиль 1"/>
    <w:basedOn w:val="a"/>
    <w:next w:val="a"/>
    <w:qFormat/>
    <w:pPr>
      <w:keepNext/>
      <w:jc w:val="center"/>
      <w:outlineLvl w:val="1"/>
    </w:pPr>
    <w:rPr>
      <w:rFonts w:ascii="Antiqua" w:hAnsi="Antiqua"/>
      <w:b/>
      <w:i/>
      <w:sz w:val="28"/>
    </w:rPr>
  </w:style>
  <w:style w:type="paragraph" w:styleId="3">
    <w:name w:val="heading 3"/>
    <w:basedOn w:val="a"/>
    <w:next w:val="a"/>
    <w:qFormat/>
    <w:pPr>
      <w:keepNext/>
      <w:ind w:left="-142" w:right="-1192"/>
      <w:jc w:val="center"/>
      <w:outlineLvl w:val="2"/>
    </w:pPr>
    <w:rPr>
      <w:sz w:val="28"/>
    </w:rPr>
  </w:style>
  <w:style w:type="paragraph" w:styleId="4">
    <w:name w:val="heading 4"/>
    <w:basedOn w:val="a"/>
    <w:next w:val="a"/>
    <w:qFormat/>
    <w:pPr>
      <w:keepNext/>
      <w:ind w:right="-1192"/>
      <w:jc w:val="both"/>
      <w:outlineLvl w:val="3"/>
    </w:pPr>
    <w:rPr>
      <w:sz w:val="28"/>
    </w:rPr>
  </w:style>
  <w:style w:type="paragraph" w:styleId="5">
    <w:name w:val="heading 5"/>
    <w:basedOn w:val="a"/>
    <w:next w:val="a"/>
    <w:qFormat/>
    <w:pPr>
      <w:keepNext/>
      <w:outlineLvl w:val="4"/>
    </w:pPr>
    <w:rPr>
      <w:b/>
    </w:rPr>
  </w:style>
  <w:style w:type="paragraph" w:styleId="6">
    <w:name w:val="heading 6"/>
    <w:basedOn w:val="a"/>
    <w:next w:val="a"/>
    <w:qFormat/>
    <w:pPr>
      <w:keepNext/>
      <w:ind w:right="-1192"/>
      <w:jc w:val="center"/>
      <w:outlineLvl w:val="5"/>
    </w:pPr>
    <w:rPr>
      <w:sz w:val="28"/>
    </w:rPr>
  </w:style>
  <w:style w:type="paragraph" w:styleId="7">
    <w:name w:val="heading 7"/>
    <w:basedOn w:val="a"/>
    <w:next w:val="a"/>
    <w:qFormat/>
    <w:pPr>
      <w:keepNext/>
      <w:ind w:right="-1192"/>
      <w:outlineLvl w:val="6"/>
    </w:pPr>
    <w:rPr>
      <w:sz w:val="36"/>
    </w:rPr>
  </w:style>
  <w:style w:type="paragraph" w:styleId="8">
    <w:name w:val="heading 8"/>
    <w:basedOn w:val="a"/>
    <w:next w:val="a"/>
    <w:qFormat/>
    <w:pPr>
      <w:keepNext/>
      <w:ind w:left="-851" w:firstLine="567"/>
      <w:jc w:val="center"/>
      <w:outlineLvl w:val="7"/>
    </w:pPr>
    <w:rPr>
      <w:sz w:val="28"/>
    </w:rPr>
  </w:style>
  <w:style w:type="paragraph" w:styleId="9">
    <w:name w:val="heading 9"/>
    <w:basedOn w:val="a"/>
    <w:next w:val="a"/>
    <w:qFormat/>
    <w:pPr>
      <w:keepNext/>
      <w:ind w:firstLine="567"/>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51" w:right="-1333" w:firstLine="851"/>
      <w:jc w:val="both"/>
    </w:pPr>
    <w:rPr>
      <w:sz w:val="28"/>
    </w:rPr>
  </w:style>
  <w:style w:type="paragraph" w:styleId="a4">
    <w:name w:val="Title"/>
    <w:basedOn w:val="a"/>
    <w:qFormat/>
    <w:pPr>
      <w:jc w:val="center"/>
    </w:pPr>
    <w:rPr>
      <w:sz w:val="28"/>
    </w:rPr>
  </w:style>
  <w:style w:type="paragraph" w:customStyle="1" w:styleId="30">
    <w:name w:val="Стиль3"/>
    <w:basedOn w:val="a"/>
    <w:autoRedefine/>
    <w:rPr>
      <w:b/>
      <w:sz w:val="28"/>
    </w:rPr>
  </w:style>
  <w:style w:type="paragraph" w:styleId="a5">
    <w:name w:val="Subtitle"/>
    <w:basedOn w:val="a"/>
    <w:qFormat/>
    <w:pPr>
      <w:jc w:val="center"/>
    </w:pPr>
    <w:rPr>
      <w:sz w:val="32"/>
    </w:rPr>
  </w:style>
  <w:style w:type="paragraph" w:styleId="20">
    <w:name w:val="Body Text Indent 2"/>
    <w:basedOn w:val="a"/>
    <w:semiHidden/>
    <w:pPr>
      <w:spacing w:line="360" w:lineRule="auto"/>
      <w:ind w:firstLine="567"/>
      <w:jc w:val="both"/>
    </w:pPr>
    <w:rPr>
      <w:sz w:val="28"/>
    </w:rPr>
  </w:style>
  <w:style w:type="paragraph" w:styleId="a6">
    <w:name w:val="header"/>
    <w:basedOn w:val="a"/>
    <w:semiHidden/>
    <w:pPr>
      <w:tabs>
        <w:tab w:val="center" w:pos="4153"/>
        <w:tab w:val="right" w:pos="8306"/>
      </w:tabs>
    </w:pPr>
  </w:style>
  <w:style w:type="paragraph" w:styleId="31">
    <w:name w:val="Body Text Indent 3"/>
    <w:basedOn w:val="a"/>
    <w:semiHidden/>
    <w:pPr>
      <w:ind w:firstLine="567"/>
      <w:jc w:val="center"/>
    </w:pPr>
    <w:rPr>
      <w:sz w:val="36"/>
    </w:rPr>
  </w:style>
  <w:style w:type="paragraph" w:styleId="a7">
    <w:name w:val="caption"/>
    <w:basedOn w:val="a"/>
    <w:next w:val="a"/>
    <w:qFormat/>
    <w:pPr>
      <w:ind w:left="-851" w:right="-1192" w:firstLine="2978"/>
      <w:jc w:val="both"/>
    </w:pPr>
    <w:rPr>
      <w:b/>
      <w:sz w:val="36"/>
    </w:rPr>
  </w:style>
  <w:style w:type="paragraph" w:styleId="a8">
    <w:name w:val="Body Text"/>
    <w:basedOn w:val="a"/>
    <w:semiHidden/>
    <w:pPr>
      <w:tabs>
        <w:tab w:val="left" w:pos="142"/>
      </w:tabs>
      <w:ind w:right="-1192"/>
      <w:jc w:val="both"/>
    </w:pPr>
    <w:rPr>
      <w:sz w:val="28"/>
    </w:rPr>
  </w:style>
  <w:style w:type="paragraph" w:styleId="a9">
    <w:name w:val="footer"/>
    <w:basedOn w:val="a"/>
    <w:semiHidden/>
    <w:pPr>
      <w:tabs>
        <w:tab w:val="center" w:pos="4153"/>
        <w:tab w:val="right" w:pos="8306"/>
      </w:tabs>
    </w:pPr>
  </w:style>
  <w:style w:type="character" w:styleId="aa">
    <w:name w:val="page number"/>
    <w:basedOn w:val="a0"/>
    <w:semiHidden/>
  </w:style>
  <w:style w:type="paragraph" w:styleId="ab">
    <w:name w:val="Body Text Indent"/>
    <w:basedOn w:val="a"/>
    <w:semiHidden/>
    <w:pPr>
      <w:ind w:firstLine="851"/>
      <w:jc w:val="both"/>
    </w:pPr>
    <w:rPr>
      <w:sz w:val="28"/>
    </w:rPr>
  </w:style>
  <w:style w:type="paragraph" w:styleId="21">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32451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Топливо</vt:lpstr>
    </vt:vector>
  </TitlesOfParts>
  <Company>ЛДПР</Company>
  <LinksUpToDate>false</LinksUpToDate>
  <CharactersWithSpaces>38067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Топливо</dc:title>
  <dc:subject/>
  <dc:creator>Денис</dc:creator>
  <cp:keywords/>
  <dc:description/>
  <cp:lastModifiedBy>admin</cp:lastModifiedBy>
  <cp:revision>2</cp:revision>
  <dcterms:created xsi:type="dcterms:W3CDTF">2014-02-10T15:41:00Z</dcterms:created>
  <dcterms:modified xsi:type="dcterms:W3CDTF">2014-02-10T15:41:00Z</dcterms:modified>
</cp:coreProperties>
</file>