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F0A" w:rsidRPr="00CD4B55" w:rsidRDefault="00BE2F0A" w:rsidP="00CD4B55">
      <w:pPr>
        <w:spacing w:line="360" w:lineRule="auto"/>
        <w:ind w:firstLine="709"/>
        <w:jc w:val="center"/>
        <w:rPr>
          <w:sz w:val="28"/>
        </w:rPr>
      </w:pPr>
      <w:r w:rsidRPr="00CD4B55">
        <w:rPr>
          <w:sz w:val="28"/>
        </w:rPr>
        <w:t>ЦЕНТР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НАУЧНО-ТЕХНИЧЕСКОГО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ТВОРЧЕСТВА</w:t>
      </w:r>
      <w:r w:rsidR="00CD4B55">
        <w:rPr>
          <w:sz w:val="28"/>
        </w:rPr>
        <w:t xml:space="preserve"> </w:t>
      </w:r>
      <w:r w:rsidRPr="00CD4B55">
        <w:rPr>
          <w:sz w:val="28"/>
        </w:rPr>
        <w:t>ДЕТЕЙ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МОЛОДЁЖИ</w:t>
      </w:r>
    </w:p>
    <w:p w:rsidR="00BE2F0A" w:rsidRPr="00CD4B55" w:rsidRDefault="00BE2F0A" w:rsidP="00CD4B55">
      <w:pPr>
        <w:spacing w:line="360" w:lineRule="auto"/>
        <w:ind w:firstLine="709"/>
        <w:jc w:val="center"/>
        <w:rPr>
          <w:sz w:val="28"/>
        </w:rPr>
      </w:pPr>
      <w:r w:rsidRPr="00CD4B55">
        <w:rPr>
          <w:sz w:val="28"/>
        </w:rPr>
        <w:t>НАУЧНОЕ ОБЩЕСТВО УЧАЩИХСЯ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rStyle w:val="af"/>
          <w:b w:val="0"/>
          <w:i w:val="0"/>
          <w:color w:val="auto"/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pStyle w:val="2"/>
        <w:keepNext w:val="0"/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pStyle w:val="3"/>
        <w:widowControl w:val="0"/>
        <w:spacing w:line="360" w:lineRule="auto"/>
        <w:ind w:firstLine="709"/>
        <w:rPr>
          <w:b w:val="0"/>
          <w:sz w:val="28"/>
        </w:rPr>
      </w:pPr>
    </w:p>
    <w:p w:rsidR="00BE2F0A" w:rsidRPr="00CD4B55" w:rsidRDefault="00BE2F0A" w:rsidP="00CD4B55">
      <w:pPr>
        <w:pStyle w:val="3"/>
        <w:widowControl w:val="0"/>
        <w:spacing w:line="360" w:lineRule="auto"/>
        <w:ind w:firstLine="709"/>
        <w:rPr>
          <w:b w:val="0"/>
          <w:sz w:val="28"/>
        </w:rPr>
      </w:pPr>
    </w:p>
    <w:p w:rsidR="00BE2F0A" w:rsidRPr="00CD4B55" w:rsidRDefault="00BE2F0A" w:rsidP="00CD4B55">
      <w:pPr>
        <w:spacing w:line="360" w:lineRule="auto"/>
        <w:ind w:firstLine="709"/>
        <w:jc w:val="center"/>
        <w:rPr>
          <w:sz w:val="28"/>
        </w:rPr>
      </w:pPr>
      <w:r w:rsidRPr="00CD4B55">
        <w:rPr>
          <w:sz w:val="28"/>
        </w:rPr>
        <w:t>ГОРОДСКОЙ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ОТКРЫТЫЙ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КОНКУРС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bCs/>
          <w:sz w:val="28"/>
        </w:rPr>
      </w:pPr>
      <w:r w:rsidRPr="00CD4B55">
        <w:rPr>
          <w:bCs/>
          <w:sz w:val="28"/>
        </w:rPr>
        <w:t>НАУЧНО-ИССЛЕДОВАТЕЛЬСКИХ</w:t>
      </w:r>
      <w:r w:rsidR="00CD4B55">
        <w:rPr>
          <w:bCs/>
          <w:sz w:val="28"/>
        </w:rPr>
        <w:t xml:space="preserve"> </w:t>
      </w:r>
      <w:r w:rsidRPr="00CD4B55">
        <w:rPr>
          <w:bCs/>
          <w:sz w:val="28"/>
        </w:rPr>
        <w:t>РАБОТ</w:t>
      </w:r>
      <w:r w:rsidR="00CD4B55">
        <w:rPr>
          <w:bCs/>
          <w:sz w:val="28"/>
        </w:rPr>
        <w:t xml:space="preserve"> </w:t>
      </w:r>
      <w:r w:rsidRPr="00CD4B55">
        <w:rPr>
          <w:bCs/>
          <w:sz w:val="28"/>
        </w:rPr>
        <w:t>УЧАЩИХСЯ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CD4B55" w:rsidRPr="00CD4B55" w:rsidRDefault="00CD4B55" w:rsidP="00CD4B55">
      <w:pPr>
        <w:widowControl w:val="0"/>
        <w:spacing w:line="360" w:lineRule="auto"/>
        <w:ind w:firstLine="709"/>
        <w:jc w:val="center"/>
        <w:rPr>
          <w:bCs/>
          <w:sz w:val="28"/>
        </w:rPr>
      </w:pPr>
    </w:p>
    <w:p w:rsidR="00CD4B55" w:rsidRPr="00CD4B55" w:rsidRDefault="00CD4B55" w:rsidP="00CD4B55">
      <w:pPr>
        <w:widowControl w:val="0"/>
        <w:spacing w:line="360" w:lineRule="auto"/>
        <w:ind w:firstLine="709"/>
        <w:jc w:val="center"/>
        <w:rPr>
          <w:bCs/>
          <w:sz w:val="28"/>
        </w:rPr>
      </w:pPr>
    </w:p>
    <w:p w:rsidR="00CD4B55" w:rsidRPr="00CD4B55" w:rsidRDefault="00CD4B55" w:rsidP="00CD4B55">
      <w:pPr>
        <w:widowControl w:val="0"/>
        <w:spacing w:line="360" w:lineRule="auto"/>
        <w:ind w:firstLine="709"/>
        <w:jc w:val="center"/>
        <w:rPr>
          <w:bCs/>
          <w:sz w:val="28"/>
        </w:rPr>
      </w:pPr>
    </w:p>
    <w:p w:rsidR="00CD4B55" w:rsidRPr="00CD4B55" w:rsidRDefault="00CD4B55" w:rsidP="00CD4B55">
      <w:pPr>
        <w:widowControl w:val="0"/>
        <w:spacing w:line="360" w:lineRule="auto"/>
        <w:ind w:firstLine="709"/>
        <w:jc w:val="center"/>
        <w:rPr>
          <w:bCs/>
          <w:sz w:val="28"/>
        </w:rPr>
      </w:pPr>
    </w:p>
    <w:p w:rsidR="00CD4B55" w:rsidRPr="00CD4B55" w:rsidRDefault="00CD4B55" w:rsidP="00CD4B55">
      <w:pPr>
        <w:widowControl w:val="0"/>
        <w:spacing w:line="360" w:lineRule="auto"/>
        <w:ind w:firstLine="709"/>
        <w:jc w:val="center"/>
        <w:rPr>
          <w:bCs/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  <w:r w:rsidRPr="00CD4B55">
        <w:rPr>
          <w:bCs/>
          <w:sz w:val="28"/>
        </w:rPr>
        <w:t>ТЕМА</w:t>
      </w:r>
      <w:r w:rsidR="00CD4B55">
        <w:rPr>
          <w:bCs/>
          <w:sz w:val="28"/>
        </w:rPr>
        <w:t xml:space="preserve"> </w:t>
      </w:r>
      <w:r w:rsidRPr="00CD4B55">
        <w:rPr>
          <w:bCs/>
          <w:sz w:val="28"/>
        </w:rPr>
        <w:t>ДОКЛАДА:</w:t>
      </w:r>
    </w:p>
    <w:p w:rsidR="00BE2F0A" w:rsidRPr="00CD4B55" w:rsidRDefault="00CD4B55" w:rsidP="00CD4B55">
      <w:pPr>
        <w:widowControl w:val="0"/>
        <w:spacing w:line="360" w:lineRule="auto"/>
        <w:ind w:firstLine="709"/>
        <w:jc w:val="center"/>
        <w:rPr>
          <w:sz w:val="28"/>
        </w:rPr>
      </w:pPr>
      <w:r w:rsidRPr="00CD4B55">
        <w:rPr>
          <w:sz w:val="28"/>
        </w:rPr>
        <w:t>Торможение атмосферой Земли падающих тел</w:t>
      </w:r>
    </w:p>
    <w:p w:rsidR="00CD4B55" w:rsidRPr="00CD4B55" w:rsidRDefault="00CD4B55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CD4B55" w:rsidRPr="00CD4B55" w:rsidRDefault="00CD4B55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rPr>
          <w:sz w:val="28"/>
        </w:rPr>
      </w:pPr>
      <w:r w:rsidRPr="00CD4B55">
        <w:rPr>
          <w:sz w:val="28"/>
        </w:rPr>
        <w:t>Выполнил</w:t>
      </w:r>
      <w:r w:rsidR="00CD4B55">
        <w:rPr>
          <w:sz w:val="28"/>
        </w:rPr>
        <w:t xml:space="preserve"> </w:t>
      </w:r>
      <w:r w:rsidRPr="00CD4B55">
        <w:rPr>
          <w:bCs/>
          <w:sz w:val="28"/>
        </w:rPr>
        <w:t>Ершов</w:t>
      </w:r>
      <w:r w:rsidR="00CD4B55">
        <w:rPr>
          <w:bCs/>
          <w:sz w:val="28"/>
        </w:rPr>
        <w:t xml:space="preserve"> </w:t>
      </w:r>
      <w:r w:rsidRPr="00CD4B55">
        <w:rPr>
          <w:bCs/>
          <w:sz w:val="28"/>
        </w:rPr>
        <w:t>Антон</w:t>
      </w:r>
    </w:p>
    <w:p w:rsidR="00BE2F0A" w:rsidRPr="00CD4B55" w:rsidRDefault="00BE2F0A" w:rsidP="00CD4B55">
      <w:pPr>
        <w:widowControl w:val="0"/>
        <w:spacing w:line="360" w:lineRule="auto"/>
        <w:ind w:firstLine="709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</w:p>
    <w:p w:rsidR="00CD4B55" w:rsidRPr="00CD4B55" w:rsidRDefault="00BE2F0A" w:rsidP="00CD4B55">
      <w:pPr>
        <w:widowControl w:val="0"/>
        <w:spacing w:line="360" w:lineRule="auto"/>
        <w:ind w:firstLine="709"/>
        <w:jc w:val="center"/>
        <w:rPr>
          <w:sz w:val="28"/>
        </w:rPr>
      </w:pPr>
      <w:r w:rsidRPr="00CD4B55">
        <w:rPr>
          <w:sz w:val="28"/>
        </w:rPr>
        <w:t>г.</w:t>
      </w:r>
      <w:r w:rsidR="00CD4B55">
        <w:rPr>
          <w:sz w:val="28"/>
        </w:rPr>
        <w:t xml:space="preserve"> </w:t>
      </w:r>
      <w:r w:rsidRPr="00CD4B55">
        <w:rPr>
          <w:sz w:val="28"/>
        </w:rPr>
        <w:t>БЕРЕЗНИКИ,</w:t>
      </w:r>
      <w:r w:rsidR="00CD4B55">
        <w:rPr>
          <w:sz w:val="28"/>
        </w:rPr>
        <w:t xml:space="preserve"> </w:t>
      </w:r>
      <w:r w:rsidRPr="00CD4B55">
        <w:rPr>
          <w:sz w:val="28"/>
        </w:rPr>
        <w:t>2002 г.</w:t>
      </w:r>
    </w:p>
    <w:p w:rsidR="004845E1" w:rsidRPr="00CD4B55" w:rsidRDefault="00CD4B55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br w:type="page"/>
      </w:r>
      <w:r w:rsidR="004845E1" w:rsidRPr="00CD4B55">
        <w:rPr>
          <w:sz w:val="28"/>
        </w:rPr>
        <w:lastRenderedPageBreak/>
        <w:t>О</w:t>
      </w:r>
      <w:r w:rsidR="00922210" w:rsidRPr="00CD4B55">
        <w:rPr>
          <w:sz w:val="28"/>
        </w:rPr>
        <w:t>ГЛАВЛЕНИЕ</w:t>
      </w:r>
    </w:p>
    <w:p w:rsidR="00CD4B55" w:rsidRDefault="00CD4B55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922210" w:rsidRPr="00922210" w:rsidRDefault="00922210" w:rsidP="00922210">
      <w:pPr>
        <w:widowControl w:val="0"/>
        <w:spacing w:line="360" w:lineRule="auto"/>
        <w:jc w:val="both"/>
        <w:rPr>
          <w:sz w:val="28"/>
          <w:szCs w:val="28"/>
        </w:rPr>
      </w:pPr>
      <w:r w:rsidRPr="00922210">
        <w:rPr>
          <w:sz w:val="28"/>
          <w:szCs w:val="28"/>
        </w:rPr>
        <w:t>ВСТУПЛЕНИЕ</w:t>
      </w:r>
    </w:p>
    <w:p w:rsidR="00922210" w:rsidRPr="00922210" w:rsidRDefault="00922210" w:rsidP="00922210">
      <w:pPr>
        <w:pStyle w:val="25"/>
        <w:tabs>
          <w:tab w:val="right" w:leader="dot" w:pos="9344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922210">
        <w:rPr>
          <w:sz w:val="28"/>
          <w:szCs w:val="28"/>
        </w:rPr>
        <w:fldChar w:fldCharType="begin"/>
      </w:r>
      <w:r w:rsidRPr="00922210">
        <w:rPr>
          <w:sz w:val="28"/>
          <w:szCs w:val="28"/>
        </w:rPr>
        <w:instrText xml:space="preserve"> TOC \o "1-3" \n \p " " \u </w:instrText>
      </w:r>
      <w:r w:rsidRPr="00922210">
        <w:rPr>
          <w:sz w:val="28"/>
          <w:szCs w:val="28"/>
        </w:rPr>
        <w:fldChar w:fldCharType="separate"/>
      </w:r>
      <w:r w:rsidRPr="00922210">
        <w:rPr>
          <w:noProof/>
          <w:sz w:val="28"/>
          <w:szCs w:val="28"/>
        </w:rPr>
        <w:t>ТОРМОЖЕНИЕ АТМОСФЕРОЙ ЗЕМЛИ ПАДАЮЩИХ КОСМИЧЕСКИХ ТЕЛ</w:t>
      </w:r>
    </w:p>
    <w:p w:rsidR="00922210" w:rsidRPr="00922210" w:rsidRDefault="00922210" w:rsidP="00922210">
      <w:pPr>
        <w:pStyle w:val="25"/>
        <w:tabs>
          <w:tab w:val="right" w:leader="dot" w:pos="9344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922210">
        <w:rPr>
          <w:noProof/>
          <w:sz w:val="28"/>
          <w:szCs w:val="28"/>
        </w:rPr>
        <w:t>ЗАКЛЮЧЕНИЕ</w:t>
      </w:r>
    </w:p>
    <w:p w:rsidR="00922210" w:rsidRPr="00922210" w:rsidRDefault="00922210" w:rsidP="00922210">
      <w:pPr>
        <w:pStyle w:val="25"/>
        <w:tabs>
          <w:tab w:val="right" w:leader="dot" w:pos="9344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922210">
        <w:rPr>
          <w:noProof/>
          <w:sz w:val="28"/>
          <w:szCs w:val="28"/>
        </w:rPr>
        <w:t>ЛИТЕРАТУРА</w:t>
      </w:r>
    </w:p>
    <w:p w:rsidR="00922210" w:rsidRDefault="00922210" w:rsidP="00922210">
      <w:pPr>
        <w:spacing w:line="360" w:lineRule="auto"/>
        <w:jc w:val="both"/>
      </w:pPr>
      <w:r w:rsidRPr="00922210">
        <w:rPr>
          <w:sz w:val="28"/>
          <w:szCs w:val="28"/>
        </w:rPr>
        <w:fldChar w:fldCharType="end"/>
      </w:r>
    </w:p>
    <w:p w:rsidR="00BE2F0A" w:rsidRPr="00270B83" w:rsidRDefault="00922210" w:rsidP="00922210">
      <w:pPr>
        <w:spacing w:line="360" w:lineRule="auto"/>
        <w:ind w:firstLine="709"/>
        <w:jc w:val="both"/>
        <w:rPr>
          <w:sz w:val="28"/>
          <w:szCs w:val="28"/>
        </w:rPr>
      </w:pPr>
      <w:r>
        <w:br w:type="page"/>
      </w:r>
      <w:r w:rsidR="00BE2F0A" w:rsidRPr="00270B83">
        <w:rPr>
          <w:sz w:val="28"/>
          <w:szCs w:val="28"/>
        </w:rPr>
        <w:lastRenderedPageBreak/>
        <w:t>ВСТУПЛЕНИЕ</w:t>
      </w:r>
    </w:p>
    <w:p w:rsidR="00922210" w:rsidRPr="00270B83" w:rsidRDefault="00922210" w:rsidP="00922210">
      <w:pPr>
        <w:spacing w:line="360" w:lineRule="auto"/>
        <w:ind w:firstLine="709"/>
        <w:jc w:val="both"/>
        <w:rPr>
          <w:sz w:val="28"/>
          <w:szCs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Изучение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падающих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практическое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значение.</w:t>
      </w:r>
      <w:r w:rsidR="00CD4B55">
        <w:rPr>
          <w:sz w:val="28"/>
        </w:rPr>
        <w:t xml:space="preserve"> </w:t>
      </w:r>
      <w:r w:rsidRPr="00CD4B55">
        <w:rPr>
          <w:sz w:val="28"/>
        </w:rPr>
        <w:t>Существует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вероятность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неполного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сгорания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попадания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атомные</w:t>
      </w:r>
      <w:r w:rsidR="00CD4B55">
        <w:rPr>
          <w:sz w:val="28"/>
        </w:rPr>
        <w:t xml:space="preserve"> </w:t>
      </w:r>
      <w:r w:rsidRPr="00CD4B55">
        <w:rPr>
          <w:sz w:val="28"/>
        </w:rPr>
        <w:t>электрические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станции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другие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жизненно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важные</w:t>
      </w:r>
      <w:r w:rsidR="00CD4B55">
        <w:rPr>
          <w:sz w:val="28"/>
        </w:rPr>
        <w:t xml:space="preserve"> </w:t>
      </w:r>
      <w:r w:rsidRPr="00CD4B55">
        <w:rPr>
          <w:sz w:val="28"/>
        </w:rPr>
        <w:t>объекты.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Одним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</w:t>
      </w:r>
      <w:r w:rsidR="00CD4B55">
        <w:rPr>
          <w:sz w:val="28"/>
        </w:rPr>
        <w:t xml:space="preserve"> </w:t>
      </w:r>
      <w:r w:rsidRPr="00CD4B55">
        <w:rPr>
          <w:sz w:val="28"/>
        </w:rPr>
        <w:t>основных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параметров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описании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торможения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является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температура</w:t>
      </w:r>
      <w:r w:rsidR="00CD4B55">
        <w:rPr>
          <w:sz w:val="28"/>
        </w:rPr>
        <w:t xml:space="preserve"> </w:t>
      </w:r>
      <w:r w:rsidRPr="00CD4B55">
        <w:rPr>
          <w:sz w:val="28"/>
        </w:rPr>
        <w:t>окружающего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воздуха.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зависимости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от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изменения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температуры</w:t>
      </w:r>
      <w:r w:rsidR="00CD4B55">
        <w:rPr>
          <w:sz w:val="28"/>
        </w:rPr>
        <w:t xml:space="preserve"> </w:t>
      </w:r>
      <w:r w:rsidRPr="00CD4B55">
        <w:rPr>
          <w:sz w:val="28"/>
        </w:rPr>
        <w:t>с</w:t>
      </w:r>
      <w:r w:rsidR="00CD4B55">
        <w:rPr>
          <w:sz w:val="28"/>
        </w:rPr>
        <w:t xml:space="preserve"> </w:t>
      </w:r>
      <w:r w:rsidRPr="00CD4B55">
        <w:rPr>
          <w:sz w:val="28"/>
        </w:rPr>
        <w:t>высотой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атмосферу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принято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делить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пять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основных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слоёв,</w:t>
      </w:r>
      <w:r w:rsidR="00CD4B55">
        <w:rPr>
          <w:sz w:val="28"/>
        </w:rPr>
        <w:t xml:space="preserve"> </w:t>
      </w:r>
      <w:r w:rsidRPr="00CD4B55">
        <w:rPr>
          <w:sz w:val="28"/>
        </w:rPr>
        <w:t>или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сфер:</w:t>
      </w:r>
    </w:p>
    <w:p w:rsidR="00BE2F0A" w:rsidRPr="00CD4B55" w:rsidRDefault="00BE2F0A" w:rsidP="00CD4B55">
      <w:pPr>
        <w:widowControl w:val="0"/>
        <w:numPr>
          <w:ilvl w:val="0"/>
          <w:numId w:val="6"/>
        </w:numPr>
        <w:tabs>
          <w:tab w:val="clear" w:pos="1565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тропосфера,</w:t>
      </w:r>
    </w:p>
    <w:p w:rsidR="00BE2F0A" w:rsidRPr="00CD4B55" w:rsidRDefault="00BE2F0A" w:rsidP="00CD4B55">
      <w:pPr>
        <w:widowControl w:val="0"/>
        <w:numPr>
          <w:ilvl w:val="0"/>
          <w:numId w:val="6"/>
        </w:numPr>
        <w:tabs>
          <w:tab w:val="clear" w:pos="1565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стратосфера,</w:t>
      </w:r>
    </w:p>
    <w:p w:rsidR="00BE2F0A" w:rsidRPr="00CD4B55" w:rsidRDefault="00BE2F0A" w:rsidP="00CD4B55">
      <w:pPr>
        <w:widowControl w:val="0"/>
        <w:numPr>
          <w:ilvl w:val="0"/>
          <w:numId w:val="6"/>
        </w:numPr>
        <w:tabs>
          <w:tab w:val="clear" w:pos="1565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мезосфера,</w:t>
      </w:r>
    </w:p>
    <w:p w:rsidR="00BE2F0A" w:rsidRPr="00CD4B55" w:rsidRDefault="00BE2F0A" w:rsidP="00CD4B55">
      <w:pPr>
        <w:widowControl w:val="0"/>
        <w:numPr>
          <w:ilvl w:val="0"/>
          <w:numId w:val="6"/>
        </w:numPr>
        <w:tabs>
          <w:tab w:val="clear" w:pos="1565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термосфера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</w:p>
    <w:p w:rsidR="00BE2F0A" w:rsidRDefault="00BE2F0A" w:rsidP="00CD4B55">
      <w:pPr>
        <w:widowControl w:val="0"/>
        <w:numPr>
          <w:ilvl w:val="0"/>
          <w:numId w:val="6"/>
        </w:numPr>
        <w:tabs>
          <w:tab w:val="clear" w:pos="1565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экзосфера.</w:t>
      </w:r>
    </w:p>
    <w:p w:rsidR="00922210" w:rsidRPr="00CD4B55" w:rsidRDefault="00922210" w:rsidP="00922210">
      <w:pPr>
        <w:widowControl w:val="0"/>
        <w:spacing w:line="360" w:lineRule="auto"/>
        <w:jc w:val="both"/>
        <w:rPr>
          <w:sz w:val="28"/>
        </w:rPr>
      </w:pPr>
    </w:p>
    <w:p w:rsidR="00922210" w:rsidRDefault="00443172" w:rsidP="00CD4B55">
      <w:pPr>
        <w:pStyle w:val="33"/>
        <w:ind w:firstLine="709"/>
        <w:rPr>
          <w:sz w:val="28"/>
        </w:rPr>
      </w:pPr>
      <w:r>
        <w:rPr>
          <w:sz w:val="28"/>
        </w:rPr>
      </w:r>
      <w:r>
        <w:rPr>
          <w:sz w:val="28"/>
        </w:rPr>
        <w:pict>
          <v:group id="_x0000_s1026" style="width:2in;height:279pt;mso-position-horizontal-relative:char;mso-position-vertical-relative:line" coordorigin="954,6611" coordsize="2880,5580">
            <v:group id="_x0000_s1027" style="position:absolute;left:954;top:6611;width:2880;height:5580" coordorigin="954,6611" coordsize="2880,558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8" type="#_x0000_t75" style="position:absolute;left:1134;top:6611;width:2375;height:4533">
                <v:imagedata r:id="rId7" o:title="" croptop="1338f" cropbottom="9636f" cropleft="4658f" cropright="9575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954;top:11111;width:2880;height:1080" filled="f" stroked="f">
                <v:textbox style="mso-next-textbox:#_x0000_s1029">
                  <w:txbxContent>
                    <w:p w:rsidR="00CD4B55" w:rsidRDefault="00CD4B55">
                      <w:pPr>
                        <w:jc w:val="both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Рис. 1. Распределение температуры атмосферы в средних широтах в зависимости от высоты.</w:t>
                      </w:r>
                    </w:p>
                  </w:txbxContent>
                </v:textbox>
              </v:shape>
            </v:group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30" type="#_x0000_t6" style="position:absolute;left:1134;top:10571;width:720;height:540" stroked="f"/>
            <v:rect id="_x0000_s1031" style="position:absolute;left:954;top:7151;width:360;height:360" stroked="f"/>
            <v:rect id="_x0000_s1032" style="position:absolute;left:1497;top:8231;width:360;height:595" stroked="f"/>
            <w10:wrap type="none"/>
            <w10:anchorlock/>
          </v:group>
        </w:pict>
      </w:r>
    </w:p>
    <w:p w:rsidR="00922210" w:rsidRDefault="00922210" w:rsidP="00CD4B55">
      <w:pPr>
        <w:pStyle w:val="33"/>
        <w:ind w:firstLine="709"/>
        <w:rPr>
          <w:sz w:val="28"/>
        </w:rPr>
      </w:pPr>
    </w:p>
    <w:p w:rsidR="00BE2F0A" w:rsidRPr="00CD4B55" w:rsidRDefault="00BE2F0A" w:rsidP="00CD4B55">
      <w:pPr>
        <w:pStyle w:val="33"/>
        <w:ind w:firstLine="709"/>
        <w:rPr>
          <w:sz w:val="28"/>
        </w:rPr>
      </w:pPr>
      <w:r w:rsidRPr="00CD4B55">
        <w:rPr>
          <w:sz w:val="28"/>
        </w:rPr>
        <w:t>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рисунке 1 представлено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приближённое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распределение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температуры</w:t>
      </w:r>
      <w:r w:rsidR="00CD4B55">
        <w:rPr>
          <w:sz w:val="28"/>
        </w:rPr>
        <w:t xml:space="preserve"> </w:t>
      </w:r>
      <w:r w:rsidRPr="00CD4B55">
        <w:rPr>
          <w:sz w:val="28"/>
        </w:rPr>
        <w:lastRenderedPageBreak/>
        <w:t>земной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атмосферы</w:t>
      </w:r>
      <w:r w:rsidR="00CD4B55">
        <w:rPr>
          <w:sz w:val="28"/>
        </w:rPr>
        <w:t xml:space="preserve"> </w:t>
      </w:r>
      <w:r w:rsidRPr="00CD4B55">
        <w:rPr>
          <w:sz w:val="28"/>
        </w:rPr>
        <w:t>до</w:t>
      </w:r>
      <w:r w:rsidR="00CD4B55">
        <w:rPr>
          <w:sz w:val="28"/>
        </w:rPr>
        <w:t xml:space="preserve"> </w:t>
      </w:r>
      <w:r w:rsidRPr="00CD4B55">
        <w:rPr>
          <w:sz w:val="28"/>
        </w:rPr>
        <w:t>высоты</w:t>
      </w:r>
      <w:r w:rsidR="00CD4B55">
        <w:rPr>
          <w:sz w:val="28"/>
        </w:rPr>
        <w:t xml:space="preserve"> </w:t>
      </w:r>
      <w:r w:rsidRPr="00CD4B55">
        <w:rPr>
          <w:sz w:val="28"/>
        </w:rPr>
        <w:t>130</w:t>
      </w:r>
      <w:r w:rsidR="00CD4B55">
        <w:rPr>
          <w:sz w:val="28"/>
        </w:rPr>
        <w:t xml:space="preserve"> </w:t>
      </w:r>
      <w:r w:rsidRPr="00CD4B55">
        <w:rPr>
          <w:sz w:val="28"/>
        </w:rPr>
        <w:t>км.</w:t>
      </w:r>
    </w:p>
    <w:p w:rsidR="00BE2F0A" w:rsidRPr="00CD4B55" w:rsidRDefault="00BE2F0A" w:rsidP="00CD4B55">
      <w:pPr>
        <w:pStyle w:val="ab"/>
        <w:widowControl w:val="0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</w:rPr>
      </w:pPr>
      <w:r w:rsidRPr="00CD4B55">
        <w:rPr>
          <w:rFonts w:ascii="Times New Roman" w:eastAsia="MS Mincho" w:hAnsi="Times New Roman" w:cs="Times New Roman"/>
          <w:sz w:val="28"/>
        </w:rPr>
        <w:t>Ближайший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земной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поверхности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слой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называется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bCs/>
          <w:sz w:val="28"/>
        </w:rPr>
        <w:t>тропосферой</w:t>
      </w:r>
      <w:r w:rsidR="00CD4B55">
        <w:rPr>
          <w:rFonts w:ascii="Times New Roman" w:eastAsia="MS Mincho" w:hAnsi="Times New Roman" w:cs="Times New Roman"/>
          <w:bCs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(от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греческого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"тропос"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-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поворот).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простирается</w:t>
      </w:r>
      <w:r w:rsidR="00CD4B55">
        <w:rPr>
          <w:rFonts w:ascii="Times New Roman" w:eastAsia="MS Mincho" w:hAnsi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</w:t>
      </w:r>
      <w:r w:rsidR="00CD4B55">
        <w:rPr>
          <w:rFonts w:ascii="Times New Roman" w:eastAsia="MS Mincho" w:hAnsi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высот</w:t>
      </w:r>
      <w:r w:rsidR="00CD4B55">
        <w:rPr>
          <w:rFonts w:ascii="Times New Roman" w:eastAsia="MS Mincho" w:hAnsi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10 - 11 км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полярных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умеренных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широтах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14 - 17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-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тропических.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тропосфере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температура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резко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снижается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высотой: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среднем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6,5є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каждый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километр.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тропосфере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сосредоточено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более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75%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массы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всей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атмосферы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почти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содержащаяся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ней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влага.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Здесь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происходит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большинство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наблюдаемых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атмосферных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явлений: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образование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облаков,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туманов,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осадков,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гроз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т.п.</w:t>
      </w:r>
    </w:p>
    <w:p w:rsidR="00BE2F0A" w:rsidRPr="00CD4B55" w:rsidRDefault="00BE2F0A" w:rsidP="00CD4B55">
      <w:pPr>
        <w:pStyle w:val="ab"/>
        <w:widowControl w:val="0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</w:rPr>
      </w:pPr>
      <w:r w:rsidRPr="00CD4B55">
        <w:rPr>
          <w:rFonts w:ascii="Times New Roman" w:eastAsia="MS Mincho" w:hAnsi="Times New Roman" w:cs="Times New Roman"/>
          <w:sz w:val="28"/>
        </w:rPr>
        <w:t>Тропосфера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заканчивается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тропопаузой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-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тонким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слоем,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где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температура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среднем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составляет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около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-55єС.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Над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тропосферой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находится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bCs/>
          <w:sz w:val="28"/>
        </w:rPr>
        <w:t>стратосфера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-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слой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атмосферы,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границы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которого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располагаются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среднем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высотах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11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50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км.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нижней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границы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стратосферы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высоты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около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25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температура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сохраняется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почти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постоянной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="00615FEC">
        <w:rPr>
          <w:rFonts w:ascii="Times New Roman" w:eastAsia="MS Mincho" w:hAnsi="Times New Roman" w:cs="Times New Roman"/>
          <w:sz w:val="28"/>
        </w:rPr>
        <w:t>(</w:t>
      </w:r>
      <w:r w:rsidRPr="00CD4B55">
        <w:rPr>
          <w:rFonts w:ascii="Times New Roman" w:eastAsia="MS Mincho" w:hAnsi="Times New Roman" w:cs="Times New Roman"/>
          <w:sz w:val="28"/>
        </w:rPr>
        <w:t>- 55є).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Далее,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высоты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46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км,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температура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растёт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приблизительно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2,8є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километр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переходном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слое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(на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высотах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46 - 54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км),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называемом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bCs/>
          <w:sz w:val="28"/>
        </w:rPr>
        <w:t>стратопаузой</w:t>
      </w:r>
      <w:r w:rsidRPr="00CD4B55">
        <w:rPr>
          <w:rFonts w:ascii="Times New Roman" w:eastAsia="MS Mincho" w:hAnsi="Times New Roman" w:cs="Times New Roman"/>
          <w:sz w:val="28"/>
        </w:rPr>
        <w:t>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достигает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примерно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0єС.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Рост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температуры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ёе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высокое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значение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стратопаузе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объясняется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наличием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стратосфере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озона,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поглощающего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значительную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долю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ультрафиолетового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излучения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Солнца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создающего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тёплый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слой.</w:t>
      </w:r>
    </w:p>
    <w:p w:rsidR="00BE2F0A" w:rsidRPr="00CD4B55" w:rsidRDefault="00BE2F0A" w:rsidP="00CD4B55">
      <w:pPr>
        <w:pStyle w:val="ab"/>
        <w:widowControl w:val="0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</w:rPr>
      </w:pPr>
      <w:r w:rsidRPr="00CD4B55">
        <w:rPr>
          <w:rFonts w:ascii="Times New Roman" w:eastAsia="MS Mincho" w:hAnsi="Times New Roman" w:cs="Times New Roman"/>
          <w:sz w:val="28"/>
        </w:rPr>
        <w:t>Над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стратосферой,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высоты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90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км,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располагается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слой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атмосферы,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называемый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bCs/>
          <w:sz w:val="28"/>
        </w:rPr>
        <w:t>мезосферой</w:t>
      </w:r>
      <w:r w:rsidRPr="00CD4B55">
        <w:rPr>
          <w:rFonts w:ascii="Times New Roman" w:eastAsia="MS Mincho" w:hAnsi="Times New Roman" w:cs="Times New Roman"/>
          <w:sz w:val="28"/>
        </w:rPr>
        <w:t>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мезосфере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наблюдается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падение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температуры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высотой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-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среднем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3,5є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километр.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В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bCs/>
          <w:sz w:val="28"/>
        </w:rPr>
        <w:t>мезопаузе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(от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80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95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км),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являющейся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переходным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слоем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от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мезосферы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к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bCs/>
          <w:sz w:val="28"/>
        </w:rPr>
        <w:t>термосфере</w:t>
      </w:r>
      <w:r w:rsidRPr="00CD4B55">
        <w:rPr>
          <w:rFonts w:ascii="Times New Roman" w:eastAsia="MS Mincho" w:hAnsi="Times New Roman" w:cs="Times New Roman"/>
          <w:sz w:val="28"/>
        </w:rPr>
        <w:t>,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температура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достигает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-88єС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и</w:t>
      </w:r>
      <w:r w:rsidR="00CD4B55">
        <w:rPr>
          <w:rFonts w:ascii="Times New Roman" w:eastAsia="MS Mincho" w:hAnsi="Times New Roman" w:cs="Times New Roman"/>
          <w:sz w:val="28"/>
        </w:rPr>
        <w:t xml:space="preserve"> </w:t>
      </w:r>
      <w:r w:rsidRPr="00CD4B55">
        <w:rPr>
          <w:rFonts w:ascii="Times New Roman" w:eastAsia="MS Mincho" w:hAnsi="Times New Roman" w:cs="Times New Roman"/>
          <w:sz w:val="28"/>
        </w:rPr>
        <w:t>ниже.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Изучение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характера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тел,</w:t>
      </w:r>
      <w:r w:rsidR="00CD4B55">
        <w:rPr>
          <w:sz w:val="28"/>
        </w:rPr>
        <w:t xml:space="preserve"> </w:t>
      </w:r>
      <w:r w:rsidRPr="00CD4B55">
        <w:rPr>
          <w:sz w:val="28"/>
        </w:rPr>
        <w:t>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состава,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размеров,</w:t>
      </w:r>
      <w:r w:rsidR="00CD4B55">
        <w:rPr>
          <w:sz w:val="28"/>
        </w:rPr>
        <w:t xml:space="preserve"> </w:t>
      </w:r>
      <w:r w:rsidRPr="00CD4B55">
        <w:rPr>
          <w:sz w:val="28"/>
        </w:rPr>
        <w:t>цикличности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появления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необходимо,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чтобы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просто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созерцать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звёздное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небо,</w:t>
      </w:r>
      <w:r w:rsidR="00CD4B55">
        <w:rPr>
          <w:sz w:val="28"/>
        </w:rPr>
        <w:t xml:space="preserve"> </w:t>
      </w:r>
      <w:r w:rsidRPr="00CD4B55">
        <w:rPr>
          <w:sz w:val="28"/>
        </w:rPr>
        <w:t>а</w:t>
      </w:r>
      <w:r w:rsidR="00CD4B55">
        <w:rPr>
          <w:sz w:val="28"/>
        </w:rPr>
        <w:t xml:space="preserve"> </w:t>
      </w:r>
      <w:r w:rsidRPr="00CD4B55">
        <w:rPr>
          <w:sz w:val="28"/>
        </w:rPr>
        <w:t>оказывать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влияние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(управлять)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событиями</w:t>
      </w:r>
      <w:r w:rsidR="00CD4B55">
        <w:rPr>
          <w:sz w:val="28"/>
        </w:rPr>
        <w:t xml:space="preserve"> </w:t>
      </w:r>
      <w:r w:rsidRPr="00CD4B55">
        <w:rPr>
          <w:sz w:val="28"/>
        </w:rPr>
        <w:t>такого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рода</w:t>
      </w:r>
      <w:r w:rsidR="00CD4B55">
        <w:rPr>
          <w:sz w:val="28"/>
        </w:rPr>
        <w:t xml:space="preserve"> </w:t>
      </w:r>
      <w:r w:rsidRPr="00CD4B55">
        <w:rPr>
          <w:sz w:val="28"/>
        </w:rPr>
        <w:t>[2].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движении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существенное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значение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его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состав.</w:t>
      </w:r>
      <w:r w:rsidR="00CD4B55">
        <w:rPr>
          <w:sz w:val="28"/>
        </w:rPr>
        <w:t xml:space="preserve"> </w:t>
      </w:r>
      <w:r w:rsidRPr="00CD4B55">
        <w:rPr>
          <w:sz w:val="28"/>
        </w:rPr>
        <w:t>Существует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несколько</w:t>
      </w:r>
      <w:r w:rsidR="00CD4B55">
        <w:rPr>
          <w:sz w:val="28"/>
        </w:rPr>
        <w:t xml:space="preserve"> </w:t>
      </w:r>
      <w:r w:rsidRPr="00CD4B55">
        <w:rPr>
          <w:sz w:val="28"/>
        </w:rPr>
        <w:t>классификаций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плотности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структуре:</w:t>
      </w:r>
      <w:r w:rsidR="00CD4B55">
        <w:rPr>
          <w:sz w:val="28"/>
        </w:rPr>
        <w:t xml:space="preserve"> 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27"/>
        <w:gridCol w:w="2887"/>
        <w:gridCol w:w="4175"/>
      </w:tblGrid>
      <w:tr w:rsidR="00BE2F0A" w:rsidRPr="00922210" w:rsidTr="00922210">
        <w:trPr>
          <w:jc w:val="center"/>
        </w:trPr>
        <w:tc>
          <w:tcPr>
            <w:tcW w:w="1800" w:type="dxa"/>
          </w:tcPr>
          <w:p w:rsidR="00BE2F0A" w:rsidRPr="00922210" w:rsidRDefault="00BE2F0A" w:rsidP="00922210">
            <w:pPr>
              <w:pStyle w:val="7"/>
              <w:spacing w:before="0" w:after="0" w:line="360" w:lineRule="auto"/>
              <w:jc w:val="both"/>
              <w:rPr>
                <w:i w:val="0"/>
                <w:sz w:val="20"/>
              </w:rPr>
            </w:pPr>
            <w:r w:rsidRPr="00922210">
              <w:rPr>
                <w:i w:val="0"/>
                <w:sz w:val="20"/>
              </w:rPr>
              <w:lastRenderedPageBreak/>
              <w:t>Группа</w:t>
            </w:r>
          </w:p>
        </w:tc>
        <w:tc>
          <w:tcPr>
            <w:tcW w:w="3240" w:type="dxa"/>
          </w:tcPr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iCs/>
                <w:sz w:val="20"/>
              </w:rPr>
            </w:pPr>
            <w:r w:rsidRPr="00922210">
              <w:rPr>
                <w:iCs/>
                <w:sz w:val="20"/>
              </w:rPr>
              <w:t>Средняя</w:t>
            </w:r>
            <w:r w:rsidR="00CD4B55" w:rsidRPr="00922210">
              <w:rPr>
                <w:iCs/>
                <w:sz w:val="20"/>
              </w:rPr>
              <w:t xml:space="preserve"> </w:t>
            </w:r>
            <w:r w:rsidRPr="00922210">
              <w:rPr>
                <w:iCs/>
                <w:sz w:val="20"/>
              </w:rPr>
              <w:t>плотность,</w:t>
            </w:r>
            <w:r w:rsidR="00CD4B55" w:rsidRPr="00922210">
              <w:rPr>
                <w:iCs/>
                <w:sz w:val="20"/>
              </w:rPr>
              <w:t xml:space="preserve"> </w:t>
            </w:r>
            <w:r w:rsidRPr="00922210">
              <w:rPr>
                <w:iCs/>
                <w:sz w:val="20"/>
              </w:rPr>
              <w:t>г/см</w:t>
            </w:r>
            <w:r w:rsidRPr="00922210">
              <w:rPr>
                <w:iCs/>
                <w:sz w:val="20"/>
                <w:vertAlign w:val="superscript"/>
              </w:rPr>
              <w:t>3</w:t>
            </w:r>
          </w:p>
        </w:tc>
        <w:tc>
          <w:tcPr>
            <w:tcW w:w="4680" w:type="dxa"/>
          </w:tcPr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iCs/>
                <w:sz w:val="20"/>
              </w:rPr>
            </w:pPr>
            <w:r w:rsidRPr="00922210">
              <w:rPr>
                <w:iCs/>
                <w:sz w:val="20"/>
              </w:rPr>
              <w:t>Предполагаемый</w:t>
            </w:r>
            <w:r w:rsidR="00CD4B55" w:rsidRPr="00922210">
              <w:rPr>
                <w:iCs/>
                <w:sz w:val="20"/>
              </w:rPr>
              <w:t xml:space="preserve"> </w:t>
            </w:r>
            <w:r w:rsidRPr="00922210">
              <w:rPr>
                <w:iCs/>
                <w:sz w:val="20"/>
              </w:rPr>
              <w:t>состав</w:t>
            </w:r>
          </w:p>
        </w:tc>
      </w:tr>
      <w:tr w:rsidR="00BE2F0A" w:rsidRPr="00922210" w:rsidTr="00922210">
        <w:trPr>
          <w:jc w:val="center"/>
        </w:trPr>
        <w:tc>
          <w:tcPr>
            <w:tcW w:w="1800" w:type="dxa"/>
          </w:tcPr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Астероидные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А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В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С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  <w:lang w:val="en-US"/>
              </w:rPr>
              <w:t>D</w:t>
            </w:r>
          </w:p>
        </w:tc>
        <w:tc>
          <w:tcPr>
            <w:tcW w:w="3240" w:type="dxa"/>
          </w:tcPr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3,7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2,1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1,0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0,6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0,2</w:t>
            </w:r>
          </w:p>
        </w:tc>
        <w:tc>
          <w:tcPr>
            <w:tcW w:w="4680" w:type="dxa"/>
          </w:tcPr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обыкновенные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хондриты*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углистые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хондриты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плотное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кометное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вещество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обычное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кометное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вещество</w:t>
            </w:r>
          </w:p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рыхлое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кометное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вещество</w:t>
            </w:r>
          </w:p>
        </w:tc>
      </w:tr>
      <w:tr w:rsidR="00BE2F0A" w:rsidRPr="00922210" w:rsidTr="00922210">
        <w:trPr>
          <w:jc w:val="center"/>
        </w:trPr>
        <w:tc>
          <w:tcPr>
            <w:tcW w:w="9720" w:type="dxa"/>
            <w:gridSpan w:val="3"/>
          </w:tcPr>
          <w:p w:rsidR="00BE2F0A" w:rsidRPr="00922210" w:rsidRDefault="00BE2F0A" w:rsidP="00922210">
            <w:pPr>
              <w:widowControl w:val="0"/>
              <w:spacing w:line="360" w:lineRule="auto"/>
              <w:jc w:val="both"/>
              <w:rPr>
                <w:sz w:val="20"/>
              </w:rPr>
            </w:pPr>
            <w:r w:rsidRPr="00922210">
              <w:rPr>
                <w:sz w:val="20"/>
              </w:rPr>
              <w:t>*</w:t>
            </w:r>
            <w:r w:rsidRPr="00922210">
              <w:rPr>
                <w:sz w:val="20"/>
                <w:vertAlign w:val="superscript"/>
              </w:rPr>
              <w:t>)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-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Хондриты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-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это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каменные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метеориты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плотностью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от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2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до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3,7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г/см</w:t>
            </w:r>
            <w:r w:rsidRPr="00922210">
              <w:rPr>
                <w:sz w:val="20"/>
                <w:vertAlign w:val="superscript"/>
              </w:rPr>
              <w:t>3</w:t>
            </w:r>
            <w:r w:rsidRPr="00922210">
              <w:rPr>
                <w:sz w:val="20"/>
              </w:rPr>
              <w:t xml:space="preserve"> ,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содержащие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округлые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зёрна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-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хондры.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Очень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тёмные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хондриты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(из-за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присутствия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магнетита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  <w:lang w:val="en-US"/>
              </w:rPr>
              <w:t>Fe</w:t>
            </w:r>
            <w:r w:rsidRPr="00922210">
              <w:rPr>
                <w:sz w:val="20"/>
                <w:vertAlign w:val="subscript"/>
              </w:rPr>
              <w:t>3</w:t>
            </w:r>
            <w:r w:rsidRPr="00922210">
              <w:rPr>
                <w:sz w:val="20"/>
                <w:lang w:val="en-US"/>
              </w:rPr>
              <w:t>O</w:t>
            </w:r>
            <w:r w:rsidRPr="00922210">
              <w:rPr>
                <w:sz w:val="20"/>
                <w:vertAlign w:val="subscript"/>
              </w:rPr>
              <w:t>4</w:t>
            </w:r>
            <w:r w:rsidRPr="00922210">
              <w:rPr>
                <w:sz w:val="20"/>
              </w:rPr>
              <w:t>)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называют</w:t>
            </w:r>
            <w:r w:rsidR="00CD4B55" w:rsidRPr="00922210">
              <w:rPr>
                <w:sz w:val="20"/>
              </w:rPr>
              <w:t xml:space="preserve"> </w:t>
            </w:r>
            <w:r w:rsidRPr="00922210">
              <w:rPr>
                <w:sz w:val="20"/>
              </w:rPr>
              <w:t>углистыми.</w:t>
            </w:r>
            <w:r w:rsidR="00CD4B55" w:rsidRPr="00922210">
              <w:rPr>
                <w:sz w:val="20"/>
              </w:rPr>
              <w:t xml:space="preserve"> </w:t>
            </w:r>
          </w:p>
        </w:tc>
      </w:tr>
    </w:tbl>
    <w:p w:rsidR="00922210" w:rsidRDefault="0092221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Торможение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падающих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это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сложный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процесс.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Только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</w:t>
      </w:r>
      <w:r w:rsidR="00CD4B55">
        <w:rPr>
          <w:sz w:val="28"/>
        </w:rPr>
        <w:t xml:space="preserve"> </w:t>
      </w:r>
      <w:r w:rsidRPr="00CD4B55">
        <w:rPr>
          <w:sz w:val="28"/>
        </w:rPr>
        <w:t>счёт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мелких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метеоритов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прибавляет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своей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массе</w:t>
      </w:r>
      <w:r w:rsidR="00CD4B55">
        <w:rPr>
          <w:sz w:val="28"/>
        </w:rPr>
        <w:t xml:space="preserve"> </w:t>
      </w:r>
      <w:r w:rsidRPr="00CD4B55">
        <w:rPr>
          <w:sz w:val="28"/>
        </w:rPr>
        <w:t>44 тонны</w:t>
      </w:r>
      <w:r w:rsidR="00CD4B55">
        <w:rPr>
          <w:sz w:val="28"/>
        </w:rPr>
        <w:t xml:space="preserve"> </w:t>
      </w:r>
      <w:r w:rsidRPr="00CD4B55">
        <w:rPr>
          <w:sz w:val="28"/>
        </w:rPr>
        <w:t>каждые</w:t>
      </w:r>
      <w:r w:rsidR="00CD4B55">
        <w:rPr>
          <w:sz w:val="28"/>
        </w:rPr>
        <w:t xml:space="preserve"> </w:t>
      </w:r>
      <w:r w:rsidRPr="00CD4B55">
        <w:rPr>
          <w:sz w:val="28"/>
        </w:rPr>
        <w:t>сутки</w:t>
      </w:r>
      <w:r w:rsidR="00CD4B55">
        <w:rPr>
          <w:sz w:val="28"/>
        </w:rPr>
        <w:t xml:space="preserve"> </w:t>
      </w:r>
      <w:r w:rsidRPr="00CD4B55">
        <w:rPr>
          <w:sz w:val="28"/>
        </w:rPr>
        <w:t>[2].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Предпринимались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неоднократные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попытки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это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явление,</w:t>
      </w:r>
      <w:r w:rsidR="00CD4B55">
        <w:rPr>
          <w:sz w:val="28"/>
        </w:rPr>
        <w:t xml:space="preserve"> </w:t>
      </w:r>
      <w:r w:rsidRPr="00CD4B55">
        <w:rPr>
          <w:sz w:val="28"/>
        </w:rPr>
        <w:t>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полного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его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описания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до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пор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нет.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описания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этого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требуются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специальный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математический</w:t>
      </w:r>
      <w:r w:rsidR="00CD4B55">
        <w:rPr>
          <w:sz w:val="28"/>
        </w:rPr>
        <w:t xml:space="preserve"> </w:t>
      </w:r>
      <w:r w:rsidRPr="00CD4B55">
        <w:rPr>
          <w:sz w:val="28"/>
        </w:rPr>
        <w:t>аппарат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новые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подходы.</w:t>
      </w:r>
      <w:r w:rsidR="00CD4B55">
        <w:rPr>
          <w:sz w:val="28"/>
        </w:rPr>
        <w:t xml:space="preserve"> 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данной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работе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рассматривается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частный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случай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механического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шарообразного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(классическая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механика)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упрощённой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атмосфере.</w:t>
      </w:r>
      <w:r w:rsidR="00CD4B55">
        <w:rPr>
          <w:sz w:val="28"/>
        </w:rPr>
        <w:t xml:space="preserve"> </w:t>
      </w:r>
      <w:r w:rsidRPr="00CD4B55">
        <w:rPr>
          <w:sz w:val="28"/>
        </w:rPr>
        <w:t>Реальное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сложное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противоречивое.</w:t>
      </w:r>
    </w:p>
    <w:p w:rsidR="00BE2F0A" w:rsidRPr="00CD4B55" w:rsidRDefault="00922210" w:rsidP="00CD4B55">
      <w:pPr>
        <w:pStyle w:val="2"/>
        <w:spacing w:line="360" w:lineRule="auto"/>
        <w:ind w:firstLine="709"/>
        <w:jc w:val="both"/>
        <w:rPr>
          <w:sz w:val="28"/>
        </w:rPr>
      </w:pPr>
      <w:bookmarkStart w:id="0" w:name="_Toc245791431"/>
      <w:r>
        <w:rPr>
          <w:sz w:val="28"/>
        </w:rPr>
        <w:br w:type="page"/>
      </w:r>
      <w:r w:rsidR="00BE2F0A" w:rsidRPr="00CD4B55">
        <w:rPr>
          <w:sz w:val="28"/>
        </w:rPr>
        <w:lastRenderedPageBreak/>
        <w:t>ТОРМОЖЕНИЕ</w:t>
      </w:r>
      <w:r w:rsidR="00CD4B55">
        <w:rPr>
          <w:sz w:val="28"/>
        </w:rPr>
        <w:t xml:space="preserve"> </w:t>
      </w:r>
      <w:r w:rsidR="00BE2F0A" w:rsidRPr="00CD4B55">
        <w:rPr>
          <w:sz w:val="28"/>
        </w:rPr>
        <w:t>АТМОСФЕРОЙ</w:t>
      </w:r>
      <w:r w:rsidR="00CD4B55">
        <w:rPr>
          <w:sz w:val="28"/>
        </w:rPr>
        <w:t xml:space="preserve"> </w:t>
      </w:r>
      <w:r w:rsidR="00BE2F0A" w:rsidRPr="00CD4B55">
        <w:rPr>
          <w:sz w:val="28"/>
        </w:rPr>
        <w:t>ЗЕМЛИ</w:t>
      </w:r>
      <w:r w:rsidR="004845E1" w:rsidRPr="00CD4B55">
        <w:rPr>
          <w:sz w:val="28"/>
        </w:rPr>
        <w:t xml:space="preserve"> </w:t>
      </w:r>
      <w:r w:rsidR="00BE2F0A" w:rsidRPr="00CD4B55">
        <w:rPr>
          <w:sz w:val="28"/>
        </w:rPr>
        <w:t>ПАДАЮЩИХ</w:t>
      </w:r>
      <w:r w:rsidR="00CD4B55">
        <w:rPr>
          <w:sz w:val="28"/>
        </w:rPr>
        <w:t xml:space="preserve"> </w:t>
      </w:r>
      <w:r w:rsidR="00BE2F0A"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="00BE2F0A" w:rsidRPr="00CD4B55">
        <w:rPr>
          <w:sz w:val="28"/>
        </w:rPr>
        <w:t>ТЕЛ</w:t>
      </w:r>
      <w:bookmarkEnd w:id="0"/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bCs/>
          <w:sz w:val="28"/>
        </w:rPr>
      </w:pPr>
    </w:p>
    <w:p w:rsidR="00BE2F0A" w:rsidRPr="00615FEC" w:rsidRDefault="00BE2F0A" w:rsidP="00CD4B55">
      <w:pPr>
        <w:widowControl w:val="0"/>
        <w:spacing w:line="360" w:lineRule="auto"/>
        <w:ind w:firstLine="709"/>
        <w:jc w:val="both"/>
        <w:rPr>
          <w:bCs/>
          <w:i/>
          <w:sz w:val="28"/>
        </w:rPr>
      </w:pPr>
      <w:r w:rsidRPr="00615FEC">
        <w:rPr>
          <w:bCs/>
          <w:i/>
          <w:sz w:val="28"/>
        </w:rPr>
        <w:t>Постановка</w:t>
      </w:r>
      <w:r w:rsidR="00CD4B55" w:rsidRPr="00615FEC">
        <w:rPr>
          <w:bCs/>
          <w:i/>
          <w:sz w:val="28"/>
        </w:rPr>
        <w:t xml:space="preserve"> </w:t>
      </w:r>
      <w:r w:rsidR="00922210" w:rsidRPr="00615FEC">
        <w:rPr>
          <w:bCs/>
          <w:i/>
          <w:sz w:val="28"/>
        </w:rPr>
        <w:t>задачи</w:t>
      </w:r>
    </w:p>
    <w:p w:rsidR="00BE2F0A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Одним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</w:t>
      </w:r>
      <w:r w:rsidR="00CD4B55">
        <w:rPr>
          <w:sz w:val="28"/>
        </w:rPr>
        <w:t xml:space="preserve"> </w:t>
      </w:r>
      <w:r w:rsidRPr="00CD4B55">
        <w:rPr>
          <w:sz w:val="28"/>
        </w:rPr>
        <w:t>основных</w:t>
      </w:r>
      <w:r w:rsidR="00CD4B55">
        <w:rPr>
          <w:sz w:val="28"/>
        </w:rPr>
        <w:t xml:space="preserve"> </w:t>
      </w:r>
      <w:r w:rsidRPr="00CD4B55">
        <w:rPr>
          <w:sz w:val="28"/>
        </w:rPr>
        <w:t>элементов</w:t>
      </w:r>
      <w:r w:rsidR="00CD4B55">
        <w:rPr>
          <w:sz w:val="28"/>
        </w:rPr>
        <w:t xml:space="preserve"> </w:t>
      </w:r>
      <w:r w:rsidRPr="00CD4B55">
        <w:rPr>
          <w:sz w:val="28"/>
        </w:rPr>
        <w:t>строительных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конструкций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является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балка.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Возьмём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балку</w:t>
      </w:r>
      <w:r w:rsidR="00CD4B55">
        <w:rPr>
          <w:sz w:val="28"/>
        </w:rPr>
        <w:t xml:space="preserve"> </w:t>
      </w:r>
      <w:r w:rsidRPr="00CD4B55">
        <w:rPr>
          <w:sz w:val="28"/>
        </w:rPr>
        <w:t>(швеллер</w:t>
      </w:r>
      <w:r w:rsidR="00CD4B55">
        <w:rPr>
          <w:sz w:val="28"/>
        </w:rPr>
        <w:t xml:space="preserve"> </w:t>
      </w:r>
      <w:r w:rsidRPr="00CD4B55">
        <w:rPr>
          <w:sz w:val="28"/>
        </w:rPr>
        <w:t>№40,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последний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</w:t>
      </w:r>
      <w:r w:rsidR="00CD4B55">
        <w:rPr>
          <w:sz w:val="28"/>
        </w:rPr>
        <w:t xml:space="preserve"> </w:t>
      </w:r>
      <w:r w:rsidRPr="00CD4B55">
        <w:rPr>
          <w:sz w:val="28"/>
        </w:rPr>
        <w:t>ряда,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предлагаемого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ГОСТом</w:t>
      </w:r>
      <w:r w:rsidR="00CD4B55">
        <w:rPr>
          <w:sz w:val="28"/>
        </w:rPr>
        <w:t xml:space="preserve"> </w:t>
      </w:r>
      <w:r w:rsidRPr="00CD4B55">
        <w:rPr>
          <w:sz w:val="28"/>
        </w:rPr>
        <w:t>таблиц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сортамента)</w:t>
      </w:r>
      <w:r w:rsidR="00CD4B55">
        <w:rPr>
          <w:sz w:val="28"/>
        </w:rPr>
        <w:t xml:space="preserve"> </w:t>
      </w:r>
      <w:r w:rsidRPr="00CD4B55">
        <w:rPr>
          <w:sz w:val="28"/>
        </w:rPr>
        <w:t>[5].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Определим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необходимую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кинетическую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энергию,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необходимую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того,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чтобы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потеряла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прочность.</w:t>
      </w:r>
    </w:p>
    <w:p w:rsidR="00922210" w:rsidRPr="00CD4B55" w:rsidRDefault="0092221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F935D2" w:rsidRDefault="00443172" w:rsidP="00CD4B55">
      <w:pPr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group id="_x0000_s1033" style="position:absolute;left:0;text-align:left;margin-left:0;margin-top:16.65pt;width:422.65pt;height:68.05pt;z-index:251657728" coordorigin="1491,4631" coordsize="9723,1999">
            <o:lock v:ext="edit" aspectratio="t"/>
            <v:group id="_x0000_s1034" style="position:absolute;left:1491;top:4650;width:4320;height:1980" coordorigin="1314,4091" coordsize="4320,1980">
              <o:lock v:ext="edit" aspectratio="t"/>
              <v:shape id="_x0000_s1035" style="position:absolute;left:1674;top:4451;width:2340;height:1080;mso-wrap-distance-left:9pt;mso-wrap-distance-top:0;mso-wrap-distance-right:9pt;mso-wrap-distance-bottom:0;mso-position-horizontal:absolute;mso-position-horizontal-relative:text;mso-position-vertical:absolute;mso-position-vertical-relative:text;v-text-anchor:top" coordsize="2340,1080" path="m,1080l,,2340,r,1080l2160,180r-1980,l,1080xe" fillcolor="black" strokeweight="1pt">
                <v:fill r:id="rId8" o:title="" type="pattern"/>
                <v:path arrowok="t"/>
                <o:lock v:ext="edit" aspectratio="t"/>
              </v:shape>
              <v:line id="_x0000_s1036" style="position:absolute" from="1674,5531" to="1674,5891" strokeweight=".25pt">
                <o:lock v:ext="edit" aspectratio="t"/>
              </v:line>
              <v:line id="_x0000_s1037" style="position:absolute" from="4014,5531" to="4014,5891" strokeweight=".25pt">
                <o:lock v:ext="edit" aspectratio="t"/>
              </v:line>
              <v:line id="_x0000_s1038" style="position:absolute" from="1674,5711" to="4014,5711" strokeweight=".25pt">
                <v:stroke startarrow="classic" startarrowwidth="narrow" startarrowlength="long" endarrow="classic" endarrowwidth="narrow" endarrowlength="long"/>
                <o:lock v:ext="edit" aspectratio="t"/>
              </v:line>
              <v:line id="_x0000_s1039" style="position:absolute" from="2835,4091" to="2835,5351" strokeweight=".25pt">
                <v:stroke dashstyle="dash"/>
                <o:lock v:ext="edit" aspectratio="t"/>
              </v:line>
              <v:line id="_x0000_s1040" style="position:absolute" from="1491,4991" to="4191,4991" strokeweight=".25pt">
                <v:stroke dashstyle="dash"/>
                <o:lock v:ext="edit" aspectratio="t"/>
              </v:line>
              <v:line id="_x0000_s1041" style="position:absolute" from="4014,4451" to="4554,4451" strokeweight=".25pt">
                <o:lock v:ext="edit" aspectratio="t"/>
              </v:line>
              <v:line id="_x0000_s1042" style="position:absolute" from="4014,5531" to="4554,5531" strokeweight=".25pt">
                <o:lock v:ext="edit" aspectratio="t"/>
              </v:line>
              <v:line id="_x0000_s1043" style="position:absolute" from="4554,4451" to="4554,5531" strokeweight=".25pt">
                <v:stroke startarrow="classic" startarrowwidth="narrow" endarrow="classic" endarrowwidth="narrow"/>
                <o:lock v:ext="edit" aspectratio="t"/>
              </v:line>
              <v:shape id="_x0000_s1044" type="#_x0000_t202" style="position:absolute;left:2574;top:5711;width:540;height:360" filled="f" stroked="f">
                <o:lock v:ext="edit" aspectratio="t"/>
                <v:textbox style="mso-next-textbox:#_x0000_s1044" inset="0,0,0,0">
                  <w:txbxContent>
                    <w:p w:rsidR="00CD4B55" w:rsidRDefault="00CD4B55">
                      <w:p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 400</w:t>
                      </w:r>
                    </w:p>
                  </w:txbxContent>
                </v:textbox>
              </v:shape>
              <v:shape id="_x0000_s1045" type="#_x0000_t202" style="position:absolute;left:4554;top:4811;width:1080;height:360" filled="f" stroked="f">
                <o:lock v:ext="edit" aspectratio="t"/>
                <v:textbox style="mso-next-textbox:#_x0000_s1045" inset="0,0,0,0">
                  <w:txbxContent>
                    <w:p w:rsidR="00CD4B55" w:rsidRDefault="00CD4B55">
                      <w:p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 </w:t>
                      </w:r>
                      <w:r>
                        <w:rPr>
                          <w:i/>
                          <w:iCs/>
                          <w:sz w:val="22"/>
                          <w:lang w:val="en-US"/>
                        </w:rPr>
                        <w:t>b</w:t>
                      </w:r>
                      <w:r>
                        <w:rPr>
                          <w:sz w:val="22"/>
                          <w:lang w:val="en-US"/>
                        </w:rPr>
                        <w:t xml:space="preserve"> = 115 </w:t>
                      </w:r>
                      <w:r>
                        <w:rPr>
                          <w:sz w:val="22"/>
                        </w:rPr>
                        <w:t>мм</w:t>
                      </w:r>
                    </w:p>
                  </w:txbxContent>
                </v:textbox>
              </v:shape>
              <v:shape id="_x0000_s1046" type="#_x0000_t202" style="position:absolute;left:1314;top:4811;width:540;height:360" filled="f" stroked="f">
                <o:lock v:ext="edit" aspectratio="t"/>
                <v:textbox style="mso-next-textbox:#_x0000_s1046" inset="0,0,0,0">
                  <w:txbxContent>
                    <w:p w:rsidR="00CD4B55" w:rsidRDefault="00CD4B55">
                      <w:pPr>
                        <w:rPr>
                          <w:i/>
                          <w:iCs/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 </w:t>
                      </w:r>
                      <w:r>
                        <w:rPr>
                          <w:i/>
                          <w:iCs/>
                          <w:sz w:val="22"/>
                        </w:rPr>
                        <w:t>у</w:t>
                      </w:r>
                    </w:p>
                  </w:txbxContent>
                </v:textbox>
              </v:shape>
              <v:shape id="_x0000_s1047" type="#_x0000_t202" style="position:absolute;left:4194;top:4811;width:540;height:360" filled="f" stroked="f">
                <o:lock v:ext="edit" aspectratio="t"/>
                <v:textbox style="mso-next-textbox:#_x0000_s1047" inset="0,0,0,0">
                  <w:txbxContent>
                    <w:p w:rsidR="00CD4B55" w:rsidRDefault="00CD4B55">
                      <w:pPr>
                        <w:rPr>
                          <w:i/>
                          <w:iCs/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 </w:t>
                      </w:r>
                      <w:r>
                        <w:rPr>
                          <w:i/>
                          <w:iCs/>
                          <w:sz w:val="22"/>
                        </w:rPr>
                        <w:t>у</w:t>
                      </w:r>
                    </w:p>
                  </w:txbxContent>
                </v:textbox>
              </v:shape>
              <v:shape id="_x0000_s1048" type="#_x0000_t202" style="position:absolute;left:2754;top:4091;width:540;height:360" filled="f" stroked="f">
                <o:lock v:ext="edit" aspectratio="t"/>
                <v:textbox style="mso-next-textbox:#_x0000_s1048" inset="0,0,0,0">
                  <w:txbxContent>
                    <w:p w:rsidR="00CD4B55" w:rsidRDefault="00CD4B55">
                      <w:pPr>
                        <w:jc w:val="center"/>
                        <w:rPr>
                          <w:i/>
                          <w:iCs/>
                          <w:sz w:val="22"/>
                        </w:rPr>
                      </w:pPr>
                      <w:r>
                        <w:rPr>
                          <w:i/>
                          <w:iCs/>
                          <w:sz w:val="22"/>
                        </w:rPr>
                        <w:t>х</w:t>
                      </w:r>
                    </w:p>
                  </w:txbxContent>
                </v:textbox>
              </v:shape>
              <v:shape id="_x0000_s1049" type="#_x0000_t202" style="position:absolute;left:2754;top:5171;width:540;height:360" filled="f" stroked="f">
                <o:lock v:ext="edit" aspectratio="t"/>
                <v:textbox style="mso-next-textbox:#_x0000_s1049" inset="0,0,0,0">
                  <w:txbxContent>
                    <w:p w:rsidR="00CD4B55" w:rsidRDefault="00CD4B55">
                      <w:pPr>
                        <w:jc w:val="center"/>
                        <w:rPr>
                          <w:i/>
                          <w:iCs/>
                          <w:sz w:val="22"/>
                        </w:rPr>
                      </w:pPr>
                      <w:r>
                        <w:rPr>
                          <w:i/>
                          <w:iCs/>
                          <w:sz w:val="22"/>
                        </w:rPr>
                        <w:t>х</w:t>
                      </w:r>
                    </w:p>
                  </w:txbxContent>
                </v:textbox>
              </v:shape>
            </v:group>
            <v:group id="_x0000_s1050" style="position:absolute;left:5994;top:4811;width:3603;height:1459" coordorigin="6711,4811" coordsize="3603,1459">
              <o:lock v:ext="edit" aspectratio="t"/>
              <v:line id="_x0000_s1051" style="position:absolute" from="6970,5550" to="10030,5550" strokeweight="2pt">
                <o:lock v:ext="edit" aspectratio="t"/>
              </v:line>
              <v:group id="_x0000_s1052" style="position:absolute;left:6711;top:5550;width:540;height:537" coordorigin="7254,5171" coordsize="540,537">
                <o:lock v:ext="edit" aspectratio="t"/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53" type="#_x0000_t5" style="position:absolute;left:7434;top:5171;width:180;height:360">
                  <o:lock v:ext="edit" aspectratio="t"/>
                </v:shape>
                <v:rect id="_x0000_s1054" style="position:absolute;left:7254;top:5528;width:540;height:180" fillcolor="black" stroked="f">
                  <v:fill r:id="rId8" o:title="" type="pattern"/>
                  <o:lock v:ext="edit" aspectratio="t"/>
                </v:rect>
                <v:line id="_x0000_s1055" style="position:absolute" from="7254,5528" to="7794,5528">
                  <o:lock v:ext="edit" aspectratio="t"/>
                </v:line>
              </v:group>
              <v:group id="_x0000_s1056" style="position:absolute;left:9771;top:5550;width:540;height:537" coordorigin="7254,5171" coordsize="540,537">
                <o:lock v:ext="edit" aspectratio="t"/>
                <v:shape id="_x0000_s1057" type="#_x0000_t5" style="position:absolute;left:7434;top:5171;width:180;height:360">
                  <o:lock v:ext="edit" aspectratio="t"/>
                </v:shape>
                <v:rect id="_x0000_s1058" style="position:absolute;left:7254;top:5528;width:540;height:180" fillcolor="black" stroked="f">
                  <v:fill r:id="rId8" o:title="" type="pattern"/>
                  <o:lock v:ext="edit" aspectratio="t"/>
                </v:rect>
                <v:line id="_x0000_s1059" style="position:absolute" from="7254,5528" to="7794,5528">
                  <o:lock v:ext="edit" aspectratio="t"/>
                </v:line>
              </v:group>
              <v:line id="_x0000_s1060" style="position:absolute" from="6970,6090" to="6970,6270" strokeweight=".25pt">
                <o:lock v:ext="edit" aspectratio="t"/>
              </v:line>
              <v:line id="_x0000_s1061" style="position:absolute" from="10032,6090" to="10032,6270" strokeweight=".25pt">
                <o:lock v:ext="edit" aspectratio="t"/>
              </v:line>
              <v:line id="_x0000_s1062" style="position:absolute" from="6970,6181" to="10030,6181">
                <o:lock v:ext="edit" aspectratio="t"/>
              </v:line>
              <v:shape id="_x0000_s1063" type="#_x0000_t202" style="position:absolute;left:8331;top:5910;width:360;height:360" filled="f" stroked="f">
                <o:lock v:ext="edit" aspectratio="t"/>
                <v:textbox style="mso-next-textbox:#_x0000_s1063" inset="0,0,0,0">
                  <w:txbxContent>
                    <w:p w:rsidR="00CD4B55" w:rsidRDefault="00CD4B55">
                      <w:pPr>
                        <w:jc w:val="center"/>
                        <w:rPr>
                          <w:i/>
                          <w:iCs/>
                          <w:lang w:val="en-US"/>
                        </w:rPr>
                      </w:pPr>
                      <w:r>
                        <w:rPr>
                          <w:i/>
                          <w:iCs/>
                          <w:lang w:val="en-US"/>
                        </w:rPr>
                        <w:t>l</w:t>
                      </w:r>
                    </w:p>
                  </w:txbxContent>
                </v:textbox>
              </v:shape>
              <v:shape id="_x0000_s1064" type="#_x0000_t202" style="position:absolute;left:7074;top:5171;width:360;height:360" filled="f" stroked="f">
                <o:lock v:ext="edit" aspectratio="t"/>
                <v:textbox style="mso-next-textbox:#_x0000_s1064" inset="0,0,0,0">
                  <w:txbxContent>
                    <w:p w:rsidR="00CD4B55" w:rsidRDefault="00CD4B55">
                      <w:pPr>
                        <w:pStyle w:val="9"/>
                      </w:pPr>
                      <w:r>
                        <w:t>А</w:t>
                      </w:r>
                    </w:p>
                  </w:txbxContent>
                </v:textbox>
              </v:shape>
              <v:shape id="_x0000_s1065" type="#_x0000_t202" style="position:absolute;left:9771;top:5190;width:360;height:360" filled="f" stroked="f">
                <o:lock v:ext="edit" aspectratio="t"/>
                <v:textbox style="mso-next-textbox:#_x0000_s1065" inset="0,0,0,0">
                  <w:txbxContent>
                    <w:p w:rsidR="00CD4B55" w:rsidRDefault="00CD4B55">
                      <w:pPr>
                        <w:pStyle w:val="9"/>
                      </w:pPr>
                      <w:r>
                        <w:t>В</w:t>
                      </w:r>
                    </w:p>
                  </w:txbxContent>
                </v:textbox>
              </v:shape>
              <v:line id="_x0000_s1066" style="position:absolute" from="8511,4830" to="8511,5550" strokeweight="1.5pt">
                <v:stroke endarrow="classic" endarrowwidth="narrow"/>
                <o:lock v:ext="edit" aspectratio="t"/>
              </v:line>
              <v:line id="_x0000_s1067" style="position:absolute;flip:y" from="6980,4991" to="6980,5531">
                <v:stroke endarrow="classic" endarrowwidth="narrow"/>
                <o:lock v:ext="edit" aspectratio="t"/>
              </v:line>
              <v:line id="_x0000_s1068" style="position:absolute;flip:y" from="10036,4991" to="10036,5531">
                <v:stroke endarrow="classic" endarrowwidth="narrow"/>
                <o:lock v:ext="edit" aspectratio="t"/>
              </v:line>
              <v:shape id="_x0000_s1069" type="#_x0000_t202" style="position:absolute;left:6714;top:5171;width:360;height:360" filled="f" stroked="f">
                <o:lock v:ext="edit" aspectratio="t"/>
                <v:textbox style="mso-next-textbox:#_x0000_s1069" inset="0,0,0,0">
                  <w:txbxContent>
                    <w:p w:rsidR="00CD4B55" w:rsidRDefault="00CD4B55">
                      <w:pPr>
                        <w:rPr>
                          <w:i/>
                          <w:iCs/>
                          <w:lang w:val="en-US"/>
                        </w:rPr>
                      </w:pPr>
                      <w:r>
                        <w:rPr>
                          <w:i/>
                          <w:iCs/>
                          <w:lang w:val="en-US"/>
                        </w:rPr>
                        <w:t>R</w:t>
                      </w:r>
                      <w:r>
                        <w:rPr>
                          <w:i/>
                          <w:iCs/>
                          <w:vertAlign w:val="subscript"/>
                          <w:lang w:val="en-US"/>
                        </w:rPr>
                        <w:t>A</w:t>
                      </w:r>
                    </w:p>
                  </w:txbxContent>
                </v:textbox>
              </v:shape>
              <v:shape id="_x0000_s1070" type="#_x0000_t202" style="position:absolute;left:9954;top:5171;width:360;height:360" filled="f" stroked="f">
                <o:lock v:ext="edit" aspectratio="t"/>
                <v:textbox style="mso-next-textbox:#_x0000_s1070" inset="0,0,0,0">
                  <w:txbxContent>
                    <w:p w:rsidR="00CD4B55" w:rsidRDefault="00CD4B55">
                      <w:pPr>
                        <w:jc w:val="right"/>
                        <w:rPr>
                          <w:i/>
                          <w:iCs/>
                          <w:lang w:val="en-US"/>
                        </w:rPr>
                      </w:pPr>
                      <w:r>
                        <w:rPr>
                          <w:i/>
                          <w:iCs/>
                          <w:lang w:val="en-US"/>
                        </w:rPr>
                        <w:t>R</w:t>
                      </w:r>
                      <w:r>
                        <w:rPr>
                          <w:i/>
                          <w:iCs/>
                          <w:vertAlign w:val="subscript"/>
                          <w:lang w:val="en-US"/>
                        </w:rPr>
                        <w:t>B</w:t>
                      </w:r>
                    </w:p>
                  </w:txbxContent>
                </v:textbox>
              </v:shape>
              <v:shape id="_x0000_s1071" type="#_x0000_t202" style="position:absolute;left:8514;top:4811;width:360;height:360" filled="f" stroked="f">
                <o:lock v:ext="edit" aspectratio="t"/>
                <v:textbox style="mso-next-textbox:#_x0000_s1071" inset="0,0,0,0">
                  <w:txbxContent>
                    <w:p w:rsidR="00CD4B55" w:rsidRDefault="00CD4B55">
                      <w:pPr>
                        <w:pStyle w:val="9"/>
                        <w:jc w:val="center"/>
                      </w:pPr>
                      <w:r>
                        <w:t>Р</w:t>
                      </w:r>
                    </w:p>
                  </w:txbxContent>
                </v:textbox>
              </v:shape>
            </v:group>
            <v:group id="_x0000_s1072" style="position:absolute;left:9954;top:4631;width:1260;height:1260" coordorigin="10494,4631" coordsize="1260,1260">
              <o:lock v:ext="edit" aspectratio="t"/>
              <v:shape id="_x0000_s1073" style="position:absolute;left:10677;top:5171;width:360;height:720;mso-wrap-distance-left:9pt;mso-wrap-distance-top:0;mso-wrap-distance-right:9pt;mso-wrap-distance-bottom:0;mso-position-horizontal:absolute;mso-position-horizontal-relative:text;mso-position-vertical:absolute;mso-position-vertical-relative:text;v-text-anchor:top" coordsize="360,720" path="m,l360,r-1,717l,720,284,627,291,79,,xe" fillcolor="black">
                <v:fill r:id="rId9" o:title="" type="pattern"/>
                <v:path arrowok="t"/>
                <o:lock v:ext="edit" aspectratio="t"/>
              </v:shape>
              <v:line id="_x0000_s1074" style="position:absolute;flip:y" from="10854,4991" to="10854,5891" strokeweight=".25pt">
                <v:stroke dashstyle="dash" endarrow="classic" endarrowwidth="narrow"/>
                <o:lock v:ext="edit" aspectratio="t"/>
              </v:line>
              <v:line id="_x0000_s1075" style="position:absolute" from="10494,5531" to="11574,5531" strokeweight=".25pt">
                <v:stroke dashstyle="dash" endarrow="classic" endarrowwidth="narrow"/>
                <o:lock v:ext="edit" aspectratio="t"/>
              </v:line>
              <v:shape id="_x0000_s1076" type="#_x0000_t202" style="position:absolute;left:10854;top:4631;width:180;height:360" filled="f" stroked="f">
                <o:lock v:ext="edit" aspectratio="t"/>
                <v:textbox style="mso-next-textbox:#_x0000_s1076" inset="0,0,0,0">
                  <w:txbxContent>
                    <w:p w:rsidR="00CD4B55" w:rsidRDefault="00CD4B55">
                      <w:pPr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у</w:t>
                      </w:r>
                    </w:p>
                  </w:txbxContent>
                </v:textbox>
              </v:shape>
              <v:shape id="_x0000_s1077" type="#_x0000_t202" style="position:absolute;left:11574;top:5351;width:180;height:360" filled="f" stroked="f">
                <o:lock v:ext="edit" aspectratio="t"/>
                <v:textbox style="mso-next-textbox:#_x0000_s1077" inset="0,0,0,0">
                  <w:txbxContent>
                    <w:p w:rsidR="00CD4B55" w:rsidRDefault="00CD4B55">
                      <w:pPr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х</w:t>
                      </w:r>
                    </w:p>
                  </w:txbxContent>
                </v:textbox>
              </v:shape>
            </v:group>
            <w10:wrap type="topAndBottom"/>
          </v:group>
        </w:pict>
      </w:r>
    </w:p>
    <w:p w:rsidR="00BE2F0A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Рассмотрим</w:t>
      </w:r>
      <w:r w:rsidR="00CD4B55">
        <w:rPr>
          <w:sz w:val="28"/>
        </w:rPr>
        <w:t xml:space="preserve"> </w:t>
      </w:r>
      <w:r w:rsidRPr="00CD4B55">
        <w:rPr>
          <w:sz w:val="28"/>
        </w:rPr>
        <w:t>схему,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приведённую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рисунке.</w:t>
      </w:r>
    </w:p>
    <w:p w:rsidR="00F935D2" w:rsidRPr="00CD4B55" w:rsidRDefault="00F935D2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6000" w:dyaOrig="840">
          <v:shape id="_x0000_i1026" type="#_x0000_t75" style="width:300pt;height:42pt" o:ole="">
            <v:imagedata r:id="rId10" o:title=""/>
          </v:shape>
          <o:OLEObject Type="Embed" ProgID="Equation.3" ShapeID="_x0000_i1026" DrawAspect="Content" ObjectID="_1473696025" r:id="rId11"/>
        </w:object>
      </w:r>
      <w:r w:rsidRPr="00CD4B55">
        <w:rPr>
          <w:sz w:val="28"/>
        </w:rPr>
        <w:t xml:space="preserve"> </w:t>
      </w:r>
    </w:p>
    <w:p w:rsidR="00F935D2" w:rsidRDefault="00F935D2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Будем</w:t>
      </w:r>
      <w:r w:rsidR="00CD4B55">
        <w:rPr>
          <w:sz w:val="28"/>
        </w:rPr>
        <w:t xml:space="preserve"> </w:t>
      </w:r>
      <w:r w:rsidRPr="00CD4B55">
        <w:rPr>
          <w:sz w:val="28"/>
        </w:rPr>
        <w:t>считать,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прямое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разрушение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есть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разрушение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конструкции,</w:t>
      </w:r>
      <w:r w:rsidR="00CD4B55">
        <w:rPr>
          <w:sz w:val="28"/>
        </w:rPr>
        <w:t xml:space="preserve"> </w:t>
      </w:r>
      <w:r w:rsidRPr="00CD4B55">
        <w:rPr>
          <w:sz w:val="28"/>
        </w:rPr>
        <w:t>или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нарушение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герметичности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сооружения.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Разрушение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наступить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случае,</w:t>
      </w:r>
      <w:r w:rsidR="00CD4B55">
        <w:rPr>
          <w:sz w:val="28"/>
        </w:rPr>
        <w:t xml:space="preserve"> </w:t>
      </w: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</w:p>
    <w:p w:rsidR="00BE2F0A" w:rsidRPr="00CD4B55" w:rsidRDefault="00BE2F0A" w:rsidP="00CD4B55">
      <w:pPr>
        <w:widowControl w:val="0"/>
        <w:numPr>
          <w:ilvl w:val="0"/>
          <w:numId w:val="9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превзойдён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предел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прочности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металла,</w:t>
      </w:r>
      <w:r w:rsidR="00CD4B55">
        <w:rPr>
          <w:sz w:val="28"/>
        </w:rPr>
        <w:t xml:space="preserve"> </w:t>
      </w:r>
      <w:r w:rsidRPr="00CD4B55">
        <w:rPr>
          <w:sz w:val="28"/>
        </w:rPr>
        <w:t>а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именно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080" w:dyaOrig="360">
          <v:shape id="_x0000_i1027" type="#_x0000_t75" style="width:54pt;height:18pt" o:ole="">
            <v:imagedata r:id="rId12" o:title=""/>
          </v:shape>
          <o:OLEObject Type="Embed" ProgID="Equation.3" ShapeID="_x0000_i1027" DrawAspect="Content" ObjectID="_1473696026" r:id="rId13"/>
        </w:object>
      </w:r>
      <w:r w:rsidRPr="00CD4B55">
        <w:rPr>
          <w:sz w:val="28"/>
        </w:rPr>
        <w:t>или</w:t>
      </w:r>
    </w:p>
    <w:p w:rsidR="00BE2F0A" w:rsidRPr="00CD4B55" w:rsidRDefault="00BE2F0A" w:rsidP="00CD4B55">
      <w:pPr>
        <w:widowControl w:val="0"/>
        <w:numPr>
          <w:ilvl w:val="0"/>
          <w:numId w:val="9"/>
        </w:numPr>
        <w:tabs>
          <w:tab w:val="clear" w:pos="720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нарушена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жёсткость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балки,</w:t>
      </w:r>
      <w:r w:rsidR="00CD4B55">
        <w:rPr>
          <w:sz w:val="28"/>
        </w:rPr>
        <w:t xml:space="preserve"> </w:t>
      </w:r>
      <w:r w:rsidRPr="00CD4B55">
        <w:rPr>
          <w:sz w:val="28"/>
        </w:rPr>
        <w:t>а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именно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прогиб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балки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месте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приложения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силы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020" w:dyaOrig="360">
          <v:shape id="_x0000_i1028" type="#_x0000_t75" style="width:51pt;height:18pt" o:ole="">
            <v:imagedata r:id="rId14" o:title=""/>
          </v:shape>
          <o:OLEObject Type="Embed" ProgID="Equation.3" ShapeID="_x0000_i1028" DrawAspect="Content" ObjectID="_1473696027" r:id="rId15"/>
        </w:object>
      </w:r>
      <w:r w:rsidRPr="00CD4B55">
        <w:rPr>
          <w:sz w:val="28"/>
        </w:rPr>
        <w:t>.</w:t>
      </w:r>
    </w:p>
    <w:p w:rsidR="00C6161F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Так,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консольной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 xml:space="preserve">балки </w:t>
      </w:r>
      <w:r w:rsidRPr="00CD4B55">
        <w:rPr>
          <w:sz w:val="28"/>
        </w:rPr>
        <w:object w:dxaOrig="880" w:dyaOrig="620">
          <v:shape id="_x0000_i1029" type="#_x0000_t75" style="width:44.25pt;height:30.75pt" o:ole="">
            <v:imagedata r:id="rId16" o:title=""/>
          </v:shape>
          <o:OLEObject Type="Embed" ProgID="Equation.3" ShapeID="_x0000_i1029" DrawAspect="Content" ObjectID="_1473696028" r:id="rId17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пролётов</w:t>
      </w:r>
      <w:r w:rsidR="00CD4B55">
        <w:rPr>
          <w:sz w:val="28"/>
        </w:rPr>
        <w:t xml:space="preserve"> 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C6161F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680" w:dyaOrig="620">
          <v:shape id="_x0000_i1030" type="#_x0000_t75" style="width:134.25pt;height:30.75pt" o:ole="">
            <v:imagedata r:id="rId18" o:title=""/>
          </v:shape>
          <o:OLEObject Type="Embed" ProgID="Equation.3" ShapeID="_x0000_i1030" DrawAspect="Content" ObjectID="_1473696029" r:id="rId19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lastRenderedPageBreak/>
        <w:t>где</w:t>
      </w:r>
      <w:r w:rsidR="00CD4B55">
        <w:rPr>
          <w:sz w:val="28"/>
        </w:rPr>
        <w:t xml:space="preserve"> </w:t>
      </w:r>
      <w:r w:rsidRPr="00CD4B55">
        <w:rPr>
          <w:iCs/>
          <w:sz w:val="28"/>
          <w:lang w:val="en-US"/>
        </w:rPr>
        <w:t>l</w:t>
      </w:r>
      <w:r w:rsidR="00CD4B55">
        <w:rPr>
          <w:sz w:val="28"/>
        </w:rPr>
        <w:t xml:space="preserve"> </w:t>
      </w:r>
      <w:r w:rsidRPr="00CD4B55">
        <w:rPr>
          <w:sz w:val="28"/>
        </w:rPr>
        <w:t>- длина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балки</w:t>
      </w:r>
      <w:r w:rsidR="00CD4B55">
        <w:rPr>
          <w:sz w:val="28"/>
        </w:rPr>
        <w:t xml:space="preserve"> </w:t>
      </w:r>
      <w:r w:rsidRPr="00CD4B55">
        <w:rPr>
          <w:sz w:val="28"/>
        </w:rPr>
        <w:t>(положим</w:t>
      </w:r>
      <w:r w:rsidR="00CD4B55">
        <w:rPr>
          <w:sz w:val="28"/>
        </w:rPr>
        <w:t xml:space="preserve"> </w:t>
      </w:r>
      <w:r w:rsidRPr="00CD4B55">
        <w:rPr>
          <w:iCs/>
          <w:sz w:val="28"/>
          <w:lang w:val="en-US"/>
        </w:rPr>
        <w:t>l</w:t>
      </w:r>
      <w:r w:rsidRPr="00CD4B55">
        <w:rPr>
          <w:sz w:val="28"/>
        </w:rPr>
        <w:t xml:space="preserve"> = 4 </w:t>
      </w:r>
      <w:r w:rsidRPr="00CD4B55">
        <w:rPr>
          <w:iCs/>
          <w:sz w:val="28"/>
        </w:rPr>
        <w:t>м</w:t>
      </w:r>
      <w:r w:rsidRPr="00CD4B55">
        <w:rPr>
          <w:sz w:val="28"/>
        </w:rPr>
        <w:t>).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Оценим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максимально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допустимую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нагрузку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балку.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Проведём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расчёт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прочность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жёсткость.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5319" w:dyaOrig="1719">
          <v:shape id="_x0000_i1031" type="#_x0000_t75" style="width:266.25pt;height:86.25pt" o:ole="">
            <v:imagedata r:id="rId20" o:title=""/>
          </v:shape>
          <o:OLEObject Type="Embed" ProgID="Equation.3" ShapeID="_x0000_i1031" DrawAspect="Content" ObjectID="_1473696030" r:id="rId21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[3]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где</w:t>
      </w:r>
      <w:r w:rsidR="00CD4B55">
        <w:rPr>
          <w:sz w:val="28"/>
        </w:rPr>
        <w:t xml:space="preserve"> </w:t>
      </w:r>
      <w:r w:rsidRPr="00CD4B55">
        <w:rPr>
          <w:iCs/>
          <w:sz w:val="28"/>
          <w:lang w:val="en-US"/>
        </w:rPr>
        <w:t>P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вес</w:t>
      </w:r>
      <w:r w:rsidR="00CD4B55">
        <w:rPr>
          <w:sz w:val="28"/>
        </w:rPr>
        <w:t xml:space="preserve"> </w:t>
      </w:r>
      <w:r w:rsidRPr="00CD4B55">
        <w:rPr>
          <w:sz w:val="28"/>
        </w:rPr>
        <w:t>груза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центре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балки</w:t>
      </w:r>
      <w:r w:rsidR="00CD4B55">
        <w:rPr>
          <w:sz w:val="28"/>
        </w:rPr>
        <w:t xml:space="preserve"> </w:t>
      </w:r>
      <w:r w:rsidRPr="00CD4B55">
        <w:rPr>
          <w:sz w:val="28"/>
        </w:rPr>
        <w:t>(</w:t>
      </w:r>
      <w:r w:rsidRPr="00CD4B55">
        <w:rPr>
          <w:iCs/>
          <w:sz w:val="28"/>
          <w:lang w:val="en-US"/>
        </w:rPr>
        <w:t>P</w:t>
      </w:r>
      <w:r w:rsidRPr="00CD4B55">
        <w:rPr>
          <w:iCs/>
          <w:sz w:val="28"/>
        </w:rPr>
        <w:t xml:space="preserve"> = </w:t>
      </w:r>
      <w:r w:rsidRPr="00CD4B55">
        <w:rPr>
          <w:iCs/>
          <w:sz w:val="28"/>
          <w:lang w:val="en-US"/>
        </w:rPr>
        <w:t>mg</w:t>
      </w:r>
      <w:r w:rsidRPr="00CD4B55">
        <w:rPr>
          <w:iCs/>
          <w:sz w:val="28"/>
        </w:rPr>
        <w:t>,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  <w:lang w:val="en-US"/>
        </w:rPr>
        <w:t>g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-</w:t>
      </w:r>
      <w:r w:rsidR="00CD4B55">
        <w:rPr>
          <w:iCs/>
          <w:sz w:val="28"/>
        </w:rPr>
        <w:t xml:space="preserve"> </w:t>
      </w:r>
      <w:r w:rsidRPr="00CD4B55">
        <w:rPr>
          <w:sz w:val="28"/>
        </w:rPr>
        <w:t>ускорение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свободного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падения),</w:t>
      </w:r>
    </w:p>
    <w:p w:rsidR="00BE2F0A" w:rsidRPr="00CD4B55" w:rsidRDefault="00CD4B55" w:rsidP="00CD4B55">
      <w:pPr>
        <w:widowControl w:val="0"/>
        <w:spacing w:line="360" w:lineRule="auto"/>
        <w:ind w:firstLine="709"/>
        <w:jc w:val="both"/>
        <w:rPr>
          <w:iCs/>
          <w:sz w:val="28"/>
        </w:rPr>
      </w:pPr>
      <w:r>
        <w:rPr>
          <w:sz w:val="28"/>
        </w:rPr>
        <w:t xml:space="preserve"> </w:t>
      </w:r>
      <w:r w:rsidR="00BE2F0A" w:rsidRPr="00CD4B55">
        <w:rPr>
          <w:iCs/>
          <w:sz w:val="28"/>
          <w:lang w:val="en-US"/>
        </w:rPr>
        <w:t>l</w:t>
      </w:r>
      <w:r w:rsidR="00BE2F0A" w:rsidRPr="00CD4B55">
        <w:rPr>
          <w:sz w:val="28"/>
        </w:rPr>
        <w:t xml:space="preserve"> = 4 </w:t>
      </w:r>
      <w:r w:rsidR="00BE2F0A" w:rsidRPr="00CD4B55">
        <w:rPr>
          <w:iCs/>
          <w:sz w:val="28"/>
        </w:rPr>
        <w:t>м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760" w:dyaOrig="380">
          <v:shape id="_x0000_i1032" type="#_x0000_t75" style="width:138pt;height:18.75pt" o:ole="">
            <v:imagedata r:id="rId22" o:title=""/>
          </v:shape>
          <o:OLEObject Type="Embed" ProgID="Equation.3" ShapeID="_x0000_i1032" DrawAspect="Content" ObjectID="_1473696031" r:id="rId23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момент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сопротивления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сечения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балки.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C6161F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Максимальный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прогиб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CD4B55" w:rsidP="00CD4B55">
      <w:pPr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BE2F0A" w:rsidRPr="00CD4B55">
        <w:rPr>
          <w:sz w:val="28"/>
        </w:rPr>
        <w:object w:dxaOrig="2620" w:dyaOrig="720">
          <v:shape id="_x0000_i1033" type="#_x0000_t75" style="width:131.25pt;height:36pt" o:ole="">
            <v:imagedata r:id="rId24" o:title=""/>
          </v:shape>
          <o:OLEObject Type="Embed" ProgID="Equation.3" ShapeID="_x0000_i1033" DrawAspect="Content" ObjectID="_1473696032" r:id="rId25"/>
        </w:objec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5400" w:dyaOrig="720">
          <v:shape id="_x0000_i1034" type="#_x0000_t75" style="width:270pt;height:36pt" o:ole="">
            <v:imagedata r:id="rId26" o:title=""/>
          </v:shape>
          <o:OLEObject Type="Embed" ProgID="Equation.3" ShapeID="_x0000_i1034" DrawAspect="Content" ObjectID="_1473696033" r:id="rId27"/>
        </w:objec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bCs/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bCs/>
          <w:sz w:val="28"/>
        </w:rPr>
        <w:t>Вывод</w:t>
      </w:r>
      <w:r w:rsidRPr="00CD4B55">
        <w:rPr>
          <w:sz w:val="28"/>
        </w:rPr>
        <w:t>.</w:t>
      </w:r>
      <w:r w:rsidR="00CD4B55">
        <w:rPr>
          <w:sz w:val="28"/>
        </w:rPr>
        <w:t xml:space="preserve"> </w:t>
      </w:r>
      <w:r w:rsidRPr="00CD4B55">
        <w:rPr>
          <w:sz w:val="28"/>
        </w:rPr>
        <w:t>Итак,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максимальная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масса,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которую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выдержать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балка,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540" w:dyaOrig="320">
          <v:shape id="_x0000_i1035" type="#_x0000_t75" style="width:77.25pt;height:15.75pt" o:ole="">
            <v:imagedata r:id="rId28" o:title=""/>
          </v:shape>
          <o:OLEObject Type="Embed" ProgID="Equation.3" ShapeID="_x0000_i1035" DrawAspect="Content" ObjectID="_1473696034" r:id="rId29"/>
        </w:objec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же</w:t>
      </w:r>
      <w:r w:rsidR="00CD4B55">
        <w:rPr>
          <w:sz w:val="28"/>
        </w:rPr>
        <w:t xml:space="preserve"> </w:t>
      </w:r>
      <w:r w:rsidRPr="00CD4B55">
        <w:rPr>
          <w:sz w:val="28"/>
        </w:rPr>
        <w:t>груз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падает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скоростью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560" w:dyaOrig="279">
          <v:shape id="_x0000_i1036" type="#_x0000_t75" style="width:27.75pt;height:14.25pt" o:ole="">
            <v:imagedata r:id="rId30" o:title=""/>
          </v:shape>
          <o:OLEObject Type="Embed" ProgID="Equation.3" ShapeID="_x0000_i1036" DrawAspect="Content" ObjectID="_1473696035" r:id="rId31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возникают</w:t>
      </w:r>
      <w:r w:rsidR="00CD4B55">
        <w:rPr>
          <w:sz w:val="28"/>
        </w:rPr>
        <w:t xml:space="preserve"> </w:t>
      </w:r>
      <w:r w:rsidRPr="00CD4B55">
        <w:rPr>
          <w:sz w:val="28"/>
        </w:rPr>
        <w:t>динамические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напряжения,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которые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рассчитать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</w:t>
      </w:r>
      <w:r w:rsidR="00CD4B55">
        <w:rPr>
          <w:sz w:val="28"/>
        </w:rPr>
        <w:t xml:space="preserve"> </w:t>
      </w:r>
      <w:r w:rsidRPr="00CD4B55">
        <w:rPr>
          <w:sz w:val="28"/>
        </w:rPr>
        <w:t>формуле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500" w:dyaOrig="360">
          <v:shape id="_x0000_i1037" type="#_x0000_t75" style="width:75pt;height:18pt" o:ole="">
            <v:imagedata r:id="rId32" o:title=""/>
          </v:shape>
          <o:OLEObject Type="Embed" ProgID="Equation.3" ShapeID="_x0000_i1037" DrawAspect="Content" ObjectID="_1473696036" r:id="rId33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где</w:t>
      </w:r>
      <w:r w:rsidR="00CD4B55">
        <w:rPr>
          <w:sz w:val="28"/>
        </w:rPr>
        <w:t xml:space="preserve"> </w:t>
      </w:r>
      <w:r w:rsidRPr="00CD4B55">
        <w:rPr>
          <w:iCs/>
          <w:sz w:val="28"/>
        </w:rPr>
        <w:t>К</w:t>
      </w:r>
      <w:r w:rsidRPr="00CD4B55">
        <w:rPr>
          <w:iCs/>
          <w:sz w:val="28"/>
          <w:vertAlign w:val="subscript"/>
        </w:rPr>
        <w:t>д</w:t>
      </w:r>
      <w:r w:rsidRPr="00CD4B55">
        <w:rPr>
          <w:iCs/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динамический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коэффициент.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Тогда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максимально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допустимая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масса</w:t>
      </w:r>
      <w:r w:rsidR="00CD4B55">
        <w:rPr>
          <w:sz w:val="28"/>
        </w:rPr>
        <w:t xml:space="preserve"> </w:t>
      </w:r>
      <w:r w:rsidRPr="00CD4B55">
        <w:rPr>
          <w:sz w:val="28"/>
        </w:rPr>
        <w:t>уменьшается: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1840" w:dyaOrig="1060">
          <v:shape id="_x0000_i1038" type="#_x0000_t75" style="width:92.25pt;height:53.25pt" o:ole="">
            <v:imagedata r:id="rId34" o:title=""/>
          </v:shape>
          <o:OLEObject Type="Embed" ProgID="Equation.3" ShapeID="_x0000_i1038" DrawAspect="Content" ObjectID="_1473696037" r:id="rId35"/>
        </w:objec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предположить,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падающее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тело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шарообразную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форму,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оценить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радиус</w:t>
      </w:r>
      <w:r w:rsidR="00CD4B55">
        <w:rPr>
          <w:sz w:val="28"/>
        </w:rPr>
        <w:t xml:space="preserve"> </w:t>
      </w:r>
      <w:r w:rsidRPr="00CD4B55">
        <w:rPr>
          <w:sz w:val="28"/>
        </w:rPr>
        <w:t>шара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</w:t>
      </w:r>
      <w:r w:rsidR="00CD4B55">
        <w:rPr>
          <w:sz w:val="28"/>
        </w:rPr>
        <w:t xml:space="preserve"> </w:t>
      </w:r>
      <w:r w:rsidRPr="00CD4B55">
        <w:rPr>
          <w:sz w:val="28"/>
        </w:rPr>
        <w:t>формуле: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4880" w:dyaOrig="760">
          <v:shape id="_x0000_i1039" type="#_x0000_t75" style="width:243.75pt;height:38.25pt" o:ole="">
            <v:imagedata r:id="rId36" o:title=""/>
          </v:shape>
          <o:OLEObject Type="Embed" ProgID="Equation.3" ShapeID="_x0000_i1039" DrawAspect="Content" ObjectID="_1473696038" r:id="rId37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случае,</w:t>
      </w:r>
      <w:r w:rsidR="00CD4B55">
        <w:rPr>
          <w:sz w:val="28"/>
        </w:rPr>
        <w:t xml:space="preserve"> </w:t>
      </w: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560" w:dyaOrig="279">
          <v:shape id="_x0000_i1040" type="#_x0000_t75" style="width:27.75pt;height:14.25pt" o:ole="">
            <v:imagedata r:id="rId38" o:title=""/>
          </v:shape>
          <o:OLEObject Type="Embed" ProgID="Equation.3" ShapeID="_x0000_i1040" DrawAspect="Content" ObjectID="_1473696039" r:id="rId39"/>
        </w:object>
      </w:r>
      <w:r w:rsidRPr="00CD4B55">
        <w:rPr>
          <w:sz w:val="28"/>
        </w:rPr>
        <w:t>.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C6161F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же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560" w:dyaOrig="279">
          <v:shape id="_x0000_i1041" type="#_x0000_t75" style="width:27.75pt;height:14.25pt" o:ole="">
            <v:imagedata r:id="rId30" o:title=""/>
          </v:shape>
          <o:OLEObject Type="Embed" ProgID="Equation.3" ShapeID="_x0000_i1041" DrawAspect="Content" ObjectID="_1473696040" r:id="rId40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</w:t>
      </w:r>
      <w:r w:rsidR="00CD4B55">
        <w:rPr>
          <w:sz w:val="28"/>
        </w:rPr>
        <w:t xml:space="preserve"> </w: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000" w:dyaOrig="1140">
          <v:shape id="_x0000_i1042" type="#_x0000_t75" style="width:99.75pt;height:57pt" o:ole="">
            <v:imagedata r:id="rId41" o:title=""/>
          </v:shape>
          <o:OLEObject Type="Embed" ProgID="Equation.3" ShapeID="_x0000_i1042" DrawAspect="Content" ObjectID="_1473696041" r:id="rId42"/>
        </w:objec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C6161F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Графики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зависимости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520" w:dyaOrig="320">
          <v:shape id="_x0000_i1043" type="#_x0000_t75" style="width:26.25pt;height:15.75pt" o:ole="">
            <v:imagedata r:id="rId43" o:title=""/>
          </v:shape>
          <o:OLEObject Type="Embed" ProgID="Equation.3" ShapeID="_x0000_i1043" DrawAspect="Content" ObjectID="_1473696042" r:id="rId44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520" w:dyaOrig="320">
          <v:shape id="_x0000_i1044" type="#_x0000_t75" style="width:26.25pt;height:15.75pt" o:ole="">
            <v:imagedata r:id="rId45" o:title=""/>
          </v:shape>
          <o:OLEObject Type="Embed" ProgID="Equation.3" ShapeID="_x0000_i1044" DrawAspect="Content" ObjectID="_1473696043" r:id="rId46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показывают,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</w:t>
      </w:r>
      <w:r w:rsidR="00CD4B55">
        <w:rPr>
          <w:sz w:val="28"/>
        </w:rPr>
        <w:t xml:space="preserve"> </w:t>
      </w:r>
      <w:r w:rsidRPr="00CD4B55">
        <w:rPr>
          <w:sz w:val="28"/>
        </w:rPr>
        <w:t>увеличением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масса,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необходимая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разрушения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балки,</w:t>
      </w:r>
      <w:r w:rsidR="00CD4B55">
        <w:rPr>
          <w:sz w:val="28"/>
        </w:rPr>
        <w:t xml:space="preserve"> </w:t>
      </w:r>
      <w:r w:rsidRPr="00CD4B55">
        <w:rPr>
          <w:sz w:val="28"/>
        </w:rPr>
        <w:t>уменьшается.</w:t>
      </w:r>
      <w:r w:rsidR="00CD4B55">
        <w:rPr>
          <w:sz w:val="28"/>
        </w:rPr>
        <w:t xml:space="preserve"> </w:t>
      </w:r>
      <w:r w:rsidRPr="00CD4B55">
        <w:rPr>
          <w:sz w:val="28"/>
        </w:rPr>
        <w:t>Так,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</w:p>
    <w:p w:rsidR="00C6161F" w:rsidRDefault="00443172" w:rsidP="00CD4B55">
      <w:pPr>
        <w:widowControl w:val="0"/>
        <w:spacing w:line="360" w:lineRule="auto"/>
        <w:ind w:firstLine="709"/>
        <w:jc w:val="both"/>
        <w:rPr>
          <w:sz w:val="28"/>
        </w:rPr>
      </w:pPr>
      <w:r>
        <w:rPr>
          <w:noProof/>
        </w:rPr>
        <w:object w:dxaOrig="1440" w:dyaOrig="1440">
          <v:shape id="_x0000_s1078" type="#_x0000_t75" style="position:absolute;left:0;text-align:left;margin-left:9pt;margin-top:501.55pt;width:198pt;height:141.35pt;z-index:251656704;mso-position-vertical-relative:page">
            <v:imagedata r:id="rId47" o:title=""/>
            <w10:wrap type="topAndBottom" anchory="page"/>
          </v:shape>
          <o:OLEObject Type="Embed" ProgID="Mathcad" ShapeID="_x0000_s1078" DrawAspect="Content" ObjectID="_1473696072" r:id="rId48"/>
        </w:object>
      </w:r>
    </w:p>
    <w:p w:rsidR="00C6161F" w:rsidRDefault="00C6161F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860BB0" w:rsidRDefault="00BE2F0A" w:rsidP="00860BB0">
      <w:pPr>
        <w:pStyle w:val="8"/>
        <w:spacing w:line="360" w:lineRule="auto"/>
        <w:ind w:firstLine="709"/>
        <w:jc w:val="both"/>
        <w:rPr>
          <w:i w:val="0"/>
          <w:sz w:val="28"/>
          <w:szCs w:val="28"/>
        </w:rPr>
      </w:pPr>
      <w:r w:rsidRPr="00860BB0">
        <w:rPr>
          <w:i w:val="0"/>
          <w:sz w:val="28"/>
          <w:szCs w:val="28"/>
        </w:rPr>
        <w:t>График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зависимости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радиуса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космического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тела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в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виде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шара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от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скорости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падения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на</w:t>
      </w:r>
      <w:r w:rsidR="00CD4B55" w:rsidRPr="00860BB0">
        <w:rPr>
          <w:i w:val="0"/>
          <w:sz w:val="28"/>
          <w:szCs w:val="28"/>
        </w:rPr>
        <w:t xml:space="preserve"> </w:t>
      </w:r>
      <w:r w:rsidRPr="00860BB0">
        <w:rPr>
          <w:i w:val="0"/>
          <w:sz w:val="28"/>
          <w:szCs w:val="28"/>
        </w:rPr>
        <w:t>балку.</w:t>
      </w:r>
    </w:p>
    <w:p w:rsidR="00BE2F0A" w:rsidRPr="00860BB0" w:rsidRDefault="00BE2F0A" w:rsidP="00CD4B5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E2F0A" w:rsidRPr="00CD4B55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7170" w:dyaOrig="5100">
          <v:shape id="_x0000_i1046" type="#_x0000_t75" style="width:279.75pt;height:198.75pt" o:ole="">
            <v:imagedata r:id="rId49" o:title=""/>
          </v:shape>
          <o:OLEObject Type="Embed" ProgID="Mathcad" ShapeID="_x0000_i1046" DrawAspect="Content" ObjectID="_1473696044" r:id="rId50"/>
        </w:objec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iCs/>
          <w:sz w:val="28"/>
        </w:rPr>
      </w:pPr>
      <w:r w:rsidRPr="00CD4B55">
        <w:rPr>
          <w:iCs/>
          <w:sz w:val="28"/>
        </w:rPr>
        <w:t>График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зависимости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массы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космического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тела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в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виде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шара</w:t>
      </w:r>
      <w:r w:rsidR="00860BB0">
        <w:rPr>
          <w:iCs/>
          <w:sz w:val="28"/>
        </w:rPr>
        <w:t xml:space="preserve"> </w:t>
      </w:r>
      <w:r w:rsidRPr="00CD4B55">
        <w:rPr>
          <w:iCs/>
          <w:sz w:val="28"/>
        </w:rPr>
        <w:t>от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скорости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падения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на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балку.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7005" w:dyaOrig="4620">
          <v:shape id="_x0000_i1047" type="#_x0000_t75" style="width:315pt;height:207.75pt" o:ole="">
            <v:imagedata r:id="rId51" o:title=""/>
          </v:shape>
          <o:OLEObject Type="Embed" ProgID="Mathcad" ShapeID="_x0000_i1047" DrawAspect="Content" ObjectID="_1473696045" r:id="rId52"/>
        </w:object>
      </w:r>
    </w:p>
    <w:p w:rsidR="00BE2F0A" w:rsidRDefault="00BE2F0A" w:rsidP="00CD4B55">
      <w:pPr>
        <w:widowControl w:val="0"/>
        <w:spacing w:line="360" w:lineRule="auto"/>
        <w:ind w:firstLine="709"/>
        <w:jc w:val="both"/>
        <w:rPr>
          <w:iCs/>
          <w:sz w:val="28"/>
        </w:rPr>
      </w:pPr>
      <w:r w:rsidRPr="00CD4B55">
        <w:rPr>
          <w:iCs/>
          <w:sz w:val="28"/>
        </w:rPr>
        <w:t>График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зависимости предельной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кинетической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энергии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шара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от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скорости.</w:t>
      </w:r>
    </w:p>
    <w:p w:rsidR="00860BB0" w:rsidRPr="00CD4B55" w:rsidRDefault="00860BB0" w:rsidP="00CD4B55">
      <w:pPr>
        <w:widowControl w:val="0"/>
        <w:spacing w:line="360" w:lineRule="auto"/>
        <w:ind w:firstLine="709"/>
        <w:jc w:val="both"/>
        <w:rPr>
          <w:iCs/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Кинетическая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энергия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шара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под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прямой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недостаточна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разрушения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шара.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Процесс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торможения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падающих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настолько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сложен,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противоречив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индивидуален,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требует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своего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описания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решения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системы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нелинейных</w:t>
      </w:r>
      <w:r w:rsidR="00CD4B55">
        <w:rPr>
          <w:sz w:val="28"/>
        </w:rPr>
        <w:t xml:space="preserve"> </w:t>
      </w:r>
      <w:r w:rsidRPr="00CD4B55">
        <w:rPr>
          <w:sz w:val="28"/>
        </w:rPr>
        <w:t>дифференциальных</w:t>
      </w:r>
      <w:r w:rsidR="00CD4B55">
        <w:rPr>
          <w:sz w:val="28"/>
        </w:rPr>
        <w:t xml:space="preserve"> </w:t>
      </w:r>
      <w:r w:rsidRPr="00CD4B55">
        <w:rPr>
          <w:sz w:val="28"/>
        </w:rPr>
        <w:t>уравнений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частных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производных.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движении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атмосфере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масса</w:t>
      </w:r>
      <w:r w:rsidR="00CD4B55">
        <w:rPr>
          <w:sz w:val="28"/>
        </w:rPr>
        <w:t xml:space="preserve"> </w:t>
      </w:r>
      <w:r w:rsidRPr="00CD4B55">
        <w:rPr>
          <w:sz w:val="28"/>
        </w:rPr>
        <w:t>убывают.</w:t>
      </w:r>
      <w:r w:rsidR="00CD4B55">
        <w:rPr>
          <w:sz w:val="28"/>
        </w:rPr>
        <w:t xml:space="preserve"> </w:t>
      </w:r>
      <w:r w:rsidRPr="00CD4B55">
        <w:rPr>
          <w:sz w:val="28"/>
        </w:rPr>
        <w:t>Это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приводит</w:t>
      </w:r>
      <w:r w:rsidR="00CD4B55">
        <w:rPr>
          <w:sz w:val="28"/>
        </w:rPr>
        <w:t xml:space="preserve"> </w:t>
      </w:r>
      <w:r w:rsidRPr="00CD4B55">
        <w:rPr>
          <w:sz w:val="28"/>
        </w:rPr>
        <w:t>к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парадоксам.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Например,</w:t>
      </w:r>
      <w:r w:rsidR="00CD4B55">
        <w:rPr>
          <w:sz w:val="28"/>
        </w:rPr>
        <w:t xml:space="preserve"> </w:t>
      </w:r>
    </w:p>
    <w:p w:rsidR="00860BB0" w:rsidRDefault="00BE2F0A" w:rsidP="00CD4B55">
      <w:pPr>
        <w:widowControl w:val="0"/>
        <w:numPr>
          <w:ilvl w:val="0"/>
          <w:numId w:val="10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кинетическая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энергия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начальный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момент</w:t>
      </w:r>
      <w:r w:rsidR="00CD4B55">
        <w:rPr>
          <w:sz w:val="28"/>
        </w:rPr>
        <w:t xml:space="preserve"> </w:t>
      </w:r>
      <w:r w:rsidRPr="00CD4B55">
        <w:rPr>
          <w:sz w:val="28"/>
        </w:rPr>
        <w:t>времени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равна</w:t>
      </w:r>
    </w:p>
    <w:p w:rsidR="00860BB0" w:rsidRDefault="00860BB0" w:rsidP="00860BB0">
      <w:pPr>
        <w:widowControl w:val="0"/>
        <w:spacing w:line="360" w:lineRule="auto"/>
        <w:ind w:firstLine="720"/>
        <w:jc w:val="both"/>
        <w:rPr>
          <w:sz w:val="28"/>
        </w:rPr>
      </w:pPr>
    </w:p>
    <w:p w:rsidR="00BE2F0A" w:rsidRDefault="00BE2F0A" w:rsidP="00860BB0">
      <w:pPr>
        <w:widowControl w:val="0"/>
        <w:spacing w:line="360" w:lineRule="auto"/>
        <w:ind w:firstLine="720"/>
        <w:jc w:val="both"/>
        <w:rPr>
          <w:sz w:val="28"/>
        </w:rPr>
      </w:pPr>
      <w:r w:rsidRPr="00CD4B55">
        <w:rPr>
          <w:sz w:val="28"/>
        </w:rPr>
        <w:object w:dxaOrig="580" w:dyaOrig="660">
          <v:shape id="_x0000_i1048" type="#_x0000_t75" style="width:29.25pt;height:33pt" o:ole="">
            <v:imagedata r:id="rId53" o:title=""/>
          </v:shape>
          <o:OLEObject Type="Embed" ProgID="Equation.3" ShapeID="_x0000_i1048" DrawAspect="Content" ObjectID="_1473696046" r:id="rId54"/>
        </w:object>
      </w:r>
      <w:r w:rsidRPr="00CD4B55">
        <w:rPr>
          <w:sz w:val="28"/>
        </w:rPr>
        <w:t>,</w:t>
      </w:r>
    </w:p>
    <w:p w:rsidR="00860BB0" w:rsidRPr="00CD4B55" w:rsidRDefault="00860BB0" w:rsidP="00860BB0">
      <w:pPr>
        <w:widowControl w:val="0"/>
        <w:spacing w:line="360" w:lineRule="auto"/>
        <w:ind w:firstLine="720"/>
        <w:jc w:val="both"/>
        <w:rPr>
          <w:sz w:val="28"/>
        </w:rPr>
      </w:pPr>
    </w:p>
    <w:p w:rsidR="00860BB0" w:rsidRDefault="00BE2F0A" w:rsidP="00CD4B55">
      <w:pPr>
        <w:widowControl w:val="0"/>
        <w:numPr>
          <w:ilvl w:val="0"/>
          <w:numId w:val="10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кинетическая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энергия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через</w:t>
      </w:r>
      <w:r w:rsidR="00CD4B55">
        <w:rPr>
          <w:sz w:val="28"/>
        </w:rPr>
        <w:t xml:space="preserve"> </w:t>
      </w:r>
      <w:r w:rsidRPr="00CD4B55">
        <w:rPr>
          <w:sz w:val="28"/>
        </w:rPr>
        <w:t>время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300" w:dyaOrig="279">
          <v:shape id="_x0000_i1049" type="#_x0000_t75" style="width:15pt;height:14.25pt" o:ole="">
            <v:imagedata r:id="rId55" o:title=""/>
          </v:shape>
          <o:OLEObject Type="Embed" ProgID="Equation.3" ShapeID="_x0000_i1049" DrawAspect="Content" ObjectID="_1473696047" r:id="rId56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равна</w:t>
      </w:r>
    </w:p>
    <w:p w:rsidR="00860BB0" w:rsidRDefault="00860BB0" w:rsidP="00860BB0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860BB0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540" w:dyaOrig="660">
          <v:shape id="_x0000_i1050" type="#_x0000_t75" style="width:27pt;height:33pt" o:ole="">
            <v:imagedata r:id="rId57" o:title=""/>
          </v:shape>
          <o:OLEObject Type="Embed" ProgID="Equation.3" ShapeID="_x0000_i1050" DrawAspect="Content" ObjectID="_1473696048" r:id="rId58"/>
        </w:object>
      </w:r>
      <w:r w:rsidRPr="00CD4B55">
        <w:rPr>
          <w:sz w:val="28"/>
        </w:rPr>
        <w:t>.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Авторы</w:t>
      </w:r>
      <w:r w:rsidR="00CD4B55">
        <w:rPr>
          <w:sz w:val="28"/>
        </w:rPr>
        <w:t xml:space="preserve"> </w:t>
      </w:r>
      <w:r w:rsidRPr="00CD4B55">
        <w:rPr>
          <w:sz w:val="28"/>
        </w:rPr>
        <w:t>[1, 79]</w:t>
      </w:r>
      <w:r w:rsidR="00CD4B55">
        <w:rPr>
          <w:sz w:val="28"/>
        </w:rPr>
        <w:t xml:space="preserve"> </w:t>
      </w:r>
      <w:r w:rsidRPr="00CD4B55">
        <w:rPr>
          <w:sz w:val="28"/>
        </w:rPr>
        <w:t>утверждают,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"…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метеорное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тормозится,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нагревается,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крошится,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плавится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испаряется.</w:t>
      </w:r>
      <w:r w:rsidR="00CD4B55">
        <w:rPr>
          <w:sz w:val="28"/>
        </w:rPr>
        <w:t xml:space="preserve"> </w:t>
      </w:r>
      <w:r w:rsidRPr="00CD4B55">
        <w:rPr>
          <w:sz w:val="28"/>
        </w:rPr>
        <w:t>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это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только</w:t>
      </w:r>
      <w:r w:rsidR="00CD4B55">
        <w:rPr>
          <w:sz w:val="28"/>
        </w:rPr>
        <w:t xml:space="preserve"> </w:t>
      </w:r>
      <w:r w:rsidRPr="00CD4B55">
        <w:rPr>
          <w:sz w:val="28"/>
        </w:rPr>
        <w:t>внешние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признаки!</w:t>
      </w:r>
      <w:r w:rsidR="00CD4B55">
        <w:rPr>
          <w:sz w:val="28"/>
        </w:rPr>
        <w:t xml:space="preserve"> </w:t>
      </w:r>
    </w:p>
    <w:p w:rsidR="00BE2F0A" w:rsidRPr="00CD4B55" w:rsidRDefault="00BE2F0A" w:rsidP="00CD4B55">
      <w:pPr>
        <w:pStyle w:val="33"/>
        <w:ind w:firstLine="709"/>
        <w:rPr>
          <w:sz w:val="28"/>
        </w:rPr>
      </w:pPr>
      <w:r w:rsidRPr="00CD4B55">
        <w:rPr>
          <w:sz w:val="28"/>
        </w:rPr>
        <w:t>а)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Предположим,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от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откололся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кусок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массой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780" w:dyaOrig="360">
          <v:shape id="_x0000_i1051" type="#_x0000_t75" style="width:39pt;height:18pt" o:ole="">
            <v:imagedata r:id="rId59" o:title=""/>
          </v:shape>
          <o:OLEObject Type="Embed" ProgID="Equation.3" ShapeID="_x0000_i1051" DrawAspect="Content" ObjectID="_1473696049" r:id="rId60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летит</w:t>
      </w:r>
      <w:r w:rsidR="00CD4B55">
        <w:rPr>
          <w:sz w:val="28"/>
        </w:rPr>
        <w:t xml:space="preserve"> </w:t>
      </w:r>
      <w:r w:rsidRPr="00CD4B55">
        <w:rPr>
          <w:sz w:val="28"/>
        </w:rPr>
        <w:t>он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скоростью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260" w:dyaOrig="340">
          <v:shape id="_x0000_i1052" type="#_x0000_t75" style="width:12.75pt;height:17.25pt" o:ole="">
            <v:imagedata r:id="rId61" o:title=""/>
          </v:shape>
          <o:OLEObject Type="Embed" ProgID="Equation.3" ShapeID="_x0000_i1052" DrawAspect="Content" ObjectID="_1473696050" r:id="rId62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(крошится).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Тогда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соответствии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с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законом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сохранения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энергии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799" w:dyaOrig="660">
          <v:shape id="_x0000_i1053" type="#_x0000_t75" style="width:140.25pt;height:33pt" o:ole="">
            <v:imagedata r:id="rId63" o:title=""/>
          </v:shape>
          <o:OLEObject Type="Embed" ProgID="Equation.3" ShapeID="_x0000_i1053" DrawAspect="Content" ObjectID="_1473696051" r:id="rId64"/>
        </w:objec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Запишем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же</w:t>
      </w:r>
      <w:r w:rsidR="00CD4B55">
        <w:rPr>
          <w:sz w:val="28"/>
        </w:rPr>
        <w:t xml:space="preserve"> </w:t>
      </w:r>
      <w:r w:rsidRPr="00CD4B55">
        <w:rPr>
          <w:sz w:val="28"/>
        </w:rPr>
        <w:t>самое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несколько</w:t>
      </w:r>
      <w:r w:rsidR="00CD4B55">
        <w:rPr>
          <w:sz w:val="28"/>
        </w:rPr>
        <w:t xml:space="preserve"> </w:t>
      </w:r>
      <w:r w:rsidRPr="00CD4B55">
        <w:rPr>
          <w:sz w:val="28"/>
        </w:rPr>
        <w:t>иной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форме:</w:t>
      </w:r>
      <w:r w:rsidR="00CD4B55">
        <w:rPr>
          <w:sz w:val="28"/>
        </w:rPr>
        <w:t xml:space="preserve"> 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580" w:dyaOrig="1120">
          <v:shape id="_x0000_i1054" type="#_x0000_t75" style="width:129pt;height:56.25pt" o:ole="">
            <v:imagedata r:id="rId65" o:title=""/>
          </v:shape>
          <o:OLEObject Type="Embed" ProgID="Equation.3" ShapeID="_x0000_i1054" DrawAspect="Content" ObjectID="_1473696052" r:id="rId66"/>
        </w:objec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Получается,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720" w:dyaOrig="680">
          <v:shape id="_x0000_i1055" type="#_x0000_t75" style="width:36pt;height:33.75pt" o:ole="">
            <v:imagedata r:id="rId67" o:title=""/>
          </v:shape>
          <o:OLEObject Type="Embed" ProgID="Equation.3" ShapeID="_x0000_i1055" DrawAspect="Content" ObjectID="_1473696053" r:id="rId68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а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100" w:dyaOrig="720">
          <v:shape id="_x0000_i1056" type="#_x0000_t75" style="width:54.75pt;height:36pt" o:ole="">
            <v:imagedata r:id="rId69" o:title=""/>
          </v:shape>
          <o:OLEObject Type="Embed" ProgID="Equation.3" ShapeID="_x0000_i1056" DrawAspect="Content" ObjectID="_1473696054" r:id="rId70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чего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быть!</w:t>
      </w:r>
    </w:p>
    <w:p w:rsidR="00BE2F0A" w:rsidRPr="00CD4B55" w:rsidRDefault="00BE2F0A" w:rsidP="00CD4B55">
      <w:pPr>
        <w:pStyle w:val="33"/>
        <w:ind w:firstLine="709"/>
        <w:rPr>
          <w:sz w:val="28"/>
        </w:rPr>
      </w:pPr>
      <w:r w:rsidRPr="00CD4B55">
        <w:rPr>
          <w:sz w:val="28"/>
        </w:rPr>
        <w:t>б)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Предположим,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кусок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массой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780" w:dyaOrig="360">
          <v:shape id="_x0000_i1057" type="#_x0000_t75" style="width:39pt;height:18pt" o:ole="">
            <v:imagedata r:id="rId59" o:title=""/>
          </v:shape>
          <o:OLEObject Type="Embed" ProgID="Equation.3" ShapeID="_x0000_i1057" DrawAspect="Content" ObjectID="_1473696055" r:id="rId71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испарился,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тогда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теплота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парообразования</w:t>
      </w:r>
      <w:r w:rsidR="00CD4B55">
        <w:rPr>
          <w:sz w:val="28"/>
        </w:rPr>
        <w:t xml:space="preserve"> </w:t>
      </w:r>
      <w:r w:rsidRPr="00CD4B55">
        <w:rPr>
          <w:iCs/>
          <w:sz w:val="28"/>
          <w:lang w:val="en-US"/>
        </w:rPr>
        <w:t>r</w:t>
      </w:r>
      <w:r w:rsidR="00CD4B55">
        <w:rPr>
          <w:sz w:val="28"/>
        </w:rPr>
        <w:t xml:space="preserve"> 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659" w:dyaOrig="660">
          <v:shape id="_x0000_i1058" type="#_x0000_t75" style="width:132.75pt;height:33pt" o:ole="">
            <v:imagedata r:id="rId72" o:title=""/>
          </v:shape>
          <o:OLEObject Type="Embed" ProgID="Equation.3" ShapeID="_x0000_i1058" DrawAspect="Content" ObjectID="_1473696056" r:id="rId73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1340" w:dyaOrig="720">
          <v:shape id="_x0000_i1059" type="#_x0000_t75" style="width:66.75pt;height:36pt" o:ole="">
            <v:imagedata r:id="rId74" o:title=""/>
          </v:shape>
          <o:OLEObject Type="Embed" ProgID="Equation.3" ShapeID="_x0000_i1059" DrawAspect="Content" ObjectID="_1473696057" r:id="rId75"/>
        </w:objec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Получается,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720" w:dyaOrig="680">
          <v:shape id="_x0000_i1060" type="#_x0000_t75" style="width:36pt;height:33.75pt" o:ole="">
            <v:imagedata r:id="rId67" o:title=""/>
          </v:shape>
          <o:OLEObject Type="Embed" ProgID="Equation.3" ShapeID="_x0000_i1060" DrawAspect="Content" ObjectID="_1473696058" r:id="rId76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а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120" w:dyaOrig="720">
          <v:shape id="_x0000_i1061" type="#_x0000_t75" style="width:56.25pt;height:36pt" o:ole="">
            <v:imagedata r:id="rId77" o:title=""/>
          </v:shape>
          <o:OLEObject Type="Embed" ProgID="Equation.3" ShapeID="_x0000_i1061" DrawAspect="Content" ObjectID="_1473696059" r:id="rId78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чего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также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быть!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Получается,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</w:t>
      </w:r>
      <w:r w:rsidR="00CD4B55">
        <w:rPr>
          <w:sz w:val="28"/>
        </w:rPr>
        <w:t xml:space="preserve"> </w:t>
      </w:r>
      <w:r w:rsidRPr="00CD4B55">
        <w:rPr>
          <w:sz w:val="28"/>
        </w:rPr>
        <w:t>так</w:t>
      </w:r>
      <w:r w:rsidR="00CD4B55">
        <w:rPr>
          <w:sz w:val="28"/>
        </w:rPr>
        <w:t xml:space="preserve"> </w:t>
      </w:r>
      <w:r w:rsidRPr="00CD4B55">
        <w:rPr>
          <w:sz w:val="28"/>
        </w:rPr>
        <w:t>всё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просто,</w:t>
      </w:r>
      <w:r w:rsidR="00CD4B55">
        <w:rPr>
          <w:sz w:val="28"/>
        </w:rPr>
        <w:t xml:space="preserve"> </w:t>
      </w:r>
      <w:r w:rsidRPr="00CD4B55">
        <w:rPr>
          <w:sz w:val="28"/>
        </w:rPr>
        <w:t>как</w:t>
      </w:r>
      <w:r w:rsidR="00CD4B55">
        <w:rPr>
          <w:sz w:val="28"/>
        </w:rPr>
        <w:t xml:space="preserve"> </w:t>
      </w:r>
      <w:r w:rsidRPr="00CD4B55">
        <w:rPr>
          <w:sz w:val="28"/>
        </w:rPr>
        <w:t>кажется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первый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взгляд.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Поэтому</w:t>
      </w:r>
      <w:r w:rsidR="00CD4B55">
        <w:rPr>
          <w:sz w:val="28"/>
        </w:rPr>
        <w:t xml:space="preserve"> </w:t>
      </w:r>
      <w:r w:rsidRPr="00CD4B55">
        <w:rPr>
          <w:sz w:val="28"/>
        </w:rPr>
        <w:t>ограничимся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рассмотрением</w:t>
      </w:r>
      <w:r w:rsidR="00CD4B55">
        <w:rPr>
          <w:sz w:val="28"/>
        </w:rPr>
        <w:t xml:space="preserve"> </w:t>
      </w:r>
      <w:r w:rsidRPr="00CD4B55">
        <w:rPr>
          <w:sz w:val="28"/>
        </w:rPr>
        <w:t>частного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случая,</w:t>
      </w:r>
      <w:r w:rsidR="00CD4B55">
        <w:rPr>
          <w:sz w:val="28"/>
        </w:rPr>
        <w:t xml:space="preserve"> </w:t>
      </w:r>
      <w:r w:rsidRPr="00CD4B55">
        <w:rPr>
          <w:sz w:val="28"/>
        </w:rPr>
        <w:t>достаточно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хорошо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изученного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типа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движения.</w:t>
      </w:r>
      <w:r w:rsidR="00CD4B55">
        <w:rPr>
          <w:sz w:val="28"/>
        </w:rPr>
        <w:t xml:space="preserve"> 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Предположим,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входе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земную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атмосферу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нулевую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скорость.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начинает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двигаться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под</w:t>
      </w:r>
      <w:r w:rsidR="00CD4B55">
        <w:rPr>
          <w:sz w:val="28"/>
        </w:rPr>
        <w:t xml:space="preserve"> </w:t>
      </w:r>
      <w:r w:rsidRPr="00CD4B55">
        <w:rPr>
          <w:sz w:val="28"/>
        </w:rPr>
        <w:t>действием</w:t>
      </w:r>
      <w:r w:rsidR="00CD4B55">
        <w:rPr>
          <w:sz w:val="28"/>
        </w:rPr>
        <w:t xml:space="preserve"> </w:t>
      </w:r>
      <w:r w:rsidRPr="00CD4B55">
        <w:rPr>
          <w:sz w:val="28"/>
        </w:rPr>
        <w:t>силы</w:t>
      </w:r>
      <w:r w:rsidR="00CD4B55">
        <w:rPr>
          <w:sz w:val="28"/>
        </w:rPr>
        <w:t xml:space="preserve"> </w:t>
      </w:r>
      <w:r w:rsidRPr="00CD4B55">
        <w:rPr>
          <w:sz w:val="28"/>
        </w:rPr>
        <w:t>тяжести,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тогда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будет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изменяться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(переменная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величина),</w:t>
      </w:r>
      <w:r w:rsidR="00CD4B55">
        <w:rPr>
          <w:sz w:val="28"/>
        </w:rPr>
        <w:t xml:space="preserve"> </w:t>
      </w:r>
      <w:r w:rsidRPr="00CD4B55">
        <w:rPr>
          <w:sz w:val="28"/>
        </w:rPr>
        <w:t>а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масса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(постоянная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величина).</w:t>
      </w:r>
      <w:r w:rsidR="00CD4B55">
        <w:rPr>
          <w:sz w:val="28"/>
        </w:rPr>
        <w:t xml:space="preserve"> </w:t>
      </w:r>
      <w:r w:rsidRPr="00CD4B55">
        <w:rPr>
          <w:sz w:val="28"/>
        </w:rPr>
        <w:t>Уравнение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будет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записать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виде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160" w:dyaOrig="620">
          <v:shape id="_x0000_i1062" type="#_x0000_t75" style="width:108pt;height:30.75pt" o:ole="">
            <v:imagedata r:id="rId79" o:title=""/>
          </v:shape>
          <o:OLEObject Type="Embed" ProgID="Equation.3" ShapeID="_x0000_i1062" DrawAspect="Content" ObjectID="_1473696060" r:id="rId80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где</w:t>
      </w:r>
      <w:r w:rsidR="00CD4B55">
        <w:rPr>
          <w:sz w:val="28"/>
        </w:rPr>
        <w:t xml:space="preserve"> </w:t>
      </w:r>
      <w:r w:rsidRPr="00CD4B55">
        <w:rPr>
          <w:iCs/>
          <w:sz w:val="28"/>
          <w:lang w:val="en-US"/>
        </w:rPr>
        <w:t>m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масса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тела,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iCs/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iCs/>
          <w:sz w:val="28"/>
          <w:lang w:val="en-US"/>
        </w:rPr>
        <w:t>v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движения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тела,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iCs/>
          <w:sz w:val="28"/>
        </w:rPr>
        <w:t>α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коэффициент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сопротивления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воздуха.</w:t>
      </w:r>
    </w:p>
    <w:p w:rsidR="00BE2F0A" w:rsidRPr="00CD4B55" w:rsidRDefault="00BE2F0A" w:rsidP="00CD4B55">
      <w:pPr>
        <w:pStyle w:val="33"/>
        <w:ind w:firstLine="709"/>
        <w:rPr>
          <w:sz w:val="28"/>
        </w:rPr>
      </w:pPr>
      <w:r w:rsidRPr="00CD4B55">
        <w:rPr>
          <w:sz w:val="28"/>
        </w:rPr>
        <w:t>Это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дифференциальное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уравнение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первого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порядка</w:t>
      </w:r>
      <w:r w:rsidR="00CD4B55">
        <w:rPr>
          <w:sz w:val="28"/>
        </w:rPr>
        <w:t xml:space="preserve"> </w:t>
      </w:r>
      <w:r w:rsidRPr="00CD4B55">
        <w:rPr>
          <w:sz w:val="28"/>
        </w:rPr>
        <w:t>с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разделяющимися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переменными.</w:t>
      </w:r>
    </w:p>
    <w:p w:rsidR="00BE2F0A" w:rsidRPr="00CD4B55" w:rsidRDefault="00BE2F0A" w:rsidP="00CD4B55">
      <w:pPr>
        <w:pStyle w:val="33"/>
        <w:ind w:firstLine="709"/>
        <w:rPr>
          <w:sz w:val="28"/>
        </w:rPr>
      </w:pPr>
      <w:r w:rsidRPr="00CD4B55">
        <w:rPr>
          <w:sz w:val="28"/>
        </w:rPr>
        <w:t>Приведём</w:t>
      </w:r>
      <w:r w:rsidR="00CD4B55">
        <w:rPr>
          <w:sz w:val="28"/>
        </w:rPr>
        <w:t xml:space="preserve"> </w:t>
      </w:r>
      <w:r w:rsidRPr="00CD4B55">
        <w:rPr>
          <w:sz w:val="28"/>
        </w:rPr>
        <w:t>его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к</w:t>
      </w:r>
      <w:r w:rsidR="00CD4B55">
        <w:rPr>
          <w:sz w:val="28"/>
        </w:rPr>
        <w:t xml:space="preserve"> </w:t>
      </w:r>
      <w:r w:rsidRPr="00CD4B55">
        <w:rPr>
          <w:sz w:val="28"/>
        </w:rPr>
        <w:t>виду,</w:t>
      </w:r>
      <w:r w:rsidR="00CD4B55">
        <w:rPr>
          <w:sz w:val="28"/>
        </w:rPr>
        <w:t xml:space="preserve"> </w:t>
      </w:r>
      <w:r w:rsidRPr="00CD4B55">
        <w:rPr>
          <w:sz w:val="28"/>
        </w:rPr>
        <w:t>удобному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интегрирования: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1800" w:dyaOrig="680">
          <v:shape id="_x0000_i1063" type="#_x0000_t75" style="width:90pt;height:33.75pt" o:ole="">
            <v:imagedata r:id="rId81" o:title=""/>
          </v:shape>
          <o:OLEObject Type="Embed" ProgID="Equation.3" ShapeID="_x0000_i1063" DrawAspect="Content" ObjectID="_1473696061" r:id="rId82"/>
        </w:objec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1800" w:dyaOrig="620">
          <v:shape id="_x0000_i1064" type="#_x0000_t75" style="width:90pt;height:30.75pt" o:ole="">
            <v:imagedata r:id="rId83" o:title=""/>
          </v:shape>
          <o:OLEObject Type="Embed" ProgID="Equation.3" ShapeID="_x0000_i1064" DrawAspect="Content" ObjectID="_1473696062" r:id="rId84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где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219" w:dyaOrig="700">
          <v:shape id="_x0000_i1065" type="#_x0000_t75" style="width:60.75pt;height:35.25pt" o:ole="">
            <v:imagedata r:id="rId85" o:title=""/>
          </v:shape>
          <o:OLEObject Type="Embed" ProgID="Equation.3" ShapeID="_x0000_i1065" DrawAspect="Content" ObjectID="_1473696063" r:id="rId86"/>
        </w:objec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парашютирования.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3500" w:dyaOrig="1719">
          <v:shape id="_x0000_i1066" type="#_x0000_t75" style="width:174.75pt;height:86.25pt" o:ole="">
            <v:imagedata r:id="rId87" o:title=""/>
          </v:shape>
          <o:OLEObject Type="Embed" ProgID="Equation.3" ShapeID="_x0000_i1066" DrawAspect="Content" ObjectID="_1473696064" r:id="rId88"/>
        </w:objec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2220" w:dyaOrig="700">
          <v:shape id="_x0000_i1067" type="#_x0000_t75" style="width:111pt;height:35.25pt" o:ole="">
            <v:imagedata r:id="rId89" o:title=""/>
          </v:shape>
          <o:OLEObject Type="Embed" ProgID="Equation.3" ShapeID="_x0000_i1067" DrawAspect="Content" ObjectID="_1473696065" r:id="rId90"/>
        </w:object>
      </w:r>
      <w:r w:rsidRPr="00CD4B55">
        <w:rPr>
          <w:sz w:val="28"/>
        </w:rPr>
        <w:t>.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320" w:dyaOrig="360">
          <v:shape id="_x0000_i1068" type="#_x0000_t75" style="width:66pt;height:18pt" o:ole="">
            <v:imagedata r:id="rId91" o:title=""/>
          </v:shape>
          <o:OLEObject Type="Embed" ProgID="Equation.3" ShapeID="_x0000_i1068" DrawAspect="Content" ObjectID="_1473696066" r:id="rId92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тогда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1680" w:dyaOrig="760">
          <v:shape id="_x0000_i1069" type="#_x0000_t75" style="width:84pt;height:38.25pt" o:ole="">
            <v:imagedata r:id="rId93" o:title=""/>
          </v:shape>
          <o:OLEObject Type="Embed" ProgID="Equation.3" ShapeID="_x0000_i1069" DrawAspect="Content" ObjectID="_1473696067" r:id="rId94"/>
        </w:objec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920" w:dyaOrig="3680">
          <v:shape id="_x0000_i1070" type="#_x0000_t75" style="width:146.25pt;height:183.75pt" o:ole="">
            <v:imagedata r:id="rId95" o:title=""/>
          </v:shape>
          <o:OLEObject Type="Embed" ProgID="Equation.3" ShapeID="_x0000_i1070" DrawAspect="Content" ObjectID="_1473696068" r:id="rId96"/>
        </w:object>
      </w:r>
    </w:p>
    <w:p w:rsidR="00860BB0" w:rsidRPr="00CD4B55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6780" w:dyaOrig="4620">
          <v:shape id="_x0000_i1071" type="#_x0000_t75" style="width:261pt;height:177.75pt" o:ole="">
            <v:imagedata r:id="rId97" o:title=""/>
          </v:shape>
          <o:OLEObject Type="Embed" ProgID="Mathcad" ShapeID="_x0000_i1071" DrawAspect="Content" ObjectID="_1473696069" r:id="rId98"/>
        </w:objec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iCs/>
          <w:sz w:val="28"/>
        </w:rPr>
      </w:pPr>
      <w:r w:rsidRPr="00CD4B55">
        <w:rPr>
          <w:iCs/>
          <w:sz w:val="28"/>
        </w:rPr>
        <w:t>График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зависимости скорости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падения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шара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от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его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начальной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скорости.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Это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известный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факт,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который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проверен:</w:t>
      </w:r>
      <w:r w:rsidR="00CD4B55">
        <w:rPr>
          <w:sz w:val="28"/>
        </w:rPr>
        <w:t xml:space="preserve"> </w:t>
      </w: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начальная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больше</w:t>
      </w:r>
      <w:r w:rsidR="00CD4B55">
        <w:rPr>
          <w:sz w:val="28"/>
        </w:rPr>
        <w:t xml:space="preserve"> </w:t>
      </w:r>
      <w:r w:rsidRPr="00CD4B55">
        <w:rPr>
          <w:sz w:val="28"/>
        </w:rPr>
        <w:t>или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меньше</w:t>
      </w:r>
      <w:r w:rsidR="00CD4B55">
        <w:rPr>
          <w:sz w:val="28"/>
        </w:rPr>
        <w:t xml:space="preserve"> </w:t>
      </w:r>
      <w:r w:rsidRPr="00CD4B55">
        <w:rPr>
          <w:iCs/>
          <w:sz w:val="28"/>
        </w:rPr>
        <w:t>а</w: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через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некоторое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время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из-за</w:t>
      </w:r>
      <w:r w:rsidR="00CD4B55">
        <w:rPr>
          <w:sz w:val="28"/>
        </w:rPr>
        <w:t xml:space="preserve"> </w:t>
      </w:r>
      <w:r w:rsidRPr="00CD4B55">
        <w:rPr>
          <w:sz w:val="28"/>
        </w:rPr>
        <w:t>действия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сопротивления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воздуха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становится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равной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парашютирования.</w:t>
      </w:r>
      <w:r w:rsidR="00CD4B55">
        <w:rPr>
          <w:sz w:val="28"/>
        </w:rPr>
        <w:t xml:space="preserve"> </w:t>
      </w:r>
      <w:r w:rsidRPr="00CD4B55">
        <w:rPr>
          <w:sz w:val="28"/>
        </w:rPr>
        <w:t>Плотность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воздуха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меняется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</w:t>
      </w:r>
      <w:r w:rsidR="00CD4B55">
        <w:rPr>
          <w:sz w:val="28"/>
        </w:rPr>
        <w:t xml:space="preserve"> </w:t>
      </w:r>
      <w:r w:rsidRPr="00CD4B55">
        <w:rPr>
          <w:sz w:val="28"/>
        </w:rPr>
        <w:t>высотой,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приводит</w:t>
      </w:r>
      <w:r w:rsidR="00CD4B55">
        <w:rPr>
          <w:sz w:val="28"/>
        </w:rPr>
        <w:t xml:space="preserve"> </w:t>
      </w:r>
      <w:r w:rsidRPr="00CD4B55">
        <w:rPr>
          <w:sz w:val="28"/>
        </w:rPr>
        <w:t>к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зависимости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плотности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от</w:t>
      </w:r>
      <w:r w:rsidR="00CD4B55">
        <w:rPr>
          <w:sz w:val="28"/>
        </w:rPr>
        <w:t xml:space="preserve"> </w:t>
      </w:r>
      <w:r w:rsidRPr="00CD4B55">
        <w:rPr>
          <w:sz w:val="28"/>
        </w:rPr>
        <w:t>высоты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коэффициента</w:t>
      </w:r>
      <w:r w:rsidR="00CD4B55">
        <w:rPr>
          <w:sz w:val="28"/>
        </w:rPr>
        <w:t xml:space="preserve"> </w:t>
      </w:r>
      <w:r w:rsidRPr="00CD4B55">
        <w:rPr>
          <w:iCs/>
          <w:sz w:val="28"/>
        </w:rPr>
        <w:t>α</w:t>
      </w:r>
      <w:r w:rsidRPr="00CD4B55">
        <w:rPr>
          <w:sz w:val="28"/>
        </w:rPr>
        <w:t>.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данной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работе</w:t>
      </w:r>
      <w:r w:rsidR="00CD4B55">
        <w:rPr>
          <w:sz w:val="28"/>
        </w:rPr>
        <w:t xml:space="preserve"> </w:t>
      </w:r>
      <w:r w:rsidRPr="00CD4B55">
        <w:rPr>
          <w:sz w:val="28"/>
        </w:rPr>
        <w:t>берётся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среднее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постоянное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значение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параметра</w:t>
      </w:r>
      <w:r w:rsidR="00CD4B55">
        <w:rPr>
          <w:sz w:val="28"/>
        </w:rPr>
        <w:t xml:space="preserve"> </w:t>
      </w:r>
      <w:r w:rsidRPr="00CD4B55">
        <w:rPr>
          <w:iCs/>
          <w:sz w:val="28"/>
        </w:rPr>
        <w:t>α</w:t>
      </w:r>
      <w:r w:rsidRPr="00CD4B55">
        <w:rPr>
          <w:sz w:val="28"/>
        </w:rPr>
        <w:t>.</w:t>
      </w:r>
      <w:r w:rsidR="00CD4B55">
        <w:rPr>
          <w:sz w:val="28"/>
        </w:rPr>
        <w:t xml:space="preserve"> 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Возьмём</w:t>
      </w:r>
      <w:r w:rsidR="00CD4B55">
        <w:rPr>
          <w:sz w:val="28"/>
        </w:rPr>
        <w:t xml:space="preserve"> </w:t>
      </w:r>
      <w:r w:rsidRPr="00CD4B55">
        <w:rPr>
          <w:sz w:val="28"/>
        </w:rPr>
        <w:t>среднее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значение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object w:dxaOrig="859" w:dyaOrig="320">
          <v:shape id="_x0000_i1072" type="#_x0000_t75" style="width:42.75pt;height:15.75pt" o:ole="">
            <v:imagedata r:id="rId99" o:title=""/>
          </v:shape>
          <o:OLEObject Type="Embed" ProgID="Equation.3" ShapeID="_x0000_i1072" DrawAspect="Content" ObjectID="_1473696070" r:id="rId100"/>
        </w:objec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тогда</w:t>
      </w:r>
      <w:r w:rsidR="00CD4B55">
        <w:rPr>
          <w:sz w:val="28"/>
        </w:rPr>
        <w:t xml:space="preserve"> </w: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object w:dxaOrig="2920" w:dyaOrig="700">
          <v:shape id="_x0000_i1073" type="#_x0000_t75" style="width:146.25pt;height:35.25pt" o:ole="">
            <v:imagedata r:id="rId101" o:title=""/>
          </v:shape>
          <o:OLEObject Type="Embed" ProgID="Equation.3" ShapeID="_x0000_i1073" DrawAspect="Content" ObjectID="_1473696071" r:id="rId102"/>
        </w:object>
      </w:r>
    </w:p>
    <w:p w:rsidR="00860BB0" w:rsidRDefault="00860BB0" w:rsidP="00CD4B55">
      <w:pPr>
        <w:widowControl w:val="0"/>
        <w:spacing w:line="360" w:lineRule="auto"/>
        <w:ind w:firstLine="709"/>
        <w:jc w:val="both"/>
        <w:rPr>
          <w:sz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По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расчётному</w:t>
      </w:r>
      <w:r w:rsidR="00CD4B55">
        <w:rPr>
          <w:sz w:val="28"/>
        </w:rPr>
        <w:t xml:space="preserve"> </w:t>
      </w:r>
      <w:r w:rsidRPr="00CD4B55">
        <w:rPr>
          <w:sz w:val="28"/>
        </w:rPr>
        <w:t>графику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найдём</w:t>
      </w:r>
      <w:r w:rsidR="00CD4B55">
        <w:rPr>
          <w:sz w:val="28"/>
        </w:rPr>
        <w:t xml:space="preserve"> </w:t>
      </w:r>
      <w:r w:rsidRPr="00CD4B55">
        <w:rPr>
          <w:iCs/>
          <w:sz w:val="28"/>
          <w:lang w:val="en-US"/>
        </w:rPr>
        <w:t>R</w:t>
      </w:r>
      <w:r w:rsidRPr="00CD4B55">
        <w:rPr>
          <w:sz w:val="28"/>
        </w:rPr>
        <w:t xml:space="preserve">(100) = 0,15 </w:t>
      </w:r>
      <w:r w:rsidRPr="00CD4B55">
        <w:rPr>
          <w:iCs/>
          <w:sz w:val="28"/>
        </w:rPr>
        <w:t>м</w: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iCs/>
          <w:sz w:val="28"/>
          <w:lang w:val="en-US"/>
        </w:rPr>
        <w:t>m</w:t>
      </w:r>
      <w:r w:rsidRPr="00CD4B55">
        <w:rPr>
          <w:sz w:val="28"/>
        </w:rPr>
        <w:t xml:space="preserve">(100) = 109 </w:t>
      </w:r>
      <w:r w:rsidRPr="00CD4B55">
        <w:rPr>
          <w:iCs/>
          <w:sz w:val="28"/>
        </w:rPr>
        <w:t>кг</w:t>
      </w:r>
      <w:r w:rsidRPr="00CD4B55">
        <w:rPr>
          <w:sz w:val="28"/>
        </w:rPr>
        <w:t>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Т.е.</w:t>
      </w:r>
      <w:r w:rsidR="00CD4B55">
        <w:rPr>
          <w:sz w:val="28"/>
        </w:rPr>
        <w:t xml:space="preserve"> </w:t>
      </w: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балку</w:t>
      </w:r>
      <w:r w:rsidR="00CD4B55">
        <w:rPr>
          <w:sz w:val="28"/>
        </w:rPr>
        <w:t xml:space="preserve"> </w:t>
      </w:r>
      <w:r w:rsidRPr="00CD4B55">
        <w:rPr>
          <w:sz w:val="28"/>
        </w:rPr>
        <w:t>упадёт</w:t>
      </w:r>
      <w:r w:rsidR="00CD4B55">
        <w:rPr>
          <w:sz w:val="28"/>
        </w:rPr>
        <w:t xml:space="preserve"> </w:t>
      </w:r>
      <w:r w:rsidRPr="00CD4B55">
        <w:rPr>
          <w:sz w:val="28"/>
        </w:rPr>
        <w:t>железный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шар</w:t>
      </w:r>
      <w:r w:rsidR="00CD4B55">
        <w:rPr>
          <w:sz w:val="28"/>
        </w:rPr>
        <w:t xml:space="preserve"> </w:t>
      </w:r>
      <w:r w:rsidRPr="00CD4B55">
        <w:rPr>
          <w:sz w:val="28"/>
        </w:rPr>
        <w:t>диаметром</w:t>
      </w:r>
      <w:r w:rsidR="00CD4B55">
        <w:rPr>
          <w:sz w:val="28"/>
        </w:rPr>
        <w:t xml:space="preserve"> </w:t>
      </w:r>
      <w:r w:rsidRPr="00CD4B55">
        <w:rPr>
          <w:sz w:val="28"/>
        </w:rPr>
        <w:t xml:space="preserve">30 </w:t>
      </w:r>
      <w:r w:rsidRPr="00CD4B55">
        <w:rPr>
          <w:iCs/>
          <w:sz w:val="28"/>
        </w:rPr>
        <w:t>см</w: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она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выдержит,</w:t>
      </w:r>
      <w:r w:rsidR="00CD4B55">
        <w:rPr>
          <w:sz w:val="28"/>
        </w:rPr>
        <w:t xml:space="preserve"> </w:t>
      </w:r>
      <w:r w:rsidRPr="00CD4B55">
        <w:rPr>
          <w:sz w:val="28"/>
        </w:rPr>
        <w:t>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если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диаметр</w:t>
      </w:r>
      <w:r w:rsidR="00CD4B55">
        <w:rPr>
          <w:sz w:val="28"/>
        </w:rPr>
        <w:t xml:space="preserve"> </w:t>
      </w:r>
      <w:r w:rsidRPr="00CD4B55">
        <w:rPr>
          <w:sz w:val="28"/>
        </w:rPr>
        <w:t>шара</w:t>
      </w:r>
      <w:r w:rsidR="00CD4B55">
        <w:rPr>
          <w:sz w:val="28"/>
        </w:rPr>
        <w:t xml:space="preserve"> </w:t>
      </w:r>
      <w:r w:rsidRPr="00CD4B55">
        <w:rPr>
          <w:sz w:val="28"/>
        </w:rPr>
        <w:t>будет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больше</w:t>
      </w:r>
      <w:r w:rsidR="00CD4B55">
        <w:rPr>
          <w:sz w:val="28"/>
        </w:rPr>
        <w:t xml:space="preserve"> </w:t>
      </w:r>
      <w:r w:rsidRPr="00CD4B55">
        <w:rPr>
          <w:sz w:val="28"/>
        </w:rPr>
        <w:t xml:space="preserve">30 </w:t>
      </w:r>
      <w:r w:rsidRPr="00CD4B55">
        <w:rPr>
          <w:iCs/>
          <w:sz w:val="28"/>
        </w:rPr>
        <w:t>см</w: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она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разрушится,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привести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к</w:t>
      </w:r>
      <w:r w:rsidR="00CD4B55">
        <w:rPr>
          <w:sz w:val="28"/>
        </w:rPr>
        <w:t xml:space="preserve"> </w:t>
      </w:r>
      <w:r w:rsidRPr="00CD4B55">
        <w:rPr>
          <w:sz w:val="28"/>
        </w:rPr>
        <w:t>аварийной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ситуации.</w:t>
      </w:r>
    </w:p>
    <w:p w:rsidR="00BE2F0A" w:rsidRDefault="00860BB0" w:rsidP="00CD4B55">
      <w:pPr>
        <w:pStyle w:val="2"/>
        <w:spacing w:line="360" w:lineRule="auto"/>
        <w:ind w:firstLine="709"/>
        <w:jc w:val="both"/>
        <w:rPr>
          <w:sz w:val="28"/>
        </w:rPr>
      </w:pPr>
      <w:bookmarkStart w:id="1" w:name="_Toc245791432"/>
      <w:r>
        <w:rPr>
          <w:sz w:val="28"/>
        </w:rPr>
        <w:br w:type="page"/>
      </w:r>
      <w:r w:rsidR="00BE2F0A" w:rsidRPr="00CD4B55">
        <w:rPr>
          <w:sz w:val="28"/>
        </w:rPr>
        <w:t>ЗАКЛЮЧЕНИЕ</w:t>
      </w:r>
      <w:bookmarkEnd w:id="1"/>
    </w:p>
    <w:p w:rsidR="00860BB0" w:rsidRPr="00860BB0" w:rsidRDefault="00860BB0" w:rsidP="00860BB0">
      <w:pPr>
        <w:rPr>
          <w:sz w:val="28"/>
          <w:szCs w:val="28"/>
        </w:rPr>
      </w:pP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описании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процесса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торможения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исследователь</w:t>
      </w:r>
      <w:r w:rsidR="00CD4B55">
        <w:rPr>
          <w:sz w:val="28"/>
        </w:rPr>
        <w:t xml:space="preserve"> </w:t>
      </w:r>
      <w:r w:rsidRPr="00CD4B55">
        <w:rPr>
          <w:sz w:val="28"/>
        </w:rPr>
        <w:t>сталкивается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противоречиями,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которые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позволяют</w:t>
      </w:r>
      <w:r w:rsidR="00CD4B55">
        <w:rPr>
          <w:sz w:val="28"/>
        </w:rPr>
        <w:t xml:space="preserve"> </w:t>
      </w:r>
      <w:r w:rsidRPr="00CD4B55">
        <w:rPr>
          <w:sz w:val="28"/>
        </w:rPr>
        <w:t>сформулировать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проблему</w:t>
      </w:r>
      <w:r w:rsidR="00CD4B55">
        <w:rPr>
          <w:sz w:val="28"/>
        </w:rPr>
        <w:t xml:space="preserve"> </w:t>
      </w:r>
      <w:r w:rsidRPr="00CD4B55">
        <w:rPr>
          <w:sz w:val="28"/>
        </w:rPr>
        <w:t>одним</w:t>
      </w:r>
      <w:r w:rsidR="00CD4B55">
        <w:rPr>
          <w:sz w:val="28"/>
        </w:rPr>
        <w:t xml:space="preserve"> </w:t>
      </w:r>
      <w:r w:rsidRPr="00CD4B55">
        <w:rPr>
          <w:sz w:val="28"/>
        </w:rPr>
        <w:t>уравнением.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Предлагается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решать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как</w:t>
      </w:r>
      <w:r w:rsidR="00CD4B55">
        <w:rPr>
          <w:sz w:val="28"/>
        </w:rPr>
        <w:t xml:space="preserve"> </w:t>
      </w:r>
      <w:r w:rsidRPr="00CD4B55">
        <w:rPr>
          <w:sz w:val="28"/>
        </w:rPr>
        <w:t>минимум</w:t>
      </w:r>
      <w:r w:rsidR="00CD4B55">
        <w:rPr>
          <w:sz w:val="28"/>
        </w:rPr>
        <w:t xml:space="preserve"> </w:t>
      </w:r>
      <w:r w:rsidRPr="00CD4B55">
        <w:rPr>
          <w:sz w:val="28"/>
        </w:rPr>
        <w:t>две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задачи:</w:t>
      </w:r>
    </w:p>
    <w:p w:rsidR="00BE2F0A" w:rsidRPr="00CD4B55" w:rsidRDefault="00BE2F0A" w:rsidP="00CD4B55">
      <w:pPr>
        <w:widowControl w:val="0"/>
        <w:numPr>
          <w:ilvl w:val="0"/>
          <w:numId w:val="12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изменение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постоянной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массе;</w:t>
      </w:r>
    </w:p>
    <w:p w:rsidR="00BE2F0A" w:rsidRPr="00CD4B55" w:rsidRDefault="00BE2F0A" w:rsidP="00CD4B55">
      <w:pPr>
        <w:widowControl w:val="0"/>
        <w:numPr>
          <w:ilvl w:val="0"/>
          <w:numId w:val="12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sz w:val="28"/>
        </w:rPr>
      </w:pPr>
      <w:r w:rsidRPr="00CD4B55">
        <w:rPr>
          <w:sz w:val="28"/>
        </w:rPr>
        <w:t>изменение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массы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</w:t>
      </w:r>
      <w:r w:rsidR="00CD4B55">
        <w:rPr>
          <w:sz w:val="28"/>
        </w:rPr>
        <w:t xml:space="preserve"> </w:t>
      </w:r>
      <w:r w:rsidRPr="00CD4B55">
        <w:rPr>
          <w:sz w:val="28"/>
        </w:rPr>
        <w:t>времени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тела,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равной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нулю</w:t>
      </w:r>
      <w:r w:rsidR="00CD4B55">
        <w:rPr>
          <w:sz w:val="28"/>
        </w:rPr>
        <w:t xml:space="preserve"> </w:t>
      </w:r>
      <w:r w:rsidRPr="00CD4B55">
        <w:rPr>
          <w:sz w:val="28"/>
        </w:rPr>
        <w:t>(это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задача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термической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возгонки</w:t>
      </w:r>
      <w:r w:rsidR="00CD4B55">
        <w:rPr>
          <w:sz w:val="28"/>
        </w:rPr>
        <w:t xml:space="preserve"> </w:t>
      </w:r>
      <w:r w:rsidRPr="00CD4B55">
        <w:rPr>
          <w:sz w:val="28"/>
        </w:rPr>
        <w:t>[6],</w:t>
      </w:r>
      <w:r w:rsidR="00CD4B55">
        <w:rPr>
          <w:sz w:val="28"/>
        </w:rPr>
        <w:t xml:space="preserve"> </w:t>
      </w:r>
      <w:r w:rsidRPr="00CD4B55">
        <w:rPr>
          <w:sz w:val="28"/>
        </w:rPr>
        <w:t>где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помощи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нагрева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поверхности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реакционной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массы</w:t>
      </w:r>
      <w:r w:rsidR="00CD4B55">
        <w:rPr>
          <w:sz w:val="28"/>
        </w:rPr>
        <w:t xml:space="preserve"> </w:t>
      </w:r>
      <w:r w:rsidRPr="00CD4B55">
        <w:rPr>
          <w:sz w:val="28"/>
        </w:rPr>
        <w:t>сепарируют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металлы,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имеющие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температуру</w:t>
      </w:r>
      <w:r w:rsidR="00CD4B55">
        <w:rPr>
          <w:sz w:val="28"/>
        </w:rPr>
        <w:t xml:space="preserve"> </w:t>
      </w:r>
      <w:r w:rsidRPr="00CD4B55">
        <w:rPr>
          <w:sz w:val="28"/>
        </w:rPr>
        <w:t>испарения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меньшую,</w:t>
      </w:r>
      <w:r w:rsidR="00CD4B55">
        <w:rPr>
          <w:sz w:val="28"/>
        </w:rPr>
        <w:t xml:space="preserve"> </w:t>
      </w:r>
      <w:r w:rsidRPr="00CD4B55">
        <w:rPr>
          <w:sz w:val="28"/>
        </w:rPr>
        <w:t>чем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температура</w:t>
      </w:r>
      <w:r w:rsidR="00CD4B55">
        <w:rPr>
          <w:sz w:val="28"/>
        </w:rPr>
        <w:t xml:space="preserve"> </w:t>
      </w:r>
      <w:r w:rsidRPr="00CD4B55">
        <w:rPr>
          <w:sz w:val="28"/>
        </w:rPr>
        <w:t>испарения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основного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блока;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этом</w:t>
      </w:r>
      <w:r w:rsidR="00CD4B55">
        <w:rPr>
          <w:sz w:val="28"/>
        </w:rPr>
        <w:t xml:space="preserve"> </w:t>
      </w:r>
      <w:r w:rsidRPr="00CD4B55">
        <w:rPr>
          <w:sz w:val="28"/>
        </w:rPr>
        <w:t>блок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закреплён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реторте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скорость,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равную</w:t>
      </w:r>
      <w:r w:rsidR="00CD4B55">
        <w:rPr>
          <w:sz w:val="28"/>
        </w:rPr>
        <w:t xml:space="preserve"> </w:t>
      </w:r>
      <w:r w:rsidRPr="00CD4B55">
        <w:rPr>
          <w:sz w:val="28"/>
        </w:rPr>
        <w:t>нулю).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Изучение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торможения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большое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практическое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значение.</w:t>
      </w:r>
      <w:r w:rsidR="00CD4B55">
        <w:rPr>
          <w:sz w:val="28"/>
        </w:rPr>
        <w:t xml:space="preserve"> </w:t>
      </w:r>
      <w:r w:rsidRPr="00CD4B55">
        <w:rPr>
          <w:sz w:val="28"/>
        </w:rPr>
        <w:t>Для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изучения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этих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процессов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потребуется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специальное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математическое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обеспечение.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рамках</w:t>
      </w:r>
      <w:r w:rsidR="00CD4B55">
        <w:rPr>
          <w:sz w:val="28"/>
        </w:rPr>
        <w:t xml:space="preserve"> </w:t>
      </w:r>
      <w:r w:rsidRPr="00CD4B55">
        <w:rPr>
          <w:sz w:val="28"/>
        </w:rPr>
        <w:t>данного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доклада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представляется</w:t>
      </w:r>
      <w:r w:rsidR="00CD4B55">
        <w:rPr>
          <w:sz w:val="28"/>
        </w:rPr>
        <w:t xml:space="preserve"> </w:t>
      </w:r>
      <w:r w:rsidRPr="00CD4B55">
        <w:rPr>
          <w:sz w:val="28"/>
        </w:rPr>
        <w:t>возможным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описать,</w:t>
      </w:r>
      <w:r w:rsidR="00CD4B55">
        <w:rPr>
          <w:sz w:val="28"/>
        </w:rPr>
        <w:t xml:space="preserve"> </w:t>
      </w:r>
      <w:r w:rsidRPr="00CD4B55">
        <w:rPr>
          <w:sz w:val="28"/>
        </w:rPr>
        <w:t>даже</w:t>
      </w:r>
      <w:r w:rsidR="00CD4B55">
        <w:rPr>
          <w:sz w:val="28"/>
        </w:rPr>
        <w:t xml:space="preserve"> </w:t>
      </w:r>
      <w:r w:rsidRPr="00CD4B55">
        <w:rPr>
          <w:sz w:val="28"/>
        </w:rPr>
        <w:t>часть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тех</w:t>
      </w:r>
      <w:r w:rsidR="00CD4B55">
        <w:rPr>
          <w:sz w:val="28"/>
        </w:rPr>
        <w:t xml:space="preserve"> </w:t>
      </w:r>
      <w:r w:rsidRPr="00CD4B55">
        <w:rPr>
          <w:sz w:val="28"/>
        </w:rPr>
        <w:t>сложных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процессов,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которые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происходят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при</w:t>
      </w:r>
      <w:r w:rsidR="00CD4B55">
        <w:rPr>
          <w:sz w:val="28"/>
        </w:rPr>
        <w:t xml:space="preserve"> </w:t>
      </w:r>
      <w:r w:rsidRPr="00CD4B55">
        <w:rPr>
          <w:sz w:val="28"/>
        </w:rPr>
        <w:t>торможении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тел.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Тем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менее,</w:t>
      </w:r>
      <w:r w:rsidR="00CD4B55">
        <w:rPr>
          <w:sz w:val="28"/>
        </w:rPr>
        <w:t xml:space="preserve"> </w:t>
      </w:r>
      <w:r w:rsidRPr="00CD4B55">
        <w:rPr>
          <w:sz w:val="28"/>
        </w:rPr>
        <w:t>исследование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даже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простой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модели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дать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правильный</w:t>
      </w:r>
      <w:r w:rsidR="00CD4B55">
        <w:rPr>
          <w:sz w:val="28"/>
        </w:rPr>
        <w:t xml:space="preserve"> </w:t>
      </w:r>
      <w:r w:rsidRPr="00CD4B55">
        <w:rPr>
          <w:sz w:val="28"/>
        </w:rPr>
        <w:t>порядок</w:t>
      </w:r>
      <w:r w:rsidR="00CD4B55">
        <w:rPr>
          <w:sz w:val="28"/>
        </w:rPr>
        <w:t xml:space="preserve"> </w:t>
      </w:r>
      <w:r w:rsidRPr="00CD4B55">
        <w:rPr>
          <w:sz w:val="28"/>
        </w:rPr>
        <w:t>величин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описываемого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явления.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Можно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провести</w:t>
      </w:r>
      <w:r w:rsidR="00CD4B55">
        <w:rPr>
          <w:sz w:val="28"/>
        </w:rPr>
        <w:t xml:space="preserve"> </w:t>
      </w:r>
      <w:r w:rsidRPr="00CD4B55">
        <w:rPr>
          <w:sz w:val="28"/>
        </w:rPr>
        <w:t>аналогию</w:t>
      </w:r>
      <w:r w:rsidR="00CD4B55">
        <w:rPr>
          <w:sz w:val="28"/>
        </w:rPr>
        <w:t xml:space="preserve"> </w:t>
      </w:r>
      <w:r w:rsidRPr="00CD4B55">
        <w:rPr>
          <w:sz w:val="28"/>
        </w:rPr>
        <w:t>с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моделью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математического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маятника,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которая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описывает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лишь</w:t>
      </w:r>
      <w:r w:rsidR="00CD4B55">
        <w:rPr>
          <w:sz w:val="28"/>
        </w:rPr>
        <w:t xml:space="preserve"> </w:t>
      </w:r>
      <w:r w:rsidRPr="00CD4B55">
        <w:rPr>
          <w:sz w:val="28"/>
        </w:rPr>
        <w:t>одно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свойство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явления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периодичность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колебаний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не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затрагивает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другого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свойства</w:t>
      </w:r>
      <w:r w:rsidR="00CD4B55">
        <w:rPr>
          <w:sz w:val="28"/>
        </w:rPr>
        <w:t xml:space="preserve"> </w:t>
      </w:r>
      <w:r w:rsidRPr="00CD4B55">
        <w:rPr>
          <w:sz w:val="28"/>
        </w:rPr>
        <w:t>-</w:t>
      </w:r>
      <w:r w:rsidR="00CD4B55">
        <w:rPr>
          <w:sz w:val="28"/>
        </w:rPr>
        <w:t xml:space="preserve"> </w:t>
      </w:r>
      <w:r w:rsidRPr="00CD4B55">
        <w:rPr>
          <w:sz w:val="28"/>
        </w:rPr>
        <w:t>затухания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колебаний.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sz w:val="28"/>
        </w:rPr>
      </w:pPr>
      <w:r w:rsidRPr="00CD4B55">
        <w:rPr>
          <w:sz w:val="28"/>
        </w:rPr>
        <w:t>Предполагается,</w:t>
      </w:r>
      <w:r w:rsidR="00CD4B55">
        <w:rPr>
          <w:sz w:val="28"/>
        </w:rPr>
        <w:t xml:space="preserve"> </w:t>
      </w:r>
      <w:r w:rsidRPr="00CD4B55">
        <w:rPr>
          <w:sz w:val="28"/>
        </w:rPr>
        <w:t>что</w:t>
      </w:r>
      <w:r w:rsidR="00CD4B55">
        <w:rPr>
          <w:sz w:val="28"/>
        </w:rPr>
        <w:t xml:space="preserve"> </w:t>
      </w:r>
      <w:r w:rsidRPr="00CD4B55">
        <w:rPr>
          <w:sz w:val="28"/>
        </w:rPr>
        <w:t>имеет</w:t>
      </w:r>
      <w:r w:rsidR="00CD4B55">
        <w:rPr>
          <w:sz w:val="28"/>
        </w:rPr>
        <w:t xml:space="preserve"> </w:t>
      </w:r>
      <w:r w:rsidRPr="00CD4B55">
        <w:rPr>
          <w:sz w:val="28"/>
        </w:rPr>
        <w:t>смысл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продолжить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дальнейшем</w:t>
      </w:r>
      <w:r w:rsidR="00CD4B55">
        <w:rPr>
          <w:sz w:val="28"/>
        </w:rPr>
        <w:t xml:space="preserve"> </w:t>
      </w:r>
      <w:r w:rsidRPr="00CD4B55">
        <w:rPr>
          <w:sz w:val="28"/>
        </w:rPr>
        <w:t>более</w:t>
      </w:r>
      <w:r w:rsidR="00CD4B55">
        <w:rPr>
          <w:sz w:val="28"/>
        </w:rPr>
        <w:t xml:space="preserve"> </w:t>
      </w:r>
      <w:r w:rsidRPr="00CD4B55">
        <w:rPr>
          <w:sz w:val="28"/>
        </w:rPr>
        <w:t>детальное</w:t>
      </w:r>
      <w:r w:rsidR="00CD4B55">
        <w:rPr>
          <w:sz w:val="28"/>
        </w:rPr>
        <w:t xml:space="preserve"> </w:t>
      </w:r>
      <w:r w:rsidRPr="00CD4B55">
        <w:rPr>
          <w:sz w:val="28"/>
        </w:rPr>
        <w:t>изучение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этого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интересного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парадоксального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явления.</w:t>
      </w:r>
    </w:p>
    <w:p w:rsidR="00BE2F0A" w:rsidRPr="00CD4B55" w:rsidRDefault="00BE2F0A" w:rsidP="00CD4B55">
      <w:pPr>
        <w:widowControl w:val="0"/>
        <w:spacing w:line="360" w:lineRule="auto"/>
        <w:ind w:firstLine="709"/>
        <w:jc w:val="both"/>
        <w:rPr>
          <w:iCs/>
          <w:sz w:val="28"/>
        </w:rPr>
      </w:pPr>
      <w:r w:rsidRPr="00CD4B55">
        <w:rPr>
          <w:iCs/>
          <w:sz w:val="28"/>
        </w:rPr>
        <w:t>Расчёты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были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проведены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и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графики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были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построены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в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системе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  <w:lang w:val="en-US"/>
        </w:rPr>
        <w:t>MathCad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[4].</w:t>
      </w:r>
    </w:p>
    <w:p w:rsidR="00BE2F0A" w:rsidRDefault="00860BB0" w:rsidP="00CD4B55">
      <w:pPr>
        <w:pStyle w:val="2"/>
        <w:spacing w:line="360" w:lineRule="auto"/>
        <w:ind w:firstLine="709"/>
        <w:jc w:val="both"/>
        <w:rPr>
          <w:sz w:val="28"/>
        </w:rPr>
      </w:pPr>
      <w:bookmarkStart w:id="2" w:name="_Toc245791433"/>
      <w:r>
        <w:rPr>
          <w:sz w:val="28"/>
        </w:rPr>
        <w:br w:type="page"/>
      </w:r>
      <w:r w:rsidR="00BE2F0A" w:rsidRPr="00CD4B55">
        <w:rPr>
          <w:sz w:val="28"/>
        </w:rPr>
        <w:t>ЛИТЕРАТУРА</w:t>
      </w:r>
      <w:bookmarkEnd w:id="2"/>
    </w:p>
    <w:p w:rsidR="00860BB0" w:rsidRPr="00860BB0" w:rsidRDefault="00860BB0" w:rsidP="00860BB0">
      <w:pPr>
        <w:spacing w:line="360" w:lineRule="auto"/>
        <w:rPr>
          <w:sz w:val="28"/>
          <w:szCs w:val="28"/>
        </w:rPr>
      </w:pPr>
    </w:p>
    <w:p w:rsidR="00BE2F0A" w:rsidRPr="00CD4B55" w:rsidRDefault="00BE2F0A" w:rsidP="00860BB0">
      <w:pPr>
        <w:numPr>
          <w:ilvl w:val="0"/>
          <w:numId w:val="11"/>
        </w:numPr>
        <w:tabs>
          <w:tab w:val="clear" w:pos="720"/>
          <w:tab w:val="num" w:pos="360"/>
          <w:tab w:val="left" w:pos="4080"/>
        </w:tabs>
        <w:spacing w:line="360" w:lineRule="auto"/>
        <w:ind w:left="0" w:firstLine="0"/>
        <w:jc w:val="both"/>
        <w:rPr>
          <w:sz w:val="28"/>
        </w:rPr>
      </w:pPr>
      <w:r w:rsidRPr="00CD4B55">
        <w:rPr>
          <w:iCs/>
          <w:sz w:val="28"/>
        </w:rPr>
        <w:t>Бабаджанов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Л.П.</w:t>
      </w:r>
      <w:r w:rsidR="00CD4B55">
        <w:rPr>
          <w:sz w:val="28"/>
        </w:rPr>
        <w:t xml:space="preserve"> </w:t>
      </w:r>
      <w:r w:rsidRPr="00CD4B55">
        <w:rPr>
          <w:sz w:val="28"/>
        </w:rPr>
        <w:t>Метеоры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</w:rPr>
        <w:t>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наблюдение.</w:t>
      </w:r>
      <w:r w:rsidR="00CD4B55">
        <w:rPr>
          <w:sz w:val="28"/>
        </w:rPr>
        <w:t xml:space="preserve"> </w:t>
      </w:r>
      <w:r w:rsidRPr="00CD4B55">
        <w:rPr>
          <w:sz w:val="28"/>
        </w:rPr>
        <w:t>М.: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Наука,</w:t>
      </w:r>
      <w:r w:rsidR="00CD4B55">
        <w:rPr>
          <w:sz w:val="28"/>
        </w:rPr>
        <w:t xml:space="preserve"> </w:t>
      </w:r>
      <w:r w:rsidRPr="00CD4B55">
        <w:rPr>
          <w:sz w:val="28"/>
        </w:rPr>
        <w:t>1987.</w:t>
      </w:r>
    </w:p>
    <w:p w:rsidR="00BE2F0A" w:rsidRPr="00CD4B55" w:rsidRDefault="00BE2F0A" w:rsidP="00860BB0">
      <w:pPr>
        <w:numPr>
          <w:ilvl w:val="0"/>
          <w:numId w:val="11"/>
        </w:numPr>
        <w:tabs>
          <w:tab w:val="clear" w:pos="720"/>
          <w:tab w:val="num" w:pos="360"/>
          <w:tab w:val="left" w:pos="4080"/>
        </w:tabs>
        <w:spacing w:line="360" w:lineRule="auto"/>
        <w:ind w:left="0" w:firstLine="0"/>
        <w:jc w:val="both"/>
        <w:rPr>
          <w:sz w:val="28"/>
        </w:rPr>
      </w:pPr>
      <w:r w:rsidRPr="00CD4B55">
        <w:rPr>
          <w:iCs/>
          <w:sz w:val="28"/>
        </w:rPr>
        <w:t>Мосунов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А.</w:t>
      </w:r>
      <w:r w:rsidRPr="00CD4B55">
        <w:rPr>
          <w:sz w:val="28"/>
        </w:rPr>
        <w:t>,</w:t>
      </w:r>
      <w:r w:rsidR="00CD4B55">
        <w:rPr>
          <w:sz w:val="28"/>
        </w:rPr>
        <w:t xml:space="preserve"> </w:t>
      </w:r>
      <w:r w:rsidRPr="00CD4B55">
        <w:rPr>
          <w:iCs/>
          <w:sz w:val="28"/>
        </w:rPr>
        <w:t>Максимов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А.</w:t>
      </w:r>
      <w:r w:rsidR="00CD4B55">
        <w:rPr>
          <w:sz w:val="28"/>
        </w:rPr>
        <w:t xml:space="preserve"> </w:t>
      </w:r>
      <w:r w:rsidRPr="00CD4B55">
        <w:rPr>
          <w:sz w:val="28"/>
        </w:rPr>
        <w:t>Вторжение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космических</w:t>
      </w:r>
      <w:r w:rsidR="00CD4B55">
        <w:rPr>
          <w:sz w:val="28"/>
        </w:rPr>
        <w:t xml:space="preserve"> </w:t>
      </w:r>
      <w:r w:rsidRPr="00CD4B55">
        <w:rPr>
          <w:sz w:val="28"/>
        </w:rPr>
        <w:t>тел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атмосферу</w:t>
      </w:r>
      <w:r w:rsidR="00CD4B55">
        <w:rPr>
          <w:sz w:val="28"/>
        </w:rPr>
        <w:t xml:space="preserve"> </w:t>
      </w:r>
      <w:r w:rsidRPr="00CD4B55">
        <w:rPr>
          <w:sz w:val="28"/>
        </w:rPr>
        <w:t>Земли.</w:t>
      </w:r>
    </w:p>
    <w:p w:rsidR="00BE2F0A" w:rsidRPr="00CD4B55" w:rsidRDefault="00BE2F0A" w:rsidP="00860BB0">
      <w:pPr>
        <w:numPr>
          <w:ilvl w:val="0"/>
          <w:numId w:val="11"/>
        </w:numPr>
        <w:tabs>
          <w:tab w:val="clear" w:pos="720"/>
          <w:tab w:val="num" w:pos="360"/>
          <w:tab w:val="left" w:pos="4080"/>
        </w:tabs>
        <w:spacing w:line="360" w:lineRule="auto"/>
        <w:ind w:left="0" w:firstLine="0"/>
        <w:jc w:val="both"/>
        <w:rPr>
          <w:sz w:val="28"/>
        </w:rPr>
      </w:pPr>
      <w:r w:rsidRPr="00CD4B55">
        <w:rPr>
          <w:iCs/>
          <w:sz w:val="28"/>
        </w:rPr>
        <w:t>Беляев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Н.М.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Сопротивление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материалов.</w:t>
      </w:r>
      <w:r w:rsidR="00CD4B55">
        <w:rPr>
          <w:sz w:val="28"/>
        </w:rPr>
        <w:t xml:space="preserve"> </w:t>
      </w:r>
      <w:r w:rsidRPr="00CD4B55">
        <w:rPr>
          <w:sz w:val="28"/>
        </w:rPr>
        <w:t>М.: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Наука,</w:t>
      </w:r>
      <w:r w:rsidR="00CD4B55">
        <w:rPr>
          <w:sz w:val="28"/>
        </w:rPr>
        <w:t xml:space="preserve"> </w:t>
      </w:r>
      <w:r w:rsidRPr="00CD4B55">
        <w:rPr>
          <w:sz w:val="28"/>
        </w:rPr>
        <w:t>1976.</w:t>
      </w:r>
    </w:p>
    <w:p w:rsidR="00BE2F0A" w:rsidRPr="00CD4B55" w:rsidRDefault="00BE2F0A" w:rsidP="00860BB0">
      <w:pPr>
        <w:numPr>
          <w:ilvl w:val="0"/>
          <w:numId w:val="11"/>
        </w:numPr>
        <w:tabs>
          <w:tab w:val="clear" w:pos="720"/>
          <w:tab w:val="num" w:pos="360"/>
          <w:tab w:val="left" w:pos="4080"/>
        </w:tabs>
        <w:spacing w:line="360" w:lineRule="auto"/>
        <w:ind w:left="0" w:firstLine="0"/>
        <w:jc w:val="both"/>
        <w:rPr>
          <w:sz w:val="28"/>
        </w:rPr>
      </w:pPr>
      <w:r w:rsidRPr="00CD4B55">
        <w:rPr>
          <w:iCs/>
          <w:sz w:val="28"/>
        </w:rPr>
        <w:t>Дьяконов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В.П.,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Абраменкова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Н.В.</w:t>
      </w:r>
      <w:r w:rsidR="00CD4B55">
        <w:rPr>
          <w:sz w:val="28"/>
        </w:rPr>
        <w:t xml:space="preserve"> </w:t>
      </w:r>
      <w:r w:rsidRPr="00CD4B55">
        <w:rPr>
          <w:sz w:val="28"/>
          <w:lang w:val="en-US"/>
        </w:rPr>
        <w:t>MathCad</w:t>
      </w:r>
      <w:r w:rsidRPr="00CD4B55">
        <w:rPr>
          <w:sz w:val="28"/>
        </w:rPr>
        <w:t xml:space="preserve"> 8 </w:t>
      </w:r>
      <w:r w:rsidRPr="00CD4B55">
        <w:rPr>
          <w:sz w:val="28"/>
          <w:lang w:val="en-US"/>
        </w:rPr>
        <w:t>Pro</w:t>
      </w:r>
      <w:r w:rsidR="00CD4B55">
        <w:rPr>
          <w:sz w:val="28"/>
        </w:rPr>
        <w:t xml:space="preserve"> </w:t>
      </w:r>
      <w:r w:rsidRPr="00CD4B55">
        <w:rPr>
          <w:sz w:val="28"/>
        </w:rPr>
        <w:t>в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математике,</w:t>
      </w:r>
      <w:r w:rsidR="00CD4B55">
        <w:rPr>
          <w:sz w:val="28"/>
        </w:rPr>
        <w:t xml:space="preserve"> </w:t>
      </w:r>
      <w:r w:rsidRPr="00CD4B55">
        <w:rPr>
          <w:sz w:val="28"/>
        </w:rPr>
        <w:t>физике</w:t>
      </w:r>
      <w:r w:rsidR="00CD4B55">
        <w:rPr>
          <w:sz w:val="28"/>
        </w:rPr>
        <w:t xml:space="preserve"> </w:t>
      </w:r>
      <w:r w:rsidRPr="00CD4B55">
        <w:rPr>
          <w:sz w:val="28"/>
        </w:rPr>
        <w:t>и</w:t>
      </w:r>
      <w:r w:rsidR="00CD4B55">
        <w:rPr>
          <w:sz w:val="28"/>
        </w:rPr>
        <w:t xml:space="preserve"> </w:t>
      </w:r>
      <w:r w:rsidRPr="00CD4B55">
        <w:rPr>
          <w:sz w:val="28"/>
          <w:lang w:val="en-US"/>
        </w:rPr>
        <w:t>Internet</w:t>
      </w:r>
      <w:r w:rsidRPr="00CD4B55">
        <w:rPr>
          <w:sz w:val="28"/>
        </w:rPr>
        <w:t>.</w:t>
      </w:r>
    </w:p>
    <w:p w:rsidR="00BE2F0A" w:rsidRPr="00CD4B55" w:rsidRDefault="00BE2F0A" w:rsidP="00860BB0">
      <w:pPr>
        <w:numPr>
          <w:ilvl w:val="0"/>
          <w:numId w:val="11"/>
        </w:numPr>
        <w:tabs>
          <w:tab w:val="clear" w:pos="720"/>
          <w:tab w:val="num" w:pos="360"/>
          <w:tab w:val="left" w:pos="4080"/>
        </w:tabs>
        <w:spacing w:line="360" w:lineRule="auto"/>
        <w:ind w:left="0" w:firstLine="0"/>
        <w:jc w:val="both"/>
        <w:rPr>
          <w:sz w:val="28"/>
        </w:rPr>
      </w:pPr>
      <w:r w:rsidRPr="00CD4B55">
        <w:rPr>
          <w:sz w:val="28"/>
        </w:rPr>
        <w:t>Таблицы</w:t>
      </w:r>
      <w:r w:rsidR="00CD4B55">
        <w:rPr>
          <w:sz w:val="28"/>
        </w:rPr>
        <w:t xml:space="preserve"> </w:t>
      </w:r>
      <w:r w:rsidRPr="00CD4B55">
        <w:rPr>
          <w:sz w:val="28"/>
        </w:rPr>
        <w:t>сортамента</w:t>
      </w:r>
      <w:r w:rsidR="00CD4B55">
        <w:rPr>
          <w:sz w:val="28"/>
        </w:rPr>
        <w:t xml:space="preserve"> </w:t>
      </w:r>
      <w:r w:rsidRPr="00CD4B55">
        <w:rPr>
          <w:sz w:val="28"/>
        </w:rPr>
        <w:t>ГОСТ</w:t>
      </w:r>
      <w:r w:rsidR="00CD4B55">
        <w:rPr>
          <w:sz w:val="28"/>
        </w:rPr>
        <w:t xml:space="preserve"> </w:t>
      </w:r>
      <w:r w:rsidRPr="00CD4B55">
        <w:rPr>
          <w:sz w:val="28"/>
        </w:rPr>
        <w:t>8240 – 72.</w:t>
      </w:r>
    </w:p>
    <w:p w:rsidR="00BE2F0A" w:rsidRPr="00CD4B55" w:rsidRDefault="00BE2F0A" w:rsidP="00860BB0">
      <w:pPr>
        <w:numPr>
          <w:ilvl w:val="0"/>
          <w:numId w:val="11"/>
        </w:numPr>
        <w:tabs>
          <w:tab w:val="clear" w:pos="720"/>
          <w:tab w:val="num" w:pos="360"/>
          <w:tab w:val="left" w:pos="4080"/>
        </w:tabs>
        <w:spacing w:line="360" w:lineRule="auto"/>
        <w:ind w:left="0" w:firstLine="0"/>
        <w:jc w:val="both"/>
        <w:rPr>
          <w:sz w:val="28"/>
        </w:rPr>
      </w:pPr>
      <w:r w:rsidRPr="00CD4B55">
        <w:rPr>
          <w:iCs/>
          <w:sz w:val="28"/>
        </w:rPr>
        <w:t>Чудинов</w:t>
      </w:r>
      <w:r w:rsidR="00CD4B55">
        <w:rPr>
          <w:iCs/>
          <w:sz w:val="28"/>
        </w:rPr>
        <w:t xml:space="preserve"> </w:t>
      </w:r>
      <w:r w:rsidRPr="00CD4B55">
        <w:rPr>
          <w:iCs/>
          <w:sz w:val="28"/>
        </w:rPr>
        <w:t>С.Н.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Математическая</w:t>
      </w:r>
      <w:r w:rsidR="00CD4B55">
        <w:rPr>
          <w:sz w:val="28"/>
        </w:rPr>
        <w:t xml:space="preserve"> </w:t>
      </w:r>
      <w:r w:rsidRPr="00CD4B55">
        <w:rPr>
          <w:sz w:val="28"/>
        </w:rPr>
        <w:t>модель</w:t>
      </w:r>
      <w:r w:rsidR="00CD4B55">
        <w:rPr>
          <w:sz w:val="28"/>
        </w:rPr>
        <w:t xml:space="preserve"> </w:t>
      </w:r>
      <w:r w:rsidRPr="00CD4B55">
        <w:rPr>
          <w:sz w:val="28"/>
        </w:rPr>
        <w:t>процесса</w:t>
      </w:r>
      <w:r w:rsidR="00CD4B55">
        <w:rPr>
          <w:sz w:val="28"/>
        </w:rPr>
        <w:t xml:space="preserve"> </w:t>
      </w:r>
      <w:r w:rsidRPr="00CD4B55">
        <w:rPr>
          <w:sz w:val="28"/>
        </w:rPr>
        <w:t>сепарации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губчатого</w:t>
      </w:r>
      <w:r w:rsidR="00CD4B55">
        <w:rPr>
          <w:sz w:val="28"/>
        </w:rPr>
        <w:t xml:space="preserve"> </w:t>
      </w:r>
      <w:r w:rsidRPr="00CD4B55">
        <w:rPr>
          <w:sz w:val="28"/>
        </w:rPr>
        <w:t>титана.</w:t>
      </w:r>
      <w:r w:rsidR="00CD4B55">
        <w:rPr>
          <w:sz w:val="28"/>
        </w:rPr>
        <w:t xml:space="preserve"> </w:t>
      </w:r>
      <w:r w:rsidRPr="00CD4B55">
        <w:rPr>
          <w:sz w:val="28"/>
        </w:rPr>
        <w:t>Материалы</w:t>
      </w:r>
      <w:r w:rsidR="00CD4B55">
        <w:rPr>
          <w:sz w:val="28"/>
        </w:rPr>
        <w:t xml:space="preserve"> </w:t>
      </w:r>
      <w:r w:rsidRPr="00CD4B55">
        <w:rPr>
          <w:sz w:val="28"/>
        </w:rPr>
        <w:t>научно-практической</w:t>
      </w:r>
      <w:r w:rsidR="00CD4B55">
        <w:rPr>
          <w:sz w:val="28"/>
        </w:rPr>
        <w:t xml:space="preserve"> </w:t>
      </w:r>
      <w:r w:rsidRPr="00CD4B55">
        <w:rPr>
          <w:sz w:val="28"/>
        </w:rPr>
        <w:t>конференции</w:t>
      </w:r>
      <w:r w:rsidR="00CD4B55">
        <w:rPr>
          <w:sz w:val="28"/>
        </w:rPr>
        <w:t xml:space="preserve"> </w:t>
      </w:r>
      <w:r w:rsidRPr="00CD4B55">
        <w:rPr>
          <w:sz w:val="28"/>
        </w:rPr>
        <w:t>ВЗПИ</w:t>
      </w:r>
      <w:r w:rsidR="00CD4B55">
        <w:rPr>
          <w:sz w:val="28"/>
        </w:rPr>
        <w:t xml:space="preserve"> </w:t>
      </w:r>
      <w:r w:rsidRPr="00CD4B55">
        <w:rPr>
          <w:sz w:val="28"/>
        </w:rPr>
        <w:t>(г. Москва).</w:t>
      </w:r>
      <w:r w:rsidR="00CD4B55">
        <w:rPr>
          <w:sz w:val="28"/>
        </w:rPr>
        <w:t xml:space="preserve"> </w:t>
      </w:r>
      <w:r w:rsidRPr="00CD4B55">
        <w:rPr>
          <w:sz w:val="28"/>
        </w:rPr>
        <w:t>М.,</w:t>
      </w:r>
      <w:r w:rsidR="00CD4B55">
        <w:rPr>
          <w:sz w:val="28"/>
        </w:rPr>
        <w:t xml:space="preserve"> </w:t>
      </w:r>
      <w:r w:rsidRPr="00CD4B55">
        <w:rPr>
          <w:sz w:val="28"/>
        </w:rPr>
        <w:t>1992.</w:t>
      </w:r>
      <w:bookmarkStart w:id="3" w:name="_GoBack"/>
      <w:bookmarkEnd w:id="3"/>
    </w:p>
    <w:sectPr w:rsidR="00BE2F0A" w:rsidRPr="00CD4B55" w:rsidSect="007C25CA">
      <w:footerReference w:type="even" r:id="rId103"/>
      <w:footerReference w:type="default" r:id="rId104"/>
      <w:pgSz w:w="11906" w:h="16838" w:code="9"/>
      <w:pgMar w:top="1134" w:right="851" w:bottom="1134" w:left="1701" w:header="709" w:footer="913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43BA" w:rsidRDefault="000243BA">
      <w:r>
        <w:separator/>
      </w:r>
    </w:p>
  </w:endnote>
  <w:endnote w:type="continuationSeparator" w:id="0">
    <w:p w:rsidR="000243BA" w:rsidRDefault="00024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4B55" w:rsidRDefault="00CD4B5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D4B55" w:rsidRDefault="00CD4B5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4B55" w:rsidRDefault="00CD4B5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43172">
      <w:rPr>
        <w:rStyle w:val="a5"/>
        <w:noProof/>
      </w:rPr>
      <w:t>6</w:t>
    </w:r>
    <w:r>
      <w:rPr>
        <w:rStyle w:val="a5"/>
      </w:rPr>
      <w:fldChar w:fldCharType="end"/>
    </w:r>
  </w:p>
  <w:p w:rsidR="00CD4B55" w:rsidRDefault="00CD4B5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43BA" w:rsidRDefault="000243BA">
      <w:r>
        <w:separator/>
      </w:r>
    </w:p>
  </w:footnote>
  <w:footnote w:type="continuationSeparator" w:id="0">
    <w:p w:rsidR="000243BA" w:rsidRDefault="000243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B5F2B"/>
    <w:multiLevelType w:val="hybridMultilevel"/>
    <w:tmpl w:val="7178882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DF0393"/>
    <w:multiLevelType w:val="hybridMultilevel"/>
    <w:tmpl w:val="F3CEC1C4"/>
    <w:lvl w:ilvl="0" w:tplc="4754B56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CA95677"/>
    <w:multiLevelType w:val="multilevel"/>
    <w:tmpl w:val="F2AAECC0"/>
    <w:lvl w:ilvl="0">
      <w:start w:val="1"/>
      <w:numFmt w:val="bullet"/>
      <w:lvlText w:val=""/>
      <w:lvlJc w:val="left"/>
      <w:pPr>
        <w:tabs>
          <w:tab w:val="num" w:pos="1565"/>
        </w:tabs>
        <w:ind w:left="1565" w:hanging="360"/>
      </w:pPr>
      <w:rPr>
        <w:rFonts w:ascii="Wingdings" w:hAnsi="Wingdings" w:hint="default"/>
        <w:sz w:val="2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2B259F"/>
    <w:multiLevelType w:val="hybridMultilevel"/>
    <w:tmpl w:val="F2AAECC0"/>
    <w:lvl w:ilvl="0" w:tplc="A05A2788">
      <w:start w:val="1"/>
      <w:numFmt w:val="bullet"/>
      <w:lvlText w:val=""/>
      <w:lvlJc w:val="left"/>
      <w:pPr>
        <w:tabs>
          <w:tab w:val="num" w:pos="1565"/>
        </w:tabs>
        <w:ind w:left="1565" w:hanging="360"/>
      </w:pPr>
      <w:rPr>
        <w:rFonts w:ascii="Wingdings" w:hAnsi="Wingdings" w:hint="default"/>
        <w:sz w:val="2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7653ADA"/>
    <w:multiLevelType w:val="hybridMultilevel"/>
    <w:tmpl w:val="1AD4B6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8E626E5"/>
    <w:multiLevelType w:val="hybridMultilevel"/>
    <w:tmpl w:val="C97AC4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8AA15A8"/>
    <w:multiLevelType w:val="multilevel"/>
    <w:tmpl w:val="B5C4B972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442034E1"/>
    <w:multiLevelType w:val="hybridMultilevel"/>
    <w:tmpl w:val="C27223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CCF6D5E"/>
    <w:multiLevelType w:val="hybridMultilevel"/>
    <w:tmpl w:val="C26C27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6E02703"/>
    <w:multiLevelType w:val="hybridMultilevel"/>
    <w:tmpl w:val="9E56F6F8"/>
    <w:lvl w:ilvl="0" w:tplc="F708B43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>
    <w:nsid w:val="5C2C45B0"/>
    <w:multiLevelType w:val="hybridMultilevel"/>
    <w:tmpl w:val="73E470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C6D67DC"/>
    <w:multiLevelType w:val="hybridMultilevel"/>
    <w:tmpl w:val="717888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D9541F1"/>
    <w:multiLevelType w:val="hybridMultilevel"/>
    <w:tmpl w:val="FF225A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C8B3E51"/>
    <w:multiLevelType w:val="hybridMultilevel"/>
    <w:tmpl w:val="B5C4B972"/>
    <w:lvl w:ilvl="0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4"/>
  </w:num>
  <w:num w:numId="5">
    <w:abstractNumId w:val="7"/>
  </w:num>
  <w:num w:numId="6">
    <w:abstractNumId w:val="3"/>
  </w:num>
  <w:num w:numId="7">
    <w:abstractNumId w:val="10"/>
  </w:num>
  <w:num w:numId="8">
    <w:abstractNumId w:val="11"/>
  </w:num>
  <w:num w:numId="9">
    <w:abstractNumId w:val="0"/>
  </w:num>
  <w:num w:numId="10">
    <w:abstractNumId w:val="13"/>
  </w:num>
  <w:num w:numId="11">
    <w:abstractNumId w:val="12"/>
  </w:num>
  <w:num w:numId="12">
    <w:abstractNumId w:val="5"/>
  </w:num>
  <w:num w:numId="13">
    <w:abstractNumId w:val="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45E1"/>
    <w:rsid w:val="000243BA"/>
    <w:rsid w:val="00270B83"/>
    <w:rsid w:val="00366FAE"/>
    <w:rsid w:val="00443172"/>
    <w:rsid w:val="004845E1"/>
    <w:rsid w:val="005A4E55"/>
    <w:rsid w:val="00615FEC"/>
    <w:rsid w:val="006D4AA9"/>
    <w:rsid w:val="007C25CA"/>
    <w:rsid w:val="00802562"/>
    <w:rsid w:val="00860BB0"/>
    <w:rsid w:val="00922210"/>
    <w:rsid w:val="00BE2F0A"/>
    <w:rsid w:val="00C6161F"/>
    <w:rsid w:val="00CD4B55"/>
    <w:rsid w:val="00F93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7"/>
    <o:shapelayout v:ext="edit">
      <o:idmap v:ext="edit" data="1"/>
    </o:shapelayout>
  </w:shapeDefaults>
  <w:decimalSymbol w:val=","/>
  <w:listSeparator w:val=";"/>
  <w14:defaultImageDpi w14:val="0"/>
  <w15:chartTrackingRefBased/>
  <w15:docId w15:val="{9E4ABEBF-3F16-4F3C-A06E-FC8C315E1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outlineLvl w:val="1"/>
    </w:pPr>
    <w:rPr>
      <w:sz w:val="40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line="360" w:lineRule="auto"/>
      <w:ind w:firstLine="900"/>
      <w:jc w:val="both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widowControl w:val="0"/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uiPriority w:val="99"/>
    <w:qFormat/>
    <w:pPr>
      <w:keepNext/>
      <w:widowControl w:val="0"/>
      <w:jc w:val="center"/>
      <w:outlineLvl w:val="5"/>
    </w:pPr>
    <w:rPr>
      <w:b/>
      <w:bCs/>
      <w:sz w:val="22"/>
    </w:rPr>
  </w:style>
  <w:style w:type="paragraph" w:styleId="7">
    <w:name w:val="heading 7"/>
    <w:basedOn w:val="a"/>
    <w:next w:val="a"/>
    <w:link w:val="70"/>
    <w:uiPriority w:val="99"/>
    <w:qFormat/>
    <w:pPr>
      <w:keepNext/>
      <w:widowControl w:val="0"/>
      <w:spacing w:before="60" w:after="60"/>
      <w:jc w:val="center"/>
      <w:outlineLvl w:val="6"/>
    </w:pPr>
    <w:rPr>
      <w:i/>
      <w:iCs/>
    </w:rPr>
  </w:style>
  <w:style w:type="paragraph" w:styleId="8">
    <w:name w:val="heading 8"/>
    <w:basedOn w:val="a"/>
    <w:next w:val="a"/>
    <w:link w:val="80"/>
    <w:uiPriority w:val="99"/>
    <w:qFormat/>
    <w:pPr>
      <w:keepNext/>
      <w:widowControl w:val="0"/>
      <w:ind w:firstLine="720"/>
      <w:jc w:val="center"/>
      <w:outlineLvl w:val="7"/>
    </w:pPr>
    <w:rPr>
      <w:i/>
      <w:iCs/>
      <w:sz w:val="22"/>
    </w:rPr>
  </w:style>
  <w:style w:type="paragraph" w:styleId="9">
    <w:name w:val="heading 9"/>
    <w:basedOn w:val="a"/>
    <w:next w:val="a"/>
    <w:link w:val="90"/>
    <w:uiPriority w:val="99"/>
    <w:qFormat/>
    <w:pPr>
      <w:keepNext/>
      <w:outlineLvl w:val="8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styleId="a3">
    <w:name w:val="footer"/>
    <w:basedOn w:val="a"/>
    <w:link w:val="a4"/>
    <w:uiPriority w:val="99"/>
    <w:semiHidden/>
    <w:pPr>
      <w:tabs>
        <w:tab w:val="center" w:pos="4677"/>
        <w:tab w:val="right" w:pos="9355"/>
      </w:tabs>
    </w:pPr>
  </w:style>
  <w:style w:type="character" w:customStyle="1" w:styleId="a4">
    <w:name w:val="Нижні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ind w:left="900" w:hanging="540"/>
      <w:jc w:val="both"/>
    </w:pPr>
    <w:rPr>
      <w:sz w:val="32"/>
    </w:rPr>
  </w:style>
  <w:style w:type="character" w:customStyle="1" w:styleId="a7">
    <w:name w:val="Основний текст з відступом Знак"/>
    <w:link w:val="a6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pPr>
      <w:widowControl w:val="0"/>
      <w:spacing w:line="360" w:lineRule="auto"/>
      <w:ind w:firstLine="900"/>
      <w:jc w:val="both"/>
    </w:pPr>
    <w:rPr>
      <w:sz w:val="28"/>
    </w:rPr>
  </w:style>
  <w:style w:type="character" w:customStyle="1" w:styleId="22">
    <w:name w:val="Основний текст з відступом 2 Знак"/>
    <w:link w:val="21"/>
    <w:uiPriority w:val="99"/>
    <w:semiHidden/>
    <w:rPr>
      <w:sz w:val="24"/>
      <w:szCs w:val="24"/>
    </w:rPr>
  </w:style>
  <w:style w:type="paragraph" w:styleId="31">
    <w:name w:val="Body Text Indent 3"/>
    <w:basedOn w:val="a"/>
    <w:link w:val="32"/>
    <w:uiPriority w:val="99"/>
    <w:semiHidden/>
    <w:pPr>
      <w:widowControl w:val="0"/>
      <w:spacing w:line="360" w:lineRule="auto"/>
      <w:ind w:left="540" w:hanging="540"/>
      <w:jc w:val="both"/>
    </w:pPr>
    <w:rPr>
      <w:sz w:val="32"/>
    </w:rPr>
  </w:style>
  <w:style w:type="character" w:customStyle="1" w:styleId="32">
    <w:name w:val="Основний текст з відступом 3 Знак"/>
    <w:link w:val="31"/>
    <w:uiPriority w:val="99"/>
    <w:semiHidden/>
    <w:rPr>
      <w:sz w:val="16"/>
      <w:szCs w:val="16"/>
    </w:rPr>
  </w:style>
  <w:style w:type="paragraph" w:styleId="a8">
    <w:name w:val="caption"/>
    <w:basedOn w:val="a"/>
    <w:next w:val="a"/>
    <w:uiPriority w:val="99"/>
    <w:qFormat/>
    <w:pPr>
      <w:widowControl w:val="0"/>
      <w:spacing w:line="360" w:lineRule="auto"/>
      <w:jc w:val="both"/>
    </w:pPr>
    <w:rPr>
      <w:sz w:val="32"/>
    </w:rPr>
  </w:style>
  <w:style w:type="paragraph" w:styleId="a9">
    <w:name w:val="Body Text"/>
    <w:basedOn w:val="a"/>
    <w:link w:val="aa"/>
    <w:uiPriority w:val="99"/>
    <w:semiHidden/>
    <w:pPr>
      <w:widowControl w:val="0"/>
      <w:spacing w:line="360" w:lineRule="auto"/>
      <w:jc w:val="both"/>
    </w:pPr>
    <w:rPr>
      <w:sz w:val="28"/>
    </w:rPr>
  </w:style>
  <w:style w:type="character" w:customStyle="1" w:styleId="aa">
    <w:name w:val="Основний текст Знак"/>
    <w:link w:val="a9"/>
    <w:uiPriority w:val="99"/>
    <w:semiHidden/>
    <w:rPr>
      <w:sz w:val="24"/>
      <w:szCs w:val="24"/>
    </w:rPr>
  </w:style>
  <w:style w:type="paragraph" w:styleId="23">
    <w:name w:val="Body Text 2"/>
    <w:basedOn w:val="a"/>
    <w:link w:val="24"/>
    <w:uiPriority w:val="99"/>
    <w:semiHidden/>
    <w:pPr>
      <w:widowControl w:val="0"/>
      <w:jc w:val="both"/>
    </w:pPr>
    <w:rPr>
      <w:sz w:val="32"/>
    </w:rPr>
  </w:style>
  <w:style w:type="character" w:customStyle="1" w:styleId="24">
    <w:name w:val="Основний текст 2 Знак"/>
    <w:link w:val="23"/>
    <w:uiPriority w:val="99"/>
    <w:semiHidden/>
    <w:rPr>
      <w:sz w:val="24"/>
      <w:szCs w:val="24"/>
    </w:rPr>
  </w:style>
  <w:style w:type="paragraph" w:styleId="33">
    <w:name w:val="Body Text 3"/>
    <w:basedOn w:val="a"/>
    <w:link w:val="34"/>
    <w:uiPriority w:val="99"/>
    <w:semiHidden/>
    <w:pPr>
      <w:widowControl w:val="0"/>
      <w:spacing w:line="360" w:lineRule="auto"/>
      <w:jc w:val="both"/>
    </w:pPr>
  </w:style>
  <w:style w:type="character" w:customStyle="1" w:styleId="34">
    <w:name w:val="Основний текст 3 Знак"/>
    <w:link w:val="33"/>
    <w:uiPriority w:val="99"/>
    <w:semiHidden/>
    <w:rPr>
      <w:sz w:val="16"/>
      <w:szCs w:val="16"/>
    </w:rPr>
  </w:style>
  <w:style w:type="paragraph" w:styleId="ab">
    <w:name w:val="Plain Text"/>
    <w:basedOn w:val="a"/>
    <w:link w:val="ac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c">
    <w:name w:val="Текст Знак"/>
    <w:link w:val="ab"/>
    <w:uiPriority w:val="99"/>
    <w:semiHidden/>
    <w:rPr>
      <w:rFonts w:ascii="Courier New" w:hAnsi="Courier New" w:cs="Courier New"/>
      <w:sz w:val="20"/>
      <w:szCs w:val="20"/>
    </w:rPr>
  </w:style>
  <w:style w:type="paragraph" w:styleId="ad">
    <w:name w:val="TOC Heading"/>
    <w:basedOn w:val="1"/>
    <w:next w:val="a"/>
    <w:uiPriority w:val="99"/>
    <w:qFormat/>
    <w:rsid w:val="004845E1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99"/>
    <w:rsid w:val="004845E1"/>
  </w:style>
  <w:style w:type="paragraph" w:styleId="35">
    <w:name w:val="toc 3"/>
    <w:basedOn w:val="a"/>
    <w:next w:val="a"/>
    <w:autoRedefine/>
    <w:uiPriority w:val="99"/>
    <w:rsid w:val="004845E1"/>
    <w:pPr>
      <w:ind w:left="480"/>
    </w:pPr>
  </w:style>
  <w:style w:type="paragraph" w:styleId="25">
    <w:name w:val="toc 2"/>
    <w:basedOn w:val="a"/>
    <w:next w:val="a"/>
    <w:autoRedefine/>
    <w:uiPriority w:val="99"/>
    <w:rsid w:val="004845E1"/>
    <w:pPr>
      <w:ind w:left="240"/>
    </w:pPr>
  </w:style>
  <w:style w:type="character" w:styleId="ae">
    <w:name w:val="Hyperlink"/>
    <w:uiPriority w:val="99"/>
    <w:rsid w:val="004845E1"/>
    <w:rPr>
      <w:rFonts w:cs="Times New Roman"/>
      <w:color w:val="0000FF"/>
      <w:u w:val="single"/>
    </w:rPr>
  </w:style>
  <w:style w:type="character" w:styleId="af">
    <w:name w:val="Intense Emphasis"/>
    <w:uiPriority w:val="99"/>
    <w:qFormat/>
    <w:rsid w:val="004845E1"/>
    <w:rPr>
      <w:rFonts w:cs="Times New Roman"/>
      <w:b/>
      <w:bCs/>
      <w:i/>
      <w:iCs/>
      <w:color w:val="4F81BD"/>
    </w:rPr>
  </w:style>
  <w:style w:type="character" w:styleId="af0">
    <w:name w:val="Book Title"/>
    <w:uiPriority w:val="99"/>
    <w:qFormat/>
    <w:rsid w:val="004845E1"/>
    <w:rPr>
      <w:rFonts w:cs="Times New Roman"/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wmf"/><Relationship Id="rId21" Type="http://schemas.openxmlformats.org/officeDocument/2006/relationships/oleObject" Target="embeddings/oleObject6.bin"/><Relationship Id="rId42" Type="http://schemas.openxmlformats.org/officeDocument/2006/relationships/oleObject" Target="embeddings/oleObject17.bin"/><Relationship Id="rId47" Type="http://schemas.openxmlformats.org/officeDocument/2006/relationships/image" Target="media/image22.wmf"/><Relationship Id="rId63" Type="http://schemas.openxmlformats.org/officeDocument/2006/relationships/image" Target="media/image30.wmf"/><Relationship Id="rId68" Type="http://schemas.openxmlformats.org/officeDocument/2006/relationships/oleObject" Target="embeddings/oleObject30.bin"/><Relationship Id="rId84" Type="http://schemas.openxmlformats.org/officeDocument/2006/relationships/oleObject" Target="embeddings/oleObject39.bin"/><Relationship Id="rId89" Type="http://schemas.openxmlformats.org/officeDocument/2006/relationships/image" Target="media/image42.wmf"/><Relationship Id="rId16" Type="http://schemas.openxmlformats.org/officeDocument/2006/relationships/image" Target="media/image7.wmf"/><Relationship Id="rId11" Type="http://schemas.openxmlformats.org/officeDocument/2006/relationships/oleObject" Target="embeddings/oleObject1.bin"/><Relationship Id="rId32" Type="http://schemas.openxmlformats.org/officeDocument/2006/relationships/image" Target="media/image15.wmf"/><Relationship Id="rId37" Type="http://schemas.openxmlformats.org/officeDocument/2006/relationships/oleObject" Target="embeddings/oleObject14.bin"/><Relationship Id="rId53" Type="http://schemas.openxmlformats.org/officeDocument/2006/relationships/image" Target="media/image25.wmf"/><Relationship Id="rId58" Type="http://schemas.openxmlformats.org/officeDocument/2006/relationships/oleObject" Target="embeddings/oleObject25.bin"/><Relationship Id="rId74" Type="http://schemas.openxmlformats.org/officeDocument/2006/relationships/image" Target="media/image35.wmf"/><Relationship Id="rId79" Type="http://schemas.openxmlformats.org/officeDocument/2006/relationships/image" Target="media/image37.wmf"/><Relationship Id="rId102" Type="http://schemas.openxmlformats.org/officeDocument/2006/relationships/oleObject" Target="embeddings/oleObject48.bin"/><Relationship Id="rId5" Type="http://schemas.openxmlformats.org/officeDocument/2006/relationships/footnotes" Target="footnotes.xml"/><Relationship Id="rId90" Type="http://schemas.openxmlformats.org/officeDocument/2006/relationships/oleObject" Target="embeddings/oleObject42.bin"/><Relationship Id="rId95" Type="http://schemas.openxmlformats.org/officeDocument/2006/relationships/image" Target="media/image45.wmf"/><Relationship Id="rId22" Type="http://schemas.openxmlformats.org/officeDocument/2006/relationships/image" Target="media/image10.wmf"/><Relationship Id="rId27" Type="http://schemas.openxmlformats.org/officeDocument/2006/relationships/oleObject" Target="embeddings/oleObject9.bin"/><Relationship Id="rId43" Type="http://schemas.openxmlformats.org/officeDocument/2006/relationships/image" Target="media/image20.wmf"/><Relationship Id="rId48" Type="http://schemas.openxmlformats.org/officeDocument/2006/relationships/oleObject" Target="embeddings/oleObject20.bin"/><Relationship Id="rId64" Type="http://schemas.openxmlformats.org/officeDocument/2006/relationships/oleObject" Target="embeddings/oleObject28.bin"/><Relationship Id="rId69" Type="http://schemas.openxmlformats.org/officeDocument/2006/relationships/image" Target="media/image33.wmf"/><Relationship Id="rId80" Type="http://schemas.openxmlformats.org/officeDocument/2006/relationships/oleObject" Target="embeddings/oleObject37.bin"/><Relationship Id="rId85" Type="http://schemas.openxmlformats.org/officeDocument/2006/relationships/image" Target="media/image40.wmf"/><Relationship Id="rId12" Type="http://schemas.openxmlformats.org/officeDocument/2006/relationships/image" Target="media/image5.wmf"/><Relationship Id="rId17" Type="http://schemas.openxmlformats.org/officeDocument/2006/relationships/oleObject" Target="embeddings/oleObject4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8.wmf"/><Relationship Id="rId59" Type="http://schemas.openxmlformats.org/officeDocument/2006/relationships/image" Target="media/image28.wmf"/><Relationship Id="rId103" Type="http://schemas.openxmlformats.org/officeDocument/2006/relationships/footer" Target="footer1.xml"/><Relationship Id="rId20" Type="http://schemas.openxmlformats.org/officeDocument/2006/relationships/image" Target="media/image9.wmf"/><Relationship Id="rId41" Type="http://schemas.openxmlformats.org/officeDocument/2006/relationships/image" Target="media/image19.wmf"/><Relationship Id="rId54" Type="http://schemas.openxmlformats.org/officeDocument/2006/relationships/oleObject" Target="embeddings/oleObject23.bin"/><Relationship Id="rId62" Type="http://schemas.openxmlformats.org/officeDocument/2006/relationships/oleObject" Target="embeddings/oleObject27.bin"/><Relationship Id="rId70" Type="http://schemas.openxmlformats.org/officeDocument/2006/relationships/oleObject" Target="embeddings/oleObject31.bin"/><Relationship Id="rId75" Type="http://schemas.openxmlformats.org/officeDocument/2006/relationships/oleObject" Target="embeddings/oleObject34.bin"/><Relationship Id="rId83" Type="http://schemas.openxmlformats.org/officeDocument/2006/relationships/image" Target="media/image39.wmf"/><Relationship Id="rId88" Type="http://schemas.openxmlformats.org/officeDocument/2006/relationships/oleObject" Target="embeddings/oleObject41.bin"/><Relationship Id="rId91" Type="http://schemas.openxmlformats.org/officeDocument/2006/relationships/image" Target="media/image43.wmf"/><Relationship Id="rId96" Type="http://schemas.openxmlformats.org/officeDocument/2006/relationships/oleObject" Target="embeddings/oleObject45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7.bin"/><Relationship Id="rId28" Type="http://schemas.openxmlformats.org/officeDocument/2006/relationships/image" Target="media/image13.wmf"/><Relationship Id="rId36" Type="http://schemas.openxmlformats.org/officeDocument/2006/relationships/image" Target="media/image17.wmf"/><Relationship Id="rId49" Type="http://schemas.openxmlformats.org/officeDocument/2006/relationships/image" Target="media/image23.wmf"/><Relationship Id="rId57" Type="http://schemas.openxmlformats.org/officeDocument/2006/relationships/image" Target="media/image27.wmf"/><Relationship Id="rId106" Type="http://schemas.openxmlformats.org/officeDocument/2006/relationships/theme" Target="theme/theme1.xml"/><Relationship Id="rId10" Type="http://schemas.openxmlformats.org/officeDocument/2006/relationships/image" Target="media/image4.wmf"/><Relationship Id="rId31" Type="http://schemas.openxmlformats.org/officeDocument/2006/relationships/oleObject" Target="embeddings/oleObject11.bin"/><Relationship Id="rId44" Type="http://schemas.openxmlformats.org/officeDocument/2006/relationships/oleObject" Target="embeddings/oleObject18.bin"/><Relationship Id="rId52" Type="http://schemas.openxmlformats.org/officeDocument/2006/relationships/oleObject" Target="embeddings/oleObject22.bin"/><Relationship Id="rId60" Type="http://schemas.openxmlformats.org/officeDocument/2006/relationships/oleObject" Target="embeddings/oleObject26.bin"/><Relationship Id="rId65" Type="http://schemas.openxmlformats.org/officeDocument/2006/relationships/image" Target="media/image31.wmf"/><Relationship Id="rId73" Type="http://schemas.openxmlformats.org/officeDocument/2006/relationships/oleObject" Target="embeddings/oleObject33.bin"/><Relationship Id="rId78" Type="http://schemas.openxmlformats.org/officeDocument/2006/relationships/oleObject" Target="embeddings/oleObject36.bin"/><Relationship Id="rId81" Type="http://schemas.openxmlformats.org/officeDocument/2006/relationships/image" Target="media/image38.wmf"/><Relationship Id="rId86" Type="http://schemas.openxmlformats.org/officeDocument/2006/relationships/oleObject" Target="embeddings/oleObject40.bin"/><Relationship Id="rId94" Type="http://schemas.openxmlformats.org/officeDocument/2006/relationships/oleObject" Target="embeddings/oleObject44.bin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3" Type="http://schemas.openxmlformats.org/officeDocument/2006/relationships/oleObject" Target="embeddings/oleObject2.bin"/><Relationship Id="rId18" Type="http://schemas.openxmlformats.org/officeDocument/2006/relationships/image" Target="media/image8.wmf"/><Relationship Id="rId39" Type="http://schemas.openxmlformats.org/officeDocument/2006/relationships/oleObject" Target="embeddings/oleObject15.bin"/><Relationship Id="rId34" Type="http://schemas.openxmlformats.org/officeDocument/2006/relationships/image" Target="media/image16.wmf"/><Relationship Id="rId50" Type="http://schemas.openxmlformats.org/officeDocument/2006/relationships/oleObject" Target="embeddings/oleObject21.bin"/><Relationship Id="rId55" Type="http://schemas.openxmlformats.org/officeDocument/2006/relationships/image" Target="media/image26.wmf"/><Relationship Id="rId76" Type="http://schemas.openxmlformats.org/officeDocument/2006/relationships/oleObject" Target="embeddings/oleObject35.bin"/><Relationship Id="rId97" Type="http://schemas.openxmlformats.org/officeDocument/2006/relationships/image" Target="media/image46.wmf"/><Relationship Id="rId104" Type="http://schemas.openxmlformats.org/officeDocument/2006/relationships/footer" Target="footer2.xml"/><Relationship Id="rId7" Type="http://schemas.openxmlformats.org/officeDocument/2006/relationships/image" Target="media/image1.png"/><Relationship Id="rId71" Type="http://schemas.openxmlformats.org/officeDocument/2006/relationships/oleObject" Target="embeddings/oleObject32.bin"/><Relationship Id="rId92" Type="http://schemas.openxmlformats.org/officeDocument/2006/relationships/oleObject" Target="embeddings/oleObject43.bin"/><Relationship Id="rId2" Type="http://schemas.openxmlformats.org/officeDocument/2006/relationships/styles" Target="styles.xml"/><Relationship Id="rId29" Type="http://schemas.openxmlformats.org/officeDocument/2006/relationships/oleObject" Target="embeddings/oleObject10.bin"/><Relationship Id="rId24" Type="http://schemas.openxmlformats.org/officeDocument/2006/relationships/image" Target="media/image11.wmf"/><Relationship Id="rId40" Type="http://schemas.openxmlformats.org/officeDocument/2006/relationships/oleObject" Target="embeddings/oleObject16.bin"/><Relationship Id="rId45" Type="http://schemas.openxmlformats.org/officeDocument/2006/relationships/image" Target="media/image21.wmf"/><Relationship Id="rId66" Type="http://schemas.openxmlformats.org/officeDocument/2006/relationships/oleObject" Target="embeddings/oleObject29.bin"/><Relationship Id="rId87" Type="http://schemas.openxmlformats.org/officeDocument/2006/relationships/image" Target="media/image41.wmf"/><Relationship Id="rId61" Type="http://schemas.openxmlformats.org/officeDocument/2006/relationships/image" Target="media/image29.wmf"/><Relationship Id="rId82" Type="http://schemas.openxmlformats.org/officeDocument/2006/relationships/oleObject" Target="embeddings/oleObject38.bin"/><Relationship Id="rId19" Type="http://schemas.openxmlformats.org/officeDocument/2006/relationships/oleObject" Target="embeddings/oleObject5.bin"/><Relationship Id="rId14" Type="http://schemas.openxmlformats.org/officeDocument/2006/relationships/image" Target="media/image6.wmf"/><Relationship Id="rId30" Type="http://schemas.openxmlformats.org/officeDocument/2006/relationships/image" Target="media/image14.wmf"/><Relationship Id="rId35" Type="http://schemas.openxmlformats.org/officeDocument/2006/relationships/oleObject" Target="embeddings/oleObject13.bin"/><Relationship Id="rId56" Type="http://schemas.openxmlformats.org/officeDocument/2006/relationships/oleObject" Target="embeddings/oleObject24.bin"/><Relationship Id="rId77" Type="http://schemas.openxmlformats.org/officeDocument/2006/relationships/image" Target="media/image36.wmf"/><Relationship Id="rId100" Type="http://schemas.openxmlformats.org/officeDocument/2006/relationships/oleObject" Target="embeddings/oleObject47.bin"/><Relationship Id="rId105" Type="http://schemas.openxmlformats.org/officeDocument/2006/relationships/fontTable" Target="fontTable.xml"/><Relationship Id="rId8" Type="http://schemas.openxmlformats.org/officeDocument/2006/relationships/image" Target="media/image2.gif"/><Relationship Id="rId51" Type="http://schemas.openxmlformats.org/officeDocument/2006/relationships/image" Target="media/image24.wmf"/><Relationship Id="rId72" Type="http://schemas.openxmlformats.org/officeDocument/2006/relationships/image" Target="media/image34.wmf"/><Relationship Id="rId93" Type="http://schemas.openxmlformats.org/officeDocument/2006/relationships/image" Target="media/image44.wmf"/><Relationship Id="rId98" Type="http://schemas.openxmlformats.org/officeDocument/2006/relationships/oleObject" Target="embeddings/oleObject46.bin"/><Relationship Id="rId3" Type="http://schemas.openxmlformats.org/officeDocument/2006/relationships/settings" Target="settings.xml"/><Relationship Id="rId25" Type="http://schemas.openxmlformats.org/officeDocument/2006/relationships/oleObject" Target="embeddings/oleObject8.bin"/><Relationship Id="rId46" Type="http://schemas.openxmlformats.org/officeDocument/2006/relationships/oleObject" Target="embeddings/oleObject19.bin"/><Relationship Id="rId67" Type="http://schemas.openxmlformats.org/officeDocument/2006/relationships/image" Target="media/image32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1637</Words>
  <Characters>9335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  научно-технического творчества детей и молодежи</vt:lpstr>
    </vt:vector>
  </TitlesOfParts>
  <Company/>
  <LinksUpToDate>false</LinksUpToDate>
  <CharactersWithSpaces>10951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  научно-технического творчества детей и молодежи</dc:title>
  <dc:subject/>
  <dc:creator>SERG</dc:creator>
  <cp:keywords/>
  <dc:description/>
  <cp:lastModifiedBy>Irina</cp:lastModifiedBy>
  <cp:revision>2</cp:revision>
  <dcterms:created xsi:type="dcterms:W3CDTF">2014-10-01T16:12:00Z</dcterms:created>
  <dcterms:modified xsi:type="dcterms:W3CDTF">2014-10-01T16:12:00Z</dcterms:modified>
</cp:coreProperties>
</file>