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23" w:rsidRDefault="005A5C1C" w:rsidP="009B7924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924"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F60623" w:rsidRPr="009B79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138DF" w:rsidRPr="009B7924">
        <w:rPr>
          <w:rFonts w:ascii="Times New Roman" w:hAnsi="Times New Roman"/>
          <w:b/>
          <w:color w:val="000000"/>
          <w:sz w:val="28"/>
          <w:szCs w:val="28"/>
        </w:rPr>
        <w:t xml:space="preserve"> Товар и товарная политика</w:t>
      </w:r>
    </w:p>
    <w:p w:rsidR="009B7924" w:rsidRPr="009B7924" w:rsidRDefault="009B7924" w:rsidP="009B7924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F60623" w:rsidRPr="009B7924" w:rsidRDefault="00F60623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Понятие товарной политики.</w:t>
      </w:r>
    </w:p>
    <w:p w:rsidR="00F60623" w:rsidRPr="009B7924" w:rsidRDefault="00F60623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Концепция товара в маркетинге:</w:t>
      </w:r>
    </w:p>
    <w:p w:rsidR="00F60623" w:rsidRPr="009B7924" w:rsidRDefault="00983E88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А. Маркетинговое понимание товара. Атрибутивная теория продукта (уровни товара).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Б. Классификация товаров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 в маркетинге</w:t>
      </w:r>
      <w:r w:rsidRPr="009B7924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9B7924" w:rsidRDefault="00F60623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Концепция Жизненного Цикла Товара.</w:t>
      </w:r>
    </w:p>
    <w:p w:rsidR="00F60623" w:rsidRPr="009B7924" w:rsidRDefault="00F60623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Ассортиментная политика на фирме. Матрица Бостонской Консалтинговой Группы.</w:t>
      </w:r>
    </w:p>
    <w:p w:rsidR="00F60623" w:rsidRPr="009B7924" w:rsidRDefault="00235C60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Марочная политика фирмы.</w:t>
      </w:r>
    </w:p>
    <w:p w:rsidR="00F60623" w:rsidRPr="009B7924" w:rsidRDefault="00F60623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Концепция упаковки товара.</w:t>
      </w:r>
    </w:p>
    <w:p w:rsidR="00F60623" w:rsidRPr="009B7924" w:rsidRDefault="009E1950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разработки </w:t>
      </w:r>
      <w:r w:rsidR="00F60623" w:rsidRPr="009B7924">
        <w:rPr>
          <w:rFonts w:ascii="Times New Roman" w:hAnsi="Times New Roman"/>
          <w:color w:val="000000"/>
          <w:sz w:val="28"/>
          <w:szCs w:val="28"/>
        </w:rPr>
        <w:t>нового товара.</w:t>
      </w:r>
    </w:p>
    <w:p w:rsidR="00F60623" w:rsidRPr="009B7924" w:rsidRDefault="00F60623" w:rsidP="009A132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Моделирование показателей уровня конкурентоспособности товара.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 xml:space="preserve">Коммерческая деятельность </w:t>
      </w:r>
      <w:r w:rsidR="00BE5E4C" w:rsidRPr="009B7924">
        <w:rPr>
          <w:rFonts w:ascii="Times New Roman" w:hAnsi="Times New Roman"/>
          <w:color w:val="000000"/>
          <w:sz w:val="28"/>
          <w:szCs w:val="28"/>
        </w:rPr>
        <w:t xml:space="preserve">любой фирмы 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будет </w:t>
      </w:r>
      <w:r w:rsidRPr="009B7924">
        <w:rPr>
          <w:rFonts w:ascii="Times New Roman" w:hAnsi="Times New Roman"/>
          <w:color w:val="000000"/>
          <w:sz w:val="28"/>
          <w:szCs w:val="28"/>
        </w:rPr>
        <w:t>эффективна лишь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 тогда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, когда </w:t>
      </w:r>
      <w:r w:rsidR="00BE5E4C" w:rsidRPr="009B7924">
        <w:rPr>
          <w:rFonts w:ascii="Times New Roman" w:hAnsi="Times New Roman"/>
          <w:color w:val="000000"/>
          <w:sz w:val="28"/>
          <w:szCs w:val="28"/>
        </w:rPr>
        <w:t xml:space="preserve">её товар  </w:t>
      </w:r>
      <w:r w:rsidRPr="009B7924">
        <w:rPr>
          <w:rFonts w:ascii="Times New Roman" w:hAnsi="Times New Roman"/>
          <w:color w:val="000000"/>
          <w:sz w:val="28"/>
          <w:szCs w:val="28"/>
        </w:rPr>
        <w:t>находит спрос на рынке, а удовлетворение потребностей покупателей благод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аря приобретению данного товара/</w:t>
      </w:r>
      <w:r w:rsidRPr="009B7924">
        <w:rPr>
          <w:rFonts w:ascii="Times New Roman" w:hAnsi="Times New Roman"/>
          <w:color w:val="000000"/>
          <w:sz w:val="28"/>
          <w:szCs w:val="28"/>
        </w:rPr>
        <w:t>услуги приносит фирме прибыль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, т.е.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 недостаточно просто произ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вести продукт с </w:t>
      </w:r>
      <w:r w:rsidRPr="009B7924">
        <w:rPr>
          <w:rFonts w:ascii="Times New Roman" w:hAnsi="Times New Roman"/>
          <w:color w:val="000000"/>
          <w:sz w:val="28"/>
          <w:szCs w:val="28"/>
        </w:rPr>
        <w:t>определенными физическими и технико-эксплутационными характеристиками (в данном случае это лишь изделие), товаром оно станет, если будет пользоваться спросом на рынке и будет конкурентоспособным (= оно удовлетворяет какую-то потребность</w:t>
      </w:r>
      <w:r w:rsidR="00BE5E4C" w:rsidRPr="009B7924">
        <w:rPr>
          <w:rFonts w:ascii="Times New Roman" w:hAnsi="Times New Roman"/>
          <w:color w:val="000000"/>
          <w:sz w:val="28"/>
          <w:szCs w:val="28"/>
        </w:rPr>
        <w:t>,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 и будет  пр</w:t>
      </w:r>
      <w:r w:rsidR="00BE5E4C" w:rsidRPr="009B7924">
        <w:rPr>
          <w:rFonts w:ascii="Times New Roman" w:hAnsi="Times New Roman"/>
          <w:color w:val="000000"/>
          <w:sz w:val="28"/>
          <w:szCs w:val="28"/>
        </w:rPr>
        <w:t xml:space="preserve">ивлекательным для потребителя: </w:t>
      </w:r>
      <w:r w:rsidRPr="009B7924">
        <w:rPr>
          <w:rFonts w:ascii="Times New Roman" w:hAnsi="Times New Roman"/>
          <w:color w:val="000000"/>
          <w:sz w:val="28"/>
          <w:szCs w:val="28"/>
        </w:rPr>
        <w:t>легко узнаваемым на рынке среди аналогов, удобным для транспортировки, престижным, рациональным по цене, сервисному обслуживанию и т.д. (т.е. будет обладать привлекательным окружением для потребителя).</w:t>
      </w:r>
    </w:p>
    <w:p w:rsidR="00BE5E4C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Согласно статистике, на разработку и производство продукта с определенными свойствами расходуется 80 % выделенных на продукт ресурсов, а 20 % их тратится на создание окружения продукта. </w:t>
      </w:r>
    </w:p>
    <w:p w:rsidR="00F60623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Выбор же потребителя на 80 % предопределен окружением продукта и лишь на 20 % - его основными характеристиками!</w:t>
      </w:r>
    </w:p>
    <w:p w:rsidR="009B7924" w:rsidRPr="009B7924" w:rsidRDefault="009B7924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pict>
          <v:group id="_x0000_s1426" editas="canvas" style="width:6in;height:108pt;mso-position-horizontal-relative:char;mso-position-vertical-relative:line" coordorigin="2274,3603" coordsize="7200,17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5" type="#_x0000_t75" style="position:absolute;left:2274;top:3603;width:7200;height:1779" o:preferrelative="f">
              <v:fill o:detectmouseclick="t"/>
              <v:path o:extrusionok="t" o:connecttype="none"/>
              <o:lock v:ext="edit" text="t"/>
            </v:shape>
            <v:line id="_x0000_s1429" style="position:absolute" from="4845,3730" to="4845,3730"/>
            <v:oval id="_x0000_s1434" style="position:absolute;left:3174;top:3730;width:1671;height:1398" fillcolor="#c9f"/>
            <v:oval id="_x0000_s1435" style="position:absolute;left:3688;top:4111;width:643;height:636" fillcolor="#9c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6" type="#_x0000_t202" style="position:absolute;left:3817;top:4365;width:386;height:255" fillcolor="#9c0" stroked="f">
              <v:textbox inset="2.17019mm,1.0851mm,2.17019mm,1.0851mm">
                <w:txbxContent>
                  <w:p w:rsidR="007F5D4D" w:rsidRPr="008649FC" w:rsidRDefault="007F5D4D">
                    <w:pPr>
                      <w:rPr>
                        <w:b/>
                        <w:sz w:val="20"/>
                      </w:rPr>
                    </w:pPr>
                    <w:r w:rsidRPr="008649FC">
                      <w:rPr>
                        <w:b/>
                        <w:sz w:val="20"/>
                      </w:rPr>
                      <w:t xml:space="preserve"> 1</w:t>
                    </w:r>
                  </w:p>
                </w:txbxContent>
              </v:textbox>
            </v:shape>
            <v:shape id="_x0000_s1437" type="#_x0000_t202" style="position:absolute;left:3303;top:4365;width:385;height:382" fillcolor="#c9f" stroked="f">
              <v:textbox inset="2.17019mm,1.0851mm,2.17019mm,1.0851mm">
                <w:txbxContent>
                  <w:p w:rsidR="007F5D4D" w:rsidRPr="008649FC" w:rsidRDefault="007F5D4D">
                    <w:pPr>
                      <w:rPr>
                        <w:b/>
                        <w:sz w:val="20"/>
                      </w:rPr>
                    </w:pPr>
                    <w:r w:rsidRPr="008649FC"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438" type="#_x0000_t202" style="position:absolute;left:5103;top:3603;width:4114;height:1652" stroked="f">
              <v:textbox inset="2.17019mm,1.0851mm,2.17019mm,1.0851mm">
                <w:txbxContent>
                  <w:p w:rsidR="007F5D4D" w:rsidRPr="008649FC" w:rsidRDefault="007F5D4D">
                    <w:pPr>
                      <w:rPr>
                        <w:rFonts w:ascii="Times New Roman" w:hAnsi="Times New Roman"/>
                        <w:b/>
                        <w:sz w:val="19"/>
                        <w:szCs w:val="22"/>
                      </w:rPr>
                    </w:pPr>
                    <w:r w:rsidRPr="008649FC">
                      <w:rPr>
                        <w:rFonts w:ascii="Times New Roman" w:hAnsi="Times New Roman"/>
                        <w:b/>
                        <w:sz w:val="20"/>
                      </w:rPr>
                      <w:t xml:space="preserve">1 </w:t>
                    </w:r>
                    <w:r w:rsidRPr="008649FC">
                      <w:rPr>
                        <w:b/>
                        <w:sz w:val="20"/>
                      </w:rPr>
                      <w:t xml:space="preserve">– </w:t>
                    </w:r>
                    <w:r w:rsidRPr="008649FC">
                      <w:rPr>
                        <w:rFonts w:ascii="Times New Roman" w:hAnsi="Times New Roman"/>
                        <w:b/>
                        <w:sz w:val="19"/>
                        <w:szCs w:val="22"/>
                      </w:rPr>
                      <w:t>основные свойства продукта</w:t>
                    </w:r>
                  </w:p>
                  <w:p w:rsidR="007F5D4D" w:rsidRPr="008649FC" w:rsidRDefault="007F5D4D">
                    <w:pPr>
                      <w:rPr>
                        <w:rFonts w:ascii="Times New Roman" w:hAnsi="Times New Roman"/>
                        <w:sz w:val="19"/>
                        <w:szCs w:val="22"/>
                      </w:rPr>
                    </w:pPr>
                    <w:r w:rsidRPr="008649FC">
                      <w:rPr>
                        <w:rFonts w:ascii="Times New Roman" w:hAnsi="Times New Roman"/>
                        <w:b/>
                        <w:sz w:val="19"/>
                        <w:szCs w:val="22"/>
                      </w:rPr>
                      <w:t xml:space="preserve">      </w:t>
                    </w:r>
                    <w:r w:rsidRPr="008649FC">
                      <w:rPr>
                        <w:rFonts w:ascii="Times New Roman" w:hAnsi="Times New Roman"/>
                        <w:sz w:val="19"/>
                        <w:szCs w:val="22"/>
                      </w:rPr>
                      <w:t>(эксплуатационно-технические характеристики)</w:t>
                    </w:r>
                  </w:p>
                  <w:p w:rsidR="007F5D4D" w:rsidRPr="008649FC" w:rsidRDefault="007F5D4D">
                    <w:pPr>
                      <w:rPr>
                        <w:rFonts w:ascii="Times New Roman" w:hAnsi="Times New Roman"/>
                        <w:b/>
                        <w:sz w:val="20"/>
                        <w:szCs w:val="24"/>
                      </w:rPr>
                    </w:pPr>
                    <w:r w:rsidRPr="008649FC">
                      <w:rPr>
                        <w:rFonts w:ascii="Times New Roman" w:hAnsi="Times New Roman"/>
                        <w:b/>
                        <w:sz w:val="20"/>
                        <w:szCs w:val="24"/>
                      </w:rPr>
                      <w:t>2 – окружение продукта: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3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Качество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3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Свойства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3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Упаковка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3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Форма (дизайн)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3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Имидж</w:t>
                    </w:r>
                  </w:p>
                  <w:p w:rsidR="007F5D4D" w:rsidRPr="008649FC" w:rsidRDefault="007F5D4D">
                    <w:pPr>
                      <w:ind w:left="360"/>
                      <w:rPr>
                        <w:rFonts w:ascii="Times New Roman" w:hAnsi="Times New Roman"/>
                        <w:b/>
                        <w:sz w:val="17"/>
                      </w:rPr>
                    </w:pPr>
                  </w:p>
                </w:txbxContent>
              </v:textbox>
            </v:shape>
            <v:shape id="_x0000_s1439" type="#_x0000_t202" style="position:absolute;left:7288;top:4111;width:1800;height:1017" stroked="f">
              <v:textbox inset="2.17019mm,1.0851mm,2.17019mm,1.0851mm">
                <w:txbxContent>
                  <w:p w:rsidR="007F5D4D" w:rsidRPr="008649FC" w:rsidRDefault="007F5D4D">
                    <w:pPr>
                      <w:numPr>
                        <w:ilvl w:val="0"/>
                        <w:numId w:val="4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Марка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4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Сервис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4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Срок службы</w:t>
                    </w:r>
                  </w:p>
                  <w:p w:rsidR="007F5D4D" w:rsidRPr="008649FC" w:rsidRDefault="007F5D4D">
                    <w:pPr>
                      <w:numPr>
                        <w:ilvl w:val="0"/>
                        <w:numId w:val="4"/>
                      </w:numPr>
                      <w:rPr>
                        <w:rFonts w:ascii="Times New Roman" w:hAnsi="Times New Roman"/>
                        <w:sz w:val="17"/>
                      </w:rPr>
                    </w:pPr>
                    <w:r w:rsidRPr="008649FC">
                      <w:rPr>
                        <w:rFonts w:ascii="Times New Roman" w:hAnsi="Times New Roman"/>
                        <w:sz w:val="17"/>
                      </w:rPr>
                      <w:t>Экологичность</w:t>
                    </w:r>
                  </w:p>
                </w:txbxContent>
              </v:textbox>
            </v:shape>
            <v:line id="_x0000_s1440" style="position:absolute;flip:y" from="4203,3857" to="5103,4238">
              <v:stroke endarrow="block"/>
            </v:line>
            <v:line id="_x0000_s1441" style="position:absolute;flip:y" from="4717,4238" to="5103,4365">
              <v:stroke endarrow="block"/>
            </v:line>
            <w10:wrap type="none"/>
            <w10:anchorlock/>
          </v:group>
        </w:pict>
      </w:r>
    </w:p>
    <w:p w:rsidR="008649FC" w:rsidRDefault="008649F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5E4C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 xml:space="preserve">Именно благодаря деятельности маркетолога технология создания изделия (как процесс превращения конкретной потребности в совокупность материализованных в той или иной вещи  полезных технико-экономических характеристик) интегрируется с технологией маркетинга (процессом создания окружения этой вещи), в результате чего создается товарное предложение, которое характеризует спрос (т.е. представленную на рынке потребность в этом продукте). 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Чтобы создать товар, необходимо множество предпринимате</w:t>
      </w:r>
      <w:r w:rsidR="00E202C3" w:rsidRPr="009B7924">
        <w:rPr>
          <w:rFonts w:ascii="Times New Roman" w:hAnsi="Times New Roman"/>
          <w:color w:val="000000"/>
          <w:sz w:val="28"/>
          <w:szCs w:val="28"/>
        </w:rPr>
        <w:t xml:space="preserve">льских и </w:t>
      </w:r>
      <w:r w:rsidRPr="009B7924">
        <w:rPr>
          <w:rFonts w:ascii="Times New Roman" w:hAnsi="Times New Roman"/>
          <w:color w:val="000000"/>
          <w:sz w:val="28"/>
          <w:szCs w:val="28"/>
        </w:rPr>
        <w:t>маркетинговых решений.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В маркетинговой деятельности такие решения касаются 4 направлений: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товарной политики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ценовой политики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распределительной и сбытовой политики</w:t>
      </w: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коммуникативной политики</w:t>
      </w:r>
    </w:p>
    <w:p w:rsidR="0095531E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При этом товарная политика является ядром маркетинговых решений, вокруг которых формируются все другие решения, связанные с условиями приобретения товара и методами его продвижения от производителя к конечному потребителю.</w:t>
      </w:r>
    </w:p>
    <w:p w:rsidR="00F138DF" w:rsidRPr="008649FC" w:rsidRDefault="00A437DF" w:rsidP="009B7924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649FC">
        <w:rPr>
          <w:rFonts w:ascii="Times New Roman" w:hAnsi="Times New Roman"/>
          <w:b/>
          <w:bCs/>
          <w:sz w:val="28"/>
          <w:szCs w:val="28"/>
        </w:rPr>
        <w:t>1. Понятие товарной политики</w:t>
      </w:r>
    </w:p>
    <w:p w:rsidR="008649FC" w:rsidRDefault="008649F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7F77" w:rsidRPr="009B7924" w:rsidRDefault="00027F77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Можно определить товарную политику следующим образом:</w:t>
      </w:r>
    </w:p>
    <w:p w:rsidR="00027F77" w:rsidRPr="009B7924" w:rsidRDefault="00027F77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Товарная политика - это маркетинговая деятельность,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товара, которые делают его постоянно ценным для потребителя и тем самым удовлетворяют ту или иную потребность, обеспечивая соответствующую прибыль фирме.</w:t>
      </w:r>
    </w:p>
    <w:p w:rsidR="00EF73A4" w:rsidRPr="009B7924" w:rsidRDefault="00EF73A4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 xml:space="preserve">Целью товарной политики является стремление придать управляемость процессу поиска фирмой своего места на рынке или рыночном сегменте. </w:t>
      </w:r>
    </w:p>
    <w:p w:rsidR="00F138DF" w:rsidRPr="009B7924" w:rsidRDefault="00EF73A4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При этом товарная политика оказывается тесно связанной с концепцией привлекательности производства</w:t>
      </w:r>
      <w:r w:rsidR="00662E8E" w:rsidRPr="009B7924">
        <w:rPr>
          <w:rFonts w:ascii="Times New Roman" w:hAnsi="Times New Roman"/>
          <w:color w:val="000000"/>
          <w:sz w:val="28"/>
          <w:szCs w:val="28"/>
        </w:rPr>
        <w:t>: к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аждой фирме необходима определенная политика, позволяющая управлять ростом производственных мощностей. Её основой должны быть оценка реальных и потенциальных возможностей фирмы и её конкурентные преимущества. </w:t>
      </w:r>
      <w:r w:rsidR="004878AF" w:rsidRPr="009B7924">
        <w:rPr>
          <w:rFonts w:ascii="Times New Roman" w:hAnsi="Times New Roman"/>
          <w:color w:val="000000"/>
          <w:sz w:val="28"/>
          <w:szCs w:val="28"/>
        </w:rPr>
        <w:t xml:space="preserve">Именно товарная политика становится 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центральным элементом   политических решений</w:t>
      </w:r>
      <w:r w:rsidR="004878AF" w:rsidRPr="009B7924">
        <w:rPr>
          <w:rFonts w:ascii="Times New Roman" w:hAnsi="Times New Roman"/>
          <w:color w:val="000000"/>
          <w:sz w:val="28"/>
          <w:szCs w:val="28"/>
        </w:rPr>
        <w:t xml:space="preserve"> в этой области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.</w:t>
      </w:r>
    </w:p>
    <w:p w:rsidR="00F138DF" w:rsidRPr="009B7924" w:rsidRDefault="004878A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Товарная политика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E8E" w:rsidRPr="009B7924">
        <w:rPr>
          <w:rFonts w:ascii="Times New Roman" w:hAnsi="Times New Roman"/>
          <w:color w:val="000000"/>
          <w:sz w:val="28"/>
          <w:szCs w:val="28"/>
        </w:rPr>
        <w:t>за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даёт направление развития товарного ассортимента и поэтому неразрывно связана с инвестиционными задачами роста, сохранения позиций и изменения курса деятельности.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В</w:t>
      </w:r>
      <w:r w:rsidR="000D1A2B" w:rsidRPr="009B7924">
        <w:rPr>
          <w:rFonts w:ascii="Times New Roman" w:hAnsi="Times New Roman"/>
          <w:color w:val="000000"/>
          <w:sz w:val="28"/>
          <w:szCs w:val="28"/>
        </w:rPr>
        <w:t>озможные в</w:t>
      </w:r>
      <w:r w:rsidRPr="009B7924">
        <w:rPr>
          <w:rFonts w:ascii="Times New Roman" w:hAnsi="Times New Roman"/>
          <w:color w:val="000000"/>
          <w:sz w:val="28"/>
          <w:szCs w:val="28"/>
        </w:rPr>
        <w:t>арианты развития товаров: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Товары мировой новизны, создающие новые рынки.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Новые товарные линии, позволяющие фирме выйти на уже сложившиеся рынки, т.е. новые товары для фирмы.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Дополнения к существующему ассортименту изделий.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Перепозиционирование товара.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Модификации существующих товаров.</w:t>
      </w:r>
    </w:p>
    <w:p w:rsidR="00F138DF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Снижение издержек.</w:t>
      </w:r>
    </w:p>
    <w:p w:rsidR="00F138DF" w:rsidRPr="009B7924" w:rsidRDefault="008649F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Направления нововведений</w:t>
      </w:r>
    </w:p>
    <w:p w:rsidR="000D1A2B" w:rsidRPr="00A437DF" w:rsidRDefault="000D1A2B" w:rsidP="00F138DF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2142"/>
        <w:gridCol w:w="2393"/>
        <w:gridCol w:w="2393"/>
        <w:gridCol w:w="2144"/>
      </w:tblGrid>
      <w:tr w:rsidR="00F138DF" w:rsidRPr="009B7924"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Высокий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Новые наименования изделий, позволяющие выйти на устойчивые рынки  (20%)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241B69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line id="_x0000_s1541" style="position:absolute;z-index:251707392;mso-position-horizontal-relative:text;mso-position-vertical-relative:text" from="22.05pt,26.45pt" to="94.05pt,26.45pt">
                  <v:stroke endarrow="block"/>
                </v:line>
              </w:pic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Новые товары, создающие новые рынки (10%)</w:t>
            </w:r>
          </w:p>
        </w:tc>
      </w:tr>
      <w:tr w:rsidR="00F138DF" w:rsidRPr="009B7924"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Уровень новизны для фирмы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Совершенствование существующих товаров (26%)</w:t>
            </w: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Дополнения к существующим группам товаров (26%)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138DF" w:rsidRPr="009B7924"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Низкий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Снижение стоимости (11%)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Возвращение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прежних  позиций (7%)</w:t>
            </w:r>
          </w:p>
        </w:tc>
      </w:tr>
      <w:tr w:rsidR="00F138DF" w:rsidRPr="009B7924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Низкая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Новизна для рынка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38DF" w:rsidRPr="009B7924" w:rsidRDefault="00F138DF" w:rsidP="009B7924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B7924">
              <w:rPr>
                <w:rFonts w:ascii="Times New Roman" w:hAnsi="Times New Roman"/>
                <w:color w:val="000000"/>
                <w:sz w:val="20"/>
              </w:rPr>
              <w:t>Высокая</w:t>
            </w:r>
          </w:p>
        </w:tc>
      </w:tr>
    </w:tbl>
    <w:p w:rsidR="008649FC" w:rsidRDefault="008649F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38DF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Решения в области товарной политики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 касаются 2 основных направлений: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Первое связано с разработкой и выв</w:t>
      </w:r>
      <w:r w:rsidR="00EE4D8A" w:rsidRPr="009B7924">
        <w:rPr>
          <w:rFonts w:ascii="Times New Roman" w:hAnsi="Times New Roman"/>
          <w:color w:val="000000"/>
          <w:sz w:val="28"/>
          <w:szCs w:val="28"/>
        </w:rPr>
        <w:t>одом на рынок новых  товаров/</w:t>
      </w:r>
      <w:r w:rsidRPr="009B7924">
        <w:rPr>
          <w:rFonts w:ascii="Times New Roman" w:hAnsi="Times New Roman"/>
          <w:color w:val="000000"/>
          <w:sz w:val="28"/>
          <w:szCs w:val="28"/>
        </w:rPr>
        <w:t>услуг (инновации)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Второе - с управлением поведением товара на рынке (формирование ассортиментного портфеля, р</w:t>
      </w:r>
      <w:r w:rsidR="00EE4D8A" w:rsidRPr="009B7924">
        <w:rPr>
          <w:rFonts w:ascii="Times New Roman" w:hAnsi="Times New Roman"/>
          <w:color w:val="000000"/>
          <w:sz w:val="28"/>
          <w:szCs w:val="28"/>
        </w:rPr>
        <w:t>азработка стратегий с учетом Жизненного Цикла Товара (ЖЦТ), бренд-строительство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 и т.д.)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Цели товарной политики и товарной стратегии:</w:t>
      </w:r>
    </w:p>
    <w:p w:rsidR="00F138DF" w:rsidRPr="009B7924" w:rsidRDefault="00F138DF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Рассматриваются с точки зрения необходимого потока прибылей.</w:t>
      </w:r>
    </w:p>
    <w:p w:rsidR="00F138DF" w:rsidRPr="009B7924" w:rsidRDefault="00564086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О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беспечение текущей прибыли: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ирма сосредотачивается  на наращивании имеющихся мощностей и избегает проектов, требующих масштабных технических разработок или влекущих за собой кру</w:t>
      </w:r>
      <w:r w:rsidRPr="009B7924">
        <w:rPr>
          <w:rFonts w:ascii="Times New Roman" w:hAnsi="Times New Roman"/>
          <w:color w:val="000000"/>
          <w:sz w:val="28"/>
          <w:szCs w:val="28"/>
        </w:rPr>
        <w:t>пные капитальные вложения; п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оиск возможностей снижения себестоимости и модификаций качества товаров как инструмент обеспечения текущей прибыли.</w:t>
      </w:r>
    </w:p>
    <w:p w:rsidR="00F138DF" w:rsidRPr="009B7924" w:rsidRDefault="00564086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О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беспечение постоянства прибыли:</w:t>
      </w:r>
      <w:r w:rsidR="00662E8E" w:rsidRPr="009B79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924">
        <w:rPr>
          <w:rFonts w:ascii="Times New Roman" w:hAnsi="Times New Roman"/>
          <w:color w:val="000000"/>
          <w:sz w:val="28"/>
          <w:szCs w:val="28"/>
        </w:rPr>
        <w:t>с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корее всего, фирма будет отказываться от принципиальных нововведений, а будет принята п</w:t>
      </w:r>
      <w:r w:rsidR="00662E8E" w:rsidRPr="009B7924">
        <w:rPr>
          <w:rFonts w:ascii="Times New Roman" w:hAnsi="Times New Roman"/>
          <w:color w:val="000000"/>
          <w:sz w:val="28"/>
          <w:szCs w:val="28"/>
        </w:rPr>
        <w:t>озиция конкурентного паритета; у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правление в данной ситуации будет носить ответный, а не упреждающий характер</w:t>
      </w:r>
      <w:r w:rsidR="00662E8E" w:rsidRPr="009B7924">
        <w:rPr>
          <w:rFonts w:ascii="Times New Roman" w:hAnsi="Times New Roman"/>
          <w:color w:val="000000"/>
          <w:sz w:val="28"/>
          <w:szCs w:val="28"/>
        </w:rPr>
        <w:t>,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 и сосредоточится на развитии ассортимента и усовершенствовании товара.</w:t>
      </w:r>
    </w:p>
    <w:p w:rsidR="00F138DF" w:rsidRPr="009B7924" w:rsidRDefault="00662E8E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Б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удущий рост прибыли: </w:t>
      </w:r>
      <w:r w:rsidRPr="009B7924">
        <w:rPr>
          <w:rFonts w:ascii="Times New Roman" w:hAnsi="Times New Roman"/>
          <w:color w:val="000000"/>
          <w:sz w:val="28"/>
          <w:szCs w:val="28"/>
        </w:rPr>
        <w:t>п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ри использовании упреждающей стратегии упор делается на ведение конкурентной борьбы «на опережение», заключающейся в продаже нового товара или его аналога, обладающего уникальным конкурентным преимуществом. Управление, таким образом, сосредотачивается на ожидаемом росте прибыли посредством инноваций, что обычно означает наращивание усилий в области НИОКР с целью разработки новых товаров и усовершенствован</w:t>
      </w:r>
      <w:r w:rsidR="008F304C" w:rsidRPr="009B7924">
        <w:rPr>
          <w:rFonts w:ascii="Times New Roman" w:hAnsi="Times New Roman"/>
          <w:color w:val="000000"/>
          <w:sz w:val="28"/>
          <w:szCs w:val="28"/>
        </w:rPr>
        <w:t>ия производственного процесса и/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>или проведения маркетинга для освоения новых рынков.</w:t>
      </w:r>
    </w:p>
    <w:p w:rsidR="009B7924" w:rsidRDefault="009B7924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38DF" w:rsidRPr="009B7924" w:rsidRDefault="008F304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Задачи фирмы</w:t>
      </w:r>
      <w:r w:rsidR="00F138DF" w:rsidRPr="009B7924">
        <w:rPr>
          <w:rFonts w:ascii="Times New Roman" w:hAnsi="Times New Roman"/>
          <w:color w:val="000000"/>
          <w:sz w:val="28"/>
          <w:szCs w:val="28"/>
        </w:rPr>
        <w:t xml:space="preserve"> и соответствующие товарные стратегии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24"/>
        <w:gridCol w:w="1421"/>
        <w:gridCol w:w="1512"/>
        <w:gridCol w:w="2133"/>
        <w:gridCol w:w="1911"/>
        <w:gridCol w:w="1571"/>
      </w:tblGrid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8F30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49FC"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="00F138DF" w:rsidRPr="008649FC">
              <w:rPr>
                <w:rFonts w:ascii="Times New Roman" w:hAnsi="Times New Roman"/>
                <w:b/>
                <w:sz w:val="22"/>
                <w:szCs w:val="22"/>
              </w:rPr>
              <w:t>ели</w:t>
            </w:r>
          </w:p>
          <w:p w:rsidR="008F304C" w:rsidRPr="008649FC" w:rsidRDefault="008F304C" w:rsidP="00BB0CE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8F30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49FC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="00F138DF" w:rsidRPr="008649FC">
              <w:rPr>
                <w:rFonts w:ascii="Times New Roman" w:hAnsi="Times New Roman"/>
                <w:b/>
                <w:sz w:val="22"/>
                <w:szCs w:val="22"/>
              </w:rPr>
              <w:t>оварные стратегии</w: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42" style="position:absolute;left:0;text-align:left;flip:y;z-index:251708416;mso-position-horizontal-relative:text;mso-position-vertical-relative:text" from="60.3pt,13.6pt" to="109.9pt,27.95pt">
                  <v:stroke endarrow="block"/>
                </v:line>
              </w:pic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46" style="position:absolute;left:0;text-align:left;z-index:251712512;mso-position-horizontal-relative:text;mso-position-vertical-relative:text" from="81.25pt,14.3pt" to="108.25pt,32.3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45" style="position:absolute;left:0;text-align:left;flip:y;z-index:251711488;mso-position-horizontal-relative:text;mso-position-vertical-relative:text" from="81.25pt,5.4pt" to="108.45pt,14.3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sz w:val="20"/>
              </w:rPr>
              <w:t>Снятие товара с производства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Уход с рынка</w:t>
            </w: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s1567" type="#_x0000_t202" style="position:absolute;left:0;text-align:left;margin-left:-3.15pt;margin-top:4.7pt;width:45pt;height:297pt;z-index:-251582464;mso-position-horizontal-relative:text;mso-position-vertical-relative:text" stroked="f">
                  <v:textbox style="layout-flow:vertical;mso-next-textbox:#_x0000_s1567">
                    <w:txbxContent>
                      <w:p w:rsidR="007F5D4D" w:rsidRPr="008F304C" w:rsidRDefault="007F5D4D" w:rsidP="00F138DF">
                        <w:pPr>
                          <w:ind w:left="708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F304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Инвестиционные задачи бизнеса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43" style="position:absolute;z-index:251709440;mso-position-horizontal-relative:text;mso-position-vertical-relative:text" from="60.8pt,4.95pt" to="110.1pt,89.65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44" style="position:absolute;z-index:251710464;mso-position-horizontal-relative:text;mso-position-vertical-relative:text" from="60.5pt,5pt" to="101.1pt,26.65pt">
                  <v:stroke endarrow="block"/>
                </v:line>
              </w:pict>
            </w:r>
            <w:r w:rsidR="008F304C" w:rsidRPr="008649FC">
              <w:rPr>
                <w:rFonts w:ascii="Times New Roman" w:hAnsi="Times New Roman"/>
                <w:b/>
                <w:sz w:val="20"/>
              </w:rPr>
              <w:t>с</w: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нижение</w:t>
            </w:r>
          </w:p>
          <w:p w:rsidR="008F304C" w:rsidRPr="008649FC" w:rsidRDefault="008F304C">
            <w:pPr>
              <w:rPr>
                <w:rFonts w:ascii="Times New Roman" w:hAnsi="Times New Roman"/>
                <w:b/>
                <w:sz w:val="20"/>
              </w:rPr>
            </w:pPr>
            <w:r w:rsidRPr="008649FC">
              <w:rPr>
                <w:rFonts w:ascii="Times New Roman" w:hAnsi="Times New Roman"/>
                <w:b/>
                <w:sz w:val="20"/>
              </w:rPr>
              <w:t>стоимости</w: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«Сбор урожая»</w:t>
            </w: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9" style="position:absolute;left:0;text-align:left;flip:y;z-index:251725824;mso-position-horizontal-relative:text;mso-position-vertical-relative:text" from="53.15pt,7.5pt" to="81.15pt,48.1pt">
                  <v:stroke endarrow="block"/>
                </v:line>
              </w:pict>
            </w: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48" style="position:absolute;left:0;text-align:left;z-index:251714560;mso-position-horizontal-relative:text;mso-position-vertical-relative:text" from="90.45pt,18.15pt" to="108.45pt,27.15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47" style="position:absolute;left:0;text-align:left;flip:y;z-index:251713536;mso-position-horizontal-relative:text;mso-position-vertical-relative:text" from="90.45pt,9.3pt" to="117.25pt,18.15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sz w:val="20"/>
              </w:rPr>
              <w:t>Функционально-стоимостной анализ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 xml:space="preserve">Сокращение </w:t>
            </w: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60" style="position:absolute;left:0;text-align:left;z-index:251726848;mso-position-horizontal-relative:text;mso-position-vertical-relative:text" from="52.95pt,21.9pt" to="78.75pt,60.7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Текущая прибыль</w:t>
            </w: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Концентрация</w:t>
            </w: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64" style="position:absolute;left:0;text-align:left;flip:y;z-index:251730944;mso-position-horizontal-relative:text;mso-position-vertical-relative:text" from="57.6pt,6.25pt" to="84.6pt,96.25pt">
                  <v:stroke endarrow="block"/>
                </v:line>
              </w:pict>
            </w: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Сокращение номенклатуры изделий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61" style="position:absolute;flip:y;z-index:251727872;mso-position-horizontal-relative:text;mso-position-vertical-relative:text" from="99.35pt,4.1pt" to="126.35pt,22.1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совершенствование</w: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Свойства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568" type="#_x0000_t87" style="position:absolute;left:0;text-align:left;margin-left:-2.4pt;margin-top:11.45pt;width:11.35pt;height:111.2pt;z-index:251735040;mso-position-horizontal-relative:text;mso-position-vertical-relative:text"/>
              </w:pict>
            </w: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62" style="position:absolute;z-index:251728896;mso-position-horizontal-relative:text;mso-position-vertical-relative:text" from="99.6pt,9.4pt" to="126.35pt,9.45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63" style="position:absolute;z-index:251729920;mso-position-horizontal-relative:text;mso-position-vertical-relative:text" from="99.6pt,9.4pt" to="126.6pt,18.4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изделий</w: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 xml:space="preserve">Качество 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8" style="position:absolute;left:0;text-align:left;flip:y;z-index:251724800;mso-position-horizontal-relative:text;mso-position-vertical-relative:text" from="60.95pt,.45pt" to="78.95pt,18.45pt">
                  <v:stroke endarrow="block"/>
                </v:line>
              </w:pict>
            </w: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Стиль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66" style="position:absolute;left:0;text-align:left;flip:y;z-index:251732992;mso-position-horizontal-relative:text;mso-position-vertical-relative:text" from="66.6pt,16.5pt" to="84.6pt,25.5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65" style="position:absolute;left:0;text-align:left;z-index:251731968;mso-position-horizontal-relative:text;mso-position-vertical-relative:text" from="57.6pt,43.5pt" to="84.6pt,100.2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 xml:space="preserve">Товарная </w:t>
            </w:r>
            <w:r w:rsidR="008F304C" w:rsidRPr="008649FC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 xml:space="preserve">политика </w:t>
            </w:r>
            <w:r w:rsidR="00F138DF" w:rsidRPr="008649FC">
              <w:rPr>
                <w:rFonts w:ascii="Times New Roman" w:hAnsi="Times New Roman"/>
                <w:b/>
                <w:sz w:val="20"/>
                <w:lang w:val="en-US"/>
              </w:rPr>
              <w:t>/</w: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 xml:space="preserve"> стратегия</w:t>
            </w:r>
          </w:p>
        </w:tc>
        <w:tc>
          <w:tcPr>
            <w:tcW w:w="1512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7" style="position:absolute;left:0;text-align:left;z-index:251723776;mso-position-horizontal-relative:text;mso-position-vertical-relative:text" from="60.95pt,21.85pt" to="78.95pt,39.85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Постоянство прибыли</w:t>
            </w: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1" style="position:absolute;left:0;text-align:left;flip:y;z-index:251717632;mso-position-horizontal-relative:text;mso-position-vertical-relative:text" from="66.55pt,28.75pt" to="111.6pt,73.75pt">
                  <v:stroke endarrow="block"/>
                </v:line>
              </w:pic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Расширение номенклатуры изделий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49" style="position:absolute;left:0;text-align:left;flip:y;z-index:251715584;mso-position-horizontal-relative:text;mso-position-vertical-relative:text" from="52.15pt,22.75pt" to="88.15pt,51.1pt">
                  <v:stroke endarrow="block"/>
                </v:line>
              </w:pict>
            </w: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2" style="position:absolute;z-index:251718656;mso-position-horizontal-relative:text;mso-position-vertical-relative:text" from="66.55pt,13.75pt" to="102.3pt,23.1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53" style="position:absolute;z-index:251719680;mso-position-horizontal-relative:text;mso-position-vertical-relative:text" from="66.55pt,13.75pt" to="105.5pt,54.85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развитие  ассортимента</w: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Индивидуальные модификации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Изделия на заказ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0" style="position:absolute;left:0;text-align:left;z-index:251716608;mso-position-horizontal-relative:text;mso-position-vertical-relative:text" from="60.95pt,18.1pt" to="98.15pt,38.3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Будущий рост прибыли</w:t>
            </w: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4" style="position:absolute;left:0;text-align:left;flip:y;z-index:251720704;mso-position-horizontal-relative:text;mso-position-vertical-relative:text" from="73.65pt,11.3pt" to="109.65pt,41.95pt">
                  <v:stroke endarrow="block"/>
                </v:line>
              </w:pic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Принципиально новые товары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241B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line id="_x0000_s1556" style="position:absolute;z-index:251722752;mso-position-horizontal-relative:text;mso-position-vertical-relative:text" from="73.95pt,21.15pt" to="109.65pt,47.9pt">
                  <v:stroke endarrow="block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_x0000_s1555" style="position:absolute;z-index:251721728;mso-position-horizontal-relative:text;mso-position-vertical-relative:text" from="73.95pt,12.15pt" to="100.95pt,12.15pt">
                  <v:stroke endarrow="block"/>
                </v:line>
              </w:pict>
            </w:r>
            <w:r w:rsidR="00F138DF" w:rsidRPr="008649FC">
              <w:rPr>
                <w:rFonts w:ascii="Times New Roman" w:hAnsi="Times New Roman"/>
                <w:b/>
                <w:sz w:val="20"/>
              </w:rPr>
              <w:t>новые товары</w:t>
            </w:r>
          </w:p>
        </w:tc>
        <w:tc>
          <w:tcPr>
            <w:tcW w:w="1911" w:type="dxa"/>
            <w:shd w:val="clear" w:color="auto" w:fill="auto"/>
          </w:tcPr>
          <w:p w:rsidR="00F138DF" w:rsidRPr="008649FC" w:rsidRDefault="00F138DF" w:rsidP="00BB0CE3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Новые ассортиментные линии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8DF" w:rsidRPr="008649FC">
        <w:tc>
          <w:tcPr>
            <w:tcW w:w="524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  <w:r w:rsidRPr="008649FC">
              <w:rPr>
                <w:rFonts w:ascii="Times New Roman" w:hAnsi="Times New Roman"/>
                <w:sz w:val="20"/>
              </w:rPr>
              <w:t>Расширение имеющегося ассортимента товаров</w:t>
            </w:r>
          </w:p>
        </w:tc>
        <w:tc>
          <w:tcPr>
            <w:tcW w:w="1571" w:type="dxa"/>
            <w:shd w:val="clear" w:color="auto" w:fill="auto"/>
          </w:tcPr>
          <w:p w:rsidR="00F138DF" w:rsidRPr="008649FC" w:rsidRDefault="00F138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649FC" w:rsidRDefault="008649F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D8A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Этапы товарной политики (примерные)</w:t>
      </w:r>
    </w:p>
    <w:p w:rsidR="00EE4D8A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расширение зон обслуживания (расширяются границы, ведётся поиск новых рынков)</w:t>
      </w:r>
    </w:p>
    <w:p w:rsidR="00EE4D8A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финансирование (определяются способы финансирования и максимальная сумма расходов)</w:t>
      </w:r>
    </w:p>
    <w:p w:rsidR="00EE4D8A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степень риска (определяется приемлемый уровень риска)</w:t>
      </w:r>
    </w:p>
    <w:p w:rsidR="00EE4D8A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степень новаторства</w:t>
      </w:r>
    </w:p>
    <w:p w:rsidR="00EE4D8A" w:rsidRPr="009B7924" w:rsidRDefault="00EE4D8A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сбалансированный ассортимент</w:t>
      </w:r>
    </w:p>
    <w:p w:rsidR="00820B9C" w:rsidRDefault="00820B9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820B9C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B9C">
        <w:rPr>
          <w:rFonts w:ascii="Times New Roman" w:hAnsi="Times New Roman"/>
          <w:b/>
          <w:color w:val="000000"/>
          <w:sz w:val="28"/>
          <w:szCs w:val="28"/>
        </w:rPr>
        <w:t>Вопрос 2</w:t>
      </w:r>
      <w:r w:rsidR="00820B9C">
        <w:rPr>
          <w:rFonts w:ascii="Times New Roman" w:hAnsi="Times New Roman"/>
          <w:b/>
          <w:color w:val="000000"/>
          <w:sz w:val="28"/>
          <w:szCs w:val="28"/>
        </w:rPr>
        <w:t>. Концепция товара в маркетинге</w:t>
      </w:r>
    </w:p>
    <w:p w:rsidR="00820B9C" w:rsidRDefault="00820B9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9B7924" w:rsidRDefault="00F60623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983E88" w:rsidRPr="009B7924">
        <w:rPr>
          <w:rFonts w:ascii="Times New Roman" w:hAnsi="Times New Roman"/>
          <w:color w:val="000000"/>
          <w:sz w:val="28"/>
          <w:szCs w:val="28"/>
        </w:rPr>
        <w:t>Маркетинговое понимание товара. Атрибутивная теория продукта (у</w:t>
      </w:r>
      <w:r w:rsidRPr="009B7924">
        <w:rPr>
          <w:rFonts w:ascii="Times New Roman" w:hAnsi="Times New Roman"/>
          <w:color w:val="000000"/>
          <w:sz w:val="28"/>
          <w:szCs w:val="28"/>
        </w:rPr>
        <w:t>ровни товара</w:t>
      </w:r>
      <w:r w:rsidR="00983E88" w:rsidRPr="009B7924">
        <w:rPr>
          <w:rFonts w:ascii="Times New Roman" w:hAnsi="Times New Roman"/>
          <w:color w:val="000000"/>
          <w:sz w:val="28"/>
          <w:szCs w:val="28"/>
        </w:rPr>
        <w:t>)</w:t>
      </w:r>
      <w:r w:rsidRPr="009B7924">
        <w:rPr>
          <w:rFonts w:ascii="Times New Roman" w:hAnsi="Times New Roman"/>
          <w:color w:val="000000"/>
          <w:sz w:val="28"/>
          <w:szCs w:val="28"/>
        </w:rPr>
        <w:t>.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На современном рынке главным действующим лицом является покупатель! Покупатели преследуют свои определенные цели, за которыми стоят определенные интересы и потребности. Поэтому все товары, приобретаемые на рынке, считаются воплощенными в пр</w:t>
      </w:r>
      <w:r w:rsidR="00820B9C">
        <w:rPr>
          <w:rFonts w:ascii="Times New Roman" w:hAnsi="Times New Roman"/>
          <w:color w:val="000000"/>
          <w:sz w:val="28"/>
          <w:szCs w:val="28"/>
        </w:rPr>
        <w:t xml:space="preserve">одукты и услуги потребностями. 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С маркетинговой точки зрения покупателю не нужен продукт как таковой, ему необходимо решение проблемы, которое может обеспечить тот или иной товар или услуга. 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Женщина, покупая помаду, приобретает не просто красящее вещество для губ, а нечто большее: Чарльз Ревсон, глава фирмы “Revlon” говорил об этом так: “На фабрике мы производим косметику, а в магазине продаем надежду”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Теодор Левитт заметил: “Покупатели приобретают не четвертьдюймовые сверла, а четвертьдюймовые отверстия в стенах”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Президент обувной фирмы “Мелвил Корп” об этом же говорит: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“Люди больше не покупают обувь, чтобы держать ноги в тепле и в сухом месте. Они покупают её из-за того, какие чувства она вызывает - мужественность, женственность, суровость, отличительность, умудренность, молодость, блеск. Покупка обуви стала эмоциональным действием. Наш бизнес сейчас - продажа эмоций, а не обуви”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В маркетинге товар рассматривается не как что-то одномерное, а как совокупность выгод или характеристик, которые в сумме своей удовлетворяют определенную потребность или желание.</w:t>
      </w:r>
    </w:p>
    <w:p w:rsidR="00700AE1" w:rsidRPr="009B7924" w:rsidRDefault="00700AE1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Товар - все, что может удовлетворить желание или потребность и предлагается рынку с целью привлечения внимания, приобретения, использования и потребления. Это могут быть физические объекты, услуги, лица, места, организации и идеи.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Что реально может предложить фирма своему покупателю, учитывая, что все сейчас продают примерно одно и то же  (причина кроется в том, что при современном развитии технологий, когда появилась возможность легкого копирования чего-угодно, способ поиска  конкурентных преимуществ (отличий) переместился в область окружения товара (т.е. его сопровождения)? Только сопровождение товара. И оно всегда связано с услугами, которые повышают степень товарной привлекательности.</w:t>
      </w:r>
    </w:p>
    <w:p w:rsidR="00DA7DCD" w:rsidRPr="009B7924" w:rsidRDefault="00820B9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A7DCD" w:rsidRPr="009B7924">
        <w:rPr>
          <w:rFonts w:ascii="Times New Roman" w:hAnsi="Times New Roman"/>
          <w:color w:val="000000"/>
          <w:sz w:val="28"/>
          <w:szCs w:val="28"/>
        </w:rPr>
        <w:t>Выделяют 5 категорий предложения фирмы (Ф.Котлер):</w:t>
      </w:r>
    </w:p>
    <w:tbl>
      <w:tblPr>
        <w:tblStyle w:val="a7"/>
        <w:tblW w:w="0" w:type="auto"/>
        <w:tblInd w:w="534" w:type="dxa"/>
        <w:tblLook w:val="00A0" w:firstRow="1" w:lastRow="0" w:firstColumn="1" w:lastColumn="0" w:noHBand="0" w:noVBand="0"/>
      </w:tblPr>
      <w:tblGrid>
        <w:gridCol w:w="567"/>
        <w:gridCol w:w="5518"/>
        <w:gridCol w:w="2561"/>
      </w:tblGrid>
      <w:tr w:rsidR="00DA7DCD" w:rsidRPr="00DA7DCD">
        <w:tc>
          <w:tcPr>
            <w:tcW w:w="567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18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 xml:space="preserve">Исключительно осязаемый товар </w:t>
            </w: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(соль, мыло, спички)</w:t>
            </w:r>
          </w:p>
        </w:tc>
        <w:tc>
          <w:tcPr>
            <w:tcW w:w="2561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A7DCD">
              <w:rPr>
                <w:rFonts w:ascii="Times New Roman" w:hAnsi="Times New Roman"/>
                <w:b/>
                <w:sz w:val="20"/>
              </w:rPr>
              <w:t>Товар</w:t>
            </w:r>
          </w:p>
        </w:tc>
      </w:tr>
      <w:tr w:rsidR="00DA7DCD" w:rsidRPr="00DA7DCD">
        <w:tc>
          <w:tcPr>
            <w:tcW w:w="567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18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Дополнение осязаемого товара услугами:  дополнительная услуга увеличивает привлекательность товара – дополнительная прибыль (доставка, монтаж, ремонт) / для технически сложных товаров.</w:t>
            </w:r>
          </w:p>
        </w:tc>
        <w:tc>
          <w:tcPr>
            <w:tcW w:w="2561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A7DCD">
              <w:rPr>
                <w:rFonts w:ascii="Times New Roman" w:hAnsi="Times New Roman"/>
                <w:b/>
                <w:sz w:val="20"/>
              </w:rPr>
              <w:t>Товар + дополнительная услуга</w:t>
            </w:r>
          </w:p>
        </w:tc>
      </w:tr>
      <w:tr w:rsidR="00DA7DCD" w:rsidRPr="00DA7DCD">
        <w:tc>
          <w:tcPr>
            <w:tcW w:w="567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18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 xml:space="preserve">Гибрид: 50 %товар + 50 % услуга </w:t>
            </w: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(посещение ресторана: пища + услуга).</w:t>
            </w:r>
          </w:p>
        </w:tc>
        <w:tc>
          <w:tcPr>
            <w:tcW w:w="2561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A7DCD">
              <w:rPr>
                <w:rFonts w:ascii="Times New Roman" w:hAnsi="Times New Roman"/>
                <w:b/>
                <w:sz w:val="20"/>
              </w:rPr>
              <w:t>Товар +услуга</w:t>
            </w:r>
          </w:p>
        </w:tc>
      </w:tr>
      <w:tr w:rsidR="00DA7DCD" w:rsidRPr="00DA7DCD">
        <w:tc>
          <w:tcPr>
            <w:tcW w:w="567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18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 xml:space="preserve">Основная услуга сопровождается получением сопутствующих товаров и услуг </w:t>
            </w: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(авиаперелет – это основная услуга + пища, журналы, самолет + доп. обслуживание, но продается именно услуга!)</w:t>
            </w:r>
          </w:p>
        </w:tc>
        <w:tc>
          <w:tcPr>
            <w:tcW w:w="2561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A7DCD">
              <w:rPr>
                <w:rFonts w:ascii="Times New Roman" w:hAnsi="Times New Roman"/>
                <w:b/>
                <w:sz w:val="20"/>
              </w:rPr>
              <w:t xml:space="preserve">Услуга + </w:t>
            </w: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A7DCD">
              <w:rPr>
                <w:rFonts w:ascii="Times New Roman" w:hAnsi="Times New Roman"/>
                <w:b/>
                <w:sz w:val="20"/>
              </w:rPr>
              <w:t>дополнительные услуги и товары</w:t>
            </w:r>
          </w:p>
        </w:tc>
      </w:tr>
      <w:tr w:rsidR="00DA7DCD" w:rsidRPr="00DA7DCD">
        <w:tc>
          <w:tcPr>
            <w:tcW w:w="567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18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DA7DCD">
              <w:rPr>
                <w:rFonts w:ascii="Times New Roman" w:hAnsi="Times New Roman"/>
                <w:sz w:val="20"/>
              </w:rPr>
              <w:t>Чистая услуга – массаж, услуги психотерапевта, юридическая консультация.</w:t>
            </w:r>
          </w:p>
        </w:tc>
        <w:tc>
          <w:tcPr>
            <w:tcW w:w="2561" w:type="dxa"/>
          </w:tcPr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DA7DCD" w:rsidRPr="00DA7DCD" w:rsidRDefault="00DA7DCD" w:rsidP="009B792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A7DCD">
              <w:rPr>
                <w:rFonts w:ascii="Times New Roman" w:hAnsi="Times New Roman"/>
                <w:b/>
                <w:sz w:val="20"/>
              </w:rPr>
              <w:t>Услуга</w:t>
            </w:r>
          </w:p>
        </w:tc>
      </w:tr>
    </w:tbl>
    <w:p w:rsidR="00820B9C" w:rsidRDefault="00820B9C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E1" w:rsidRPr="009B7924" w:rsidRDefault="00700AE1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Любой современный товар –  это продукт синергии товара и услуги (гибрид), и смысла (кроме научного, концептуального) делить его на части (товарную и сервисную составляющие) нет!</w:t>
      </w:r>
    </w:p>
    <w:p w:rsidR="00DA7DCD" w:rsidRPr="009B7924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При одной и той же однородной потребности приоритет, важность или состав выгод, которые ищет в товаре покупатель, могут варьироваться с учетом разных категорий потребителей. Это позволяет успеш</w:t>
      </w:r>
      <w:r w:rsidR="00400F1B" w:rsidRPr="009B7924">
        <w:rPr>
          <w:rFonts w:ascii="Times New Roman" w:hAnsi="Times New Roman"/>
          <w:color w:val="000000"/>
          <w:sz w:val="28"/>
          <w:szCs w:val="28"/>
        </w:rPr>
        <w:t>но маневрировать производителям/</w:t>
      </w:r>
      <w:r w:rsidRPr="009B7924">
        <w:rPr>
          <w:rFonts w:ascii="Times New Roman" w:hAnsi="Times New Roman"/>
          <w:color w:val="000000"/>
          <w:sz w:val="28"/>
          <w:szCs w:val="28"/>
        </w:rPr>
        <w:t xml:space="preserve">продавцам в рамках принятой товарной стратегии, т.е. определив предпочтения потребителей, каждому сегменту покупателей подбирается желаемая «корзина выгод», содержащихся в товаре. </w:t>
      </w:r>
    </w:p>
    <w:p w:rsidR="00DA7DCD" w:rsidRDefault="00DA7DCD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Итак, с точки зрения покупателя товар (марку) можно определить как совокупность свойств, представляющих для покупателя главную функциональную ценность (или «основной сервис»), присущую данному классу товаров, и помимо этого, ряд второстепенных ценностей или выгод, которые могут быть необходимыми или дополняющими. Эти добавочные услуги, оказываемые различными брендами (марками) и продавцами, могут иметь значительное воздействие на предпочтения покупателей</w:t>
      </w:r>
      <w:r w:rsidR="008B5184" w:rsidRPr="009B7924">
        <w:rPr>
          <w:color w:val="000000"/>
          <w:sz w:val="28"/>
          <w:szCs w:val="28"/>
        </w:rPr>
        <w:footnoteReference w:id="1"/>
      </w:r>
      <w:r w:rsidRPr="009B7924">
        <w:rPr>
          <w:rFonts w:ascii="Times New Roman" w:hAnsi="Times New Roman"/>
          <w:color w:val="000000"/>
          <w:sz w:val="28"/>
          <w:szCs w:val="28"/>
        </w:rPr>
        <w:t>.</w:t>
      </w:r>
      <w:r w:rsidR="008B5184" w:rsidRPr="009B79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5184" w:rsidRPr="009B7924" w:rsidRDefault="008B5184" w:rsidP="009B792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B9C" w:rsidRDefault="00241B69" w:rsidP="00820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69" editas="canvas" style="width:468pt;height:225pt;mso-position-horizontal-relative:char;mso-position-vertical-relative:line" coordorigin="2421,6821" coordsize="7641,3724">
            <o:lock v:ext="edit" aspectratio="t"/>
            <v:shape id="_x0000_s1570" type="#_x0000_t75" style="position:absolute;left:2421;top:6821;width:7641;height:3724" o:preferrelative="f">
              <v:fill o:detectmouseclick="t"/>
              <v:path o:extrusionok="t" o:connecttype="none"/>
              <o:lock v:ext="edit" text="t"/>
            </v:shape>
            <v:oval id="_x0000_s1571" style="position:absolute;left:2715;top:7119;width:3379;height:3128" fillcolor="#cff"/>
            <v:oval id="_x0000_s1572" style="position:absolute;left:3156;top:7566;width:2498;height:2234" fillcolor="#9cf"/>
            <v:oval id="_x0000_s1573" style="position:absolute;left:3743;top:8013;width:1323;height:1340" fillcolor="#c9f"/>
            <v:shape id="_x0000_s1574" type="#_x0000_t202" style="position:absolute;left:6829;top:6970;width:2498;height:745" fillcolor="#c9f" stroked="f">
              <v:textbox>
                <w:txbxContent>
                  <w:p w:rsidR="007F5D4D" w:rsidRPr="00400F1B" w:rsidRDefault="007F5D4D" w:rsidP="00DA7DCD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400F1B">
                      <w:rPr>
                        <w:rFonts w:ascii="Times New Roman" w:hAnsi="Times New Roman"/>
                        <w:b/>
                        <w:szCs w:val="24"/>
                      </w:rPr>
                      <w:t>Основная (базовая) функция (сервис)</w:t>
                    </w:r>
                  </w:p>
                </w:txbxContent>
              </v:textbox>
            </v:shape>
            <v:shape id="_x0000_s1575" type="#_x0000_t202" style="position:absolute;left:6829;top:8311;width:2498;height:596" fillcolor="#9cf" stroked="f">
              <v:textbox>
                <w:txbxContent>
                  <w:p w:rsidR="007F5D4D" w:rsidRPr="00400F1B" w:rsidRDefault="007F5D4D" w:rsidP="00DA7DCD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400F1B">
                      <w:rPr>
                        <w:rFonts w:ascii="Times New Roman" w:hAnsi="Times New Roman"/>
                        <w:b/>
                        <w:szCs w:val="24"/>
                      </w:rPr>
                      <w:t xml:space="preserve">Необходимый периферийный сервис </w:t>
                    </w:r>
                  </w:p>
                </w:txbxContent>
              </v:textbox>
            </v:shape>
            <v:shape id="_x0000_s1576" type="#_x0000_t202" style="position:absolute;left:6829;top:9651;width:2498;height:745" fillcolor="#cff" stroked="f">
              <v:textbox>
                <w:txbxContent>
                  <w:p w:rsidR="007F5D4D" w:rsidRPr="00400F1B" w:rsidRDefault="007F5D4D" w:rsidP="00DA7DCD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400F1B">
                      <w:rPr>
                        <w:rFonts w:ascii="Times New Roman" w:hAnsi="Times New Roman"/>
                        <w:b/>
                        <w:szCs w:val="24"/>
                      </w:rPr>
                      <w:t>Дополнительный периферийный сервис</w:t>
                    </w:r>
                  </w:p>
                </w:txbxContent>
              </v:textbox>
            </v:shape>
            <v:line id="_x0000_s1577" style="position:absolute;flip:y" from="4772,7417" to="6976,8311" strokecolor="purple" strokeweight="3pt">
              <v:stroke endarrow="block" linestyle="thinThin"/>
            </v:line>
            <v:line id="_x0000_s1578" style="position:absolute;flip:y" from="5507,8609" to="6976,8907" strokecolor="blue" strokeweight="3pt">
              <v:stroke endarrow="block" linestyle="thinThin"/>
            </v:line>
            <v:line id="_x0000_s1579" style="position:absolute" from="5507,9651" to="6976,10098" strokecolor="#3cc" strokeweight="3pt">
              <v:stroke endarrow="block" linestyle="thinThin"/>
            </v:line>
            <w10:wrap type="none"/>
            <w10:anchorlock/>
          </v:group>
        </w:pict>
      </w:r>
    </w:p>
    <w:p w:rsidR="00820B9C" w:rsidRDefault="00820B9C" w:rsidP="00820B9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Основной базовый сервис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24">
        <w:rPr>
          <w:rFonts w:ascii="Times New Roman" w:hAnsi="Times New Roman"/>
          <w:color w:val="000000"/>
          <w:sz w:val="28"/>
          <w:szCs w:val="28"/>
        </w:rPr>
        <w:t>Он определяет референтный (базовый) рынок в целом и отвечает на вопрос: Каким бизнесом мы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 занимаемся? 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Смысл этого заключается в следующем: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Покупатель воспринимает товар не как таковой, а как основной сервис, который товар обеспечивает.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♦ Один и тот же основной сервис покупатель может получить с помощью различающихся технологически товаров. 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Технологии быстро развиваются и сменяют друг друга, в то время  как потребности, которым соответствуют основные сервисы, стабильны.</w:t>
      </w:r>
    </w:p>
    <w:p w:rsidR="00824559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NB! Пока технологии развиваются и сменяют друг друга (от винилового диска к лазерному; от обычного телефона к мобильному; от крема для кожи  к таблеткам красоты; от бритвенного станка к средствам современной депиляции; от печатной машинки к компьютеру), все торговые марки на одном и том же базовом рынке предлагают покупателю один и тот же основной сервис, причем схожим образом! 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Соответственно, на многих рынках сам по себе основной сервис перестаёт оказывать решающее влияние на выбор покупателя, который всегда индивидуализирован желаниями. Поэтому наибольшее влияние начинает оказывать форма предоставления этого сервиса (т.е. периферийные сервисы).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Не физическая форма существования традиционного товара, к которому покупатель привык, определяет рыночный выбор, а то, что предоставляют производители и продавцы как сопровождение, которое увеличивает ценность товара (марки).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Периферийные сервисы</w:t>
      </w:r>
      <w:r w:rsidR="00820B9C">
        <w:rPr>
          <w:rFonts w:ascii="Times New Roman" w:hAnsi="Times New Roman"/>
          <w:color w:val="000000"/>
          <w:sz w:val="28"/>
          <w:szCs w:val="28"/>
        </w:rPr>
        <w:t>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Периферийный сервис имеет дополнительный характер и при равных характеристиках конкурирующих марок продавцов играет решающую роль.  Особенности производства, продажи и рынка определяют деление периферийного сервиса на необходимую и добавленную составляющую и их внутреннее наполнение.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Необходимый периферийный сервис – он связан с особенностями предоставления основного сервиса и со всем, что ему обычно сопутствует и необходимо для участия в рыночном процессе: 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упаковка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формат (размер, свойства)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дизайн (внешний вид)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качество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торговая марка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Дополнительный периферийный сервис – не связан с основным сервисом  и предоставляется по желанию в соответствии с определенными фирмой установками  по уровню обслуживания рынка.</w:t>
      </w:r>
    </w:p>
    <w:p w:rsidR="008315D2" w:rsidRPr="00F3320D" w:rsidRDefault="008315D2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Фабрика-магазин «ИКЕА» предлагает  на выбор покупателю прохождение 11 последовательных шагов: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прочитать каталог магазина, составить список покупок и измерить свою квартиру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приехать в супермаркет и вписать в «лист покупателя» название заинтересовавших товаров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при желании  сдать детей в «игровую комнату»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потрогать и попробовать товары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попросить совета у персонала в желто-синей форме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записать имя, размер, цену и местоположение товара (на складе)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отдохнуть в кафе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расшифровать свои записи на складе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оплатить наличными покупку или оформить кредит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упаковать товары и доставить их в машину или оформить доставку от фирмы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самостоятельно собрать купленный товар у себя дома.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Анализ шагов 1,6,8 и 11 позволяет сделать заключение о стратегической направленности и уникальности сбытовой стратегии этой фирмы. Компания активно вовлекает потребителей в самообслуживание.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Таким образом, сегодня дополнительный периферийный сервис становится основным полем достижения конкурентного преимущества, т.к. является главным способом формирования отличия  продуктов и услуг друг от друга (дифференциации).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К дополнительному периферийному сервису относится: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послепродажное обслуживание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гарантии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доставка и потребительский кредит</w:t>
      </w:r>
    </w:p>
    <w:p w:rsidR="008315D2" w:rsidRPr="00F3320D" w:rsidRDefault="008315D2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установка (монтаж)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♦ сопутствующие услуги (</w:t>
      </w:r>
      <w:r w:rsidR="008315D2" w:rsidRPr="00F3320D"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 w:rsidRPr="00F3320D">
        <w:rPr>
          <w:rFonts w:ascii="Times New Roman" w:hAnsi="Times New Roman"/>
          <w:color w:val="000000"/>
          <w:sz w:val="28"/>
          <w:szCs w:val="28"/>
        </w:rPr>
        <w:t>рецепт на пакете концентрата «Knorr»; обучение персонала пользованию новой компьютерной системой; дополнительная информация о способах использования</w:t>
      </w:r>
      <w:r w:rsidR="009E1719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 продукта)</w:t>
      </w:r>
    </w:p>
    <w:p w:rsidR="00DA7DCD" w:rsidRPr="00F3320D" w:rsidRDefault="00DA7DC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Периферийные услуги (как необходимые, так и добавленные) обладают свойствами, вызывающими удовлетворение покупателя. Они могут существенно изменяться у различных торговых марок (продавцов) и служить критериями выбора.</w:t>
      </w:r>
      <w:r w:rsidR="009E1719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Учитывая то, что разные покупатели по-разному оценивают важность наличия тех </w:t>
      </w:r>
      <w:r w:rsidR="008315D2" w:rsidRPr="00F3320D">
        <w:rPr>
          <w:rFonts w:ascii="Times New Roman" w:hAnsi="Times New Roman"/>
          <w:color w:val="000000"/>
          <w:sz w:val="28"/>
          <w:szCs w:val="28"/>
        </w:rPr>
        <w:t>или иных свойств, производитель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/продавец может формировать свой уникальный набор из базового и периферийных сервисов. </w:t>
      </w:r>
    </w:p>
    <w:p w:rsidR="00684135" w:rsidRPr="00F3320D" w:rsidRDefault="00684135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Вставка 1.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Несколько иной подход</w:t>
      </w:r>
      <w:r w:rsidR="004714A8" w:rsidRPr="00F3320D">
        <w:rPr>
          <w:rFonts w:ascii="Times New Roman" w:hAnsi="Times New Roman"/>
          <w:color w:val="000000"/>
          <w:sz w:val="28"/>
          <w:szCs w:val="28"/>
        </w:rPr>
        <w:t xml:space="preserve"> (более ранний</w:t>
      </w:r>
      <w:r w:rsidR="00BC54F8" w:rsidRPr="00F3320D">
        <w:rPr>
          <w:rFonts w:ascii="Times New Roman" w:hAnsi="Times New Roman"/>
          <w:color w:val="000000"/>
          <w:sz w:val="28"/>
          <w:szCs w:val="28"/>
        </w:rPr>
        <w:t>, фактически первоначальный вариант</w:t>
      </w:r>
      <w:r w:rsidR="004714A8" w:rsidRPr="00F3320D">
        <w:rPr>
          <w:rFonts w:ascii="Times New Roman" w:hAnsi="Times New Roman"/>
          <w:color w:val="000000"/>
          <w:sz w:val="28"/>
          <w:szCs w:val="28"/>
        </w:rPr>
        <w:t>)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714A8" w:rsidRPr="00F3320D">
        <w:rPr>
          <w:rFonts w:ascii="Times New Roman" w:hAnsi="Times New Roman"/>
          <w:color w:val="000000"/>
          <w:sz w:val="28"/>
          <w:szCs w:val="28"/>
        </w:rPr>
        <w:t xml:space="preserve">маркетинговой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трактовке товара </w:t>
      </w:r>
      <w:r w:rsidR="004714A8" w:rsidRPr="00F3320D">
        <w:rPr>
          <w:rFonts w:ascii="Times New Roman" w:hAnsi="Times New Roman"/>
          <w:color w:val="000000"/>
          <w:sz w:val="28"/>
          <w:szCs w:val="28"/>
        </w:rPr>
        <w:t>даёт Теодор Левитт. Он предложил ещё в 1969 году Атрибутивную теорию продукта, которая явилась одним из наиболее ярких воплощений системного подхода в маркетинге (Концепция тотального продукта – «The Total Product Concept»).</w:t>
      </w:r>
    </w:p>
    <w:p w:rsidR="004714A8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714A8" w:rsidRPr="00F3320D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Левитту, такой продукт состоит из  родового продукта (general product) – в его модели это ядро, которое окружено 3 кольцами. 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Родовой продукт определяется как базовые умения и ресурсы, необходимые для участия в рыночном процессе. Ему присущи определенные свойства и характеристики.</w:t>
      </w:r>
    </w:p>
    <w:p w:rsidR="00F60623" w:rsidRDefault="00F3320D" w:rsidP="00F3320D">
      <w:pPr>
        <w:spacing w:line="360" w:lineRule="auto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41B69">
        <w:pict>
          <v:group id="_x0000_s1594" editas="canvas" style="width:6in;height:3in;mso-position-horizontal-relative:char;mso-position-vertical-relative:line" coordorigin="2421,6821" coordsize="7053,3575">
            <o:lock v:ext="edit" aspectratio="t"/>
            <v:shape id="_x0000_s1595" type="#_x0000_t75" style="position:absolute;left:2421;top:6821;width:7053;height:3575" o:preferrelative="f">
              <v:fill o:detectmouseclick="t"/>
              <v:path o:extrusionok="t" o:connecttype="none"/>
              <o:lock v:ext="edit" text="t"/>
            </v:shape>
            <v:oval id="_x0000_s1596" style="position:absolute;left:2715;top:7119;width:3232;height:3128" fillcolor="#cff"/>
            <v:oval id="_x0000_s1597" style="position:absolute;left:3156;top:7566;width:2351;height:2234" fillcolor="#9cf"/>
            <v:oval id="_x0000_s1598" style="position:absolute;left:3596;top:8013;width:1470;height:1340" fillcolor="#c9f"/>
            <v:oval id="_x0000_s1599" style="position:absolute;left:3890;top:8311;width:882;height:744"/>
            <v:shape id="_x0000_s1600" type="#_x0000_t202" style="position:absolute;left:4037;top:8460;width:588;height:447" stroked="f">
              <v:textbox style="mso-next-textbox:#_x0000_s1600">
                <w:txbxContent>
                  <w:p w:rsidR="007F5D4D" w:rsidRDefault="007F5D4D" w:rsidP="00F60623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ядро</w:t>
                    </w:r>
                  </w:p>
                </w:txbxContent>
              </v:textbox>
            </v:shape>
            <v:shape id="_x0000_s1601" type="#_x0000_t202" style="position:absolute;left:6829;top:6970;width:2351;height:745" stroked="f">
              <v:textbox style="mso-next-textbox:#_x0000_s1601">
                <w:txbxContent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Родовой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продукт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(the general product)</w:t>
                    </w:r>
                  </w:p>
                </w:txbxContent>
              </v:textbox>
            </v:shape>
            <v:shape id="_x0000_s1602" type="#_x0000_t202" style="position:absolute;left:6829;top:7864;width:2351;height:745" stroked="f">
              <v:textbox style="mso-next-textbox:#_x0000_s1602">
                <w:txbxContent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Ожидаемый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продукт</w:t>
                    </w:r>
                  </w:p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(the expected product)</w:t>
                    </w:r>
                  </w:p>
                </w:txbxContent>
              </v:textbox>
            </v:shape>
            <v:shape id="_x0000_s1603" type="#_x0000_t202" style="position:absolute;left:6829;top:8758;width:2204;height:744" stroked="f">
              <v:textbox style="mso-next-textbox:#_x0000_s1603">
                <w:txbxContent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Расширенный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продукт</w:t>
                    </w:r>
                  </w:p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(the augmented</w:t>
                    </w: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product)</w:t>
                    </w:r>
                  </w:p>
                </w:txbxContent>
              </v:textbox>
            </v:shape>
            <v:shape id="_x0000_s1604" type="#_x0000_t202" style="position:absolute;left:6829;top:9651;width:2351;height:596" stroked="f">
              <v:textbox style="mso-next-textbox:#_x0000_s1604">
                <w:txbxContent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Потенциальный продукт</w:t>
                    </w:r>
                  </w:p>
                  <w:p w:rsidR="007F5D4D" w:rsidRPr="00BC54F8" w:rsidRDefault="007F5D4D" w:rsidP="00F60623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BC5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(the potential product)</w:t>
                    </w:r>
                  </w:p>
                </w:txbxContent>
              </v:textbox>
            </v:shape>
            <v:line id="_x0000_s1605" style="position:absolute;flip:y" from="4478,7119" to="6682,8311">
              <v:stroke endarrow="block"/>
            </v:line>
            <v:line id="_x0000_s1606" style="position:absolute;flip:y" from="5066,8013" to="6682,8609">
              <v:stroke endarrow="block"/>
            </v:line>
            <v:line id="_x0000_s1607" style="position:absolute;flip:y" from="5360,8906" to="6535,9204">
              <v:stroke endarrow="block"/>
            </v:line>
            <v:line id="_x0000_s1608" style="position:absolute" from="5654,9651" to="6535,9949">
              <v:stroke endarrow="block"/>
            </v:line>
            <w10:wrap type="none"/>
            <w10:anchorlock/>
          </v:group>
        </w:pict>
      </w:r>
    </w:p>
    <w:p w:rsidR="00820B9C" w:rsidRDefault="00820B9C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Ожидаемый продукт – репрезентует минимальные ожидания клиентов (включает то, что непременно сопутствует родовому продукту, а именно: цены, сроки и другие условия поставки, внешний вид помещения, персонала и др.) 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Расширенный продукт – включает то, что может отличать данный продукт от его рыночных аналогов в части дополнительных преимуществ, связанных с его приобретением и потреблением. По мере того, как клиенты привыкают к таким преимуществам, они перестают рассматриваться как дополнительные и становятся частью ожидаемого продукта.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Потенциальный продукт – состоит из всего того, что потенциально достижимо и реализуемо в перспективе для привлечения и удержания клиентуры, в отличие от расширенного продукта, который фиксирует только то, что уже было сделано в этих целях.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Углубляя идеи Т.Левитта, Филипп Котлер ввёл ещё один (пятый) уровень продукта в маркетинге и предложил в качестве сердцевины описываемой модели рассматривать не родовой продукт, а фундаментальную пользу (core  benefit), которую принесет клиенту приобретение данного  продукта (Котлер: останавливаясь в отеле, клиент приобретает не апартаменты, а покой и сон). Таким образом, Ф.Котлер закладывает основу  для понимания того, что альтернативой в удовлетворении одной и той же потребности могут быть разнообразные маркетинговые продукты.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Таким образом, возникает модель Левитта – Котлера. </w:t>
      </w:r>
    </w:p>
    <w:p w:rsidR="00684135" w:rsidRPr="00F3320D" w:rsidRDefault="00684135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Вставка 2. </w:t>
      </w:r>
    </w:p>
    <w:p w:rsidR="00F60623" w:rsidRPr="00F3320D" w:rsidRDefault="00BC54F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Филипп 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 xml:space="preserve">Котлер в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книге 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“Мар</w:t>
      </w:r>
      <w:r w:rsidR="008B5184" w:rsidRPr="00F3320D">
        <w:rPr>
          <w:rFonts w:ascii="Times New Roman" w:hAnsi="Times New Roman"/>
          <w:color w:val="000000"/>
          <w:sz w:val="28"/>
          <w:szCs w:val="28"/>
        </w:rPr>
        <w:t xml:space="preserve">кетинг менеджмент “ выделяет 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5 уровней товара</w:t>
      </w:r>
      <w:r w:rsidR="00B417FD" w:rsidRPr="00F3320D">
        <w:rPr>
          <w:color w:val="000000"/>
          <w:sz w:val="28"/>
          <w:szCs w:val="28"/>
        </w:rPr>
        <w:footnoteReference w:id="2"/>
      </w:r>
      <w:r w:rsidR="00171E00" w:rsidRPr="00F3320D">
        <w:rPr>
          <w:rFonts w:ascii="Times New Roman" w:hAnsi="Times New Roman"/>
          <w:color w:val="000000"/>
          <w:sz w:val="28"/>
          <w:szCs w:val="28"/>
        </w:rPr>
        <w:t xml:space="preserve"> (фактически это популярная адаптация Концепции Левитта-Котлера)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0623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Каждый уровень увеличивает потребительскую ценность товара, все вместе они образуют иерархию потребительской ценности.</w:t>
      </w:r>
    </w:p>
    <w:p w:rsidR="00820B9C" w:rsidRPr="00F3320D" w:rsidRDefault="00820B9C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216" style="position:absolute;left:0;text-align:left;margin-left:29.75pt;margin-top:7.95pt;width:201.65pt;height:161.95pt;z-index:251597824" o:allowincell="f" filled="f" strokeweight="1pt"/>
        </w:pic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200" style="position:absolute;left:0;text-align:left;margin-left:44.15pt;margin-top:11.9pt;width:172.85pt;height:135pt;z-index:251589632" o:allowincell="f" filled="f" strokeweight="1pt"/>
        </w:pict>
      </w:r>
      <w:r w:rsidR="00F60623">
        <w:rPr>
          <w:rFonts w:ascii="Times New Roman" w:hAnsi="Times New Roman"/>
          <w:b/>
          <w:sz w:val="22"/>
        </w:rPr>
        <w:t xml:space="preserve">               </w:t>
      </w:r>
      <w:r w:rsidR="00171E00">
        <w:rPr>
          <w:rFonts w:ascii="Times New Roman" w:hAnsi="Times New Roman"/>
          <w:b/>
          <w:sz w:val="22"/>
        </w:rPr>
        <w:t xml:space="preserve">    </w:t>
      </w:r>
      <w:r w:rsidR="00F60623">
        <w:rPr>
          <w:rFonts w:ascii="Times New Roman" w:hAnsi="Times New Roman"/>
          <w:b/>
          <w:sz w:val="22"/>
        </w:rPr>
        <w:t xml:space="preserve">    Потенциальный   товар</w: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  <w:sz w:val="22"/>
        </w:rPr>
        <w:t xml:space="preserve">       </w:t>
      </w:r>
      <w:r w:rsidR="00171E00">
        <w:rPr>
          <w:rFonts w:ascii="Times New Roman" w:hAnsi="Times New Roman"/>
          <w:b/>
          <w:sz w:val="22"/>
        </w:rPr>
        <w:t xml:space="preserve">    </w:t>
      </w:r>
      <w:r>
        <w:rPr>
          <w:rFonts w:ascii="Times New Roman" w:hAnsi="Times New Roman"/>
          <w:b/>
          <w:sz w:val="22"/>
        </w:rPr>
        <w:t xml:space="preserve">   Улучшенный товар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183" style="position:absolute;left:0;text-align:left;margin-left:51.35pt;margin-top:4.1pt;width:151.25pt;height:107.7pt;z-index:251581440" o:allowincell="f" filled="f" strokeweight="1pt"/>
        </w:pic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163" style="position:absolute;left:0;text-align:left;margin-left:58.55pt;margin-top:12.4pt;width:136.85pt;height:75.45pt;z-index:251570176" o:allowincell="f" filled="f" strokeweight="1pt"/>
        </w:pict>
      </w:r>
      <w:r w:rsidR="009E1719">
        <w:rPr>
          <w:rFonts w:ascii="Times New Roman" w:hAnsi="Times New Roman"/>
          <w:b/>
          <w:sz w:val="22"/>
        </w:rPr>
        <w:t xml:space="preserve">                          </w:t>
      </w:r>
      <w:r w:rsidR="00F60623">
        <w:rPr>
          <w:rFonts w:ascii="Times New Roman" w:hAnsi="Times New Roman"/>
          <w:b/>
          <w:sz w:val="22"/>
        </w:rPr>
        <w:t>Ожидаемый товар</w:t>
      </w:r>
    </w:p>
    <w:p w:rsidR="00F60623" w:rsidRDefault="0049515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                       </w:t>
      </w:r>
      <w:r w:rsidR="00F60623">
        <w:rPr>
          <w:rFonts w:ascii="Times New Roman" w:hAnsi="Times New Roman"/>
          <w:b/>
          <w:sz w:val="22"/>
        </w:rPr>
        <w:t xml:space="preserve"> Основной товар</w:t>
      </w:r>
      <w:r>
        <w:rPr>
          <w:rFonts w:ascii="Times New Roman" w:hAnsi="Times New Roman"/>
          <w:b/>
          <w:sz w:val="22"/>
        </w:rPr>
        <w:t>:</w:t>
      </w:r>
      <w:r w:rsidR="00F60623">
        <w:rPr>
          <w:rFonts w:ascii="Times New Roman" w:hAnsi="Times New Roman"/>
          <w:b/>
          <w:sz w:val="22"/>
        </w:rPr>
        <w:t xml:space="preserve">   </w:t>
      </w:r>
    </w:p>
    <w:p w:rsidR="00495153" w:rsidRDefault="0049515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- реальный товар</w:t>
      </w:r>
    </w:p>
    <w:p w:rsidR="00495153" w:rsidRDefault="0049515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 xml:space="preserve">                        - товар с подкреплением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143" style="position:absolute;left:0;text-align:left;margin-left:65.75pt;margin-top:10.85pt;width:122.45pt;height:21.65pt;z-index:251559936" o:allowincell="f" filled="f" fillcolor="#f9c" strokeweight="1pt"/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 xml:space="preserve">                       </w:t>
      </w:r>
      <w:r w:rsidR="00171E00">
        <w:rPr>
          <w:rFonts w:ascii="Times New Roman" w:hAnsi="Times New Roman"/>
          <w:b/>
          <w:sz w:val="22"/>
        </w:rPr>
        <w:t xml:space="preserve">   </w:t>
      </w:r>
      <w:r>
        <w:rPr>
          <w:rFonts w:ascii="Times New Roman" w:hAnsi="Times New Roman"/>
          <w:b/>
          <w:sz w:val="22"/>
        </w:rPr>
        <w:t>Ключевая ценность</w:t>
      </w:r>
    </w:p>
    <w:p w:rsidR="00F60623" w:rsidRDefault="00F60623">
      <w:pPr>
        <w:jc w:val="both"/>
        <w:rPr>
          <w:rFonts w:ascii="Times New Roman" w:hAnsi="Times New Roman"/>
        </w:rPr>
      </w:pPr>
    </w:p>
    <w:p w:rsidR="00F60623" w:rsidRDefault="00F60623">
      <w:pPr>
        <w:jc w:val="both"/>
        <w:rPr>
          <w:rFonts w:ascii="Times New Roman" w:hAnsi="Times New Roman"/>
        </w:rPr>
      </w:pP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3320D" w:rsidRDefault="00F3320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153" w:rsidRPr="00F3320D" w:rsidRDefault="00A31547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95153" w:rsidRPr="00F3320D">
        <w:rPr>
          <w:rFonts w:ascii="Times New Roman" w:hAnsi="Times New Roman"/>
          <w:color w:val="000000"/>
          <w:sz w:val="28"/>
          <w:szCs w:val="28"/>
        </w:rPr>
        <w:t>Ключевая ценность (замысел товара): способ решения проблемы, либо основная выгода, ради которой потребитель приобретает товар. Это основной уровень, сердцевина понятия товара в целом, отвечает на вопрос: что в действительности приобретает покупатель?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Задача маркетолога - выявить скрытые за любым товаром нужды и продавать не свойства этого товара, а выгоды, которые покупатель получит после его приобретения.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Затем на основе  товара по замыслу необходимо создать товар в реальном исполнении.</w:t>
      </w:r>
    </w:p>
    <w:p w:rsidR="00495153" w:rsidRPr="00F3320D" w:rsidRDefault="00A31547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95153" w:rsidRPr="00F3320D">
        <w:rPr>
          <w:rFonts w:ascii="Times New Roman" w:hAnsi="Times New Roman"/>
          <w:color w:val="000000"/>
          <w:sz w:val="28"/>
          <w:szCs w:val="28"/>
        </w:rPr>
        <w:t>Основной (реальный товар) - обладает 5 характеристиками: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уровень качества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набор свойств 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марочное название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специфическое оформление (дизайн)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специфическая упаковка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Они в совокупности определяют выгоду от приобретения основного товара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Затем надо надстроить товар по замыслу и товар в реальном исполнении товаром с подкреплением.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 с подкреплением - это дополнительные услуги и преимущества для потребителя, которые предоставляются разработчиком покупателю.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Включает: поставку и кредитование, монтаж, послепродажное обслуживание, гарантии, цену.</w:t>
      </w:r>
    </w:p>
    <w:p w:rsidR="00B417FD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Для покупателя эти подкрепления становятся важной частью товара в целом.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Конкуренция между производителями сегодня происходит в основном на уровне подкрепления товара! 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Каждое подкрепление стоит денег, маркетолог должен решить, сможет ли потребитель столько заплатить, чтобы возместить эти дополнительные расходы!</w:t>
      </w:r>
    </w:p>
    <w:p w:rsidR="00495153" w:rsidRPr="00F3320D" w:rsidRDefault="00B417F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Более того, </w:t>
      </w:r>
      <w:r w:rsidR="00495153" w:rsidRPr="00F3320D">
        <w:rPr>
          <w:rFonts w:ascii="Times New Roman" w:hAnsi="Times New Roman"/>
          <w:color w:val="000000"/>
          <w:sz w:val="28"/>
          <w:szCs w:val="28"/>
        </w:rPr>
        <w:t>дополнительные выгоды вскоре превращаются в ожидаемые (например,  посетитель гостиницы сегодня ожидает найти в своем номере TV, набор бесплатных туалетных принадлежностей и прочие удобства).</w:t>
      </w:r>
    </w:p>
    <w:p w:rsidR="00495153" w:rsidRPr="00F3320D" w:rsidRDefault="0049515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Это означает, что конкурентам, чтобы выделиться среди остальных, придется искать ещё больше новых выгод и характеристик.</w:t>
      </w:r>
    </w:p>
    <w:p w:rsidR="00495153" w:rsidRPr="00F3320D" w:rsidRDefault="00A31547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3. Ожидаемый товар</w:t>
      </w:r>
    </w:p>
    <w:p w:rsidR="00F60623" w:rsidRPr="00F3320D" w:rsidRDefault="00A31547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Улучшенный товар - отвечает потребностям сверх обычных ожиданий.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Сегодня в развитых странах конкуренция разворачивается, как правило, на уровне улучшенных товаров, а в менее развитых странах (и в России)  - на уровне ожидаемых товаров.</w:t>
      </w:r>
    </w:p>
    <w:p w:rsidR="00F60623" w:rsidRPr="00F3320D" w:rsidRDefault="00A31547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Потенциальный товар - связан с теми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улучшениями и трансформациями,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 xml:space="preserve"> которые возможно претерпит существующий товар в будущем. Именно на этом уровне идет поиск новых способов удовлетворения  потребителей и совершенствования рыночных предложений.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Некоторые преуспевающие компании добавляют к рыночным предложениям преимущества, которые не только удовлетворяют  покупателя, но и восхищают его. 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Восхищение - результат превышения нормальных ожиданий и требований покупателя неожиданными ценностями (например, когда постоялец отеля находит вазу с фруктами, шоколадку на подушке, цветы в комнате, видеомагнитофон с кассетами, услужливость и внимание персонала и т.д.)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Б. Классификация товаров</w:t>
      </w:r>
      <w:r w:rsidR="006E4785" w:rsidRPr="00F3320D">
        <w:rPr>
          <w:rFonts w:ascii="Times New Roman" w:hAnsi="Times New Roman"/>
          <w:color w:val="000000"/>
          <w:sz w:val="28"/>
          <w:szCs w:val="28"/>
        </w:rPr>
        <w:t xml:space="preserve"> в маркетинге</w:t>
      </w:r>
      <w:r w:rsidRPr="00F3320D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Маркетологи традиционно классифицируют  товары на основе различных характеристик продуктов.  Каждый тип товаров требует специфической стратегии маркетинг-микс.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1 классификация: критерий  - продолжительность использования и материальность (осязаемость):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товары кратковременного пользования: полностью потребляются за один или несколько циклов потребления; покупаются часто; необходимо обеспечить их доступность; небольшая наценка; активная реклама, формирующая предпочтения (соль, мыло, спички, пиво).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товары длительного пользования: для многократного использования; требуют персонифицированных продаж и обслуживания; приносят более высокую прибыль; предполагают большие гарантии со стороны производителя (холодильники, телевизоры, мебель).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услуги: нематериальны, неотделимы от объекта, непостоянны (изменчивы) по качеству, недолговечны; необходим постоянный контроль качества (стандарты обслуживания);  доверие к оказывающему услугу; способность приспосабливаться (стрижка, ремонт, юридические услуги).</w:t>
      </w:r>
    </w:p>
    <w:p w:rsidR="00820B9C" w:rsidRDefault="00820B9C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2 классификация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: критерий - сфера применения (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целевое назначение) 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17" style="position:absolute;left:0;text-align:left;z-index:251598848" from="224.15pt,3.4pt" to="317.8pt,17.8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201" style="position:absolute;left:0;text-align:left;flip:x;z-index:251590656" from="137.75pt,3.4pt" to="224.2pt,17.85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184" style="position:absolute;left:0;text-align:left;margin-left:245.75pt;margin-top:4.35pt;width:180.05pt;height:43.25pt;z-index:251582464" o:allowincell="f" filled="f" strokeweight="1pt"/>
        </w:pict>
      </w:r>
      <w:r>
        <w:rPr>
          <w:rFonts w:ascii="Times New Roman" w:hAnsi="Times New Roman"/>
          <w:b/>
          <w:noProof/>
        </w:rPr>
        <w:pict>
          <v:rect id="_x0000_s1164" style="position:absolute;left:0;text-align:left;margin-left:36.95pt;margin-top:4.35pt;width:165.65pt;height:43.25pt;z-index:251571200" o:allowincell="f" filled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Потребительские товары                        Товары производственно-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технического назначения</w:t>
      </w:r>
      <w:r>
        <w:rPr>
          <w:rFonts w:ascii="Times New Roman" w:hAnsi="Times New Roman"/>
          <w:b/>
          <w:sz w:val="22"/>
        </w:rPr>
        <w:t xml:space="preserve">     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>приобретаются для личного                                  приобретаются частными лицами или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( семейного) потребления                                      организациями для дальнейшей их переработки либо 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 w:rsidR="006D2061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       перепродажи или применения в бизнесе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30" style="position:absolute;left:0;text-align:left;margin-left:116.15pt;margin-top:8.2pt;width:201.65pt;height:36.05pt;z-index:251502592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Потребительские товары 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критерий классификации - потребительские привычки       </w:t>
      </w:r>
    </w:p>
    <w:p w:rsidR="00F3320D" w:rsidRPr="00F3320D" w:rsidRDefault="00F3320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061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Товары повседневного спроса  - обычно покупаются часто, без раздумий, с минимальным сравнением с другими товарами (табачные изделия, газеты, мыло).</w:t>
      </w:r>
    </w:p>
    <w:p w:rsidR="006D2061" w:rsidRPr="00F3320D" w:rsidRDefault="00F3320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 xml:space="preserve">сновные товары - 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покупаются регулярно (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кетчуп “Балтимор”, зубная паста “Колгейт”)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.</w:t>
      </w:r>
    </w:p>
    <w:p w:rsidR="006D2061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товары крайней необходимости - приобретаются при возникновении острой нужды в них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3320D">
        <w:rPr>
          <w:rFonts w:ascii="Times New Roman" w:hAnsi="Times New Roman"/>
          <w:color w:val="000000"/>
          <w:sz w:val="28"/>
          <w:szCs w:val="28"/>
        </w:rPr>
        <w:t>зонтики и резиновые сапоги - во время дождливого сезона, лопаты - во время с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 xml:space="preserve">нежных заносов,  валенки – во </w:t>
      </w:r>
      <w:r w:rsidRPr="00F3320D">
        <w:rPr>
          <w:rFonts w:ascii="Times New Roman" w:hAnsi="Times New Roman"/>
          <w:color w:val="000000"/>
          <w:sz w:val="28"/>
          <w:szCs w:val="28"/>
        </w:rPr>
        <w:t>время холодов). Производители таких товаров размещают их во  многих торг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 xml:space="preserve">овых точках, чтобы не упустить </w:t>
      </w:r>
      <w:r w:rsidRPr="00F3320D">
        <w:rPr>
          <w:rFonts w:ascii="Times New Roman" w:hAnsi="Times New Roman"/>
          <w:color w:val="000000"/>
          <w:sz w:val="28"/>
          <w:szCs w:val="28"/>
        </w:rPr>
        <w:t>возможность продажи в тот момент, когда изделия понадобятся потребителю.</w:t>
      </w:r>
    </w:p>
    <w:p w:rsidR="00F60623" w:rsidRPr="00F3320D" w:rsidRDefault="00F3320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овары импульсной покупки - приобретаются на основе внезапно возникшего желания, без предварительного планирования покупки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; о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бычно встречаются повсеместно (как правило, на самом видном месте или около касс, т.к. покупатель не задумывается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 xml:space="preserve"> об их покупке пока не увидит (</w:t>
      </w:r>
      <w:r w:rsidR="00F60623" w:rsidRPr="00F3320D">
        <w:rPr>
          <w:rFonts w:ascii="Times New Roman" w:hAnsi="Times New Roman"/>
          <w:color w:val="000000"/>
          <w:sz w:val="28"/>
          <w:szCs w:val="28"/>
        </w:rPr>
        <w:t>шоколадные батончики, карамель, жевательная резинка)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.</w:t>
      </w:r>
    </w:p>
    <w:p w:rsidR="006D2061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Товары предварительного выбора -  товары, которые потребитель в процессе выбора и покупки сравнивает между собой по показателям пригодности, качес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тва, цены и внешнего оформления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(</w:t>
      </w:r>
      <w:r w:rsidRPr="00F3320D">
        <w:rPr>
          <w:rFonts w:ascii="Times New Roman" w:hAnsi="Times New Roman"/>
          <w:color w:val="000000"/>
          <w:sz w:val="28"/>
          <w:szCs w:val="28"/>
        </w:rPr>
        <w:t>Мебель, одежда, бытовые электроприборы, подержанные автомобили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)</w:t>
      </w:r>
      <w:r w:rsidRPr="00F3320D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Их можно раздел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ить на 2 группы</w:t>
      </w:r>
      <w:r w:rsidRPr="00F3320D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Гомогенные (однородные) - их потребитель рассматривает как одинак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 xml:space="preserve">овые по качеству, но достаточно </w:t>
      </w:r>
      <w:r w:rsidRPr="00F3320D">
        <w:rPr>
          <w:rFonts w:ascii="Times New Roman" w:hAnsi="Times New Roman"/>
          <w:color w:val="000000"/>
          <w:sz w:val="28"/>
          <w:szCs w:val="28"/>
        </w:rPr>
        <w:t>различные по цене - при их покупке он должен иметь возможность “поторговаться” с продавцом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(TV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320D">
        <w:rPr>
          <w:rFonts w:ascii="Times New Roman" w:hAnsi="Times New Roman"/>
          <w:color w:val="000000"/>
          <w:sz w:val="28"/>
          <w:szCs w:val="28"/>
        </w:rPr>
        <w:t>холодильники)</w:t>
      </w:r>
      <w:r w:rsidR="006D2061" w:rsidRPr="00F3320D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Гетерогенные (неоднородные) - их свойства важнее, чем их цена  - мебель, одежда - поэтому продавец,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 xml:space="preserve">должен  предлагать широкий ассортимент для удовлетворения индивидуальных вкусов и иметь штат 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высококвалифицированных продавцов для предоставления советов и информации покупателям.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Товары особого спроса - товары с уникальными характеристиками или марочные товары, ради приобретения которых покупатели готовы приложить дополнительные усилия (не обязательно удобное расположение магазина - главное, чтобы потребители были о нем осведомлены), эти товары не призывают покупателей сравнивать, потребителя тратят основное время на поиски дилера.   Автомобили “Мерседес”, часы “Ролекс” и т.д.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Товары пассивного спроса - товары, о которых потребитель либо не имеет информации,  либо не задумывается о покупке до 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>поры до времени (</w:t>
      </w:r>
      <w:r w:rsidRPr="00F3320D">
        <w:rPr>
          <w:rFonts w:ascii="Times New Roman" w:hAnsi="Times New Roman"/>
          <w:color w:val="000000"/>
          <w:sz w:val="28"/>
          <w:szCs w:val="28"/>
        </w:rPr>
        <w:t>Страхование жизни, могильные участки, детекторы дыма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>)</w:t>
      </w:r>
      <w:r w:rsidRPr="00F3320D">
        <w:rPr>
          <w:rFonts w:ascii="Times New Roman" w:hAnsi="Times New Roman"/>
          <w:color w:val="000000"/>
          <w:sz w:val="28"/>
          <w:szCs w:val="28"/>
        </w:rPr>
        <w:t>.</w:t>
      </w:r>
      <w:r w:rsidR="0066506D" w:rsidRP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Маркетинг таких товаров предполагает  интенсивную рекламу и личные продажи.</w:t>
      </w:r>
    </w:p>
    <w:p w:rsidR="00F3320D" w:rsidRDefault="00F3320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F3320D" w:rsidRDefault="00820B9C" w:rsidP="00F3320D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60623" w:rsidRPr="00F3320D">
        <w:rPr>
          <w:rFonts w:ascii="Times New Roman" w:hAnsi="Times New Roman"/>
          <w:b/>
          <w:color w:val="000000"/>
          <w:sz w:val="28"/>
          <w:szCs w:val="28"/>
        </w:rPr>
        <w:t>Вопрос 3. Ко</w:t>
      </w:r>
      <w:r w:rsidR="00F3320D">
        <w:rPr>
          <w:rFonts w:ascii="Times New Roman" w:hAnsi="Times New Roman"/>
          <w:b/>
          <w:color w:val="000000"/>
          <w:sz w:val="28"/>
          <w:szCs w:val="28"/>
        </w:rPr>
        <w:t>нцепция Жизненного Цикла Товара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Жизненный Цикл Товара  характеризует динамику поведения конкурентоспособного товара на рынке.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Концепция была впервые предложена Теодором Левиттом в 1965 году.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Она базируется на следующих принципах: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существование продукта на рынке имеет временные ограничения (для каждого продукта - свои)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в процессе реализации продукт проходит различные этапы, на кажд</w:t>
      </w:r>
      <w:r w:rsidR="00DA5738" w:rsidRPr="00F3320D">
        <w:rPr>
          <w:rFonts w:ascii="Times New Roman" w:hAnsi="Times New Roman"/>
          <w:color w:val="000000"/>
          <w:sz w:val="28"/>
          <w:szCs w:val="28"/>
        </w:rPr>
        <w:t>ом из которых для производителя/</w:t>
      </w:r>
      <w:r w:rsidRPr="00F3320D">
        <w:rPr>
          <w:rFonts w:ascii="Times New Roman" w:hAnsi="Times New Roman"/>
          <w:color w:val="000000"/>
          <w:sz w:val="28"/>
          <w:szCs w:val="28"/>
        </w:rPr>
        <w:t>продавца возникают свои проблемы и трудности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уровень рентабельности  производства и сбыта товара меняется на различных этапах ЖЦТ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на различных этапах ЖЦТ требуются различные подходы к организации сбыта, решению инженерно-конструкторских и производственных проблем, ценовой и финансовой политике фирмы.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 xml:space="preserve">Сегодня внимание к ЖЦТ значительно увеличивается. 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Причины: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жизнь товара на рынке стала значительно короче</w:t>
      </w:r>
      <w:r w:rsidR="00595086" w:rsidRPr="00F3320D">
        <w:rPr>
          <w:rFonts w:ascii="Times New Roman" w:hAnsi="Times New Roman"/>
          <w:color w:val="000000"/>
          <w:sz w:val="28"/>
          <w:szCs w:val="28"/>
        </w:rPr>
        <w:t xml:space="preserve"> (ранее – 8-12 лет, сегодня – 4-6)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новая продукция требует значительных инвестиций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ЖЦТ позволяет предвидеть изменения во вкусах потребителей, в поведении конкурентов и в соответствии с этим повысить эффективность разработки планов маркетинга</w:t>
      </w:r>
      <w:r w:rsidR="00F33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при помощи ЖЦП облегчается задача формирования ассортимента и сбалансирования производства.</w:t>
      </w: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ЖЦТ в классическом варианте выступает как идеальная модель реакции рынка на товарное предложение фирмы.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Этап разработки: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наиболее важный: чем эффективнее будет осуществлена разработка  (быстро во времени с тщательным учетом нужд и потребностей), тем меньше затраты и эффективнее  выход на рынок.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Д.И.</w:t>
      </w:r>
      <w:r w:rsidR="00820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20D">
        <w:rPr>
          <w:rFonts w:ascii="Times New Roman" w:hAnsi="Times New Roman"/>
          <w:color w:val="000000"/>
          <w:sz w:val="28"/>
          <w:szCs w:val="28"/>
        </w:rPr>
        <w:t>Баркан</w:t>
      </w:r>
      <w:r w:rsidR="00E924E9" w:rsidRPr="00F3320D">
        <w:rPr>
          <w:rFonts w:ascii="Times New Roman" w:hAnsi="Times New Roman"/>
          <w:color w:val="000000"/>
          <w:sz w:val="28"/>
          <w:szCs w:val="28"/>
        </w:rPr>
        <w:t>: “</w:t>
      </w:r>
      <w:r w:rsidRPr="00F3320D">
        <w:rPr>
          <w:rFonts w:ascii="Times New Roman" w:hAnsi="Times New Roman"/>
          <w:color w:val="000000"/>
          <w:sz w:val="28"/>
          <w:szCs w:val="28"/>
        </w:rPr>
        <w:t>товар начинает жить в идеях, разработках и экспериментах, и это на 50 % (как min!) определяет дальнейший успех или неудачи на рынке”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На этом этапе проводятся следующие мероприятия: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появление, разработка и коммерциализация идеи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НИОКР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опытное производство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опытные продажи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формирование маркетингового окружения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технико-экономическое обоснование проекта</w:t>
      </w:r>
    </w:p>
    <w:p w:rsidR="00D53628" w:rsidRPr="00F3320D" w:rsidRDefault="00D53628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Характерны только затраты и капиталовложения.</w:t>
      </w:r>
    </w:p>
    <w:p w:rsidR="00F3320D" w:rsidRDefault="00F3320D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F3320D" w:rsidRDefault="00F60623" w:rsidP="00F3320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20D">
        <w:rPr>
          <w:rFonts w:ascii="Times New Roman" w:hAnsi="Times New Roman"/>
          <w:color w:val="000000"/>
          <w:sz w:val="28"/>
          <w:szCs w:val="28"/>
        </w:rPr>
        <w:t>Основные этапы традиционного ЖЦТ:</w:t>
      </w:r>
    </w:p>
    <w:p w:rsidR="00F60623" w:rsidRDefault="00F60623">
      <w:pPr>
        <w:jc w:val="both"/>
        <w:rPr>
          <w:rFonts w:ascii="Times New Roman" w:hAnsi="Times New Roman"/>
          <w:b/>
          <w:sz w:val="16"/>
          <w:szCs w:val="16"/>
        </w:rPr>
      </w:pPr>
    </w:p>
    <w:p w:rsidR="00F60623" w:rsidRPr="00595086" w:rsidRDefault="00F60623">
      <w:pPr>
        <w:jc w:val="both"/>
        <w:rPr>
          <w:rFonts w:ascii="Times New Roman" w:hAnsi="Times New Roman"/>
          <w:b/>
          <w:sz w:val="18"/>
          <w:szCs w:val="18"/>
        </w:rPr>
      </w:pPr>
      <w:r w:rsidRPr="00595086">
        <w:rPr>
          <w:rFonts w:ascii="Times New Roman" w:hAnsi="Times New Roman"/>
          <w:b/>
          <w:sz w:val="18"/>
          <w:szCs w:val="18"/>
        </w:rPr>
        <w:t>объем продаж (сбыт)</w:t>
      </w:r>
    </w:p>
    <w:p w:rsidR="00F60623" w:rsidRPr="00595086" w:rsidRDefault="00F60623">
      <w:pPr>
        <w:jc w:val="both"/>
        <w:rPr>
          <w:rFonts w:ascii="Times New Roman" w:hAnsi="Times New Roman"/>
          <w:b/>
          <w:sz w:val="18"/>
          <w:szCs w:val="18"/>
        </w:rPr>
      </w:pPr>
      <w:r w:rsidRPr="00595086">
        <w:rPr>
          <w:rFonts w:ascii="Times New Roman" w:hAnsi="Times New Roman"/>
          <w:b/>
          <w:sz w:val="18"/>
          <w:szCs w:val="18"/>
        </w:rPr>
        <w:t>прибыль / убытки</w:t>
      </w:r>
    </w:p>
    <w:p w:rsidR="00F60623" w:rsidRPr="00595086" w:rsidRDefault="00241B69">
      <w:pPr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noProof/>
          <w:color w:val="0000FF"/>
          <w:sz w:val="28"/>
        </w:rPr>
        <w:pict>
          <v:line id="_x0000_s1127" style="position:absolute;left:0;text-align:left;flip:y;z-index:251549696" from="209.75pt,7.45pt" to="209.8pt,223.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color w:val="0000FF"/>
          <w:sz w:val="28"/>
        </w:rPr>
        <w:pict>
          <v:line id="_x0000_s1106" style="position:absolute;left:0;text-align:left;flip:y;z-index:251538432" from="152.15pt,7.45pt" to="152.2pt,223.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color w:val="0000FF"/>
          <w:sz w:val="28"/>
        </w:rPr>
        <w:pict>
          <v:line id="_x0000_s1083" style="position:absolute;left:0;text-align:left;flip:y;z-index:251529216" from="87.35pt,7.45pt" to="87.4pt,223.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color w:val="0000FF"/>
          <w:sz w:val="28"/>
        </w:rPr>
        <w:pict>
          <v:line id="_x0000_s1033" style="position:absolute;left:0;text-align:left;flip:y;z-index:251503616" from="22.55pt,3.6pt" to="22.6pt,219.65pt" o:allowincell="f">
            <v:stroke startarrowwidth="narrow" startarrowlength="short" endarrow="block" endarrowwidth="narrow" endarrowlength="short"/>
          </v:line>
        </w:pict>
      </w:r>
      <w:r w:rsidR="00F60623" w:rsidRPr="00595086">
        <w:rPr>
          <w:rFonts w:ascii="Times New Roman" w:hAnsi="Times New Roman"/>
          <w:b/>
          <w:color w:val="0000FF"/>
          <w:sz w:val="22"/>
        </w:rPr>
        <w:t xml:space="preserve">              Этап 1        Этап 2           Этап 3              Этап 4                      Этап 5</w:t>
      </w:r>
    </w:p>
    <w:p w:rsidR="00F60623" w:rsidRPr="00595086" w:rsidRDefault="00241B69">
      <w:pPr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noProof/>
          <w:color w:val="0000FF"/>
          <w:sz w:val="28"/>
        </w:rPr>
        <w:pict>
          <v:line id="_x0000_s1148" style="position:absolute;left:0;text-align:left;flip:y;z-index:251560960" from="317.75pt,1.25pt" to="317.8pt,210.1pt" o:allowincell="f" strokeweight=".5pt">
            <v:stroke dashstyle="1 1" startarrowwidth="narrow" startarrowlength="short" endarrowwidth="narrow" endarrowlength="short"/>
          </v:line>
        </w:pict>
      </w:r>
      <w:r w:rsidR="00F60623" w:rsidRPr="00595086">
        <w:rPr>
          <w:rFonts w:ascii="Times New Roman" w:hAnsi="Times New Roman"/>
          <w:b/>
          <w:color w:val="0000FF"/>
          <w:sz w:val="20"/>
        </w:rPr>
        <w:t xml:space="preserve">            Разработка     Внедрение        Рост                   Зрелость                     Спад</w:t>
      </w:r>
    </w:p>
    <w:p w:rsidR="00F60623" w:rsidRPr="00595086" w:rsidRDefault="00241B69">
      <w:pPr>
        <w:jc w:val="both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noProof/>
          <w:color w:val="0000FF"/>
          <w:sz w:val="28"/>
        </w:rPr>
        <w:pict>
          <v:line id="_x0000_s1168" style="position:absolute;left:0;text-align:left;flip:y;z-index:251572224" from="260.15pt,5.8pt" to="260.2pt,193.05pt" o:allowincell="f" strokeweight=".5pt">
            <v:stroke dashstyle="3 1" startarrowwidth="narrow" startarrowlength="short" endarrowwidth="narrow" endarrowlength="short"/>
          </v:line>
        </w:pict>
      </w:r>
      <w:r w:rsidR="00F60623" w:rsidRPr="00595086">
        <w:rPr>
          <w:rFonts w:ascii="Times New Roman" w:hAnsi="Times New Roman"/>
          <w:b/>
          <w:color w:val="0000FF"/>
          <w:sz w:val="28"/>
        </w:rPr>
        <w:t xml:space="preserve">                         </w:t>
      </w:r>
      <w:r w:rsidR="00F60623" w:rsidRPr="00595086">
        <w:rPr>
          <w:rFonts w:ascii="Times New Roman" w:hAnsi="Times New Roman"/>
          <w:b/>
          <w:color w:val="0000FF"/>
          <w:sz w:val="22"/>
        </w:rPr>
        <w:t xml:space="preserve">                                                    </w:t>
      </w:r>
      <w:r w:rsidR="00595086" w:rsidRPr="00595086">
        <w:rPr>
          <w:rFonts w:ascii="Times New Roman" w:hAnsi="Times New Roman"/>
          <w:b/>
          <w:color w:val="0000FF"/>
          <w:sz w:val="22"/>
        </w:rPr>
        <w:t xml:space="preserve">   </w:t>
      </w:r>
      <w:r w:rsidR="00F60623" w:rsidRPr="00595086">
        <w:rPr>
          <w:rFonts w:ascii="Times New Roman" w:hAnsi="Times New Roman"/>
          <w:b/>
          <w:color w:val="0000FF"/>
          <w:sz w:val="22"/>
        </w:rPr>
        <w:t xml:space="preserve">        </w:t>
      </w:r>
      <w:r w:rsidR="00F60623" w:rsidRPr="00595086">
        <w:rPr>
          <w:rFonts w:ascii="Times New Roman" w:hAnsi="Times New Roman"/>
          <w:b/>
          <w:color w:val="0000FF"/>
          <w:sz w:val="18"/>
        </w:rPr>
        <w:t xml:space="preserve"> насыщение</w:t>
      </w:r>
      <w:r w:rsidR="00F60623" w:rsidRPr="00595086">
        <w:rPr>
          <w:rFonts w:ascii="Times New Roman" w:hAnsi="Times New Roman"/>
          <w:b/>
          <w:color w:val="0000FF"/>
          <w:sz w:val="22"/>
        </w:rPr>
        <w:t xml:space="preserve">               </w:t>
      </w: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_x0000_s1286" style="position:absolute;left:0;text-align:left;z-index:251621376" from="22.55pt,3.6pt" to="375.4pt,3.65pt" o:allowincell="f" strokeweight="1pt">
            <v:stroke startarrowwidth="narrow" startarrowlength="short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611" style="position:absolute;left:0;text-align:left;margin-left:204.3pt;margin-top:13.1pt;width:135pt;height:55.5pt;z-index:251737088" coordsize="2700,1110" path="m,hdc90,5,180,7,270,15v55,5,111,33,165,45c583,92,724,128,870,165v71,48,28,24,135,60c1125,265,1062,278,1140,330v13,9,31,8,45,15c1265,385,1352,428,1440,450v87,58,194,83,285,135c1794,624,1865,655,1935,690v116,58,-23,7,90,45c2095,787,2151,834,2235,855v30,20,55,51,90,60c2344,920,2408,934,2430,945v94,47,176,118,270,165e" filled="f" strokecolor="#396" strokeweight="2.25pt">
            <v:path arrowok="t"/>
          </v:shape>
        </w:pict>
      </w:r>
      <w:r>
        <w:rPr>
          <w:rFonts w:ascii="Times New Roman" w:hAnsi="Times New Roman"/>
          <w:b/>
          <w:noProof/>
          <w:sz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516" type="#_x0000_t12" style="position:absolute;left:0;text-align:left;margin-left:190.35pt;margin-top:2.8pt;width:18pt;height:18pt;z-index:251699200" fillcolor="red" strokecolor="red">
            <w10:anchorlock/>
          </v:shape>
        </w:pict>
      </w:r>
      <w:r w:rsidR="00F60623">
        <w:rPr>
          <w:rFonts w:ascii="Times New Roman" w:hAnsi="Times New Roman"/>
          <w:b/>
        </w:rPr>
        <w:t xml:space="preserve">                                                                                                     объем продаж /сбыт/</w:t>
      </w: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_x0000_s1269" style="position:absolute;left:0;text-align:left;flip:x;z-index:251615232" from="262.35pt,.8pt" to="302pt,9.8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8"/>
        </w:rPr>
        <w:pict>
          <v:shape id="_x0000_s1610" style="position:absolute;left:0;text-align:left;margin-left:86.55pt;margin-top:.6pt;width:107.25pt;height:57.75pt;z-index:251736064" coordsize="2145,1155" path="m,1155hdc112,1127,221,1086,330,1050v34,-11,60,-40,90,-60c433,981,517,962,525,960v129,-86,-34,17,90,-45c696,875,769,824,855,795,962,688,1127,637,1260,570v54,-27,77,-71,135,-90c1409,470,1478,416,1500,405v14,-7,31,-7,45,-15c1577,372,1610,355,1635,330v15,-15,27,-33,45,-45c1693,276,1711,278,1725,270v83,-46,164,-108,240,-165c1970,90,1969,71,1980,60v11,-11,31,-8,45,-15c2071,22,2092,,2145,e" filled="f" strokecolor="#396" strokeweight="2.25pt">
            <v:path arrowok="t"/>
          </v:shape>
        </w:pic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_x0000_s1397" style="position:absolute;left:0;text-align:left;flip:x;z-index:251678720" from="307.35pt,13pt" to="338pt,22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8"/>
        </w:rPr>
        <w:pict>
          <v:shape id="_x0000_s1507" style="position:absolute;left:0;text-align:left;margin-left:19.35pt;margin-top:-5pt;width:323pt;height:52pt;z-index:251698176;mso-position-horizontal:absolute;mso-position-vertical:absolute" coordsize="6460,1040" path="m,520hdc118,559,239,610,360,640v70,17,204,43,260,80c727,791,859,820,980,860v46,15,80,53,120,80c1120,953,1137,972,1160,980v146,49,79,30,200,60c1453,1033,1547,1031,1640,1020v74,-9,52,-30,120,-60c1799,943,1845,943,1880,920v172,-115,-46,23,120,-60c2089,815,2178,755,2260,700v23,-15,54,-12,80,-20c2412,659,2394,664,2460,620v107,-160,-33,33,100,-100c2577,503,2582,476,2600,460v68,-59,164,-109,240,-160c2912,252,2958,207,3040,180v20,-20,35,-46,60,-60c3216,56,3477,15,3600,v362,14,425,21,700,60c4333,73,4366,89,4400,100v53,16,111,15,160,40c4692,206,4809,295,4940,360v76,38,181,54,260,80c5373,498,5545,550,5720,600v56,16,87,30,140,60c5881,672,5897,692,5920,700v38,13,81,10,120,20c6040,720,6190,770,6220,780v219,73,-113,-43,120,60c6379,857,6460,880,6460,880e" filled="f" strokecolor="navy" strokeweight="2.25pt">
            <v:path arrowok="t"/>
            <w10:anchorlock/>
          </v:shape>
        </w:pict>
      </w:r>
      <w:r w:rsidR="00F60623">
        <w:rPr>
          <w:rFonts w:ascii="Times New Roman" w:hAnsi="Times New Roman"/>
          <w:b/>
          <w:sz w:val="28"/>
        </w:rPr>
        <w:t xml:space="preserve">        </w:t>
      </w:r>
      <w:r w:rsidR="00F60623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F80C71">
        <w:rPr>
          <w:rFonts w:ascii="Times New Roman" w:hAnsi="Times New Roman"/>
          <w:b/>
        </w:rPr>
        <w:t xml:space="preserve">                </w:t>
      </w:r>
      <w:r w:rsidR="00F60623">
        <w:rPr>
          <w:rFonts w:ascii="Times New Roman" w:hAnsi="Times New Roman"/>
          <w:b/>
        </w:rPr>
        <w:t>прибыль</w:t>
      </w: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_x0000_s1059" style="position:absolute;left:0;text-align:left;z-index:251516928" from="15.35pt,13pt" to="440.55pt,13.05pt" o:allowincell="f">
            <v:stroke startarrowwidth="narrow" startarrowlength="short"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                             </w:t>
      </w:r>
      <w:r w:rsidR="00595086">
        <w:rPr>
          <w:rFonts w:ascii="Times New Roman" w:hAnsi="Times New Roman"/>
          <w:b/>
          <w:sz w:val="22"/>
        </w:rPr>
        <w:t xml:space="preserve">                  </w:t>
      </w:r>
      <w:r>
        <w:rPr>
          <w:rFonts w:ascii="Times New Roman" w:hAnsi="Times New Roman"/>
          <w:b/>
          <w:sz w:val="22"/>
        </w:rPr>
        <w:t xml:space="preserve">        время</w: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0"/>
        </w:rPr>
        <w:pict>
          <v:line id="_x0000_s1392" style="position:absolute;left:0;text-align:left;z-index:251675648" from="87.35pt,8.9pt" to="317.8pt,8.95pt" o:allowincell="f">
            <v:stroke startarrow="block"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0"/>
        </w:rPr>
        <w:pict>
          <v:line id="_x0000_s1389" style="position:absolute;left:0;text-align:left;z-index:251673600" from="22.55pt,8.9pt" to="87.4pt,8.95pt" o:allowincell="f">
            <v:stroke startarrow="block" startarrowwidth="narrow" startarrowlength="short"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До-рыночный                     Жизненный Цикл Товара</w: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 xml:space="preserve">                 этап</w:t>
      </w:r>
    </w:p>
    <w:p w:rsidR="006D55F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 xml:space="preserve">Этап внедрения: 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 xml:space="preserve">Серийное производство и вывод товара на рынок. 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Задача - сформировать рынок для нового продукта.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 xml:space="preserve">Но темпы роста продаж медленные, т.к. потребители слабо информированы о новом товаре, фирма ориентируется на тех покупателей, которые в наибольшей степени готовы приобрести товар. Реклама носит информативный характер. Высокие издержки обращения, низкая прибыль. </w:t>
      </w:r>
    </w:p>
    <w:p w:rsidR="00F6062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На этой стадии возможны 4 маркетинговые стратегии в зависимости от уровня цены (Уц) и затрат на стимулирование сбыта (Ус):</w:t>
      </w:r>
    </w:p>
    <w:p w:rsidR="006D55F3" w:rsidRPr="006D55F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Ус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  <w:sz w:val="22"/>
        </w:rPr>
        <w:t xml:space="preserve">                                               высокий                         низкий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614" style="position:absolute;left:0;text-align:left;z-index:251738112" from="271.35pt,6.6pt" to="271.35pt,123.6pt"/>
        </w:pict>
      </w:r>
      <w:r>
        <w:rPr>
          <w:rFonts w:ascii="Times New Roman" w:hAnsi="Times New Roman"/>
          <w:b/>
          <w:noProof/>
          <w:sz w:val="22"/>
        </w:rPr>
        <w:pict>
          <v:rect id="_x0000_s1060" style="position:absolute;left:0;text-align:left;margin-left:152.15pt;margin-top:7.95pt;width:237.65pt;height:115.65pt;z-index:251517952" o:allowincell="f" filled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</w:t>
      </w:r>
      <w:r>
        <w:rPr>
          <w:rFonts w:ascii="Times New Roman" w:hAnsi="Times New Roman"/>
          <w:b/>
        </w:rPr>
        <w:t>Стратегия                   Стратегия</w:t>
      </w:r>
      <w:r>
        <w:rPr>
          <w:rFonts w:ascii="Times New Roman" w:hAnsi="Times New Roman"/>
          <w:b/>
          <w:sz w:val="22"/>
        </w:rPr>
        <w:t xml:space="preserve">   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высокий                      </w:t>
      </w:r>
      <w:r>
        <w:rPr>
          <w:rFonts w:ascii="Times New Roman" w:hAnsi="Times New Roman"/>
          <w:b/>
        </w:rPr>
        <w:t xml:space="preserve">быстрого                    медленного 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(цена престижа)         </w:t>
      </w:r>
      <w:r>
        <w:rPr>
          <w:rFonts w:ascii="Times New Roman" w:hAnsi="Times New Roman"/>
          <w:b/>
        </w:rPr>
        <w:t>“снятия сливок”         “снятия сливок”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2"/>
        </w:rPr>
        <w:pict>
          <v:line id="_x0000_s1107" style="position:absolute;left:0;text-align:left;z-index:251539456" from="152.15pt,6.05pt" to="389.8pt,6.1pt" o:allowincell="f" strokeweight="1pt">
            <v:stroke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</w:t>
      </w:r>
      <w:r w:rsidR="00F60623">
        <w:rPr>
          <w:rFonts w:ascii="Times New Roman" w:hAnsi="Times New Roman"/>
          <w:b/>
        </w:rPr>
        <w:t>Уц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  <w:sz w:val="22"/>
        </w:rPr>
        <w:t xml:space="preserve">низкий                       </w:t>
      </w:r>
      <w:r>
        <w:rPr>
          <w:rFonts w:ascii="Times New Roman" w:hAnsi="Times New Roman"/>
          <w:b/>
        </w:rPr>
        <w:t>Стратегия                    Стратегия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(искусственно         </w:t>
      </w:r>
      <w:r>
        <w:rPr>
          <w:rFonts w:ascii="Times New Roman" w:hAnsi="Times New Roman"/>
          <w:b/>
        </w:rPr>
        <w:t>быстрого проник-         медленного про-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заниженная            </w:t>
      </w:r>
      <w:r>
        <w:rPr>
          <w:rFonts w:ascii="Times New Roman" w:hAnsi="Times New Roman"/>
          <w:b/>
        </w:rPr>
        <w:t>новения на рынок         никновения на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цена внедрения)                                                  </w:t>
      </w:r>
      <w:r>
        <w:rPr>
          <w:rFonts w:ascii="Times New Roman" w:hAnsi="Times New Roman"/>
          <w:b/>
        </w:rPr>
        <w:t>рынок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</w:t>
      </w:r>
      <w:r>
        <w:rPr>
          <w:rFonts w:ascii="Times New Roman" w:hAnsi="Times New Roman"/>
          <w:sz w:val="22"/>
        </w:rPr>
        <w:t>низкая рентабельность продаж</w:t>
      </w:r>
    </w:p>
    <w:p w:rsidR="00820B9C" w:rsidRDefault="00820B9C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Этап роста: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 xml:space="preserve">Рост популярности продукта, товар получает признание у потребителей, спрос на него увеличивается. Повышение рентабельности. Все усилия направлены на быстрое освоение рынка, задача - увеличить свою долю рынка. Снижаются расходы на маркетинг, стимулирование сбыта и рекламу. 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Конкуренты активизируют свою деятельность путем выпуска на рынок аналогичных по значению, но чаще всего лучших по качеству товаров, организуют усиленную рекламу, стимулируют деятельность торговых работников.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В целях сохранения устойчивого положения на рынке фирма должна проводить следующие мероприятия: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улучшение качества товара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создание новых моделей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вывод товара на новые сегменты рынка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привлечение потенциальных потребителей с помощью усиленной рекламы, переориентация рекламы с осведомительных функций на функции стимулирования к покупке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снижение цены товара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улучшение сервисного обслуживания покупателей до и после покупки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использование новых каналов распределения товаров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закрепление имиджа фирмы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Несмотря на то, что на это</w:t>
      </w:r>
      <w:r w:rsidR="00AA4CA0" w:rsidRPr="006D55F3">
        <w:rPr>
          <w:rFonts w:ascii="Times New Roman" w:hAnsi="Times New Roman"/>
          <w:color w:val="000000"/>
          <w:sz w:val="28"/>
          <w:szCs w:val="28"/>
        </w:rPr>
        <w:t>й стадии прибыль фирмы растет (</w:t>
      </w:r>
      <w:r w:rsidRPr="006D55F3">
        <w:rPr>
          <w:rFonts w:ascii="Times New Roman" w:hAnsi="Times New Roman"/>
          <w:color w:val="000000"/>
          <w:sz w:val="28"/>
          <w:szCs w:val="28"/>
        </w:rPr>
        <w:t>ввиду роста объема продаж и снижения себестоимости единицы товара, уменьшения удельных затрат на рекламу), но темпы роста несколько снижаются.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Этап зрелости: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Самый продолжительный по времени;</w:t>
      </w:r>
      <w:r w:rsidR="006D5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5F3">
        <w:rPr>
          <w:rFonts w:ascii="Times New Roman" w:hAnsi="Times New Roman"/>
          <w:color w:val="000000"/>
          <w:sz w:val="28"/>
          <w:szCs w:val="28"/>
        </w:rPr>
        <w:t xml:space="preserve">задачи, которые он ставит перед маркетологами,  наиболее сложны. 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Продолжается расширение рынка и абсолютно увеличивается оборот товара, но темпы роста сбыта снижаются. Это означает, что у многих потребителей скапливаются запасы.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 xml:space="preserve">На рынке господствует интенсивная конкуренция, конкуренты все чаще снижают цены, возрастает агрессивность рекламы, увеличиваются льготы торговле и покупателям.  Растут ассигнования на НИОКР с целью создания новых товаров или совершенствования старых. Это означает уменьшение прибыли и уход с рынка слабых конкурентов. 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Маркетолог ищет пути продления ЖЦТ через модификацию либо комплекса маркетинга, либо товара либо рынка.</w:t>
      </w:r>
    </w:p>
    <w:p w:rsidR="006D55F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6D55F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6D55F3">
        <w:rPr>
          <w:rFonts w:ascii="Times New Roman" w:hAnsi="Times New Roman"/>
          <w:color w:val="000000"/>
          <w:sz w:val="28"/>
          <w:szCs w:val="28"/>
        </w:rPr>
        <w:t>Способы продления ЖЦТ.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F60623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Объем продаж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35" style="position:absolute;left:0;text-align:left;flip:y;z-index:251504640" from="36.95pt,4.8pt" to="37pt,206.45pt" o:allowincell="f">
            <v:stroke startarrowwidth="narrow" startarrowlength="short"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Модификация рынка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05" type="#_x0000_t19" style="position:absolute;left:0;text-align:left;margin-left:173.75pt;margin-top:4.35pt;width:129.65pt;height:172.85pt;flip:x;z-index:251591680" o:allowincell="f" strokeweight="1pt"/>
        </w:pict>
      </w:r>
      <w:r w:rsidR="00F60623"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shape id="_x0000_s1188" type="#_x0000_t19" style="position:absolute;left:0;text-align:left;margin-left:123.35pt;margin-top:3.65pt;width:129.65pt;height:129.65pt;flip:x;z-index:251583488" o:allowincell="f" strokeweight="1pt"/>
        </w:pict>
      </w:r>
      <w:r w:rsidR="00F60623">
        <w:rPr>
          <w:rFonts w:ascii="Times New Roman" w:hAnsi="Times New Roman"/>
        </w:rPr>
        <w:t xml:space="preserve">                                                                                    </w:t>
      </w:r>
      <w:r w:rsidR="00F60623">
        <w:rPr>
          <w:rFonts w:ascii="Times New Roman" w:hAnsi="Times New Roman"/>
          <w:b/>
        </w:rPr>
        <w:t>Модификация товара</w: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 w:rsidR="006D55F3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</w:t>
      </w: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169" type="#_x0000_t19" style="position:absolute;left:0;text-align:left;margin-left:80.15pt;margin-top:1.7pt;width:136.85pt;height:100.85pt;flip:x;z-index:251573248" o:allowincell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</w:t>
      </w:r>
      <w:r>
        <w:rPr>
          <w:rFonts w:ascii="Times New Roman" w:hAnsi="Times New Roman"/>
          <w:b/>
        </w:rPr>
        <w:t xml:space="preserve">                   Модификация комплекса маркетинга </w:t>
      </w: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149" type="#_x0000_t19" style="position:absolute;left:0;text-align:left;margin-left:36.95pt;margin-top:11.8pt;width:158.45pt;height:57.65pt;flip:x;z-index:251561984" o:allowincell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noProof/>
          <w:sz w:val="28"/>
        </w:rPr>
        <w:pict>
          <v:line id="_x0000_s1128" style="position:absolute;left:0;text-align:left;z-index:251550720" from="209.75pt,3.15pt" to="209.8pt,10.4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8"/>
        </w:rPr>
        <w:pict>
          <v:line id="_x0000_s1108" style="position:absolute;left:0;text-align:left;z-index:251540480" from="144.95pt,3.15pt" to="145pt,10.4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8"/>
        </w:rPr>
        <w:pict>
          <v:line id="_x0000_s1085" style="position:absolute;left:0;text-align:left;z-index:251530240" from="101.75pt,3.15pt" to="101.8pt,10.4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8"/>
        </w:rPr>
        <w:pict>
          <v:line id="_x0000_s1061" style="position:absolute;left:0;text-align:left;z-index:251518976" from="36.95pt,3.15pt" to="447.95pt,3.2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 xml:space="preserve">              </w: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2"/>
        </w:rPr>
        <w:t xml:space="preserve">              внедрение     рост     зрелость    спад                                                                         </w:t>
      </w:r>
      <w:r>
        <w:rPr>
          <w:rFonts w:ascii="Times New Roman" w:hAnsi="Times New Roman"/>
          <w:sz w:val="22"/>
          <w:lang w:val="en-US"/>
        </w:rPr>
        <w:t>t</w:t>
      </w:r>
    </w:p>
    <w:p w:rsidR="00911508" w:rsidRDefault="00911508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Модификация комплекса маркетинга:  означает снижение цены, усиление активности в рекламе, действенные приемы стимулирования сбыта, предоставление новых услуг.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Модификация товара: означает стратегию повышения его качества, совершенствования свойств, улучшения внешнего оформления для повышения привлекательности товара.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Модификация рынка: означает увеличение потребления существующих товаров через рост  новых покупателей (новые сегменты, новые рынки, экспорт), через репозиционирование товара и т.д.</w:t>
      </w:r>
    </w:p>
    <w:p w:rsidR="00F60623" w:rsidRPr="006D55F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 упадка.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Спад может быть медленным или стремительным, может упасть до нулевой отметки, а может долго держаться на низком уровне.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Причины падения могут быть  самыми  разными: достижения в технологиях, изменения во вкусах потребителей, обострение конкуренции.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По мере падения сбыта падают и прибыли.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Некоторые фирмы уходят с рынка, а оставшиеся сокращают ассортимент, отказываются от мелких сегментов, снижают цены, уменьшают ассигнования на стимулирование.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Если фирма не вовремя  снимет товар с производства, а рынок воспримет его как устаревший, то престиж   фирмы может серьезно пострадать, поэтому фирмы  постоянно отслеживают процесс перехода товаров в стадию упадка.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Процесс устранения товара с рынка складывается из следующих стадий: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выбираются товары - кандидаты на устранение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собирается и анализируется информация о них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принимается решение об устранении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происходит изъятие товара из номенклатуры фирмы.</w:t>
      </w:r>
    </w:p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Но фирма должна позаботиться о за</w:t>
      </w:r>
      <w:r w:rsidR="00E924E9" w:rsidRPr="006D55F3">
        <w:rPr>
          <w:rFonts w:ascii="Times New Roman" w:hAnsi="Times New Roman"/>
          <w:color w:val="000000"/>
          <w:sz w:val="28"/>
          <w:szCs w:val="28"/>
        </w:rPr>
        <w:t>пчастях (АвтоВАЗ - запчасти к 11,13</w:t>
      </w:r>
      <w:r w:rsidRPr="006D55F3">
        <w:rPr>
          <w:rFonts w:ascii="Times New Roman" w:hAnsi="Times New Roman"/>
          <w:color w:val="000000"/>
          <w:sz w:val="28"/>
          <w:szCs w:val="28"/>
        </w:rPr>
        <w:t xml:space="preserve"> модели). </w:t>
      </w:r>
    </w:p>
    <w:p w:rsidR="00F6062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Жизненный Цикл Товара: </w:t>
      </w:r>
      <w:r w:rsidR="00F60623" w:rsidRPr="006D55F3">
        <w:rPr>
          <w:rFonts w:ascii="Times New Roman" w:hAnsi="Times New Roman"/>
          <w:color w:val="000000"/>
          <w:sz w:val="28"/>
          <w:szCs w:val="28"/>
        </w:rPr>
        <w:t>основные характеристики и типичные ответные реакции производителей.</w:t>
      </w:r>
    </w:p>
    <w:p w:rsidR="006D55F3" w:rsidRPr="006D55F3" w:rsidRDefault="006D55F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49"/>
        <w:gridCol w:w="2022"/>
        <w:gridCol w:w="1857"/>
        <w:gridCol w:w="1528"/>
      </w:tblGrid>
      <w:tr w:rsidR="00F60623">
        <w:tc>
          <w:tcPr>
            <w:tcW w:w="1774" w:type="dxa"/>
          </w:tcPr>
          <w:p w:rsidR="00F60623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Характеристики ЖЦТ</w:t>
            </w:r>
          </w:p>
        </w:tc>
        <w:tc>
          <w:tcPr>
            <w:tcW w:w="1749" w:type="dxa"/>
          </w:tcPr>
          <w:p w:rsidR="00F60623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Этап выведения</w:t>
            </w:r>
          </w:p>
        </w:tc>
        <w:tc>
          <w:tcPr>
            <w:tcW w:w="2022" w:type="dxa"/>
          </w:tcPr>
          <w:p w:rsidR="00F60623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Этап роста</w:t>
            </w:r>
          </w:p>
        </w:tc>
        <w:tc>
          <w:tcPr>
            <w:tcW w:w="1857" w:type="dxa"/>
          </w:tcPr>
          <w:p w:rsidR="00F60623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Этап зрелости</w:t>
            </w:r>
          </w:p>
        </w:tc>
        <w:tc>
          <w:tcPr>
            <w:tcW w:w="1528" w:type="dxa"/>
          </w:tcPr>
          <w:p w:rsidR="00F60623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Этап спада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Сбыт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Слабый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Быстрорастущий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Медленнорастущий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Падающий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Прибыль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Ничтожная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Максимальная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Падающая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Низкая или 0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Потребители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Любители нового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Массовый рынок обеспеченных лиц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Массовый рынок всех лиц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Отстающие (ретрограды)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Число конкурентов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Небольшое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Постоянно растущее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Большое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Убывающее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Производственные мощности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Незагружены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9B70A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9B70A2">
              <w:rPr>
                <w:rFonts w:ascii="Times New Roman" w:hAnsi="Times New Roman"/>
                <w:sz w:val="18"/>
                <w:szCs w:val="18"/>
              </w:rPr>
              <w:t>б высокая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Полная загрузка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Избыток п.м.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Сокращение п.м.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Ответная реакция маркетинга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Этап выведения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Этап роста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Этап зрелости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Этап спада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Основные стратегические усилия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Расширение рынка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Проникновение вглубь рынка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Отстаивание своей доли рынка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Повышение рентабельности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Затраты на маркетинг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Высокие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Ещё высокие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Сокращающиеся, направленные на продление ЖЦТ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Низкие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Распределение товара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Неравномерное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Интенсивное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Интенсивное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 xml:space="preserve">Селективное 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Самая высокая (при стратегии внедрения – низкая)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Несколько ниже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Самая низкая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 xml:space="preserve">Возрастающая 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Товар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Основной вариант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Усовершенствованный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Дифференцирован</w:t>
            </w:r>
            <w:r w:rsidR="00AA4CA0" w:rsidRPr="009B70A2">
              <w:rPr>
                <w:rFonts w:ascii="Times New Roman" w:hAnsi="Times New Roman"/>
                <w:sz w:val="18"/>
                <w:szCs w:val="18"/>
              </w:rPr>
              <w:t>-</w:t>
            </w:r>
            <w:r w:rsidRPr="009B70A2">
              <w:rPr>
                <w:rFonts w:ascii="Times New Roman" w:hAnsi="Times New Roman"/>
                <w:sz w:val="18"/>
                <w:szCs w:val="18"/>
              </w:rPr>
              <w:t>ный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Повышенной рентабельности</w:t>
            </w: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Отрабатывается через связь с потребителями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Высокое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Высокое, модификации товара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Нестабильное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Реклама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Значительные средства, носит информационный характер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Высокие затраты, убеждающий (до агрессивного) характер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Привлечение консервативного покупателя + подкрепляющая реклама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Переориентирующая</w:t>
            </w:r>
          </w:p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623">
        <w:tc>
          <w:tcPr>
            <w:tcW w:w="1774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70A2">
              <w:rPr>
                <w:rFonts w:ascii="Times New Roman" w:hAnsi="Times New Roman"/>
                <w:b/>
                <w:sz w:val="18"/>
                <w:szCs w:val="18"/>
              </w:rPr>
              <w:t>Основные усилия маркетинга</w:t>
            </w:r>
          </w:p>
        </w:tc>
        <w:tc>
          <w:tcPr>
            <w:tcW w:w="1749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Создание осведомленности о товаре</w:t>
            </w:r>
          </w:p>
        </w:tc>
        <w:tc>
          <w:tcPr>
            <w:tcW w:w="2022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Создание предпочтения марке</w:t>
            </w:r>
          </w:p>
        </w:tc>
        <w:tc>
          <w:tcPr>
            <w:tcW w:w="1857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Создание приверженности марке</w:t>
            </w:r>
          </w:p>
        </w:tc>
        <w:tc>
          <w:tcPr>
            <w:tcW w:w="1528" w:type="dxa"/>
          </w:tcPr>
          <w:p w:rsidR="00F60623" w:rsidRPr="009B70A2" w:rsidRDefault="00F60623" w:rsidP="006D55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70A2">
              <w:rPr>
                <w:rFonts w:ascii="Times New Roman" w:hAnsi="Times New Roman"/>
                <w:sz w:val="18"/>
                <w:szCs w:val="18"/>
              </w:rPr>
              <w:t>Селективное (избирательное) воздействие</w:t>
            </w:r>
          </w:p>
        </w:tc>
      </w:tr>
    </w:tbl>
    <w:p w:rsidR="00F60623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39F" w:rsidRPr="006D55F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На различных этапах ЖЦТ  в процесс приобретения и потребления данного товара включаются  различные группы потребителей.</w:t>
      </w:r>
    </w:p>
    <w:p w:rsidR="00F60623" w:rsidRDefault="00F60623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55F3">
        <w:rPr>
          <w:rFonts w:ascii="Times New Roman" w:hAnsi="Times New Roman"/>
          <w:color w:val="000000"/>
          <w:sz w:val="28"/>
          <w:szCs w:val="28"/>
        </w:rPr>
        <w:t>Наиболее вероятное распределение категорий потребителей  на различных этапах ЖЦТ выглядит следующим образом:</w:t>
      </w:r>
    </w:p>
    <w:p w:rsidR="00911508" w:rsidRPr="006D55F3" w:rsidRDefault="00911508" w:rsidP="006D55F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390" style="position:absolute;left:0;text-align:left;flip:y;z-index:251674624" from="80.15pt,3.5pt" to="80.95pt,136.3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402" style="position:absolute;left:0;text-align:left;z-index:251681792" from="339.35pt,2.45pt" to="339.4pt,175.3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398" style="position:absolute;left:0;text-align:left;z-index:251679744" from="216.95pt,2.45pt" to="217pt,175.3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395" style="position:absolute;left:0;text-align:left;z-index:251677696" from="152.15pt,2.45pt" to="152.2pt,175.3pt" o:allowincell="f" strokeweight=".5pt">
            <v:stroke dashstyle="1 1"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>объем продаж          Внедрение         Рост                      Зрелость                    Спад</w: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400" style="position:absolute;left:0;text-align:left;z-index:251680768" from="274.55pt,3.85pt" to="274.6pt,162.3pt" o:allowincell="f" strokeweight=".5pt">
            <v:stroke dashstyle="1 1"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 xml:space="preserve">                                                                                           </w:t>
      </w:r>
      <w:r w:rsidR="00AA4CA0">
        <w:rPr>
          <w:rFonts w:ascii="Times New Roman" w:hAnsi="Times New Roman"/>
          <w:sz w:val="22"/>
        </w:rPr>
        <w:t xml:space="preserve">    </w:t>
      </w:r>
      <w:r w:rsidR="00F60623">
        <w:rPr>
          <w:rFonts w:ascii="Times New Roman" w:hAnsi="Times New Roman"/>
          <w:sz w:val="22"/>
        </w:rPr>
        <w:t xml:space="preserve">     насыщение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 id="_x0000_s1519" style="position:absolute;left:0;text-align:left;margin-left:79.35pt;margin-top:.9pt;width:323.2pt;height:97pt;z-index:251700224" coordsize="6464,1940" path="m,1940hdc40,1927,79,1910,120,1900v27,-7,54,-12,80,-20c261,1862,317,1828,380,1820v183,-23,327,-62,500,-120c926,1685,960,1647,1000,1620v116,-77,228,-156,360,-200c1456,1276,1320,1453,1520,1320v40,-27,80,-53,120,-80c1660,1227,1677,1208,1700,1200v151,-50,-35,18,120,-60c1878,1111,1942,1089,2000,1060v21,-11,39,-29,60,-40c2105,997,2153,979,2200,960v39,-16,85,-17,120,-40c2360,893,2400,867,2440,840v47,-31,73,-89,120,-120c2600,693,2680,640,2680,640v70,-105,189,-164,300,-220c3045,323,3051,349,3140,300v63,-35,112,-97,180,-120c3340,173,3361,169,3380,160v21,-11,38,-30,60,-40c3596,51,3755,33,3920,v175,16,345,42,520,60c4466,66,4551,86,4580,100v21,11,38,30,60,40c4824,222,4697,138,4840,220v21,12,38,30,60,40c4939,277,4980,287,5020,300v20,7,60,20,60,20c5194,434,5079,340,5220,400v187,80,-148,14,220,60c5460,467,5481,471,5500,480v21,11,37,32,60,40c5592,532,5627,531,5660,540v41,11,80,27,120,40c5803,588,5817,612,5840,620v32,12,67,11,100,20c6001,657,6060,680,6120,700v20,7,42,8,60,20c6352,835,6134,697,6300,780v21,11,39,29,60,40c6464,872,6382,802,6460,880e" filled="f">
            <v:path arrowok="t"/>
            <w10:anchorlock/>
          </v:shape>
        </w:pic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r>
        <w:rPr>
          <w:rFonts w:ascii="Times New Roman" w:hAnsi="Times New Roman"/>
          <w:b/>
          <w:sz w:val="22"/>
        </w:rPr>
        <w:t>2,5 - 3 %            13 %           34 %            34 %            16 %</w:t>
      </w:r>
      <w:r>
        <w:rPr>
          <w:rFonts w:ascii="Times New Roman" w:hAnsi="Times New Roman"/>
          <w:b/>
          <w:sz w:val="28"/>
        </w:rPr>
        <w:t xml:space="preserve">    </w: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_x0000_s1393" style="position:absolute;left:0;text-align:left;z-index:251676672" from="80.15pt,6.25pt" to="425.8pt,6.3pt" o:allowincell="f">
            <v:stroke startarrowwidth="narrow" startarrowlength="short"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энтузиасты    новаторы    массовый потребитель    консерваторы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408" style="position:absolute;left:0;text-align:left;flip:x y;z-index:251684864" from="72.95pt,6.05pt" to="80.2pt,13.3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06" style="position:absolute;left:0;text-align:left;flip:y;z-index:251683840" from="202.55pt,6.05pt" to="209.8pt,13.3pt" o:allowincell="f" strokeweight=".5pt">
            <v:stroke dashstyle="1 1"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                                        раннее          позднее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404" style="position:absolute;left:0;text-align:left;z-index:251682816" from="80.15pt,-.2pt" to="202.6pt,-.15pt" o:allowincell="f" strokeweight=".5pt">
            <v:stroke dashstyle="1 1"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адапторы                     больш-во     больш-во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( лидеры и законодатели моды,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наиболее обеспеченные)</w:t>
      </w:r>
    </w:p>
    <w:p w:rsidR="00911508" w:rsidRDefault="00911508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Характеристика потребителей по сегментам рынка.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6209"/>
      </w:tblGrid>
      <w:tr w:rsidR="00F60623">
        <w:tc>
          <w:tcPr>
            <w:tcW w:w="2580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Суперноваторы</w:t>
            </w:r>
          </w:p>
        </w:tc>
        <w:tc>
          <w:tcPr>
            <w:tcW w:w="6209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Склонны к риску, эксперименту, обладают высоким социальным статусом, входят в высшую группу по доходам, жители городов.</w:t>
            </w:r>
          </w:p>
        </w:tc>
      </w:tr>
      <w:tr w:rsidR="00F60623">
        <w:tc>
          <w:tcPr>
            <w:tcW w:w="2580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Новаторы</w:t>
            </w:r>
          </w:p>
        </w:tc>
        <w:tc>
          <w:tcPr>
            <w:tcW w:w="6209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Имеют сходные с суперноваторами характеристики, но в меньшей степени склонны к риску.</w:t>
            </w:r>
          </w:p>
        </w:tc>
      </w:tr>
      <w:tr w:rsidR="00F60623">
        <w:tc>
          <w:tcPr>
            <w:tcW w:w="2580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Обычные потребители</w:t>
            </w:r>
          </w:p>
        </w:tc>
        <w:tc>
          <w:tcPr>
            <w:tcW w:w="6209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Избегают риска, отсутствует стремление к лидерству, преимущественно жители городов или сельской местности. </w:t>
            </w:r>
          </w:p>
        </w:tc>
      </w:tr>
      <w:tr w:rsidR="00F60623">
        <w:tc>
          <w:tcPr>
            <w:tcW w:w="2580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Консерваторы</w:t>
            </w:r>
          </w:p>
        </w:tc>
        <w:tc>
          <w:tcPr>
            <w:tcW w:w="6209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Осторожны, не любят изменений, преимущественно представители малопрестижных профессий, входят в группу с относительно низкими доходами.</w:t>
            </w:r>
          </w:p>
        </w:tc>
      </w:tr>
      <w:tr w:rsidR="00F60623">
        <w:tc>
          <w:tcPr>
            <w:tcW w:w="2580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Суперконсерваторы</w:t>
            </w:r>
          </w:p>
        </w:tc>
        <w:tc>
          <w:tcPr>
            <w:tcW w:w="6209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Относятся подчеркнуто отрицательно к любым изменениям, как правило, лишены творческого воображения, могут принадлежать к людям с высоким и низким доходам.</w:t>
            </w:r>
          </w:p>
        </w:tc>
      </w:tr>
      <w:tr w:rsidR="00F60623">
        <w:tc>
          <w:tcPr>
            <w:tcW w:w="2580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Приверженцы марки</w:t>
            </w:r>
          </w:p>
        </w:tc>
        <w:tc>
          <w:tcPr>
            <w:tcW w:w="6209" w:type="dxa"/>
          </w:tcPr>
          <w:p w:rsidR="00F60623" w:rsidRDefault="00F60623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Склонны к «фирменному» образу жизни, как правило, обладают высокими доходами, преимущественно люди старше 40 лет, готовы переплачивать за престижные товары.</w:t>
            </w:r>
          </w:p>
        </w:tc>
      </w:tr>
    </w:tbl>
    <w:p w:rsidR="00911508" w:rsidRDefault="00911508" w:rsidP="008B22B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8B22B2" w:rsidRDefault="00F60623" w:rsidP="008B22B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22B2">
        <w:rPr>
          <w:rFonts w:ascii="Times New Roman" w:hAnsi="Times New Roman"/>
          <w:color w:val="000000"/>
          <w:sz w:val="28"/>
          <w:szCs w:val="28"/>
        </w:rPr>
        <w:t>Виды ЖЦ различных товаров сильно различаются как по продолжительности, так и по форме.</w:t>
      </w:r>
    </w:p>
    <w:p w:rsidR="004722D5" w:rsidRDefault="004722D5" w:rsidP="008B22B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8B22B2" w:rsidRDefault="00F60623" w:rsidP="008B22B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22B2">
        <w:rPr>
          <w:rFonts w:ascii="Times New Roman" w:hAnsi="Times New Roman"/>
          <w:color w:val="000000"/>
          <w:sz w:val="28"/>
          <w:szCs w:val="28"/>
        </w:rPr>
        <w:t>Модификации ЖЦТ: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416" style="position:absolute;left:0;text-align:left;flip:y;z-index:251692032" from="288.95pt,4.1pt" to="289pt,83.3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4" style="position:absolute;left:0;text-align:left;flip:y;z-index:251689984" from="188.15pt,4.1pt" to="188.2pt,83.3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2" style="position:absolute;left:0;text-align:left;flip:y;z-index:251687936" from="87.35pt,4.1pt" to="87.4pt,83.3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0" style="position:absolute;left:0;text-align:left;flip:y;z-index:251685888" from=".95pt,4.1pt" to="1pt,83.3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Провал                   Сезонность            Ностальгия             Гребешковая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534" style="position:absolute;left:0;text-align:left;margin-left:288.35pt;margin-top:.55pt;width:104.3pt;height:67pt;z-index:251704320" coordsize="2086,1340" path="m,1340hdc33,1329,100,1313,120,1280v34,-54,40,-120,60,-180c189,1073,222,1062,240,1040v66,-79,56,-85,160,-120c463,1015,432,957,480,1100v8,23,40,27,60,40c573,1129,640,1113,660,1080v22,-36,27,-80,40,-120c708,937,730,922,740,900v17,-39,27,-80,40,-120c814,678,794,677,880,620v20,7,45,5,60,20c955,655,948,682,960,700v16,24,40,40,60,60c1029,787,1044,872,1100,860v47,-10,120,-80,120,-80c1258,667,1282,553,1320,440v7,-20,8,-42,20,-60c1385,312,1442,278,1500,220v63,95,32,37,80,180c1587,420,1600,460,1600,460v131,-44,142,-145,180,-260c1788,177,1820,173,1840,160,1866,81,1890,47,1960,v20,7,45,5,60,20c2086,86,2005,80,2060,80e" filled="f" strokecolor="#36f" strokeweight="2.25pt">
            <v:path arrowok="t"/>
            <w10:anchorlock/>
          </v:shap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 или мода                                                кривая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531" style="position:absolute;left:0;text-align:left;margin-left:187.35pt;margin-top:12.35pt;width:98.55pt;height:43pt;z-index:251703296" coordsize="1971,860" path="m,860hdc20,847,43,837,60,820v48,-48,60,-121,80,-180c190,489,122,675,200,520,243,434,233,418,320,360v13,-20,23,-43,40,-60c377,283,404,278,420,260v32,-36,53,-80,80,-120c530,94,673,22,740,v20,7,40,14,60,20c853,34,960,60,960,60v29,19,122,80,140,100c1176,245,1236,364,1300,460v67,100,20,47,160,140c1480,613,1520,640,1520,640v53,-7,107,-10,160,-20c1701,616,1725,615,1740,600v231,-231,-19,-21,140,-180c1905,346,1891,379,1920,320e" filled="f" strokecolor="#396" strokeweight="2.25pt">
            <v:path arrowok="t"/>
            <w10:anchorlock/>
          </v:shape>
        </w:pict>
      </w:r>
      <w:r>
        <w:rPr>
          <w:rFonts w:ascii="Times New Roman" w:hAnsi="Times New Roman"/>
          <w:b/>
          <w:noProof/>
          <w:sz w:val="22"/>
        </w:rPr>
        <w:pict>
          <v:shape id="_x0000_s1528" style="position:absolute;left:0;text-align:left;margin-left:87.35pt;margin-top:6.35pt;width:89pt;height:48pt;z-index:251702272" coordsize="1780,960" path="m,960hdc40,953,84,958,120,940v21,-11,30,-38,40,-60c270,632,114,889,280,640v13,-20,27,-40,40,-60c333,560,360,520,360,520v12,-47,34,-92,40,-140c447,27,382,253,460,20,467,,500,7,520,v13,20,25,42,40,60c578,82,606,95,620,120v20,37,27,80,40,120c667,260,680,300,680,300v16,113,13,126,40,220c726,540,725,565,740,580v34,34,120,80,120,80c887,653,919,658,940,640v73,-64,91,-154,120,-240c1067,380,1073,360,1080,340v7,-20,20,-60,20,-60c1107,227,1110,173,1120,120v4,-21,,-52,20,-60c1166,50,1193,73,1220,80v92,138,65,74,100,180c1331,349,1336,593,1420,660v16,13,40,13,60,20c1586,662,1600,690,1640,600v17,-39,40,-120,40,-120c1706,298,1685,385,1740,220v15,-45,40,-92,40,-140e" filled="f" strokecolor="navy" strokeweight="2.25pt">
            <v:path arrowok="t"/>
            <w10:anchorlock/>
          </v:shap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522" style="position:absolute;left:0;text-align:left;margin-left:.35pt;margin-top:.85pt;width:59pt;height:12.9pt;z-index:251701248" coordsize="1180,258" path="m,258hdc13,238,29,219,40,198v9,-19,7,-44,20,-60c98,90,132,102,180,78,335,,149,68,300,18v60,7,120,10,180,20c594,57,514,67,700,98v93,16,189,35,280,60c1038,174,1115,218,1180,218e" filled="f" strokecolor="red" strokeweight="3pt">
            <v:path arrowok="t"/>
            <w10:anchorlock/>
          </v:shap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417" style="position:absolute;left:0;text-align:left;z-index:251693056" from="288.95pt,2.65pt" to="375.4pt,2.7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5" style="position:absolute;left:0;text-align:left;z-index:251691008" from="188.15pt,2.65pt" to="274.6pt,2.7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3" style="position:absolute;left:0;text-align:left;z-index:251688960" from="87.35pt,2.65pt" to="173.8pt,2.7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1" style="position:absolute;left:0;text-align:left;z-index:251686912" from=".95pt,2.65pt" to="80.2pt,2.7pt" o:allowincell="f">
            <v:stroke startarrowwidth="narrow" startarrowlength="short" endarrow="block" endarrowwidth="narrow" endarrowlength="short"/>
          </v:line>
        </w:pict>
      </w:r>
    </w:p>
    <w:p w:rsidR="004722D5" w:rsidRDefault="004722D5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420" style="position:absolute;left:0;text-align:left;flip:y;z-index:251696128" from="94.55pt,3.6pt" to="94.6pt,82.8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8" style="position:absolute;left:0;text-align:left;flip:y;z-index:251694080" from=".95pt,3.6pt" to="1pt,82.8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Увлечение               Бум или классический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537" style="position:absolute;left:0;text-align:left;margin-left:.35pt;margin-top:12.15pt;width:48pt;height:55pt;z-index:251705344" coordsize="960,1100" path="m,1100hdc137,1009,152,905,200,760,244,627,286,496,320,360v13,-53,26,-107,40,-160c371,159,365,103,400,80,440,53,520,,520,v143,48,85,17,180,80c814,251,797,412,860,600v26,79,25,163,100,200e" filled="f" strokecolor="fuchsia" strokeweight="3pt">
            <v:path arrowok="t"/>
            <w10:anchorlock/>
          </v:shap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540" style="position:absolute;left:0;text-align:left;margin-left:95.35pt;margin-top:3.95pt;width:123pt;height:50pt;z-index:251706368" coordsize="2460" path="m,1000hdc20,987,47,980,60,960,75,937,72,906,80,880v12,-40,27,-80,40,-120c193,541,77,873,180,640v17,-39,17,-85,40,-120c233,500,250,482,260,460v26,-58,25,-127,60,-180c371,204,393,88,480,40,517,20,600,,600,v393,17,378,20,660,60c1669,48,2054,20,2460,20e" filled="f" strokecolor="green" strokeweight="3pt">
            <v:path arrowok="t"/>
            <w10:anchorlock/>
          </v:shape>
        </w:pict>
      </w:r>
    </w:p>
    <w:p w:rsidR="00F60623" w:rsidRDefault="00F60623">
      <w:pPr>
        <w:jc w:val="both"/>
        <w:rPr>
          <w:rFonts w:ascii="Times New Roman" w:hAnsi="Times New Roman"/>
          <w:b/>
          <w:color w:val="FF0000"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421" style="position:absolute;left:0;text-align:left;z-index:251697152" from="94.55pt,2.65pt" to="224.2pt,2.7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419" style="position:absolute;left:0;text-align:left;z-index:251695104" from=".95pt,2.65pt" to="73pt,2.7pt" o:allowincell="f">
            <v:stroke startarrowwidth="narrow" startarrowlength="short" endarrow="block" endarrowwidth="narrow" endarrowlength="short"/>
          </v:line>
        </w:pict>
      </w:r>
    </w:p>
    <w:p w:rsidR="004722D5" w:rsidRDefault="004722D5">
      <w:pPr>
        <w:jc w:val="both"/>
        <w:rPr>
          <w:rFonts w:ascii="Times New Roman" w:hAnsi="Times New Roman"/>
          <w:b/>
          <w:sz w:val="22"/>
        </w:rPr>
      </w:pPr>
    </w:p>
    <w:p w:rsidR="00F60623" w:rsidRPr="004722D5" w:rsidRDefault="00911508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4722D5">
        <w:rPr>
          <w:rFonts w:ascii="Times New Roman" w:hAnsi="Times New Roman"/>
          <w:color w:val="000000"/>
          <w:sz w:val="28"/>
          <w:szCs w:val="28"/>
        </w:rPr>
        <w:t xml:space="preserve">Традиционная </w:t>
      </w:r>
      <w:r w:rsidR="004722D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60623" w:rsidRPr="004722D5">
        <w:rPr>
          <w:rFonts w:ascii="Times New Roman" w:hAnsi="Times New Roman"/>
          <w:color w:val="000000"/>
          <w:sz w:val="28"/>
          <w:szCs w:val="28"/>
        </w:rPr>
        <w:t>включает отчетливые периоды выведения, роста, зрелости и спада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Провал - характеризует продукт, который вообще не имел успеха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 xml:space="preserve">Сезонность или мода - имеет место, когда </w:t>
      </w:r>
      <w:r w:rsidR="00AA4CA0" w:rsidRPr="004722D5">
        <w:rPr>
          <w:rFonts w:ascii="Times New Roman" w:hAnsi="Times New Roman"/>
          <w:color w:val="000000"/>
          <w:sz w:val="28"/>
          <w:szCs w:val="28"/>
        </w:rPr>
        <w:t>товар хорошо продается в течение</w:t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периодов, разнесенных во времени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Ностальгия - описывает товар, который, казалось бы, устарел, но вновь получает популярность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Гребешковая кривая - когда потребители и маркетологи  находят товару новое применение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Увлечение - описывает товар, который получает быстрый взлет, а затем падение популярности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Бум или классический - описывает чрезвычайно популярный продукт со стабильным сбытом на протяжении долгого периода времени.</w:t>
      </w:r>
    </w:p>
    <w:p w:rsidR="00F60623" w:rsidRPr="004722D5" w:rsidRDefault="00AA4CA0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Таким образом, производителю необходимо понимать, на каком эта</w:t>
      </w:r>
      <w:r w:rsidR="007D6711" w:rsidRPr="004722D5">
        <w:rPr>
          <w:rFonts w:ascii="Times New Roman" w:hAnsi="Times New Roman"/>
          <w:color w:val="000000"/>
          <w:sz w:val="28"/>
          <w:szCs w:val="28"/>
        </w:rPr>
        <w:t>пе ЖЦ находится товар: исходя из</w:t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этого</w:t>
      </w:r>
      <w:r w:rsidR="007D6711" w:rsidRPr="004722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можно рассчитать: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через какие этапы ему предстоит пройти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на какой общий объем  реализации  и на какой период времени можно рассчитывать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каковы тенденции в динамике продаж (можно ли рассчитывать на рост сбыта в будущем, когда  необходимо снять продукт с рынка)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какие могут быть изменения в конструкции, дизайне, упаковке продукта, в его рекламе или построении сбытовой сети и когда их нужно осуществить, чтобы сделать продукт более привлекательным для потребителя.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Такой анализ поможет понять, что нужно изменить в самом изделии для его успеха на рынке и определить время, отпущенное  рынком для его реализации</w:t>
      </w:r>
      <w:r w:rsidR="00AA4CA0" w:rsidRPr="004722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722D5">
        <w:rPr>
          <w:rFonts w:ascii="Times New Roman" w:hAnsi="Times New Roman"/>
          <w:color w:val="000000"/>
          <w:sz w:val="28"/>
          <w:szCs w:val="28"/>
        </w:rPr>
        <w:t>а значит, можно более уверенно составлять прогнозы сбыта и планы по продвижению продукта.</w:t>
      </w:r>
    </w:p>
    <w:p w:rsidR="00F60623" w:rsidRPr="004722D5" w:rsidRDefault="005D014C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Итак, повторим:</w:t>
      </w:r>
    </w:p>
    <w:p w:rsidR="005D014C" w:rsidRPr="004722D5" w:rsidRDefault="004722D5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D014C" w:rsidRPr="004722D5">
        <w:rPr>
          <w:rFonts w:ascii="Times New Roman" w:hAnsi="Times New Roman"/>
          <w:color w:val="000000"/>
          <w:sz w:val="28"/>
          <w:szCs w:val="28"/>
        </w:rPr>
        <w:t>Стратегии комплекса маркетинга на различных стадиях ЖЦТ</w:t>
      </w: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1294"/>
        <w:gridCol w:w="2422"/>
        <w:gridCol w:w="1373"/>
        <w:gridCol w:w="2430"/>
        <w:gridCol w:w="1553"/>
      </w:tblGrid>
      <w:tr w:rsidR="005D014C" w:rsidRPr="005D014C">
        <w:tc>
          <w:tcPr>
            <w:tcW w:w="1294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Стадия ЖЦТ</w:t>
            </w:r>
          </w:p>
        </w:tc>
        <w:tc>
          <w:tcPr>
            <w:tcW w:w="2422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Товар</w:t>
            </w:r>
          </w:p>
        </w:tc>
        <w:tc>
          <w:tcPr>
            <w:tcW w:w="137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Цены</w:t>
            </w:r>
          </w:p>
        </w:tc>
        <w:tc>
          <w:tcPr>
            <w:tcW w:w="2430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Продвижение</w:t>
            </w:r>
          </w:p>
        </w:tc>
        <w:tc>
          <w:tcPr>
            <w:tcW w:w="155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Распределе</w:t>
            </w:r>
            <w:r w:rsidR="00911508">
              <w:rPr>
                <w:rFonts w:ascii="Times New Roman" w:hAnsi="Times New Roman"/>
                <w:b/>
                <w:sz w:val="20"/>
              </w:rPr>
              <w:t>-</w:t>
            </w:r>
            <w:r w:rsidRPr="005D014C">
              <w:rPr>
                <w:rFonts w:ascii="Times New Roman" w:hAnsi="Times New Roman"/>
                <w:b/>
                <w:sz w:val="20"/>
              </w:rPr>
              <w:t>ние</w:t>
            </w:r>
          </w:p>
        </w:tc>
      </w:tr>
      <w:tr w:rsidR="005D014C" w:rsidRPr="00B51309">
        <w:tc>
          <w:tcPr>
            <w:tcW w:w="1294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Внедрение</w:t>
            </w:r>
          </w:p>
        </w:tc>
        <w:tc>
          <w:tcPr>
            <w:tcW w:w="2422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Решение вопроса об уникальности товара</w:t>
            </w:r>
          </w:p>
        </w:tc>
        <w:tc>
          <w:tcPr>
            <w:tcW w:w="1373" w:type="dxa"/>
          </w:tcPr>
          <w:p w:rsidR="005D014C" w:rsidRPr="005D014C" w:rsidRDefault="00241B69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618" style="position:absolute;z-index:251739136;mso-position-horizontal-relative:text;mso-position-vertical-relative:text" from="25.85pt,16.8pt" to="25.85pt,241.8pt"/>
              </w:pict>
            </w:r>
            <w:r w:rsidR="005D014C" w:rsidRPr="005D014C">
              <w:rPr>
                <w:rFonts w:ascii="Times New Roman" w:hAnsi="Times New Roman"/>
                <w:sz w:val="20"/>
              </w:rPr>
              <w:t>Высокие</w:t>
            </w:r>
          </w:p>
        </w:tc>
        <w:tc>
          <w:tcPr>
            <w:tcW w:w="2430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Осведомление потребителя о потенциале товара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Создание первичного спроса</w:t>
            </w:r>
          </w:p>
        </w:tc>
        <w:tc>
          <w:tcPr>
            <w:tcW w:w="155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Селективное распределение</w:t>
            </w:r>
          </w:p>
        </w:tc>
      </w:tr>
      <w:tr w:rsidR="005D014C" w:rsidRPr="00B51309">
        <w:tc>
          <w:tcPr>
            <w:tcW w:w="1294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Рост</w:t>
            </w:r>
          </w:p>
        </w:tc>
        <w:tc>
          <w:tcPr>
            <w:tcW w:w="2422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Заострение внимания на качестве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Ассортимент внедренного товара</w:t>
            </w:r>
          </w:p>
        </w:tc>
        <w:tc>
          <w:tcPr>
            <w:tcW w:w="137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 xml:space="preserve">Выборочное рекламирование марок или видов 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Полномасштабная рекламная кампания для создания имиджа</w:t>
            </w:r>
          </w:p>
        </w:tc>
        <w:tc>
          <w:tcPr>
            <w:tcW w:w="155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Расширение желаемого охвата потребителей</w:t>
            </w:r>
          </w:p>
        </w:tc>
      </w:tr>
      <w:tr w:rsidR="005D014C" w:rsidRPr="00B51309">
        <w:tc>
          <w:tcPr>
            <w:tcW w:w="1294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Насыщение</w:t>
            </w:r>
          </w:p>
        </w:tc>
        <w:tc>
          <w:tcPr>
            <w:tcW w:w="2422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Корректировка качеств товара, расширение модификаций</w:t>
            </w:r>
          </w:p>
        </w:tc>
        <w:tc>
          <w:tcPr>
            <w:tcW w:w="137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Создание и поддержание имиджа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Продвижение продаж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Поддержка модификации и модернизации</w:t>
            </w:r>
          </w:p>
        </w:tc>
        <w:tc>
          <w:tcPr>
            <w:tcW w:w="155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Поиск более близких форм отношения с посредником</w:t>
            </w:r>
          </w:p>
        </w:tc>
      </w:tr>
      <w:tr w:rsidR="005D014C" w:rsidRPr="00B51309">
        <w:tc>
          <w:tcPr>
            <w:tcW w:w="1294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5D014C">
              <w:rPr>
                <w:rFonts w:ascii="Times New Roman" w:hAnsi="Times New Roman"/>
                <w:b/>
                <w:sz w:val="20"/>
              </w:rPr>
              <w:t>Спад</w:t>
            </w:r>
          </w:p>
        </w:tc>
        <w:tc>
          <w:tcPr>
            <w:tcW w:w="2422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Упрощение товарного ассортимента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Поиск новых сфер применения</w:t>
            </w: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Изменения, призванные реанимировать товар</w:t>
            </w:r>
          </w:p>
        </w:tc>
        <w:tc>
          <w:tcPr>
            <w:tcW w:w="137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Низкие</w:t>
            </w:r>
          </w:p>
        </w:tc>
        <w:tc>
          <w:tcPr>
            <w:tcW w:w="2430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Возможен возврат к первичному спросу</w:t>
            </w:r>
          </w:p>
        </w:tc>
        <w:tc>
          <w:tcPr>
            <w:tcW w:w="1553" w:type="dxa"/>
          </w:tcPr>
          <w:p w:rsidR="005D014C" w:rsidRPr="005D014C" w:rsidRDefault="005D014C" w:rsidP="004722D5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014C">
              <w:rPr>
                <w:rFonts w:ascii="Times New Roman" w:hAnsi="Times New Roman"/>
                <w:sz w:val="20"/>
              </w:rPr>
              <w:t>Поддержание связи с посредником</w:t>
            </w:r>
          </w:p>
        </w:tc>
      </w:tr>
    </w:tbl>
    <w:p w:rsidR="005D014C" w:rsidRPr="004722D5" w:rsidRDefault="005D014C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b/>
          <w:color w:val="000000"/>
          <w:sz w:val="28"/>
          <w:szCs w:val="28"/>
        </w:rPr>
        <w:t>Вопрос 4. Ассортиментная политика на фирме. Матрица Бостонской Консалтинговой группы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 xml:space="preserve">Ассортимент товаров = Товарная номенклатура 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это совокупность всех ассортиментных групп товаров и товарных единиц, предлагаемых покупателям конкретным продавцом.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Один товар называется ассортиментной позицией.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Тесно взаимосвязанные между собой товары, объединенные одним процессом производства и комплексом маркетинга</w:t>
      </w:r>
      <w:r w:rsidR="002E514A" w:rsidRPr="004722D5">
        <w:rPr>
          <w:rFonts w:ascii="Times New Roman" w:hAnsi="Times New Roman"/>
          <w:color w:val="000000"/>
          <w:sz w:val="28"/>
          <w:szCs w:val="28"/>
        </w:rPr>
        <w:t>,</w:t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называются ассортиментной группой (или товарной линией).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Товарная номенклатура характеризуется: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sym w:font="Symbol" w:char="F0A9"/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Шириной - определяется числом товарных линий (ассортиментных групп) фирмы.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sym w:font="Symbol" w:char="F0A9"/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Длиной - показывает общее число товарных единиц.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sym w:font="Symbol" w:char="F0A9"/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Глубиной - показывает, в каком количестве различных вариантов предлагается каждый товар из ассортиментного ряда.</w:t>
      </w:r>
    </w:p>
    <w:p w:rsidR="00F60623" w:rsidRPr="004722D5" w:rsidRDefault="00F60623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sym w:font="Symbol" w:char="F0A9"/>
      </w:r>
      <w:r w:rsidRPr="004722D5">
        <w:rPr>
          <w:rFonts w:ascii="Times New Roman" w:hAnsi="Times New Roman"/>
          <w:color w:val="000000"/>
          <w:sz w:val="28"/>
          <w:szCs w:val="28"/>
        </w:rPr>
        <w:t xml:space="preserve"> Согласованностью - показывает, насколько родственны между собой различные товарные линии с точки зрения конечного использования товара, производственных требований, каналов распределения и т.д.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4 измерения товарной номенклатуры определяют  4 инструмента (стратегии фирмы):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Создание новых товарных линий, т.е. расширение номенклатуры (ассортимента).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Удлинение каждой из существующих товарных линий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Создание новых вариантов каждой из существующих товарных линий, углубление товарного ассортимента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Увеличение или уменьшение согласованности товарного ассортимента в  зависимости от того, стремится ли фирма завоевать устойчивую репутацию в узкой сфере или ориентируется на операции в нескольких областях.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2D5">
        <w:rPr>
          <w:rFonts w:ascii="Times New Roman" w:hAnsi="Times New Roman"/>
          <w:color w:val="000000"/>
          <w:sz w:val="28"/>
          <w:szCs w:val="28"/>
        </w:rPr>
        <w:t>Чем больше ширина, глубина и длина ассортимента, тем более конкурентоустойчива фирма, но тем сложнее управление ассортиментом.</w:t>
      </w:r>
    </w:p>
    <w:p w:rsidR="009B70A2" w:rsidRPr="004722D5" w:rsidRDefault="009B70A2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4722D5" w:rsidRDefault="004722D5" w:rsidP="004722D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4722D5">
        <w:rPr>
          <w:rFonts w:ascii="Times New Roman" w:hAnsi="Times New Roman"/>
          <w:color w:val="000000"/>
          <w:sz w:val="28"/>
          <w:szCs w:val="28"/>
        </w:rPr>
        <w:t>Товарная номенклатура Procter &amp; Gamble.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062" style="position:absolute;left:0;text-align:left;z-index:251520000" from="245.75pt,7.25pt" to="397pt,7.3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036" style="position:absolute;left:0;text-align:left;flip:x;z-index:251505664" from="51.35pt,7.25pt" to="188.2pt,7.3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                             Ширина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Тов. линия 1          Тов. линия 2         Тов. линия 3            Тов. линия 4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150" style="position:absolute;left:0;text-align:left;margin-left:339.35pt;margin-top:10.1pt;width:72.05pt;height:21.65pt;z-index:251563008" o:allowincell="f" filled="f"/>
        </w:pict>
      </w:r>
      <w:r>
        <w:rPr>
          <w:rFonts w:ascii="Times New Roman" w:hAnsi="Times New Roman"/>
          <w:b/>
          <w:noProof/>
          <w:sz w:val="22"/>
        </w:rPr>
        <w:pict>
          <v:rect id="_x0000_s1129" style="position:absolute;left:0;text-align:left;margin-left:238.55pt;margin-top:10.1pt;width:72.05pt;height:21.65pt;z-index:251551744" o:allowincell="f" filled="f"/>
        </w:pict>
      </w:r>
      <w:r>
        <w:rPr>
          <w:rFonts w:ascii="Times New Roman" w:hAnsi="Times New Roman"/>
          <w:b/>
          <w:noProof/>
          <w:sz w:val="22"/>
        </w:rPr>
        <w:pict>
          <v:rect id="_x0000_s1109" style="position:absolute;left:0;text-align:left;margin-left:137.75pt;margin-top:10.1pt;width:79.25pt;height:21.65pt;z-index:251541504" o:allowincell="f" filled="f"/>
        </w:pict>
      </w:r>
      <w:r>
        <w:rPr>
          <w:rFonts w:ascii="Times New Roman" w:hAnsi="Times New Roman"/>
          <w:b/>
          <w:noProof/>
          <w:sz w:val="22"/>
        </w:rPr>
        <w:pict>
          <v:rect id="_x0000_s1086" style="position:absolute;left:0;text-align:left;margin-left:36.95pt;margin-top:10.1pt;width:86.45pt;height:21.65pt;z-index:251531264" o:allowincell="f" filled="f"/>
        </w:pic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Стир.порошки         </w:t>
      </w:r>
      <w:r w:rsidR="002E514A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Зуб.пасты                   </w:t>
      </w:r>
      <w:r w:rsidR="002E514A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Мыло                           </w:t>
      </w:r>
      <w:r>
        <w:rPr>
          <w:rFonts w:ascii="Times New Roman" w:hAnsi="Times New Roman"/>
          <w:sz w:val="22"/>
          <w:lang w:val="en-US"/>
        </w:rPr>
        <w:t>N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249" style="position:absolute;left:0;text-align:left;margin-left:144.95pt;margin-top:8.2pt;width:64.85pt;height:21.65pt;z-index:251608064" o:allowincell="f" filled="f"/>
        </w:pict>
      </w:r>
      <w:r>
        <w:rPr>
          <w:rFonts w:ascii="Times New Roman" w:hAnsi="Times New Roman"/>
          <w:b/>
          <w:noProof/>
          <w:sz w:val="22"/>
        </w:rPr>
        <w:pict>
          <v:line id="_x0000_s1235" style="position:absolute;left:0;text-align:left;flip:y;z-index:251603968" from="36.95pt,1pt" to="37pt,195.45pt" o:allowincell="f">
            <v:stroke startarrow="block"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rect id="_x0000_s1170" style="position:absolute;left:0;text-align:left;margin-left:51.35pt;margin-top:8.2pt;width:57.65pt;height:21.65pt;z-index:251574272" o:allowincell="f" filled="f"/>
        </w:pict>
      </w:r>
      <w:r w:rsidR="00F60623">
        <w:rPr>
          <w:rFonts w:ascii="Times New Roman" w:hAnsi="Times New Roman"/>
          <w:b/>
          <w:sz w:val="22"/>
        </w:rPr>
        <w:t>д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л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Tide</w:t>
      </w:r>
      <w:r>
        <w:rPr>
          <w:rFonts w:ascii="Times New Roman" w:hAnsi="Times New Roman"/>
          <w:b/>
          <w:sz w:val="22"/>
        </w:rPr>
        <w:t xml:space="preserve">                           </w:t>
      </w:r>
      <w:r>
        <w:rPr>
          <w:rFonts w:ascii="Times New Roman" w:hAnsi="Times New Roman"/>
          <w:sz w:val="22"/>
          <w:lang w:val="en-US"/>
        </w:rPr>
        <w:t>Gleem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340" style="position:absolute;left:0;text-align:left;z-index:251643904" from="238.55pt,2.9pt" to="238.6pt,24.5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34" style="position:absolute;left:0;text-align:left;z-index:251640832" from="231.35pt,10.1pt" to="231.4pt,31.7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19" style="position:absolute;left:0;text-align:left;z-index:251634688" from="173.75pt,10.1pt" to="231.4pt,10.1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03" style="position:absolute;left:0;text-align:left;z-index:251628544" from="209.75pt,2.9pt" to="245.8pt,2.9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295" style="position:absolute;left:0;text-align:left;z-index:251625472" from="245.75pt,2.9pt" to="245.8pt,24.5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278" style="position:absolute;left:0;text-align:left;flip:y;z-index:251618304" from="209.75pt,2.9pt" to="245.8pt,24.5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270" style="position:absolute;left:0;text-align:left;flip:y;z-index:251616256" from="144.95pt,2.9pt" to="188.2pt,24.55pt" o:allowincell="f" strokeweight="1pt">
            <v:stroke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>и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345" style="position:absolute;left:0;text-align:left;z-index:251646976" from="224.15pt,3.85pt" to="224.2pt,18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27" style="position:absolute;left:0;text-align:left;z-index:251637760" from="216.95pt,3.85pt" to="217pt,25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11" style="position:absolute;left:0;text-align:left;z-index:251631616" from="159.35pt,3.85pt" to="217pt,3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287" style="position:absolute;left:0;text-align:left;flip:y;z-index:251622400" from="209.75pt,11.05pt" to="245.8pt,32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rect id="_x0000_s1260" style="position:absolute;left:0;text-align:left;margin-left:144.95pt;margin-top:11.05pt;width:64.85pt;height:21.65pt;z-index:251612160" o:allowincell="f" filled="f"/>
        </w:pict>
      </w:r>
      <w:r>
        <w:rPr>
          <w:rFonts w:ascii="Times New Roman" w:hAnsi="Times New Roman"/>
          <w:b/>
          <w:noProof/>
          <w:sz w:val="22"/>
        </w:rPr>
        <w:pict>
          <v:rect id="_x0000_s1189" style="position:absolute;left:0;text-align:left;margin-left:51.35pt;margin-top:11.05pt;width:57.65pt;height:21.65pt;z-index:251584512" o:allowincell="f" filled="f"/>
        </w:pict>
      </w:r>
      <w:r w:rsidR="00F60623">
        <w:rPr>
          <w:rFonts w:ascii="Times New Roman" w:hAnsi="Times New Roman"/>
          <w:b/>
          <w:sz w:val="22"/>
        </w:rPr>
        <w:t>н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354" style="position:absolute;left:0;text-align:left;z-index:251653120" from="245.75pt,12pt" to="274.6pt,26.4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50" style="position:absolute;left:0;text-align:left;z-index:251650048" from="245.75pt,4.8pt" to="382.6pt,26.4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а </w:t>
      </w:r>
      <w:r w:rsidR="00F60623">
        <w:rPr>
          <w:rFonts w:ascii="Times New Roman" w:hAnsi="Times New Roman"/>
          <w:sz w:val="22"/>
        </w:rPr>
        <w:t xml:space="preserve">                  С</w:t>
      </w:r>
      <w:r w:rsidR="00F60623">
        <w:rPr>
          <w:rFonts w:ascii="Times New Roman" w:hAnsi="Times New Roman"/>
          <w:sz w:val="22"/>
          <w:lang w:val="en-US"/>
        </w:rPr>
        <w:t>heer</w:t>
      </w:r>
      <w:r w:rsidR="00F60623">
        <w:rPr>
          <w:rFonts w:ascii="Times New Roman" w:hAnsi="Times New Roman"/>
          <w:sz w:val="22"/>
        </w:rPr>
        <w:t xml:space="preserve">                             </w:t>
      </w:r>
      <w:r w:rsidR="00F60623">
        <w:rPr>
          <w:rFonts w:ascii="Times New Roman" w:hAnsi="Times New Roman"/>
          <w:sz w:val="22"/>
          <w:lang w:val="en-US"/>
        </w:rPr>
        <w:t>Crest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т                                                                                     </w:t>
      </w:r>
      <w:r>
        <w:rPr>
          <w:rFonts w:ascii="Times New Roman" w:hAnsi="Times New Roman"/>
          <w:sz w:val="22"/>
        </w:rPr>
        <w:t>упаковка 3-х     2 разновидности: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206" style="position:absolute;left:0;text-align:left;margin-left:51.35pt;margin-top:7.7pt;width:57.65pt;height:21.65pt;z-index:251592704" o:allowincell="f" filled="f"/>
        </w:pict>
      </w:r>
      <w:r w:rsidR="00F60623">
        <w:rPr>
          <w:rFonts w:ascii="Times New Roman" w:hAnsi="Times New Roman"/>
          <w:b/>
          <w:sz w:val="22"/>
        </w:rPr>
        <w:t xml:space="preserve">о     </w:t>
      </w:r>
      <w:r w:rsidR="00F60623">
        <w:rPr>
          <w:rFonts w:ascii="Times New Roman" w:hAnsi="Times New Roman"/>
          <w:sz w:val="22"/>
        </w:rPr>
        <w:t xml:space="preserve">                                                                                размеров              -обычная    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в.                  </w:t>
      </w:r>
      <w:r>
        <w:rPr>
          <w:rFonts w:ascii="Times New Roman" w:hAnsi="Times New Roman"/>
          <w:sz w:val="22"/>
          <w:lang w:val="en-US"/>
        </w:rPr>
        <w:t>Dash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-мятная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365" style="position:absolute;left:0;text-align:left;flip:y;z-index:251661312" from="389.75pt,2.4pt" to="433pt,24.0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358" style="position:absolute;left:0;text-align:left;flip:x y;z-index:251656192" from="260.15pt,2.4pt" to="296.2pt,24.05pt" o:allowincell="f" strokeweight=".5pt">
            <v:stroke dashstyle="1 1" startarrowwidth="narrow" startarrowlength="short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362" style="position:absolute;left:0;text-align:left;z-index:251659264" from="296.15pt,10.6pt" to="389.8pt,10.6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rect id="_x0000_s1221" style="position:absolute;left:0;text-align:left;margin-left:51.35pt;margin-top:10.6pt;width:57.65pt;height:21.65pt;z-index:251599872" o:allowincell="f" filled="f"/>
        </w:pict>
      </w:r>
      <w:r w:rsidR="00F60623">
        <w:rPr>
          <w:rFonts w:ascii="Times New Roman" w:hAnsi="Times New Roman"/>
          <w:b/>
          <w:sz w:val="22"/>
        </w:rPr>
        <w:t>л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и    </w:t>
      </w:r>
      <w:r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  <w:lang w:val="en-US"/>
        </w:rPr>
        <w:t>Bold</w:t>
      </w:r>
      <w:r>
        <w:rPr>
          <w:rFonts w:ascii="Times New Roman" w:hAnsi="Times New Roman"/>
          <w:sz w:val="22"/>
        </w:rPr>
        <w:t xml:space="preserve">                                    </w:t>
      </w:r>
      <w:r>
        <w:rPr>
          <w:rFonts w:ascii="Times New Roman" w:hAnsi="Times New Roman"/>
          <w:b/>
          <w:sz w:val="22"/>
        </w:rPr>
        <w:t xml:space="preserve">                                 глубина ( = 6 )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Управление товарной линией.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Вопрос о её оптимальной длине: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Линия считается короткой, если мож</w:t>
      </w:r>
      <w:r w:rsidR="00586B6E" w:rsidRPr="001F63BE">
        <w:rPr>
          <w:rFonts w:ascii="Times New Roman" w:hAnsi="Times New Roman"/>
          <w:color w:val="000000"/>
          <w:sz w:val="28"/>
          <w:szCs w:val="28"/>
        </w:rPr>
        <w:t>но увеличить прибыль, добавив  в</w:t>
      </w:r>
      <w:r w:rsidRPr="001F63BE">
        <w:rPr>
          <w:rFonts w:ascii="Times New Roman" w:hAnsi="Times New Roman"/>
          <w:color w:val="000000"/>
          <w:sz w:val="28"/>
          <w:szCs w:val="28"/>
        </w:rPr>
        <w:t xml:space="preserve"> неё новые товарные единицы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Линия считается слишком длинной, если сокращение числа товарных единиц ведёт к увеличению объема прибыли.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Длина товарной линии зависит от стратегических целей фирмы: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если фирма стремиться завоевать большую долю рынка или находится в поиске растущих рынков, то она предпочтет длинны</w:t>
      </w:r>
      <w:r w:rsidR="00586B6E" w:rsidRPr="001F63BE">
        <w:rPr>
          <w:rFonts w:ascii="Times New Roman" w:hAnsi="Times New Roman"/>
          <w:color w:val="000000"/>
          <w:sz w:val="28"/>
          <w:szCs w:val="28"/>
        </w:rPr>
        <w:t>е ТЛ</w:t>
      </w:r>
      <w:r w:rsidRPr="001F63BE">
        <w:rPr>
          <w:rFonts w:ascii="Times New Roman" w:hAnsi="Times New Roman"/>
          <w:color w:val="000000"/>
          <w:sz w:val="28"/>
          <w:szCs w:val="28"/>
        </w:rPr>
        <w:t>. Такие фирмы не обращают внимания на то, что некоторые товарные единицы не приносят ощутимой прибыли.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если фирма стремится к высокой доходности, то она предпочтет более короткие ТЛ, состоящие из тщательно отобранных товаров.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 xml:space="preserve">ТЛ имеют тенденцию удлиняться со временем. 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Увеличение длины ТЛ возможно 2 путями:  вытягивание или наполнение.</w:t>
      </w:r>
    </w:p>
    <w:p w:rsidR="00F60623" w:rsidRDefault="001F63BE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ытягивание ТЛ - имеет место, когда фирма удлиняет ТЛ за пределы занимаемого ценового уровня вниз, вверх или в обоих направлениях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любая ТЛ фирмы покрывает определенную часть возможного спектра товаров данного ассортимента.</w:t>
      </w:r>
    </w:p>
    <w:p w:rsidR="00911508" w:rsidRPr="001F63BE" w:rsidRDefault="00911508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3BE" w:rsidRDefault="001F63BE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Ценовой диапазон                                             </w: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063" style="position:absolute;left:0;text-align:left;flip:y;z-index:251521024" from="22.55pt,4.85pt" to="22.6pt,120.1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190" style="position:absolute;left:0;text-align:left;flip:y;z-index:251585536" from="173.75pt,6.25pt" to="231.4pt,35.1pt" o:allowincell="f" strokeweight="2pt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 xml:space="preserve">            верхний                                                         </w:t>
      </w:r>
      <w:r w:rsidR="00F60623">
        <w:rPr>
          <w:rFonts w:ascii="Times New Roman" w:hAnsi="Times New Roman"/>
          <w:b/>
          <w:sz w:val="22"/>
        </w:rPr>
        <w:t>вытягивание вверх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oval id="_x0000_s1130" style="position:absolute;left:0;text-align:left;margin-left:144.95pt;margin-top:9.15pt;width:36.05pt;height:21.65pt;z-index:251552768" o:allowincell="f" filled="f" strokeweight="2pt"/>
        </w:pict>
      </w:r>
      <w:r>
        <w:rPr>
          <w:rFonts w:ascii="Times New Roman" w:hAnsi="Times New Roman"/>
          <w:noProof/>
          <w:sz w:val="22"/>
        </w:rPr>
        <w:pict>
          <v:line id="_x0000_s1110" style="position:absolute;left:0;text-align:left;z-index:251542528" from="22.55pt,1.95pt" to="346.6pt,2pt" o:allowincell="f" strokeweight=".5pt">
            <v:stroke dashstyle="1 1" startarrowwidth="narrow" startarrowlength="short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171" style="position:absolute;left:0;text-align:left;flip:x;z-index:251575296" from="123.35pt,10.6pt" to="145pt,10.65pt" o:allowincell="f" strokeweight="2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151" style="position:absolute;left:0;text-align:left;z-index:251564032" from="180.95pt,10.6pt" to="202.6pt,10.65pt" o:allowincell="f" strokeweight="2pt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 xml:space="preserve">            средний                           </w:t>
      </w:r>
      <w:r w:rsidR="00586B6E">
        <w:rPr>
          <w:rFonts w:ascii="Times New Roman" w:hAnsi="Times New Roman"/>
          <w:sz w:val="22"/>
        </w:rPr>
        <w:t xml:space="preserve">  </w:t>
      </w:r>
      <w:r w:rsidR="00F60623">
        <w:rPr>
          <w:rFonts w:ascii="Times New Roman" w:hAnsi="Times New Roman"/>
          <w:b/>
          <w:sz w:val="22"/>
        </w:rPr>
        <w:t>ТЛ</w:t>
      </w:r>
      <w:r w:rsidR="00F60623">
        <w:rPr>
          <w:rFonts w:ascii="Times New Roman" w:hAnsi="Times New Roman"/>
          <w:sz w:val="22"/>
        </w:rPr>
        <w:t xml:space="preserve">             </w:t>
      </w:r>
      <w:r w:rsidR="00F60623">
        <w:rPr>
          <w:rFonts w:ascii="Times New Roman" w:hAnsi="Times New Roman"/>
          <w:b/>
          <w:sz w:val="22"/>
        </w:rPr>
        <w:t>наполнение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07" style="position:absolute;left:0;text-align:left;flip:x;z-index:251593728" from="108.95pt,4.35pt" to="152.2pt,26pt" o:allowincell="f" strokeweight="2pt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087" style="position:absolute;left:0;text-align:left;z-index:251532288" from="22.55pt,6.25pt" to="346.6pt,6.3pt" o:allowincell="f" strokeweight=".5pt">
            <v:stroke dashstyle="1 1" startarrowwidth="narrow" startarrowlength="short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      низкий     </w:t>
      </w:r>
      <w:r>
        <w:rPr>
          <w:rFonts w:ascii="Times New Roman" w:hAnsi="Times New Roman"/>
          <w:b/>
          <w:sz w:val="22"/>
        </w:rPr>
        <w:t>вытягивание вниз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037" style="position:absolute;left:0;text-align:left;z-index:251506688" from="22.55pt,2.9pt" to="361pt,2.95pt" o:allowincell="f">
            <v:stroke startarrowwidth="narrow" startarrowlength="short" endarrow="block" endarrowwidth="narrow" endarrowlength="short"/>
          </v:line>
        </w:pict>
      </w:r>
    </w:p>
    <w:p w:rsidR="00911508" w:rsidRDefault="00911508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1F63BE" w:rsidRDefault="001F63BE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Например: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АвтоВАЗ - средний диапазон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вверх: может создать автомобили S</w:t>
      </w:r>
      <w:r>
        <w:rPr>
          <w:rFonts w:ascii="Times New Roman" w:hAnsi="Times New Roman"/>
          <w:color w:val="000000"/>
          <w:sz w:val="28"/>
          <w:szCs w:val="28"/>
        </w:rPr>
        <w:t>-класса (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представительские)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вниз: может создать дешевый авто типа “Оки” или “Dewoo Tica”.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Причины вытягивания ТЛ вниз: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атака со стороны конкурентов в верхней, более дор</w:t>
      </w:r>
      <w:r w:rsidR="00586B6E" w:rsidRPr="001F63BE">
        <w:rPr>
          <w:rFonts w:ascii="Times New Roman" w:hAnsi="Times New Roman"/>
          <w:color w:val="000000"/>
          <w:sz w:val="28"/>
          <w:szCs w:val="28"/>
        </w:rPr>
        <w:t xml:space="preserve">огой части ассортиментного ряда - </w:t>
      </w:r>
      <w:r w:rsidRPr="001F63BE">
        <w:rPr>
          <w:rFonts w:ascii="Times New Roman" w:hAnsi="Times New Roman"/>
          <w:color w:val="000000"/>
          <w:sz w:val="28"/>
          <w:szCs w:val="28"/>
        </w:rPr>
        <w:t>фирма предпринимает контратаку в нижней его части.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фирма обнаружила, что темпы роста продаж дорогих товаров замедлились.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фирма изначально стремилась занять верхний уровень для создания своей продукции имиджа высочайшего качества, а затем намеревается распространяться вниз.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фирма добавляет в ТЛ дешёвые изделия, чтобы занять рыночную нишу, которую в противном случае захватит новый конкурент.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NB! Вытягивая товарный ассортимент вниз, фирма идёт на определенный риск, т.к. её</w:t>
      </w:r>
    </w:p>
    <w:p w:rsidR="00F60623" w:rsidRPr="001F63BE" w:rsidRDefault="001F63BE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дорогая продукция может быть “каннибализирована” более дешёвой ( Дешевая модель</w:t>
      </w:r>
      <w:r w:rsidR="0019739F" w:rsidRPr="001F6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может привести к уменьшению объемов продаж дорогих моделей).</w:t>
      </w:r>
    </w:p>
    <w:p w:rsidR="00F60623" w:rsidRPr="001F63BE" w:rsidRDefault="001F63BE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появление дешевых моделей может спровоцировать конкурентов переместиться в “верхние</w:t>
      </w:r>
      <w:r w:rsidR="0019739F" w:rsidRPr="001F6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слои” рынка.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Вытягивание вверх:  одна из стратегий фирмы, з</w:t>
      </w:r>
      <w:r w:rsidR="0019739F" w:rsidRPr="001F63BE">
        <w:rPr>
          <w:rFonts w:ascii="Times New Roman" w:hAnsi="Times New Roman"/>
          <w:color w:val="000000"/>
          <w:sz w:val="28"/>
          <w:szCs w:val="28"/>
        </w:rPr>
        <w:t>анимающей нижнюю часть рынка -</w:t>
      </w:r>
      <w:r w:rsidRPr="001F63BE">
        <w:rPr>
          <w:rFonts w:ascii="Times New Roman" w:hAnsi="Times New Roman"/>
          <w:color w:val="000000"/>
          <w:sz w:val="28"/>
          <w:szCs w:val="28"/>
        </w:rPr>
        <w:t xml:space="preserve">проникновение на более высокие уровни.  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Причины: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попытка ускорить рост прибыли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возможность заявить о себе как о производителе полного ассортимента данных товаров.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Тоже есть риск:</w:t>
      </w:r>
    </w:p>
    <w:p w:rsidR="00F60623" w:rsidRPr="001F63BE" w:rsidRDefault="001F63BE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F60623" w:rsidRPr="001F63BE">
        <w:rPr>
          <w:rFonts w:ascii="Times New Roman" w:hAnsi="Times New Roman"/>
          <w:color w:val="000000"/>
          <w:sz w:val="28"/>
          <w:szCs w:val="28"/>
        </w:rPr>
        <w:t>конкуренты, занимающие более высокую ценовую нишу, защищая свои позиции, могут предпринять контратаку на более низких уровнях.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б). потенциальные покупатели могут не поверить в способность фирмы, производящей дешевые товары, выпускать более качественную продукцию.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в).</w:t>
      </w:r>
      <w:r w:rsidR="00911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3BE">
        <w:rPr>
          <w:rFonts w:ascii="Times New Roman" w:hAnsi="Times New Roman"/>
          <w:color w:val="000000"/>
          <w:sz w:val="28"/>
          <w:szCs w:val="28"/>
        </w:rPr>
        <w:t>торговым представителям и дистрибьюторам фирмы может не хватить талантов и навыков обслуживания более дорогих сегментов рынка.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Вытягивание ТЛ в 2-х направлениях - возможно, позволяет быстро занять лидерство на рынке.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Наполнение ТЛ: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Длина ТЛ может быть увеличена путём добавления новых товарных единиц в рамках существующего ценового диапазона.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Причины наполнения ТЛ: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стремление увеличить прибыль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ответ на жалобы дилеров фирмы, теряющих клиентов из-за отсутствия каких-либо товарных единиц данного ассортимента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попытка загрузить избыточные производственные мощности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стремление занять лидирующие позиции в отрасли, предлагая полный спектр товаров данного ассортимента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желание занять свободные рыночные ниши, ограничив доступ к ним конкурентов.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Сокращение ТЛ: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Менеджеры ТЛ должны периодически пересматривать её состав с целью сокращения.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Существует 2 причины сокращения ТЛ: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наличие в ней “мёртвых”, убыточных единиц, выявить которые позволяет анализ объемов продаж и затрат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дефицит производственных мощностей: необходимо сконцентрировать усилия на выпуске наиболее прибыльной продукции.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Как правило, фирмы сокращают ТЛ в периоды устойчивого спроса и удлиняют в периоды вялого спроса Ех. Екатеринбургский мясокомбинат: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Сегодня - колбасный ассортимент около 150 единиц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Ранее - 5-6 видов колбас.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Работа с ассортиментом позволяет укрепить позиции фирмы на рынке и расширить объем продаж.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В результате ассортиментной политики предприятие имеет возможность гибко реагировать на переход товаров из одной фазы ЖЦТ в другую: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На стадии внедрения - на рынок выпускают самые ходовые, базовые модели, пользующиеся повышенным спросом.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На стадии роста - расширяют ассортимент и параметрический ряд изделий.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На стадии зрелости - выводят полный набор изделий всех параметров.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 xml:space="preserve">На стадии упадка - оставляют 1-2 самые ходовые модели и запчасти к ним. 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 xml:space="preserve">Ассортиментная политика определяет оптимальное соотношение набора изделий разных по проходимым ими фаз ЖЦТ, но одновременно находящихся на рынке. Такая оптимизация товаров в разных фазах ЖЦТ гарантирует объем реализации, покрытие расходов и уровень прибыли. </w:t>
      </w: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1F63BE" w:rsidRDefault="00F60623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3BE">
        <w:rPr>
          <w:rFonts w:ascii="Times New Roman" w:hAnsi="Times New Roman"/>
          <w:color w:val="000000"/>
          <w:sz w:val="28"/>
          <w:szCs w:val="28"/>
        </w:rPr>
        <w:t>Предлагается следующая самая общая методика:</w:t>
      </w:r>
    </w:p>
    <w:p w:rsidR="00F60623" w:rsidRPr="001F63BE" w:rsidRDefault="00241B69" w:rsidP="001F63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line id="_x0000_s1064" style="position:absolute;left:0;text-align:left;flip:y;z-index:251522048" from="58.55pt,6.75pt" to="58.6pt,122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172" style="position:absolute;left:0;text-align:left;z-index:251576320" from="303.35pt,1pt" to="303.4pt,109.0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131" style="position:absolute;left:0;text-align:left;z-index:251553792" from="224.15pt,1pt" to="224.2pt,109.0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111" style="position:absolute;left:0;text-align:left;z-index:251543552" from="173.75pt,1pt" to="173.8pt,109.0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088" style="position:absolute;left:0;text-align:left;z-index:251533312" from="108.95pt,1pt" to="109pt,109.05pt" o:allowincell="f" strokeweight=".5pt">
            <v:stroke dashstyle="1 1"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 xml:space="preserve">прибыль               </w:t>
      </w:r>
      <w:r w:rsidR="00F60623">
        <w:rPr>
          <w:rFonts w:ascii="Times New Roman" w:hAnsi="Times New Roman"/>
          <w:sz w:val="22"/>
          <w:lang w:val="en-US"/>
        </w:rPr>
        <w:t>I</w:t>
      </w:r>
      <w:r w:rsidR="00F60623">
        <w:rPr>
          <w:rFonts w:ascii="Times New Roman" w:hAnsi="Times New Roman"/>
          <w:sz w:val="22"/>
        </w:rPr>
        <w:t xml:space="preserve">              </w:t>
      </w:r>
      <w:r w:rsidR="00F60623">
        <w:rPr>
          <w:rFonts w:ascii="Times New Roman" w:hAnsi="Times New Roman"/>
          <w:sz w:val="22"/>
          <w:lang w:val="en-US"/>
        </w:rPr>
        <w:t>II</w:t>
      </w:r>
      <w:r w:rsidR="00F60623">
        <w:rPr>
          <w:rFonts w:ascii="Times New Roman" w:hAnsi="Times New Roman"/>
          <w:sz w:val="22"/>
        </w:rPr>
        <w:t xml:space="preserve">                 </w:t>
      </w:r>
      <w:r w:rsidR="00F60623">
        <w:rPr>
          <w:rFonts w:ascii="Times New Roman" w:hAnsi="Times New Roman"/>
          <w:sz w:val="22"/>
          <w:lang w:val="en-US"/>
        </w:rPr>
        <w:t>III</w:t>
      </w:r>
      <w:r w:rsidR="00F60623">
        <w:rPr>
          <w:rFonts w:ascii="Times New Roman" w:hAnsi="Times New Roman"/>
          <w:sz w:val="22"/>
        </w:rPr>
        <w:t xml:space="preserve">                </w:t>
      </w:r>
      <w:r w:rsidR="00F60623">
        <w:rPr>
          <w:rFonts w:ascii="Times New Roman" w:hAnsi="Times New Roman"/>
          <w:sz w:val="22"/>
          <w:lang w:val="en-US"/>
        </w:rPr>
        <w:t>IV</w:t>
      </w:r>
      <w:r w:rsidR="00F60623">
        <w:rPr>
          <w:rFonts w:ascii="Times New Roman" w:hAnsi="Times New Roman"/>
          <w:sz w:val="22"/>
        </w:rPr>
        <w:t xml:space="preserve">                   </w:t>
      </w:r>
      <w:r w:rsidR="00F60623">
        <w:rPr>
          <w:rFonts w:ascii="Times New Roman" w:hAnsi="Times New Roman"/>
          <w:sz w:val="22"/>
          <w:lang w:val="en-US"/>
        </w:rPr>
        <w:t>V</w: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152" style="position:absolute;left:0;text-align:left;z-index:251565056" from="267.35pt,9.65pt" to="267.4pt,96.1pt" o:allowincell="f" strokeweight=".5pt">
            <v:stroke dashstyle="3 1"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sz w:val="22"/>
        </w:rPr>
        <w:t>(сбыт)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noProof/>
        </w:rPr>
        <w:pict>
          <v:shape id="_x0000_s1250" style="position:absolute;left:0;text-align:left;margin-left:58.55pt;margin-top:-38.15pt;width:306.85pt;height:81.05pt;z-index:251609088;mso-position-horizontal:absolute;mso-position-horizontal-relative:text;mso-position-vertical:absolute;mso-position-vertical-relative:text" coordsize="20000,20000" o:allowincell="f" path="m,19247r117,741l182,19988r66,-247l639,19494r652,-247l1421,19001r65,l1616,18754r66,l1747,18507r130,-247l1942,18260r131,-493l2138,17767r130,-494l2399,17273r,-246l2529,16780r65,-247l2659,16533r65,-247l2790,16286r65,-247l3116,15546r65,-247l3311,15299r130,-493l3572,14559r65,l3702,14312r65,l3767,14065r65,l3832,13819r66,l3963,13572r65,l4093,13325r131,l4289,13078r65,l4354,12832r195,l4615,12585r65,l4745,12338r1043,-493l5853,11845r,-247l5983,11598r391,-247l6440,11351r130,-247l6635,11104r65,-247l6766,10857r260,-493l7157,10364r,-247l7222,10117r65,-247l7352,9870r65,-246l7548,9377r65,l7678,9130r130,-247l7939,8390r130,l8265,7650r130,-247l8786,7156r130,-493l9047,6416r130,l9242,5922r261,-493l9568,5182r131,-247l9764,4688r130,-246l9959,4195r65,l10024,3948r131,-247l10546,3455r130,-494l10807,2714r65,l10872,2468r130,l11067,2221r131,-247l11263,1974r65,-247l11393,1727r,-246l11524,1481r130,-247l11719,987r391,l12501,740r,-246l12892,494r391,-247l13414,247,14066,r977,l15565,247r651,247l16477,494r,246l16607,987r652,494l17324,1481r,246l17715,2221r196,740l17911,3208r65,l18041,3455r66,493l18237,4442r65,l18367,4935r65,l18432,5182r66,l18498,5429r195,740l18824,6416r,247l18889,6909r391,494l19280,7650r65,l19540,8390r66,l19606,8637r65,l19671,8883r65,l19866,9377r131,247l19997,9870r,-246e" filled="f" strokecolor="navy" strokeweight="1pt">
            <v:stroke startarrowwidth="narrow" startarrowlength="short" endarrowwidth="narrow" endarrowlength="short"/>
            <v:path arrowok="t"/>
          </v:shape>
        </w:pict>
      </w:r>
      <w:r w:rsidR="00F60623">
        <w:rPr>
          <w:rFonts w:ascii="Times New Roman" w:hAnsi="Times New Roman"/>
          <w:b/>
        </w:rPr>
        <w:t xml:space="preserve">                         д              в              а        г         б     </w: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038" style="position:absolute;left:0;text-align:left;z-index:251507712" from="58.55pt,5.3pt" to="389.8pt,5.35pt" o:allowincell="f">
            <v:stroke startarrowwidth="narrow" startarrowlength="short"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004387" w:rsidRDefault="00004387">
      <w:pPr>
        <w:jc w:val="both"/>
        <w:rPr>
          <w:rFonts w:ascii="Times New Roman" w:hAnsi="Times New Roman"/>
          <w:b/>
        </w:rPr>
      </w:pPr>
    </w:p>
    <w:p w:rsidR="00F60623" w:rsidRPr="00004387" w:rsidRDefault="00F60623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а - основная группа товаро</w:t>
      </w:r>
      <w:r w:rsidR="00CB7E10" w:rsidRPr="00004387">
        <w:rPr>
          <w:rFonts w:ascii="Times New Roman" w:hAnsi="Times New Roman"/>
          <w:color w:val="000000"/>
          <w:sz w:val="28"/>
          <w:szCs w:val="28"/>
        </w:rPr>
        <w:t>в, приносящая большую прибыль (</w:t>
      </w:r>
      <w:r w:rsidRPr="00004387">
        <w:rPr>
          <w:rFonts w:ascii="Times New Roman" w:hAnsi="Times New Roman"/>
          <w:color w:val="000000"/>
          <w:sz w:val="28"/>
          <w:szCs w:val="28"/>
        </w:rPr>
        <w:t>звезды)</w:t>
      </w:r>
    </w:p>
    <w:p w:rsidR="00F60623" w:rsidRPr="00004387" w:rsidRDefault="00F60623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б - поддерживающая гр</w:t>
      </w:r>
      <w:r w:rsidR="00CB7E10" w:rsidRPr="00004387">
        <w:rPr>
          <w:rFonts w:ascii="Times New Roman" w:hAnsi="Times New Roman"/>
          <w:color w:val="000000"/>
          <w:sz w:val="28"/>
          <w:szCs w:val="28"/>
        </w:rPr>
        <w:t>уппа, стабилизирующая выручку (</w:t>
      </w:r>
      <w:r w:rsidRPr="00004387">
        <w:rPr>
          <w:rFonts w:ascii="Times New Roman" w:hAnsi="Times New Roman"/>
          <w:color w:val="000000"/>
          <w:sz w:val="28"/>
          <w:szCs w:val="28"/>
        </w:rPr>
        <w:t>коровы)</w:t>
      </w:r>
    </w:p>
    <w:p w:rsidR="00F60623" w:rsidRPr="00004387" w:rsidRDefault="00F60623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в - стратегическая группа, о</w:t>
      </w:r>
      <w:r w:rsidR="00CB7E10" w:rsidRPr="00004387">
        <w:rPr>
          <w:rFonts w:ascii="Times New Roman" w:hAnsi="Times New Roman"/>
          <w:color w:val="000000"/>
          <w:sz w:val="28"/>
          <w:szCs w:val="28"/>
        </w:rPr>
        <w:t>беспечивающая будущие прибыли (</w:t>
      </w:r>
      <w:r w:rsidRPr="00004387">
        <w:rPr>
          <w:rFonts w:ascii="Times New Roman" w:hAnsi="Times New Roman"/>
          <w:color w:val="000000"/>
          <w:sz w:val="28"/>
          <w:szCs w:val="28"/>
        </w:rPr>
        <w:t>трудный ребенок)</w:t>
      </w:r>
    </w:p>
    <w:p w:rsidR="00F60623" w:rsidRPr="00004387" w:rsidRDefault="00F60623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 xml:space="preserve">г - тактическая </w:t>
      </w:r>
      <w:r w:rsidR="00CB7E10" w:rsidRPr="00004387">
        <w:rPr>
          <w:rFonts w:ascii="Times New Roman" w:hAnsi="Times New Roman"/>
          <w:color w:val="000000"/>
          <w:sz w:val="28"/>
          <w:szCs w:val="28"/>
        </w:rPr>
        <w:t>группа, стимулирующая продажи (</w:t>
      </w:r>
      <w:r w:rsidRPr="00004387">
        <w:rPr>
          <w:rFonts w:ascii="Times New Roman" w:hAnsi="Times New Roman"/>
          <w:color w:val="000000"/>
          <w:sz w:val="28"/>
          <w:szCs w:val="28"/>
        </w:rPr>
        <w:t>переход от звезды к корове)</w:t>
      </w:r>
    </w:p>
    <w:p w:rsidR="00F60623" w:rsidRPr="00004387" w:rsidRDefault="00F60623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д - группа разрабатываемых товаров</w:t>
      </w:r>
    </w:p>
    <w:p w:rsidR="00911508" w:rsidRDefault="00911508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004387" w:rsidRDefault="00CB7E10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Для управления ассортиментом (</w:t>
      </w:r>
      <w:r w:rsidR="00F60623" w:rsidRPr="00004387">
        <w:rPr>
          <w:rFonts w:ascii="Times New Roman" w:hAnsi="Times New Roman"/>
          <w:color w:val="000000"/>
          <w:sz w:val="28"/>
          <w:szCs w:val="28"/>
        </w:rPr>
        <w:t>его оптимизации)  можно использовать Матрицу Бостонской Консалтинговой Группы</w:t>
      </w:r>
      <w:r w:rsidRPr="000043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60623" w:rsidRPr="00004387">
        <w:rPr>
          <w:rFonts w:ascii="Times New Roman" w:hAnsi="Times New Roman"/>
          <w:color w:val="000000"/>
          <w:sz w:val="28"/>
          <w:szCs w:val="28"/>
        </w:rPr>
        <w:t>(“Портфолио-анали</w:t>
      </w:r>
      <w:r w:rsidRPr="00004387">
        <w:rPr>
          <w:rFonts w:ascii="Times New Roman" w:hAnsi="Times New Roman"/>
          <w:color w:val="000000"/>
          <w:sz w:val="28"/>
          <w:szCs w:val="28"/>
        </w:rPr>
        <w:t>з”</w:t>
      </w:r>
      <w:r w:rsidR="007D2075">
        <w:rPr>
          <w:rFonts w:ascii="Times New Roman" w:hAnsi="Times New Roman"/>
          <w:color w:val="000000"/>
          <w:sz w:val="28"/>
          <w:szCs w:val="28"/>
        </w:rPr>
        <w:t>)</w:t>
      </w:r>
    </w:p>
    <w:p w:rsidR="00F60623" w:rsidRPr="00004387" w:rsidRDefault="00CB7E10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 xml:space="preserve">Матрица </w:t>
      </w:r>
      <w:r w:rsidR="00F60623" w:rsidRPr="00004387">
        <w:rPr>
          <w:rFonts w:ascii="Times New Roman" w:hAnsi="Times New Roman"/>
          <w:color w:val="000000"/>
          <w:sz w:val="28"/>
          <w:szCs w:val="28"/>
        </w:rPr>
        <w:t>разработана американской консалтинговой фирмой BCG в конце 60-х гг.</w:t>
      </w:r>
    </w:p>
    <w:p w:rsidR="00F60623" w:rsidRPr="00004387" w:rsidRDefault="00F60623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 xml:space="preserve">Предприятие описывается с помощью Портфолио, т.е. как совокупность т.н. </w:t>
      </w:r>
      <w:r w:rsidR="00CB7E10" w:rsidRPr="00004387">
        <w:rPr>
          <w:rFonts w:ascii="Times New Roman" w:hAnsi="Times New Roman"/>
          <w:color w:val="000000"/>
          <w:sz w:val="28"/>
          <w:szCs w:val="28"/>
        </w:rPr>
        <w:t>“Стратегических бизнес единиц” (СБЕ)</w:t>
      </w:r>
      <w:r w:rsidRPr="00004387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004387" w:rsidRDefault="00CB7E10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СБ</w:t>
      </w:r>
      <w:r w:rsidR="00F60623" w:rsidRPr="00004387">
        <w:rPr>
          <w:rFonts w:ascii="Times New Roman" w:hAnsi="Times New Roman"/>
          <w:color w:val="000000"/>
          <w:sz w:val="28"/>
          <w:szCs w:val="28"/>
        </w:rPr>
        <w:t>Е - независимые друг от друга сферы деятельности предприятия, характеризующиеся четкой рыночной задачей и обладающие определенными конкретными продуктами</w:t>
      </w:r>
      <w:r w:rsidRPr="00004387">
        <w:rPr>
          <w:rFonts w:ascii="Times New Roman" w:hAnsi="Times New Roman"/>
          <w:color w:val="000000"/>
          <w:sz w:val="28"/>
          <w:szCs w:val="28"/>
        </w:rPr>
        <w:t xml:space="preserve"> (четко отделяемыми от других СБ</w:t>
      </w:r>
      <w:r w:rsidR="00F60623" w:rsidRPr="00004387">
        <w:rPr>
          <w:rFonts w:ascii="Times New Roman" w:hAnsi="Times New Roman"/>
          <w:color w:val="000000"/>
          <w:sz w:val="28"/>
          <w:szCs w:val="28"/>
        </w:rPr>
        <w:t>Е).</w:t>
      </w:r>
    </w:p>
    <w:p w:rsidR="00F60623" w:rsidRDefault="00CB7E10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87">
        <w:rPr>
          <w:rFonts w:ascii="Times New Roman" w:hAnsi="Times New Roman"/>
          <w:color w:val="000000"/>
          <w:sz w:val="28"/>
          <w:szCs w:val="28"/>
        </w:rPr>
        <w:t>Стратегическое положение СБ</w:t>
      </w:r>
      <w:r w:rsidR="00F60623" w:rsidRPr="00004387">
        <w:rPr>
          <w:rFonts w:ascii="Times New Roman" w:hAnsi="Times New Roman"/>
          <w:color w:val="000000"/>
          <w:sz w:val="28"/>
          <w:szCs w:val="28"/>
        </w:rPr>
        <w:t>Е определяется с помощью двухкоординатной матрицы, образованной характеристиками “Доля рынка” и “Рост рынка”.</w:t>
      </w:r>
    </w:p>
    <w:p w:rsidR="00911508" w:rsidRPr="00004387" w:rsidRDefault="00911508" w:rsidP="0000438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694" style="position:absolute;left:0;text-align:left;z-index:251776000" from="252.95pt,8.2pt" to="253pt,130.6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rect id="_x0000_s1690" style="position:absolute;left:0;text-align:left;margin-left:123.35pt;margin-top:8.2pt;width:266.45pt;height:122.45pt;z-index:251771904" o:allowincell="f" filled="f" strokeweight=".5pt">
            <v:stroke dashstyle="1 1"/>
          </v:rect>
        </w:pic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2 квадрат:  “Звезда”           1 квадрат: Трудный    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высокие                                                              ребенок или ??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Темпы                                       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02" style="position:absolute;left:0;text-align:left;z-index:251784192" from="396.95pt,-.45pt" to="397pt,35.6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698" style="position:absolute;left:0;text-align:left;z-index:251780096" from="238.55pt,6.75pt" to="238.6pt,28.4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696" style="position:absolute;left:0;text-align:left;flip:x;z-index:251778048" from="238.55pt,-.45pt" to="274.6pt,-.4pt" o:allowincell="f">
            <v:stroke startarrowwidth="narrow" startarrowlength="short" endarrow="block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>роста                                                                               движение обычно                        если из 1 в 4-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692" style="position:absolute;left:0;text-align:left;z-index:251773952" from="123.35pt,1pt" to="389.8pt,1.05pt" o:allowincell="f" strokeweight=".5pt">
            <v:stroke dashstyle="1 1"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продаж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00" style="position:absolute;left:0;text-align:left;z-index:251782144" from="238.55pt,9.65pt" to="267.4pt,9.7pt" o:allowincell="f">
            <v:stroke startarrowwidth="narrow" startarrowlength="short" endarrow="block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>отрасли                                  3 квадрат: Дойная                4 квадрат: Хромая собака     то - провал  товара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низкие                                  корова                                                                на рынке          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  <w:sz w:val="22"/>
        </w:rPr>
        <w:t>высокая                                       низкая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Относительная доля на рынке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Pr="007D2075" w:rsidRDefault="007D2075" w:rsidP="007D20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>4 квадрата матрицы совпадают с 4 стадиями Жизненного Цикла товара ( II - V ).</w:t>
      </w:r>
    </w:p>
    <w:p w:rsidR="00911508" w:rsidRDefault="00911508" w:rsidP="007D20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075" w:rsidRPr="007D2075" w:rsidRDefault="007D2075" w:rsidP="007D20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>“Трудный ребенок” - продукты, находящиеся в начальной фазе жизненного цикла: они обещают высокие темпы роста, но имеют небольшую долю рынка. Поэтому с помощью наступательных стратегий и больших инвестиций стараются добиться увеличения их доли рынка.</w:t>
      </w:r>
    </w:p>
    <w:p w:rsidR="007D2075" w:rsidRPr="007D2075" w:rsidRDefault="007D2075" w:rsidP="007D20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>“Звезды” - эти СБЕ находятся в фазе роста ЖЦТ, они приносят хорошую прибыль, которая, однако, может уходить на укрепление их собственной позиции на рынке. При замедлении темпов роста “звезды” превращаются в “дойных коров”.</w:t>
      </w:r>
    </w:p>
    <w:p w:rsidR="007D2075" w:rsidRPr="007D2075" w:rsidRDefault="007D2075" w:rsidP="007D20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>“Дойные коровы” или “Денежные мешки” - это продукты, достигшие фазы зрелости, большая доля рынка обеспечивает высокую прибыль, приносимую этими товарами, но динамика продаж отрицательная. Надо дать им доработать - “выдоить” их до конца.</w:t>
      </w:r>
    </w:p>
    <w:p w:rsidR="007D2075" w:rsidRPr="007D2075" w:rsidRDefault="007D2075" w:rsidP="007D20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>“Хромые собаки” или “Хромые утки”  - относятся к фазе насыщения и дегенерации товара. Они не имеют ни большой доли рынка, ни высоких темпов роста. Пока они приносят прибыль, рекомендуется инвестировать её в ?? или в Звезды. При наступлении опасности, что эти СБЕ попадут в зону убытка, имеет смысл исключить их из Портфеля предприятия ( избавиться от них).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07" style="position:absolute;left:0;text-align:left;z-index:251789312" from="404.95pt,3.5pt" to="419.4pt,3.55pt" strokecolor="purple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706" style="position:absolute;left:0;text-align:left;z-index:251788288" from="305.95pt,3.5pt" to="320.4pt,3.55pt" strokecolor="purple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704" style="position:absolute;left:0;text-align:left;z-index:251786240" from="242.95pt,3.5pt" to="264.6pt,3.55pt" strokecolor="purple">
            <v:stroke startarrowwidth="narrow" startarrowlength="short" endarrow="block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Движение - обычно - против часовой стрелки:?  </w:t>
      </w:r>
      <w:r w:rsidR="00044063">
        <w:rPr>
          <w:rFonts w:ascii="Times New Roman" w:hAnsi="Times New Roman"/>
          <w:sz w:val="22"/>
        </w:rPr>
        <w:t xml:space="preserve"> </w:t>
      </w:r>
      <w:r w:rsidR="007D2075">
        <w:rPr>
          <w:rFonts w:ascii="Times New Roman" w:hAnsi="Times New Roman"/>
          <w:sz w:val="22"/>
        </w:rPr>
        <w:t xml:space="preserve">            Звезда           Дойная корова          Собака, но бывает и по часовой стрелке.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Pr="007D2075" w:rsidRDefault="007D2075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 xml:space="preserve">Как применять на практике. </w:t>
      </w:r>
    </w:p>
    <w:p w:rsidR="007D2075" w:rsidRDefault="007D2075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2075">
        <w:rPr>
          <w:rFonts w:ascii="Times New Roman" w:hAnsi="Times New Roman"/>
          <w:color w:val="000000"/>
          <w:sz w:val="28"/>
          <w:szCs w:val="28"/>
        </w:rPr>
        <w:t>Рассмотрим на примере: Наше предприятие выпускает 5 наименований товара (5 СБЕ)</w:t>
      </w:r>
    </w:p>
    <w:p w:rsidR="00911508" w:rsidRPr="007D2075" w:rsidRDefault="00911508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rect id="_x0000_s1708" style="position:absolute;left:0;text-align:left;margin-left:36.95pt;margin-top:6.25pt;width:352.85pt;height:50.45pt;z-index:251790336" o:allowincell="f" filled="f" strokecolor="purple"/>
        </w:pic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Относительная                            Собственно доля СБЕ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рыночная          =     ---------------------------------------------------------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доля                               Доля СБЕ крупнейшего конкурента    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174"/>
        <w:gridCol w:w="1361"/>
        <w:gridCol w:w="1202"/>
        <w:gridCol w:w="1317"/>
        <w:gridCol w:w="1567"/>
        <w:gridCol w:w="1358"/>
      </w:tblGrid>
      <w:tr w:rsidR="007D2075">
        <w:trPr>
          <w:trHeight w:val="445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СБЕ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дохода (в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Прибыль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прибыли      (в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Относительная рыночная доля (в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Темп роста</w:t>
            </w:r>
          </w:p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D2075">
        <w:trPr>
          <w:trHeight w:val="214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+ 15</w:t>
            </w:r>
          </w:p>
        </w:tc>
      </w:tr>
      <w:tr w:rsidR="007D2075">
        <w:trPr>
          <w:trHeight w:val="214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+ 10</w:t>
            </w:r>
          </w:p>
        </w:tc>
      </w:tr>
      <w:tr w:rsidR="007D2075">
        <w:trPr>
          <w:trHeight w:val="232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</w:t>
            </w:r>
          </w:p>
        </w:tc>
      </w:tr>
      <w:tr w:rsidR="007D2075">
        <w:trPr>
          <w:trHeight w:val="214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- 20</w:t>
            </w:r>
          </w:p>
        </w:tc>
      </w:tr>
      <w:tr w:rsidR="007D2075">
        <w:trPr>
          <w:trHeight w:val="214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- 10</w:t>
            </w:r>
          </w:p>
        </w:tc>
      </w:tr>
      <w:tr w:rsidR="007D2075">
        <w:trPr>
          <w:trHeight w:val="249"/>
        </w:trPr>
        <w:tc>
          <w:tcPr>
            <w:tcW w:w="1330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174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 ед.</w:t>
            </w:r>
          </w:p>
        </w:tc>
        <w:tc>
          <w:tcPr>
            <w:tcW w:w="1361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202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 ед.</w:t>
            </w:r>
          </w:p>
        </w:tc>
        <w:tc>
          <w:tcPr>
            <w:tcW w:w="131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567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:rsidR="007D2075" w:rsidRDefault="007D2075" w:rsidP="007D207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11508" w:rsidRDefault="00911508" w:rsidP="007D2075">
      <w:pPr>
        <w:jc w:val="both"/>
        <w:rPr>
          <w:rFonts w:ascii="Times New Roman" w:hAnsi="Times New Roman"/>
          <w:sz w:val="22"/>
        </w:rPr>
      </w:pPr>
    </w:p>
    <w:p w:rsidR="007D2075" w:rsidRDefault="00911508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7D2075">
        <w:rPr>
          <w:rFonts w:ascii="Times New Roman" w:hAnsi="Times New Roman"/>
          <w:sz w:val="22"/>
        </w:rPr>
        <w:t>Обозначения:</w:t>
      </w:r>
    </w:p>
    <w:p w:rsidR="007D2075" w:rsidRDefault="00241B69" w:rsidP="009A1322">
      <w:pPr>
        <w:numPr>
          <w:ilvl w:val="0"/>
          <w:numId w:val="1"/>
        </w:numPr>
        <w:ind w:left="182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oval id="_x0000_s1710" style="position:absolute;left:0;text-align:left;margin-left:44.15pt;margin-top:.5pt;width:21.65pt;height:21.65pt;z-index:251792384" o:allowincell="f" filled="f" strokecolor="navy"/>
        </w:pict>
      </w:r>
      <w:r w:rsidR="007D2075">
        <w:rPr>
          <w:rFonts w:ascii="Times New Roman" w:hAnsi="Times New Roman"/>
          <w:sz w:val="22"/>
        </w:rPr>
        <w:t xml:space="preserve">доля в доходах как разница между долей дохода предприятия и долей дохода </w:t>
      </w:r>
    </w:p>
    <w:p w:rsidR="007D2075" w:rsidRDefault="007D2075" w:rsidP="007D2075">
      <w:pPr>
        <w:ind w:left="154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СБЕ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12" style="position:absolute;left:0;text-align:left;flip:y;z-index:251794432" from="51.35pt,3.4pt" to="65.8pt,25.05pt" o:allowincell="f" strokecolor="navy" strokeweight="1pt">
            <v:stroke startarrowwidth="narrow" startarrowlength="short" endarrowwidth="narrow" endarrowlength="short"/>
          </v:line>
        </w:pict>
      </w:r>
    </w:p>
    <w:p w:rsidR="007D2075" w:rsidRDefault="00241B69" w:rsidP="009A1322">
      <w:pPr>
        <w:numPr>
          <w:ilvl w:val="0"/>
          <w:numId w:val="1"/>
        </w:numPr>
        <w:ind w:left="18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14" style="position:absolute;left:0;text-align:left;z-index:251796480" from="51.35pt,12pt" to="73pt,12.05pt" o:allowincell="f" strokecolor="navy" strokeweight="1pt">
            <v:stroke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>доля в прибылях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Введем систему координат на матрице:  по вертикали: от - 20 % до + 20 %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по горизонтали: от 0,0 до 1,0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( + 20 %)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695" style="position:absolute;left:0;text-align:left;z-index:251777024" from="252.95pt,8.2pt" to="253pt,130.6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rect id="_x0000_s1691" style="position:absolute;left:0;text-align:left;margin-left:123.35pt;margin-top:8.2pt;width:266.45pt;height:122.45pt;z-index:251772928" o:allowincell="f" filled="f" strokeweight=".5pt">
            <v:stroke dashstyle="1 1"/>
          </v:rect>
        </w:pic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09" style="position:absolute;left:0;text-align:left;flip:y;z-index:251791360" from="281.75pt,11.05pt" to="296.2pt,25.5pt" o:allowincell="f" strokecolor="navy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oval id="_x0000_s1703" style="position:absolute;left:0;text-align:left;margin-left:274.55pt;margin-top:11.05pt;width:21.65pt;height:21.65pt;z-index:251785216" o:allowincell="f" filled="f" strokecolor="navy" strokeweight="1pt"/>
        </w:pict>
      </w:r>
      <w:r>
        <w:rPr>
          <w:rFonts w:ascii="Times New Roman" w:hAnsi="Times New Roman"/>
          <w:noProof/>
          <w:sz w:val="22"/>
        </w:rPr>
        <w:pict>
          <v:line id="_x0000_s1699" style="position:absolute;left:0;text-align:left;flip:y;z-index:251781120" from="166.55pt,3.85pt" to="181pt,18.3pt" o:allowincell="f" strokecolor="navy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oval id="_x0000_s1697" style="position:absolute;left:0;text-align:left;margin-left:152.15pt;margin-top:3.85pt;width:28.85pt;height:28.85pt;z-index:251779072" o:allowincell="f" filled="f" strokecolor="navy" strokeweight="1pt"/>
        </w:pict>
      </w:r>
      <w:r w:rsidR="007D2075">
        <w:rPr>
          <w:rFonts w:ascii="Times New Roman" w:hAnsi="Times New Roman"/>
          <w:sz w:val="22"/>
        </w:rPr>
        <w:t xml:space="preserve">                                              1 СБЕ                                  2 СБЕ             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01" style="position:absolute;left:0;text-align:left;z-index:251783168" from="166.55pt,5.3pt" to="181pt,19.75pt" o:allowincell="f" strokecolor="navy" strokeweight="1pt">
            <v:stroke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                  высокие                              39                                        20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13" style="position:absolute;left:0;text-align:left;flip:y;z-index:251795456" from="360.95pt,6.75pt" to="375.4pt,21.2pt" o:allowincell="f" strokecolor="navy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711" style="position:absolute;left:0;text-align:left;z-index:251793408" from="281.75pt,-.45pt" to="303.4pt,-.4pt" o:allowincell="f" strokecolor="navy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oval id="_x0000_s1705" style="position:absolute;left:0;text-align:left;margin-left:353.75pt;margin-top:6.75pt;width:21.65pt;height:21.65pt;z-index:251787264" o:allowincell="f" filled="f" strokecolor="navy" strokeweight="1pt"/>
        </w:pict>
      </w:r>
      <w:r w:rsidR="007D2075">
        <w:rPr>
          <w:rFonts w:ascii="Times New Roman" w:hAnsi="Times New Roman"/>
          <w:sz w:val="22"/>
        </w:rPr>
        <w:t>Темпы                                                                                                         3 СБЕ        8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23" style="position:absolute;left:0;text-align:left;flip:y;z-index:251805696" from="245.75pt,1pt" to="274.6pt,65.85pt" o:allowincell="f" strokecolor="navy" strokeweight="1pt">
            <v:stroke dashstyle="1 1"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715" style="position:absolute;left:0;text-align:left;flip:y;z-index:251797504" from="360.95pt,1pt" to="382.6pt,8.25pt" o:allowincell="f" strokecolor="navy" strokeweight="1pt">
            <v:stroke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роста                  (0 %) - средние                                                      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25" style="position:absolute;left:0;text-align:left;flip:x;z-index:251807744" from="360.95pt,2.45pt" to="411.4pt,52.9pt" o:allowincell="f" strokecolor="navy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722" style="position:absolute;left:0;text-align:left;flip:y;z-index:251804672" from="245.75pt,2.45pt" to="346.6pt,52.9pt" o:allowincell="f" strokecolor="navy" strokeweight="1pt">
            <v:stroke dashstyle="1 1"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693" style="position:absolute;left:0;text-align:left;z-index:251774976" from="123.35pt,1pt" to="389.8pt,1.05pt" o:allowincell="f" strokeweight=".5pt">
            <v:stroke dashstyle="1 1"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продаж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24" style="position:absolute;left:0;text-align:left;z-index:251806720" from="360.95pt,11.05pt" to="418.6pt,32.7pt" o:allowincell="f" strokecolor="navy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oval id="_x0000_s1719" style="position:absolute;left:0;text-align:left;margin-left:375.35pt;margin-top:11.05pt;width:14.45pt;height:14.45pt;z-index:251801600" o:allowincell="f" filled="f" strokecolor="navy" strokeweight="1pt"/>
        </w:pict>
      </w:r>
      <w:r w:rsidR="007D2075">
        <w:rPr>
          <w:rFonts w:ascii="Times New Roman" w:hAnsi="Times New Roman"/>
          <w:sz w:val="22"/>
        </w:rPr>
        <w:t xml:space="preserve">отрасли                                                                                                                    5 СБЕ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21" style="position:absolute;left:0;text-align:left;flip:x;z-index:251803648" from="375.35pt,5.3pt" to="382.6pt,19.75pt" o:allowincell="f" strokecolor="navy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line id="_x0000_s1720" style="position:absolute;left:0;text-align:left;flip:y;z-index:251802624" from="368.15pt,5.3pt" to="382.6pt,12.55pt" o:allowincell="f" strokecolor="navy" strokeweight="1pt">
            <v:stroke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                   низкие                             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17" style="position:absolute;left:0;text-align:left;flip:y;z-index:251799552" from="231.35pt,6.75pt" to="231.4pt,21.2pt" o:allowincell="f" strokecolor="navy" strokeweight="1pt">
            <v:stroke startarrowwidth="narrow" startarrowlength="short" endarrowwidth="narrow" endarrowlength="short"/>
          </v:line>
        </w:pict>
      </w:r>
      <w:r w:rsidR="007D2075">
        <w:rPr>
          <w:rFonts w:ascii="Times New Roman" w:hAnsi="Times New Roman"/>
          <w:sz w:val="22"/>
        </w:rPr>
        <w:t xml:space="preserve">                                                                      4 СБЕ    31                                           2        </w:t>
      </w:r>
    </w:p>
    <w:p w:rsidR="007D2075" w:rsidRDefault="00241B69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_x0000_s1718" style="position:absolute;left:0;text-align:left;z-index:251800576" from="231.35pt,8.2pt" to="245.8pt,15.45pt" o:allowincell="f" strokecolor="navy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2"/>
        </w:rPr>
        <w:pict>
          <v:oval id="_x0000_s1716" style="position:absolute;left:0;text-align:left;margin-left:224.15pt;margin-top:1pt;width:14.45pt;height:14.45pt;z-index:251798528" o:allowincell="f" filled="f" strokecolor="navy" strokeweight="1pt"/>
        </w:pict>
      </w:r>
      <w:r w:rsidR="007D2075">
        <w:rPr>
          <w:rFonts w:ascii="Times New Roman" w:hAnsi="Times New Roman"/>
          <w:sz w:val="22"/>
        </w:rPr>
        <w:t xml:space="preserve">                                      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1,0                                    0,5                                       0,0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( - 20 %)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>
        <w:rPr>
          <w:rFonts w:ascii="Times New Roman" w:hAnsi="Times New Roman"/>
          <w:sz w:val="22"/>
        </w:rPr>
        <w:t>высокая                                 низкая</w:t>
      </w:r>
    </w:p>
    <w:p w:rsidR="007D2075" w:rsidRDefault="007D2075" w:rsidP="007D207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Относительная доля на рынке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911508" w:rsidRDefault="00911508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Таким образом, перенеся данные из таблицы в матрицу, </w:t>
      </w:r>
      <w:r w:rsidR="00111B3A" w:rsidRPr="00044063">
        <w:rPr>
          <w:rFonts w:ascii="Times New Roman" w:hAnsi="Times New Roman"/>
          <w:color w:val="000000"/>
          <w:sz w:val="28"/>
          <w:szCs w:val="28"/>
        </w:rPr>
        <w:t>определим местоположение всех СБ</w:t>
      </w:r>
      <w:r w:rsidRPr="00044063">
        <w:rPr>
          <w:rFonts w:ascii="Times New Roman" w:hAnsi="Times New Roman"/>
          <w:color w:val="000000"/>
          <w:sz w:val="28"/>
          <w:szCs w:val="28"/>
        </w:rPr>
        <w:t>Е пре</w:t>
      </w:r>
      <w:r w:rsidR="00111B3A" w:rsidRPr="00044063">
        <w:rPr>
          <w:rFonts w:ascii="Times New Roman" w:hAnsi="Times New Roman"/>
          <w:color w:val="000000"/>
          <w:sz w:val="28"/>
          <w:szCs w:val="28"/>
        </w:rPr>
        <w:t>дприятия: 1 СБ</w:t>
      </w:r>
      <w:r w:rsidRPr="00044063">
        <w:rPr>
          <w:rFonts w:ascii="Times New Roman" w:hAnsi="Times New Roman"/>
          <w:color w:val="000000"/>
          <w:sz w:val="28"/>
          <w:szCs w:val="28"/>
        </w:rPr>
        <w:t>Е - звезда, товар находится в фазе роста ЖЦТ, приносит большую прибыль, которая скорее всего</w:t>
      </w:r>
      <w:r w:rsidR="00111B3A" w:rsidRPr="00044063">
        <w:rPr>
          <w:rFonts w:ascii="Times New Roman" w:hAnsi="Times New Roman"/>
          <w:color w:val="000000"/>
          <w:sz w:val="28"/>
          <w:szCs w:val="28"/>
        </w:rPr>
        <w:t xml:space="preserve"> уходит на укрепление этого </w:t>
      </w:r>
    </w:p>
    <w:p w:rsidR="00F60623" w:rsidRPr="00044063" w:rsidRDefault="00111B3A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1 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>Е</w:t>
      </w:r>
    </w:p>
    <w:p w:rsidR="00F60623" w:rsidRPr="00044063" w:rsidRDefault="00111B3A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2 СБЕ и 3 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 xml:space="preserve">Е - находятся в начальных фазах ЖЦТ, их нужно поддержать, хотя </w:t>
      </w:r>
      <w:r w:rsidRPr="00044063">
        <w:rPr>
          <w:rFonts w:ascii="Times New Roman" w:hAnsi="Times New Roman"/>
          <w:color w:val="000000"/>
          <w:sz w:val="28"/>
          <w:szCs w:val="28"/>
        </w:rPr>
        <w:t>2 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>Е скоро станет звездой</w:t>
      </w:r>
    </w:p>
    <w:p w:rsidR="00F60623" w:rsidRPr="00044063" w:rsidRDefault="00111B3A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4 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>Е - дойная корова, прибыль от реализации этого товара стоит инвестировать</w:t>
      </w:r>
      <w:r w:rsidR="000440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4063">
        <w:rPr>
          <w:rFonts w:ascii="Times New Roman" w:hAnsi="Times New Roman"/>
          <w:color w:val="000000"/>
          <w:sz w:val="28"/>
          <w:szCs w:val="28"/>
        </w:rPr>
        <w:t>в СБЕ 2 или 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>Е 3</w:t>
      </w:r>
    </w:p>
    <w:p w:rsidR="00F60623" w:rsidRPr="00044063" w:rsidRDefault="00111B3A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5 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 xml:space="preserve">Е - </w:t>
      </w:r>
      <w:r w:rsidRPr="00044063">
        <w:rPr>
          <w:rFonts w:ascii="Times New Roman" w:hAnsi="Times New Roman"/>
          <w:color w:val="000000"/>
          <w:sz w:val="28"/>
          <w:szCs w:val="28"/>
        </w:rPr>
        <w:t>балласт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 xml:space="preserve"> для предприятия, от него лучш</w:t>
      </w:r>
      <w:r w:rsidR="00044063">
        <w:rPr>
          <w:rFonts w:ascii="Times New Roman" w:hAnsi="Times New Roman"/>
          <w:color w:val="000000"/>
          <w:sz w:val="28"/>
          <w:szCs w:val="28"/>
        </w:rPr>
        <w:t xml:space="preserve">е избавиться. </w:t>
      </w:r>
    </w:p>
    <w:p w:rsidR="00F60623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Преимущества модели:</w:t>
      </w:r>
    </w:p>
    <w:p w:rsidR="00F60623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Возможность мысленного структурирования и наглядного представления стратегических проблем предприятия.</w:t>
      </w:r>
    </w:p>
    <w:p w:rsidR="00F60623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Пригодность в качестве модели для генерации идей.</w:t>
      </w:r>
    </w:p>
    <w:p w:rsidR="00F60623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Простота использования.</w:t>
      </w:r>
    </w:p>
    <w:p w:rsidR="00F60623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Недостатки:</w:t>
      </w:r>
    </w:p>
    <w:p w:rsidR="00F60623" w:rsidRPr="00044063" w:rsidRDefault="00111B3A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СБ</w:t>
      </w:r>
      <w:r w:rsidR="00F60623" w:rsidRPr="00044063">
        <w:rPr>
          <w:rFonts w:ascii="Times New Roman" w:hAnsi="Times New Roman"/>
          <w:color w:val="000000"/>
          <w:sz w:val="28"/>
          <w:szCs w:val="28"/>
        </w:rPr>
        <w:t>Е оценивается только по 2-м критериям.</w:t>
      </w:r>
    </w:p>
    <w:p w:rsidR="00F60623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Невозможно точно оценить продукты, находящиеся в средней позиции (а таких большинство).</w:t>
      </w:r>
    </w:p>
    <w:p w:rsidR="00911508" w:rsidRDefault="00911508" w:rsidP="00044063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5C60" w:rsidRPr="00044063" w:rsidRDefault="00F60623" w:rsidP="00044063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063">
        <w:rPr>
          <w:rFonts w:ascii="Times New Roman" w:hAnsi="Times New Roman"/>
          <w:b/>
          <w:color w:val="000000"/>
          <w:sz w:val="28"/>
          <w:szCs w:val="28"/>
        </w:rPr>
        <w:t xml:space="preserve">Вопрос 5. </w:t>
      </w:r>
      <w:r w:rsidR="00235C60" w:rsidRPr="00044063">
        <w:rPr>
          <w:rFonts w:ascii="Times New Roman" w:hAnsi="Times New Roman"/>
          <w:b/>
          <w:color w:val="000000"/>
          <w:sz w:val="28"/>
          <w:szCs w:val="28"/>
        </w:rPr>
        <w:t>Марочная политика фирмы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Марочная политика фирмы заключается в управлении одной или несколькими марками.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Марка (бренд) – это имя, термин, знак, символ, рисунок или их сочетание, предназначенные для идентификации товаров или услуг одного продавца или группы продавцов и дифференциации их от товаров конкурентов (Ф.Котлер; Американская ассоциация маркетинга)</w:t>
      </w:r>
    </w:p>
    <w:p w:rsidR="00235C60" w:rsidRPr="00044063" w:rsidRDefault="00AB77D5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>определению, марка состоит из 2-х частей: марочного наименования и</w:t>
      </w:r>
      <w:r w:rsidRPr="00044063">
        <w:rPr>
          <w:rFonts w:ascii="Times New Roman" w:hAnsi="Times New Roman"/>
          <w:color w:val="000000"/>
          <w:sz w:val="28"/>
          <w:szCs w:val="28"/>
        </w:rPr>
        <w:t>/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>или марочной эмблемы.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Марочное наименование (brand name) – часть марки, которую можно произнести (фонема).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Марочный знак (эмблема, logo) – часть марки, которую можно опознать, но невозможно произнести (например, символ, изображение, цвет или особый шрифт) (графема).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Разберемся с этимологией понятия «брендинг».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В англо-русских словарях «brand» переводится в качестве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1. существительного как «клеймо»,  «марка»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2. глагола «клеймить»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«Branding» же есть отглагольное существительное (герундий) и этимологически означает процесс (в данном случае – «клеймения»), т.е. на товар без имени (no name) «наносится» «клеймо» (марка, brand).</w:t>
      </w:r>
    </w:p>
    <w:p w:rsidR="00235C60" w:rsidRPr="00044063" w:rsidRDefault="00911508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>Поэтому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Брендинг (branding) означает принятие решения об использовании марочного подхода в товарной политике фирмы.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Следует обратить внимание на некоторую путаницу, которая часто возникает из-за неточностей перевода англоязычной литературы.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Так, в российской практике прижилось понимание брендинга как некоего особого процесса «раскручивания» товарного знака (часто ошибочно называемого торговой маркой</w:t>
      </w:r>
      <w:r w:rsidRPr="00044063">
        <w:rPr>
          <w:color w:val="000000"/>
          <w:sz w:val="28"/>
          <w:szCs w:val="28"/>
        </w:rPr>
        <w:footnoteReference w:id="3"/>
      </w:r>
      <w:r w:rsidRPr="00044063">
        <w:rPr>
          <w:rFonts w:ascii="Times New Roman" w:hAnsi="Times New Roman"/>
          <w:color w:val="000000"/>
          <w:sz w:val="28"/>
          <w:szCs w:val="28"/>
        </w:rPr>
        <w:t>) до состояния бренда, в том числе с помощью массированной рекламы и PR. Здесь в основе лежит мысль «торговая марка не может быть брендом, но бренд обязательно является торговой маркой».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Пример: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Если фабрика «Сокол» продает просто зефир в шоколаде, а «Ударница» - зефир в шоколаде «Шармэль», то как раз последняя уже занимается брендингом, для чего она разработала собственную марку (и даже неважно, рекламируется эта марка или нет – она, по определению, с самого своего рождения является брендом).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Т.е. неправомерно противопоставлять марку (бренд) и товарный знак (не торговую марку!) – маркетинговый и юридический термины.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Товарный знак (trade mark) – это марка или её часть, обеспеченная правовой защитой. 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ТЗ защищает исключительные права продавца на пользование маро</w:t>
      </w:r>
      <w:r w:rsidR="008772E1" w:rsidRPr="00044063">
        <w:rPr>
          <w:rFonts w:ascii="Times New Roman" w:hAnsi="Times New Roman"/>
          <w:color w:val="000000"/>
          <w:sz w:val="28"/>
          <w:szCs w:val="28"/>
        </w:rPr>
        <w:t>чным названием и</w:t>
      </w:r>
      <w:r w:rsidRPr="00044063">
        <w:rPr>
          <w:rFonts w:ascii="Times New Roman" w:hAnsi="Times New Roman"/>
          <w:color w:val="000000"/>
          <w:sz w:val="28"/>
          <w:szCs w:val="28"/>
        </w:rPr>
        <w:t>/или марочным знаком (эмблемой).</w:t>
      </w:r>
      <w:r w:rsidR="008772E1" w:rsidRPr="000440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4063">
        <w:rPr>
          <w:rFonts w:ascii="Times New Roman" w:hAnsi="Times New Roman"/>
          <w:color w:val="000000"/>
          <w:sz w:val="28"/>
          <w:szCs w:val="28"/>
        </w:rPr>
        <w:t>ТЗ имеет маркировку ™ или - ®.</w:t>
      </w:r>
    </w:p>
    <w:p w:rsidR="00235C60" w:rsidRPr="00044063" w:rsidRDefault="008772E1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Итак, 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Брендинг – это просто идея, концепция продавать не прост</w:t>
      </w:r>
      <w:r w:rsidR="008772E1" w:rsidRPr="00044063">
        <w:rPr>
          <w:rFonts w:ascii="Times New Roman" w:hAnsi="Times New Roman"/>
          <w:color w:val="000000"/>
          <w:sz w:val="28"/>
          <w:szCs w:val="28"/>
        </w:rPr>
        <w:t>о товар, а товар под именем и/</w:t>
      </w:r>
      <w:r w:rsidRPr="00044063">
        <w:rPr>
          <w:rFonts w:ascii="Times New Roman" w:hAnsi="Times New Roman"/>
          <w:color w:val="000000"/>
          <w:sz w:val="28"/>
          <w:szCs w:val="28"/>
        </w:rPr>
        <w:t>или с картинкой (брендом, т.е. маркой), чтобы выделить сам товар из огромной массы ему подобных, облегчить покупателю его выбор.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Другое дело, что популярность бренда может быть разной, зависящей от успешности «бренд – строительства» («brand – building», а не «branding»!).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Цель такого «строительства» – сильный бренд, обладающий определенной ценностью, марочным капиталом.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Марочный капитал (brand equity) – это набор активов, таких, как 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Известность марки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Лояльные покупатели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Воспринимаемое качество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Ассоциации,  которые связаны с брендом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А также другие составляющие (патенты, товарные знаки и отношения в каналах товародвижения), добавляющие (или сокращающие) ценность предлагаемого продукта (Д.</w:t>
      </w:r>
      <w:r w:rsidR="00911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4063">
        <w:rPr>
          <w:rFonts w:ascii="Times New Roman" w:hAnsi="Times New Roman"/>
          <w:color w:val="000000"/>
          <w:sz w:val="28"/>
          <w:szCs w:val="28"/>
        </w:rPr>
        <w:t>Аакер)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Стоимость марки (brand value) можно считать денежной оценкой марочного капитала.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Последнее суждение очень важно – если марка обладает неким капиталом (марочным капиталом), который стоит вполне определенных денег, то наши  теоретические рассуждения о брендинге приобретают практическую направленность. </w:t>
      </w:r>
    </w:p>
    <w:p w:rsidR="00235C60" w:rsidRPr="00044063" w:rsidRDefault="0004406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чем 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 xml:space="preserve">выгода от использования концепции брендинга? </w:t>
      </w:r>
    </w:p>
    <w:p w:rsidR="00235C60" w:rsidRPr="00044063" w:rsidRDefault="00057491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Филип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 xml:space="preserve"> Котлер выделяет следующие причины использования марочного подхода: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Упрощение процесса оформления заказа и доставки продукции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Юридическая защита уникальных качеств продукции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Создание круга лояльных покупателей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Четкая ориентация на определенные сегменты рынка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Укрепление корпоративного имиджа и, как следствие, возможность более эффективного выведения новых марок на рынок.</w:t>
      </w:r>
    </w:p>
    <w:p w:rsidR="00235C60" w:rsidRPr="00044063" w:rsidRDefault="00057491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Питер 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>Дойль отмечает, что: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Розничная торговля и потребители готовы заплатить за сильные марки высокую цену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Сильная марка  занимает лидирующие позиции на рынке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Срок жизни марок зачастую длиннее срока жизни товаров.</w:t>
      </w:r>
    </w:p>
    <w:p w:rsidR="00235C60" w:rsidRPr="00044063" w:rsidRDefault="00057491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Дэвид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 xml:space="preserve"> Аакер, признанный «гуру» в области бренд – маркетинга, подчеркивает, что главная идея брендинга – уход от ценовых войн и конкуренция за счет дифференциации.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Марка – это дополнительная вероятность того, что будет куплен именно ВАШ товар.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Хорошая иллюстрация этому – проведение закрытых / открытых тестов.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Пример:</w:t>
      </w:r>
      <w:r w:rsidR="000440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063" w:rsidRDefault="00044063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Как марка влияет на выбор напитков кола (Coca – cola против Pepsi)</w:t>
      </w: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2940"/>
        <w:gridCol w:w="3190"/>
        <w:gridCol w:w="2800"/>
      </w:tblGrid>
      <w:tr w:rsidR="00235C60" w:rsidRPr="00044063">
        <w:tc>
          <w:tcPr>
            <w:tcW w:w="294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Вслепую, %</w:t>
            </w:r>
          </w:p>
        </w:tc>
        <w:tc>
          <w:tcPr>
            <w:tcW w:w="280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С открытыми марками, %</w:t>
            </w:r>
          </w:p>
        </w:tc>
      </w:tr>
      <w:tr w:rsidR="00235C60" w:rsidRPr="00044063">
        <w:tc>
          <w:tcPr>
            <w:tcW w:w="294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 xml:space="preserve">Предпочитают </w:t>
            </w:r>
            <w:r w:rsidRPr="00044063">
              <w:rPr>
                <w:rFonts w:ascii="Times New Roman" w:hAnsi="Times New Roman"/>
                <w:sz w:val="20"/>
                <w:lang w:val="en-US"/>
              </w:rPr>
              <w:t>Pepsi</w:t>
            </w:r>
          </w:p>
        </w:tc>
        <w:tc>
          <w:tcPr>
            <w:tcW w:w="319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80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235C60" w:rsidRPr="00044063">
        <w:tc>
          <w:tcPr>
            <w:tcW w:w="294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Предпочитают</w:t>
            </w:r>
            <w:r w:rsidRPr="00044063">
              <w:rPr>
                <w:rFonts w:ascii="Times New Roman" w:hAnsi="Times New Roman"/>
                <w:sz w:val="20"/>
                <w:lang w:val="en-US"/>
              </w:rPr>
              <w:t xml:space="preserve"> Coca</w:t>
            </w:r>
            <w:r w:rsidRPr="00044063">
              <w:rPr>
                <w:rFonts w:ascii="Times New Roman" w:hAnsi="Times New Roman"/>
                <w:sz w:val="20"/>
              </w:rPr>
              <w:t xml:space="preserve"> – </w:t>
            </w:r>
            <w:r w:rsidRPr="00044063">
              <w:rPr>
                <w:rFonts w:ascii="Times New Roman" w:hAnsi="Times New Roman"/>
                <w:sz w:val="20"/>
                <w:lang w:val="en-US"/>
              </w:rPr>
              <w:t>cola</w:t>
            </w:r>
          </w:p>
        </w:tc>
        <w:tc>
          <w:tcPr>
            <w:tcW w:w="319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80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65</w:t>
            </w:r>
          </w:p>
        </w:tc>
      </w:tr>
      <w:tr w:rsidR="00235C60" w:rsidRPr="00044063">
        <w:tc>
          <w:tcPr>
            <w:tcW w:w="294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 xml:space="preserve">Одинаково </w:t>
            </w:r>
            <w:r w:rsidRPr="00044063">
              <w:rPr>
                <w:rFonts w:ascii="Times New Roman" w:hAnsi="Times New Roman"/>
                <w:sz w:val="20"/>
                <w:lang w:val="en-US"/>
              </w:rPr>
              <w:t>/</w:t>
            </w:r>
            <w:r w:rsidRPr="00044063">
              <w:rPr>
                <w:rFonts w:ascii="Times New Roman" w:hAnsi="Times New Roman"/>
                <w:sz w:val="20"/>
              </w:rPr>
              <w:t xml:space="preserve"> затрудняюсь ответить</w:t>
            </w:r>
          </w:p>
        </w:tc>
        <w:tc>
          <w:tcPr>
            <w:tcW w:w="319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00" w:type="dxa"/>
          </w:tcPr>
          <w:p w:rsidR="00235C60" w:rsidRPr="00044063" w:rsidRDefault="00235C60" w:rsidP="00044063">
            <w:pPr>
              <w:tabs>
                <w:tab w:val="left" w:pos="4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12</w:t>
            </w:r>
          </w:p>
        </w:tc>
      </w:tr>
    </w:tbl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Открытый и закрытый тесты: выбор водочных марок (1998 г., «Качалов и коллеги»)</w:t>
      </w: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2141"/>
        <w:gridCol w:w="2393"/>
        <w:gridCol w:w="2393"/>
        <w:gridCol w:w="2003"/>
      </w:tblGrid>
      <w:tr w:rsidR="00235C60" w:rsidRPr="00044063">
        <w:tc>
          <w:tcPr>
            <w:tcW w:w="2141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Закрытый тест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Открытый тест</w:t>
            </w:r>
          </w:p>
        </w:tc>
        <w:tc>
          <w:tcPr>
            <w:tcW w:w="200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Разница</w:t>
            </w:r>
          </w:p>
        </w:tc>
      </w:tr>
      <w:tr w:rsidR="00235C60" w:rsidRPr="00044063">
        <w:tc>
          <w:tcPr>
            <w:tcW w:w="2141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both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Столичная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  <w:lang w:val="en-US"/>
              </w:rPr>
              <w:t>2</w:t>
            </w:r>
            <w:r w:rsidRPr="00044063"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7,3</w:t>
            </w:r>
          </w:p>
        </w:tc>
        <w:tc>
          <w:tcPr>
            <w:tcW w:w="200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235C60" w:rsidRPr="00044063">
        <w:tc>
          <w:tcPr>
            <w:tcW w:w="2141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both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Довгань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200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35C60" w:rsidRPr="00044063">
        <w:tc>
          <w:tcPr>
            <w:tcW w:w="2141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both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Смирновъ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200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235C60" w:rsidRPr="00044063">
        <w:tc>
          <w:tcPr>
            <w:tcW w:w="2141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044063">
              <w:rPr>
                <w:rFonts w:ascii="Times New Roman" w:hAnsi="Times New Roman"/>
                <w:sz w:val="20"/>
                <w:lang w:val="en-US"/>
              </w:rPr>
              <w:t>Smirnoff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239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2003" w:type="dxa"/>
          </w:tcPr>
          <w:p w:rsidR="00235C60" w:rsidRPr="00044063" w:rsidRDefault="00235C60" w:rsidP="00235C6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044063">
              <w:rPr>
                <w:rFonts w:ascii="Times New Roman" w:hAnsi="Times New Roman"/>
                <w:sz w:val="20"/>
              </w:rPr>
              <w:t>-2,3</w:t>
            </w:r>
          </w:p>
        </w:tc>
      </w:tr>
    </w:tbl>
    <w:p w:rsidR="00044063" w:rsidRPr="0049651E" w:rsidRDefault="00044063" w:rsidP="00235C60">
      <w:pPr>
        <w:tabs>
          <w:tab w:val="left" w:pos="4680"/>
        </w:tabs>
        <w:jc w:val="both"/>
        <w:rPr>
          <w:rFonts w:ascii="Times New Roman" w:hAnsi="Times New Roman"/>
          <w:sz w:val="28"/>
          <w:szCs w:val="28"/>
        </w:rPr>
      </w:pP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Водка, которую потребители оценивали как наилучшую в силу её качества при закрытом тесте (т.е. они не знали, какую именно марку они пробуют), при открытом получила наихудшую оценку в силу определенных негативных ассоциаций, связанных с данной конкретной маркой.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Такое сильное влияние бренда на потребительское поведение позволяет установить взаимосвязь между успехами в бренд – строительстве и финансовыми результатами фирмы. 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1. Сильный бренд позволяет снизить риски получения будущих денежных потоков.</w:t>
      </w:r>
    </w:p>
    <w:p w:rsidR="00235C60" w:rsidRPr="00044063" w:rsidRDefault="00247717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С</w:t>
      </w:r>
      <w:r w:rsidR="00235C60" w:rsidRPr="00044063">
        <w:rPr>
          <w:rFonts w:ascii="Times New Roman" w:hAnsi="Times New Roman"/>
          <w:color w:val="000000"/>
          <w:sz w:val="28"/>
          <w:szCs w:val="28"/>
        </w:rPr>
        <w:t>ильная марка – это инструмент управления рисками.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Любые вложения в марку – это не затраты, но ИНВЕСТИЦИИ, причем инвестиции долгосрочные, эффект от которых обычно отсрочен. Поэтому запуск любой марки, по сути дела – инвестиционный проект. Как  и любой другой проект, он может быть успешным, а может и не быть.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2. От марки напрямую зависит величина денежного потока.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Как это происходит? 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 xml:space="preserve">Часть зарабатываемых денег акционеры могут получать и «так», вложив используемый капитал (основные средства + оборотные средства за вычетом краткосрочных обязательств), например, в государственные ценные бумаги – низкодоходные, но практически безрисковые  финансовые инструменты (единственный риск – дефолт государства). 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Все, что зарабатывается компанией «сверху» - это доход, полученный за счет нематериальных активов, в т.ч. и за счет марки.</w:t>
      </w: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Вот какая часть денежного потока, по оценке Interbrand, «генерится» за счет материальных и нематериальных активов (в числе которых и бренд) в различных отраслях хозяйства:</w:t>
      </w:r>
    </w:p>
    <w:p w:rsidR="0049651E" w:rsidRDefault="0049651E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044063" w:rsidRDefault="00235C60" w:rsidP="0004406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4063">
        <w:rPr>
          <w:rFonts w:ascii="Times New Roman" w:hAnsi="Times New Roman"/>
          <w:color w:val="000000"/>
          <w:sz w:val="28"/>
          <w:szCs w:val="28"/>
        </w:rPr>
        <w:t>Относительная значимость марок и других активов</w:t>
      </w: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3098"/>
        <w:gridCol w:w="1620"/>
        <w:gridCol w:w="1980"/>
        <w:gridCol w:w="2374"/>
      </w:tblGrid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247717">
              <w:rPr>
                <w:rFonts w:ascii="Times New Roman" w:hAnsi="Times New Roman"/>
                <w:b/>
                <w:sz w:val="20"/>
              </w:rPr>
              <w:t>Отрасль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247717">
              <w:rPr>
                <w:rFonts w:ascii="Times New Roman" w:hAnsi="Times New Roman"/>
                <w:b/>
                <w:sz w:val="20"/>
              </w:rPr>
              <w:t>Материальные активы, %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247717">
              <w:rPr>
                <w:rFonts w:ascii="Times New Roman" w:hAnsi="Times New Roman"/>
                <w:b/>
                <w:sz w:val="20"/>
              </w:rPr>
              <w:t>Марки, %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247717">
              <w:rPr>
                <w:rFonts w:ascii="Times New Roman" w:hAnsi="Times New Roman"/>
                <w:b/>
                <w:sz w:val="20"/>
              </w:rPr>
              <w:t>Другие нематериальные активы, %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Тяжелая промышленность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Фармацевтика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Информационные технологии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Автомобилестроение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Финансовые услуги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Продукты и напитки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35C60" w:rsidRPr="00247717">
        <w:tc>
          <w:tcPr>
            <w:tcW w:w="3098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Предметы роскоши</w:t>
            </w:r>
          </w:p>
        </w:tc>
        <w:tc>
          <w:tcPr>
            <w:tcW w:w="162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0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374" w:type="dxa"/>
          </w:tcPr>
          <w:p w:rsidR="00235C60" w:rsidRPr="00247717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247717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9D3B6D" w:rsidRDefault="009D3B6D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Тот же Interbrand  ежегодно публикует сведения о стоимости марок публичных компаний, величина которых исчисляется  миллиардами долларов (б</w:t>
      </w:r>
      <w:r w:rsidR="0049651E">
        <w:rPr>
          <w:rFonts w:ascii="Times New Roman" w:hAnsi="Times New Roman"/>
          <w:color w:val="000000"/>
          <w:sz w:val="28"/>
          <w:szCs w:val="28"/>
        </w:rPr>
        <w:t xml:space="preserve">ессменный лидер списка – марка </w:t>
      </w:r>
      <w:r w:rsidRPr="0049651E">
        <w:rPr>
          <w:rFonts w:ascii="Times New Roman" w:hAnsi="Times New Roman"/>
          <w:color w:val="000000"/>
          <w:sz w:val="28"/>
          <w:szCs w:val="28"/>
        </w:rPr>
        <w:t>Coca – Cola, оцениваемая примерно в 69 $ млрд. – 59 % от рыночной капитализации компании).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В России также появились первые примеры оценок отечественных брендов, что говорит о возрастании их роли:</w:t>
      </w:r>
    </w:p>
    <w:p w:rsidR="009D3B6D" w:rsidRDefault="009D3B6D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Оценка стоимости российских марок, </w:t>
      </w:r>
      <w:smartTag w:uri="urn:schemas-microsoft-com:office:smarttags" w:element="metricconverter">
        <w:smartTagPr>
          <w:attr w:name="ProductID" w:val="2003 г"/>
        </w:smartTagPr>
        <w:r w:rsidRPr="0049651E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49651E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7"/>
        <w:tblW w:w="0" w:type="auto"/>
        <w:tblInd w:w="1728" w:type="dxa"/>
        <w:tblLook w:val="00A0" w:firstRow="1" w:lastRow="0" w:firstColumn="1" w:lastColumn="0" w:noHBand="0" w:noVBand="0"/>
      </w:tblPr>
      <w:tblGrid>
        <w:gridCol w:w="3057"/>
        <w:gridCol w:w="2703"/>
      </w:tblGrid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 xml:space="preserve">Стоимость, </w:t>
            </w:r>
            <w:r w:rsidRPr="0049651E">
              <w:rPr>
                <w:rFonts w:ascii="Times New Roman" w:hAnsi="Times New Roman"/>
                <w:sz w:val="20"/>
                <w:lang w:val="en-US"/>
              </w:rPr>
              <w:t xml:space="preserve">$ </w:t>
            </w:r>
            <w:r w:rsidRPr="0049651E">
              <w:rPr>
                <w:rFonts w:ascii="Times New Roman" w:hAnsi="Times New Roman"/>
                <w:sz w:val="20"/>
              </w:rPr>
              <w:t>млн.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Ява золотая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500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Балтика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191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9651E">
              <w:rPr>
                <w:rFonts w:ascii="Times New Roman" w:hAnsi="Times New Roman"/>
                <w:sz w:val="20"/>
                <w:lang w:val="en-US"/>
              </w:rPr>
              <w:t>Rambler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50-60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9651E">
              <w:rPr>
                <w:rFonts w:ascii="Times New Roman" w:hAnsi="Times New Roman"/>
                <w:sz w:val="20"/>
                <w:lang w:val="en-US"/>
              </w:rPr>
              <w:t>J7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35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Дарья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32,5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Черный жемчуг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Бочкарев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28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Очаково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26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М.Видео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26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Столичная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13,6 – 15,8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Солодов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Нико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7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Чемпион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Царь-батюшка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4,4</w:t>
            </w:r>
          </w:p>
        </w:tc>
      </w:tr>
      <w:tr w:rsidR="00235C60" w:rsidRPr="0049651E">
        <w:tc>
          <w:tcPr>
            <w:tcW w:w="3057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Сокол (бытовая электроника)</w:t>
            </w:r>
          </w:p>
        </w:tc>
        <w:tc>
          <w:tcPr>
            <w:tcW w:w="2703" w:type="dxa"/>
          </w:tcPr>
          <w:p w:rsidR="00235C60" w:rsidRPr="0049651E" w:rsidRDefault="00235C60" w:rsidP="0049651E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9651E"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9D3B6D" w:rsidRDefault="009D3B6D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Итак, концепция брендинга может принести весьма ощутимую денежную пользу: брендинг ради брендинга не имеет смысла.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 одной стороны, сильная марка снижает предпринимательские риски, с другой – на создание сильной марки необходимы ресурсы – денежные, временные, человеческие, которые не всегда окупаются!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Анализ успешных / неуспешных марок потребительских товаров повседневного спроса позволяет сделать вывод, что их успех  зависит от: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Качества товара (это обязанность, а не отличительная черта!) и его стабильности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Имени / логотипа (т.е. собственно марки)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Упаковки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Цены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Дистрибуции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Рекламы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Существуют ли технологии создания успешно работающих (т.е. продающих) марок?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Некоторые возможные способы: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Использование старых советских марок и марок – ГОСТов (пиво «Жигулевское», колбаса «Докторская»)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Покупка готовой марки, франчайзинг («Моя семья», «Русский хит», «Смак»), создание марки поставщиком упаковки (политика Tetra – Pak); private label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Копирование чужой марки или стратегия последователя («Меньшевик» со своими «Лизун Сосун», «Турбо надув», «Life is life»; «ТОРН – Косметик» с «Кедровый бальзам», «Aquarelle», «32 жемчужины»; «Ruscafe» от «Русского продукта»)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Самостоятельная разработка («А. Коркунов», «Тинькофф»)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Привлечение специализированных агентств («Русский стандарт»).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Наиболее затратный, но и потенциально наиболее правильный вариант – последний. </w:t>
      </w:r>
    </w:p>
    <w:p w:rsidR="004C10B9" w:rsidRPr="0049651E" w:rsidRDefault="004C10B9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Создание брэнда - это творчество, основанное на глубоком знании рынка. Процесс создания брэнда достаточно сложен, а цена ошибки может составлять астрономическую сумму.   </w:t>
      </w:r>
    </w:p>
    <w:p w:rsidR="004C10B9" w:rsidRPr="0049651E" w:rsidRDefault="004C10B9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Наиболее известные, специализирующиеся на создании брэндов, компании - Lexicon Branding и  Brandinsitute Inc.</w:t>
      </w: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В процессе создания марки могут участвовать сразу несколько подрядчиков, выполняя ту или иную функцию:</w:t>
      </w:r>
    </w:p>
    <w:p w:rsidR="004C10B9" w:rsidRPr="0049651E" w:rsidRDefault="004C10B9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60" w:rsidRPr="0049651E" w:rsidRDefault="00235C60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Общая схема создания марки и упаковки</w:t>
      </w:r>
    </w:p>
    <w:p w:rsidR="00235C60" w:rsidRPr="00C42A9A" w:rsidRDefault="00241B69" w:rsidP="00235C6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pict>
          <v:group id="_x0000_s1624" editas="canvas" style="width:459pt;height:207pt;mso-position-horizontal-relative:char;mso-position-vertical-relative:line" coordorigin="2274,5428" coordsize="7200,3205">
            <o:lock v:ext="edit" aspectratio="t"/>
            <v:shape id="_x0000_s1625" type="#_x0000_t75" style="position:absolute;left:2274;top:5428;width:7200;height:3205" o:preferrelative="f">
              <v:fill o:detectmouseclick="t"/>
              <v:path o:extrusionok="t" o:connecttype="none"/>
              <o:lock v:ext="edit" text="t"/>
            </v:shape>
            <v:shape id="_x0000_s1626" type="#_x0000_t202" style="position:absolute;left:4533;top:5567;width:2259;height:418" stroked="f">
              <v:textbox style="mso-next-textbox:#_x0000_s1626">
                <w:txbxContent>
                  <w:p w:rsidR="007F5D4D" w:rsidRPr="007E4FB4" w:rsidRDefault="007F5D4D" w:rsidP="00235C60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E4FB4">
                      <w:rPr>
                        <w:rFonts w:ascii="Times New Roman" w:hAnsi="Times New Roman"/>
                        <w:sz w:val="22"/>
                        <w:szCs w:val="22"/>
                      </w:rPr>
                      <w:t>Менеджмент компании</w:t>
                    </w:r>
                  </w:p>
                </w:txbxContent>
              </v:textbox>
            </v:shape>
            <v:shape id="_x0000_s1627" type="#_x0000_t202" style="position:absolute;left:2556;top:6403;width:1694;height:976" stroked="f">
              <v:textbox style="mso-next-textbox:#_x0000_s1627">
                <w:txbxContent>
                  <w:p w:rsidR="007F5D4D" w:rsidRPr="007E4FB4" w:rsidRDefault="007F5D4D" w:rsidP="00235C60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E4FB4">
                      <w:rPr>
                        <w:rFonts w:ascii="Times New Roman" w:hAnsi="Times New Roman"/>
                        <w:sz w:val="22"/>
                        <w:szCs w:val="22"/>
                      </w:rPr>
                      <w:t>Данные маркетинговых исследований</w:t>
                    </w:r>
                  </w:p>
                </w:txbxContent>
              </v:textbox>
            </v:shape>
            <v:shape id="_x0000_s1628" type="#_x0000_t202" style="position:absolute;left:4815;top:6543;width:1835;height:696" fillcolor="#9cf">
              <v:textbox style="mso-next-textbox:#_x0000_s1628">
                <w:txbxContent>
                  <w:p w:rsidR="007F5D4D" w:rsidRPr="005071AB" w:rsidRDefault="007F5D4D" w:rsidP="00235C60">
                    <w:pPr>
                      <w:jc w:val="center"/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5071AB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Создание</w:t>
                    </w:r>
                  </w:p>
                  <w:p w:rsidR="007F5D4D" w:rsidRPr="005071AB" w:rsidRDefault="007F5D4D" w:rsidP="00235C60">
                    <w:pPr>
                      <w:jc w:val="center"/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5071AB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марки и упаковки</w:t>
                    </w:r>
                  </w:p>
                  <w:p w:rsidR="007F5D4D" w:rsidRPr="00CE4C49" w:rsidRDefault="007F5D4D" w:rsidP="00235C6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                                </w:t>
                    </w:r>
                    <w:r>
                      <w:rPr>
                        <w:sz w:val="22"/>
                        <w:szCs w:val="22"/>
                      </w:rPr>
                      <w:t>А0</w:t>
                    </w:r>
                  </w:p>
                </w:txbxContent>
              </v:textbox>
            </v:shape>
            <v:line id="_x0000_s1629" style="position:absolute" from="4109,6821" to="4815,6822">
              <v:stroke endarrow="block"/>
            </v:line>
            <v:line id="_x0000_s1630" style="position:absolute" from="5662,5985" to="5662,6543">
              <v:stroke endarrow="block"/>
            </v:line>
            <v:shape id="_x0000_s1631" type="#_x0000_t202" style="position:absolute;left:7639;top:6543;width:1411;height:696" stroked="f" strokecolor="blue">
              <v:textbox style="mso-next-textbox:#_x0000_s1631">
                <w:txbxContent>
                  <w:p w:rsidR="007F5D4D" w:rsidRPr="005071AB" w:rsidRDefault="007F5D4D" w:rsidP="00235C60">
                    <w:pPr>
                      <w:jc w:val="center"/>
                      <w:rPr>
                        <w:rFonts w:ascii="Times New Roman" w:hAnsi="Times New Roman"/>
                        <w:b/>
                        <w:color w:val="0000FF"/>
                      </w:rPr>
                    </w:pPr>
                    <w:r w:rsidRPr="005071AB">
                      <w:rPr>
                        <w:rFonts w:ascii="Times New Roman" w:hAnsi="Times New Roman"/>
                        <w:b/>
                        <w:color w:val="0000FF"/>
                      </w:rPr>
                      <w:t>Марка и упаковка</w:t>
                    </w:r>
                  </w:p>
                </w:txbxContent>
              </v:textbox>
            </v:shape>
            <v:line id="_x0000_s1632" style="position:absolute" from="6650,6821" to="7921,6822" strokeweight="3pt">
              <v:stroke endarrow="block"/>
            </v:line>
            <v:shape id="_x0000_s1633" type="#_x0000_t202" style="position:absolute;left:4815;top:7797;width:1835;height:697" stroked="f">
              <v:textbox style="mso-next-textbox:#_x0000_s1633">
                <w:txbxContent>
                  <w:p w:rsidR="007F5D4D" w:rsidRPr="007E4FB4" w:rsidRDefault="007F5D4D" w:rsidP="00235C60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E4FB4">
                      <w:rPr>
                        <w:rFonts w:ascii="Times New Roman" w:hAnsi="Times New Roman"/>
                        <w:sz w:val="22"/>
                        <w:szCs w:val="22"/>
                      </w:rPr>
                      <w:t>Отдел маркетинга, сторонние организации</w:t>
                    </w:r>
                  </w:p>
                </w:txbxContent>
              </v:textbox>
            </v:shape>
            <v:line id="_x0000_s1634" style="position:absolute;flip:y" from="5662,7239" to="5662,7797">
              <v:stroke endarrow="block"/>
            </v:line>
            <w10:wrap type="none"/>
            <w10:anchorlock/>
          </v:group>
        </w:pict>
      </w:r>
    </w:p>
    <w:p w:rsidR="009D3B6D" w:rsidRDefault="009D3B6D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Этапы работы по формированию брэнда:</w:t>
      </w:r>
    </w:p>
    <w:p w:rsidR="009B70A2" w:rsidRPr="0049651E" w:rsidRDefault="004C10B9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B70A2" w:rsidRPr="0049651E">
        <w:rPr>
          <w:rFonts w:ascii="Times New Roman" w:hAnsi="Times New Roman"/>
          <w:color w:val="000000"/>
          <w:sz w:val="28"/>
          <w:szCs w:val="28"/>
        </w:rPr>
        <w:t>Позиционирование брэнда на рынке, т.е. поиск места брэнда на рынке, а также набора конкурентных потребностей и восприятия товара.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Следует получить ответы на вопросы: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Для кого создается брэнд?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Зачем? Какую выгоду получит потребитель от этого брэнда?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Для какой цели нужен данный брэнд?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От какого товара-конкурента должен защитить фирму данный брэнд?</w:t>
      </w:r>
    </w:p>
    <w:p w:rsidR="009B70A2" w:rsidRPr="0049651E" w:rsidRDefault="004C10B9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B70A2" w:rsidRPr="0049651E">
        <w:rPr>
          <w:rFonts w:ascii="Times New Roman" w:hAnsi="Times New Roman"/>
          <w:color w:val="000000"/>
          <w:sz w:val="28"/>
          <w:szCs w:val="28"/>
        </w:rPr>
        <w:t>Формирование стратегии брэнда, т.е. программы стратегического характера, используемой фирмой для создания ценности брэнда.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В рамках стратегии определяется: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Кто является целевой аудиторией?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Что следует обещать этой аудитории?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Как обосновать покупателю это обещание?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Какое впечатление должно оставаться от брэнда у покупателя?</w:t>
      </w:r>
    </w:p>
    <w:p w:rsidR="009B70A2" w:rsidRPr="0049651E" w:rsidRDefault="004C10B9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B70A2" w:rsidRPr="0049651E">
        <w:rPr>
          <w:rFonts w:ascii="Times New Roman" w:hAnsi="Times New Roman"/>
          <w:color w:val="000000"/>
          <w:sz w:val="28"/>
          <w:szCs w:val="28"/>
        </w:rPr>
        <w:t>Разработка содержания, идеи брэнда</w:t>
      </w:r>
      <w:r w:rsidR="0082197E" w:rsidRPr="004965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70A2" w:rsidRPr="0049651E">
        <w:rPr>
          <w:rFonts w:ascii="Times New Roman" w:hAnsi="Times New Roman"/>
          <w:color w:val="000000"/>
          <w:sz w:val="28"/>
          <w:szCs w:val="28"/>
        </w:rPr>
        <w:t>Основная идея брэнда должна отражать обещание, предложение его преимуществ. Для создания уникального брэнда нужно знать как можно больше о товаре и его производителе, знать все, что связанно с использованием товара в данной и смежной отраслях.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Идея брэнда должна заинтересовать и увлечь покупателя, обратить его внимание на марку и товар.</w:t>
      </w:r>
    </w:p>
    <w:p w:rsidR="009B70A2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B70A2" w:rsidRPr="0049651E">
        <w:rPr>
          <w:rFonts w:ascii="Times New Roman" w:hAnsi="Times New Roman"/>
          <w:color w:val="000000"/>
          <w:sz w:val="28"/>
          <w:szCs w:val="28"/>
        </w:rPr>
        <w:t>Анализ торговой марки и поиск названия брэнда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Анализ ТМ – следует обращать внимание на наличие следующих ее качеств: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Привлекательность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Экономичность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Коммуникативность в сфере позиционирования товара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Легкость распознавания среди товаров-конкурентов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Производители могут применять один или несколько способов брендинга:</w:t>
      </w:r>
    </w:p>
    <w:p w:rsidR="0049651E" w:rsidRDefault="0049651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Виды брендинга</w:t>
      </w: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4535"/>
        <w:gridCol w:w="4537"/>
      </w:tblGrid>
      <w:tr w:rsidR="0082197E" w:rsidRPr="00C42A9A">
        <w:tc>
          <w:tcPr>
            <w:tcW w:w="4535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Индивидуальное марочное название</w:t>
            </w:r>
          </w:p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(</w:t>
            </w:r>
            <w:r w:rsidRPr="00C42A9A">
              <w:rPr>
                <w:rFonts w:ascii="Times New Roman" w:hAnsi="Times New Roman"/>
                <w:sz w:val="22"/>
                <w:szCs w:val="22"/>
                <w:lang w:val="en-US"/>
              </w:rPr>
              <w:t>individual</w:t>
            </w:r>
            <w:r w:rsidRPr="00C42A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2A9A">
              <w:rPr>
                <w:rFonts w:ascii="Times New Roman" w:hAnsi="Times New Roman"/>
                <w:sz w:val="22"/>
                <w:szCs w:val="22"/>
                <w:lang w:val="en-US"/>
              </w:rPr>
              <w:t>branding</w:t>
            </w:r>
            <w:r w:rsidRPr="00C42A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37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«Новый жемчуг» (зубная паста)</w:t>
            </w:r>
          </w:p>
        </w:tc>
      </w:tr>
      <w:tr w:rsidR="0082197E" w:rsidRPr="00C42A9A">
        <w:tc>
          <w:tcPr>
            <w:tcW w:w="4535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Единое марочное название для каждой товарной категории (</w:t>
            </w:r>
            <w:r w:rsidRPr="00C42A9A">
              <w:rPr>
                <w:rFonts w:ascii="Times New Roman" w:hAnsi="Times New Roman"/>
                <w:sz w:val="22"/>
                <w:szCs w:val="22"/>
                <w:lang w:val="en-US"/>
              </w:rPr>
              <w:t>family</w:t>
            </w:r>
            <w:r w:rsidRPr="00C42A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2A9A">
              <w:rPr>
                <w:rFonts w:ascii="Times New Roman" w:hAnsi="Times New Roman"/>
                <w:sz w:val="22"/>
                <w:szCs w:val="22"/>
                <w:lang w:val="en-US"/>
              </w:rPr>
              <w:t>branding</w:t>
            </w:r>
            <w:r w:rsidRPr="00C42A9A">
              <w:rPr>
                <w:rFonts w:ascii="Times New Roman" w:hAnsi="Times New Roman"/>
                <w:sz w:val="22"/>
                <w:szCs w:val="22"/>
              </w:rPr>
              <w:t>)</w:t>
            </w:r>
            <w:r w:rsidRPr="00C42A9A">
              <w:rPr>
                <w:rStyle w:val="aa"/>
                <w:rFonts w:ascii="Times New Roman" w:hAnsi="Times New Roman"/>
                <w:sz w:val="22"/>
                <w:szCs w:val="22"/>
              </w:rPr>
              <w:footnoteReference w:id="4"/>
            </w:r>
          </w:p>
        </w:tc>
        <w:tc>
          <w:tcPr>
            <w:tcW w:w="4537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Торты «Причуда» и печенье «Юбилейное» от фабрики «Большевик»</w:t>
            </w:r>
          </w:p>
        </w:tc>
      </w:tr>
      <w:tr w:rsidR="0082197E" w:rsidRPr="00C42A9A">
        <w:tc>
          <w:tcPr>
            <w:tcW w:w="4535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Единое марочное наименование для всех товарных линий, «зонтичная» марка</w:t>
            </w:r>
            <w:r w:rsidRPr="00C42A9A">
              <w:rPr>
                <w:rStyle w:val="aa"/>
                <w:rFonts w:ascii="Times New Roman" w:hAnsi="Times New Roman"/>
                <w:sz w:val="22"/>
                <w:szCs w:val="22"/>
              </w:rPr>
              <w:footnoteReference w:id="5"/>
            </w:r>
          </w:p>
        </w:tc>
        <w:tc>
          <w:tcPr>
            <w:tcW w:w="4537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«Дарья» (пельмени, котлеты, блинчики)</w:t>
            </w:r>
          </w:p>
        </w:tc>
      </w:tr>
      <w:tr w:rsidR="0082197E" w:rsidRPr="00C42A9A">
        <w:tc>
          <w:tcPr>
            <w:tcW w:w="4535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42A9A">
              <w:rPr>
                <w:rFonts w:ascii="Times New Roman" w:hAnsi="Times New Roman"/>
                <w:sz w:val="22"/>
                <w:szCs w:val="22"/>
              </w:rPr>
              <w:t>Наименование фирмы в сочетании с индивидуальными марочными наименованиями</w:t>
            </w:r>
          </w:p>
        </w:tc>
        <w:tc>
          <w:tcPr>
            <w:tcW w:w="4537" w:type="dxa"/>
          </w:tcPr>
          <w:p w:rsidR="0082197E" w:rsidRPr="00C42A9A" w:rsidRDefault="0082197E" w:rsidP="0049651E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2A9A">
              <w:rPr>
                <w:rFonts w:ascii="Times New Roman" w:hAnsi="Times New Roman"/>
                <w:sz w:val="22"/>
                <w:szCs w:val="22"/>
                <w:lang w:val="en-US"/>
              </w:rPr>
              <w:t>Samsung Plano</w:t>
            </w:r>
          </w:p>
        </w:tc>
      </w:tr>
    </w:tbl>
    <w:p w:rsidR="009D3B6D" w:rsidRDefault="009D3B6D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Процедура подбора марки (нейминг от name – имя) состоит из следующих этапов: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Обычно разрабатывается довольно большое количество вариантов марочных наименований (агентство «Качалов и Коллеги» рекомендует 200 – 400 названий).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Часть из них отсеивается после сравнения с текущими названиями конкурентов, 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часть – забраковывается на экспертных совещаниях как названия, не соответствующие стратегии предприятия, 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часть – исключается после проверки по базам данных «Роспатента» на патентную чистоту и патентоспособность.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Оставшиеся 20-30 наиболее перспективных названий тестируются во время глубинных интервью или на фокус-группах. </w:t>
      </w:r>
    </w:p>
    <w:p w:rsidR="0082197E" w:rsidRPr="0049651E" w:rsidRDefault="0082197E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После переработки названия ещё раз тестируются путем массового опроса.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Методология нейминга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(фирмы Nametrade – Добробабенко Н. Mission &amp; vision: ценности марки и основы корпоративной стратегии// Реклама-2000-№1-с.14-16)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1 этап – продумать позиционирование (изучить рынок, конкурентов, саму фирму – посмотреть, что может быть полезным при работе над именем).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2 этап – генерация идей сотрудниками фирмы. 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Идеи, которые касаются названий, упаковки, позиции будущего товара и т.п. 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Никакой критики. Учет всех мнений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3 этап – концентрация на имени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Глубокий анализ всех идей на соответствие различным критериям, выдвинутым рынком и заказчиком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проверка имени специалистами по фонетике и семантике.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проверка на звучание (на разных языках)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4 этап – отобранные имена передаются на оценку заказчику.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5 этап – отобраны имена проходят «полевые исследования», т.е. тестирование на фокус-группах</w:t>
      </w:r>
      <w:r w:rsidR="00496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651E">
        <w:rPr>
          <w:rFonts w:ascii="Times New Roman" w:hAnsi="Times New Roman"/>
          <w:color w:val="000000"/>
          <w:sz w:val="28"/>
          <w:szCs w:val="28"/>
        </w:rPr>
        <w:t>проверка юридических аспектов, будущей легализации имен.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6 этап – окончательный</w:t>
      </w:r>
    </w:p>
    <w:p w:rsidR="00D83077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Список имен с сопроводительными документами в виде отчетов о фокус-группах и юридических справок кладутся на стол заказчику, который, спросив совета исполнителей, принимает финальное решение.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Основные требования при выборе слова, обозначающего торговую марку: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Быть коротким (по мнению специалистов, включать не более 7 букв)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Легко читаться (нельзя перегружать слово сложным шрифтовым исполнением)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Легко произноситься (сочетание букв должно быть созвучным)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Быть индивидуальным (не похожим на другие слова)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Привлекать внимание (сочетанием букв или оригинальным начертанием)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Желательно иметь смысловую нагрузку (Pentium: pente в переводе с греческого означает «пять» (пятое поколение), суффикс –ium, по мнению специалистов, ассоциируется с чем-то маленьким, но очень мощным)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Не нести отрицательную информацию в переводе (название автомобиля Lada Nova  в переводе на испанский означает «то, что не ездит» или, например, туристическая фирма, предлагающая шикарный отдых с названием «Элегия», что в переводе в греческого означает «грусть», «жалоба»)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Обладать новизной и соответственно возможностью регистрации.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Методики создания названий: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Неологизмы (вновь созданные) – так называют технику придумывания имен, которых не существует в речи (Tylenol, Teflon, Pepsi).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«+» - не имеют «истории», следовательно, нет ассоциации или нет отрицательных значений в других языках.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«–» - они ничего не значат: удачное имя со смыслом может быстрее запомниться и сразу описать товар только при его названии, а в неологизм нужно будет еще вдохнуть еще жизнь.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Слова, которые используются в обычной речи.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Лучшие примеры – это названия, которые перекликаются с родом занятий компании или сферой использования продукта: Sprint, Oracle, Time Manager – все эти имена четко указывают на то, что именно они представляют.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«+» Использование уже существующих слов может приводить к изменению восприятия товара или фирмы.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Например, имя Apple позиционировало производителя не как большую и неповоротливую компанию, а как веселую, дружественную и открытую.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«–» 1. Невозможность полного переноса смысла при смене рынка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Например, «Ролс - Ройс» столкнулось с тем, что название маленького дорогого автомобиля «Silver Mist» («Серебряная дымка») на немецком языке звучало как «Silver Manure» («Серебреный навоз»).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2. Невозможность защитить такое название в полном объеме.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Например, слово «Cola» не может принадлежать никому!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Большая опасность – неверный подбор названия.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Например, “Big Sucker” для пылесоса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“Stiletto” – для соуса из помидоров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“Mazolli” – для обувного магазина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Не очень удачные названия.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Гибриды (аббревиатуры)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Например, ThinkPad, PanAm, Aquafresh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С одной стороны – вы описываете продукт с помощью обычных слов, 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С другой – имеете полное право на регистрацию такого названия.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«+» Проблемы с переводом таких названий возникают значительно реже, чем у названий, составленных из обычных слов.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Акронимы: BP (British Petroleum), IBM (International Business Machines)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Названия по набору первых букв слов.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Сегодня – использование акронимов непопулярно, т.к. 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Нужно приложить очень много усилий, чтобы акронимное новое имя запомнили; его тяжело запомнить!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Оно ничего не говорить потенциальному покупателю</w:t>
      </w:r>
    </w:p>
    <w:p w:rsidR="009B70A2" w:rsidRPr="0049651E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>Много других способов имяобразования! (Перция В.П. Что тебе в имени моем. // YES - №6-2000)</w:t>
      </w:r>
    </w:p>
    <w:p w:rsidR="009B70A2" w:rsidRPr="0049651E" w:rsidRDefault="00D83077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9B70A2" w:rsidRPr="0049651E">
        <w:rPr>
          <w:rFonts w:ascii="Times New Roman" w:hAnsi="Times New Roman"/>
          <w:color w:val="000000"/>
          <w:sz w:val="28"/>
          <w:szCs w:val="28"/>
        </w:rPr>
        <w:t>Разработка программы продвижения марки.</w:t>
      </w:r>
    </w:p>
    <w:p w:rsidR="009B70A2" w:rsidRDefault="009B70A2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651E">
        <w:rPr>
          <w:rFonts w:ascii="Times New Roman" w:hAnsi="Times New Roman"/>
          <w:color w:val="000000"/>
          <w:sz w:val="28"/>
          <w:szCs w:val="28"/>
        </w:rPr>
        <w:t xml:space="preserve">Один из вариантов разработки такой программы предполагает работу с циклом планирования: </w:t>
      </w:r>
    </w:p>
    <w:p w:rsidR="007F5D4D" w:rsidRPr="0049651E" w:rsidRDefault="007F5D4D" w:rsidP="0049651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0A2" w:rsidRPr="004C10B9" w:rsidRDefault="009B70A2" w:rsidP="009B70A2">
      <w:pPr>
        <w:tabs>
          <w:tab w:val="left" w:pos="1425"/>
        </w:tabs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241B69" w:rsidP="009B70A2">
      <w:pPr>
        <w:tabs>
          <w:tab w:val="left" w:pos="1425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667" type="#_x0000_t13" style="position:absolute;left:0;text-align:left;margin-left:126pt;margin-top:2.45pt;width:1in;height:45pt;z-index:251748352" fillcolor="#ff9"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60" type="#_x0000_t202" style="position:absolute;left:0;text-align:left;margin-left:198pt;margin-top:2.45pt;width:189pt;height:45pt;z-index:251741184" fillcolor="#f9c">
            <v:textbox>
              <w:txbxContent>
                <w:p w:rsidR="007F5D4D" w:rsidRPr="00D83077" w:rsidRDefault="007F5D4D" w:rsidP="009B70A2">
                  <w:pPr>
                    <w:pStyle w:val="2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83077">
                    <w:rPr>
                      <w:rFonts w:ascii="Times New Roman" w:hAnsi="Times New Roman"/>
                      <w:b/>
                      <w:sz w:val="20"/>
                    </w:rPr>
                    <w:t>Почему она находится именно здесь?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59" type="#_x0000_t202" style="position:absolute;left:0;text-align:left;margin-left:18pt;margin-top:2.45pt;width:108pt;height:45pt;z-index:251740160" fillcolor="#f9c">
            <v:textbox>
              <w:txbxContent>
                <w:p w:rsidR="007F5D4D" w:rsidRPr="00D83077" w:rsidRDefault="007F5D4D" w:rsidP="009B70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83077">
                    <w:rPr>
                      <w:rFonts w:ascii="Times New Roman" w:hAnsi="Times New Roman"/>
                      <w:b/>
                      <w:bCs/>
                      <w:sz w:val="20"/>
                    </w:rPr>
                    <w:t>Где находится марка в настоящее время?</w:t>
                  </w:r>
                </w:p>
              </w:txbxContent>
            </v:textbox>
            <w10:anchorlock/>
          </v:shape>
        </w:pict>
      </w:r>
    </w:p>
    <w:p w:rsidR="009B70A2" w:rsidRPr="004C10B9" w:rsidRDefault="00241B69" w:rsidP="009B70A2">
      <w:pPr>
        <w:tabs>
          <w:tab w:val="left" w:pos="1425"/>
        </w:tabs>
        <w:ind w:left="10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668" type="#_x0000_t68" style="position:absolute;left:0;text-align:left;margin-left:36pt;margin-top:96.65pt;width:63pt;height:63pt;z-index:251749376" fillcolor="#ff9"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666" type="#_x0000_t66" style="position:absolute;left:0;text-align:left;margin-left:162pt;margin-top:159.65pt;width:81pt;height:45pt;z-index:251747328" fillcolor="#ff9"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665" type="#_x0000_t67" style="position:absolute;left:0;text-align:left;margin-left:342pt;margin-top:114.65pt;width:54pt;height:45pt;z-index:251746304" fillcolor="#ff9"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64" type="#_x0000_t67" style="position:absolute;left:0;text-align:left;margin-left:342pt;margin-top:33.65pt;width:54pt;height:45pt;z-index:251745280" fillcolor="#ff9"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63" type="#_x0000_t202" style="position:absolute;left:0;text-align:left;margin-left:27pt;margin-top:159.65pt;width:135pt;height:45pt;z-index:251744256" fillcolor="#f9c">
            <v:textbox>
              <w:txbxContent>
                <w:p w:rsidR="007F5D4D" w:rsidRPr="00D83077" w:rsidRDefault="007F5D4D" w:rsidP="00D83077">
                  <w:pPr>
                    <w:pStyle w:val="20"/>
                    <w:spacing w:line="24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83077">
                    <w:rPr>
                      <w:rFonts w:ascii="Times New Roman" w:hAnsi="Times New Roman"/>
                      <w:b/>
                      <w:sz w:val="20"/>
                    </w:rPr>
                    <w:t>Движется ли марка в выбранном</w:t>
                  </w:r>
                  <w:r>
                    <w:t xml:space="preserve"> </w:t>
                  </w:r>
                  <w:r w:rsidRPr="00D83077">
                    <w:rPr>
                      <w:rFonts w:ascii="Times New Roman" w:hAnsi="Times New Roman"/>
                      <w:b/>
                      <w:sz w:val="20"/>
                    </w:rPr>
                    <w:t>направлении?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62" type="#_x0000_t202" style="position:absolute;left:0;text-align:left;margin-left:243pt;margin-top:159.65pt;width:207pt;height:45pt;z-index:251743232" fillcolor="#f9c">
            <v:textbox>
              <w:txbxContent>
                <w:p w:rsidR="007F5D4D" w:rsidRPr="00D83077" w:rsidRDefault="007F5D4D" w:rsidP="009B70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83077">
                    <w:rPr>
                      <w:rFonts w:ascii="Times New Roman" w:hAnsi="Times New Roman"/>
                      <w:b/>
                      <w:bCs/>
                      <w:sz w:val="20"/>
                    </w:rPr>
                    <w:t>Каким образом туда можно попасть?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61" type="#_x0000_t202" style="position:absolute;left:0;text-align:left;margin-left:324pt;margin-top:78.65pt;width:126pt;height:55.85pt;z-index:251742208" fillcolor="#f9c">
            <v:textbox>
              <w:txbxContent>
                <w:p w:rsidR="007F5D4D" w:rsidRPr="00D83077" w:rsidRDefault="007F5D4D" w:rsidP="00D83077">
                  <w:pPr>
                    <w:pStyle w:val="20"/>
                    <w:spacing w:line="24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83077">
                    <w:rPr>
                      <w:rFonts w:ascii="Times New Roman" w:hAnsi="Times New Roman"/>
                      <w:b/>
                      <w:sz w:val="20"/>
                    </w:rPr>
                    <w:t>Где бы Вы хотели</w:t>
                  </w:r>
                  <w:r w:rsidRPr="00D83077">
                    <w:rPr>
                      <w:b/>
                    </w:rPr>
                    <w:t xml:space="preserve"> </w:t>
                  </w:r>
                  <w:r w:rsidRPr="00D83077">
                    <w:rPr>
                      <w:rFonts w:ascii="Times New Roman" w:hAnsi="Times New Roman"/>
                      <w:b/>
                      <w:sz w:val="20"/>
                    </w:rPr>
                    <w:t>видеть Вашу</w:t>
                  </w:r>
                  <w:r w:rsidRPr="00D83077">
                    <w:rPr>
                      <w:b/>
                    </w:rPr>
                    <w:t xml:space="preserve"> </w:t>
                  </w:r>
                  <w:r w:rsidRPr="00D83077">
                    <w:rPr>
                      <w:rFonts w:ascii="Times New Roman" w:hAnsi="Times New Roman"/>
                      <w:b/>
                      <w:sz w:val="20"/>
                    </w:rPr>
                    <w:t>марку?</w:t>
                  </w:r>
                </w:p>
              </w:txbxContent>
            </v:textbox>
            <w10:anchorlock/>
          </v:shape>
        </w:pict>
      </w: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7F5D4D" w:rsidRDefault="009D3B6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B70A2" w:rsidRPr="007F5D4D">
        <w:rPr>
          <w:rFonts w:ascii="Times New Roman" w:hAnsi="Times New Roman"/>
          <w:color w:val="000000"/>
          <w:sz w:val="28"/>
          <w:szCs w:val="28"/>
        </w:rPr>
        <w:t>Данная схема является основой стратегии управления маркой (брендом).</w:t>
      </w:r>
      <w:r w:rsidR="009B70A2" w:rsidRPr="007F5D4D">
        <w:rPr>
          <w:rFonts w:ascii="Times New Roman" w:hAnsi="Times New Roman"/>
          <w:color w:val="000000"/>
          <w:sz w:val="28"/>
          <w:szCs w:val="28"/>
        </w:rPr>
        <w:tab/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Этапы цикла планирования продвижения: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Постановка маркетинговых и рекламных задач.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Анализ сложившейся ситуации (SWOT).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Постановка целей и задач продвижения.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Разработка программы продвижения: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Определение стратегии продвижения: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Pull  или Push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Определение позиционирования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Изменения продукта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Определение системы распространения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Разработка мероприятий для увеличения прямых продаж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Разработка рекламной кампании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Выделяют 2 основных этапа: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Определение медиастратегии.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Разработка медиаплана.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Определение медиастратегии:</w:t>
      </w:r>
    </w:p>
    <w:p w:rsidR="009B70A2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Медиастратегия – это компромисс между охватом, частотой и количеством рекламных циклов.</w:t>
      </w:r>
    </w:p>
    <w:p w:rsidR="007F5D4D" w:rsidRPr="007F5D4D" w:rsidRDefault="007F5D4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oval id="_x0000_s1669" style="position:absolute;margin-left:90pt;margin-top:4.45pt;width:99pt;height:1in;z-index:251750400" fillcolor="yellow">
            <w10:anchorlock/>
          </v:oval>
        </w:pict>
      </w: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670" type="#_x0000_t202" style="position:absolute;margin-left:108pt;margin-top:.8pt;width:63pt;height:27pt;z-index:251751424" fillcolor="yellow" stroked="f">
            <v:textbox>
              <w:txbxContent>
                <w:p w:rsidR="007F5D4D" w:rsidRDefault="007F5D4D" w:rsidP="009B70A2">
                  <w:pPr>
                    <w:pStyle w:val="2"/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Охват</w:t>
                  </w:r>
                </w:p>
              </w:txbxContent>
            </v:textbox>
            <w10:anchorlock/>
          </v:shape>
        </w:pict>
      </w: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oval id="_x0000_s1671" style="position:absolute;margin-left:9pt;margin-top:6.15pt;width:126pt;height:81pt;z-index:251752448" fillcolor="#f9c">
            <w10:anchorlock/>
          </v:oval>
        </w:pict>
      </w: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674" type="#_x0000_t202" style="position:absolute;margin-left:99pt;margin-top:2.5pt;width:81pt;height:54pt;z-index:251755520" fillcolor="#9c0">
            <v:textbox>
              <w:txbxContent>
                <w:p w:rsidR="007F5D4D" w:rsidRDefault="007F5D4D" w:rsidP="009B70A2">
                  <w:pPr>
                    <w:jc w:val="center"/>
                  </w:pPr>
                </w:p>
                <w:p w:rsidR="007F5D4D" w:rsidRDefault="007F5D4D" w:rsidP="009B70A2">
                  <w:pPr>
                    <w:pStyle w:val="2"/>
                    <w:rPr>
                      <w:sz w:val="28"/>
                    </w:rPr>
                  </w:pPr>
                  <w:r>
                    <w:rPr>
                      <w:sz w:val="28"/>
                    </w:rPr>
                    <w:t>Бюджет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oval id="_x0000_s1673" style="position:absolute;margin-left:126pt;margin-top:2.5pt;width:234pt;height:1in;z-index:251754496" fillcolor="#9cf">
            <w10:anchorlock/>
          </v:oval>
        </w:pict>
      </w: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675" type="#_x0000_t202" style="position:absolute;margin-left:189pt;margin-top:7.85pt;width:2in;height:36pt;z-index:251756544" fillcolor="#9cf" stroked="f">
            <v:textbox>
              <w:txbxContent>
                <w:p w:rsidR="007F5D4D" w:rsidRPr="00D83077" w:rsidRDefault="007F5D4D" w:rsidP="009B70A2">
                  <w:pPr>
                    <w:pStyle w:val="30"/>
                    <w:rPr>
                      <w:rFonts w:ascii="Times New Roman" w:hAnsi="Times New Roman"/>
                      <w:b/>
                      <w:color w:val="000080"/>
                      <w:sz w:val="20"/>
                      <w:szCs w:val="20"/>
                    </w:rPr>
                  </w:pPr>
                  <w:r w:rsidRPr="00D83077">
                    <w:rPr>
                      <w:rFonts w:ascii="Times New Roman" w:hAnsi="Times New Roman"/>
                      <w:b/>
                      <w:color w:val="000080"/>
                      <w:sz w:val="20"/>
                      <w:szCs w:val="20"/>
                    </w:rPr>
                    <w:t>Количество рекламных циклов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672" type="#_x0000_t202" style="position:absolute;margin-left:18pt;margin-top:7.85pt;width:63pt;height:27pt;z-index:251753472" fillcolor="#f9c" stroked="f">
            <v:textbox>
              <w:txbxContent>
                <w:p w:rsidR="007F5D4D" w:rsidRDefault="007F5D4D" w:rsidP="009B70A2">
                  <w:pPr>
                    <w:pStyle w:val="3"/>
                    <w:rPr>
                      <w:color w:val="993366"/>
                    </w:rPr>
                  </w:pPr>
                  <w:r>
                    <w:rPr>
                      <w:color w:val="993366"/>
                    </w:rPr>
                    <w:t>Частота</w:t>
                  </w:r>
                </w:p>
              </w:txbxContent>
            </v:textbox>
            <w10:anchorlock/>
          </v:shape>
        </w:pict>
      </w: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7F5D4D" w:rsidRDefault="007F5D4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Основные показатели медиастратегии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Товарная категория, ЖЦ марки, маркетинговые и рекламные задачи определяют соотношение 3-х основных компонентов стратегии.</w:t>
      </w: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Существуют 2 основных варианта схемы продвижения:</w:t>
      </w:r>
    </w:p>
    <w:p w:rsidR="009D3B6D" w:rsidRDefault="009D3B6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Клинообразная схема:</w:t>
      </w:r>
    </w:p>
    <w:p w:rsidR="009B70A2" w:rsidRPr="004C10B9" w:rsidRDefault="009B70A2" w:rsidP="009B70A2">
      <w:pPr>
        <w:rPr>
          <w:rFonts w:ascii="Times New Roman" w:hAnsi="Times New Roman"/>
          <w:b/>
          <w:bCs/>
          <w:color w:val="000080"/>
          <w:sz w:val="22"/>
          <w:szCs w:val="22"/>
        </w:rPr>
      </w:pPr>
      <w:r w:rsidRPr="004C10B9">
        <w:rPr>
          <w:rFonts w:ascii="Times New Roman" w:hAnsi="Times New Roman"/>
          <w:b/>
          <w:bCs/>
          <w:color w:val="000080"/>
          <w:sz w:val="22"/>
          <w:szCs w:val="22"/>
        </w:rPr>
        <w:t>Охват (целевой аудитории)</w:t>
      </w:r>
    </w:p>
    <w:p w:rsidR="009B70A2" w:rsidRPr="004C10B9" w:rsidRDefault="00241B69" w:rsidP="009B70A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79" style="position:absolute;margin-left:396pt;margin-top:7.1pt;width:18pt;height:63pt;z-index:251760640" fillcolor="#36f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78" style="position:absolute;margin-left:279pt;margin-top:7.1pt;width:36pt;height:63pt;z-index:251759616" fillcolor="#36f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77" style="position:absolute;margin-left:180pt;margin-top:7.1pt;width:63pt;height:63pt;z-index:251758592" fillcolor="#36f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76" style="position:absolute;margin-left:63pt;margin-top:7.1pt;width:81pt;height:63pt;z-index:251757568" fillcolor="#36f">
            <w10:anchorlock/>
          </v:rect>
        </w:pict>
      </w:r>
      <w:r w:rsidR="009B70A2" w:rsidRPr="004C10B9">
        <w:rPr>
          <w:rFonts w:ascii="Times New Roman" w:hAnsi="Times New Roman"/>
          <w:b/>
          <w:bCs/>
          <w:sz w:val="22"/>
          <w:szCs w:val="22"/>
        </w:rPr>
        <w:t>Высокий</w:t>
      </w: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  <w:r w:rsidRPr="004C10B9">
        <w:rPr>
          <w:rFonts w:ascii="Times New Roman" w:hAnsi="Times New Roman"/>
          <w:b/>
          <w:bCs/>
          <w:sz w:val="22"/>
          <w:szCs w:val="22"/>
        </w:rPr>
        <w:t>Ноль</w:t>
      </w:r>
    </w:p>
    <w:p w:rsidR="009B70A2" w:rsidRPr="004C10B9" w:rsidRDefault="009B70A2" w:rsidP="009B70A2">
      <w:pPr>
        <w:pStyle w:val="5"/>
        <w:rPr>
          <w:sz w:val="22"/>
          <w:szCs w:val="22"/>
        </w:rPr>
      </w:pPr>
      <w:r w:rsidRPr="004C10B9">
        <w:rPr>
          <w:sz w:val="22"/>
          <w:szCs w:val="22"/>
        </w:rPr>
        <w:t xml:space="preserve">                         Начало                                                                                                                        1 год</w:t>
      </w:r>
    </w:p>
    <w:p w:rsidR="009B70A2" w:rsidRPr="004C10B9" w:rsidRDefault="009B70A2" w:rsidP="009B70A2">
      <w:pPr>
        <w:rPr>
          <w:rFonts w:ascii="Times New Roman" w:hAnsi="Times New Roman"/>
          <w:b/>
          <w:bCs/>
          <w:color w:val="000080"/>
          <w:sz w:val="22"/>
          <w:szCs w:val="22"/>
        </w:rPr>
      </w:pPr>
      <w:r w:rsidRPr="004C10B9">
        <w:rPr>
          <w:rFonts w:ascii="Times New Roman" w:hAnsi="Times New Roman"/>
          <w:b/>
          <w:bCs/>
          <w:color w:val="000080"/>
          <w:sz w:val="22"/>
          <w:szCs w:val="22"/>
        </w:rPr>
        <w:t xml:space="preserve">                                                     Время (в рамках периода планирования)</w:t>
      </w: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_x0000_s1680" style="position:absolute;margin-left:117pt;margin-top:10.45pt;width:36pt;height:27pt;z-index:251761664" fillcolor="green">
            <w10:anchorlock/>
          </v:rect>
        </w:pict>
      </w:r>
    </w:p>
    <w:p w:rsidR="009B70A2" w:rsidRPr="004C10B9" w:rsidRDefault="00241B69" w:rsidP="009B70A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2" style="position:absolute;margin-left:225pt;margin-top:6.8pt;width:18pt;height:18pt;z-index:251763712" fillcolor="green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1" style="position:absolute;margin-left:180pt;margin-top:6.8pt;width:27pt;height:18pt;z-index:251762688" fillcolor="green">
            <w10:anchorlock/>
          </v:rect>
        </w:pict>
      </w:r>
      <w:r w:rsidR="009B70A2" w:rsidRPr="004C10B9">
        <w:rPr>
          <w:rFonts w:ascii="Times New Roman" w:hAnsi="Times New Roman"/>
          <w:b/>
          <w:bCs/>
          <w:sz w:val="22"/>
          <w:szCs w:val="22"/>
        </w:rPr>
        <w:t xml:space="preserve">Затраты на рекламу:   </w:t>
      </w: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  <w:r w:rsidRPr="004C10B9">
        <w:rPr>
          <w:rFonts w:ascii="Times New Roman" w:hAnsi="Times New Roman"/>
          <w:b/>
          <w:bCs/>
          <w:sz w:val="22"/>
          <w:szCs w:val="22"/>
        </w:rPr>
        <w:t>Эта схема применяется для новых марок с низкой вовлеченностью.</w:t>
      </w: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numPr>
          <w:ilvl w:val="0"/>
          <w:numId w:val="5"/>
        </w:numPr>
        <w:rPr>
          <w:rFonts w:ascii="Times New Roman" w:hAnsi="Times New Roman"/>
          <w:b/>
          <w:bCs/>
          <w:sz w:val="22"/>
          <w:szCs w:val="22"/>
        </w:rPr>
      </w:pPr>
      <w:r w:rsidRPr="004C10B9">
        <w:rPr>
          <w:rFonts w:ascii="Times New Roman" w:hAnsi="Times New Roman"/>
          <w:b/>
          <w:bCs/>
          <w:sz w:val="22"/>
          <w:szCs w:val="22"/>
        </w:rPr>
        <w:t>Схема «Обратный клин»/ фактор личного влияния:</w:t>
      </w:r>
    </w:p>
    <w:p w:rsidR="009B70A2" w:rsidRPr="004C10B9" w:rsidRDefault="009B70A2" w:rsidP="009B70A2">
      <w:pPr>
        <w:rPr>
          <w:rFonts w:ascii="Times New Roman" w:hAnsi="Times New Roman"/>
          <w:b/>
          <w:bCs/>
          <w:color w:val="000080"/>
          <w:sz w:val="22"/>
          <w:szCs w:val="22"/>
        </w:rPr>
      </w:pPr>
      <w:r w:rsidRPr="004C10B9">
        <w:rPr>
          <w:rFonts w:ascii="Times New Roman" w:hAnsi="Times New Roman"/>
          <w:b/>
          <w:bCs/>
          <w:color w:val="000080"/>
          <w:sz w:val="22"/>
          <w:szCs w:val="22"/>
        </w:rPr>
        <w:t>Охват (целевой аудитории)</w:t>
      </w:r>
    </w:p>
    <w:p w:rsidR="009B70A2" w:rsidRPr="004C10B9" w:rsidRDefault="00241B69" w:rsidP="009B70A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6" style="position:absolute;margin-left:342pt;margin-top:5pt;width:1in;height:65.1pt;z-index:251767808" fillcolor="#36f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5" style="position:absolute;margin-left:261pt;margin-top:5pt;width:54pt;height:65.1pt;z-index:251766784" fillcolor="#36f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4" style="position:absolute;margin-left:162pt;margin-top:7.1pt;width:36pt;height:63pt;z-index:251765760" fillcolor="#36f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3" style="position:absolute;margin-left:63pt;margin-top:7.1pt;width:27pt;height:63pt;z-index:251764736" fillcolor="#36f">
            <w10:anchorlock/>
          </v:rect>
        </w:pict>
      </w:r>
      <w:r w:rsidR="009B70A2" w:rsidRPr="004C10B9">
        <w:rPr>
          <w:rFonts w:ascii="Times New Roman" w:hAnsi="Times New Roman"/>
          <w:b/>
          <w:bCs/>
          <w:sz w:val="22"/>
          <w:szCs w:val="22"/>
        </w:rPr>
        <w:t>Высокий</w:t>
      </w: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</w:p>
    <w:p w:rsidR="009B70A2" w:rsidRPr="004C10B9" w:rsidRDefault="009B70A2" w:rsidP="009B70A2">
      <w:pPr>
        <w:rPr>
          <w:rFonts w:ascii="Times New Roman" w:hAnsi="Times New Roman"/>
          <w:b/>
          <w:bCs/>
          <w:sz w:val="22"/>
          <w:szCs w:val="22"/>
        </w:rPr>
      </w:pPr>
      <w:r w:rsidRPr="004C10B9">
        <w:rPr>
          <w:rFonts w:ascii="Times New Roman" w:hAnsi="Times New Roman"/>
          <w:b/>
          <w:bCs/>
          <w:sz w:val="22"/>
          <w:szCs w:val="22"/>
        </w:rPr>
        <w:t>Ноль</w:t>
      </w:r>
    </w:p>
    <w:p w:rsidR="009B70A2" w:rsidRPr="004C10B9" w:rsidRDefault="009B70A2" w:rsidP="009B70A2">
      <w:pPr>
        <w:pStyle w:val="5"/>
        <w:rPr>
          <w:sz w:val="22"/>
          <w:szCs w:val="22"/>
        </w:rPr>
      </w:pPr>
      <w:r w:rsidRPr="004C10B9">
        <w:rPr>
          <w:sz w:val="22"/>
          <w:szCs w:val="22"/>
        </w:rPr>
        <w:t xml:space="preserve">                         Начало                                                                                                                        1 год</w:t>
      </w:r>
    </w:p>
    <w:p w:rsidR="009B70A2" w:rsidRPr="004C10B9" w:rsidRDefault="009B70A2" w:rsidP="009B70A2">
      <w:pPr>
        <w:rPr>
          <w:rFonts w:ascii="Times New Roman" w:hAnsi="Times New Roman"/>
          <w:b/>
          <w:bCs/>
          <w:color w:val="000080"/>
          <w:sz w:val="22"/>
          <w:szCs w:val="22"/>
        </w:rPr>
      </w:pPr>
      <w:r w:rsidRPr="004C10B9">
        <w:rPr>
          <w:rFonts w:ascii="Times New Roman" w:hAnsi="Times New Roman"/>
          <w:b/>
          <w:bCs/>
          <w:color w:val="000080"/>
          <w:sz w:val="22"/>
          <w:szCs w:val="22"/>
        </w:rPr>
        <w:t xml:space="preserve">                                                     Время (в рамках периода планирования)</w:t>
      </w:r>
    </w:p>
    <w:p w:rsidR="009B70A2" w:rsidRPr="004C10B9" w:rsidRDefault="00241B69" w:rsidP="009B70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_x0000_s1687" style="position:absolute;margin-left:117pt;margin-top:12pt;width:18pt;height:25.45pt;z-index:251768832" fillcolor="green">
            <w10:anchorlock/>
          </v:rect>
        </w:pict>
      </w:r>
    </w:p>
    <w:p w:rsidR="009B70A2" w:rsidRPr="004C10B9" w:rsidRDefault="00241B69" w:rsidP="009B70A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9" style="position:absolute;margin-left:3in;margin-top:-.65pt;width:1in;height:25.45pt;z-index:251770880" fillcolor="green">
            <w10:anchorlock/>
          </v:rect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688" style="position:absolute;margin-left:162pt;margin-top:-.65pt;width:27pt;height:25.45pt;z-index:251769856" fillcolor="green">
            <w10:anchorlock/>
          </v:rect>
        </w:pict>
      </w:r>
      <w:r w:rsidR="009B70A2" w:rsidRPr="004C10B9">
        <w:rPr>
          <w:rFonts w:ascii="Times New Roman" w:hAnsi="Times New Roman"/>
          <w:b/>
          <w:bCs/>
          <w:sz w:val="22"/>
          <w:szCs w:val="22"/>
        </w:rPr>
        <w:t xml:space="preserve">Затраты на рекламу:   </w:t>
      </w:r>
    </w:p>
    <w:p w:rsidR="009B70A2" w:rsidRPr="004C10B9" w:rsidRDefault="009B70A2" w:rsidP="009B70A2">
      <w:pPr>
        <w:rPr>
          <w:rFonts w:ascii="Times New Roman" w:hAnsi="Times New Roman"/>
          <w:sz w:val="22"/>
          <w:szCs w:val="22"/>
        </w:rPr>
      </w:pPr>
    </w:p>
    <w:p w:rsidR="009D3B6D" w:rsidRDefault="009D3B6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0A2" w:rsidRPr="007F5D4D" w:rsidRDefault="009B70A2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Схема применяется для новых марок, покупка которых мотивируется социальным одобрением.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Производители должны заботиться о защите своих товарных знаков и наименований. В России все коммерческие названия регистрируются как товарные знаки (необходимо зарегистрировать его во Всероссийском Научно-Исследовательском Институте Государственной Патентной Экспертизы в отделе товарных знаков и промышленных образцов:</w:t>
      </w:r>
      <w:r w:rsidR="00A623A2" w:rsidRPr="007F5D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D4D">
        <w:rPr>
          <w:rFonts w:ascii="Times New Roman" w:hAnsi="Times New Roman"/>
          <w:color w:val="000000"/>
          <w:sz w:val="28"/>
          <w:szCs w:val="28"/>
        </w:rPr>
        <w:t>121858 Москва. Бережковская наб. 30, корп.1; тел. 240-60-15; 240-33-75).</w:t>
      </w:r>
      <w:r w:rsidR="00A623A2" w:rsidRPr="007F5D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D4D">
        <w:rPr>
          <w:rFonts w:ascii="Times New Roman" w:hAnsi="Times New Roman"/>
          <w:color w:val="000000"/>
          <w:sz w:val="28"/>
          <w:szCs w:val="28"/>
        </w:rPr>
        <w:t>Россия имеет сегодня свой закон “О товарных знаках, знаках обслуживания и наименовани</w:t>
      </w:r>
      <w:r w:rsidR="00A623A2" w:rsidRPr="007F5D4D">
        <w:rPr>
          <w:rFonts w:ascii="Times New Roman" w:hAnsi="Times New Roman"/>
          <w:color w:val="000000"/>
          <w:sz w:val="28"/>
          <w:szCs w:val="28"/>
        </w:rPr>
        <w:t>ях мест происхождения товара” (</w:t>
      </w:r>
      <w:r w:rsidRPr="007F5D4D">
        <w:rPr>
          <w:rFonts w:ascii="Times New Roman" w:hAnsi="Times New Roman"/>
          <w:color w:val="000000"/>
          <w:sz w:val="28"/>
          <w:szCs w:val="28"/>
        </w:rPr>
        <w:t>1992), который с одной стороны, поднимает на новую, качественную высоту практику товарно-знаковой атрибутики и соотнесен с соответствующими законами других стран и международными соглашениями, в которых участвует Россия, а с другой - имеет целый ряд существенных недостатков.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Товарные знаки и знаки обслуживания - это обозначения, призванные различать продукцию и услуги различных производителей.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Наименования мест происхождения товаров - это обозначение товаров, особые свойства которых определяются характерными для отдельных географических  объектов прир</w:t>
      </w:r>
      <w:r w:rsidR="00A623A2" w:rsidRPr="007F5D4D">
        <w:rPr>
          <w:rFonts w:ascii="Times New Roman" w:hAnsi="Times New Roman"/>
          <w:color w:val="000000"/>
          <w:sz w:val="28"/>
          <w:szCs w:val="28"/>
        </w:rPr>
        <w:t>одными и другими условиями (</w:t>
      </w:r>
      <w:r w:rsidRPr="007F5D4D">
        <w:rPr>
          <w:rFonts w:ascii="Times New Roman" w:hAnsi="Times New Roman"/>
          <w:color w:val="000000"/>
          <w:sz w:val="28"/>
          <w:szCs w:val="28"/>
        </w:rPr>
        <w:t xml:space="preserve">Масло вологодское, Вода Курьинская, Боржоми).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Для того, чтобы Ваш  товарный знак был охраноспособным, необходимо: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Избегать использования  слов, описывающих вид деятельности или отрасль.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 позволять неверно использовать свой товарный знак, чтобы не способствовать превращению его в общеупотребимый термин.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Необходимо иметь своего агента по товарному знаку и консультироваться с ним по разработке и использованию.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Зарегистрировать  товарный знак, что является единственным условием  признания Вас его собственником. ( Товарный знак может по-вашему желанию использоваться вашими посредниками / франчайзинг/).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Использовать товарный знак только в том виде, в котором он зарегистрирован.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Использовать товарный знак в качестве прилагательного, а не существительного.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Использовать товарный знак только в именительном падеже.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 трансформировать товарный знак, зарегистрированный в ед.ч. во множественное число и наоборот.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Выделять в написанном тексте товарный знак заглавными буквами или кавычками.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Использовать символ ®  в правом верхнем или нижнем углу, если товарный знак зарегистрирован ;  значок  ™  - если товарный знак проходит регистрацию ( для знаков обслуживания -  SM 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 применять товарный знак как описание продукта или услуги, но сопровождать или использовать его в комбинации с описываемым продуктом.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Товарный знак может совпадать с названием фирмы, быть частью этого названия или полностью отличаться от него.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Товарный знак является дорогостоящим активом компании, его стоимость может достигать нескольких годовых оборотов. Компания может продать свой товарный знак или передать право пользования им как вклад в уставный фонд. Для того, чтобы знать стоимость товарного знака, фирмы учитывают затраты на его разработку, регистрацию и рекламу на отдельном субсчете к счету “Внепроизводственные расходы” (если фирма ведет коммерческие операции со своим товарным знаком, то их следует отражать на отдельном субсчете счета “Нематериальные активы”).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Специалисты по брэндингу выделяют 2 типа брэнда, 2 культуры брэндинга: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западный подход (американский)</w:t>
      </w:r>
    </w:p>
    <w:p w:rsidR="00F60623" w:rsidRPr="007F5D4D" w:rsidRDefault="009D3B6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восточный подход (европейско-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азиатский)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 этих 2-х культурах различно всё - взгляды на роль торговых марок, концепции, инструменты управления и т.д.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1 подход - Западный - классическая модель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Эта концепция предполагает, что  головная компания - производитель должна быть спрятана от конечных потребителей, в основном из-за страха перед переносом негативного имиджа одной торговой марки на всю фирму и весь спектр её товаров.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Это концепция, ориентированная на товар - </w:t>
      </w:r>
      <w:r w:rsidR="00067E5E" w:rsidRPr="007F5D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D4D">
        <w:rPr>
          <w:rFonts w:ascii="Times New Roman" w:hAnsi="Times New Roman"/>
          <w:color w:val="000000"/>
          <w:sz w:val="28"/>
          <w:szCs w:val="28"/>
        </w:rPr>
        <w:t>у каждого продукта есть собственная торговая марка.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Набор брэндов развивается в каждой категории продукта.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Таким образом, основа западной концепции брэндинга - товар и концепция дифференциации продукта, т.е. придания ему отличительных особенностей с целью завоевания преимуществ перед конкурентами. (Яркий пример этой культуры - фирма Procter &amp; Gamble).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Отличительные особенности продукта могут быть: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ощущаемыми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определяются наиболее просто, они визуально очевидны до покупки - вес, цвет, запах, мягкость, яркость - покупатель сам в состоянии определить разницу между двумя продуктами и посторонняя помощь ему в этом не нужна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Для такого товара брэндинг не имеет решающего значения в его судьбе на рынке: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если эти различия - в пользу нашего товара - то все, что нужно сделать - это обратить на них внимание потребителя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если товары - конкуренты обладают более привлекательными характеристиками - то задача сводится к тому, чтобы переключить внимание потребителя на неощущаемые или воображаемые характеристики, где товар имеет преимущества перед конкурентами.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неощущаемые различия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реально существуют, но не бросаются в глаза.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Они могут быть скрытыми вначале, но проявиться потом (например, при использовании товара).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Таким образом, чтобы потребитель оценил неощущаемые достоинства продукта и приобрел товар, он должен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либо сам испытать его ( именно поэтому западные компании широко используют практику “сэмплинга” (sampling) - раздача бесплатных образцов товара)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либо получить веские доказательства других людей, что эти различия действительно существуют (на этом основан приём “свидетельствования”(testimonial) в рекламе, когда один из представителей  целевого сегмента утверждает, что именно этот товар обладает исключительными особенностями и именно его стоит приобрести)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воображаемые различия (привнесенные)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созданы искусственно, путем рекламы и др. методов продвижения товара.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Оригинальные торговая марка, упаковка, способ распространения, продажа и реклама добавляют новую ценность товару.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NB! Важность отличия для потребителя не зависит от того, ощущаемым или воображаемым является  различие.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Ех. порой потребитель предпочитает неощущаемое различие (Ех. экономичность автомобиля) или даже воображаемое (соображение престижа) ощущаемому (дизайну).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По-настоящему, брэндинг становится нужным только в том случае, когда товары обладают неощущаемыми или воображаемыми различиями.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Таким образом, классическая (западная) модель  брэнда - марка, привязанная к конкретному товару.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2 подход - Восточный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В Азии и Европе принята несколько иная концепция - компании инвестируют в брэнд на уровне корпорации в первую очередь и лишь во вторую (в гораздо меньшей степени) - на уровне продукта.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Японский менеджер поставил бы вопрос таким образом: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“Почему Вы прячете компанию за торговой маркой, вместо того, чтобы вести их вверх вместе ?”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Фактически, в Японии торговая марка товара без гарантии корпоративной марки фирмы вообще бы не стала покупаться !!!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Фактически, классический западный подход  сегментирования рынка и параллельного создания мириад брэндов ведёт в тупик !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Западные компании сегодня оказались перед проблемой избытка торговых марок ! (over branding).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Проблема состоит в том, что переход от товарных к корпоративным  торговым маркам несёт в себе необходимость глубоких перемен в менеджменте. Это не просто смена торговой марки. С точки зрения функционирования и роли корпоративные марки абсолютно не похожи на товарные: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товарные марки используют инструменты уточнения, дифференциации, сегментирования и “нацеливания”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корпоративные же, напротив, - объединения, связывания и создания единства.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 практике товарные и корпоративные марки часто используются совместно, перенося ассоциации корпоративной марки на продукт. В этом случае, корпоративные марки часто служат в качестве “зонтика”, который распределяет ценность основной марки на ряд подчиненных суб-марок. Эти суб-марки получают преимущества и от корпоративной марки и от продукта.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Практика совместного использования товарных и корпоративных  марок привела к тому, что в процессе развития восточная и западная модели разбились на 4 подхода к проблеме присвоения марочных названий (см. выше):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Индивидуальное марочное название 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Единое марочное название для всех товаров предприятия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Коллективные марочные названия для товарных семейств    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Торговое название  фирмы в сочетании с индивидуальными марками товаров </w:t>
      </w:r>
    </w:p>
    <w:p w:rsidR="001B3F6E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+ Многомарочный подход </w:t>
      </w:r>
      <w:r w:rsidR="001B3F6E" w:rsidRPr="007F5D4D">
        <w:rPr>
          <w:rFonts w:ascii="Times New Roman" w:hAnsi="Times New Roman"/>
          <w:color w:val="000000"/>
          <w:sz w:val="28"/>
          <w:szCs w:val="28"/>
        </w:rPr>
        <w:t>(это использование продавцом 2 или более марок в одной товарной категории). Впервые этот маркетинговый прием был использован корпорацией Procter &amp; Gamble при выпуске на рынок стирального порошка “Чир”, который стал конкурентом для уже завоевавшего успеха порошка “Tide” той же P&amp;G. Общий уровень продаж обоих порошков возрос и сегодня компания P&amp;G предлагает 8 разных марок стиральных порошков.</w:t>
      </w:r>
    </w:p>
    <w:p w:rsidR="001B3F6E" w:rsidRPr="007F5D4D" w:rsidRDefault="001B3F6E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Причины использования стратегии многомарочного подхода:</w:t>
      </w:r>
    </w:p>
    <w:p w:rsidR="001B3F6E" w:rsidRPr="007F5D4D" w:rsidRDefault="001B3F6E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производитель имеет возможность получить больше торговой площади в магазинах для выкладки своих товаров</w:t>
      </w:r>
    </w:p>
    <w:p w:rsidR="001B3F6E" w:rsidRPr="007F5D4D" w:rsidRDefault="001B3F6E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 так уж много потребителей, настолько приверженных к одной марке, чтобы не попробовать другую; единственный способ заполучить “странника”, не проявлявшего раньше никакой марочной приверженности - это предложить ему выбор из нескольких марок</w:t>
      </w:r>
    </w:p>
    <w:p w:rsidR="001B3F6E" w:rsidRPr="007F5D4D" w:rsidRDefault="001B3F6E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создание новых марочных товаров стимулирует инициативу и повышает отдачу работников фирмы-производителя</w:t>
      </w:r>
    </w:p>
    <w:p w:rsidR="001B3F6E" w:rsidRPr="007F5D4D" w:rsidRDefault="001B3F6E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этот подход позволяет акцентировать внимание на разных выгодах и разных притягательных чертах товаров, в результате чего каждая отдельная марка сможет привлечь к себе отдельные группы потребителей.</w:t>
      </w:r>
    </w:p>
    <w:p w:rsidR="007F5D4D" w:rsidRDefault="007F5D4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5D4D">
        <w:rPr>
          <w:rFonts w:ascii="Times New Roman" w:hAnsi="Times New Roman"/>
          <w:b/>
          <w:color w:val="000000"/>
          <w:sz w:val="28"/>
          <w:szCs w:val="28"/>
        </w:rPr>
        <w:t>Вопр</w:t>
      </w:r>
      <w:r w:rsidR="007F5D4D">
        <w:rPr>
          <w:rFonts w:ascii="Times New Roman" w:hAnsi="Times New Roman"/>
          <w:b/>
          <w:color w:val="000000"/>
          <w:sz w:val="28"/>
          <w:szCs w:val="28"/>
        </w:rPr>
        <w:t>ос 6. Концепция упаковки товара</w:t>
      </w:r>
    </w:p>
    <w:p w:rsidR="009E6EF0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Важным элементом в системе формирования рыночных пара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метров товара является упаковка</w:t>
      </w:r>
      <w:r w:rsidRPr="007F5D4D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Упаковка - это часть планирования продукции, в ходе которой фирма изучает, разрабатывает и производит свою упаковку, включающую  саму тару, в которую размещается продукция, этикетку и вкладыш.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Упаковка в собственном смысле - это тара или оболочка товара.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Состоит из 3-х слоев: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внутренняя упаковка  (непосредственное вместилище товара)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внешняя упаковка (материал, защищающий внутреннюю упаковку и удаляемый при непосредственном использовании товара)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транспортная упаковка  или тара 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(</w:t>
      </w:r>
      <w:r w:rsidRPr="007F5D4D">
        <w:rPr>
          <w:rFonts w:ascii="Times New Roman" w:hAnsi="Times New Roman"/>
          <w:color w:val="000000"/>
          <w:sz w:val="28"/>
          <w:szCs w:val="28"/>
        </w:rPr>
        <w:t>упаковка для хранения и транспортировки товара)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Роль упаковки может быть как минимальной (упако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вка недорогих скобяных изделий)</w:t>
      </w:r>
      <w:r w:rsidRPr="007F5D4D">
        <w:rPr>
          <w:rFonts w:ascii="Times New Roman" w:hAnsi="Times New Roman"/>
          <w:color w:val="000000"/>
          <w:sz w:val="28"/>
          <w:szCs w:val="28"/>
        </w:rPr>
        <w:t>, так и ведущей (упаковка косметики).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Функции упаковки: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ограничение объема, защита и соблюдение сохранности при транспортировке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облегчение использования продукта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коммуникация с потребителем (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самопрезентация товара):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привлечение внимания потребителей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идентификация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реклама и информационное оповещение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формирование имиджа</w:t>
      </w:r>
    </w:p>
    <w:p w:rsidR="00F60623" w:rsidRPr="007F5D4D" w:rsidRDefault="007F5D4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сегментация рынка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 xml:space="preserve"> - с её помощью можно сразу вычленить необходимый сегмент потребителей, то есть упаковка может быть изготовлена для конкретной рыночной группы (подарочная коробка - для лиц, ищущих подарки)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обеспечение сбыта и определение объемов продаж (достигается облегчением транспортировки, обращения, хранения и учета)формирование новой продукции (упаковка может резко повысить сбыт нового товара)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Факторы, способствующие расширению использования упаковки: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введение самообслуживания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рост достатка потребителей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необходимость создания имиджа фирмы и образа торговой марки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необходимость длительного хранения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инновационные возможности (увеличение продаж с новой упаковкой 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–</w:t>
      </w:r>
      <w:r w:rsidRPr="007F5D4D">
        <w:rPr>
          <w:rFonts w:ascii="Times New Roman" w:hAnsi="Times New Roman"/>
          <w:color w:val="000000"/>
          <w:sz w:val="28"/>
          <w:szCs w:val="28"/>
        </w:rPr>
        <w:t xml:space="preserve"> например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,</w:t>
      </w:r>
      <w:r w:rsidRPr="007F5D4D">
        <w:rPr>
          <w:rFonts w:ascii="Times New Roman" w:hAnsi="Times New Roman"/>
          <w:color w:val="000000"/>
          <w:sz w:val="28"/>
          <w:szCs w:val="28"/>
        </w:rPr>
        <w:t xml:space="preserve"> зубная паста в упаковке с дозирующим устройством / более удобна и меньше пачкает руки - по мнению потребителей/)</w:t>
      </w:r>
      <w:r w:rsidR="007F5D4D">
        <w:rPr>
          <w:rFonts w:ascii="Times New Roman" w:hAnsi="Times New Roman"/>
          <w:color w:val="000000"/>
          <w:sz w:val="28"/>
          <w:szCs w:val="28"/>
        </w:rPr>
        <w:t>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Концепция упаковки - 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это определение того, какой</w:t>
      </w:r>
      <w:r w:rsidRPr="007F5D4D">
        <w:rPr>
          <w:rFonts w:ascii="Times New Roman" w:hAnsi="Times New Roman"/>
          <w:color w:val="000000"/>
          <w:sz w:val="28"/>
          <w:szCs w:val="28"/>
        </w:rPr>
        <w:t>, в принципе, должна быть упаковка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,</w:t>
      </w:r>
      <w:r w:rsidRPr="007F5D4D">
        <w:rPr>
          <w:rFonts w:ascii="Times New Roman" w:hAnsi="Times New Roman"/>
          <w:color w:val="000000"/>
          <w:sz w:val="28"/>
          <w:szCs w:val="28"/>
        </w:rPr>
        <w:t xml:space="preserve"> и какую роль она должна играть для конкретного товара.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При разработке концепции решаются вопросы о функциях упаковки, её габаритах, форме, материале, цвете, текстовом оформлении и о марочном знаке.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Кроме этого учитываются требования системы сбыта и потребителей: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Требования системы сбыта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высокий уровень защиты упаковки от различных повреждений и порчи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соответствие упаковки возможностям перемещения при помощи механических средств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оптимальное использование пространства в торговле - с тем, чтобы упаковка не была объемна и не мешала выкладке товара для обозрения  покупателями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Требования потребителей: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чтобы упаковка производилась производителем, а не торговлей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наличие на ней отличительных характеристик упаковки, по которым покупатель дифференцирует конкурирующие товары, и неизменность этих характеристик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легкость вскрытия упаковки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дифференцированный объем упаковки товара и в соответствии с этим разные объемы продукта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плотная внутренняя упаковка, предохраняющая от порчи во время использования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внешняя привлекательность и неформальность упаковки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Клю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чевые факторы создания упаковки</w:t>
      </w:r>
      <w:r w:rsidRPr="007F5D4D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дизайн упаковки (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воздействует на о</w:t>
      </w:r>
      <w:r w:rsidRPr="007F5D4D">
        <w:rPr>
          <w:rFonts w:ascii="Times New Roman" w:hAnsi="Times New Roman"/>
          <w:color w:val="000000"/>
          <w:sz w:val="28"/>
          <w:szCs w:val="28"/>
        </w:rPr>
        <w:t>браз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) + дизайн должен соответствовать маркетинговой стратегии фирмы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стандартизация упаковки (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увеличивает мировое признание - Пепси-кола, Кока-кола)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стоимость упаковки (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должна быть учтена, может достигать до 40 % стоимости товара)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современные материалы (необходимо определить, насколько новаторской должна быть упаковка)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определить размер, цвет и форму упаковки + место этикетки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множественная упаковка (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та, которая соединяет в</w:t>
      </w:r>
      <w:r w:rsidRPr="007F5D4D">
        <w:rPr>
          <w:rFonts w:ascii="Times New Roman" w:hAnsi="Times New Roman"/>
          <w:color w:val="000000"/>
          <w:sz w:val="28"/>
          <w:szCs w:val="28"/>
        </w:rPr>
        <w:t xml:space="preserve"> себе 2 или более единиц товара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упаковка должна ориентировать на экономию материалов, на возврат, должна не противодействовать экологической защите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Помимо упаковки продавцы создают для своих товаров этикетки и вкладыши.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Этикетка - это средство маркировки, которое может предстать в виде бирки или графической композиции.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Функции этике</w:t>
      </w:r>
      <w:r w:rsidR="009E6EF0" w:rsidRPr="007F5D4D">
        <w:rPr>
          <w:rFonts w:ascii="Times New Roman" w:hAnsi="Times New Roman"/>
          <w:color w:val="000000"/>
          <w:sz w:val="28"/>
          <w:szCs w:val="28"/>
        </w:rPr>
        <w:t>тки</w:t>
      </w:r>
      <w:r w:rsidRPr="007F5D4D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идентификация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указание сорта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 определенной мере описание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пропаганда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Этикетка содержит: 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Фирменное название продукции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Символ компании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Рекламные материалы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Коды для хранения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Инструкции для использования</w:t>
      </w:r>
    </w:p>
    <w:p w:rsidR="00F60623" w:rsidRPr="007F5D4D" w:rsidRDefault="009E6EF0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Вкладыши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: это детальные инструкции и указания о мерах предосторожности для сложной или адресной продукции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5D4D">
        <w:rPr>
          <w:rFonts w:ascii="Times New Roman" w:hAnsi="Times New Roman"/>
          <w:b/>
          <w:color w:val="000000"/>
          <w:sz w:val="28"/>
          <w:szCs w:val="28"/>
        </w:rPr>
        <w:t>Вопрос 7. Про</w:t>
      </w:r>
      <w:r w:rsidR="007F5D4D">
        <w:rPr>
          <w:rFonts w:ascii="Times New Roman" w:hAnsi="Times New Roman"/>
          <w:b/>
          <w:color w:val="000000"/>
          <w:sz w:val="28"/>
          <w:szCs w:val="28"/>
        </w:rPr>
        <w:t>грамма разработки нового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Основные стратегические подходы к созданию товара: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модификационный - 60 %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пионерный</w:t>
      </w:r>
      <w:r w:rsidR="007F5D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D4D">
        <w:rPr>
          <w:rFonts w:ascii="Times New Roman" w:hAnsi="Times New Roman"/>
          <w:color w:val="000000"/>
          <w:sz w:val="28"/>
          <w:szCs w:val="28"/>
        </w:rPr>
        <w:t>- 20 %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имитационный, совместный с конкурентами - 15 %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cлучайный</w:t>
      </w:r>
      <w:r w:rsidR="007F5D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D4D">
        <w:rPr>
          <w:rFonts w:ascii="Times New Roman" w:hAnsi="Times New Roman"/>
          <w:color w:val="000000"/>
          <w:sz w:val="28"/>
          <w:szCs w:val="28"/>
        </w:rPr>
        <w:t>- 15 %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Технология создания нового товара: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Технологическая цепочка создания товара включает следующие этапы:</w:t>
      </w:r>
    </w:p>
    <w:p w:rsidR="00F60623" w:rsidRDefault="00241B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4" style="position:absolute;left:0;text-align:left;margin-left:80.15pt;margin-top:11.3pt;width:187.25pt;height:36.05pt;z-index:251508736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Появление и отбор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современных идей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76" style="position:absolute;left:0;text-align:left;z-index:251577344" from="166.55pt,3.85pt" to="166.6pt,25.5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070" style="position:absolute;left:0;text-align:left;margin-left:80.15pt;margin-top:10.8pt;width:187.25pt;height:36.05pt;z-index:251523072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Коммерческий анализ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идей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94" style="position:absolute;left:0;text-align:left;z-index:251586560" from="166.55pt,2.9pt" to="166.6pt,17.35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094" style="position:absolute;left:0;text-align:left;margin-left:80.15pt;margin-top:2.65pt;width:187.25pt;height:36.05pt;z-index:251534336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НИОКР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10" style="position:absolute;left:0;text-align:left;z-index:251594752" from="166.55pt,9.4pt" to="166.6pt,23.85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115" style="position:absolute;left:0;text-align:left;margin-left:80.15pt;margin-top:9.15pt;width:187.25pt;height:28.85pt;z-index:251544576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Опытное производство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25" style="position:absolute;left:0;text-align:left;z-index:251600896" from="166.55pt,8.65pt" to="166.6pt,23.1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135" style="position:absolute;left:0;text-align:left;margin-left:80.15pt;margin-top:8.45pt;width:187.25pt;height:28.85pt;z-index:251554816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Пробные продажи   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39" style="position:absolute;left:0;text-align:left;z-index:251604992" from="166.55pt,7.95pt" to="166.6pt,22.4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rect id="_x0000_s1156" style="position:absolute;left:0;text-align:left;margin-left:80.15pt;margin-top:7.7pt;width:187.25pt;height:28.85pt;z-index:251566080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Серийное производство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9D3B6D" w:rsidRDefault="009D3B6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1 этап - Появление и отбор современных идей.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2 подэтапа: генерирование идей и их фильтрация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Генерирование идей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Цель - выр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>аботать как можно больше идей (</w:t>
      </w:r>
      <w:r w:rsidRPr="007F5D4D">
        <w:rPr>
          <w:rFonts w:ascii="Times New Roman" w:hAnsi="Times New Roman"/>
          <w:color w:val="000000"/>
          <w:sz w:val="28"/>
          <w:szCs w:val="28"/>
        </w:rPr>
        <w:t>max идей).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Цель последующих  этапов - уменьшить это число, выбрав из массы проектов несколько осуществимых, на которых в дальнейшем бу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>дет сосредоточено внимание (</w:t>
      </w:r>
      <w:r w:rsidRPr="007F5D4D">
        <w:rPr>
          <w:rFonts w:ascii="Times New Roman" w:hAnsi="Times New Roman"/>
          <w:color w:val="000000"/>
          <w:sz w:val="28"/>
          <w:szCs w:val="28"/>
        </w:rPr>
        <w:t>т. е. надо получить перспективную идею).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7 источников инновационных идей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 xml:space="preserve"> ( П.Ф.Дракер Рынок</w:t>
      </w:r>
      <w:r w:rsidRPr="007F5D4D">
        <w:rPr>
          <w:rFonts w:ascii="Times New Roman" w:hAnsi="Times New Roman"/>
          <w:color w:val="000000"/>
          <w:sz w:val="28"/>
          <w:szCs w:val="28"/>
        </w:rPr>
        <w:t>: как выйти в лидеры. Практика и принципы. С.48)</w:t>
      </w:r>
      <w:r w:rsidR="007F5D4D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неожиданное событие  для предприятия или отрасли - неожиданный успех, неудача, внешнее событие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неконкурентность -  несоответствие между реальностью, какая она есть на самом деле и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 xml:space="preserve"> нашими представлениями о ней (</w:t>
      </w:r>
      <w:r w:rsidRPr="007F5D4D">
        <w:rPr>
          <w:rFonts w:ascii="Times New Roman" w:hAnsi="Times New Roman"/>
          <w:color w:val="000000"/>
          <w:sz w:val="28"/>
          <w:szCs w:val="28"/>
        </w:rPr>
        <w:t>такая, какой она должна быть)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нововведения, основанные на потребности процесса - под потребностью  процесса  следует иметь ввиду те его недостатки и слабые места, которые могут и должны быть устранены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внезапные изменения в структуре рынка или отрасли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демографические изменения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изменения в восприятии, настроениях и ценностных установках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новые знания 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>(</w:t>
      </w:r>
      <w:r w:rsidRPr="007F5D4D">
        <w:rPr>
          <w:rFonts w:ascii="Times New Roman" w:hAnsi="Times New Roman"/>
          <w:color w:val="000000"/>
          <w:sz w:val="28"/>
          <w:szCs w:val="28"/>
        </w:rPr>
        <w:t>как научные, так и ненаучные)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Источники идей о товаре: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Внешние: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торговые предприятия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покупатели / потребители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конкуренты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ярмарки и выставки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публикации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научно-исследовательские институты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поставщики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товары других отраслей и производств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рекламные агентства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министерства, гос.институты и др.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исследовать их помог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>ают методы исследования рынка (</w:t>
      </w:r>
      <w:r w:rsidRPr="007F5D4D">
        <w:rPr>
          <w:rFonts w:ascii="Times New Roman" w:hAnsi="Times New Roman"/>
          <w:color w:val="000000"/>
          <w:sz w:val="28"/>
          <w:szCs w:val="28"/>
        </w:rPr>
        <w:t>опросы, личное общение, наблюдение и проч.)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покупатели - дают 28 % идей</w:t>
      </w:r>
    </w:p>
    <w:p w:rsidR="00F60623" w:rsidRPr="007F5D4D" w:rsidRDefault="00E0254A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методы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соц. опросы - помогают выяснять потребности и пожелания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анализ вопросов и жалоб - позволяют находить новые товары, которые лучше удовлетворяют потребности рынка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встречи с продавцами и инженерами - предложения от клиентов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конкуренты - 30 % новых идей даёт анализ результ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>атов деятельности конкурентов (</w:t>
      </w:r>
      <w:r w:rsidRPr="007F5D4D">
        <w:rPr>
          <w:rFonts w:ascii="Times New Roman" w:hAnsi="Times New Roman"/>
          <w:color w:val="000000"/>
          <w:sz w:val="28"/>
          <w:szCs w:val="28"/>
        </w:rPr>
        <w:t>в т.ч. базисный анализ / бенчмаркинг/ (Ford  - модель “Taurus”  - примерно 400 прогрессивных элементов конструкции автомобиля заимствовано от конкурентных конструкций).</w:t>
      </w:r>
    </w:p>
    <w:p w:rsidR="00F60623" w:rsidRPr="007F5D4D" w:rsidRDefault="00E0254A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F60623" w:rsidRPr="007F5D4D">
        <w:rPr>
          <w:rFonts w:ascii="Times New Roman" w:hAnsi="Times New Roman"/>
          <w:color w:val="000000"/>
          <w:sz w:val="28"/>
          <w:szCs w:val="28"/>
        </w:rPr>
        <w:t>: их активизируют при помощи творческого поиска, техники.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Различают 2 группы методов: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Логико-систематические методы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Интуитивно-творческие методы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Логико-систематические методы </w:t>
      </w:r>
      <w:r w:rsidR="00E0254A" w:rsidRPr="007F5D4D">
        <w:rPr>
          <w:rFonts w:ascii="Times New Roman" w:hAnsi="Times New Roman"/>
          <w:color w:val="000000"/>
          <w:sz w:val="28"/>
          <w:szCs w:val="28"/>
        </w:rPr>
        <w:t>включают</w:t>
      </w:r>
      <w:r w:rsidRPr="007F5D4D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Техника анкеты свойств и характеристик товара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Метод вынужденных отношений ( сочетаний)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Морфологический метод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 их основе лежит принцип разложения системы на части и принцип комбинации отдельных решений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Интуитивно-творческие методы включают 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Мозговая атака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Синектика</w:t>
      </w:r>
    </w:p>
    <w:p w:rsidR="00F60623" w:rsidRPr="007F5D4D" w:rsidRDefault="007F5D4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 Дельфи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максимально известные методы; в основе - принцип целостного рассмотрения проблемы.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Техника анкеты свойств и характеристик товара - все свойства, характеристики и признаки объекта обобщаются и излагаются в письменном виде. Создание новой идеи осуществляется путём изменения или замены одного или нескольких признаков объекта и их последующего объединения в виде новой комбинации свойств.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Метод вынужденных отношений ( сочетаний) - слегка схож с первым; идея рождается как результат обдуманного обобщения знания о предметах, которые первоначально не входили в одну группу.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Например, из анализа свойств таких отдельных товаров как письменный стол, пишущая машинка и настольная лампа с помощью данного метода могут быть найдены следующие идеи: в столешницу письменного стола  встроить пишущую машинку, преобразовать поверхность стола для установки картотеки, настольную лампу заменить лампой на подвижных шарнирах и т.д.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Эти 2 метода базируются на комбинации свойств имеющихся товаров, что ограничивает их использование ( + возможна зависимость качеств новой идеи от качества ранее использованных идей).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 xml:space="preserve">Морфологический метод - базируется на принципах структурного анализа: все важнейшие параметры товара исследуются по отдельности и в комбинации возможных сочетаний. 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Он построен на полной и строгой классификации объектов, явлений, их свойств и параметров, позволяющих оценить возможные сценарии развития идеи и путем сопоставления этих сценариев получить комплексное представление идеи будущего развития товара.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Включает следующие 5 основных этапов :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описание проблемы без предложения каких-либо решений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разложение проблемы на отдельные компоненты, которые могут влиять на решение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альтернативные решения для каждого компонента . Компоненты проблемы и альтернативные решения сводятся  в матрицу, которая называется “морфологическим ящиком”.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комбинация альтернативных решений по отдельным компонентам проблемы. Различные комбинации дают альтернативные решения.</w:t>
      </w: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выбор и реализация альтернативы, оптимальной с точки зрения выгоды предприятия.</w:t>
      </w:r>
    </w:p>
    <w:p w:rsidR="007F5D4D" w:rsidRDefault="007F5D4D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7F5D4D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Морфологический ящик для конструкции кофеварки.</w:t>
      </w:r>
    </w:p>
    <w:tbl>
      <w:tblPr>
        <w:tblW w:w="4739" w:type="pct"/>
        <w:tblInd w:w="250" w:type="dxa"/>
        <w:tblLook w:val="0000" w:firstRow="0" w:lastRow="0" w:firstColumn="0" w:lastColumn="0" w:noHBand="0" w:noVBand="0"/>
      </w:tblPr>
      <w:tblGrid>
        <w:gridCol w:w="2322"/>
        <w:gridCol w:w="2212"/>
        <w:gridCol w:w="2393"/>
        <w:gridCol w:w="2144"/>
      </w:tblGrid>
      <w:tr w:rsidR="00F60623"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Функции</w:t>
            </w:r>
          </w:p>
        </w:tc>
        <w:tc>
          <w:tcPr>
            <w:tcW w:w="37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Возможные   решения</w:t>
            </w:r>
          </w:p>
        </w:tc>
      </w:tr>
      <w:tr w:rsidR="00F606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8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2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606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80" w:type="pct"/>
          </w:tcPr>
          <w:p w:rsidR="00F60623" w:rsidRDefault="00241B69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95" style="position:absolute;flip:x;z-index:251535360;mso-position-horizontal-relative:text;mso-position-vertical-relative:text" from="231.35pt,27.15pt" to="267.4pt,63.2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045" style="position:absolute;z-index:251509760;mso-position-horizontal-relative:text;mso-position-vertical-relative:text" from="238.55pt,27.15pt" to="267.4pt,56pt" o:allowincell="f">
                  <v:stroke startarrowwidth="narrow" startarrowlength="short" endarrow="block" endarrowwidth="narrow" endarrowlength="short"/>
                </v:line>
              </w:pict>
            </w:r>
            <w:r w:rsidR="00F60623">
              <w:rPr>
                <w:rFonts w:ascii="Times New Roman" w:hAnsi="Times New Roman"/>
              </w:rPr>
              <w:t>кипячение воды</w:t>
            </w:r>
          </w:p>
        </w:tc>
        <w:tc>
          <w:tcPr>
            <w:tcW w:w="12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нагревательная пластина ( внешняя) </w:t>
            </w:r>
          </w:p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3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нагревательная спираль ( внутренняя)</w:t>
            </w:r>
          </w:p>
        </w:tc>
        <w:tc>
          <w:tcPr>
            <w:tcW w:w="1182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индукционный нагрев</w:t>
            </w:r>
          </w:p>
        </w:tc>
      </w:tr>
      <w:tr w:rsidR="00F606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80" w:type="pct"/>
          </w:tcPr>
          <w:p w:rsidR="00F60623" w:rsidRDefault="00241B69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116" style="position:absolute;z-index:251545600;mso-position-horizontal-relative:text;mso-position-vertical-relative:text" from="231.35pt,23.55pt" to="267.4pt,59.6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071" style="position:absolute;z-index:251524096;mso-position-horizontal-relative:text;mso-position-vertical-relative:text" from="360.95pt,23.55pt" to="404.2pt,52.4pt" o:allowincell="f">
                  <v:stroke startarrowwidth="narrow" startarrowlength="short" endarrow="block" endarrowwidth="narrow" endarrowlength="short"/>
                </v:line>
              </w:pict>
            </w:r>
            <w:r w:rsidR="00F60623">
              <w:rPr>
                <w:rFonts w:ascii="Times New Roman" w:hAnsi="Times New Roman"/>
              </w:rPr>
              <w:t>фильтрация кофе</w:t>
            </w:r>
          </w:p>
        </w:tc>
        <w:tc>
          <w:tcPr>
            <w:tcW w:w="12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бумажный фильтр</w:t>
            </w:r>
          </w:p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3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пористый материал</w:t>
            </w:r>
          </w:p>
        </w:tc>
        <w:tc>
          <w:tcPr>
            <w:tcW w:w="1182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центрифуга</w:t>
            </w:r>
          </w:p>
        </w:tc>
      </w:tr>
      <w:tr w:rsidR="00F606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80" w:type="pct"/>
          </w:tcPr>
          <w:p w:rsidR="00F60623" w:rsidRDefault="00241B69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136" style="position:absolute;flip:x;z-index:251555840;mso-position-horizontal-relative:text;mso-position-vertical-relative:text" from="245.75pt,19.95pt" to="267.4pt,63.2pt" o:allowincell="f">
                  <v:stroke startarrowwidth="narrow" startarrowlength="short" endarrow="block" endarrowwidth="narrow" endarrowlength="short"/>
                </v:line>
              </w:pict>
            </w:r>
            <w:r w:rsidR="00F60623">
              <w:rPr>
                <w:rFonts w:ascii="Times New Roman" w:hAnsi="Times New Roman"/>
              </w:rPr>
              <w:t>сохранение температуры кофе</w:t>
            </w:r>
          </w:p>
        </w:tc>
        <w:tc>
          <w:tcPr>
            <w:tcW w:w="12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подогрев</w:t>
            </w:r>
          </w:p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3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изоляция</w:t>
            </w:r>
          </w:p>
        </w:tc>
        <w:tc>
          <w:tcPr>
            <w:tcW w:w="1182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термос</w:t>
            </w:r>
          </w:p>
        </w:tc>
      </w:tr>
      <w:tr w:rsidR="00F606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8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 xml:space="preserve">разлив кофе </w:t>
            </w:r>
          </w:p>
        </w:tc>
        <w:tc>
          <w:tcPr>
            <w:tcW w:w="12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контейнер для разлива</w:t>
            </w:r>
          </w:p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31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насос для подачи кофе</w:t>
            </w:r>
          </w:p>
        </w:tc>
        <w:tc>
          <w:tcPr>
            <w:tcW w:w="1182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кран для разлива</w:t>
            </w:r>
          </w:p>
        </w:tc>
      </w:tr>
    </w:tbl>
    <w:p w:rsidR="00F60623" w:rsidRDefault="00F60623">
      <w:pPr>
        <w:jc w:val="both"/>
        <w:rPr>
          <w:rFonts w:ascii="Times New Roman" w:hAnsi="Times New Roman"/>
          <w:b/>
          <w:lang w:val="en-US"/>
        </w:rPr>
      </w:pPr>
    </w:p>
    <w:p w:rsidR="00F60623" w:rsidRDefault="00F60623" w:rsidP="007F5D4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D4D">
        <w:rPr>
          <w:rFonts w:ascii="Times New Roman" w:hAnsi="Times New Roman"/>
          <w:color w:val="000000"/>
          <w:sz w:val="28"/>
          <w:szCs w:val="28"/>
        </w:rPr>
        <w:t>На основании анализа морфологического ящика и технологических возможностей фирмы формируются 2 альтернативных варианта  конструкции кофеварки:</w:t>
      </w:r>
    </w:p>
    <w:p w:rsidR="007F5D4D" w:rsidRPr="007F5D4D" w:rsidRDefault="007F5D4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9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1"/>
        <w:gridCol w:w="3191"/>
        <w:gridCol w:w="2939"/>
      </w:tblGrid>
      <w:tr w:rsidR="00F60623">
        <w:tc>
          <w:tcPr>
            <w:tcW w:w="1621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функции</w:t>
            </w:r>
          </w:p>
        </w:tc>
        <w:tc>
          <w:tcPr>
            <w:tcW w:w="175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1 вариант</w:t>
            </w:r>
          </w:p>
        </w:tc>
        <w:tc>
          <w:tcPr>
            <w:tcW w:w="162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2 вариант</w:t>
            </w:r>
          </w:p>
        </w:tc>
      </w:tr>
      <w:tr w:rsidR="00F60623">
        <w:tc>
          <w:tcPr>
            <w:tcW w:w="1621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кипячение</w:t>
            </w:r>
          </w:p>
        </w:tc>
        <w:tc>
          <w:tcPr>
            <w:tcW w:w="175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нагревательная пластина</w:t>
            </w:r>
          </w:p>
        </w:tc>
        <w:tc>
          <w:tcPr>
            <w:tcW w:w="162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нагревательная спираль</w:t>
            </w:r>
          </w:p>
        </w:tc>
      </w:tr>
      <w:tr w:rsidR="00F60623">
        <w:tc>
          <w:tcPr>
            <w:tcW w:w="1621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фильтрация</w:t>
            </w:r>
          </w:p>
        </w:tc>
        <w:tc>
          <w:tcPr>
            <w:tcW w:w="175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пористый материал</w:t>
            </w:r>
          </w:p>
        </w:tc>
        <w:tc>
          <w:tcPr>
            <w:tcW w:w="162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бумажный фильтр</w:t>
            </w:r>
          </w:p>
        </w:tc>
      </w:tr>
      <w:tr w:rsidR="00F60623">
        <w:tc>
          <w:tcPr>
            <w:tcW w:w="1621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сохранение тепла</w:t>
            </w:r>
          </w:p>
        </w:tc>
        <w:tc>
          <w:tcPr>
            <w:tcW w:w="175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термос</w:t>
            </w:r>
          </w:p>
        </w:tc>
        <w:tc>
          <w:tcPr>
            <w:tcW w:w="162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изоляция</w:t>
            </w:r>
          </w:p>
        </w:tc>
      </w:tr>
      <w:tr w:rsidR="00F60623">
        <w:tc>
          <w:tcPr>
            <w:tcW w:w="1621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</w:rPr>
              <w:t>разлив</w:t>
            </w:r>
          </w:p>
        </w:tc>
        <w:tc>
          <w:tcPr>
            <w:tcW w:w="1759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кран</w:t>
            </w:r>
          </w:p>
        </w:tc>
        <w:tc>
          <w:tcPr>
            <w:tcW w:w="1620" w:type="pct"/>
          </w:tcPr>
          <w:p w:rsidR="00F60623" w:rsidRDefault="00F60623" w:rsidP="007F5D4D">
            <w:pPr>
              <w:spacing w:line="360" w:lineRule="auto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контейнер</w:t>
            </w:r>
          </w:p>
        </w:tc>
      </w:tr>
    </w:tbl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Мозговая атака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метод впервые был предложен Алексом Осборном в 1953 году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позволяет быстро генерировать огромное количество идей; базируется на принципах свободной ассоциации мышления и творческих рассуждениях участников группового обсуждения о той или иной идее и способах её воплощения в жизнь</w:t>
      </w:r>
    </w:p>
    <w:p w:rsidR="00F60623" w:rsidRPr="008D55BE" w:rsidRDefault="008D55BE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 xml:space="preserve"> замысел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чем больше предложено идей - тем выше вероятность наличия среди них продуктивных, метод хорош при решении сложных проблем - часто неожиданные решения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Суть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перед группой специалистов  ставится конкретная задача с целью творческого генерирования идей; создается обстановка, позволяющая высказывать самые разнообразные, даже нелепые идеи, поскольку если они сами и не окажутся полезными, но могут подтолкнуть на весьма ценную мысль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Порядок проведения “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>М.А.” может быть произвольным (</w:t>
      </w:r>
      <w:r w:rsidRPr="008D55BE">
        <w:rPr>
          <w:rFonts w:ascii="Times New Roman" w:hAnsi="Times New Roman"/>
          <w:color w:val="000000"/>
          <w:sz w:val="28"/>
          <w:szCs w:val="28"/>
        </w:rPr>
        <w:t>но есть и схема)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Стараются подбирать людей мыслящих неординарно и аналитически, обладающих интуицией, чувством н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>овизны и творческой фантазией (</w:t>
      </w:r>
      <w:r w:rsidRPr="008D55BE">
        <w:rPr>
          <w:rFonts w:ascii="Times New Roman" w:hAnsi="Times New Roman"/>
          <w:color w:val="000000"/>
          <w:sz w:val="28"/>
          <w:szCs w:val="28"/>
        </w:rPr>
        <w:t>т.н. генераторов идей)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Статистика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 группа из 10 человек за 30 минут может предложить  до 250 идей, касающихся решения стоящей задачи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Для успешного применения этого метода н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>еобходимо соблюдать ряд условий</w:t>
      </w:r>
      <w:r w:rsidRPr="008D55BE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в обсуждении должно участвовать от 5 до 15 чел.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продолжительность заседания от 15 до 30 мин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равноправность всех участников заседания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критика в любом виде запрещается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количество важнее, чем качество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тематика проблемы сообщается участникам заседания непосредственно перед его открытием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оценка идей осуществляется в период от 3-х до 5 дней после заседания.</w:t>
      </w:r>
    </w:p>
    <w:p w:rsidR="008D55BE" w:rsidRDefault="008D55BE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8D55BE" w:rsidRDefault="008D55BE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Схема: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 xml:space="preserve"> Коллективный метод принятия решений - “Мозговая атака”.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I</w:t>
      </w:r>
      <w:r>
        <w:rPr>
          <w:rFonts w:ascii="Times New Roman" w:hAnsi="Times New Roman"/>
          <w:b/>
          <w:sz w:val="22"/>
        </w:rPr>
        <w:t xml:space="preserve"> стадия - ПОДГОТОВКИ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выяснение проблемы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17" style="position:absolute;left:0;text-align:left;z-index:251546624" from="173.75pt,.05pt" to="173.8pt,14.5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37" style="position:absolute;left:0;text-align:left;z-index:251556864" from="173.75pt,14.2pt" to="173.8pt,28.6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четкое определение проблемы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57" style="position:absolute;left:0;text-align:left;z-index:251567104" from="173.75pt,13.7pt" to="173.8pt,28.1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отбор участников “Мозгового штурма”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определение ведущего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77" style="position:absolute;left:0;text-align:left;z-index:251578368" from="173.75pt,13pt" to="173.8pt,41.85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072" style="position:absolute;left:0;text-align:left;z-index:251525120" from=".95pt,5.8pt" to="447.4pt,5.85pt" o:allowincell="f" strokeweight=".5pt">
            <v:stroke dashstyle="1 1" startarrowwidth="narrow" startarrowlength="short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359" style="position:absolute;left:0;text-align:left;flip:y;z-index:251657216" from="411.35pt,3.15pt" to="411.4pt,190.4pt" o:allowincell="f" strokecolor="purple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  <w:sz w:val="22"/>
        </w:rPr>
        <w:pict>
          <v:line id="_x0000_s1280" style="position:absolute;left:0;text-align:left;flip:x;z-index:251619328" from="188.15pt,5.55pt" to="411.4pt,5.6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  <w:lang w:val="en-US"/>
        </w:rPr>
        <w:t>II</w:t>
      </w:r>
      <w:r w:rsidR="00F60623">
        <w:rPr>
          <w:rFonts w:ascii="Times New Roman" w:hAnsi="Times New Roman"/>
          <w:b/>
          <w:sz w:val="22"/>
        </w:rPr>
        <w:t xml:space="preserve"> стадия - ПОИСК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195" style="position:absolute;left:0;text-align:left;z-index:251587584" from="173.75pt,12.25pt" to="173.8pt,33.9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представление и анализ проблемы ведущим    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высказывание спонтанных предложений по 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11" style="position:absolute;left:0;text-align:left;z-index:251595776" from="173.75pt,11.55pt" to="173.8pt,33.2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решению со стороны участников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развитие идей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26" style="position:absolute;left:0;text-align:left;z-index:251601920" from="173.75pt,3.65pt" to="173.8pt,18.1pt" o:allowincell="f">
            <v:stroke startarrowwidth="narrow" startarrowlength="short"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обобщение результатов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240" style="position:absolute;left:0;text-align:left;z-index:251606016" from="173.75pt,10.35pt" to="173.8pt,24.8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(спустя около 30 мин с начала высказываний)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46" style="position:absolute;left:0;text-align:left;margin-left:108.95pt;margin-top:10.1pt;width:158.45pt;height:43.25pt;z-index:251510784" o:allowincell="f" filled="f"/>
        </w:pict>
      </w:r>
      <w:r w:rsidR="00F60623">
        <w:rPr>
          <w:rFonts w:ascii="Times New Roman" w:hAnsi="Times New Roman"/>
          <w:b/>
        </w:rPr>
        <w:t xml:space="preserve"> </w: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РЕЗУЛЬТАТ                                    нет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263" style="position:absolute;left:0;text-align:left;z-index:251613184" from="267.35pt,9.65pt" to="411.4pt,9.7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                            удовлетворительный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253" style="position:absolute;left:0;text-align:left;z-index:251610112" from="180.95pt,9.4pt" to="181pt,52.65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line id="_x0000_s1096" style="position:absolute;left:0;text-align:left;z-index:251536384" from=".95pt,1.95pt" to="440.2pt,2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          </w: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 стадия - ОЦЕНКА                        да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оценка комитетом по оценке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321" style="position:absolute;left:0;text-align:left;z-index:251635712" from="108.95pt,1.45pt" to="109pt,23.1pt" o:allowincell="f">
            <v:stroke startarrowwidth="narrow" startarrowlength="short"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297" style="position:absolute;left:0;text-align:left;margin-left:224.15pt;margin-top:8.45pt;width:115.25pt;height:57.65pt;z-index:251626496" o:allowincell="f" filled="f"/>
        </w:pict>
      </w:r>
      <w:r>
        <w:rPr>
          <w:rFonts w:ascii="Times New Roman" w:hAnsi="Times New Roman"/>
          <w:b/>
          <w:noProof/>
        </w:rPr>
        <w:pict>
          <v:rect id="_x0000_s1289" style="position:absolute;left:0;text-align:left;margin-left:29.75pt;margin-top:8.45pt;width:93.65pt;height:43.25pt;z-index:251623424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СРАЗУ                  нет                         ПРИГОДНО                 нет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342" style="position:absolute;left:0;text-align:left;z-index:251644928" from="404.15pt,.75pt" to="404.2pt,36.8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</w:rPr>
        <w:pict>
          <v:line id="_x0000_s1336" style="position:absolute;left:0;text-align:left;z-index:251641856" from="339.35pt,.75pt" to="404.2pt,.8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</w:rPr>
        <w:pict>
          <v:line id="_x0000_s1329" style="position:absolute;left:0;text-align:left;z-index:251638784" from="123.35pt,.75pt" to="224.2pt,.8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ПРИГОДНО                                                  после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355" style="position:absolute;left:0;text-align:left;z-index:251654144" from="101.75pt,7.7pt" to="101.8pt,65.3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                                                                 ОБРАБОТКИ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347" style="position:absolute;left:0;text-align:left;z-index:251648000" from="274.55pt,7.45pt" to="274.6pt,65.1pt" o:allowincell="f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/>
          <w:b/>
          <w:noProof/>
        </w:rPr>
        <w:pict>
          <v:rect id="_x0000_s1305" style="position:absolute;left:0;text-align:left;margin-left:360.95pt;margin-top:7.45pt;width:100.85pt;height:43.25pt;z-index:251629568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да                                                        да                                 ОЧЕВИДНО</w: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НЕПРИГОДНО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313" style="position:absolute;left:0;text-align:left;margin-left:44.15pt;margin-top:6.75pt;width:144.05pt;height:28.85pt;z-index:251632640" o:allowincell="f" filled="f"/>
        </w:pict>
      </w:r>
    </w:p>
    <w:p w:rsidR="00F60623" w:rsidRPr="009D3B6D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351" style="position:absolute;left:0;text-align:left;flip:x;z-index:251651072" from="188.15pt,6.5pt" to="274.6pt,6.55pt" o:allowincell="f">
            <v:stroke startarrowwidth="narrow" startarrowlength="short"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      ИСПОЛЬЗОВАНИЕ              </w:t>
      </w:r>
    </w:p>
    <w:p w:rsidR="00F60623" w:rsidRPr="008D55BE" w:rsidRDefault="009D3B6D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NB ! - На стадии поиска следу</w:t>
      </w:r>
      <w:r w:rsidR="008D55BE">
        <w:rPr>
          <w:rFonts w:ascii="Times New Roman" w:hAnsi="Times New Roman"/>
          <w:color w:val="000000"/>
          <w:sz w:val="28"/>
          <w:szCs w:val="28"/>
        </w:rPr>
        <w:t>ет избегать оценки  предложений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!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Желательно получить как можно больше результатов.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Синектика - тоже достаточно результативный метод поиска идей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предложен В.Гордоном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основан на принципе систематического отчуждения от исходной проблемы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отчуждение достигается путём использования аналогий из других областей жизни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Процесс синектического поиска идей включает следующие этапы 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изучение проблемы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анализ проблемы и разъяснение её экспертам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тестирование понимания проблемы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формулировка спонтанных решений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оценка руководителя понимания проблемы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образование аналогии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создание связей между аналогией и проблемой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переход к проблеме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разработка решения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Метод “Синектики”  может проводится  при соблюдении следующих условий 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в обсуждении должно участвовать 5-7 человек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проведение предварительного обучения участников этому методу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продолжительность заседания от 90’  до 120’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обеспечение наглядности путем фиксирования отдельных шагов на большой доске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Метод Дельфи - метод связан с обобщением и статистической обработкой мнений группы экспертов. Был разработан и применен в США впервые в 1964 году сотрудниками научно-исследовательской корпорации РЭНД О.Хелмером и Т.Гордоном.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Сущность состоит в последовательном анкетировании мнений экспертов различных областей науки и техники и формировании массива информации, отражающего индивидуальные оценки экспертов, основанные как на строго логическом анализе, так и на интуитивном опыте. Предполагает использование серии анкет, в каждой из которых содержатся информация и мнения, полученные из предыдущей анкеты.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Сбор и обработка индивидуальных мнений экспертов о прогнозах развития объекта производится исходя из следующих принципов: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вопросы в анкетах ставятся таким образом, чтобы можно было дать количественную характеристику ответам экспертов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опрос экспертов проводится в несколько туров, в ходе которых вопросы и ответы все более уточняются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все опрашиваемые эксперты знакомятся после каждого тура с результатами опроса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эксперты обосновывают оценки и мнения, отклоняющиеся от мнения большинства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статистическая обработка ответов производится последовательно от тура к туру с целью получения обобщающих характеристик.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Т.о. выявляется преобладающее суждение специалистов по какому-либо вопросу в обстановке, исключающей их прямые дебаты между собой, но позволяющей им вместе с тем периодически взвешивать свои суждения с учетом ответов и доводов коллег. Пересмотр и возможность изменения своих прежних оценок на основе выяснения соображений каждого из экспертов и последующий анализ каждым участником совокупности причин, представленных экспертами, стимулируют опрашиваемых к учету факторов, которые они на первых порах склонны были опустить. 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Фильтрация идей</w:t>
      </w:r>
      <w:r w:rsidR="00C51394">
        <w:rPr>
          <w:rFonts w:ascii="Times New Roman" w:hAnsi="Times New Roman"/>
          <w:color w:val="000000"/>
          <w:sz w:val="28"/>
          <w:szCs w:val="28"/>
        </w:rPr>
        <w:t>.</w:t>
      </w:r>
      <w:r w:rsidRPr="008D55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Цель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профильтровать идеи новых товаров, исключив те, которые несовместимы с ресурсами и задачами фирмы или просто непривлекательные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Процесс отбора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оценка идей с точки зрения ориента</w:t>
      </w:r>
      <w:r w:rsidRPr="008D55BE">
        <w:rPr>
          <w:rFonts w:ascii="Times New Roman" w:hAnsi="Times New Roman"/>
          <w:color w:val="000000"/>
          <w:sz w:val="28"/>
          <w:szCs w:val="28"/>
        </w:rPr>
        <w:t>ции на потребности потребителей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имеет ли потребность перспективу, нет л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>и альтернатив её удовлетворения</w:t>
      </w:r>
      <w:r w:rsidRPr="008D55BE">
        <w:rPr>
          <w:rFonts w:ascii="Times New Roman" w:hAnsi="Times New Roman"/>
          <w:color w:val="000000"/>
          <w:sz w:val="28"/>
          <w:szCs w:val="28"/>
        </w:rPr>
        <w:t>?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насколько готов (“созрел”)  рынок для восприятия товара, соз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>даваемого на основе данной идеи</w:t>
      </w:r>
      <w:r w:rsidRPr="008D55BE">
        <w:rPr>
          <w:rFonts w:ascii="Times New Roman" w:hAnsi="Times New Roman"/>
          <w:color w:val="000000"/>
          <w:sz w:val="28"/>
          <w:szCs w:val="28"/>
        </w:rPr>
        <w:t>?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нет ли в самой идеи будущего товара социально-негативных факторов, которые</w:t>
      </w:r>
      <w:r w:rsidR="00E0254A" w:rsidRPr="008D55BE">
        <w:rPr>
          <w:rFonts w:ascii="Times New Roman" w:hAnsi="Times New Roman"/>
          <w:color w:val="000000"/>
          <w:sz w:val="28"/>
          <w:szCs w:val="28"/>
        </w:rPr>
        <w:t xml:space="preserve"> могут препятствовать его сбыту</w:t>
      </w:r>
      <w:r w:rsidRPr="008D55BE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оценивает экспертная группа или комитет по новым товарам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 xml:space="preserve">проверка идей на соответствие требованиям и принципам фирмы </w:t>
      </w:r>
    </w:p>
    <w:p w:rsidR="00F60623" w:rsidRPr="008D55BE" w:rsidRDefault="00E0254A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анализ шанса идей в рыночных условиях ( = предварительная комплексная оценка проекта - самый простой и эффективный метод :”Оценочная сетка” (Ж.Ж.Ламбен, с.374); другой вариант - модель “НовТов” ( Маркетинг во внешнеэкономической деятельности. Терминологический словарь - М., 1992, С. 97); третий - Ф.Котлер … 2-е европ. изд-е, с. 712 - подобная сетка как у “НовТов”.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2 эт</w:t>
      </w:r>
      <w:r w:rsidR="00756351" w:rsidRPr="008D55BE">
        <w:rPr>
          <w:rFonts w:ascii="Times New Roman" w:hAnsi="Times New Roman"/>
          <w:color w:val="000000"/>
          <w:sz w:val="28"/>
          <w:szCs w:val="28"/>
        </w:rPr>
        <w:t>ап - Коммерческий анализ идеи (</w:t>
      </w:r>
      <w:r w:rsidRPr="008D55BE">
        <w:rPr>
          <w:rFonts w:ascii="Times New Roman" w:hAnsi="Times New Roman"/>
          <w:color w:val="000000"/>
          <w:sz w:val="28"/>
          <w:szCs w:val="28"/>
        </w:rPr>
        <w:t>моделирование показателей уровня конкурентоспособности проектируемой продукции)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Необходимо найти такие параметры качества, послепродажного сервиса, цены, которые обуславливают конкурентоспособность изделия, как бы програ</w:t>
      </w:r>
      <w:r w:rsidR="008D55BE">
        <w:rPr>
          <w:rFonts w:ascii="Times New Roman" w:hAnsi="Times New Roman"/>
          <w:color w:val="000000"/>
          <w:sz w:val="28"/>
          <w:szCs w:val="28"/>
        </w:rPr>
        <w:t xml:space="preserve">ммируют его на успех на рынке. </w:t>
      </w:r>
    </w:p>
    <w:p w:rsidR="00F60623" w:rsidRPr="008D55BE" w:rsidRDefault="008D55BE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Этот вопрос рассмотрен ниже)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Оптимальные показатели уровня конкурентоспособности являются заданными величинами при осуществлении 3-го этапа создания товара - НИОКР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3 этап - Научно-исследовательские и опытно -</w:t>
      </w:r>
      <w:r w:rsidR="00756351" w:rsidRPr="008D5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5BE">
        <w:rPr>
          <w:rFonts w:ascii="Times New Roman" w:hAnsi="Times New Roman"/>
          <w:color w:val="000000"/>
          <w:sz w:val="28"/>
          <w:szCs w:val="28"/>
        </w:rPr>
        <w:t>конструкторские разработки (НИОКР)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Основные особенности современных НИОКР: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сокращение сроков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существенное удорожание из-за усложнения НТП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рост числа неудач при выпуске товара на рынок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рост инфляции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новые организационные формы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Ускорение и удорожание НИОКР, а также связанный с этим рост рисков потребовали изменения организационных форм этой деятельности: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современный НИОКР главным образом осуществляется на небольших , специализирующихся на научных разработках фирмах - “спутниках”, а не в лабораториях мощных транснациональных корпораций.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Например, IBM только на 1 / 4 обеспечена собственными научно - техническими разработками, а 3 / 4 новых разработок покупает у “спутников”.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Это обусловлено, в частности, тем, что в случае неудачи после выпуска товара на рынок негативный отсвет ложится на маленькую компанию, а не на крупную фирму, которой невыгодно рисковать своей товарной маркой, поскольку зачастую покупатели приобретают не товар, а фирменный знак. В данном случае риски неудач берут на себя “спутники”, в связи с чем их называют “Рискофирмами”.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Другая причина : в отличии от крупных фирм для мелких характерны простота управления, широкий простор личной инициативы, возможность проведения  гибкой научно-технической политики, активное привлечение к своей деятельности отдельных, необходимых именно для данной работы изобретателей и , как следствие, создание более экономичных условий работы.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Третья причина преимуществ организации НИОКР на фирмах - “спутниках “ - возможность гибкого финансирования этой работы ( формально независимые мелкие фирмы, имеющие статус юрид. лица, во многих странах пользуются налоговыми и другими льготами, получают прямую правительственную поддержку в рамках правительственных программ стимулирования НТП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+ осуществляя НИОКР по заказу крупных фирм - “спутники” имеют возможность привлечь их средства ( авансы) для развертывания работ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+ источником финансирования “Спутников” становятся средства от продажи их разработок.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4 этап - Опытное производство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в процессе которого производители продолжают “подлаживать” изделия под запросы потребителей. Именно поэтому часто испытания в рамках опытного производства проводят в условиях, максимально приближенных к тем, в которых продукция эксплуатируется потребителем.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При этом главным критерием эффективности разработки служат эксплуатационные  расходы покупателей.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Выявленные с позиции покупателя недостатки по возможности устраняются на стадии опытного производства.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5 этап - Пробные продажи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Их осуществление поручают самым опытным специалистам по конъюнктуре рынка.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При подготовке к пробным продажам эксперт должен принять ответственные решения о тактике действий, о том, когда, где, кому и каким образом реализовать новую продукцию.</w:t>
      </w:r>
    </w:p>
    <w:p w:rsidR="00F60623" w:rsidRPr="008D55BE" w:rsidRDefault="00756351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Когда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следует выбрать целесообразный момент выхода на рынок с продажами. Если новый продукт будет подрывать сбыт других моделей фирмы, его выпуск лучше отложить.</w:t>
      </w:r>
    </w:p>
    <w:p w:rsidR="00F60623" w:rsidRPr="008D55BE" w:rsidRDefault="00756351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Где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решают вопрос о том, на каком сегменте продажи дадут наиболее объективную информацию о пригодности товара для потребителя</w:t>
      </w:r>
    </w:p>
    <w:p w:rsidR="00F60623" w:rsidRPr="008D55BE" w:rsidRDefault="00756351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Кому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профили сегментов рынка в идеале должны облад</w:t>
      </w:r>
      <w:r w:rsidRPr="008D55BE">
        <w:rPr>
          <w:rFonts w:ascii="Times New Roman" w:hAnsi="Times New Roman"/>
          <w:color w:val="000000"/>
          <w:sz w:val="28"/>
          <w:szCs w:val="28"/>
        </w:rPr>
        <w:t>ать следующими характеристиками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состоять из новаторов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новаторы должны быть активными потребителями и лидерами при формировании мнения о товаре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быть доступными для охвата при небольших затратах</w:t>
      </w:r>
    </w:p>
    <w:p w:rsidR="00F60623" w:rsidRPr="008D55BE" w:rsidRDefault="00756351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Как</w:t>
      </w:r>
      <w:r w:rsidR="00F60623" w:rsidRPr="008D55BE">
        <w:rPr>
          <w:rFonts w:ascii="Times New Roman" w:hAnsi="Times New Roman"/>
          <w:color w:val="000000"/>
          <w:sz w:val="28"/>
          <w:szCs w:val="28"/>
        </w:rPr>
        <w:t>: целесообразно составить план действий и смету для последовательного вывода новинки на рынок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 xml:space="preserve">Анализ результатов подобных  продаж является основой для принятия управленческих решений : 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либо вернуться к НИОКР, т.е. продолжить доводку продукта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либо инвестировать средства в серийное производство, если пробные продажи прошли успешно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После серийного производства товар выходит на рынок. Он может окупить вложенные в его создание средства и принести “целевую” прибыль только в том случае, если его качество и цена соответствуют запросам и возможностям “адресных” покупателей, т.е. если он является конкурентоспособным.</w:t>
      </w:r>
    </w:p>
    <w:p w:rsidR="008D55BE" w:rsidRDefault="008D55BE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5BE">
        <w:rPr>
          <w:rFonts w:ascii="Times New Roman" w:hAnsi="Times New Roman"/>
          <w:b/>
          <w:color w:val="000000"/>
          <w:sz w:val="28"/>
          <w:szCs w:val="28"/>
        </w:rPr>
        <w:t>Вопрос 8. Моделирование показателей уровня</w:t>
      </w:r>
      <w:r w:rsidR="008D55BE">
        <w:rPr>
          <w:rFonts w:ascii="Times New Roman" w:hAnsi="Times New Roman"/>
          <w:b/>
          <w:color w:val="000000"/>
          <w:sz w:val="28"/>
          <w:szCs w:val="28"/>
        </w:rPr>
        <w:t xml:space="preserve"> конкурентоспособности товара</w:t>
      </w:r>
    </w:p>
    <w:p w:rsidR="00756351" w:rsidRPr="008D55BE" w:rsidRDefault="00756351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осуществляется на второй стадии создания товара, с тем, чтобы ещё на чертежной доске обеспечить  фирме конкурентные преимущества.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А. Поня</w:t>
      </w:r>
      <w:r w:rsidR="00C71754" w:rsidRPr="008D55BE">
        <w:rPr>
          <w:rFonts w:ascii="Times New Roman" w:hAnsi="Times New Roman"/>
          <w:color w:val="000000"/>
          <w:sz w:val="28"/>
          <w:szCs w:val="28"/>
        </w:rPr>
        <w:t>тие конкурентоспособности товара (Ксп)</w:t>
      </w:r>
      <w:r w:rsidRPr="008D55BE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Определение понятия Ксп основывается на сл</w:t>
      </w:r>
      <w:r w:rsidR="00C71754" w:rsidRPr="008D55BE">
        <w:rPr>
          <w:rFonts w:ascii="Times New Roman" w:hAnsi="Times New Roman"/>
          <w:color w:val="000000"/>
          <w:sz w:val="28"/>
          <w:szCs w:val="28"/>
        </w:rPr>
        <w:t>едующих методических положениях</w:t>
      </w:r>
      <w:r w:rsidRPr="008D55BE">
        <w:rPr>
          <w:rFonts w:ascii="Times New Roman" w:hAnsi="Times New Roman"/>
          <w:color w:val="000000"/>
          <w:sz w:val="28"/>
          <w:szCs w:val="28"/>
        </w:rPr>
        <w:t>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продукты труда могут быть предметом обмена на рынке</w:t>
      </w:r>
      <w:r w:rsidR="00C71754" w:rsidRPr="008D55BE">
        <w:rPr>
          <w:rFonts w:ascii="Times New Roman" w:hAnsi="Times New Roman"/>
          <w:color w:val="000000"/>
          <w:sz w:val="28"/>
          <w:szCs w:val="28"/>
        </w:rPr>
        <w:t>,</w:t>
      </w:r>
      <w:r w:rsidRPr="008D55BE">
        <w:rPr>
          <w:rFonts w:ascii="Times New Roman" w:hAnsi="Times New Roman"/>
          <w:color w:val="000000"/>
          <w:sz w:val="28"/>
          <w:szCs w:val="28"/>
        </w:rPr>
        <w:t xml:space="preserve"> если они обладают потребительной стоимостью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Ксп оценивается на основе комплексного исследования рынка (включает анализ потребителей, конкурентов, конъюнктуры рынка), на котором товары проходят сравнение и проверку на соответствие  потребностям. Т.к. ответ на вопрос о конкурентоспособности товара дает покупатель, приобретая или нет товар, то решать этот вопрос целесообразно до стадии производства.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Потребитель осуществляет выбор товара среди спектра аналогичных предлагаемых на рынке и приобретает то, которое max удовлетворяет его потребности.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Т.о. покупатель основывает выбор товара на оценке 2-х его сторон: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полезного эффекта, получаемого от использования товара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расходов, связанных с покупкой и эксплуатацией товара.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А то, что выбирает покупатель, и является конкурентоспособным !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Итак, потребность обладает конкретными чертами, поскольку процесс потребления осуществляется в определенных условиях.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Поэтому можно выделить параметры, характеризующие процесс потребления - Ппп</w:t>
      </w:r>
    </w:p>
    <w:p w:rsidR="00F60623" w:rsidRPr="008D55BE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Для того, чтобы товар мог удовлетворять конкретную потребность, он также должен обладать набором технических параметров - Тпт, совпадающих с параметрами потребности, и только тогда он может пред</w:t>
      </w:r>
      <w:r w:rsidR="00C71754" w:rsidRPr="008D55BE">
        <w:rPr>
          <w:rFonts w:ascii="Times New Roman" w:hAnsi="Times New Roman"/>
          <w:color w:val="000000"/>
          <w:sz w:val="28"/>
          <w:szCs w:val="28"/>
        </w:rPr>
        <w:t>ставлять интерес для покупателя</w:t>
      </w:r>
      <w:r w:rsidRPr="008D55BE">
        <w:rPr>
          <w:rFonts w:ascii="Times New Roman" w:hAnsi="Times New Roman"/>
          <w:color w:val="000000"/>
          <w:sz w:val="28"/>
          <w:szCs w:val="28"/>
        </w:rPr>
        <w:t>! Эти параметры определяют полезный эффект, полученный покупателем от применения товара.</w:t>
      </w:r>
    </w:p>
    <w:p w:rsidR="00F60623" w:rsidRDefault="00F60623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55BE">
        <w:rPr>
          <w:rFonts w:ascii="Times New Roman" w:hAnsi="Times New Roman"/>
          <w:color w:val="000000"/>
          <w:sz w:val="28"/>
          <w:szCs w:val="28"/>
        </w:rPr>
        <w:t>Т.о. одно из условий покупки изделия - совпадение параметров процесса потребления с аналогичными техническими параметрами товара:</w:t>
      </w:r>
    </w:p>
    <w:p w:rsidR="00C51394" w:rsidRPr="008D55BE" w:rsidRDefault="00C51394" w:rsidP="008D55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7" style="position:absolute;left:0;text-align:left;margin-left:166.55pt;margin-top:2.9pt;width:86.45pt;height:36.05pt;z-index:251511808" o:allowincell="f" filled="f"/>
        </w:pict>
      </w:r>
    </w:p>
    <w:p w:rsidR="00F60623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                      т.е. когда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sz w:val="20"/>
        </w:rPr>
        <w:t xml:space="preserve">пп </w:t>
      </w:r>
      <w:r>
        <w:rPr>
          <w:rFonts w:ascii="Times New Roman" w:hAnsi="Times New Roman"/>
          <w:b/>
        </w:rPr>
        <w:t>= Т</w:t>
      </w:r>
      <w:r>
        <w:rPr>
          <w:rFonts w:ascii="Times New Roman" w:hAnsi="Times New Roman"/>
          <w:b/>
          <w:sz w:val="20"/>
        </w:rPr>
        <w:t>пт</w:t>
      </w:r>
    </w:p>
    <w:p w:rsidR="00F60623" w:rsidRDefault="00F60623">
      <w:pPr>
        <w:jc w:val="both"/>
        <w:rPr>
          <w:rFonts w:ascii="Times New Roman" w:hAnsi="Times New Roman"/>
        </w:rPr>
      </w:pP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где Ппп - параметры, характеризующие процесс потребления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Тпт - набор технических параметров товара.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D3681C" w:rsidRDefault="00D3681C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Технические параметры товара </w:t>
      </w:r>
      <w:r w:rsidR="00F60623" w:rsidRPr="00D3681C">
        <w:rPr>
          <w:rFonts w:ascii="Times New Roman" w:hAnsi="Times New Roman"/>
          <w:color w:val="000000"/>
          <w:sz w:val="28"/>
          <w:szCs w:val="28"/>
        </w:rPr>
        <w:t xml:space="preserve">- это </w:t>
      </w:r>
    </w:p>
    <w:p w:rsidR="00F60623" w:rsidRPr="00D3681C" w:rsidRDefault="00D3681C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качество - </w:t>
      </w:r>
      <w:r w:rsidR="00F60623" w:rsidRPr="00D3681C">
        <w:rPr>
          <w:rFonts w:ascii="Times New Roman" w:hAnsi="Times New Roman"/>
          <w:color w:val="000000"/>
          <w:sz w:val="28"/>
          <w:szCs w:val="28"/>
        </w:rPr>
        <w:t>( Q )</w:t>
      </w:r>
    </w:p>
    <w:p w:rsidR="00F60623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 xml:space="preserve">удобство в обслуживании ( сервис ) </w:t>
      </w:r>
      <w:r w:rsidR="00C51394">
        <w:rPr>
          <w:rFonts w:ascii="Times New Roman" w:hAnsi="Times New Roman"/>
          <w:color w:val="000000"/>
          <w:sz w:val="28"/>
          <w:szCs w:val="28"/>
        </w:rPr>
        <w:t>–</w:t>
      </w:r>
      <w:r w:rsidRPr="00D3681C">
        <w:rPr>
          <w:rFonts w:ascii="Times New Roman" w:hAnsi="Times New Roman"/>
          <w:color w:val="000000"/>
          <w:sz w:val="28"/>
          <w:szCs w:val="28"/>
        </w:rPr>
        <w:t xml:space="preserve"> С</w:t>
      </w:r>
    </w:p>
    <w:p w:rsidR="00C51394" w:rsidRPr="00D3681C" w:rsidRDefault="00C51394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ind w:left="19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073" style="position:absolute;left:0;text-align:left;margin-left:173.75pt;margin-top:3.4pt;width:79.25pt;height:36.05pt;z-index:251526144" o:allowincell="f" filled="f"/>
        </w:pict>
      </w:r>
    </w:p>
    <w:p w:rsidR="00F60623" w:rsidRDefault="00F60623">
      <w:pPr>
        <w:ind w:left="19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Т</w:t>
      </w:r>
      <w:r>
        <w:rPr>
          <w:rFonts w:ascii="Times New Roman" w:hAnsi="Times New Roman"/>
          <w:b/>
          <w:sz w:val="20"/>
        </w:rPr>
        <w:t xml:space="preserve">пт </w:t>
      </w:r>
      <w:r>
        <w:rPr>
          <w:rFonts w:ascii="Times New Roman" w:hAnsi="Times New Roman"/>
          <w:b/>
        </w:rPr>
        <w:t xml:space="preserve">= </w:t>
      </w:r>
      <w:r>
        <w:rPr>
          <w:rFonts w:ascii="Times New Roman" w:hAnsi="Times New Roman"/>
          <w:b/>
          <w:lang w:val="en-US"/>
        </w:rPr>
        <w:t>Q</w:t>
      </w:r>
      <w:r w:rsidRPr="00D3681C">
        <w:rPr>
          <w:rFonts w:ascii="Times New Roman" w:hAnsi="Times New Roman"/>
          <w:b/>
        </w:rPr>
        <w:t xml:space="preserve"> + </w:t>
      </w:r>
      <w:r>
        <w:rPr>
          <w:rFonts w:ascii="Times New Roman" w:hAnsi="Times New Roman"/>
          <w:b/>
          <w:lang w:val="en-US"/>
        </w:rPr>
        <w:t>C</w:t>
      </w:r>
    </w:p>
    <w:p w:rsidR="00C51394" w:rsidRDefault="00C51394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По определению Международной организации по стандартизации (ISO)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качество - это набор свойств товара, которые удовлетворяют конкурентную потребность.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К такому набору свойств относят :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технические ( функциональность, долговечность и т.д.), определяющие области применения и функции;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эргономические, характеризующие изделие с точки зрения соответствия свойствам человеческого организма в процессе выполнения трудовых операций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подразделяются на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 xml:space="preserve">гигиенические 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антропометрические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физиологические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психофизиологические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психические</w:t>
      </w:r>
    </w:p>
    <w:p w:rsidR="00F60623" w:rsidRPr="00D3681C" w:rsidRDefault="00F60623" w:rsidP="00D3681C">
      <w:pPr>
        <w:tabs>
          <w:tab w:val="num" w:pos="70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эстетические</w:t>
      </w:r>
      <w:r w:rsidR="00C71754" w:rsidRPr="00D3681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3681C">
        <w:rPr>
          <w:rFonts w:ascii="Times New Roman" w:hAnsi="Times New Roman"/>
          <w:color w:val="000000"/>
          <w:sz w:val="28"/>
          <w:szCs w:val="28"/>
        </w:rPr>
        <w:t>в частности, дизайн), служащие для моделирования внешнего восприятия изделия с позиции, важной для покупателя</w:t>
      </w:r>
    </w:p>
    <w:p w:rsidR="00F60623" w:rsidRPr="00D3681C" w:rsidRDefault="00F60623" w:rsidP="00D3681C">
      <w:pPr>
        <w:tabs>
          <w:tab w:val="num" w:pos="70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нормативные, отражающие свойства, которые регламентируются обязательными нормами, стандартами и должны быть сертифицированы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Их можно разделить на те, которые вырабатываются:</w:t>
      </w:r>
      <w:r w:rsidR="00D3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81C">
        <w:rPr>
          <w:rFonts w:ascii="Times New Roman" w:hAnsi="Times New Roman"/>
          <w:color w:val="000000"/>
          <w:sz w:val="28"/>
          <w:szCs w:val="28"/>
        </w:rPr>
        <w:t>международными организациями</w:t>
      </w:r>
      <w:r w:rsidR="00D368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681C">
        <w:rPr>
          <w:rFonts w:ascii="Times New Roman" w:hAnsi="Times New Roman"/>
          <w:color w:val="000000"/>
          <w:sz w:val="28"/>
          <w:szCs w:val="28"/>
        </w:rPr>
        <w:t>национальными службами</w:t>
      </w:r>
      <w:r w:rsidR="00D368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681C">
        <w:rPr>
          <w:rFonts w:ascii="Times New Roman" w:hAnsi="Times New Roman"/>
          <w:color w:val="000000"/>
          <w:sz w:val="28"/>
          <w:szCs w:val="28"/>
        </w:rPr>
        <w:t>непосредственно потребителями.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 xml:space="preserve">NB! Нормативные параметры и их уровень  для одного и того же изделия на различных рынках могут существенно отличаться. 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Иногда даже полное соответствие товара требованиям международных стандартов не исключает несоответствия его параметров нормам отдельной страны.</w:t>
      </w:r>
      <w:r w:rsidR="00D3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81C">
        <w:rPr>
          <w:rFonts w:ascii="Times New Roman" w:hAnsi="Times New Roman"/>
          <w:color w:val="000000"/>
          <w:sz w:val="28"/>
          <w:szCs w:val="28"/>
        </w:rPr>
        <w:t>Например, согласно требованиям ISO тормозная система трактора должна обеспечивать его удержание на сухой бетонной</w:t>
      </w:r>
      <w:r w:rsidR="00D3681C">
        <w:rPr>
          <w:rFonts w:ascii="Times New Roman" w:hAnsi="Times New Roman"/>
          <w:color w:val="000000"/>
          <w:sz w:val="28"/>
          <w:szCs w:val="28"/>
        </w:rPr>
        <w:t xml:space="preserve"> поверхности с углом наклона 15</w:t>
      </w:r>
      <w:r w:rsidRPr="00D3681C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D3681C">
        <w:rPr>
          <w:rFonts w:ascii="Times New Roman" w:hAnsi="Times New Roman"/>
          <w:color w:val="000000"/>
          <w:sz w:val="28"/>
          <w:szCs w:val="28"/>
        </w:rPr>
        <w:t>, а по национальному стандарту США угол наклона должен соответствоват</w:t>
      </w:r>
      <w:r w:rsidR="00D3681C">
        <w:rPr>
          <w:rFonts w:ascii="Times New Roman" w:hAnsi="Times New Roman"/>
          <w:color w:val="000000"/>
          <w:sz w:val="28"/>
          <w:szCs w:val="28"/>
        </w:rPr>
        <w:t>ь 20</w:t>
      </w:r>
      <w:r w:rsidRPr="00D3681C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D3681C">
        <w:rPr>
          <w:rFonts w:ascii="Times New Roman" w:hAnsi="Times New Roman"/>
          <w:color w:val="000000"/>
          <w:sz w:val="28"/>
          <w:szCs w:val="28"/>
        </w:rPr>
        <w:t>, следовательно, машина, ориентированная на международный стандарт, на рынке США будет неконкурентоспособной.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При этом главным мерилом качества остается потребность, т.е. для выигрыша в конкурентной борьбе важными становятся не те характеристики изделия, которые отмечают эксперты (поскольку дело не в ключевых различиях между производителями), а те изделия  которые отмечаются  более высоким качеством в глазах покупателя.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Таким образом, качество - это конкретное “адресное” понятие.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Товар, воспринимаемый как качественный одной группой покупателей (сегментом), может оказаться неподходящим, некачественным для другой группы.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В то же время каждое изделие обладает свойствами, определяющими размер затрат, необходимых для его покупки и использования, т.е. цену потребления или группу  экономических параметров.</w:t>
      </w:r>
    </w:p>
    <w:p w:rsidR="00F60623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Цена потребления - Цп складывается из цены рынка + расходы, связанные с эксплуатацией изделия в период его</w:t>
      </w:r>
      <w:r>
        <w:rPr>
          <w:rFonts w:ascii="Times New Roman" w:hAnsi="Times New Roman"/>
          <w:sz w:val="22"/>
        </w:rPr>
        <w:t xml:space="preserve"> </w:t>
      </w:r>
      <w:r w:rsidRPr="00D3681C">
        <w:rPr>
          <w:rFonts w:ascii="Times New Roman" w:hAnsi="Times New Roman"/>
          <w:color w:val="000000"/>
          <w:sz w:val="28"/>
          <w:szCs w:val="28"/>
        </w:rPr>
        <w:t>жизненного цикла</w:t>
      </w:r>
      <w:r>
        <w:rPr>
          <w:rFonts w:ascii="Times New Roman" w:hAnsi="Times New Roman"/>
          <w:sz w:val="22"/>
        </w:rPr>
        <w:t>:</w:t>
      </w:r>
    </w:p>
    <w:p w:rsidR="00C51394" w:rsidRDefault="00C51394" w:rsidP="00D3681C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</w:p>
    <w:p w:rsidR="00D3681C" w:rsidRDefault="00241B69" w:rsidP="00D3681C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rect id="_x0000_s1048" style="position:absolute;left:0;text-align:left;margin-left:64.35pt;margin-top:14.35pt;width:302.45pt;height:158.45pt;z-index:251512832" filled="f" strokeweight=".5pt">
            <v:stroke dashstyle="3 1"/>
          </v:rect>
        </w:pic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</w:t>
      </w:r>
      <w:r>
        <w:rPr>
          <w:rFonts w:ascii="Times New Roman" w:hAnsi="Times New Roman"/>
          <w:b/>
          <w:sz w:val="22"/>
        </w:rPr>
        <w:t>Цп = 1 + 2 + 3 + 4 + 5 + 6 + 7 + 8 + 9 + 10 + 11</w:t>
      </w:r>
      <w:r>
        <w:rPr>
          <w:rFonts w:ascii="Times New Roman" w:hAnsi="Times New Roman"/>
          <w:sz w:val="22"/>
        </w:rPr>
        <w:t>, где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1 - цена рынка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2 - расходы на транспортировку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3 - стоимость установки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4 - стоимость хранения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5 - стоимость техинформации и прочей документации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6 - расходы по обслуживанию изделия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7 - расходы на топливо, электроэнергию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8 - расходы на ремонт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9 - оплата налогов, таможенных расходов и сборов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10 - стоимость страховки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11 - стоимость утилизации. 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Pr="00D3681C" w:rsidRDefault="00C51394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D3681C">
        <w:rPr>
          <w:rFonts w:ascii="Times New Roman" w:hAnsi="Times New Roman"/>
          <w:color w:val="000000"/>
          <w:sz w:val="28"/>
          <w:szCs w:val="28"/>
        </w:rPr>
        <w:t>По многим видам изделий эксплуатационные  расходы как часть цены потребления во много раз превышают цену рынка: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Например:  грузовики - на долю эксплуатационных расходов приходится 85 %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тракторы - 80 %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самолеты - 90 %.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Между ценой рынка и ценой потребления  для покупателя существует связь, хотя может показаться , что потребитель, выбирая товар и оценивая его конкурентоспособность, ориентируется только на цену рынка (являющуюся частью цены потребления):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для товаров, которые уже реализуются на рынке в течении достаточно длительного времени, продажные цены концентрированно отражают отношение покупателя к производителю, престиж последнего, способность организовывать эффективный сбыт и послепродажное обслуживание, т.е. все, с чем связаны эксплуатационные расходы.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Простой пример, выбирая автомобиль, покупатель оценивает многие моменты: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если иномарка - то реже ломается, надежнее - ремонт реже, но его стоимость высокая, высокие налоги и «растаможка», дорогой бензин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 xml:space="preserve">если отечественный - его цена значительно ниже, но “сыпаться” машина начинает почти сразу, хотя ремонт по сравнению с ремонтом иномарки недорог, машина служит значительно более короткий период, чем иномарка и т.п. 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Понимая важность такого показателя как цена рынка, следует основывать моделирование уровня конкурентоспособности на общих расходах по потреблению, т.е. цене потребления, что связано с необходимостью решения вопросов прогнозирования положения изделия на рынке и управления будущей ситуацией.</w:t>
      </w:r>
    </w:p>
    <w:p w:rsidR="00F60623" w:rsidRPr="00D3681C" w:rsidRDefault="00C51394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D3681C">
        <w:rPr>
          <w:rFonts w:ascii="Times New Roman" w:hAnsi="Times New Roman"/>
          <w:color w:val="000000"/>
          <w:sz w:val="28"/>
          <w:szCs w:val="28"/>
        </w:rPr>
        <w:t>Таким образом: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Конкурентоспособность любого товара может быть определена только в результате его сравнения с другим изделием и поэтому является относительным показателем.  По своей сути она представляет собой характеристику товара, отражающую его отличие от товара конкурента по степени удовлетворения конкретной потребности. Для того, чтобы выяснить уровень конкурентоспособности какого-либо товара, необходимо не просто сравнивать товары по степени соответствия конкретным потребностям, но и учитывать затраты потребителя по покупке товара и его дальнейшему использованию.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Т.о. под конкурентоспособностью  следует понимать характеристику товара, отражающую его отличие от товара-конкурента по степени соответствия конкурентной общественной потребности и по затратам на её удовлетворение.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Итак, конкурентоспособность ( К ) - это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сравнительный</w:t>
      </w:r>
    </w:p>
    <w:p w:rsidR="00F60623" w:rsidRPr="00D3681C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“адресный”</w:t>
      </w:r>
    </w:p>
    <w:p w:rsidR="00F60623" w:rsidRDefault="00F60623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81C">
        <w:rPr>
          <w:rFonts w:ascii="Times New Roman" w:hAnsi="Times New Roman"/>
          <w:color w:val="000000"/>
          <w:sz w:val="28"/>
          <w:szCs w:val="28"/>
        </w:rPr>
        <w:t>показатель, относящийся к конкретной группе потребителей и в самом общем виде выраженный следующей формулой:</w:t>
      </w:r>
    </w:p>
    <w:p w:rsidR="00C51394" w:rsidRPr="00D3681C" w:rsidRDefault="00C51394" w:rsidP="00D3681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74" style="position:absolute;left:0;text-align:left;margin-left:108.95pt;margin-top:10.6pt;width:187.25pt;height:50.45pt;z-index:251527168" o:allowincell="f" filled="f" strokeweight=".5pt">
            <v:stroke dashstyle="3 1"/>
          </v:rect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 xml:space="preserve"> + </w:t>
      </w:r>
      <w:r>
        <w:rPr>
          <w:rFonts w:ascii="Times New Roman" w:hAnsi="Times New Roman"/>
          <w:b/>
          <w:lang w:val="en-US"/>
        </w:rPr>
        <w:t>C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line id="_x0000_s1049" style="position:absolute;left:0;text-align:left;z-index:251513856" from="224.15pt,9.65pt" to="253pt,9.7pt" o:allowincell="f">
            <v:stroke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                           </w:t>
      </w:r>
      <w:r w:rsidR="00F60623">
        <w:rPr>
          <w:rFonts w:ascii="Times New Roman" w:hAnsi="Times New Roman"/>
          <w:b/>
          <w:lang w:val="en-US"/>
        </w:rPr>
        <w:t>K</w:t>
      </w:r>
      <w:r w:rsidR="00F60623">
        <w:rPr>
          <w:rFonts w:ascii="Times New Roman" w:hAnsi="Times New Roman"/>
          <w:b/>
        </w:rPr>
        <w:t xml:space="preserve">   = ----------------                </w:t>
      </w:r>
      <w:r w:rsidR="00F60623">
        <w:rPr>
          <w:rFonts w:ascii="Times New Roman" w:hAnsi="Times New Roman"/>
          <w:b/>
          <w:lang w:val="en-US"/>
        </w:rPr>
        <w:t>max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                                                      Ц</w:t>
      </w:r>
      <w:r>
        <w:rPr>
          <w:rFonts w:ascii="Times New Roman" w:hAnsi="Times New Roman"/>
          <w:b/>
          <w:sz w:val="20"/>
        </w:rPr>
        <w:t xml:space="preserve">п </w:t>
      </w:r>
    </w:p>
    <w:p w:rsidR="00AE4C2A" w:rsidRDefault="00AE4C2A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Q - качество товара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C - качество послепродажного обслуживания или сервиса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Цп - цена потребления.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Численное выражение конкурентоспособности составляет понятие уровня конкурентоспособности.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Б. Методика моделирования показателя уровня конкурентоспособности товара.</w:t>
      </w:r>
    </w:p>
    <w:p w:rsidR="00C51394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 xml:space="preserve">Cхема оценки уровня конкурентоспособности 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 xml:space="preserve">Цель </w:t>
      </w:r>
    </w:p>
    <w:p w:rsidR="00F60623" w:rsidRDefault="00241B69" w:rsidP="00AE4C2A">
      <w:pPr>
        <w:spacing w:line="360" w:lineRule="auto"/>
        <w:ind w:firstLine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line id="_x0000_s1178" style="position:absolute;left:0;text-align:left;z-index:251579392" from="209.75pt,2.65pt" to="209.8pt,17.1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rect id="_x0000_s1097" style="position:absolute;left:0;text-align:left;margin-left:36.95pt;margin-top:9.85pt;width:352.85pt;height:64.85pt;z-index:251537408" o:allowincell="f" filled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Комплексное исследование рынка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158" style="position:absolute;left:0;text-align:left;z-index:251568128" from="267.35pt,11.8pt" to="267.4pt,47.85pt" o:allowincell="f" strokeweight="1pt"/>
        </w:pict>
      </w:r>
      <w:r>
        <w:rPr>
          <w:rFonts w:ascii="Times New Roman" w:hAnsi="Times New Roman"/>
          <w:noProof/>
        </w:rPr>
        <w:pict>
          <v:line id="_x0000_s1138" style="position:absolute;left:0;text-align:left;z-index:251557888" from="152.15pt,11.8pt" to="152.2pt,47.85pt" o:allowincell="f" strokeweight="1pt"/>
        </w:pict>
      </w:r>
      <w:r>
        <w:rPr>
          <w:rFonts w:ascii="Times New Roman" w:hAnsi="Times New Roman"/>
          <w:noProof/>
        </w:rPr>
        <w:pict>
          <v:line id="_x0000_s1118" style="position:absolute;left:0;text-align:left;z-index:251547648" from="36.95pt,11.8pt" to="389.8pt,11.85pt" o:allowincell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Исследование              Исследование                Исследование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спроса                    конкурентов                 конъюнктуры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line id="_x0000_s1290" style="position:absolute;left:0;text-align:left;z-index:251624448" from="209.75pt,9.65pt" to="209.8pt,38.5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281" style="position:absolute;left:0;text-align:left;flip:x;z-index:251620352" from="274.55pt,9.65pt" to="310.6pt,38.5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273" style="position:absolute;left:0;text-align:left;z-index:251617280" from="94.55pt,9.65pt" to="137.8pt,38.5pt" o:allowincell="f">
            <v:stroke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196" style="position:absolute;left:0;text-align:left;margin-left:65.75pt;margin-top:7.95pt;width:302.45pt;height:28.85pt;z-index:251588608" o:allowincell="f" filled="f"/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72" style="position:absolute;left:0;text-align:left;z-index:251665408" from=".95pt,8.9pt" to="1.35pt,406.5pt" o:allowincell="f" strokeweight="1pt"/>
        </w:pict>
      </w:r>
      <w:r>
        <w:rPr>
          <w:rFonts w:ascii="Times New Roman" w:hAnsi="Times New Roman"/>
          <w:noProof/>
        </w:rPr>
        <w:pict>
          <v:line id="_x0000_s1376" style="position:absolute;left:0;text-align:left;z-index:251667456" from=".95pt,8.9pt" to="65.8pt,8.95pt" o:allowincell="f">
            <v:stroke endarrow="block" endarrowwidth="narrow" endarrowlength="short"/>
          </v:line>
        </w:pict>
      </w:r>
      <w:r w:rsidR="00F60623">
        <w:rPr>
          <w:rFonts w:ascii="Times New Roman" w:hAnsi="Times New Roman"/>
          <w:b/>
        </w:rPr>
        <w:t xml:space="preserve">                               </w:t>
      </w:r>
      <w:r w:rsidR="00F60623">
        <w:rPr>
          <w:rFonts w:ascii="Times New Roman" w:hAnsi="Times New Roman"/>
          <w:b/>
          <w:sz w:val="22"/>
        </w:rPr>
        <w:t>Формулирование требований к товару-эталону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298" style="position:absolute;left:0;text-align:left;z-index:251627520" from="209.75pt,9.85pt" to="209.8pt,24.3pt" o:allowincell="f">
            <v:stroke endarrow="block" endarrowwidth="narrow" endarrowlength="short"/>
          </v:line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212" style="position:absolute;left:0;text-align:left;margin-left:101.75pt;margin-top:9.6pt;width:208.85pt;height:36.05pt;z-index:251596800" o:allowincell="f" filled="f"/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227" style="position:absolute;left:0;text-align:left;margin-left:339.35pt;margin-top:10.6pt;width:93.65pt;height:36.05pt;z-index:251602944" o:allowincell="f" filled="f"/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 Определение перечня параметров,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14" style="position:absolute;left:0;text-align:left;flip:x;z-index:251633664" from="310.55pt,12.75pt" to="339.4pt,12.8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306" style="position:absolute;left:0;text-align:left;z-index:251630592" from="310.55pt,5.55pt" to="339.4pt,5.6pt" o:allowincell="f">
            <v:stroke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            подлежащих оценке                                   Анализ цены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43" style="position:absolute;left:0;text-align:left;z-index:251645952" from="274.55pt,6.5pt" to="353.8pt,49.75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337" style="position:absolute;left:0;text-align:left;z-index:251642880" from="216.95pt,6.5pt" to="217pt,49.75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330" style="position:absolute;left:0;text-align:left;flip:x;z-index:251639808" from="87.35pt,6.5pt" to="166.6pt,49.75pt" o:allowincell="f">
            <v:stroke endarrow="block" endarrowwidth="narrow" endarrowlength="short"/>
          </v:line>
        </w:pict>
      </w:r>
      <w:r w:rsidR="00F60623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                      потребления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22" style="position:absolute;left:0;text-align:left;z-index:251636736" from="382.55pt,7.45pt" to="382.6pt,36.3pt" o:allowincell="f">
            <v:stroke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264" style="position:absolute;left:0;text-align:left;margin-left:324.95pt;margin-top:9.4pt;width:129.65pt;height:144.05pt;z-index:251614208" o:allowincell="f" filled="f"/>
        </w:pict>
      </w:r>
      <w:r>
        <w:rPr>
          <w:rFonts w:ascii="Times New Roman" w:hAnsi="Times New Roman"/>
          <w:noProof/>
        </w:rPr>
        <w:pict>
          <v:rect id="_x0000_s1254" style="position:absolute;left:0;text-align:left;margin-left:166.55pt;margin-top:9.4pt;width:136.85pt;height:144.05pt;z-index:251611136" o:allowincell="f" filled="f"/>
        </w:pict>
      </w:r>
      <w:r>
        <w:rPr>
          <w:rFonts w:ascii="Times New Roman" w:hAnsi="Times New Roman"/>
          <w:noProof/>
        </w:rPr>
        <w:pict>
          <v:rect id="_x0000_s1241" style="position:absolute;left:0;text-align:left;margin-left:15.35pt;margin-top:9.4pt;width:129.65pt;height:144.05pt;z-index:251607040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Анализ нормативных                 Определение частных                 Определение частных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параметров. Расчет                     и общего показателей                 и общего показателей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частных и общего                       конкурентоспособ-                      по экономическим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показателей конку-                    ности по техническим                 параметрам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рентоспособности                        параметрам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по нормативным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параметрам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( патентная чистота,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соответствие стан-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дартам и нормам)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66" style="position:absolute;left:0;text-align:left;flip:x;z-index:251662336" from="324.95pt,5.55pt" to="375.4pt,48.8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363" style="position:absolute;left:0;text-align:left;z-index:251660288" from="231.35pt,5.55pt" to="231.4pt,48.8pt" o:allowincell="f">
            <v:stroke endarrow="block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360" style="position:absolute;left:0;text-align:left;z-index:251658240" from="80.15pt,5.55pt" to="145pt,48.8pt" o:allowincell="f">
            <v:stroke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348" style="position:absolute;left:0;text-align:left;margin-left:36.95pt;margin-top:8.4pt;width:403.25pt;height:28.85pt;z-index:251649024" o:allowincell="f" filled="f"/>
        </w:pict>
      </w:r>
      <w:r w:rsidR="00F60623">
        <w:rPr>
          <w:rFonts w:ascii="Times New Roman" w:hAnsi="Times New Roman"/>
          <w:b/>
          <w:sz w:val="22"/>
        </w:rPr>
        <w:t xml:space="preserve">   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Расчет интегрального показателя уровня конкурентоспособности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68" style="position:absolute;left:0;text-align:left;z-index:251663360" from="231.35pt,10.35pt" to="231.4pt,32pt" o:allowincell="f">
            <v:stroke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352" style="position:absolute;left:0;text-align:left;margin-left:36.95pt;margin-top:5.05pt;width:403.25pt;height:28.85pt;z-index:251652096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Вывод об уровне конкурентоспособности</w: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70" style="position:absolute;left:0;text-align:left;z-index:251664384" from="231.35pt,7pt" to="231.4pt,35.85pt" o:allowincell="f">
            <v:stroke endarrow="block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356" style="position:absolute;left:0;text-align:left;margin-left:29.75pt;margin-top:8.9pt;width:429.35pt;height:28.85pt;z-index:251655168" o:allowincell="f" filled="f"/>
        </w:pict>
      </w: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line id="_x0000_s1374" style="position:absolute;left:0;text-align:left;z-index:251666432" from=".95pt,9.85pt" to="29.8pt,9.9pt" o:allowincell="f" strokeweight="1pt"/>
        </w:pict>
      </w:r>
      <w:r w:rsidR="00C51394">
        <w:rPr>
          <w:rFonts w:ascii="Times New Roman" w:hAnsi="Times New Roman"/>
          <w:b/>
          <w:sz w:val="22"/>
        </w:rPr>
        <w:t xml:space="preserve">           </w:t>
      </w:r>
      <w:r w:rsidR="00F60623">
        <w:rPr>
          <w:rFonts w:ascii="Times New Roman" w:hAnsi="Times New Roman"/>
          <w:b/>
          <w:sz w:val="22"/>
        </w:rPr>
        <w:t>Разработка мер по повышению уровня конкурентоспособности и его оптимизации</w: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</w:p>
    <w:p w:rsidR="00F60623" w:rsidRPr="00AE4C2A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71754" w:rsidRPr="00AE4C2A">
        <w:rPr>
          <w:rFonts w:ascii="Times New Roman" w:hAnsi="Times New Roman"/>
          <w:color w:val="000000"/>
          <w:sz w:val="28"/>
          <w:szCs w:val="28"/>
        </w:rPr>
        <w:t>Параметры</w:t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t>, характеризующие уровень конкурентоспособности товара.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Параметры нормативной группы - устанавливают принципиальную возможность реализации товара на целевом рынке.</w:t>
      </w:r>
    </w:p>
    <w:p w:rsid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Если хотя бы один из нормативных параметров изделия  не соответствует тому уровню, который предписан действующими стандартами и нормами, то дальнейшая оценка уровня его  конкурентоспособности нецелесообразна.</w:t>
      </w:r>
      <w:r w:rsidR="00AE4C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Учёт нормативных параметров обеспечивается путем введения специального показателя, который принимает лишь 2 значения  - 1 или 0: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если товар соответствует о</w:t>
      </w:r>
      <w:r w:rsidR="00C71754" w:rsidRPr="00AE4C2A">
        <w:rPr>
          <w:rFonts w:ascii="Times New Roman" w:hAnsi="Times New Roman"/>
          <w:color w:val="000000"/>
          <w:sz w:val="28"/>
          <w:szCs w:val="28"/>
        </w:rPr>
        <w:t>бязательным стандартам и нормам</w:t>
      </w:r>
      <w:r w:rsidRPr="00AE4C2A">
        <w:rPr>
          <w:rFonts w:ascii="Times New Roman" w:hAnsi="Times New Roman"/>
          <w:color w:val="000000"/>
          <w:sz w:val="28"/>
          <w:szCs w:val="28"/>
        </w:rPr>
        <w:t>, то этот показатель = 1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если нет = 0.</w:t>
      </w:r>
    </w:p>
    <w:p w:rsidR="00F60623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Общий показатель по нормативным параметрам представляет собой произведение частных показателей по каждому из них:</w:t>
      </w:r>
      <w:r w:rsidR="00AE4C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394" w:rsidRPr="00AE4C2A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378" style="position:absolute;left:0;text-align:left;margin-left:29.75pt;margin-top:13.45pt;width:108.05pt;height:57.65pt;z-index:251668480" o:allowincell="f" filled="f"/>
        </w:pict>
      </w:r>
      <w:r w:rsidR="00F60623">
        <w:rPr>
          <w:rFonts w:ascii="Times New Roman" w:hAnsi="Times New Roman"/>
          <w:b/>
          <w:sz w:val="20"/>
        </w:rPr>
        <w:t xml:space="preserve">                                 </w:t>
      </w:r>
      <w:r w:rsidR="00F60623">
        <w:rPr>
          <w:rFonts w:ascii="Times New Roman" w:hAnsi="Times New Roman"/>
          <w:b/>
          <w:sz w:val="20"/>
          <w:lang w:val="en-US"/>
        </w:rPr>
        <w:t>n</w:t>
      </w:r>
    </w:p>
    <w:p w:rsidR="00F60623" w:rsidRDefault="00F6062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          </w:t>
      </w:r>
      <w:r>
        <w:rPr>
          <w:rFonts w:ascii="Times New Roman" w:hAnsi="Times New Roman"/>
          <w:b/>
          <w:sz w:val="36"/>
        </w:rPr>
        <w:sym w:font="Symbol" w:char="F049"/>
      </w:r>
      <w:r>
        <w:rPr>
          <w:rFonts w:ascii="Times New Roman" w:hAnsi="Times New Roman"/>
          <w:b/>
          <w:sz w:val="22"/>
        </w:rPr>
        <w:t xml:space="preserve">нп  = </w:t>
      </w:r>
      <w:r>
        <w:rPr>
          <w:rFonts w:ascii="Times New Roman" w:hAnsi="Times New Roman"/>
          <w:b/>
          <w:sz w:val="36"/>
        </w:rPr>
        <w:sym w:font="Symbol" w:char="F050"/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  <w:sz w:val="20"/>
          <w:lang w:val="en-US"/>
        </w:rPr>
        <w:sym w:font="Symbol" w:char="F069"/>
      </w:r>
      <w:r>
        <w:rPr>
          <w:rFonts w:ascii="Times New Roman" w:hAnsi="Times New Roman"/>
          <w:b/>
          <w:sz w:val="20"/>
        </w:rPr>
        <w:t xml:space="preserve">                </w:t>
      </w:r>
      <w:r>
        <w:rPr>
          <w:rFonts w:ascii="Times New Roman" w:hAnsi="Times New Roman"/>
        </w:rPr>
        <w:t xml:space="preserve">, где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49"/>
      </w:r>
      <w:r>
        <w:rPr>
          <w:rFonts w:ascii="Times New Roman" w:hAnsi="Times New Roman"/>
          <w:sz w:val="22"/>
        </w:rPr>
        <w:t>нп - общий показатель по нормативным показателям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 xml:space="preserve">                              </w:t>
      </w:r>
      <w:r>
        <w:rPr>
          <w:rFonts w:ascii="Times New Roman" w:hAnsi="Times New Roman"/>
          <w:b/>
          <w:sz w:val="20"/>
          <w:lang w:val="en-US"/>
        </w:rPr>
        <w:sym w:font="Symbol" w:char="F069"/>
      </w:r>
      <w:r>
        <w:rPr>
          <w:rFonts w:ascii="Times New Roman" w:hAnsi="Times New Roman"/>
          <w:b/>
          <w:sz w:val="20"/>
        </w:rPr>
        <w:t xml:space="preserve"> = 1           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lang w:val="en-US"/>
        </w:rPr>
        <w:sym w:font="Symbol" w:char="F069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2"/>
        </w:rPr>
        <w:t xml:space="preserve"> - частный показатель по </w:t>
      </w:r>
      <w:r>
        <w:rPr>
          <w:rFonts w:ascii="Times New Roman" w:hAnsi="Times New Roman"/>
          <w:sz w:val="22"/>
        </w:rPr>
        <w:sym w:font="Symbol" w:char="F069"/>
      </w:r>
      <w:r>
        <w:rPr>
          <w:rFonts w:ascii="Times New Roman" w:hAnsi="Times New Roman"/>
          <w:sz w:val="22"/>
        </w:rPr>
        <w:t xml:space="preserve"> - тому нормативному параметру</w:t>
      </w:r>
    </w:p>
    <w:p w:rsidR="00F60623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sym w:font="Symbol" w:char="F069"/>
      </w:r>
      <w:r>
        <w:rPr>
          <w:rFonts w:ascii="Times New Roman" w:hAnsi="Times New Roman"/>
        </w:rPr>
        <w:t xml:space="preserve"> = 1 или 0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                                   если 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lang w:val="en-US"/>
        </w:rPr>
        <w:sym w:font="Symbol" w:char="F069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2"/>
        </w:rPr>
        <w:t xml:space="preserve"> = 1  - соответствует стандартам</w:t>
      </w:r>
    </w:p>
    <w:p w:rsidR="00F60623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lang w:val="en-US"/>
        </w:rPr>
        <w:sym w:font="Symbol" w:char="F069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2"/>
        </w:rPr>
        <w:t xml:space="preserve"> = 0  - не соответствует стандартам</w:t>
      </w:r>
      <w:r>
        <w:rPr>
          <w:rFonts w:ascii="Times New Roman" w:hAnsi="Times New Roman"/>
        </w:rPr>
        <w:t xml:space="preserve"> 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sz w:val="22"/>
        </w:rPr>
        <w:t xml:space="preserve"> число нормативных параметров, подлежащих оценке</w:t>
      </w:r>
    </w:p>
    <w:p w:rsidR="00C51394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Т.о. если хотя бы один из q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AE4C2A">
        <w:rPr>
          <w:rFonts w:ascii="Times New Roman" w:hAnsi="Times New Roman"/>
          <w:color w:val="000000"/>
          <w:sz w:val="28"/>
          <w:szCs w:val="28"/>
        </w:rPr>
        <w:t xml:space="preserve"> = 0 </w:t>
      </w:r>
      <w:r w:rsidR="00C71754" w:rsidRPr="00AE4C2A">
        <w:rPr>
          <w:rFonts w:ascii="Times New Roman" w:hAnsi="Times New Roman"/>
          <w:color w:val="000000"/>
          <w:sz w:val="28"/>
          <w:szCs w:val="28"/>
        </w:rPr>
        <w:t>(</w:t>
      </w:r>
      <w:r w:rsidRPr="00AE4C2A">
        <w:rPr>
          <w:rFonts w:ascii="Times New Roman" w:hAnsi="Times New Roman"/>
          <w:color w:val="000000"/>
          <w:sz w:val="28"/>
          <w:szCs w:val="28"/>
        </w:rPr>
        <w:t xml:space="preserve">т.е. изделие по какому-либо параметру не соответствует обязательной норме), то 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AE4C2A">
        <w:rPr>
          <w:rFonts w:ascii="Times New Roman" w:hAnsi="Times New Roman"/>
          <w:color w:val="000000"/>
          <w:sz w:val="28"/>
          <w:szCs w:val="28"/>
        </w:rPr>
        <w:t>нп = 0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товар не конкурентоспособен на целевом рынке.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Техни</w:t>
      </w:r>
      <w:r w:rsidR="00C71754" w:rsidRPr="00AE4C2A">
        <w:rPr>
          <w:rFonts w:ascii="Times New Roman" w:hAnsi="Times New Roman"/>
          <w:color w:val="000000"/>
          <w:sz w:val="28"/>
          <w:szCs w:val="28"/>
        </w:rPr>
        <w:t>ческие характеристики изделия (</w:t>
      </w:r>
      <w:r w:rsidRPr="00AE4C2A">
        <w:rPr>
          <w:rFonts w:ascii="Times New Roman" w:hAnsi="Times New Roman"/>
          <w:color w:val="000000"/>
          <w:sz w:val="28"/>
          <w:szCs w:val="28"/>
        </w:rPr>
        <w:t>т.е. его качество)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 xml:space="preserve">В ходе исследования определяют, какие свойства товара покупатель считает необходимыми, эталонными. 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Затем оценивают, насколько каждое свойство продукта соответствует потребности или эталону.</w:t>
      </w:r>
    </w:p>
    <w:p w:rsidR="00F60623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Количественно это можно выразить как отношение величины параметра изделия к величине такого же параметра эталона</w:t>
      </w:r>
      <w:r>
        <w:rPr>
          <w:rFonts w:ascii="Times New Roman" w:hAnsi="Times New Roman"/>
          <w:sz w:val="22"/>
        </w:rPr>
        <w:t xml:space="preserve"> :</w:t>
      </w:r>
    </w:p>
    <w:p w:rsidR="00C51394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</w:p>
    <w:p w:rsidR="00F60623" w:rsidRDefault="00241B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380" style="position:absolute;left:0;text-align:left;margin-left:44.15pt;margin-top:5.05pt;width:144.05pt;height:64.85pt;z-index:251669504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  <w:sz w:val="28"/>
          <w:lang w:val="en-US"/>
        </w:rPr>
        <w:t>d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2"/>
        </w:rPr>
        <w:t>н</w:t>
      </w:r>
      <w:r>
        <w:rPr>
          <w:rFonts w:ascii="Times New Roman" w:hAnsi="Times New Roman"/>
          <w:b/>
          <w:sz w:val="22"/>
        </w:rPr>
        <w:sym w:font="Symbol" w:char="F069"/>
      </w:r>
    </w:p>
    <w:p w:rsidR="00AE4C2A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  <w:lang w:val="en-US"/>
        </w:rPr>
        <w:t>b</w:t>
      </w:r>
      <w:r>
        <w:rPr>
          <w:rFonts w:ascii="Times New Roman" w:hAnsi="Times New Roman"/>
          <w:b/>
          <w:lang w:val="en-US"/>
        </w:rPr>
        <w:sym w:font="Symbol" w:char="F069"/>
      </w:r>
      <w:r>
        <w:rPr>
          <w:rFonts w:ascii="Times New Roman" w:hAnsi="Times New Roman"/>
          <w:b/>
        </w:rPr>
        <w:t xml:space="preserve"> =  --------    </w:t>
      </w:r>
      <w:r>
        <w:rPr>
          <w:rFonts w:ascii="Times New Roman" w:hAnsi="Times New Roman"/>
          <w:b/>
          <w:lang w:val="en-US"/>
        </w:rPr>
        <w:sym w:font="Symbol" w:char="F0B4"/>
      </w:r>
      <w:r>
        <w:rPr>
          <w:rFonts w:ascii="Times New Roman" w:hAnsi="Times New Roman"/>
          <w:b/>
        </w:rPr>
        <w:t xml:space="preserve">  100 %        </w:t>
      </w:r>
      <w:r>
        <w:rPr>
          <w:rFonts w:ascii="Times New Roman" w:hAnsi="Times New Roman"/>
        </w:rPr>
        <w:t xml:space="preserve">, </w:t>
      </w:r>
    </w:p>
    <w:p w:rsidR="00C51394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394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AE4C2A" w:rsidRDefault="00AE4C2A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</w:t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t xml:space="preserve"> b</w:t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t xml:space="preserve"> - частный технический показатель по </w:t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t>-тому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d э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="00AE4C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C2A">
        <w:rPr>
          <w:rFonts w:ascii="Times New Roman" w:hAnsi="Times New Roman"/>
          <w:color w:val="000000"/>
          <w:sz w:val="28"/>
          <w:szCs w:val="28"/>
        </w:rPr>
        <w:t>параметру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d н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AE4C2A">
        <w:rPr>
          <w:rFonts w:ascii="Times New Roman" w:hAnsi="Times New Roman"/>
          <w:color w:val="000000"/>
          <w:sz w:val="28"/>
          <w:szCs w:val="28"/>
        </w:rPr>
        <w:t xml:space="preserve">  - величина 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AE4C2A">
        <w:rPr>
          <w:rFonts w:ascii="Times New Roman" w:hAnsi="Times New Roman"/>
          <w:color w:val="000000"/>
          <w:sz w:val="28"/>
          <w:szCs w:val="28"/>
        </w:rPr>
        <w:t xml:space="preserve"> - тог</w:t>
      </w:r>
      <w:r w:rsidR="00AE4C2A" w:rsidRPr="00AE4C2A">
        <w:rPr>
          <w:rFonts w:ascii="Times New Roman" w:hAnsi="Times New Roman"/>
          <w:color w:val="000000"/>
          <w:sz w:val="28"/>
          <w:szCs w:val="28"/>
        </w:rPr>
        <w:t xml:space="preserve">о параметра анализируемого </w:t>
      </w:r>
    </w:p>
    <w:p w:rsidR="00F60623" w:rsidRPr="00AE4C2A" w:rsidRDefault="00AE4C2A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F60623" w:rsidRPr="00AE4C2A">
        <w:rPr>
          <w:rFonts w:ascii="Times New Roman" w:hAnsi="Times New Roman"/>
          <w:color w:val="000000"/>
          <w:sz w:val="28"/>
          <w:szCs w:val="28"/>
        </w:rPr>
        <w:t>создаваемого) изделия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d э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AE4C2A">
        <w:rPr>
          <w:rFonts w:ascii="Times New Roman" w:hAnsi="Times New Roman"/>
          <w:color w:val="000000"/>
          <w:sz w:val="28"/>
          <w:szCs w:val="28"/>
        </w:rPr>
        <w:t xml:space="preserve"> - величина </w:t>
      </w:r>
      <w:r w:rsidRPr="00AE4C2A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AE4C2A">
        <w:rPr>
          <w:rFonts w:ascii="Times New Roman" w:hAnsi="Times New Roman"/>
          <w:color w:val="000000"/>
          <w:sz w:val="28"/>
          <w:szCs w:val="28"/>
        </w:rPr>
        <w:t xml:space="preserve"> - того параметра, при котором 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потребность  удовлетворяется на 100 %, т.е.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эталона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 xml:space="preserve">Ех. покупатель считает эталонной мощность мотора автомобиля = </w:t>
      </w:r>
      <w:smartTag w:uri="urn:schemas-microsoft-com:office:smarttags" w:element="metricconverter">
        <w:smartTagPr>
          <w:attr w:name="ProductID" w:val="80 л"/>
        </w:smartTagPr>
        <w:r w:rsidRPr="00AE4C2A">
          <w:rPr>
            <w:rFonts w:ascii="Times New Roman" w:hAnsi="Times New Roman"/>
            <w:color w:val="000000"/>
            <w:sz w:val="28"/>
            <w:szCs w:val="28"/>
          </w:rPr>
          <w:t>80 л</w:t>
        </w:r>
      </w:smartTag>
      <w:r w:rsidRPr="00AE4C2A">
        <w:rPr>
          <w:rFonts w:ascii="Times New Roman" w:hAnsi="Times New Roman"/>
          <w:color w:val="000000"/>
          <w:sz w:val="28"/>
          <w:szCs w:val="28"/>
        </w:rPr>
        <w:t>. с.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 xml:space="preserve">Автомобиль  А  - обладает мощностью мотора = </w:t>
      </w:r>
      <w:smartTag w:uri="urn:schemas-microsoft-com:office:smarttags" w:element="metricconverter">
        <w:smartTagPr>
          <w:attr w:name="ProductID" w:val="60 л"/>
        </w:smartTagPr>
        <w:r w:rsidRPr="00AE4C2A">
          <w:rPr>
            <w:rFonts w:ascii="Times New Roman" w:hAnsi="Times New Roman"/>
            <w:color w:val="000000"/>
            <w:sz w:val="28"/>
            <w:szCs w:val="28"/>
          </w:rPr>
          <w:t>60 л</w:t>
        </w:r>
      </w:smartTag>
      <w:r w:rsidRPr="00AE4C2A">
        <w:rPr>
          <w:rFonts w:ascii="Times New Roman" w:hAnsi="Times New Roman"/>
          <w:color w:val="000000"/>
          <w:sz w:val="28"/>
          <w:szCs w:val="28"/>
        </w:rPr>
        <w:t>.с.</w:t>
      </w: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Автомобиль А у</w:t>
      </w:r>
      <w:r w:rsidR="00C71754" w:rsidRPr="00AE4C2A">
        <w:rPr>
          <w:rFonts w:ascii="Times New Roman" w:hAnsi="Times New Roman"/>
          <w:color w:val="000000"/>
          <w:sz w:val="28"/>
          <w:szCs w:val="28"/>
        </w:rPr>
        <w:t>довлетворяет этому параметру  (</w:t>
      </w:r>
      <w:r w:rsidRPr="00AE4C2A">
        <w:rPr>
          <w:rFonts w:ascii="Times New Roman" w:hAnsi="Times New Roman"/>
          <w:color w:val="000000"/>
          <w:sz w:val="28"/>
          <w:szCs w:val="28"/>
        </w:rPr>
        <w:t>мощность) на 75 %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60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  <w:lang w:val="en-US"/>
        </w:rPr>
        <w:sym w:font="Symbol" w:char="F069"/>
      </w:r>
      <w:r>
        <w:rPr>
          <w:rFonts w:ascii="Times New Roman" w:hAnsi="Times New Roman"/>
          <w:sz w:val="20"/>
        </w:rPr>
        <w:t xml:space="preserve"> = --------  х 100 = 75 %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80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Pr="00AE4C2A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 xml:space="preserve">Для нахождения общего показателя по техническим параметрам следует объединить </w:t>
      </w:r>
      <w:r w:rsidR="00C71754" w:rsidRPr="00AE4C2A">
        <w:rPr>
          <w:rFonts w:ascii="Times New Roman" w:hAnsi="Times New Roman"/>
          <w:color w:val="000000"/>
          <w:sz w:val="28"/>
          <w:szCs w:val="28"/>
        </w:rPr>
        <w:t>частные с учётом значимости (</w:t>
      </w:r>
      <w:r w:rsidRPr="00AE4C2A">
        <w:rPr>
          <w:rFonts w:ascii="Times New Roman" w:hAnsi="Times New Roman"/>
          <w:color w:val="000000"/>
          <w:sz w:val="28"/>
          <w:szCs w:val="28"/>
        </w:rPr>
        <w:t>удельного веса) каждого их них в общем наборе:</w:t>
      </w:r>
    </w:p>
    <w:p w:rsidR="00F60623" w:rsidRDefault="00F60623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C2A">
        <w:rPr>
          <w:rFonts w:ascii="Times New Roman" w:hAnsi="Times New Roman"/>
          <w:color w:val="000000"/>
          <w:sz w:val="28"/>
          <w:szCs w:val="28"/>
        </w:rPr>
        <w:t>Общий показатель по техническим параметрам:</w:t>
      </w:r>
    </w:p>
    <w:p w:rsidR="00C51394" w:rsidRPr="00AE4C2A" w:rsidRDefault="00C51394" w:rsidP="00AE4C2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</w:rPr>
        <w:pict>
          <v:rect id="_x0000_s1382" style="position:absolute;left:0;text-align:left;margin-left:36.95pt;margin-top:8.65pt;width:122.45pt;height:57.65pt;z-index:251670528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0"/>
        </w:rPr>
        <w:t xml:space="preserve">                                 </w:t>
      </w:r>
      <w:r>
        <w:rPr>
          <w:rFonts w:ascii="Times New Roman" w:hAnsi="Times New Roman"/>
          <w:b/>
          <w:sz w:val="20"/>
          <w:lang w:val="en-US"/>
        </w:rPr>
        <w:t>n</w:t>
      </w:r>
    </w:p>
    <w:p w:rsidR="00996BA0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    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L</w:t>
      </w:r>
      <w:r>
        <w:rPr>
          <w:rFonts w:ascii="Times New Roman" w:hAnsi="Times New Roman"/>
          <w:b/>
          <w:sz w:val="22"/>
        </w:rPr>
        <w:t xml:space="preserve">тп =  </w:t>
      </w:r>
      <w:r>
        <w:rPr>
          <w:rFonts w:ascii="Times New Roman" w:hAnsi="Times New Roman"/>
          <w:b/>
          <w:sz w:val="36"/>
        </w:rPr>
        <w:sym w:font="Symbol" w:char="F0E5"/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b</w:t>
      </w:r>
      <w:r>
        <w:rPr>
          <w:rFonts w:ascii="Times New Roman" w:hAnsi="Times New Roman"/>
          <w:b/>
          <w:sz w:val="22"/>
        </w:rPr>
        <w:sym w:font="Symbol" w:char="F069"/>
      </w:r>
      <w:r>
        <w:rPr>
          <w:rFonts w:ascii="Times New Roman" w:hAnsi="Times New Roman"/>
          <w:b/>
          <w:sz w:val="22"/>
        </w:rPr>
        <w:t xml:space="preserve">  х  </w:t>
      </w:r>
      <w:r>
        <w:rPr>
          <w:rFonts w:ascii="Times New Roman" w:hAnsi="Times New Roman"/>
          <w:b/>
          <w:sz w:val="28"/>
          <w:lang w:val="en-US"/>
        </w:rPr>
        <w:sym w:font="Symbol" w:char="F061"/>
      </w:r>
      <w:r>
        <w:rPr>
          <w:rFonts w:ascii="Times New Roman" w:hAnsi="Times New Roman"/>
          <w:b/>
          <w:sz w:val="22"/>
        </w:rPr>
        <w:sym w:font="Symbol" w:char="F069"/>
      </w:r>
      <w:r>
        <w:rPr>
          <w:rFonts w:ascii="Times New Roman" w:hAnsi="Times New Roman"/>
          <w:b/>
          <w:sz w:val="22"/>
        </w:rPr>
        <w:t xml:space="preserve">       </w:t>
      </w:r>
      <w:r>
        <w:rPr>
          <w:rFonts w:ascii="Times New Roman" w:hAnsi="Times New Roman"/>
        </w:rPr>
        <w:t xml:space="preserve">, </w:t>
      </w:r>
    </w:p>
    <w:p w:rsidR="00996BA0" w:rsidRDefault="00996BA0">
      <w:pPr>
        <w:jc w:val="both"/>
        <w:rPr>
          <w:rFonts w:ascii="Times New Roman" w:hAnsi="Times New Roman"/>
        </w:rPr>
      </w:pPr>
    </w:p>
    <w:p w:rsidR="00996BA0" w:rsidRDefault="00996BA0">
      <w:pPr>
        <w:jc w:val="both"/>
        <w:rPr>
          <w:rFonts w:ascii="Times New Roman" w:hAnsi="Times New Roman"/>
        </w:rPr>
      </w:pPr>
    </w:p>
    <w:p w:rsidR="00F60623" w:rsidRPr="00996BA0" w:rsidRDefault="00C51394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996BA0">
        <w:rPr>
          <w:rFonts w:ascii="Times New Roman" w:hAnsi="Times New Roman"/>
          <w:color w:val="000000"/>
          <w:sz w:val="28"/>
          <w:szCs w:val="28"/>
        </w:rPr>
        <w:t xml:space="preserve">где   Lтп - общий показатель по техническим параметрам </w:t>
      </w:r>
    </w:p>
    <w:p w:rsid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= 1 (при сравнении с эталоном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 - удельный вес 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- того параметра из их общего числа (n)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b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- частный технический показатель по 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- тому параметру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n - число параметров , по которым осуществляют оценку </w:t>
      </w:r>
      <w:r w:rsidR="00996BA0">
        <w:rPr>
          <w:rFonts w:ascii="Times New Roman" w:hAnsi="Times New Roman"/>
          <w:color w:val="000000"/>
          <w:sz w:val="28"/>
          <w:szCs w:val="28"/>
        </w:rPr>
        <w:t>или моделирование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Построение весовой базы для частных показателей опирается на предпочтения потребителей, которые выявляются в ходе исследования рынка и на этой основе делаются экспертные оценки.  Коэффициенты весомости соответствуют значимости различных свойств товара для потребителя и в сумме должны быть равны 1.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Полученный общий показатель Lтп отражает степень соответствия товара эталону, идеальному с точки зрения потребителя образцу.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Но на рынке потребитель сравнивает товар не с эталоном, а с товаром-конкурентом. Поэтому можно сопоставить товар с конкурентом и сравнить, какой из них в большей степени соответствует конкретной потребности: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pict>
          <v:rect id="_x0000_s1384" style="position:absolute;left:0;text-align:left;margin-left:29.75pt;margin-top:4.85pt;width:144.05pt;height:72.05pt;z-index:251671552" o:allowincell="f" filled="f" strokeweight="1pt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0"/>
        </w:rPr>
        <w:t xml:space="preserve">                                </w:t>
      </w:r>
      <w:r>
        <w:rPr>
          <w:rFonts w:ascii="Times New Roman" w:hAnsi="Times New Roman"/>
          <w:b/>
          <w:sz w:val="20"/>
          <w:lang w:val="en-US"/>
        </w:rPr>
        <w:t>n</w:t>
      </w:r>
      <w:r>
        <w:rPr>
          <w:rFonts w:ascii="Times New Roman" w:hAnsi="Times New Roman"/>
          <w:b/>
          <w:sz w:val="20"/>
        </w:rPr>
        <w:t xml:space="preserve">      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  <w:sz w:val="20"/>
        </w:rPr>
        <w:t>н</w:t>
      </w:r>
      <w:r>
        <w:rPr>
          <w:rFonts w:ascii="Times New Roman" w:hAnsi="Times New Roman"/>
          <w:b/>
          <w:sz w:val="20"/>
          <w:lang w:val="en-US"/>
        </w:rPr>
        <w:t>i</w:t>
      </w:r>
    </w:p>
    <w:p w:rsidR="00996BA0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    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L</w:t>
      </w:r>
      <w:r>
        <w:rPr>
          <w:rFonts w:ascii="Times New Roman" w:hAnsi="Times New Roman"/>
          <w:b/>
          <w:sz w:val="22"/>
        </w:rPr>
        <w:t xml:space="preserve">тп =  </w:t>
      </w:r>
      <w:r>
        <w:rPr>
          <w:rFonts w:ascii="Times New Roman" w:hAnsi="Times New Roman"/>
          <w:b/>
          <w:sz w:val="36"/>
        </w:rPr>
        <w:sym w:font="Symbol" w:char="F0E5"/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/>
          <w:sz w:val="28"/>
        </w:rPr>
        <w:t xml:space="preserve"> ---- </w:t>
      </w:r>
      <w:r>
        <w:rPr>
          <w:rFonts w:ascii="Times New Roman" w:hAnsi="Times New Roman"/>
          <w:b/>
          <w:sz w:val="22"/>
        </w:rPr>
        <w:t xml:space="preserve">  х  </w:t>
      </w:r>
      <w:r>
        <w:rPr>
          <w:rFonts w:ascii="Times New Roman" w:hAnsi="Times New Roman"/>
          <w:b/>
          <w:sz w:val="28"/>
          <w:lang w:val="en-US"/>
        </w:rPr>
        <w:sym w:font="Symbol" w:char="F061"/>
      </w:r>
      <w:r>
        <w:rPr>
          <w:rFonts w:ascii="Times New Roman" w:hAnsi="Times New Roman"/>
          <w:b/>
          <w:sz w:val="22"/>
        </w:rPr>
        <w:sym w:font="Symbol" w:char="F069"/>
      </w:r>
      <w:r>
        <w:rPr>
          <w:rFonts w:ascii="Times New Roman" w:hAnsi="Times New Roman"/>
          <w:b/>
          <w:sz w:val="22"/>
        </w:rPr>
        <w:t xml:space="preserve">          </w:t>
      </w:r>
      <w:r>
        <w:rPr>
          <w:rFonts w:ascii="Times New Roman" w:hAnsi="Times New Roman"/>
        </w:rPr>
        <w:t xml:space="preserve">, </w:t>
      </w:r>
    </w:p>
    <w:p w:rsidR="00996BA0" w:rsidRDefault="00996BA0">
      <w:pPr>
        <w:jc w:val="both"/>
        <w:rPr>
          <w:rFonts w:ascii="Times New Roman" w:hAnsi="Times New Roman"/>
        </w:rPr>
      </w:pPr>
    </w:p>
    <w:p w:rsidR="00996BA0" w:rsidRDefault="00996BA0">
      <w:pPr>
        <w:jc w:val="both"/>
        <w:rPr>
          <w:rFonts w:ascii="Times New Roman" w:hAnsi="Times New Roman"/>
        </w:rPr>
      </w:pPr>
    </w:p>
    <w:p w:rsidR="00996BA0" w:rsidRDefault="00996BA0">
      <w:pPr>
        <w:jc w:val="both"/>
        <w:rPr>
          <w:rFonts w:ascii="Times New Roman" w:hAnsi="Times New Roman"/>
        </w:rPr>
      </w:pP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где      dнi - величина технического параметра создаваемого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69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= 1    dki</w:t>
      </w:r>
      <w:r w:rsidR="00996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BA0">
        <w:rPr>
          <w:rFonts w:ascii="Times New Roman" w:hAnsi="Times New Roman"/>
          <w:color w:val="000000"/>
          <w:sz w:val="28"/>
          <w:szCs w:val="28"/>
        </w:rPr>
        <w:t>изделия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dнi - величина технического параметра изделия-конкурента </w:t>
      </w:r>
    </w:p>
    <w:p w:rsidR="00C51394" w:rsidRDefault="00C51394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Экономические параметры ( т.е. цена потребления)</w:t>
      </w:r>
    </w:p>
    <w:p w:rsidR="00F60623" w:rsidRDefault="00241B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rect id="_x0000_s1050" style="position:absolute;left:0;text-align:left;margin-left:8.15pt;margin-top:7.95pt;width:158.45pt;height:64.85pt;z-index:251514880" o:allowincell="f" filled="f"/>
        </w:pict>
      </w:r>
    </w:p>
    <w:p w:rsidR="00F60623" w:rsidRDefault="00F6062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  <w:sz w:val="28"/>
        </w:rPr>
        <w:t xml:space="preserve">Ц </w:t>
      </w:r>
      <w:r>
        <w:rPr>
          <w:rFonts w:ascii="Times New Roman" w:hAnsi="Times New Roman"/>
          <w:b/>
          <w:sz w:val="22"/>
        </w:rPr>
        <w:t>пн</w:t>
      </w:r>
    </w:p>
    <w:p w:rsidR="00996BA0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  </w:t>
      </w:r>
      <w:r>
        <w:rPr>
          <w:rFonts w:ascii="Times New Roman" w:hAnsi="Times New Roman"/>
          <w:b/>
          <w:sz w:val="28"/>
        </w:rPr>
        <w:t xml:space="preserve">Е </w:t>
      </w:r>
      <w:r>
        <w:rPr>
          <w:rFonts w:ascii="Times New Roman" w:hAnsi="Times New Roman"/>
          <w:b/>
          <w:sz w:val="22"/>
        </w:rPr>
        <w:t xml:space="preserve">эп = -------------------  </w:t>
      </w:r>
      <w:r>
        <w:rPr>
          <w:rFonts w:ascii="Times New Roman" w:hAnsi="Times New Roman"/>
          <w:b/>
          <w:sz w:val="28"/>
        </w:rPr>
        <w:sym w:font="Symbol" w:char="F0A3"/>
      </w:r>
      <w:r>
        <w:rPr>
          <w:rFonts w:ascii="Times New Roman" w:hAnsi="Times New Roman"/>
          <w:b/>
          <w:sz w:val="28"/>
        </w:rPr>
        <w:t xml:space="preserve">  1        </w:t>
      </w:r>
      <w:r>
        <w:rPr>
          <w:rFonts w:ascii="Times New Roman" w:hAnsi="Times New Roman"/>
        </w:rPr>
        <w:t xml:space="preserve">, </w:t>
      </w:r>
    </w:p>
    <w:p w:rsidR="00996BA0" w:rsidRDefault="00996BA0">
      <w:pPr>
        <w:jc w:val="both"/>
        <w:rPr>
          <w:rFonts w:ascii="Times New Roman" w:hAnsi="Times New Roman"/>
        </w:rPr>
      </w:pPr>
    </w:p>
    <w:p w:rsidR="00996BA0" w:rsidRDefault="00996BA0">
      <w:pPr>
        <w:jc w:val="both"/>
        <w:rPr>
          <w:rFonts w:ascii="Times New Roman" w:hAnsi="Times New Roman"/>
        </w:rPr>
      </w:pPr>
    </w:p>
    <w:p w:rsidR="00F60623" w:rsidRPr="00996BA0" w:rsidRDefault="00C51394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623" w:rsidRPr="00996BA0">
        <w:rPr>
          <w:rFonts w:ascii="Times New Roman" w:hAnsi="Times New Roman"/>
          <w:color w:val="000000"/>
          <w:sz w:val="28"/>
          <w:szCs w:val="28"/>
        </w:rPr>
        <w:t>где Е эп - общий показатель по экономическим параметрам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Ц пк Ц пн - цена потребления анализируемого изделия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Ц пк - цена потребления товара - конкурента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Естественно, чем  ниже цена потребления, тем выше уровень конкурентоспособности, т.к. это означает, что потребитель имеет возможность приобрести единицу одного из сравниваемых товаров дешевле, чем другого.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Интегральный показатель уровня конкурентоспособности товара (ИК) -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строится на основе общих показателей по нормативным, техническим и экономическим параметрам. </w:t>
      </w:r>
    </w:p>
    <w:p w:rsidR="00F60623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Если ИК равен или боль</w:t>
      </w:r>
      <w:r w:rsidR="00996BA0">
        <w:rPr>
          <w:rFonts w:ascii="Times New Roman" w:hAnsi="Times New Roman"/>
          <w:color w:val="000000"/>
          <w:sz w:val="28"/>
          <w:szCs w:val="28"/>
        </w:rPr>
        <w:t>ше 1 - товар конкурентоспособен</w:t>
      </w:r>
      <w:r w:rsidRPr="00996BA0">
        <w:rPr>
          <w:rFonts w:ascii="Times New Roman" w:hAnsi="Times New Roman"/>
          <w:color w:val="000000"/>
          <w:sz w:val="28"/>
          <w:szCs w:val="28"/>
        </w:rPr>
        <w:t>!</w:t>
      </w:r>
    </w:p>
    <w:p w:rsidR="00C51394" w:rsidRPr="00996BA0" w:rsidRDefault="00C51394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Default="00241B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386" style="position:absolute;left:0;text-align:left;margin-left:29.75pt;margin-top:6.25pt;width:237.65pt;height:57.65pt;z-index:251672576" o:allowincell="f" filled="f" strokeweight="1pt"/>
        </w:pict>
      </w:r>
    </w:p>
    <w:p w:rsidR="00F60623" w:rsidRDefault="00F60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b/>
          <w:lang w:val="en-US"/>
        </w:rPr>
        <w:t>L</w:t>
      </w:r>
      <w:r>
        <w:rPr>
          <w:rFonts w:ascii="Times New Roman" w:hAnsi="Times New Roman"/>
          <w:b/>
          <w:sz w:val="20"/>
        </w:rPr>
        <w:t>тп</w:t>
      </w:r>
      <w:r>
        <w:rPr>
          <w:rFonts w:ascii="Times New Roman" w:hAnsi="Times New Roman"/>
        </w:rPr>
        <w:t xml:space="preserve">    </w: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ИК  </w:t>
      </w:r>
      <w:r>
        <w:rPr>
          <w:rFonts w:ascii="Times New Roman" w:hAnsi="Times New Roman"/>
          <w:b/>
          <w:sz w:val="28"/>
        </w:rPr>
        <w:t xml:space="preserve">=  </w:t>
      </w:r>
      <w:r>
        <w:rPr>
          <w:rFonts w:ascii="Times New Roman" w:hAnsi="Times New Roman"/>
          <w:b/>
          <w:sz w:val="28"/>
          <w:lang w:val="en-US"/>
        </w:rPr>
        <w:sym w:font="Symbol" w:char="F049"/>
      </w:r>
      <w:r>
        <w:rPr>
          <w:rFonts w:ascii="Times New Roman" w:hAnsi="Times New Roman"/>
          <w:b/>
          <w:sz w:val="20"/>
        </w:rPr>
        <w:t xml:space="preserve">нп   </w:t>
      </w:r>
      <w:r>
        <w:rPr>
          <w:rFonts w:ascii="Times New Roman" w:hAnsi="Times New Roman"/>
          <w:b/>
          <w:sz w:val="20"/>
        </w:rPr>
        <w:sym w:font="Symbol" w:char="F0B4"/>
      </w:r>
      <w:r>
        <w:rPr>
          <w:rFonts w:ascii="Times New Roman" w:hAnsi="Times New Roman"/>
          <w:b/>
          <w:sz w:val="20"/>
        </w:rPr>
        <w:t xml:space="preserve">     -----------     </w:t>
      </w:r>
      <w:r>
        <w:rPr>
          <w:rFonts w:ascii="Times New Roman" w:hAnsi="Times New Roman"/>
          <w:b/>
        </w:rPr>
        <w:sym w:font="Symbol" w:char="F0B3"/>
      </w:r>
      <w:r>
        <w:rPr>
          <w:rFonts w:ascii="Times New Roman" w:hAnsi="Times New Roman"/>
          <w:b/>
        </w:rPr>
        <w:t xml:space="preserve">   1</w:t>
      </w:r>
    </w:p>
    <w:p w:rsidR="00F60623" w:rsidRDefault="00F606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Е</w:t>
      </w:r>
      <w:r>
        <w:rPr>
          <w:rFonts w:ascii="Times New Roman" w:hAnsi="Times New Roman"/>
          <w:b/>
          <w:sz w:val="20"/>
        </w:rPr>
        <w:t>эп</w:t>
      </w:r>
      <w:r>
        <w:rPr>
          <w:rFonts w:ascii="Times New Roman" w:hAnsi="Times New Roman"/>
          <w:b/>
        </w:rPr>
        <w:t xml:space="preserve">        </w:t>
      </w: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Default="00F60623">
      <w:pPr>
        <w:jc w:val="both"/>
        <w:rPr>
          <w:rFonts w:ascii="Times New Roman" w:hAnsi="Times New Roman"/>
          <w:b/>
        </w:rPr>
      </w:pP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Пример: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Фирма на стадии создания трактора ставит задачу организации экспорта в Нидерланды.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Моделирование уровня конкурентоспособности осуществляется на основе исследования голландского рынка тракторов, а также сформулированных требований к эталону-образцу с позиций покупателя.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Подбираются и сравниваются следующие группы параметров: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Нормативные - качественные характеристика трактора проверяются на соответствие интернациональным или национальным стандартам. Как уже отмечалось, если хотя бы 1 из нормативных параметров не соответствует существующему стандарту, необходимо  на стадии создания продукции устранить это несоответствие.  Соответственно, общий показатель по нормативным параметрам всегда должен быть доведен до 1.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Итак, n</w:t>
      </w:r>
    </w:p>
    <w:p w:rsidR="00F60623" w:rsidRDefault="00F60623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36"/>
        </w:rPr>
        <w:sym w:font="Symbol" w:char="F049"/>
      </w:r>
      <w:r>
        <w:rPr>
          <w:rFonts w:ascii="Times New Roman" w:hAnsi="Times New Roman"/>
          <w:b/>
          <w:sz w:val="22"/>
        </w:rPr>
        <w:t xml:space="preserve">нп  = </w:t>
      </w:r>
      <w:r>
        <w:rPr>
          <w:rFonts w:ascii="Times New Roman" w:hAnsi="Times New Roman"/>
          <w:b/>
          <w:sz w:val="36"/>
        </w:rPr>
        <w:sym w:font="Symbol" w:char="F050"/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  <w:sz w:val="20"/>
          <w:lang w:val="en-US"/>
        </w:rPr>
        <w:sym w:font="Symbol" w:char="F069"/>
      </w:r>
      <w:r>
        <w:rPr>
          <w:rFonts w:ascii="Times New Roman" w:hAnsi="Times New Roman"/>
          <w:b/>
          <w:sz w:val="20"/>
          <w:lang w:val="en-US"/>
        </w:rPr>
        <w:t xml:space="preserve">   </w:t>
      </w:r>
      <w:r>
        <w:rPr>
          <w:rFonts w:ascii="Times New Roman" w:hAnsi="Times New Roman"/>
          <w:b/>
          <w:sz w:val="20"/>
        </w:rPr>
        <w:t>= 1</w:t>
      </w:r>
      <w:r>
        <w:rPr>
          <w:rFonts w:ascii="Times New Roman" w:hAnsi="Times New Roman"/>
          <w:b/>
          <w:sz w:val="20"/>
          <w:lang w:val="en-US"/>
        </w:rPr>
        <w:t xml:space="preserve">       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  <w:lang w:val="en-US"/>
        </w:rPr>
        <w:sym w:font="Symbol" w:char="F069"/>
      </w:r>
      <w:r>
        <w:rPr>
          <w:rFonts w:ascii="Times New Roman" w:hAnsi="Times New Roman"/>
          <w:b/>
          <w:sz w:val="20"/>
          <w:lang w:val="en-US"/>
        </w:rPr>
        <w:t xml:space="preserve"> = 1</w:t>
      </w:r>
      <w:r>
        <w:rPr>
          <w:rFonts w:ascii="Times New Roman" w:hAnsi="Times New Roman"/>
          <w:b/>
        </w:rPr>
        <w:t xml:space="preserve"> </w:t>
      </w:r>
    </w:p>
    <w:p w:rsidR="00996BA0" w:rsidRDefault="00996BA0">
      <w:pPr>
        <w:jc w:val="both"/>
        <w:rPr>
          <w:rFonts w:ascii="Times New Roman" w:hAnsi="Times New Roman"/>
        </w:rPr>
      </w:pP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Технические -  составляется карта технического уровня изделия:</w:t>
      </w:r>
    </w:p>
    <w:p w:rsidR="00F60623" w:rsidRDefault="00241B6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rect id="_x0000_s1051" style="position:absolute;left:0;text-align:left;margin-left:.1pt;margin-top:7.25pt;width:468pt;height:64.35pt;z-index:251515904" o:allowincell="f" filled="f" strokeweight="1pt"/>
        </w:pict>
      </w:r>
      <w:r>
        <w:rPr>
          <w:rFonts w:ascii="Times New Roman" w:hAnsi="Times New Roman"/>
          <w:noProof/>
          <w:sz w:val="22"/>
        </w:rPr>
        <w:pict>
          <v:line id="_x0000_s1075" style="position:absolute;left:0;text-align:left;z-index:251528192" from="130.55pt,7.25pt" to="130.6pt,151.3pt" o:allowincell="f" strokeweight="1pt">
            <v:stroke startarrowwidth="narrow" startarrowlength="short" endarrowwidth="narrow" endarrowlength="short"/>
          </v:line>
        </w:pic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Выбранные экспертом                   Количественные характеристики технических параметров</w:t>
      </w:r>
    </w:p>
    <w:p w:rsidR="00F60623" w:rsidRDefault="00241B6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728" style="position:absolute;left:0;text-align:left;z-index:251808768" from="135.1pt,1.4pt" to="468.1pt,1.4pt"/>
        </w:pict>
      </w:r>
      <w:r>
        <w:rPr>
          <w:rFonts w:ascii="Times New Roman" w:hAnsi="Times New Roman"/>
          <w:noProof/>
          <w:sz w:val="20"/>
        </w:rPr>
        <w:pict>
          <v:line id="_x0000_s1159" style="position:absolute;left:0;text-align:left;z-index:251569152" from="411.35pt,4.35pt" to="411.4pt,126.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0"/>
        </w:rPr>
        <w:pict>
          <v:line id="_x0000_s1139" style="position:absolute;left:0;text-align:left;z-index:251558912" from="332.15pt,4.35pt" to="332.2pt,126.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0"/>
        </w:rPr>
        <w:pict>
          <v:line id="_x0000_s1119" style="position:absolute;left:0;text-align:left;z-index:251548672" from="238.55pt,4.35pt" to="238.6pt,126.8pt" o:allowincell="f" strokeweight="1pt">
            <v:stroke startarrowwidth="narrow" startarrowlength="short" endarrowwidth="narrow" endarrowlength="short"/>
          </v:line>
        </w:pict>
      </w:r>
      <w:r w:rsidR="00F60623">
        <w:rPr>
          <w:rFonts w:ascii="Times New Roman" w:hAnsi="Times New Roman"/>
          <w:sz w:val="20"/>
        </w:rPr>
        <w:t xml:space="preserve">показатели качества на 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основе знания рынка и    </w:t>
      </w:r>
      <w:r w:rsidR="00C71754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   эталон-образец             создаваемый         </w:t>
      </w:r>
      <w:r w:rsidR="00C71754">
        <w:rPr>
          <w:rFonts w:ascii="Times New Roman" w:hAnsi="Times New Roman"/>
          <w:sz w:val="20"/>
        </w:rPr>
        <w:t xml:space="preserve">        </w:t>
      </w:r>
      <w:r w:rsidR="003C502C">
        <w:rPr>
          <w:rFonts w:ascii="Times New Roman" w:hAnsi="Times New Roman"/>
          <w:sz w:val="20"/>
        </w:rPr>
        <w:t xml:space="preserve"> товар-           </w:t>
      </w:r>
      <w:r>
        <w:rPr>
          <w:rFonts w:ascii="Times New Roman" w:hAnsi="Times New Roman"/>
          <w:sz w:val="20"/>
        </w:rPr>
        <w:t>значимость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требований к эталону-         </w:t>
      </w:r>
      <w:r w:rsidR="00C71754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 (для контроля)                   товар                </w:t>
      </w:r>
      <w:r w:rsidR="00C71754">
        <w:rPr>
          <w:rFonts w:ascii="Times New Roman" w:hAnsi="Times New Roman"/>
          <w:sz w:val="20"/>
        </w:rPr>
        <w:t xml:space="preserve">       </w:t>
      </w:r>
      <w:r w:rsidR="003C502C">
        <w:rPr>
          <w:rFonts w:ascii="Times New Roman" w:hAnsi="Times New Roman"/>
          <w:sz w:val="20"/>
        </w:rPr>
        <w:t xml:space="preserve">  конкурент      </w:t>
      </w:r>
      <w:r>
        <w:rPr>
          <w:rFonts w:ascii="Times New Roman" w:hAnsi="Times New Roman"/>
          <w:sz w:val="20"/>
        </w:rPr>
        <w:t>параметра</w:t>
      </w:r>
    </w:p>
    <w:p w:rsidR="00F60623" w:rsidRDefault="00F6062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образцу                                                                 </w:t>
      </w:r>
      <w:r w:rsidR="00C71754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( трактор) </w:t>
      </w:r>
    </w:p>
    <w:p w:rsidR="00F60623" w:rsidRDefault="00241B6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179" style="position:absolute;left:0;text-align:left;margin-left:.1pt;margin-top:8.65pt;width:459pt;height:79.25pt;z-index:251580416" o:allowincell="f" filled="f" strokeweight="1pt"/>
        </w:pict>
      </w:r>
      <w:r w:rsidR="00F60623">
        <w:rPr>
          <w:rFonts w:ascii="Times New Roman" w:hAnsi="Times New Roman"/>
          <w:sz w:val="20"/>
        </w:rPr>
        <w:t xml:space="preserve">                                                  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Мощность ( л.с.)                     </w:t>
      </w:r>
      <w:r w:rsidR="00C71754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  100                              90                        80                  0,7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Долговечность (годы)             </w:t>
      </w:r>
      <w:r w:rsidR="00C71754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10                                 5                          8                  0,1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Дизайн (баллы)             </w:t>
      </w:r>
      <w:r w:rsidR="00C71754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         10                                 5                         10                 0,2</w:t>
      </w:r>
    </w:p>
    <w:p w:rsidR="00F60623" w:rsidRDefault="00F60623">
      <w:pPr>
        <w:jc w:val="both"/>
        <w:rPr>
          <w:rFonts w:ascii="Times New Roman" w:hAnsi="Times New Roman"/>
          <w:sz w:val="22"/>
        </w:rPr>
      </w:pPr>
    </w:p>
    <w:p w:rsidR="00996BA0" w:rsidRDefault="00996BA0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NB! Значимость параметра: в  сумме значимость всех параметров должна быть = 1,0 или 100%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Частные показатели по технич. параметрам: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Lтп1 = 90  / 80  х 0,7 = 0,78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Lтп2 </w:t>
      </w:r>
      <w:r w:rsidR="003C502C">
        <w:rPr>
          <w:rFonts w:ascii="Times New Roman" w:hAnsi="Times New Roman"/>
          <w:color w:val="000000"/>
          <w:sz w:val="28"/>
          <w:szCs w:val="28"/>
        </w:rPr>
        <w:t xml:space="preserve">= 5 / 8  </w:t>
      </w:r>
      <w:r w:rsidRPr="00996BA0">
        <w:rPr>
          <w:rFonts w:ascii="Times New Roman" w:hAnsi="Times New Roman"/>
          <w:color w:val="000000"/>
          <w:sz w:val="28"/>
          <w:szCs w:val="28"/>
        </w:rPr>
        <w:t>х 0,1 = 0,06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Lтп3 </w:t>
      </w:r>
      <w:r w:rsidR="003C502C">
        <w:rPr>
          <w:rFonts w:ascii="Times New Roman" w:hAnsi="Times New Roman"/>
          <w:color w:val="000000"/>
          <w:sz w:val="28"/>
          <w:szCs w:val="28"/>
        </w:rPr>
        <w:t xml:space="preserve">= 5 </w:t>
      </w:r>
      <w:r w:rsidRPr="00996BA0">
        <w:rPr>
          <w:rFonts w:ascii="Times New Roman" w:hAnsi="Times New Roman"/>
          <w:color w:val="000000"/>
          <w:sz w:val="28"/>
          <w:szCs w:val="28"/>
        </w:rPr>
        <w:t>/ 10  х 0,2 = 0,10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Общий показатель по технич. параметрам: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0,78 + 0,06 + 0,10 = 0,94 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3C"/>
      </w:r>
      <w:r w:rsidR="00996BA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- т.е. фирма проигрывает конкуре</w:t>
      </w:r>
      <w:r w:rsidR="00996BA0">
        <w:rPr>
          <w:rFonts w:ascii="Times New Roman" w:hAnsi="Times New Roman"/>
          <w:color w:val="000000"/>
          <w:sz w:val="28"/>
          <w:szCs w:val="28"/>
        </w:rPr>
        <w:t xml:space="preserve">нцию на стадии создания товара </w:t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и должна принять меры к изменению технич. параметров,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приблизив их насколько возможно к эталону-образцу.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Экономические - сравниваются цены потребления создаваемого фирмой изделия и изделия - конкурента. При этом общий показатель по эк. параметрам должен быть меньше 1.</w:t>
      </w:r>
    </w:p>
    <w:p w:rsidR="00F60623" w:rsidRPr="00996BA0" w:rsidRDefault="00996BA0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Допустим, в нашем примере, </w:t>
      </w:r>
      <w:r w:rsidR="00F60623" w:rsidRPr="00996BA0">
        <w:rPr>
          <w:rFonts w:ascii="Times New Roman" w:hAnsi="Times New Roman"/>
          <w:color w:val="000000"/>
          <w:sz w:val="28"/>
          <w:szCs w:val="28"/>
        </w:rPr>
        <w:t>Цпн = 70 ед., Цпк = 50 ед., тогда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Еэп = 70 / 50 = 1,4 , т.е. 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3E"/>
      </w:r>
      <w:r w:rsidR="00996BA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- по эк. параметрам создаваемое нами изделие </w:t>
      </w:r>
      <w:r w:rsidR="00996BA0">
        <w:rPr>
          <w:rFonts w:ascii="Times New Roman" w:hAnsi="Times New Roman"/>
          <w:color w:val="000000"/>
          <w:sz w:val="28"/>
          <w:szCs w:val="28"/>
        </w:rPr>
        <w:t xml:space="preserve">неконкурентоспособно.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Интегральный показатель уровня конкурентоспособности для создаваемого трактора составляет:  ИК =  1 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2A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( 0,94 /  1,40 ) = 0,67 - т.е. меньше 1: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>проектиру</w:t>
      </w:r>
      <w:r w:rsidR="00996BA0">
        <w:rPr>
          <w:rFonts w:ascii="Times New Roman" w:hAnsi="Times New Roman"/>
          <w:color w:val="000000"/>
          <w:sz w:val="28"/>
          <w:szCs w:val="28"/>
        </w:rPr>
        <w:t>емый товар неконкурентоспособен</w:t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! </w:t>
      </w:r>
    </w:p>
    <w:p w:rsidR="00F60623" w:rsidRPr="00996BA0" w:rsidRDefault="00F60623" w:rsidP="00996BA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BA0">
        <w:rPr>
          <w:rFonts w:ascii="Times New Roman" w:hAnsi="Times New Roman"/>
          <w:color w:val="000000"/>
          <w:sz w:val="28"/>
          <w:szCs w:val="28"/>
        </w:rPr>
        <w:t xml:space="preserve">Необходимо изменить его технич. и (или) эк. параметры с целью достижения необходимого уровня конкурентоспособности :  ИК </w:t>
      </w:r>
      <w:r w:rsidRPr="00996BA0">
        <w:rPr>
          <w:rFonts w:ascii="Times New Roman" w:hAnsi="Times New Roman"/>
          <w:color w:val="000000"/>
          <w:sz w:val="28"/>
          <w:szCs w:val="28"/>
        </w:rPr>
        <w:sym w:font="Symbol" w:char="F0B3"/>
      </w:r>
      <w:r w:rsidRPr="00996BA0">
        <w:rPr>
          <w:rFonts w:ascii="Times New Roman" w:hAnsi="Times New Roman"/>
          <w:color w:val="000000"/>
          <w:sz w:val="28"/>
          <w:szCs w:val="28"/>
        </w:rPr>
        <w:t xml:space="preserve"> 1. </w:t>
      </w:r>
      <w:bookmarkStart w:id="0" w:name="_GoBack"/>
      <w:bookmarkEnd w:id="0"/>
    </w:p>
    <w:sectPr w:rsidR="00F60623" w:rsidRPr="00996BA0" w:rsidSect="009B7924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16" w:rsidRDefault="00DB1B16">
      <w:r>
        <w:separator/>
      </w:r>
    </w:p>
  </w:endnote>
  <w:endnote w:type="continuationSeparator" w:id="0">
    <w:p w:rsidR="00DB1B16" w:rsidRDefault="00DB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4D" w:rsidRDefault="007F5D4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5D4D" w:rsidRDefault="007F5D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4D" w:rsidRPr="009B7924" w:rsidRDefault="007F5D4D">
    <w:pPr>
      <w:pStyle w:val="a6"/>
      <w:framePr w:wrap="around" w:vAnchor="text" w:hAnchor="margin" w:xAlign="right" w:y="1"/>
      <w:rPr>
        <w:rStyle w:val="a4"/>
        <w:rFonts w:ascii="Times New Roman" w:hAnsi="Times New Roman"/>
        <w:sz w:val="28"/>
        <w:szCs w:val="28"/>
      </w:rPr>
    </w:pPr>
    <w:r w:rsidRPr="009B7924">
      <w:rPr>
        <w:rStyle w:val="a4"/>
        <w:rFonts w:ascii="Times New Roman" w:hAnsi="Times New Roman"/>
        <w:sz w:val="28"/>
        <w:szCs w:val="28"/>
      </w:rPr>
      <w:fldChar w:fldCharType="begin"/>
    </w:r>
    <w:r w:rsidRPr="009B7924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B7924">
      <w:rPr>
        <w:rStyle w:val="a4"/>
        <w:rFonts w:ascii="Times New Roman" w:hAnsi="Times New Roman"/>
        <w:sz w:val="28"/>
        <w:szCs w:val="28"/>
      </w:rPr>
      <w:fldChar w:fldCharType="separate"/>
    </w:r>
    <w:r w:rsidR="00241B69">
      <w:rPr>
        <w:rStyle w:val="a4"/>
        <w:rFonts w:ascii="Times New Roman" w:hAnsi="Times New Roman"/>
        <w:noProof/>
        <w:sz w:val="28"/>
        <w:szCs w:val="28"/>
      </w:rPr>
      <w:t>1</w:t>
    </w:r>
    <w:r w:rsidRPr="009B7924">
      <w:rPr>
        <w:rStyle w:val="a4"/>
        <w:rFonts w:ascii="Times New Roman" w:hAnsi="Times New Roman"/>
        <w:sz w:val="28"/>
        <w:szCs w:val="28"/>
      </w:rPr>
      <w:fldChar w:fldCharType="end"/>
    </w:r>
  </w:p>
  <w:p w:rsidR="007F5D4D" w:rsidRDefault="007F5D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16" w:rsidRDefault="00DB1B16">
      <w:r>
        <w:separator/>
      </w:r>
    </w:p>
  </w:footnote>
  <w:footnote w:type="continuationSeparator" w:id="0">
    <w:p w:rsidR="00DB1B16" w:rsidRDefault="00DB1B16">
      <w:r>
        <w:continuationSeparator/>
      </w:r>
    </w:p>
  </w:footnote>
  <w:footnote w:id="1">
    <w:p w:rsidR="007F5D4D" w:rsidRPr="008B5184" w:rsidRDefault="007F5D4D">
      <w:pPr>
        <w:pStyle w:val="a9"/>
        <w:rPr>
          <w:rFonts w:ascii="Times New Roman" w:hAnsi="Times New Roman"/>
        </w:rPr>
      </w:pPr>
      <w:r w:rsidRPr="008B5184">
        <w:rPr>
          <w:rStyle w:val="aa"/>
          <w:rFonts w:ascii="Times New Roman" w:hAnsi="Times New Roman"/>
        </w:rPr>
        <w:footnoteRef/>
      </w:r>
      <w:r w:rsidRPr="008B5184">
        <w:rPr>
          <w:rFonts w:ascii="Times New Roman" w:hAnsi="Times New Roman"/>
        </w:rPr>
        <w:t xml:space="preserve"> Здесь материал изложен по Ж.Ж.Ламбену</w:t>
      </w:r>
      <w:r>
        <w:rPr>
          <w:rFonts w:ascii="Times New Roman" w:hAnsi="Times New Roman"/>
        </w:rPr>
        <w:t xml:space="preserve"> Менеджмент, ориентированный на рынок. Стратегический и операционный маркетинг. – СПб.: Питер, 2004. Это более современная интерпретация с практической точки зрения!</w:t>
      </w:r>
    </w:p>
  </w:footnote>
  <w:footnote w:id="2">
    <w:p w:rsidR="007F5D4D" w:rsidRPr="00B417FD" w:rsidRDefault="007F5D4D">
      <w:pPr>
        <w:pStyle w:val="a9"/>
        <w:rPr>
          <w:rFonts w:ascii="Times New Roman" w:hAnsi="Times New Roman"/>
        </w:rPr>
      </w:pPr>
      <w:r w:rsidRPr="00B417FD">
        <w:rPr>
          <w:rStyle w:val="aa"/>
          <w:rFonts w:ascii="Times New Roman" w:hAnsi="Times New Roman"/>
        </w:rPr>
        <w:footnoteRef/>
      </w:r>
      <w:r w:rsidRPr="00B417FD">
        <w:rPr>
          <w:rFonts w:ascii="Times New Roman" w:hAnsi="Times New Roman"/>
        </w:rPr>
        <w:t xml:space="preserve"> Материал слегка изменен</w:t>
      </w:r>
      <w:r>
        <w:rPr>
          <w:rFonts w:ascii="Times New Roman" w:hAnsi="Times New Roman"/>
        </w:rPr>
        <w:t xml:space="preserve"> по сравнению с оригиналом</w:t>
      </w:r>
    </w:p>
  </w:footnote>
  <w:footnote w:id="3">
    <w:p w:rsidR="007F5D4D" w:rsidRPr="008772E1" w:rsidRDefault="007F5D4D" w:rsidP="00235C60">
      <w:pPr>
        <w:pStyle w:val="a9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8772E1">
        <w:rPr>
          <w:rFonts w:ascii="Times New Roman" w:hAnsi="Times New Roman"/>
        </w:rPr>
        <w:t xml:space="preserve">Дословный перевод </w:t>
      </w:r>
      <w:r w:rsidRPr="008772E1">
        <w:rPr>
          <w:rFonts w:ascii="Times New Roman" w:hAnsi="Times New Roman"/>
          <w:lang w:val="en-US"/>
        </w:rPr>
        <w:t>Trade</w:t>
      </w:r>
      <w:r w:rsidRPr="008772E1">
        <w:rPr>
          <w:rFonts w:ascii="Times New Roman" w:hAnsi="Times New Roman"/>
        </w:rPr>
        <w:t xml:space="preserve"> </w:t>
      </w:r>
      <w:r w:rsidRPr="008772E1">
        <w:rPr>
          <w:rFonts w:ascii="Times New Roman" w:hAnsi="Times New Roman"/>
          <w:lang w:val="en-US"/>
        </w:rPr>
        <w:t>mark</w:t>
      </w:r>
      <w:r w:rsidRPr="008772E1">
        <w:rPr>
          <w:rFonts w:ascii="Times New Roman" w:hAnsi="Times New Roman"/>
        </w:rPr>
        <w:t xml:space="preserve"> – «торговая марка», однако в российских нормативных актах по интеллектуальной собственности этому англоязычному термину содержательно соответствует именно понятие «товарный знак».</w:t>
      </w:r>
    </w:p>
  </w:footnote>
  <w:footnote w:id="4">
    <w:p w:rsidR="007F5D4D" w:rsidRPr="00A623A2" w:rsidRDefault="007F5D4D" w:rsidP="0082197E">
      <w:pPr>
        <w:pStyle w:val="a9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A623A2">
        <w:rPr>
          <w:rFonts w:ascii="Times New Roman" w:hAnsi="Times New Roman"/>
        </w:rPr>
        <w:t>Излюбленный западный, особенно американский подход. Хотя в последнее время наблюдается сдвиг в сторону «зонтичных» марок.</w:t>
      </w:r>
    </w:p>
  </w:footnote>
  <w:footnote w:id="5">
    <w:p w:rsidR="007F5D4D" w:rsidRPr="00A623A2" w:rsidRDefault="007F5D4D" w:rsidP="0082197E">
      <w:pPr>
        <w:pStyle w:val="a9"/>
        <w:rPr>
          <w:rFonts w:ascii="Times New Roman" w:hAnsi="Times New Roman"/>
        </w:rPr>
      </w:pPr>
      <w:r w:rsidRPr="00A623A2">
        <w:rPr>
          <w:rStyle w:val="aa"/>
          <w:rFonts w:ascii="Times New Roman" w:hAnsi="Times New Roman"/>
        </w:rPr>
        <w:footnoteRef/>
      </w:r>
      <w:r w:rsidRPr="00A623A2">
        <w:rPr>
          <w:rFonts w:ascii="Times New Roman" w:hAnsi="Times New Roman"/>
        </w:rPr>
        <w:t xml:space="preserve"> Излюбленный подход азиатских компаний.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F2D98"/>
    <w:multiLevelType w:val="hybridMultilevel"/>
    <w:tmpl w:val="966E6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31C47"/>
    <w:multiLevelType w:val="hybridMultilevel"/>
    <w:tmpl w:val="29226A90"/>
    <w:lvl w:ilvl="0" w:tplc="B0342ED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2C27"/>
    <w:multiLevelType w:val="hybridMultilevel"/>
    <w:tmpl w:val="FF96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656B0"/>
    <w:multiLevelType w:val="hybridMultilevel"/>
    <w:tmpl w:val="C944D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8DF"/>
    <w:rsid w:val="00004387"/>
    <w:rsid w:val="00027F77"/>
    <w:rsid w:val="00044063"/>
    <w:rsid w:val="00057491"/>
    <w:rsid w:val="00067E5E"/>
    <w:rsid w:val="00072E0B"/>
    <w:rsid w:val="000B4D1F"/>
    <w:rsid w:val="000D1A2B"/>
    <w:rsid w:val="000F61B3"/>
    <w:rsid w:val="00111B3A"/>
    <w:rsid w:val="00127CB0"/>
    <w:rsid w:val="00171E00"/>
    <w:rsid w:val="0019739F"/>
    <w:rsid w:val="001B3F6E"/>
    <w:rsid w:val="001C049B"/>
    <w:rsid w:val="001F63BE"/>
    <w:rsid w:val="00235C60"/>
    <w:rsid w:val="00241B69"/>
    <w:rsid w:val="00243A11"/>
    <w:rsid w:val="00247717"/>
    <w:rsid w:val="0029714A"/>
    <w:rsid w:val="002E514A"/>
    <w:rsid w:val="00327C4F"/>
    <w:rsid w:val="00366AAC"/>
    <w:rsid w:val="003C502C"/>
    <w:rsid w:val="00400F1B"/>
    <w:rsid w:val="004714A8"/>
    <w:rsid w:val="004722D5"/>
    <w:rsid w:val="004878AF"/>
    <w:rsid w:val="00495153"/>
    <w:rsid w:val="0049651E"/>
    <w:rsid w:val="004A5846"/>
    <w:rsid w:val="004C10B9"/>
    <w:rsid w:val="005071AB"/>
    <w:rsid w:val="00564086"/>
    <w:rsid w:val="00586B6E"/>
    <w:rsid w:val="00595086"/>
    <w:rsid w:val="00597C85"/>
    <w:rsid w:val="005A5C1C"/>
    <w:rsid w:val="005D014C"/>
    <w:rsid w:val="00662E8E"/>
    <w:rsid w:val="0066506D"/>
    <w:rsid w:val="00683CA1"/>
    <w:rsid w:val="00684135"/>
    <w:rsid w:val="006C35D4"/>
    <w:rsid w:val="006D2061"/>
    <w:rsid w:val="006D55F3"/>
    <w:rsid w:val="006E4785"/>
    <w:rsid w:val="00700AE1"/>
    <w:rsid w:val="00756351"/>
    <w:rsid w:val="007A0402"/>
    <w:rsid w:val="007D2075"/>
    <w:rsid w:val="007D6711"/>
    <w:rsid w:val="007E4FB4"/>
    <w:rsid w:val="007F5D4D"/>
    <w:rsid w:val="00820B9C"/>
    <w:rsid w:val="0082197E"/>
    <w:rsid w:val="00824559"/>
    <w:rsid w:val="008315D2"/>
    <w:rsid w:val="00836D83"/>
    <w:rsid w:val="008649FC"/>
    <w:rsid w:val="008772E1"/>
    <w:rsid w:val="008B22B2"/>
    <w:rsid w:val="008B5184"/>
    <w:rsid w:val="008D55BE"/>
    <w:rsid w:val="008F304C"/>
    <w:rsid w:val="00911508"/>
    <w:rsid w:val="0095531E"/>
    <w:rsid w:val="00961280"/>
    <w:rsid w:val="00983E88"/>
    <w:rsid w:val="00996BA0"/>
    <w:rsid w:val="009A1322"/>
    <w:rsid w:val="009B70A2"/>
    <w:rsid w:val="009B7924"/>
    <w:rsid w:val="009D3B6D"/>
    <w:rsid w:val="009E1719"/>
    <w:rsid w:val="009E1950"/>
    <w:rsid w:val="009E6EF0"/>
    <w:rsid w:val="00A31547"/>
    <w:rsid w:val="00A437DF"/>
    <w:rsid w:val="00A623A2"/>
    <w:rsid w:val="00AA4CA0"/>
    <w:rsid w:val="00AB77D5"/>
    <w:rsid w:val="00AE4C2A"/>
    <w:rsid w:val="00B311C4"/>
    <w:rsid w:val="00B417FD"/>
    <w:rsid w:val="00BB0CE3"/>
    <w:rsid w:val="00BB6C1F"/>
    <w:rsid w:val="00BC54F8"/>
    <w:rsid w:val="00BE5E4C"/>
    <w:rsid w:val="00C343ED"/>
    <w:rsid w:val="00C42A9A"/>
    <w:rsid w:val="00C51394"/>
    <w:rsid w:val="00C71754"/>
    <w:rsid w:val="00CB7E10"/>
    <w:rsid w:val="00CC2AA3"/>
    <w:rsid w:val="00D25D68"/>
    <w:rsid w:val="00D3681C"/>
    <w:rsid w:val="00D46104"/>
    <w:rsid w:val="00D53628"/>
    <w:rsid w:val="00D83077"/>
    <w:rsid w:val="00DA5738"/>
    <w:rsid w:val="00DA7DCD"/>
    <w:rsid w:val="00DB1B16"/>
    <w:rsid w:val="00E0254A"/>
    <w:rsid w:val="00E106ED"/>
    <w:rsid w:val="00E202C3"/>
    <w:rsid w:val="00E924E9"/>
    <w:rsid w:val="00EA026D"/>
    <w:rsid w:val="00EE4D8A"/>
    <w:rsid w:val="00EF73A4"/>
    <w:rsid w:val="00F138DF"/>
    <w:rsid w:val="00F2408F"/>
    <w:rsid w:val="00F3320D"/>
    <w:rsid w:val="00F5136F"/>
    <w:rsid w:val="00F60623"/>
    <w:rsid w:val="00F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30">
      <o:colormenu v:ext="edit" fillcolor="red" strokecolor="#396"/>
    </o:shapedefaults>
    <o:shapelayout v:ext="edit">
      <o:idmap v:ext="edit" data="1"/>
      <o:rules v:ext="edit">
        <o:r id="V:Rule1" type="arc" idref="#_x0000_s1205"/>
        <o:r id="V:Rule2" type="arc" idref="#_x0000_s1188"/>
        <o:r id="V:Rule3" type="arc" idref="#_x0000_s1169"/>
        <o:r id="V:Rule4" type="arc" idref="#_x0000_s1149"/>
      </o:rules>
    </o:shapelayout>
  </w:shapeDefaults>
  <w:decimalSymbol w:val=","/>
  <w:listSeparator w:val=";"/>
  <w15:chartTrackingRefBased/>
  <w15:docId w15:val="{6B0AFB0D-D88B-4E54-81B2-1303799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B70A2"/>
    <w:pPr>
      <w:keepNext/>
      <w:tabs>
        <w:tab w:val="left" w:pos="1425"/>
      </w:tabs>
      <w:ind w:left="360"/>
      <w:jc w:val="both"/>
      <w:outlineLvl w:val="0"/>
    </w:pPr>
    <w:rPr>
      <w:rFonts w:ascii="Times New Roman" w:hAnsi="Times New Roman"/>
      <w:b/>
      <w:bCs/>
      <w:szCs w:val="24"/>
    </w:rPr>
  </w:style>
  <w:style w:type="paragraph" w:styleId="2">
    <w:name w:val="heading 2"/>
    <w:basedOn w:val="a"/>
    <w:next w:val="a"/>
    <w:qFormat/>
    <w:rsid w:val="009B70A2"/>
    <w:pPr>
      <w:keepNext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qFormat/>
    <w:rsid w:val="009B70A2"/>
    <w:pPr>
      <w:keepNext/>
      <w:outlineLvl w:val="2"/>
    </w:pPr>
    <w:rPr>
      <w:rFonts w:ascii="Times New Roman" w:hAnsi="Times New Roman"/>
      <w:b/>
      <w:bCs/>
      <w:szCs w:val="24"/>
    </w:rPr>
  </w:style>
  <w:style w:type="paragraph" w:styleId="4">
    <w:name w:val="heading 4"/>
    <w:basedOn w:val="a"/>
    <w:next w:val="a"/>
    <w:qFormat/>
    <w:rsid w:val="009B70A2"/>
    <w:pPr>
      <w:keepNext/>
      <w:outlineLvl w:val="3"/>
    </w:pPr>
    <w:rPr>
      <w:rFonts w:ascii="Times New Roman" w:hAnsi="Times New Roman"/>
      <w:b/>
      <w:bCs/>
      <w:sz w:val="22"/>
      <w:szCs w:val="24"/>
    </w:rPr>
  </w:style>
  <w:style w:type="paragraph" w:styleId="5">
    <w:name w:val="heading 5"/>
    <w:basedOn w:val="a"/>
    <w:next w:val="a"/>
    <w:qFormat/>
    <w:rsid w:val="009B70A2"/>
    <w:pPr>
      <w:keepNext/>
      <w:outlineLvl w:val="4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F1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DA7DCD"/>
    <w:pPr>
      <w:spacing w:after="120"/>
      <w:ind w:left="283"/>
    </w:pPr>
  </w:style>
  <w:style w:type="paragraph" w:styleId="a9">
    <w:name w:val="footnote text"/>
    <w:basedOn w:val="a"/>
    <w:semiHidden/>
    <w:rsid w:val="008B5184"/>
    <w:rPr>
      <w:sz w:val="20"/>
    </w:rPr>
  </w:style>
  <w:style w:type="character" w:styleId="aa">
    <w:name w:val="footnote reference"/>
    <w:basedOn w:val="a0"/>
    <w:semiHidden/>
    <w:rsid w:val="008B5184"/>
    <w:rPr>
      <w:vertAlign w:val="superscript"/>
    </w:rPr>
  </w:style>
  <w:style w:type="paragraph" w:styleId="20">
    <w:name w:val="Body Text 2"/>
    <w:basedOn w:val="a"/>
    <w:rsid w:val="009B70A2"/>
    <w:pPr>
      <w:spacing w:after="120" w:line="480" w:lineRule="auto"/>
    </w:pPr>
  </w:style>
  <w:style w:type="paragraph" w:styleId="30">
    <w:name w:val="Body Text 3"/>
    <w:basedOn w:val="a"/>
    <w:rsid w:val="009B70A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17663</Words>
  <Characters>100682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 в комплексе маркетинга</vt:lpstr>
    </vt:vector>
  </TitlesOfParts>
  <Company>Merck Sharp &amp; Dohme IDEA., Inc</Company>
  <LinksUpToDate>false</LinksUpToDate>
  <CharactersWithSpaces>118109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 в комплексе маркетинга</dc:title>
  <dc:subject/>
  <dc:creator>Белова О.Р.</dc:creator>
  <cp:keywords/>
  <dc:description/>
  <cp:lastModifiedBy>admin</cp:lastModifiedBy>
  <cp:revision>2</cp:revision>
  <cp:lastPrinted>1899-12-31T21:00:00Z</cp:lastPrinted>
  <dcterms:created xsi:type="dcterms:W3CDTF">2014-04-06T03:13:00Z</dcterms:created>
  <dcterms:modified xsi:type="dcterms:W3CDTF">2014-04-06T03:13:00Z</dcterms:modified>
</cp:coreProperties>
</file>