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27" w:rsidRPr="00AD4E5F" w:rsidRDefault="00566B27" w:rsidP="00AD4E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D4E5F">
        <w:rPr>
          <w:sz w:val="28"/>
          <w:szCs w:val="28"/>
        </w:rPr>
        <w:t>МИНИСТЕРСТВО ОБРАЗОВАНИЯ РЕСПУБЛИКИ БЕЛАРУСЬ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D4E5F">
        <w:rPr>
          <w:sz w:val="28"/>
          <w:szCs w:val="28"/>
        </w:rPr>
        <w:t>БЕЛОРУССКИЙ НАЦИОНАЛЬНЫЙ ТЕХНИЧЕСКИЙ УНИВЕРСИТЕТ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D4E5F">
        <w:rPr>
          <w:sz w:val="28"/>
          <w:szCs w:val="28"/>
        </w:rPr>
        <w:t>МЕЖДУНАРОДНЫЙ ИНСТИТУТ ДИСТАНЦИОННОГО ОБРАЗОВАНИЯ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D4E5F">
        <w:rPr>
          <w:sz w:val="28"/>
          <w:szCs w:val="28"/>
        </w:rPr>
        <w:t>РЕФЕРАТ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D4E5F">
        <w:rPr>
          <w:sz w:val="28"/>
          <w:szCs w:val="28"/>
        </w:rPr>
        <w:t>по курсу: «</w:t>
      </w:r>
      <w:r w:rsidRPr="00AD4E5F">
        <w:rPr>
          <w:bCs/>
          <w:sz w:val="28"/>
          <w:szCs w:val="32"/>
        </w:rPr>
        <w:t>Эстетика</w:t>
      </w:r>
      <w:r w:rsidRPr="00AD4E5F">
        <w:rPr>
          <w:sz w:val="28"/>
          <w:szCs w:val="28"/>
        </w:rPr>
        <w:t>»</w:t>
      </w:r>
    </w:p>
    <w:p w:rsidR="00566B27" w:rsidRPr="00AD4E5F" w:rsidRDefault="003254D1" w:rsidP="00AD4E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D4E5F">
        <w:rPr>
          <w:sz w:val="28"/>
          <w:szCs w:val="28"/>
        </w:rPr>
        <w:t>Тема: Трагическое и комическое как отражение конфликта между идеалом и реальностью</w:t>
      </w:r>
    </w:p>
    <w:p w:rsidR="003254D1" w:rsidRPr="00AD4E5F" w:rsidRDefault="003254D1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54D1" w:rsidRPr="00AD4E5F" w:rsidRDefault="003254D1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Вариант №2</w:t>
      </w:r>
      <w:r w:rsidR="003254D1" w:rsidRPr="00AD4E5F">
        <w:rPr>
          <w:sz w:val="28"/>
          <w:szCs w:val="28"/>
        </w:rPr>
        <w:t>0</w:t>
      </w:r>
    </w:p>
    <w:p w:rsid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Выполнил: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студент гр.№417617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Комарова Е.В.</w:t>
      </w:r>
    </w:p>
    <w:p w:rsid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Проверил</w:t>
      </w:r>
    </w:p>
    <w:p w:rsidR="00566B27" w:rsidRPr="00AD4E5F" w:rsidRDefault="003254D1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Хайтович И.М.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4E5F" w:rsidRPr="00AD4E5F" w:rsidRDefault="00AD4E5F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4DE8" w:rsidRPr="00AD4E5F" w:rsidRDefault="00C84DE8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D4E5F">
        <w:rPr>
          <w:sz w:val="28"/>
          <w:szCs w:val="28"/>
        </w:rPr>
        <w:t>2010</w:t>
      </w:r>
    </w:p>
    <w:p w:rsidR="00566B27" w:rsidRPr="00AD4E5F" w:rsidRDefault="00AD4E5F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6B27" w:rsidRPr="00AD4E5F">
        <w:rPr>
          <w:sz w:val="28"/>
          <w:szCs w:val="28"/>
        </w:rPr>
        <w:t>СОДЕРЖАНИЕ</w:t>
      </w:r>
    </w:p>
    <w:p w:rsidR="00566B27" w:rsidRPr="00AD4E5F" w:rsidRDefault="00566B27" w:rsidP="00AD4E5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6B27" w:rsidRPr="00AD4E5F" w:rsidRDefault="00566B27" w:rsidP="00AD4E5F">
      <w:pPr>
        <w:widowControl w:val="0"/>
        <w:spacing w:line="360" w:lineRule="auto"/>
        <w:rPr>
          <w:sz w:val="28"/>
          <w:szCs w:val="28"/>
        </w:rPr>
      </w:pPr>
      <w:r w:rsidRPr="00AD4E5F">
        <w:rPr>
          <w:sz w:val="28"/>
          <w:szCs w:val="28"/>
        </w:rPr>
        <w:t>Введение</w:t>
      </w:r>
    </w:p>
    <w:p w:rsidR="00566B27" w:rsidRPr="00AD4E5F" w:rsidRDefault="00566B27" w:rsidP="00AD4E5F">
      <w:pPr>
        <w:widowControl w:val="0"/>
        <w:spacing w:line="360" w:lineRule="auto"/>
        <w:rPr>
          <w:sz w:val="28"/>
          <w:szCs w:val="28"/>
        </w:rPr>
      </w:pPr>
      <w:r w:rsidRPr="00AD4E5F">
        <w:rPr>
          <w:sz w:val="28"/>
          <w:szCs w:val="28"/>
        </w:rPr>
        <w:t xml:space="preserve">1. </w:t>
      </w:r>
      <w:r w:rsidR="009108E9" w:rsidRPr="00AD4E5F">
        <w:rPr>
          <w:bCs/>
          <w:sz w:val="28"/>
          <w:szCs w:val="28"/>
        </w:rPr>
        <w:t>Трагическое</w:t>
      </w:r>
      <w:r w:rsidRPr="00AD4E5F">
        <w:rPr>
          <w:sz w:val="28"/>
          <w:szCs w:val="28"/>
        </w:rPr>
        <w:t xml:space="preserve"> </w:t>
      </w:r>
    </w:p>
    <w:p w:rsidR="00566B27" w:rsidRPr="00AD4E5F" w:rsidRDefault="00566B27" w:rsidP="00AD4E5F">
      <w:pPr>
        <w:widowControl w:val="0"/>
        <w:spacing w:line="360" w:lineRule="auto"/>
        <w:rPr>
          <w:sz w:val="28"/>
          <w:szCs w:val="28"/>
        </w:rPr>
      </w:pPr>
      <w:r w:rsidRPr="00AD4E5F">
        <w:rPr>
          <w:sz w:val="28"/>
          <w:szCs w:val="28"/>
        </w:rPr>
        <w:t xml:space="preserve">2. </w:t>
      </w:r>
      <w:r w:rsidR="00C84DE8" w:rsidRPr="00AD4E5F">
        <w:rPr>
          <w:sz w:val="28"/>
          <w:szCs w:val="28"/>
        </w:rPr>
        <w:t>Комическое</w:t>
      </w:r>
    </w:p>
    <w:p w:rsidR="00566B27" w:rsidRPr="00AD4E5F" w:rsidRDefault="00566B27" w:rsidP="00AD4E5F">
      <w:pPr>
        <w:widowControl w:val="0"/>
        <w:spacing w:line="360" w:lineRule="auto"/>
        <w:rPr>
          <w:sz w:val="28"/>
          <w:szCs w:val="28"/>
        </w:rPr>
      </w:pPr>
      <w:r w:rsidRPr="00AD4E5F">
        <w:rPr>
          <w:sz w:val="28"/>
          <w:szCs w:val="28"/>
        </w:rPr>
        <w:t>Литература</w:t>
      </w:r>
    </w:p>
    <w:p w:rsidR="006F6A92" w:rsidRPr="00AD4E5F" w:rsidRDefault="00AD4E5F" w:rsidP="00AD4E5F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F6A92" w:rsidRPr="00AD4E5F">
        <w:rPr>
          <w:rFonts w:ascii="Times New Roman" w:hAnsi="Times New Roman" w:cs="Times New Roman"/>
          <w:sz w:val="28"/>
          <w:szCs w:val="28"/>
        </w:rPr>
        <w:t>Введение</w:t>
      </w:r>
    </w:p>
    <w:p w:rsidR="00AD4E5F" w:rsidRDefault="00AD4E5F" w:rsidP="00AD4E5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F6A92" w:rsidRPr="00AD4E5F" w:rsidRDefault="006F6A92" w:rsidP="00AD4E5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Различные направления идеалистической и материалистической эстетики по-разному определяют предмет эстетики, сводили его главным образом к абсолютной идее, божественному духу. </w:t>
      </w:r>
    </w:p>
    <w:p w:rsidR="006F6A92" w:rsidRPr="00AD4E5F" w:rsidRDefault="006F6A92" w:rsidP="00AD4E5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Единого взгляда на предмет нашей науки нет. Один предметом эстетики считает только искусство, другие наряду с искусством в предмет эстетики прекрасное в действительности.</w:t>
      </w:r>
    </w:p>
    <w:p w:rsidR="006A34AD" w:rsidRPr="00AD4E5F" w:rsidRDefault="006F6A92" w:rsidP="00AD4E5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Развитие науки выразилось в том, что она активно стала вторгаться в живую жизнь. По мнению Белинского, “задача истинной эстетики состоит в том, чтобы </w:t>
      </w:r>
      <w:r w:rsidR="00AD4E5F" w:rsidRPr="00AD4E5F">
        <w:rPr>
          <w:sz w:val="28"/>
          <w:szCs w:val="28"/>
        </w:rPr>
        <w:t>решить,</w:t>
      </w:r>
      <w:r w:rsidRPr="00AD4E5F">
        <w:rPr>
          <w:sz w:val="28"/>
          <w:szCs w:val="28"/>
        </w:rPr>
        <w:t xml:space="preserve"> что такое искусство. Она должна рассматривать искусство, как предмет, который существовал давно, и она обязана ему своим существованием”.</w:t>
      </w:r>
    </w:p>
    <w:p w:rsidR="006A34AD" w:rsidRPr="00AD4E5F" w:rsidRDefault="006F6A92" w:rsidP="00AD4E5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Следует подчеркнуть, что, хотя искусство и является с давних пор предметом эстетики, сама эстетика не является частью искусства. Определяя предмет эстетики, мы как бы устанавливаем объем ее возможного содержания и демаркационные линии. Гегель охарактеризовал ее предмет как обширное царство прекрасного, исключив из этого царства прекрасное в природе.</w:t>
      </w:r>
    </w:p>
    <w:p w:rsidR="006F6A92" w:rsidRPr="00AD4E5F" w:rsidRDefault="006F6A92" w:rsidP="00AD4E5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К проблемам, которые изучает эстетика, относятся гносеологические и социологические закономерности развития искусства, его важные и многогранные связи с жизнью общества. Что такое с современной точки зрения предмет эстетики как науки? Специфичный предмет науки - это, по существу, весь мир, рассматриваемый под определенным углом зрения, явления, которые решает данная наука.</w:t>
      </w:r>
    </w:p>
    <w:p w:rsidR="006F6A92" w:rsidRPr="00AD4E5F" w:rsidRDefault="006F6A92" w:rsidP="00AD4E5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Предметом эстетики является весь мир, рассматриваемый с точки зрения значимости, ценности его явлений для человечества. Эстетика - наука о исторически обусловленной сущности общечеловеческих ценностей, их порождении, восприятии, оценке и освоении. Это философская наука о наиболее общи принципах эстетического освоения мира в процессе любой деятельности человека, и прежде всего в искусстве.</w:t>
      </w:r>
    </w:p>
    <w:p w:rsidR="000B5902" w:rsidRPr="00AD4E5F" w:rsidRDefault="00AD4E5F" w:rsidP="00AD4E5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br w:type="page"/>
      </w:r>
      <w:r w:rsidR="000B5902" w:rsidRPr="00AD4E5F">
        <w:rPr>
          <w:rFonts w:ascii="Times New Roman" w:hAnsi="Times New Roman" w:cs="Times New Roman"/>
          <w:b w:val="0"/>
          <w:iCs/>
          <w:sz w:val="28"/>
          <w:szCs w:val="28"/>
        </w:rPr>
        <w:t>1. Трагическое</w:t>
      </w:r>
    </w:p>
    <w:p w:rsidR="00AD4E5F" w:rsidRDefault="00AD4E5F" w:rsidP="00AD4E5F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bookmarkStart w:id="0" w:name="_Toc74605389"/>
    </w:p>
    <w:p w:rsidR="000B5902" w:rsidRPr="00AD4E5F" w:rsidRDefault="000B5902" w:rsidP="00AD4E5F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AD4E5F">
        <w:rPr>
          <w:b w:val="0"/>
          <w:bCs w:val="0"/>
          <w:i w:val="0"/>
          <w:sz w:val="28"/>
          <w:szCs w:val="28"/>
        </w:rPr>
        <w:t>Трагическое в истории эстетики</w:t>
      </w:r>
      <w:bookmarkEnd w:id="0"/>
      <w:r w:rsidRPr="00AD4E5F">
        <w:rPr>
          <w:b w:val="0"/>
          <w:bCs w:val="0"/>
          <w:i w:val="0"/>
          <w:iCs w:val="0"/>
          <w:sz w:val="28"/>
          <w:szCs w:val="28"/>
        </w:rPr>
        <w:t xml:space="preserve">. </w:t>
      </w:r>
      <w:r w:rsidRPr="00AD4E5F">
        <w:rPr>
          <w:b w:val="0"/>
          <w:bCs w:val="0"/>
          <w:i w:val="0"/>
          <w:sz w:val="28"/>
          <w:szCs w:val="28"/>
        </w:rPr>
        <w:t>Платон</w:t>
      </w:r>
      <w:r w:rsidRPr="00AD4E5F">
        <w:rPr>
          <w:b w:val="0"/>
          <w:bCs w:val="0"/>
          <w:i w:val="0"/>
          <w:iCs w:val="0"/>
          <w:sz w:val="28"/>
          <w:szCs w:val="28"/>
        </w:rPr>
        <w:t xml:space="preserve"> не вместил в рамки своей эстетики высшее достижение античного искусства - трагедию: человечество, не сумевшее разумом обуздать страсти и жить счастливо, не должно умножать свои страдания изображением трагедии на сцене; трагедия не доставляет удовольствия; она - бедствие и бич для людей. Платон отказывается принять в государство трагическую музу, ибо это значило бы допустить, чтобы в нем царило страдание вместо мудрых законов. </w:t>
      </w:r>
    </w:p>
    <w:p w:rsidR="000B5902" w:rsidRPr="00AD4E5F" w:rsidRDefault="000B5902" w:rsidP="00AD4E5F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AD4E5F">
        <w:rPr>
          <w:b w:val="0"/>
          <w:bCs w:val="0"/>
          <w:i w:val="0"/>
          <w:sz w:val="28"/>
          <w:szCs w:val="28"/>
        </w:rPr>
        <w:t>Аристотель</w:t>
      </w:r>
      <w:r w:rsidRPr="00AD4E5F">
        <w:rPr>
          <w:b w:val="0"/>
          <w:bCs w:val="0"/>
          <w:i w:val="0"/>
          <w:iCs w:val="0"/>
          <w:sz w:val="28"/>
          <w:szCs w:val="28"/>
        </w:rPr>
        <w:t xml:space="preserve"> высоко ценил трагедию как вершину искусств. Этот взгляд соответствует ведущему месту, которое трагедия занимала в античной художественной культуре. Трагедия воспроизводит переход человека от счастья к несчастью, подражание не только законченному действию, но также страшному и жалкому, а последнее происходит особенно тогда, когда получается неожиданно, и еще более, если случится вопреки ожиданию и одно благодаря другому, ибо таким образом удивительное получит большую силу, нежели если бы оно произошло само собой и случайно, т.к. и из случайного наиболее удивительным кажется все то, что представляется случившимся как бы с намерением. </w:t>
      </w:r>
      <w:r w:rsidRPr="00AD4E5F">
        <w:rPr>
          <w:b w:val="0"/>
          <w:bCs w:val="0"/>
          <w:i w:val="0"/>
          <w:sz w:val="28"/>
          <w:szCs w:val="28"/>
        </w:rPr>
        <w:t>Трагедия</w:t>
      </w:r>
      <w:r w:rsidRPr="00AD4E5F">
        <w:rPr>
          <w:b w:val="0"/>
          <w:bCs w:val="0"/>
          <w:i w:val="0"/>
          <w:iCs w:val="0"/>
          <w:sz w:val="28"/>
          <w:szCs w:val="28"/>
        </w:rPr>
        <w:t xml:space="preserve"> - подражание действию важному и законченному, имеющему определенный объем, подражание при помощи речи, в каждой из своих частей различно украшенной, посредством действия, а не рассказа, совершающее благодаря состраданию и страху очищение подобных аффектов. Это катарсическое воздействие - очищение души зрителя посредством страха и сострадания, порождаемых трагическим действием. В понятие катарсиса Аристотель вкладывал моральный и эстетический смысл, оно означало для него полное просветление души человека.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Для </w:t>
      </w:r>
      <w:r w:rsidRPr="00AD4E5F">
        <w:rPr>
          <w:iCs/>
          <w:sz w:val="28"/>
          <w:szCs w:val="28"/>
        </w:rPr>
        <w:t>Буало</w:t>
      </w:r>
      <w:r w:rsidRPr="00AD4E5F">
        <w:rPr>
          <w:sz w:val="28"/>
          <w:szCs w:val="28"/>
        </w:rPr>
        <w:t xml:space="preserve"> трагедия есть «трагедия сострадания». На сострадании к герою, поступки которого имеют моральное оправдание, зиждется эстетическое воздействие трагедии.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Эстетика просветителей</w:t>
      </w:r>
      <w:r w:rsidRPr="00AD4E5F">
        <w:rPr>
          <w:sz w:val="28"/>
          <w:szCs w:val="28"/>
        </w:rPr>
        <w:t xml:space="preserve"> (Дидро, Лессинг) оспаривает точку зрения классицизма, считавшего, что трагическим героем может быть только выдающаяся, «противостоящая толпе» личность. Герой трагедии может быть и обыденным человеком. Однако если поэт хочет вызвать удивление геройскими чувствами, то не должен распоряжаться ими слишком расточительно: что мы видим часто и у многих, тем мы перестаем любоваться. Дидро требует в трагедии простоты, правды, ненапыщенной (естественной) возвышенности и осуждает художника, изобразившего смерть Сократа на парадном ложе, ибо художник не понял, насколько добродетель и невинность, угасающие в глубине тюрьмы, на соломенном ложе, могли бы создать зрелище патетическое и возвышенное. Лессинг считает, что трагедия изображает ужасы и жизненные бедствия, не приукрашивая и не смягчая их и раскрывая закономерность и необходимость этих событий. По Лессингу, трагическое - преходящий момент мира, не исключающий гармонии и справедливости, целое произведение этого смертного творца должно быть отражением целого, созданного вечным творцом, должно приучить нас к той мысли, что все кончится к лучшему в этом мире, как и в том.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Кант утверждал: трагедия возбуждает чувство возвышенного, комедия - чувство прекрасного. По Гегелю «основной пункт» теоретической проблематики трагического - природа целей трагического героя - «стремление к абсолютному». Гегель - противник чисто случайных трагедий, ибо в подлинной трагедии царствует необходимость. В развязке трагедии нет места для «голой гибели индивидуумов» и нет места трагическому там, где может получиться и «счастливая развязка запутавшихся отношений и благополучный конец» для тех действующих характеров, которыми нас заинтересовали. В трагедии конфликтующие характеры, не отрекаясь от самих себя, не могут прийти к примирению и отказаться от своих целей. Принципы, во имя которых идет борьба в трагедийном произведении, настолько важны для борющихся характеров, что ценятся ими дороже собственной жизни. В трагедии даже самопожертвование не превращается в самоотречение и означает утверждение принципов и целей трагической личности, а не отказ от них.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Значимость категории трагическое для понимания </w:t>
      </w:r>
      <w:r w:rsidRPr="00AD4E5F">
        <w:rPr>
          <w:iCs/>
          <w:sz w:val="28"/>
          <w:szCs w:val="28"/>
        </w:rPr>
        <w:t>современности</w:t>
      </w:r>
      <w:r w:rsidRPr="00AD4E5F">
        <w:rPr>
          <w:sz w:val="28"/>
          <w:szCs w:val="28"/>
        </w:rPr>
        <w:t xml:space="preserve">. Человек смертен, и его не могут не волновать проблемы взаимоотношения жизни, смерти и бессмертия. История человечества насыщена трагедийными событиями. Искусство в своих философических размышлениях о мире тяготеет к трагедийной теме. Другими словами, и жизнь личности, и история общества, и художественный процесс пересекаются с проблемой трагического. Жизнь человека трагична и потому, что он смертен, и потому, что ни одно общественное устройство в истории человечества не осуществило идею свободы, равенства и братства, хотя ближе всего к этому идеалу подходит демократическое общество. ХХ век - эпоха величайших социальных потрясений, революций, войн, кризисов, бурных перемен, создающих напряженнейшие ситуации. Поэтому теоретический анализ трагического для нас в известном смысле есть самоанализ и осмысление мира. Трагедия - невосполнимая утрата и утверждение бессмертия. Закономерность трагического в событийной сфере - переход гибели в воскресение, а в эмоциональной сфере - переход скорби в радость. Трагическая эмоция - сочетание глубокой печали и высокого восторга - проявляется в искусстве разных народов. </w:t>
      </w:r>
      <w:r w:rsidRPr="00AD4E5F">
        <w:rPr>
          <w:iCs/>
          <w:sz w:val="28"/>
          <w:szCs w:val="28"/>
        </w:rPr>
        <w:t>Общефилософские аспекты трагического</w:t>
      </w:r>
      <w:r w:rsidRPr="00AD4E5F">
        <w:rPr>
          <w:sz w:val="28"/>
          <w:szCs w:val="28"/>
        </w:rPr>
        <w:t>. Человек уходит из жизни безвозвратно. Смерть - превращение живого в неживое. Однако в живом живет умершее: культура - внегенетическая память человечества - хранит все, что прошло. Трагедия - философское искусство, решающее высшие метафизические проблемы жизни и смерти, осознающее смысл бытия, анализирующее глобальные проблемы его устойчивости, вечности, бесконечности, несмотря на постоянную изменчивость.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Трагическое в искусстве</w:t>
      </w:r>
      <w:r w:rsidRPr="00AD4E5F">
        <w:rPr>
          <w:sz w:val="28"/>
          <w:szCs w:val="28"/>
        </w:rPr>
        <w:t>. Трагический герой - носитель принципа, выходящего за рамки индивидуального бытия: некой всемирно-исторической идеи. Каждая эпоха вносит в трагическое свои черты и выявляет определенные стороны его природы. В античности трагедия - вершина искусства. В античной трагедии героям часто дано знание будущего благодаря прорицаниям оракулов, вещим снам и предупреждениям богов. Суть трагедии - не в роковой развязке, а в поведении героя. Он действует в русле необходимости и не в силах предотвратить неизбежное, но не необходимость влечет его к развязке: своими активными действиями он сам осуществляет свою трагическую судьбу. Цель античной трагедии - катарсис: очищение чувств зрителя посредством страха и сострадания, трагедия несет героическую концепцию человека и очищает зрителя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В Средние века</w:t>
      </w:r>
      <w:r w:rsidRPr="00AD4E5F">
        <w:rPr>
          <w:sz w:val="28"/>
          <w:szCs w:val="28"/>
        </w:rPr>
        <w:t xml:space="preserve"> - суть трагического не героизм, а мученичество; центральный персонаж тут - мученик. Это трагедия не очищения, а утешения, чуждая катарсису. Логика средневековой трагедии: утешься, ведь бывают страдания горше, а муки тяжелее у людей, еще меньше, чем ты, заслуживающих этого. Такова воля Бога. В подтексте трагедии жило обещание потусторонней справедливости. Утешение земное (не ты один страдаешь) умножается утешением небесным (тебе воздастся по заслугам). В античной трагедии самые необычные вещи совершаются естественно, в средневековой - сверхъестественно, чудесно все происходящее.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На рубеже Средневековья и Возрождения</w:t>
      </w:r>
      <w:r w:rsidRPr="00AD4E5F">
        <w:rPr>
          <w:sz w:val="28"/>
          <w:szCs w:val="28"/>
        </w:rPr>
        <w:t xml:space="preserve"> возвышается Данте. На его трактовке трагического лежат глубокие тени Средневековья и сияют солнечные отблески надежд Нового времени. Средневековье давало всему божественное объяснение. </w:t>
      </w:r>
      <w:r w:rsidRPr="00AD4E5F">
        <w:rPr>
          <w:iCs/>
          <w:sz w:val="28"/>
          <w:szCs w:val="28"/>
        </w:rPr>
        <w:t>Эпоха Возрождения и барокко</w:t>
      </w:r>
      <w:r w:rsidRPr="00AD4E5F">
        <w:rPr>
          <w:sz w:val="28"/>
          <w:szCs w:val="28"/>
        </w:rPr>
        <w:t xml:space="preserve"> ищет причину мира и его трагедий в самом мире. В философии это выразилось в классическом тезисе Спинозы о природе как </w:t>
      </w:r>
      <w:r w:rsidRPr="00AD4E5F">
        <w:rPr>
          <w:sz w:val="28"/>
          <w:szCs w:val="28"/>
          <w:lang w:val="en-US"/>
        </w:rPr>
        <w:t>causa</w:t>
      </w:r>
      <w:r w:rsidRPr="00AD4E5F">
        <w:rPr>
          <w:sz w:val="28"/>
          <w:szCs w:val="28"/>
        </w:rPr>
        <w:t xml:space="preserve"> </w:t>
      </w:r>
      <w:r w:rsidRPr="00AD4E5F">
        <w:rPr>
          <w:sz w:val="28"/>
          <w:szCs w:val="28"/>
          <w:lang w:val="en-US"/>
        </w:rPr>
        <w:t>sui</w:t>
      </w:r>
      <w:r w:rsidRPr="00AD4E5F">
        <w:rPr>
          <w:sz w:val="28"/>
          <w:szCs w:val="28"/>
        </w:rPr>
        <w:t xml:space="preserve"> (причине самой себя). Еще раньше этот принцип получил отражение в искусстве. Мир и его трагедии не нуждаются в потустороннем объяснении, в их основе - не рок или провидение, не волшебство или злые чары, а его собственная природа. Показать мир, какой он есть - таков девиз нового времени. Искусство Возрождения и барокко обнажило социальную природу трагического конфликта, утвердило активность человека и свободу его воли.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В античной трагедии необходимость осуществлялась через свободное действие героя. Средние века преобразовали необходимость в произвол провидения. Возрождение совершило восстание против необходимости и против произвола провидения и утвердило свободу личности, что неизбежно оборачивалось ее произволом. Ренессансу не удалось развить все силы общества не вопреки личности, а через нее; и все силы личности - через общество и во благо ему. </w:t>
      </w:r>
    </w:p>
    <w:p w:rsidR="000B5902" w:rsidRPr="00AD4E5F" w:rsidRDefault="000B5902" w:rsidP="00AD4E5F">
      <w:pPr>
        <w:pStyle w:val="Page"/>
        <w:spacing w:line="360" w:lineRule="auto"/>
        <w:ind w:firstLine="709"/>
        <w:jc w:val="both"/>
        <w:rPr>
          <w:b w:val="0"/>
          <w:bCs w:val="0"/>
          <w:iCs w:val="0"/>
          <w:color w:val="auto"/>
          <w:sz w:val="28"/>
          <w:szCs w:val="28"/>
          <w:lang w:val="ru-RU"/>
        </w:rPr>
      </w:pPr>
      <w:r w:rsidRPr="00AD4E5F">
        <w:rPr>
          <w:b w:val="0"/>
          <w:bCs w:val="0"/>
          <w:color w:val="auto"/>
          <w:sz w:val="28"/>
          <w:szCs w:val="28"/>
          <w:lang w:val="ru-RU"/>
        </w:rPr>
        <w:t xml:space="preserve">В эпоху классицизма из нерасторжимого и нерасчлененного ранее единства трагедия вычленила как самостоятельные начала общественное и индивидуальное в характере героя. Трагедия раскрывает смысл жизни. Для героя эпохи классицизма смысл жизни раздвоен: он и в личном и в общественном счастье человека. Царит трагический разлад чувства и долга. Всегда нужно жертвовать одной из сторон жизни во имя торжества другой. Общественная сторона для классицизма важнее личной. Последняя обязана подчиниться первой. Но при этом исчезает личное счастье, гибнет чувство, приносится в жертву любовь. От смысла жизни остается только половина. Противоречие трагически неразрешимо. В трагедии классицизма герой любой ценой открывает простор общественному началу в своей жизни. В торжестве чести, в триумфе общественного долга - продолжение трагического героя в человечестве. И в том, что долг есть категория разума и в том, что долг олицетворяется в абсолютном монархе, проглядывает следующий этап художественного и мировоззренческого развития человечества - просветительская идеология с ее концепцией просвещенного монарха.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Искусство романтизма</w:t>
      </w:r>
      <w:r w:rsidRPr="00AD4E5F">
        <w:rPr>
          <w:sz w:val="28"/>
          <w:szCs w:val="28"/>
        </w:rPr>
        <w:t xml:space="preserve"> (Гейне, Шиллер, Байрон, Шопен) раскрыло состояние мира через состояние духа. Разочарование в результатах Великой французской революции и, как следствие, разочарование в общественном прогрессе порождает романтизм с его мировой скорбью и осознанием того, что всеобщее начало может иметь не божественную, а дьявольскую природу. Зло всесильно, и герой не может его устранить из жизни даже ценой своей гибели. Однако для романтического сознания борьба не бессмысленна: трагический герой не позволяет установить безраздельное господство зла на земле, он создает оазисы надежды в пустыне, где царствует зло.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Критический реализм</w:t>
      </w:r>
      <w:r w:rsidRPr="00AD4E5F">
        <w:rPr>
          <w:sz w:val="28"/>
          <w:szCs w:val="28"/>
        </w:rPr>
        <w:t xml:space="preserve"> раскрыл трагический разлад личности и общества. В критическом реализме </w:t>
      </w:r>
      <w:r w:rsidRPr="00AD4E5F">
        <w:rPr>
          <w:sz w:val="28"/>
          <w:szCs w:val="28"/>
          <w:lang w:val="en-US"/>
        </w:rPr>
        <w:t>XIX</w:t>
      </w:r>
      <w:r w:rsidRPr="00AD4E5F">
        <w:rPr>
          <w:sz w:val="28"/>
          <w:szCs w:val="28"/>
        </w:rPr>
        <w:t xml:space="preserve"> в. (Диккенс, Бальзак, Стендаль, Гоголь, Толстой, Достоевский) нетрагический характер становится героем трагических ситуаций. В жизни трагедия стала «обыкновенной историей», а ее герой - отчужденным, «частным и частичным» (Гегель) человеком. И поэтому трагедия как жанр исчезает, но как элемент она проникает во все роды и жанры. </w:t>
      </w:r>
      <w:r w:rsidRPr="00AD4E5F">
        <w:rPr>
          <w:iCs/>
          <w:sz w:val="28"/>
          <w:szCs w:val="28"/>
        </w:rPr>
        <w:t>Реализм ХХ в</w:t>
      </w:r>
      <w:r w:rsidRPr="00AD4E5F">
        <w:rPr>
          <w:sz w:val="28"/>
          <w:szCs w:val="28"/>
        </w:rPr>
        <w:t>. (Хемингуэй, Фолкнер, Франк, Гессе, Белль, Феллини, Антониони, Гершвин, Булгаков, Платонов, Андрей Тарковский) раскрыл трагизм стремлений человека преодолеть разлад с миром, трагизм поиска утраченного смысла жизни.</w:t>
      </w:r>
    </w:p>
    <w:p w:rsidR="002539B8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Трагическое и философия революционного насилия</w:t>
      </w:r>
      <w:r w:rsidRPr="00AD4E5F">
        <w:rPr>
          <w:sz w:val="28"/>
          <w:szCs w:val="28"/>
        </w:rPr>
        <w:t xml:space="preserve">. «Проблема человек и история» - объект художественного анализа трагедии. Человек, беззаветно преданный идее и способный ради нее жертвовать своей жизнью, особенно легко жертвует чужой и в своей мужественной самоотверженности черпает уверенность в праве на фанатическую жестокость. </w:t>
      </w:r>
      <w:r w:rsidRPr="00AD4E5F">
        <w:rPr>
          <w:iCs/>
          <w:sz w:val="28"/>
          <w:szCs w:val="28"/>
        </w:rPr>
        <w:t>Консерватизм и революционность</w:t>
      </w:r>
      <w:r w:rsidRPr="00AD4E5F">
        <w:rPr>
          <w:sz w:val="28"/>
          <w:szCs w:val="28"/>
        </w:rPr>
        <w:t xml:space="preserve"> - крайности в понимании истории. Последовательное проведение в жизнь идеи революционного изменения мира чревато перманентным насилием, кровью, нарушением естественного хода бытия, неизбежным искажением первоначально благородных целей революционной борьбы.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Сущность трагического</w:t>
      </w:r>
      <w:r w:rsidRPr="00AD4E5F">
        <w:rPr>
          <w:sz w:val="28"/>
          <w:szCs w:val="28"/>
        </w:rPr>
        <w:t>. Трагедия - суровое слово, полное безнадежности. На нем холодный отблеск смерти, от него веет ледяным дыханием. Но подобно тому, как свет и тени заката делают предметы для зрения объемными, сознание смерти заставляет человека острее переживать всю прелесть и горечь, всю радость и сложность бытия. И когда смерть рядом, в этой пограничной ситуации ярче видны краски мира, его эстетическое богатство, чувственная прелесть, величие привычного. Для трагедии смерть - момент истины, когда отчетливей проступают правда и фальшь, добро и зло, сам смысл человеческого существования.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Итак, </w:t>
      </w:r>
      <w:r w:rsidRPr="00AD4E5F">
        <w:rPr>
          <w:iCs/>
          <w:sz w:val="28"/>
          <w:szCs w:val="28"/>
        </w:rPr>
        <w:t>трагическое</w:t>
      </w:r>
      <w:r w:rsidRPr="00AD4E5F">
        <w:rPr>
          <w:sz w:val="28"/>
          <w:szCs w:val="28"/>
        </w:rPr>
        <w:t xml:space="preserve"> раскрывает гибель или тяжкие страдания личности; показывает невосполнимость для людей ее утраты; утверждает бессмертие погибающей личности (бессмертие человека осуществляется в бессмертии народа, в жизни людей находят свое продолжение общественно ценные начала, заложенные в человеке и его деяниях, а для религиозного сознания погибающего ждет потустороннее бытие, так же зависящее от общественно ценного - праведного прижизненного бытия); трагедия - всегда оптимистическая трагедия, в ней даже смерть служит жизни; выявляет активность трагического характера по отношению к обстоятельствам; дает философское осмысление состояния мира и смысла жизни человека; вскрывает исторически временно неразрешимые противоречия; трагическое в искусстве рождает чувство скорби, сочетаемое с чувствами торжества и радости; оказывает очищающее воздействие на людей.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Центральная проблема трагедии</w:t>
      </w:r>
      <w:r w:rsidRPr="00AD4E5F">
        <w:rPr>
          <w:sz w:val="28"/>
          <w:szCs w:val="28"/>
        </w:rPr>
        <w:t xml:space="preserve"> - расширение возможностей человека, разрыв исторически сложившихся границ, ставших тесными для активных, инициативных людей. Трагический герой прокладывает путь к будущему, он взрывает устоявшиеся границы, он всегда на переднем крае борьбы человечества, на его плечи ложатся наибольшие трудности. Трагедия раскрывает смысл бытия. Этот смысл невозможно найти ни в жизни для себя, ни в жизни, отрешенной от себя: развитие личности должно идти не за счет, а во имя общества, во имя человечества. С другой стороны, общество должно развиваться во имя человека и через человека, а не вопреки ему и не за счет него. Таков путь к гуманистическому решению проблемы человека и человечества, предлагаемый всемирной историей трагедийного искусства.</w:t>
      </w:r>
    </w:p>
    <w:p w:rsidR="000B5902" w:rsidRPr="00C57280" w:rsidRDefault="00EF7D76" w:rsidP="00AD4E5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color w:val="FFFFFF"/>
          <w:sz w:val="28"/>
          <w:szCs w:val="28"/>
        </w:rPr>
      </w:pPr>
      <w:bookmarkStart w:id="1" w:name="_Toc208771925"/>
      <w:r w:rsidRPr="00C57280">
        <w:rPr>
          <w:rFonts w:ascii="Times New Roman" w:hAnsi="Times New Roman" w:cs="Times New Roman"/>
          <w:b w:val="0"/>
          <w:iCs/>
          <w:color w:val="FFFFFF"/>
          <w:sz w:val="28"/>
          <w:szCs w:val="28"/>
        </w:rPr>
        <w:t>эстетика трагическое комическое</w:t>
      </w:r>
    </w:p>
    <w:p w:rsidR="000B5902" w:rsidRPr="00AD4E5F" w:rsidRDefault="006F6A92" w:rsidP="00AD4E5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AD4E5F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0B5902" w:rsidRPr="00AD4E5F">
        <w:rPr>
          <w:rFonts w:ascii="Times New Roman" w:hAnsi="Times New Roman" w:cs="Times New Roman"/>
          <w:b w:val="0"/>
          <w:iCs/>
          <w:sz w:val="28"/>
          <w:szCs w:val="28"/>
        </w:rPr>
        <w:t>. Комическое</w:t>
      </w:r>
      <w:bookmarkEnd w:id="1"/>
    </w:p>
    <w:p w:rsidR="00AD4E5F" w:rsidRDefault="00AD4E5F" w:rsidP="00AD4E5F">
      <w:pPr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Концепции комического в истории эстетики</w:t>
      </w:r>
      <w:r w:rsidRPr="00AD4E5F">
        <w:rPr>
          <w:sz w:val="28"/>
          <w:szCs w:val="28"/>
        </w:rPr>
        <w:t>. Через историю эстетики проходят утверждения о невозможности определить комическое и непрекращающиеся попытки (в том числе и скептиков) дать его дефиницию. Все определения комического в свою очередь комичны и полезны только тем, что вызывают чувство, которое пытаются анализировать. Н. Гартман подчеркивает: «Комическое - наиболее сложная проблема эстетики». А. Цейзинг назвал всю литературу о комическом «комедией ошибок» в определениях. Толковый словарь русского языка поясняет: «</w:t>
      </w:r>
      <w:r w:rsidRPr="00AD4E5F">
        <w:rPr>
          <w:iCs/>
          <w:sz w:val="28"/>
          <w:szCs w:val="28"/>
        </w:rPr>
        <w:t>Смех</w:t>
      </w:r>
      <w:r w:rsidRPr="00AD4E5F">
        <w:rPr>
          <w:sz w:val="28"/>
          <w:szCs w:val="28"/>
        </w:rPr>
        <w:t xml:space="preserve"> - короткие и сильные выдыхательные движения при открытом рте, сопровождающиеся характерными порывистыми звуками». Это верно. Но если бы смех был только особым выдыхательным движением, с его помощью можно было бы рушить разве что карточные домики, и он не был бы предметом эстетики.</w:t>
      </w:r>
    </w:p>
    <w:p w:rsidR="00B20018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На деле смех - как отмечал Н. Щедрин - оружие очень сильное, ибо ничто так не обескураживает порок, как сознание, что он угадан, и что по поводу его уже раздался смех. А. Герцен писал, что смех - одно из самых мощных орудий разрушения; смех Вольтера бил, разил, как молния. От смеха падают идолы, падают венки и оклады, и чудотворная икона делается почернелой и дурно нарисованной картинкой. Для В. Маяковского острота - «оружия любимейшего род». Ч. Чаплин утверждает, что для нашей эпохи юмор - противоядие от ненависти и страха. Он рассеивает туман подозрительности и тревоги, окутавший ныне мир. Все панегирики в честь смеха утверждают за ним славу мощнейшего оружия. В век атомной бомбы славить оружие негуманно. Однако, в отличие от всякого другого оружия, смех обладает избирательностью. Смех может попасть только в уязвимое место личности или в уязвимую личность. И когда человечество откажется от традиционных средств кары (тюрьмы, исправительные колонии), в распоряжении людей останется, может быть, самое действенное, грозное и гуманное средство общественного воздействия - смех.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Все существующие теории рассматривают комическое или как объективное свойство предмета, или как результат субъективных способностей личности, или как следствие взаимоотношений субъекта и объекта. </w:t>
      </w:r>
      <w:r w:rsidRPr="00AD4E5F">
        <w:rPr>
          <w:iCs/>
          <w:sz w:val="28"/>
          <w:szCs w:val="28"/>
        </w:rPr>
        <w:t>Платон</w:t>
      </w:r>
      <w:r w:rsidRPr="00AD4E5F">
        <w:rPr>
          <w:sz w:val="28"/>
          <w:szCs w:val="28"/>
        </w:rPr>
        <w:t xml:space="preserve"> утверждает, что смешны слабые и неспособные отомстить, если над ними насмехаются. </w:t>
      </w:r>
      <w:r w:rsidRPr="00AD4E5F">
        <w:rPr>
          <w:iCs/>
          <w:sz w:val="28"/>
          <w:szCs w:val="28"/>
        </w:rPr>
        <w:t>Аристотель</w:t>
      </w:r>
      <w:r w:rsidRPr="00AD4E5F">
        <w:rPr>
          <w:sz w:val="28"/>
          <w:szCs w:val="28"/>
        </w:rPr>
        <w:t xml:space="preserve"> полагал, что смех вызывает несчастья и «некоторые ошибки и безобразия», никому не причиняющие страдания и ни для кого не пагубные; комедия</w:t>
      </w:r>
      <w:r w:rsidR="00AD4E5F">
        <w:rPr>
          <w:sz w:val="28"/>
          <w:szCs w:val="28"/>
        </w:rPr>
        <w:t xml:space="preserve"> </w:t>
      </w:r>
      <w:r w:rsidRPr="00AD4E5F">
        <w:rPr>
          <w:sz w:val="28"/>
          <w:szCs w:val="28"/>
        </w:rPr>
        <w:t xml:space="preserve">- «воспроизведение сравнительно дурных характеров», которые, однако, не абсолютно порочны. К смешным относятся характеры гневливые, вялые, расточительные, жадные, честолюбивые, невоздержанные. Смешное для Аристотеля - область «безвредных» нарушений этики. По Аристотелю свободному человеку подходит ирония, ибо пользующийся ею вызывает смех ради собственного удовольствия, а шут - для забавы другого.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В </w:t>
      </w:r>
      <w:r w:rsidRPr="00AD4E5F">
        <w:rPr>
          <w:iCs/>
          <w:sz w:val="28"/>
          <w:szCs w:val="28"/>
        </w:rPr>
        <w:t>Средние века</w:t>
      </w:r>
      <w:r w:rsidRPr="00AD4E5F">
        <w:rPr>
          <w:sz w:val="28"/>
          <w:szCs w:val="28"/>
        </w:rPr>
        <w:t xml:space="preserve"> многие философы отрицали смех как способность, отсутствовавшую у Спасителя. </w:t>
      </w:r>
      <w:r w:rsidRPr="00AD4E5F">
        <w:rPr>
          <w:iCs/>
          <w:sz w:val="28"/>
          <w:szCs w:val="28"/>
        </w:rPr>
        <w:t>Эстетика классицизма</w:t>
      </w:r>
      <w:r w:rsidRPr="00AD4E5F">
        <w:rPr>
          <w:sz w:val="28"/>
          <w:szCs w:val="28"/>
        </w:rPr>
        <w:t xml:space="preserve"> выступает против комедии «вульгарной толпы», шутовством чарующей лакеев. </w:t>
      </w:r>
      <w:r w:rsidRPr="00AD4E5F">
        <w:rPr>
          <w:iCs/>
          <w:sz w:val="28"/>
          <w:szCs w:val="28"/>
        </w:rPr>
        <w:t>Эстетика Просвещения</w:t>
      </w:r>
      <w:r w:rsidRPr="00AD4E5F">
        <w:rPr>
          <w:sz w:val="28"/>
          <w:szCs w:val="28"/>
        </w:rPr>
        <w:t xml:space="preserve"> утверждает: комическое раскрывается путем его противопоставления эстетическим идеалам, и точка зрения должна быть не средне обыденной, а высшей. Высота эстетической позиции особенно легко достигается с высотой иерархического положения. Комедия не может вылечить болезнь, но она может укрепить еще здоровый организм. Сфера комедии - нарушения закона, которые по их непосредственному влиянию на благо общества слишком незначительны, чтобы попасть под контроль этого закона, действие играет меньшую роль, чем в трагедии. Характеры в комедии должны быть «перегружены» (замеченное в нескольких личностях, должно быть собрано воедино в комедийном характере). </w:t>
      </w:r>
      <w:r w:rsidRPr="00AD4E5F">
        <w:rPr>
          <w:iCs/>
          <w:sz w:val="28"/>
          <w:szCs w:val="28"/>
        </w:rPr>
        <w:t>Кант</w:t>
      </w:r>
      <w:r w:rsidRPr="00AD4E5F">
        <w:rPr>
          <w:sz w:val="28"/>
          <w:szCs w:val="28"/>
        </w:rPr>
        <w:t xml:space="preserve"> видит во всех комических случаях нечто, способное на мгновенье повергнуть нас в заблуждение. Он считает смех средством примирения противоречий и подчеркивает, что воспоминание о чем-либо смешном радует нас и не так легко сглаживается, как другие приятные рассказы. Причина смеха, по Канту, в состоянии внезапно ущемленных нервов. </w:t>
      </w:r>
      <w:r w:rsidRPr="00AD4E5F">
        <w:rPr>
          <w:iCs/>
          <w:sz w:val="28"/>
          <w:szCs w:val="28"/>
        </w:rPr>
        <w:t>Ф. Шиллер</w:t>
      </w:r>
      <w:r w:rsidRPr="00AD4E5F">
        <w:rPr>
          <w:sz w:val="28"/>
          <w:szCs w:val="28"/>
        </w:rPr>
        <w:t xml:space="preserve"> описал наше состояние в комедии: оно спокойно, ясно, свободно, весело, мы не чувствуем себя ни активными, ни пассивными, мы созерцаем, и все остается вне нас; это состояние богов, которых не заботит ничто человеческое, которые вольно парят над всем, которых не касается никакая судьба, не связывает никакой закон. Сатира, согласно Шиллеру, раскрывает противоречия между действительностью и идеалом.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Школа йенских романтиков</w:t>
      </w:r>
      <w:r w:rsidRPr="00AD4E5F">
        <w:rPr>
          <w:sz w:val="28"/>
          <w:szCs w:val="28"/>
        </w:rPr>
        <w:t xml:space="preserve">, опиралась на идеи Шеллинга и видела в комизме субъективность, как господствующее начало, возвышающееся над действительностью. </w:t>
      </w:r>
      <w:r w:rsidRPr="00AD4E5F">
        <w:rPr>
          <w:iCs/>
          <w:sz w:val="28"/>
          <w:szCs w:val="28"/>
        </w:rPr>
        <w:t>Гегель</w:t>
      </w:r>
      <w:r w:rsidRPr="00AD4E5F">
        <w:rPr>
          <w:sz w:val="28"/>
          <w:szCs w:val="28"/>
        </w:rPr>
        <w:t xml:space="preserve"> видел основы комизма в противоречии между внутренней несостоятельностью и внешней основательностью, комическое появляется на основе контраста между сущностью и образом, целью и средствами ее достижения, вследствие чего уничтожается образ и не достигается цель. </w:t>
      </w:r>
    </w:p>
    <w:p w:rsidR="00B20018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Комическое - социокультурная реальность</w:t>
      </w:r>
      <w:r w:rsidRPr="00AD4E5F">
        <w:rPr>
          <w:sz w:val="28"/>
          <w:szCs w:val="28"/>
        </w:rPr>
        <w:t xml:space="preserve">. Человеческое общество - истинное царство комедии и трагедии. Человек - единственное существо, которое может и смеяться, и вызывать смех. Человеческое, общественное содержание есть во всех объектах комедийного смеха. Порой исследователи ищут комизм в явлениях природы: в причудливых утесах, в кактусах. Комическое - объективная общественная ценность явления. Естественные свойства животных (подвижность и гримасничанье обезьяны, развитые инстинкты лисы, помогающие ей обманывать врагов, неповоротливость медведя) ассоциативно сближаются с человеческими поступками и становятся объектом эстетической оценки. </w:t>
      </w:r>
    </w:p>
    <w:p w:rsidR="00B20018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Демократизм смеха</w:t>
      </w:r>
      <w:r w:rsidRPr="00AD4E5F">
        <w:rPr>
          <w:sz w:val="28"/>
          <w:szCs w:val="28"/>
        </w:rPr>
        <w:t xml:space="preserve">. Комедия - плод развившейся цивилизации. Смех по своей природе враждебен иерархичности, преклонению перед чинами и дутыми авторитетами. Смех выступает как сила, враждебная всем формам неравноправия, насилия, самовластия, фюрерства, вождизма. </w:t>
      </w:r>
      <w:r w:rsidRPr="00AD4E5F">
        <w:rPr>
          <w:iCs/>
          <w:sz w:val="28"/>
          <w:szCs w:val="28"/>
        </w:rPr>
        <w:t>Активность восприятия комизма</w:t>
      </w:r>
      <w:r w:rsidRPr="00AD4E5F">
        <w:rPr>
          <w:sz w:val="28"/>
          <w:szCs w:val="28"/>
        </w:rPr>
        <w:t xml:space="preserve">. Комичность врага - его ахиллесова пята. Вскрыть комичность противника – значит, одержать первую победу, мобилизовать силы на борьбу с ним, преодолеть страх и растерянность. Смех - антииерархичен, он разрушитель всех табелей о рангах. Он величайший анархист мира. Однако есть и отличие: анархическая стихия рождает хаос, стихия смеха из хаоса рождает гармонию. В отличие от трагедии, комедия не выговаривает идеал «прямо и положительно», а подразумевает его как нечто противоположное тому, что изображается. Комическое предполагает сознательно-активное восприятие со стороны аудитории.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Комическое как противоречие</w:t>
      </w:r>
      <w:r w:rsidRPr="00AD4E5F">
        <w:rPr>
          <w:sz w:val="28"/>
          <w:szCs w:val="28"/>
        </w:rPr>
        <w:t>. Комизм - результат контраста, разлада, противостояния: безобразного - прекрасному (Аристотель), ничтожного - возвышенному (И. Кант), нелепого - разумному (Жан Поль, Шопенгауэр), бесконечной предопределенности - бесконечному произволу (Шеллинг), автоматичного - живому (Бергсон), ложного, мнимо основательного - истинному и основательному (Гегель), внутренней пустоты - внешности, притязающей на значительность (Чернышевский), нижесреднего - вышесреднему (Гартман). Каждое из этих определений, выработанных в истории эстетической мысли, выявляет и абсолютизирует один из типов комедийного противоречия. Формы комического противоречия разнообразны. Для противоречий, порождающих комическое, характерно то, что первая по времени восприятия сторона противоречия выглядит значительной и производит на нас большое впечатление, вторая же сторона, которую мы воспринимаем по времени позже, разочаровывает своей несостоятельностью. При этом «разочарование» обнаруживается неожиданно.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Чувство юмора</w:t>
      </w:r>
      <w:r w:rsidRPr="00AD4E5F">
        <w:rPr>
          <w:sz w:val="28"/>
          <w:szCs w:val="28"/>
        </w:rPr>
        <w:t xml:space="preserve"> - разновидность эстетического чувства, обладающая рядом особенностей: опирается на эстетические идеалы, противопоставляя их воспринимаемому комическому явлению (в противном случае юмор превращается в скепсис, цинизм, сальность, пошлость, скабрезность); предполагает способность хотя бы эмоционально в эстетической форме схватывать противоречия действительности; присуще эстетически развитому уму, способному быстро, эмоционально критически оценивать явления, предполагает склонность к богатым и неожиданным сопоставлениям и ассоциациям; рассматривает явление критически с точки зрения его общечеловеческой значимости.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Активная, творческая форма чувства юмора - </w:t>
      </w:r>
      <w:r w:rsidRPr="00AD4E5F">
        <w:rPr>
          <w:iCs/>
          <w:sz w:val="28"/>
          <w:szCs w:val="28"/>
        </w:rPr>
        <w:t>остроумие</w:t>
      </w:r>
      <w:r w:rsidRPr="00AD4E5F">
        <w:rPr>
          <w:sz w:val="28"/>
          <w:szCs w:val="28"/>
        </w:rPr>
        <w:t>. Чувство юмора - способность к восприятию комизма; остроумие - к его творению, созиданию. Остроумие - талант так концентрировать, заострять и эстетически оценивать реальные противоречия действительности, чтобы нагляден и ощутим стал их комизм. Комедийная обработка жизненного материала, выявляющая комизм как эстетическое свойство реальности, требует художественных средств, с помощью которых заостряются противоречия, стимулируется эффект неожиданности и активизируется противопоставление эстетических идеалов осмеиваемому явлению.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Разрушающее и созидающее в смехе</w:t>
      </w:r>
      <w:r w:rsidRPr="00AD4E5F">
        <w:rPr>
          <w:sz w:val="28"/>
          <w:szCs w:val="28"/>
        </w:rPr>
        <w:t>. Истинное остроумие человечно и зиждется не на философии вселенского нигилизма, а на эстетических идеалах, во имя которых и ведется критика. Поэтому смех - критическая сила, столь же отрицающая, сокрушающая, сколь и утверждающая, созидающая. Смех стремится разрушить существующий несправедливый мир и создать новый, идеальный. Жизнеутверждающий, радостный, веселый аспект комического имеет историческую, мировоззренческую и эстетическую значимость.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Типы и оттенки комизма. Мера смеха</w:t>
      </w:r>
      <w:r w:rsidRPr="00AD4E5F">
        <w:rPr>
          <w:sz w:val="28"/>
          <w:szCs w:val="28"/>
        </w:rPr>
        <w:t xml:space="preserve">. Юмор и сатира - основные типы комизма. Существует целая гамма оттенков смеха. Насмешка Эзопа, раскатистый карнавальный хохот Рабле, едкий сарказм Свифта, тонкая ирония Эразма Роттердамского, изящная, рационалистически строгая сатира Мольера, мудрая и злая улыбка Вольтера, искристый юмор Беранже, карикатура Домье, гневный гротеск Гойи, колючая романтическая ирония Гейне, скептическая ирония Франса, веселый юмор Твена, интеллектуальная ирония Шоу, смех сквозь слезы Гоголя, разящая сатира и сарказм Щедрина, душевный, грустный, лиричный юмор Чехова, печальный и сердечный юмор Шолом-Алейхема, озорная, веселая сатира Гашека, оптимистическая сатира Брехта, жизнерадостный народный юмор Шолохова. 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Ирония</w:t>
      </w:r>
      <w:r w:rsidRPr="00AD4E5F">
        <w:rPr>
          <w:sz w:val="28"/>
          <w:szCs w:val="28"/>
        </w:rPr>
        <w:t xml:space="preserve"> - притворство, намерение в шутку или в насмешку сказать нечто противоположное тому, что человек думает, но сказать так, чтобы выявить истинный смысл ситуации, манера речи или письма, при которой сообщается одно, а подразумевается иное. </w:t>
      </w:r>
      <w:r w:rsidRPr="00AD4E5F">
        <w:rPr>
          <w:iCs/>
          <w:sz w:val="28"/>
          <w:szCs w:val="28"/>
        </w:rPr>
        <w:t>Сарказм</w:t>
      </w:r>
      <w:r w:rsidRPr="00AD4E5F">
        <w:rPr>
          <w:sz w:val="28"/>
          <w:szCs w:val="28"/>
        </w:rPr>
        <w:t xml:space="preserve"> - горькая и ядовитая ирония, высказанная с целью обидеть или причинить боль. Многообразие оттенков смеха (карнавальный смех, юмор, сатира, ирония, сарказм, шутка, насмешка, каламбур) отражает эстетическое богатство действительности и духовного склада личности. Каждый оттенок смеха богат нюансами. Мера смеха определяется и эстетическими свойствами предмета, и принципами художника, его эстетическим отношением к миру, и традициями художественной культуры народа.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sz w:val="28"/>
          <w:szCs w:val="28"/>
        </w:rPr>
        <w:t xml:space="preserve">В ХХ в. возникла новая форма юмора – </w:t>
      </w:r>
      <w:r w:rsidRPr="00AD4E5F">
        <w:rPr>
          <w:iCs/>
          <w:sz w:val="28"/>
          <w:szCs w:val="28"/>
        </w:rPr>
        <w:t>гегг</w:t>
      </w:r>
      <w:r w:rsidRPr="00AD4E5F">
        <w:rPr>
          <w:sz w:val="28"/>
          <w:szCs w:val="28"/>
        </w:rPr>
        <w:t xml:space="preserve"> - смех, окрашенный неопасным ужасом и отражающий отчуждение людей в индустриальном обществе. Каламбур, гротеск, благг, гегг - исторические формы французского юмора, обусловленные историческими изменениями жизни нации. Конечно, каламбур не исчез с падением аристократии. Речь идет лишь о приоритете разных форм комического в разные эпохи. Национальное своеобразие культуры каждого народа живет и в одежде и в кухне и, особенно, в манере понимать вещи, проявляющейся и в формах комизма. В комическом сочетаются национальное и общечеловеческое (одни и те же явления осмеивают разные народы).</w:t>
      </w:r>
    </w:p>
    <w:p w:rsidR="000B5902" w:rsidRPr="00AD4E5F" w:rsidRDefault="000B5902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4E5F">
        <w:rPr>
          <w:iCs/>
          <w:sz w:val="28"/>
          <w:szCs w:val="28"/>
        </w:rPr>
        <w:t>Комическое как утверждение радости бытия</w:t>
      </w:r>
      <w:r w:rsidRPr="00AD4E5F">
        <w:rPr>
          <w:sz w:val="28"/>
          <w:szCs w:val="28"/>
        </w:rPr>
        <w:t>. Смех - подобие жизни (гармония, возникающая вопреки хаосу). Смех всегда есть смех над хаосом во имя гармонии, он - гармонизация хаоса. Смех - это радость вопреки злу и часто по поводу зла во имя его ниспровержения. Жизнь - созидание второй природы (живой), смех - созидание второго бытия (вымышленного, мира духовной гармонии, вносящий организацию в хаос зла). Конечно, живая природа существует не только вопреки, но и на основе неживой, не только в нарушение ее законов, но и благодаря им. Итак, от эпохи к эпохе меняется исходная точка эмоциональной критики в комизме: собственное отношение (Аристофан); представления о целесообразном миропорядке (Ювенал), человеческая природа как мера (Рабле, Сервантес, Эразм Роттердамский,); норма (Мольер), здравый смысл (Свифт); несбыточное совершенство (Гейне), идеал, отражающий народные представления о жизни (Гоголь, Салтыков-Щедрин); точка зрения искусственно сконструированного и неопределенного будущего (Маяковский), гуманистические ценности (Ионеско, Дюрренматт). В этом процессе с отступлениями осуществляется тенденция возвышения и расширения идеала, с позиций которого комизм анализирует действительность. Этот идеал демократизируется и все более широко охватывает действительность, опираясь на все более развитое духовное богатство индивида.</w:t>
      </w:r>
    </w:p>
    <w:p w:rsidR="00473323" w:rsidRDefault="00AD4E5F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3323" w:rsidRPr="00AD4E5F">
        <w:rPr>
          <w:sz w:val="28"/>
          <w:szCs w:val="28"/>
        </w:rPr>
        <w:t>Литература:</w:t>
      </w:r>
    </w:p>
    <w:p w:rsidR="00AD4E5F" w:rsidRPr="00AD4E5F" w:rsidRDefault="00AD4E5F" w:rsidP="00AD4E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3323" w:rsidRPr="00AD4E5F" w:rsidRDefault="00473323" w:rsidP="00AD4E5F">
      <w:pPr>
        <w:widowControl w:val="0"/>
        <w:spacing w:line="360" w:lineRule="auto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1.</w:t>
      </w:r>
      <w:r w:rsidR="00AD4E5F">
        <w:rPr>
          <w:sz w:val="28"/>
          <w:szCs w:val="28"/>
        </w:rPr>
        <w:t xml:space="preserve"> </w:t>
      </w:r>
      <w:r w:rsidRPr="00AD4E5F">
        <w:rPr>
          <w:sz w:val="28"/>
          <w:szCs w:val="28"/>
        </w:rPr>
        <w:t>Эстетика: словарь. М., 1989.</w:t>
      </w:r>
    </w:p>
    <w:p w:rsidR="00473323" w:rsidRPr="00AD4E5F" w:rsidRDefault="00473323" w:rsidP="00AD4E5F">
      <w:pPr>
        <w:widowControl w:val="0"/>
        <w:spacing w:line="360" w:lineRule="auto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2.</w:t>
      </w:r>
      <w:r w:rsidR="00AD4E5F">
        <w:rPr>
          <w:sz w:val="28"/>
          <w:szCs w:val="28"/>
        </w:rPr>
        <w:t xml:space="preserve"> </w:t>
      </w:r>
      <w:r w:rsidRPr="00AD4E5F">
        <w:rPr>
          <w:sz w:val="28"/>
          <w:szCs w:val="28"/>
        </w:rPr>
        <w:t>Эстетика/ под ред. Л.Т. Ловчук. Киев,1991.</w:t>
      </w:r>
    </w:p>
    <w:p w:rsidR="001F6A54" w:rsidRPr="00AD4E5F" w:rsidRDefault="001F6A54" w:rsidP="00AD4E5F">
      <w:pPr>
        <w:widowControl w:val="0"/>
        <w:spacing w:line="360" w:lineRule="auto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3.</w:t>
      </w:r>
      <w:r w:rsidR="00AD4E5F">
        <w:rPr>
          <w:sz w:val="28"/>
          <w:szCs w:val="28"/>
        </w:rPr>
        <w:t xml:space="preserve"> </w:t>
      </w:r>
      <w:r w:rsidRPr="00AD4E5F">
        <w:rPr>
          <w:sz w:val="28"/>
          <w:szCs w:val="28"/>
        </w:rPr>
        <w:t>Каган М.С. Эстетика как философская наука. Спб., 1998</w:t>
      </w:r>
    </w:p>
    <w:p w:rsidR="001F6A54" w:rsidRPr="00AD4E5F" w:rsidRDefault="001F6A54" w:rsidP="00AD4E5F">
      <w:pPr>
        <w:widowControl w:val="0"/>
        <w:spacing w:line="360" w:lineRule="auto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4.</w:t>
      </w:r>
      <w:r w:rsidR="00AD4E5F">
        <w:rPr>
          <w:sz w:val="28"/>
          <w:szCs w:val="28"/>
        </w:rPr>
        <w:t xml:space="preserve"> </w:t>
      </w:r>
      <w:r w:rsidRPr="00AD4E5F">
        <w:rPr>
          <w:sz w:val="28"/>
          <w:szCs w:val="28"/>
        </w:rPr>
        <w:t>Кривцун О.А. Эстетика М.1998</w:t>
      </w:r>
    </w:p>
    <w:p w:rsidR="001F6A54" w:rsidRPr="00AD4E5F" w:rsidRDefault="001F6A54" w:rsidP="00AD4E5F">
      <w:pPr>
        <w:widowControl w:val="0"/>
        <w:spacing w:line="360" w:lineRule="auto"/>
        <w:jc w:val="both"/>
        <w:rPr>
          <w:sz w:val="28"/>
          <w:szCs w:val="28"/>
        </w:rPr>
      </w:pPr>
      <w:r w:rsidRPr="00AD4E5F">
        <w:rPr>
          <w:sz w:val="28"/>
          <w:szCs w:val="28"/>
        </w:rPr>
        <w:t>5.</w:t>
      </w:r>
      <w:r w:rsidR="00AD4E5F">
        <w:rPr>
          <w:sz w:val="28"/>
          <w:szCs w:val="28"/>
        </w:rPr>
        <w:t xml:space="preserve"> </w:t>
      </w:r>
      <w:r w:rsidRPr="00AD4E5F">
        <w:rPr>
          <w:sz w:val="28"/>
          <w:szCs w:val="28"/>
        </w:rPr>
        <w:t>Яковлев Е.Г. Эстетика ., 1999</w:t>
      </w:r>
    </w:p>
    <w:p w:rsidR="00473323" w:rsidRPr="00C57280" w:rsidRDefault="00473323" w:rsidP="00AD4E5F">
      <w:pPr>
        <w:widowControl w:val="0"/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473323" w:rsidRPr="00C57280" w:rsidSect="00AD4E5F">
      <w:headerReference w:type="default" r:id="rId6"/>
      <w:footerReference w:type="even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280" w:rsidRDefault="00C57280">
      <w:r>
        <w:separator/>
      </w:r>
    </w:p>
  </w:endnote>
  <w:endnote w:type="continuationSeparator" w:id="0">
    <w:p w:rsidR="00C57280" w:rsidRDefault="00C5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991" w:rsidRDefault="00DD7991" w:rsidP="001A75E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7991" w:rsidRDefault="00DD7991" w:rsidP="00C84DE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280" w:rsidRDefault="00C57280">
      <w:r>
        <w:separator/>
      </w:r>
    </w:p>
  </w:footnote>
  <w:footnote w:type="continuationSeparator" w:id="0">
    <w:p w:rsidR="00C57280" w:rsidRDefault="00C57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6" w:rsidRPr="00EF7D76" w:rsidRDefault="00EF7D76" w:rsidP="00EF7D76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76" w:rsidRPr="00EF7D76" w:rsidRDefault="00EF7D76" w:rsidP="00EF7D76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902"/>
    <w:rsid w:val="00073182"/>
    <w:rsid w:val="000B5902"/>
    <w:rsid w:val="001A75E9"/>
    <w:rsid w:val="001E1F7A"/>
    <w:rsid w:val="001F6A54"/>
    <w:rsid w:val="002539B8"/>
    <w:rsid w:val="002F3ABB"/>
    <w:rsid w:val="003254D1"/>
    <w:rsid w:val="00473323"/>
    <w:rsid w:val="004D6148"/>
    <w:rsid w:val="00566B27"/>
    <w:rsid w:val="005948C0"/>
    <w:rsid w:val="006A34AD"/>
    <w:rsid w:val="006F6A92"/>
    <w:rsid w:val="00794EDA"/>
    <w:rsid w:val="009108E9"/>
    <w:rsid w:val="00941615"/>
    <w:rsid w:val="00AD395F"/>
    <w:rsid w:val="00AD4E5F"/>
    <w:rsid w:val="00B20018"/>
    <w:rsid w:val="00B927B6"/>
    <w:rsid w:val="00C57280"/>
    <w:rsid w:val="00C6514A"/>
    <w:rsid w:val="00C84DE8"/>
    <w:rsid w:val="00D7259C"/>
    <w:rsid w:val="00DB7B86"/>
    <w:rsid w:val="00DD7991"/>
    <w:rsid w:val="00E41FB2"/>
    <w:rsid w:val="00E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83CF19-11A6-4B45-A255-ABFFFBA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02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B5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0B59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Page">
    <w:name w:val="Page Знак"/>
    <w:basedOn w:val="a"/>
    <w:link w:val="Page0"/>
    <w:rsid w:val="000B5902"/>
    <w:pPr>
      <w:widowControl w:val="0"/>
      <w:autoSpaceDE w:val="0"/>
      <w:autoSpaceDN w:val="0"/>
      <w:adjustRightInd w:val="0"/>
    </w:pPr>
    <w:rPr>
      <w:b/>
      <w:bCs/>
      <w:iCs/>
      <w:color w:val="666699"/>
      <w:sz w:val="19"/>
      <w:szCs w:val="23"/>
      <w:lang w:val="en-US" w:eastAsia="ru-RU"/>
    </w:rPr>
  </w:style>
  <w:style w:type="character" w:customStyle="1" w:styleId="Page0">
    <w:name w:val="Page Знак Знак"/>
    <w:link w:val="Page"/>
    <w:locked/>
    <w:rsid w:val="000B5902"/>
    <w:rPr>
      <w:rFonts w:eastAsia="SimSun" w:cs="Times New Roman"/>
      <w:b/>
      <w:bCs/>
      <w:iCs/>
      <w:color w:val="666699"/>
      <w:sz w:val="23"/>
      <w:szCs w:val="23"/>
      <w:lang w:val="en-US" w:eastAsia="ru-RU" w:bidi="ar-SA"/>
    </w:rPr>
  </w:style>
  <w:style w:type="paragraph" w:styleId="HTML">
    <w:name w:val="HTML Preformatted"/>
    <w:basedOn w:val="a"/>
    <w:link w:val="HTML0"/>
    <w:uiPriority w:val="99"/>
    <w:rsid w:val="006F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uiPriority w:val="99"/>
    <w:rsid w:val="006F6A9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footer"/>
    <w:basedOn w:val="a"/>
    <w:link w:val="a5"/>
    <w:uiPriority w:val="99"/>
    <w:rsid w:val="00C84D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eastAsia="SimSun"/>
      <w:sz w:val="24"/>
      <w:szCs w:val="24"/>
      <w:lang w:eastAsia="zh-CN"/>
    </w:rPr>
  </w:style>
  <w:style w:type="character" w:styleId="a6">
    <w:name w:val="page number"/>
    <w:uiPriority w:val="99"/>
    <w:rsid w:val="00C84DE8"/>
    <w:rPr>
      <w:rFonts w:cs="Times New Roman"/>
    </w:rPr>
  </w:style>
  <w:style w:type="paragraph" w:styleId="a7">
    <w:name w:val="header"/>
    <w:basedOn w:val="a"/>
    <w:link w:val="a8"/>
    <w:uiPriority w:val="99"/>
    <w:rsid w:val="00AD4E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D4E5F"/>
    <w:rPr>
      <w:rFonts w:eastAsia="SimSu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6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</dc:creator>
  <cp:keywords/>
  <dc:description/>
  <cp:lastModifiedBy>admin</cp:lastModifiedBy>
  <cp:revision>2</cp:revision>
  <dcterms:created xsi:type="dcterms:W3CDTF">2014-03-26T13:48:00Z</dcterms:created>
  <dcterms:modified xsi:type="dcterms:W3CDTF">2014-03-26T13:48:00Z</dcterms:modified>
</cp:coreProperties>
</file>