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ФЕДЕРАЛЬНОЕ АГЕНТСТВО ЖЕЛЕЗНОДОРОЖНОГО ТРАНСПОРТА</w:t>
      </w: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ИРКУТСКИЙ ГОСУДАРСТВЕННЫЙ УНИВЕРСИТЕТ ПУТЕЙ СООБЩЕНИЯ</w:t>
      </w: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FC06EF" w:rsidRPr="00D543B3" w:rsidRDefault="00FC06EF" w:rsidP="005D797E">
      <w:pPr>
        <w:tabs>
          <w:tab w:val="left" w:pos="367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C06EF" w:rsidRPr="00D543B3" w:rsidRDefault="00FC06EF" w:rsidP="005D797E">
      <w:pPr>
        <w:tabs>
          <w:tab w:val="left" w:pos="367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tabs>
          <w:tab w:val="left" w:pos="3675"/>
        </w:tabs>
        <w:spacing w:line="360" w:lineRule="auto"/>
        <w:jc w:val="center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Реферат на тему:</w:t>
      </w:r>
    </w:p>
    <w:p w:rsidR="003F6A08" w:rsidRPr="00D543B3" w:rsidRDefault="0034142B" w:rsidP="005D797E">
      <w:pPr>
        <w:tabs>
          <w:tab w:val="left" w:pos="3165"/>
        </w:tabs>
        <w:spacing w:line="360" w:lineRule="auto"/>
        <w:jc w:val="center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“Транссибирская железнодорожная магистраль и ее экономическое и стратегическое значение”</w:t>
      </w: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83C82" w:rsidRPr="00D543B3" w:rsidRDefault="00383C82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3F6A08" w:rsidRPr="00D543B3" w:rsidRDefault="003F6A08" w:rsidP="005D797E">
      <w:pPr>
        <w:spacing w:line="360" w:lineRule="auto"/>
        <w:jc w:val="center"/>
        <w:rPr>
          <w:b/>
          <w:bCs/>
          <w:sz w:val="28"/>
          <w:szCs w:val="28"/>
        </w:rPr>
      </w:pPr>
    </w:p>
    <w:p w:rsidR="00E86A3F" w:rsidRPr="00D543B3" w:rsidRDefault="003F6A08" w:rsidP="005D797E">
      <w:pPr>
        <w:spacing w:line="360" w:lineRule="auto"/>
        <w:jc w:val="center"/>
        <w:rPr>
          <w:sz w:val="28"/>
          <w:szCs w:val="28"/>
        </w:rPr>
      </w:pPr>
      <w:r w:rsidRPr="00D543B3">
        <w:rPr>
          <w:b/>
          <w:bCs/>
          <w:sz w:val="28"/>
          <w:szCs w:val="28"/>
        </w:rPr>
        <w:t>Иркутск</w:t>
      </w:r>
    </w:p>
    <w:p w:rsidR="009229F9" w:rsidRPr="00D543B3" w:rsidRDefault="005D797E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br w:type="page"/>
      </w:r>
      <w:r w:rsidR="009229F9" w:rsidRPr="00D543B3">
        <w:rPr>
          <w:b/>
          <w:bCs/>
          <w:sz w:val="28"/>
          <w:szCs w:val="28"/>
        </w:rPr>
        <w:t>Введение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053604" w:rsidRPr="00D543B3" w:rsidRDefault="009229F9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Существуют различные виды транспорта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автомобильный, водный, воздушный, трубопроводный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все они образуют единую транспортную систему страны. В этой системе железнодорожный транспорт занимает особое место. Он незаменим при перевозках огромного числа пассажиров, особенно в пригородных зонах мегаполисов, кроме того, железная дорога позволяет перевозить любые грузы.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Транссибирская магистраль (или, как именовали ее прежде, Великая Сибирская магистраль) превосходит любую линию железнодорожного сообщения на нашей планете, строилась она почти четверть века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с 1891 по 1916 год, а общая ее протяженность более чем 10 000 километров.</w:t>
      </w:r>
    </w:p>
    <w:p w:rsidR="009229F9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br w:type="page"/>
      </w:r>
      <w:r w:rsidR="009229F9" w:rsidRPr="00D543B3">
        <w:rPr>
          <w:b/>
          <w:bCs/>
          <w:sz w:val="28"/>
          <w:szCs w:val="28"/>
        </w:rPr>
        <w:t>1</w:t>
      </w:r>
      <w:r w:rsidRPr="00D543B3">
        <w:rPr>
          <w:b/>
          <w:bCs/>
          <w:sz w:val="28"/>
          <w:szCs w:val="28"/>
        </w:rPr>
        <w:t>.</w:t>
      </w:r>
      <w:r w:rsidR="009229F9" w:rsidRPr="00D543B3">
        <w:rPr>
          <w:sz w:val="28"/>
          <w:szCs w:val="28"/>
        </w:rPr>
        <w:t xml:space="preserve"> </w:t>
      </w:r>
      <w:r w:rsidR="009229F9" w:rsidRPr="00D543B3">
        <w:rPr>
          <w:b/>
          <w:bCs/>
          <w:sz w:val="28"/>
          <w:szCs w:val="28"/>
        </w:rPr>
        <w:t>Великий Сибирский Путь (историческое название)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73507" w:rsidRPr="00D543B3" w:rsidRDefault="009229F9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1.1 Строительство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9229F9" w:rsidRPr="00D543B3" w:rsidRDefault="000A4B8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В 1857 году генерал-губернатор Восточной </w:t>
      </w:r>
      <w:r w:rsidR="009229F9" w:rsidRPr="00D543B3">
        <w:rPr>
          <w:sz w:val="28"/>
          <w:szCs w:val="28"/>
        </w:rPr>
        <w:t>Сибири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Н.Н.</w:t>
      </w:r>
      <w:r w:rsidR="00383C82"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Муравьев-Амур</w:t>
      </w:r>
      <w:r w:rsidRPr="00D543B3">
        <w:rPr>
          <w:sz w:val="28"/>
          <w:szCs w:val="28"/>
        </w:rPr>
        <w:t>ский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поставил вопрос о </w:t>
      </w:r>
      <w:r w:rsidR="009229F9" w:rsidRPr="00D543B3">
        <w:rPr>
          <w:sz w:val="28"/>
          <w:szCs w:val="28"/>
        </w:rPr>
        <w:t>строительстве</w:t>
      </w:r>
      <w:r w:rsidRPr="00D543B3">
        <w:rPr>
          <w:sz w:val="28"/>
          <w:szCs w:val="28"/>
        </w:rPr>
        <w:t xml:space="preserve"> железной дороги на сибирских окраинах России.</w:t>
      </w:r>
      <w:r w:rsidR="003A3AE7" w:rsidRPr="00D543B3">
        <w:rPr>
          <w:sz w:val="28"/>
          <w:szCs w:val="28"/>
        </w:rPr>
        <w:t xml:space="preserve"> </w:t>
      </w:r>
      <w:r w:rsidR="008D7C93">
        <w:rPr>
          <w:sz w:val="28"/>
          <w:szCs w:val="28"/>
        </w:rPr>
        <w:t xml:space="preserve">О </w:t>
      </w:r>
      <w:r w:rsidR="009229F9" w:rsidRPr="00D543B3">
        <w:rPr>
          <w:sz w:val="28"/>
          <w:szCs w:val="28"/>
        </w:rPr>
        <w:t xml:space="preserve"> поручил</w:t>
      </w:r>
      <w:r w:rsidRPr="00D543B3">
        <w:rPr>
          <w:sz w:val="28"/>
          <w:szCs w:val="28"/>
        </w:rPr>
        <w:t xml:space="preserve"> военному инженеру Д.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Романову провести изыскания и </w:t>
      </w:r>
      <w:r w:rsidR="009229F9" w:rsidRPr="00D543B3">
        <w:rPr>
          <w:sz w:val="28"/>
          <w:szCs w:val="28"/>
        </w:rPr>
        <w:t>составить</w:t>
      </w:r>
      <w:r w:rsidR="008D7C9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проект сооружения железной дороги от Амура до </w:t>
      </w:r>
      <w:r w:rsidR="009229F9" w:rsidRPr="00D543B3">
        <w:rPr>
          <w:sz w:val="28"/>
          <w:szCs w:val="28"/>
        </w:rPr>
        <w:t>залива</w:t>
      </w:r>
      <w:r w:rsidRPr="00D543B3">
        <w:rPr>
          <w:sz w:val="28"/>
          <w:szCs w:val="28"/>
        </w:rPr>
        <w:t xml:space="preserve"> Де-Кастри. В </w:t>
      </w:r>
      <w:r w:rsidR="009229F9" w:rsidRPr="00D543B3">
        <w:rPr>
          <w:sz w:val="28"/>
          <w:szCs w:val="28"/>
        </w:rPr>
        <w:t>пя</w:t>
      </w:r>
      <w:r w:rsidRPr="00D543B3">
        <w:rPr>
          <w:sz w:val="28"/>
          <w:szCs w:val="28"/>
        </w:rPr>
        <w:t>тидесятых-семидесятых годах XIX</w:t>
      </w:r>
      <w:r w:rsidR="009229F9" w:rsidRPr="00D543B3">
        <w:rPr>
          <w:sz w:val="28"/>
          <w:szCs w:val="28"/>
        </w:rPr>
        <w:t xml:space="preserve"> века русские</w:t>
      </w:r>
      <w:r w:rsidRPr="00D543B3">
        <w:rPr>
          <w:sz w:val="28"/>
          <w:szCs w:val="28"/>
        </w:rPr>
        <w:t xml:space="preserve"> специалисты разработали ряд новых</w:t>
      </w:r>
      <w:r w:rsidR="009229F9" w:rsidRPr="00D543B3">
        <w:rPr>
          <w:sz w:val="28"/>
          <w:szCs w:val="28"/>
        </w:rPr>
        <w:t xml:space="preserve"> проектов</w:t>
      </w:r>
      <w:r w:rsidR="005D797E"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строительства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желе</w:t>
      </w:r>
      <w:r w:rsidRPr="00D543B3">
        <w:rPr>
          <w:sz w:val="28"/>
          <w:szCs w:val="28"/>
        </w:rPr>
        <w:t xml:space="preserve">зных дорог в Сибири, но все </w:t>
      </w:r>
      <w:r w:rsidR="009229F9" w:rsidRPr="00D543B3">
        <w:rPr>
          <w:sz w:val="28"/>
          <w:szCs w:val="28"/>
        </w:rPr>
        <w:t>они не нашли поддержки у</w:t>
      </w:r>
      <w:r w:rsidR="00383C82"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царского правител</w:t>
      </w:r>
      <w:r w:rsidRPr="00D543B3">
        <w:rPr>
          <w:sz w:val="28"/>
          <w:szCs w:val="28"/>
        </w:rPr>
        <w:t xml:space="preserve">ьства, которое лишь в середине </w:t>
      </w:r>
      <w:r w:rsidR="009229F9" w:rsidRPr="00D543B3">
        <w:rPr>
          <w:sz w:val="28"/>
          <w:szCs w:val="28"/>
        </w:rPr>
        <w:t>восьмидесятых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годов XIX века приступило к решению вопроса </w:t>
      </w:r>
      <w:r w:rsidR="009229F9" w:rsidRPr="00D543B3">
        <w:rPr>
          <w:sz w:val="28"/>
          <w:szCs w:val="28"/>
        </w:rPr>
        <w:t>о Сибирской</w:t>
      </w:r>
      <w:r w:rsidRPr="00D543B3">
        <w:rPr>
          <w:sz w:val="28"/>
          <w:szCs w:val="28"/>
        </w:rPr>
        <w:t xml:space="preserve"> железной дороге.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Много вариантов строительства </w:t>
      </w:r>
      <w:r w:rsidR="009229F9" w:rsidRPr="00D543B3">
        <w:rPr>
          <w:sz w:val="28"/>
          <w:szCs w:val="28"/>
        </w:rPr>
        <w:t>и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финансир</w:t>
      </w:r>
      <w:r w:rsidRPr="00D543B3">
        <w:rPr>
          <w:sz w:val="28"/>
          <w:szCs w:val="28"/>
        </w:rPr>
        <w:t xml:space="preserve">ования дороги выдвинули </w:t>
      </w:r>
      <w:r w:rsidR="009229F9" w:rsidRPr="00D543B3">
        <w:rPr>
          <w:sz w:val="28"/>
          <w:szCs w:val="28"/>
        </w:rPr>
        <w:t>представители</w:t>
      </w:r>
      <w:r w:rsidR="005D797E"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иностранного</w:t>
      </w:r>
      <w:r w:rsidRPr="00D543B3">
        <w:rPr>
          <w:sz w:val="28"/>
          <w:szCs w:val="28"/>
        </w:rPr>
        <w:t xml:space="preserve"> капитала. Но правительство России, опасаясь</w:t>
      </w:r>
      <w:r w:rsidR="009229F9" w:rsidRPr="00D543B3">
        <w:rPr>
          <w:sz w:val="28"/>
          <w:szCs w:val="28"/>
        </w:rPr>
        <w:t xml:space="preserve"> усиления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 xml:space="preserve">иностранного влияния </w:t>
      </w:r>
      <w:r w:rsidRPr="00D543B3">
        <w:rPr>
          <w:sz w:val="28"/>
          <w:szCs w:val="28"/>
        </w:rPr>
        <w:t xml:space="preserve">в Сибири и на Дальнем Востоке, </w:t>
      </w:r>
      <w:r w:rsidR="009229F9" w:rsidRPr="00D543B3">
        <w:rPr>
          <w:sz w:val="28"/>
          <w:szCs w:val="28"/>
        </w:rPr>
        <w:t>отклонило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 xml:space="preserve">предложения иностранных </w:t>
      </w:r>
      <w:r w:rsidRPr="00D543B3">
        <w:rPr>
          <w:sz w:val="28"/>
          <w:szCs w:val="28"/>
        </w:rPr>
        <w:t>капиталистов и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решило строить </w:t>
      </w:r>
      <w:r w:rsidR="009229F9" w:rsidRPr="00D543B3">
        <w:rPr>
          <w:sz w:val="28"/>
          <w:szCs w:val="28"/>
        </w:rPr>
        <w:t>дорогу</w:t>
      </w:r>
      <w:r w:rsidRPr="00D543B3">
        <w:rPr>
          <w:sz w:val="28"/>
          <w:szCs w:val="28"/>
        </w:rPr>
        <w:t xml:space="preserve"> </w:t>
      </w:r>
      <w:r w:rsidR="009229F9" w:rsidRPr="00D543B3">
        <w:rPr>
          <w:sz w:val="28"/>
          <w:szCs w:val="28"/>
        </w:rPr>
        <w:t>на средства казны.</w:t>
      </w:r>
    </w:p>
    <w:p w:rsidR="00D54E48" w:rsidRPr="00D543B3" w:rsidRDefault="00D54E48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Первый практический толчок к началу сооружения грандиозной магистрали дал император Российской империи Александр III. В 1886 г. на отчете иркутского генерал-губернатора государем была наложена резолюция: "</w:t>
      </w:r>
      <w:r w:rsidRPr="00D543B3">
        <w:rPr>
          <w:rStyle w:val="ac"/>
          <w:i w:val="0"/>
          <w:iCs w:val="0"/>
          <w:sz w:val="28"/>
          <w:szCs w:val="28"/>
        </w:rPr>
        <w:t>Уж сколько отчетов генерал-губернаторов Сибири я читал и должен с грустью и стыдом сознаться, что правительство до сих пор почти ничего не сделало для удовлетворения потребностей этого богатого, но запущенного края. А пора, давно пора</w:t>
      </w:r>
      <w:r w:rsidRPr="00D543B3">
        <w:rPr>
          <w:sz w:val="28"/>
          <w:szCs w:val="28"/>
        </w:rPr>
        <w:t>". И в этом же году, ознакомившись с мнением А. Н. Корфа о значении железной дороги для дальневосточных областей, Александр III приказал "представить соображения" по поводу подготовки к строительству стального полотна.</w:t>
      </w:r>
    </w:p>
    <w:p w:rsidR="009229F9" w:rsidRPr="00D543B3" w:rsidRDefault="009229F9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1887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году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под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руководством инженеров Н.П.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Меженинова,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О.П.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Вяземского и А.И</w:t>
      </w:r>
      <w:r w:rsidR="000A4B8A" w:rsidRPr="00D543B3">
        <w:rPr>
          <w:sz w:val="28"/>
          <w:szCs w:val="28"/>
        </w:rPr>
        <w:t>.</w:t>
      </w:r>
      <w:r w:rsidR="00383C82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>Урсати</w:t>
      </w:r>
      <w:r w:rsidR="005D797E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 xml:space="preserve">были организованы три </w:t>
      </w:r>
      <w:r w:rsidRPr="00D543B3">
        <w:rPr>
          <w:sz w:val="28"/>
          <w:szCs w:val="28"/>
        </w:rPr>
        <w:t>экспедиции</w:t>
      </w:r>
      <w:r w:rsidR="00383C82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>для изыскания</w:t>
      </w:r>
      <w:r w:rsidRPr="00D543B3">
        <w:rPr>
          <w:sz w:val="28"/>
          <w:szCs w:val="28"/>
        </w:rPr>
        <w:t xml:space="preserve"> трассы Сре</w:t>
      </w:r>
      <w:r w:rsidR="000A4B8A" w:rsidRPr="00D543B3">
        <w:rPr>
          <w:sz w:val="28"/>
          <w:szCs w:val="28"/>
        </w:rPr>
        <w:t>днесибирской,</w:t>
      </w:r>
      <w:r w:rsidR="005D797E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 xml:space="preserve">Забайкальской и </w:t>
      </w:r>
      <w:r w:rsidRPr="00D543B3">
        <w:rPr>
          <w:sz w:val="28"/>
          <w:szCs w:val="28"/>
        </w:rPr>
        <w:t>Южно-</w:t>
      </w:r>
      <w:r w:rsidR="000A4B8A" w:rsidRPr="00D543B3">
        <w:rPr>
          <w:sz w:val="28"/>
          <w:szCs w:val="28"/>
        </w:rPr>
        <w:t>Уссурийской</w:t>
      </w:r>
      <w:r w:rsidR="005D797E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>железных дорог</w:t>
      </w:r>
      <w:r w:rsidR="00316520" w:rsidRPr="00D543B3">
        <w:rPr>
          <w:sz w:val="28"/>
          <w:szCs w:val="28"/>
        </w:rPr>
        <w:t>. В 1888 году 6 июня был принят окончательный план строительства Транссиба при поддержке министерств: Военного, Путей и Сообщения, Морского, Внутренних дел, Земледелия, Финансового и государственного имущества Императорского дворца. В</w:t>
      </w:r>
      <w:r w:rsidR="000A4B8A" w:rsidRPr="00D543B3">
        <w:rPr>
          <w:sz w:val="28"/>
          <w:szCs w:val="28"/>
        </w:rPr>
        <w:t xml:space="preserve"> феврале 1891 года</w:t>
      </w:r>
      <w:r w:rsidRPr="00D543B3">
        <w:rPr>
          <w:sz w:val="28"/>
          <w:szCs w:val="28"/>
        </w:rPr>
        <w:t xml:space="preserve"> Комитет</w:t>
      </w:r>
      <w:r w:rsidR="000A4B8A" w:rsidRPr="00D543B3">
        <w:rPr>
          <w:sz w:val="28"/>
          <w:szCs w:val="28"/>
        </w:rPr>
        <w:t xml:space="preserve"> министров</w:t>
      </w:r>
      <w:r w:rsidR="005D797E" w:rsidRPr="00D543B3">
        <w:rPr>
          <w:sz w:val="28"/>
          <w:szCs w:val="28"/>
        </w:rPr>
        <w:t xml:space="preserve"> </w:t>
      </w:r>
      <w:r w:rsidR="000A4B8A" w:rsidRPr="00D543B3">
        <w:rPr>
          <w:sz w:val="28"/>
          <w:szCs w:val="28"/>
        </w:rPr>
        <w:t xml:space="preserve">признал возможным начать работы </w:t>
      </w:r>
      <w:r w:rsidR="00316520" w:rsidRPr="00D543B3">
        <w:rPr>
          <w:sz w:val="28"/>
          <w:szCs w:val="28"/>
        </w:rPr>
        <w:t xml:space="preserve">по </w:t>
      </w:r>
      <w:r w:rsidRPr="00D543B3">
        <w:rPr>
          <w:sz w:val="28"/>
          <w:szCs w:val="28"/>
        </w:rPr>
        <w:t>сооружению</w:t>
      </w:r>
      <w:r w:rsidR="000A4B8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Великого Сибирского пути одновременно с двух сторон </w:t>
      </w:r>
      <w:r w:rsidR="00316520" w:rsidRPr="00D543B3">
        <w:rPr>
          <w:sz w:val="28"/>
          <w:szCs w:val="28"/>
        </w:rPr>
        <w:t>–</w:t>
      </w:r>
      <w:r w:rsidRPr="00D543B3">
        <w:rPr>
          <w:sz w:val="28"/>
          <w:szCs w:val="28"/>
        </w:rPr>
        <w:t xml:space="preserve"> от</w:t>
      </w:r>
      <w:r w:rsidR="00316520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Челябинска и от Владивостока.</w:t>
      </w:r>
      <w:r w:rsidR="00316520" w:rsidRPr="00D543B3">
        <w:rPr>
          <w:sz w:val="28"/>
          <w:szCs w:val="28"/>
        </w:rPr>
        <w:t xml:space="preserve"> Было подтверждено 2 пути: Южный и Северный. Первый включал в себя следующий маршрут: Оренбург</w:t>
      </w:r>
      <w:r w:rsidR="00383C82" w:rsidRPr="00D543B3">
        <w:rPr>
          <w:sz w:val="28"/>
          <w:szCs w:val="28"/>
        </w:rPr>
        <w:t xml:space="preserve"> – </w:t>
      </w:r>
      <w:r w:rsidR="00316520" w:rsidRPr="00D543B3">
        <w:rPr>
          <w:sz w:val="28"/>
          <w:szCs w:val="28"/>
        </w:rPr>
        <w:t>Орск</w:t>
      </w:r>
      <w:r w:rsidR="00383C82" w:rsidRPr="00D543B3">
        <w:rPr>
          <w:sz w:val="28"/>
          <w:szCs w:val="28"/>
        </w:rPr>
        <w:t xml:space="preserve"> </w:t>
      </w:r>
      <w:r w:rsidR="00316520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</w:t>
      </w:r>
      <w:r w:rsidR="00316520" w:rsidRPr="00D543B3">
        <w:rPr>
          <w:sz w:val="28"/>
          <w:szCs w:val="28"/>
        </w:rPr>
        <w:t>Актюбинск</w:t>
      </w:r>
      <w:r w:rsidR="00383C82" w:rsidRPr="00D543B3">
        <w:rPr>
          <w:sz w:val="28"/>
          <w:szCs w:val="28"/>
        </w:rPr>
        <w:t xml:space="preserve"> – </w:t>
      </w:r>
      <w:r w:rsidR="00316520" w:rsidRPr="00D543B3">
        <w:rPr>
          <w:sz w:val="28"/>
          <w:szCs w:val="28"/>
        </w:rPr>
        <w:t>Павлодар</w:t>
      </w:r>
      <w:r w:rsidR="00383C82" w:rsidRPr="00D543B3">
        <w:rPr>
          <w:sz w:val="28"/>
          <w:szCs w:val="28"/>
        </w:rPr>
        <w:t xml:space="preserve"> </w:t>
      </w:r>
      <w:r w:rsidR="00316520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</w:t>
      </w:r>
      <w:r w:rsidR="00316520" w:rsidRPr="00D543B3">
        <w:rPr>
          <w:sz w:val="28"/>
          <w:szCs w:val="28"/>
        </w:rPr>
        <w:t>Бийск-Минусинск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Иркутск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Абагатуй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Хайлар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Цицинар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Гирин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Нингута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Никольское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Владивосток. Северный включал: Златоуст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Челябинск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Омск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Томск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Красноярск</w:t>
      </w:r>
      <w:r w:rsidR="00383C82" w:rsidRPr="00D543B3">
        <w:rPr>
          <w:sz w:val="28"/>
          <w:szCs w:val="28"/>
        </w:rPr>
        <w:t xml:space="preserve"> – </w:t>
      </w:r>
      <w:r w:rsidR="00564D8F" w:rsidRPr="00D543B3">
        <w:rPr>
          <w:sz w:val="28"/>
          <w:szCs w:val="28"/>
        </w:rPr>
        <w:t>Нижнеудинск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</w:t>
      </w:r>
      <w:r w:rsidR="00564D8F" w:rsidRPr="00D543B3">
        <w:rPr>
          <w:sz w:val="28"/>
          <w:szCs w:val="28"/>
        </w:rPr>
        <w:t>Иркутск и дальше как в Южном направлении.</w:t>
      </w:r>
      <w:r w:rsidRPr="00D543B3">
        <w:rPr>
          <w:sz w:val="28"/>
          <w:szCs w:val="28"/>
        </w:rPr>
        <w:t xml:space="preserve"> 19 мая 1891 года во Владивосток</w:t>
      </w:r>
      <w:r w:rsidR="000A4B8A" w:rsidRPr="00D543B3">
        <w:rPr>
          <w:sz w:val="28"/>
          <w:szCs w:val="28"/>
        </w:rPr>
        <w:t>е</w:t>
      </w:r>
      <w:r w:rsidRPr="00D543B3">
        <w:rPr>
          <w:sz w:val="28"/>
          <w:szCs w:val="28"/>
        </w:rPr>
        <w:t xml:space="preserve"> состояла</w:t>
      </w:r>
      <w:r w:rsidR="00316520" w:rsidRPr="00D543B3">
        <w:rPr>
          <w:sz w:val="28"/>
          <w:szCs w:val="28"/>
        </w:rPr>
        <w:t xml:space="preserve">сь </w:t>
      </w:r>
      <w:r w:rsidRPr="00D543B3">
        <w:rPr>
          <w:sz w:val="28"/>
          <w:szCs w:val="28"/>
        </w:rPr>
        <w:t xml:space="preserve">торжественная церемония закладки </w:t>
      </w:r>
      <w:r w:rsidR="000A4B8A" w:rsidRPr="00D543B3">
        <w:rPr>
          <w:sz w:val="28"/>
          <w:szCs w:val="28"/>
        </w:rPr>
        <w:t xml:space="preserve">Уссурийской железной </w:t>
      </w:r>
      <w:r w:rsidRPr="00D543B3">
        <w:rPr>
          <w:sz w:val="28"/>
          <w:szCs w:val="28"/>
        </w:rPr>
        <w:t xml:space="preserve">дороги </w:t>
      </w:r>
      <w:r w:rsidR="000A4B8A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первого звена Транссибирской магистрали.</w:t>
      </w:r>
    </w:p>
    <w:p w:rsidR="000A4B8A" w:rsidRPr="00D543B3" w:rsidRDefault="000A4B8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Строить магистраль наметили в три этапа. Первый этап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это Западно-Сибирская дорога. Второй этап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Забайкальская дорога от Мысовой до Сретенска. Третий этап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Кругобайкальская дорога от Иркутска до Хабаровска.</w:t>
      </w:r>
    </w:p>
    <w:p w:rsidR="000A4B8A" w:rsidRPr="00D543B3" w:rsidRDefault="000A4B8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Наиболее острой и трудноразрешимой была проблема обеспечения строительства Транссибирской магистрали рабочей силой. </w:t>
      </w:r>
      <w:r w:rsidR="00D54E48" w:rsidRPr="00D543B3">
        <w:rPr>
          <w:sz w:val="28"/>
          <w:szCs w:val="28"/>
        </w:rPr>
        <w:t xml:space="preserve">К строительству Западно-Сибирского участка магистрали в разные годы привлекалось от 3,6 тыс. до 15 тыс. рабочих из Европейской России, Среднесибирского - от 3 тыс. до 11 тыс., Забайкальского - от 2,5 тыс. до 4,5 тыс. </w:t>
      </w:r>
      <w:r w:rsidRPr="00D543B3">
        <w:rPr>
          <w:sz w:val="28"/>
          <w:szCs w:val="28"/>
        </w:rPr>
        <w:t>Значительную часть строителей составляли арестанты и солдаты. Невыносимо тяжёлыми были жилищные условия рабочих. Они размещались в тесных, грязных бараках без полов.</w:t>
      </w:r>
    </w:p>
    <w:p w:rsidR="000A4B8A" w:rsidRPr="00D543B3" w:rsidRDefault="000A4B8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Вот как описывала место проживания рабочих одна из газет того времени: «На пространстве трех сажен ширины и семи длины помещалось тридцать рабочих. Нары были настланы в один ряд на расстоянии до половины аршина от земли. Грязь на нарах была страшная, и сидевшие на них люди поминутно чесали свои бока, грудь и голову, так как, по-видимому, насекомые не давали им покоя…»</w:t>
      </w:r>
      <w:r w:rsidR="00383C82" w:rsidRPr="00D543B3">
        <w:rPr>
          <w:sz w:val="28"/>
          <w:szCs w:val="28"/>
        </w:rPr>
        <w:t>.</w:t>
      </w:r>
    </w:p>
    <w:p w:rsidR="00D54E48" w:rsidRPr="00D543B3" w:rsidRDefault="00D54E48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Все работы производились вручную, орудия труда были самые примитивные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топор, пила, лопата, кайло и тачка. Несмотря на это, ежегодно прокладывалось около 500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600 километров железнодорожного пути. Несмотря на каждодневную и изнурительную борьбу с силами природы, рабочие-строители и инженеры с честью справились с задачей сооружения Великого Сибирского Пути в короткий срок.</w:t>
      </w:r>
    </w:p>
    <w:p w:rsidR="00053604" w:rsidRPr="00D543B3" w:rsidRDefault="00D54E48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Сооружение Транссибирской магистрали осуществлялось в суровых природно-климатических условиях. Почти на всем протяжении трасса прокладывалась по малозаселенной или безлюдной местности, в непроходимой тайге. Она пересекала могучие сибирские реки, многочисленные озера, районы повышенной заболоченности и вечной </w:t>
      </w:r>
      <w:r w:rsidR="00995547" w:rsidRPr="008D7C93">
        <w:t>g</w:t>
      </w:r>
      <w:r w:rsidRPr="00D543B3">
        <w:rPr>
          <w:sz w:val="28"/>
          <w:szCs w:val="28"/>
        </w:rPr>
        <w:t>мерзлоты (от Куэнги до Бочкарево, ныне Белогорск). Исключительные трудности для строителей представлял участок вокруг Байкала (станция Байкал - станция Мысовая). Здесь приходилось взрывать скалы, прокладывать тоннели, возводить искусственные сооружения в ущельях горных речек, впадающих в Байкал.</w:t>
      </w:r>
    </w:p>
    <w:p w:rsidR="00053604" w:rsidRPr="00D543B3" w:rsidRDefault="00053604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Погодные условия тоже не способствовали легкой работе. За два летних месяца здесь выпадало до 90% годовых осадков. За несколько часов ливня ручейки превращались в могучие водяные потоки. Вода заливала большие площади полей. Половодье наступало не весной, а в июле или в августе. За лето случалось до десяти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двенадцати сильных подъёмов воды. Работы велись также и зимой, когда морозы доходили до минус 50 градусов. Люди жили в палатках и часто болели.</w:t>
      </w:r>
    </w:p>
    <w:p w:rsidR="00D54E48" w:rsidRPr="00D543B3" w:rsidRDefault="00D54E48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Строительство Транссибирской магистрали потребовало огромных средств. По предварительным расчетам Комитета по сооружению Сибирской железной дороги, ее стоимость определялась в 350 млн. руб. золотом, поэтому в целях ускорения и удешевления строительства, в 1891-1892 гг. для Уссурийской линии и Западно-Сибирской линии (от Челябинска до р. Обь) взяли за основу упрощенные технические условия. Так, согласно рекомендациям Комитета, уменьшили ширину земляного полотна в насыпях, выемках и на горных участках, а также толщину балластного слоя, укладывали облегченные рельсы и укороченные шпалы, сократили количество шпал на 1 км пути и т. д. Предусматривалось капитальное строительство только больших железнодорожных мостов, а средние и малые мосты предполагалось возводить деревянными. Расстояние между станциями допускалось до 50 верст, путевые здания строились на деревянных столбах.</w:t>
      </w:r>
    </w:p>
    <w:p w:rsidR="00053604" w:rsidRPr="00D543B3" w:rsidRDefault="00053604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 1897 году произошло катастрофическое наводнение, равного которому не было более двухсот лет. Вода поднялась выше максимальных расчётных горизонтов на шесть с половиной метров. Мощный водяной поток высотой более трёх метров сносил насыпи. Наводнение разрушило город Дородинск, основанный в начале XVIII века. Это заставило внести значительные коррективы в первоначальный проект дороги: потребовалось переносить трассу на новые места, поднимать насыпи, строить защитные сооружения, укреплять откосы земляного полотна. Здесь строители впервые столкнулись с вечной мерзлотой.Движение по Забайкальской магистрали было открыто в 1900 году. А в 1907 году на станции Мозгон было построено первое в мире здание на вечной мерзлоте, которое стоит и сейчас. Новый метод строительства зданий на вечной мерзлоте переняли в Канаде, в Гренландии и на Аляске.</w:t>
      </w:r>
    </w:p>
    <w:p w:rsidR="008D7C93" w:rsidRDefault="008D7C93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8D7C93" w:rsidRDefault="008D7C93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053604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br w:type="page"/>
      </w:r>
      <w:r w:rsidR="00053604" w:rsidRPr="00D543B3">
        <w:rPr>
          <w:b/>
          <w:bCs/>
          <w:sz w:val="28"/>
          <w:szCs w:val="28"/>
        </w:rPr>
        <w:t>2</w:t>
      </w:r>
      <w:r w:rsidRPr="00D543B3">
        <w:rPr>
          <w:b/>
          <w:bCs/>
          <w:sz w:val="28"/>
          <w:szCs w:val="28"/>
        </w:rPr>
        <w:t>.</w:t>
      </w:r>
      <w:r w:rsidR="00053604" w:rsidRPr="00D543B3">
        <w:rPr>
          <w:sz w:val="28"/>
          <w:szCs w:val="28"/>
        </w:rPr>
        <w:t xml:space="preserve"> </w:t>
      </w:r>
      <w:r w:rsidR="00053604" w:rsidRPr="00D543B3">
        <w:rPr>
          <w:b/>
          <w:bCs/>
          <w:sz w:val="28"/>
          <w:szCs w:val="28"/>
        </w:rPr>
        <w:t>Стратегическое значение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4E48" w:rsidRPr="00D543B3" w:rsidRDefault="00053604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t>2.1 История строительства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Вся Транссибирская магистраль делится на несколько участков: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1) Уссурийская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2) Западно-Сибирская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3) Средне-Сибирская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4) Забайкальская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5) Маньчжурская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6) Кругобайкальская дорога;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7) Амурская дорога.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1)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Уссурийская железная дорога, общей протяжённостью 769 километров с тридцатью девятью раздельными пунктами, вступила в постоянную эксплуатацию в ноябре 1897 года. Она стала первой железнодорожной магистралью на Дальнем Востоке.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2)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Строительство Западно-Сибирской дороги началось в июне 1892 года. За исключением водораздела между Ишимом и Иртышем, она проходит по равнинной местности. Дорога поднимается лишь на подходах к мостам через большие реки. Только для обхода водоёмов, оврагов и при пересечении рек трасса отклоняется от прямой.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3)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Средне-Сибирская дорога началась строиться в январе 1898 года. На ее протяжении встречаются мосты через реки Томь, Ия, Уда, Кия. Уникальный мост через Енисей проектировал выдающийся мостовик </w:t>
      </w:r>
      <w:r w:rsidR="005D797E" w:rsidRPr="00D543B3">
        <w:rPr>
          <w:sz w:val="28"/>
          <w:szCs w:val="28"/>
        </w:rPr>
        <w:t>-</w:t>
      </w:r>
      <w:r w:rsidR="00383C82" w:rsidRPr="00D543B3">
        <w:rPr>
          <w:sz w:val="28"/>
          <w:szCs w:val="28"/>
        </w:rPr>
        <w:t xml:space="preserve"> профессор Л.</w:t>
      </w:r>
      <w:r w:rsidRPr="00D543B3">
        <w:rPr>
          <w:sz w:val="28"/>
          <w:szCs w:val="28"/>
        </w:rPr>
        <w:t>Д. Проскуряков.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4)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Забайкальская железная дорога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это часть Великой Сибирской магистрали, которая начинается от станции Мысовой на Байкале и заканчивается у пристани Сретенск на Амуре. Трасса проходит по берегу Байкала, пересекает многочисленные горные реки. Сооружение дороги началось в 1895 го</w:t>
      </w:r>
      <w:r w:rsidR="00383C82" w:rsidRPr="00D543B3">
        <w:rPr>
          <w:sz w:val="28"/>
          <w:szCs w:val="28"/>
        </w:rPr>
        <w:t>ду под руководством инженера А.</w:t>
      </w:r>
      <w:r w:rsidRPr="00D543B3">
        <w:rPr>
          <w:sz w:val="28"/>
          <w:szCs w:val="28"/>
        </w:rPr>
        <w:t>Н. Пушечникова.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5)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После подписания соглашения между Россией и Китаем началось строительство Маньчжурской дороги, соединяющей Сибирскую магистраль с Владивостоком. Новая дорога протяжённостью 6503 километра позволила открыть сквозное железнодорожное движение от Челябинска до Владивостока.</w:t>
      </w:r>
    </w:p>
    <w:p w:rsidR="00383C82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6)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Кругобайкальский участок начали возводить в самую последнюю очередь (в 1900 году), так как это самый трудный и дорогостоящий район. Строительство сложнейшего участка дороги между мысами Асломовым и Шаражангаем возгла</w:t>
      </w:r>
      <w:r w:rsidR="00383C82" w:rsidRPr="00D543B3">
        <w:rPr>
          <w:sz w:val="28"/>
          <w:szCs w:val="28"/>
        </w:rPr>
        <w:t>вил инженер А.</w:t>
      </w:r>
      <w:r w:rsidRPr="00D543B3">
        <w:rPr>
          <w:sz w:val="28"/>
          <w:szCs w:val="28"/>
        </w:rPr>
        <w:t>В. Ливеровский. Длина этой магистрали составляет восемнадцатую часть общей длины дороги, а строительство его потребовало четвёртой части от всех затрат на дорогу. На протяжении всего пути поезд проходит двенадцать тоннелей и четыре галереи.</w:t>
      </w:r>
    </w:p>
    <w:p w:rsidR="00316520" w:rsidRPr="00D543B3" w:rsidRDefault="00316520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7)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В 1906 году начались работы над трассой Амурской дороги, которая делится на Северо-Амурскую (от станции Керак до реки Бурей протяжённостью 675 километров с ветвью на Благовещенск) и Восточно-Амурскую линию.</w:t>
      </w:r>
    </w:p>
    <w:p w:rsidR="00B56E7A" w:rsidRPr="00D543B3" w:rsidRDefault="000407B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 1894 году было окончательно определено направление и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началось строительство Северо-Уссурийской дороги. Линия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проходила по сильно пересечённой местности, пересекала много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рек и водоразделов. Через три с половиной года, после началаработ в декабре 1894 года на Южно-Уссурийской дороге, открыли</w:t>
      </w:r>
      <w:r w:rsidR="00B56E7A" w:rsidRPr="00D543B3">
        <w:rPr>
          <w:sz w:val="28"/>
          <w:szCs w:val="28"/>
        </w:rPr>
        <w:t xml:space="preserve"> временное</w:t>
      </w:r>
      <w:r w:rsidRPr="00D543B3">
        <w:rPr>
          <w:sz w:val="28"/>
          <w:szCs w:val="28"/>
        </w:rPr>
        <w:t xml:space="preserve"> движение от Владивостока до Графской, а ещё через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два года первый поезд пришёл из Владивостока в Хабаровск. На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дороге построили много </w:t>
      </w:r>
      <w:r w:rsidR="00B56E7A" w:rsidRPr="00D543B3">
        <w:rPr>
          <w:sz w:val="28"/>
          <w:szCs w:val="28"/>
        </w:rPr>
        <w:t>искусственных</w:t>
      </w:r>
      <w:r w:rsidRPr="00D543B3">
        <w:rPr>
          <w:sz w:val="28"/>
          <w:szCs w:val="28"/>
        </w:rPr>
        <w:t xml:space="preserve"> сооружений, в том числе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мосты через реки Хор, Бикин, Иман, Уссури. Эти мосты строили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быстро. Основой такого успеха была хорошая инженерная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подготовка, своевременная доставка и сосредоточение всех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материалов перед прибытием рабочих и </w:t>
      </w:r>
      <w:r w:rsidR="00B56E7A" w:rsidRPr="00D543B3">
        <w:rPr>
          <w:sz w:val="28"/>
          <w:szCs w:val="28"/>
        </w:rPr>
        <w:t>специалистов-м</w:t>
      </w:r>
      <w:r w:rsidRPr="00D543B3">
        <w:rPr>
          <w:sz w:val="28"/>
          <w:szCs w:val="28"/>
        </w:rPr>
        <w:t>остовиков.</w:t>
      </w:r>
    </w:p>
    <w:p w:rsidR="00D54E48" w:rsidRPr="00D543B3" w:rsidRDefault="000407BA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Строительство мостов и гражданских сооружений вели не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только летом, но и в суровые сибирские зимы. Проектировал их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профессор Н.А.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Белолюбский. Западно-Сибирская железная дорога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до Оби вступила в постоянную эксплуатацию в 1896 году </w:t>
      </w:r>
      <w:r w:rsidR="00B56E7A" w:rsidRPr="00D543B3">
        <w:rPr>
          <w:sz w:val="28"/>
          <w:szCs w:val="28"/>
        </w:rPr>
        <w:t>–</w:t>
      </w:r>
      <w:r w:rsidRPr="00D543B3">
        <w:rPr>
          <w:sz w:val="28"/>
          <w:szCs w:val="28"/>
        </w:rPr>
        <w:t xml:space="preserve"> на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год раньше намеченного срока. При этом денег было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израсходовано меньше, чем предусматривалось сметой.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В 1893 году под руководством инженера Н.П.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Меженинова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началось строительство дороги от Оби до Иркутска. Дорога в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основном велась по горным участкам. Такой рельеф местности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требовал возведения высоких насыпей, разработки глубоких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выемок, выполнения больших объ</w:t>
      </w:r>
      <w:r w:rsidR="00B56E7A" w:rsidRPr="00D543B3">
        <w:rPr>
          <w:sz w:val="28"/>
          <w:szCs w:val="28"/>
        </w:rPr>
        <w:t>ёмов работ в скальных грунтах.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Забайкальская железная дорога - это часть Великой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Сибирской магистрали, которая начиналась от станции Мысовой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на Байкале и заканчивалась у пристани Сретенск на Амуре.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Трасса проходила по берегу Байкала, пересекала многочисленные</w:t>
      </w:r>
      <w:r w:rsidR="00B56E7A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горные реки. Сооружение дороги началось в 1895 году под</w:t>
      </w:r>
      <w:r w:rsidR="00B56E7A" w:rsidRPr="00D543B3">
        <w:rPr>
          <w:sz w:val="28"/>
          <w:szCs w:val="28"/>
        </w:rPr>
        <w:t xml:space="preserve"> руководством инженера </w:t>
      </w:r>
      <w:r w:rsidRPr="00D543B3">
        <w:rPr>
          <w:sz w:val="28"/>
          <w:szCs w:val="28"/>
        </w:rPr>
        <w:t>А.Н.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Пушечникова.</w:t>
      </w:r>
    </w:p>
    <w:p w:rsidR="00316520" w:rsidRPr="00D543B3" w:rsidRDefault="00D23B62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 1900 году было решено построить вдоль южного берега Байкала Кругобайкальскую железную дорогу. Строительство возглавил инженер Б.У.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Савримович. Строительство сложнейшего шестнадцатикилометрового участка дороги между мысами Асломовым и Шаражангаем возглавил инженер А.В.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Ливеровский. Длина этого участка составляет восемнадцатую часть общей длины дороги, но строительство его потребовало четвёртой части от всех затрат на дорогу. Было выполнено два с половиной миллиона кубометров скальных работ, построено двенадцать тоннелей и четыре противоответные галереи.</w:t>
      </w:r>
    </w:p>
    <w:p w:rsidR="003A3AE7" w:rsidRPr="00D543B3" w:rsidRDefault="00D23B62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На этом участке впервые в практике железнодорожного строительства в России было использовано электричество для освещения бараков строителей, а также на буровых и других работах. А.В.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Ливеровский провёл исследования по подбору оптимальных взрывчатых веществ, определение размеров и размещение скважин при производстве взрывных работ в горных породах различной крепости. Суммарная длина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пробуренных </w:t>
      </w:r>
      <w:r w:rsidR="003A3AE7" w:rsidRPr="00D543B3">
        <w:rPr>
          <w:sz w:val="28"/>
          <w:szCs w:val="28"/>
        </w:rPr>
        <w:t xml:space="preserve">скважин превысила 700 </w:t>
      </w:r>
      <w:r w:rsidRPr="00D543B3">
        <w:rPr>
          <w:sz w:val="28"/>
          <w:szCs w:val="28"/>
        </w:rPr>
        <w:t>километров, а расход взрывчатых веществ - две тысячи четыреста тонн. Строители ввели дорогу в постоянную эксплуатацию в 1905 году - на год раньше срока.</w:t>
      </w:r>
    </w:p>
    <w:p w:rsidR="00D23B62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sz w:val="28"/>
          <w:szCs w:val="28"/>
        </w:rPr>
        <w:br w:type="page"/>
      </w:r>
      <w:r w:rsidR="00D23B62" w:rsidRPr="00D543B3">
        <w:rPr>
          <w:b/>
          <w:bCs/>
          <w:sz w:val="28"/>
          <w:szCs w:val="28"/>
        </w:rPr>
        <w:t>2.2 Расположение и протяженность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3A3AE7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Поезд отправляется из Москвы, пересекает Волгу, а затем сворачивает на юго-восток в сторону Урала, где он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примерно в 1800 километрах от Москвы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минует границу между Европой и Азией. Из Екатеринбурга, крупного индустриального центра на Урале, путь лежит в Омск и в Новосибирск, через Обь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одну из могучих сибирских рек с интенсивным судоходством, и далее к Красноярску на Енисее. Затем поезд идет в Иркутск, преодолевает горный хребет по южному берегу Байкала, срезает угол пустыни Гоби и, миновав Хабаровск, берет курс на конечный пункт трассы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Владивосток.</w:t>
      </w:r>
    </w:p>
    <w:p w:rsidR="00316520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На Транссибе расположено 87 городов с населением от 300 тысяч до 15 миллионов человек. 14 городов, через которые проходит Транссибирская магистраль, являются центрами с</w:t>
      </w:r>
      <w:r w:rsidR="004D68B3" w:rsidRPr="00D543B3">
        <w:rPr>
          <w:sz w:val="28"/>
          <w:szCs w:val="28"/>
        </w:rPr>
        <w:t>убъектов Российской Федерации.</w:t>
      </w:r>
    </w:p>
    <w:p w:rsidR="00316520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На востоке, через пограничные станции Хасан, Гродеково, Забайкальск, Наушки Транссиб обеспечивает выход на сеть железных дорог Северной Кореи, Китая и Монголии, а на западе, через российские порты и погранпереходы с бывшими республиками Советского Союза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в европейские страны.</w:t>
      </w:r>
    </w:p>
    <w:p w:rsidR="003A3AE7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Самая длинная в мире железная дорога связала две части света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Европу и Азию, ее протяженность более 10 000 километров. Как и на всех железных дорогах России, колея здесь шире европейской </w:t>
      </w:r>
      <w:r w:rsidR="005D797E" w:rsidRPr="00D543B3">
        <w:rPr>
          <w:sz w:val="28"/>
          <w:szCs w:val="28"/>
        </w:rPr>
        <w:t>-</w:t>
      </w:r>
      <w:r w:rsidRPr="00D543B3">
        <w:rPr>
          <w:sz w:val="28"/>
          <w:szCs w:val="28"/>
        </w:rPr>
        <w:t xml:space="preserve"> полтора метра.</w:t>
      </w:r>
    </w:p>
    <w:p w:rsidR="003A3AE7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b/>
          <w:bCs/>
          <w:sz w:val="28"/>
          <w:szCs w:val="28"/>
        </w:rPr>
        <w:br w:type="page"/>
        <w:t>3.</w:t>
      </w:r>
      <w:r w:rsidR="003A3AE7" w:rsidRPr="00D543B3">
        <w:rPr>
          <w:b/>
          <w:bCs/>
          <w:sz w:val="28"/>
          <w:szCs w:val="28"/>
        </w:rPr>
        <w:t xml:space="preserve"> Экономическое значение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3A3AE7" w:rsidRPr="00D543B3" w:rsidRDefault="003A3AE7" w:rsidP="005D797E">
      <w:pPr>
        <w:spacing w:line="360" w:lineRule="auto"/>
        <w:ind w:firstLine="709"/>
        <w:jc w:val="both"/>
        <w:rPr>
          <w:rStyle w:val="ab"/>
          <w:sz w:val="28"/>
          <w:szCs w:val="28"/>
        </w:rPr>
      </w:pPr>
      <w:r w:rsidRPr="00D543B3">
        <w:rPr>
          <w:b/>
          <w:bCs/>
          <w:sz w:val="28"/>
          <w:szCs w:val="28"/>
        </w:rPr>
        <w:t>3.1</w:t>
      </w:r>
      <w:r w:rsidRPr="00D543B3">
        <w:rPr>
          <w:sz w:val="28"/>
          <w:szCs w:val="28"/>
        </w:rPr>
        <w:t xml:space="preserve"> </w:t>
      </w:r>
      <w:r w:rsidR="00383C82" w:rsidRPr="00D543B3">
        <w:rPr>
          <w:rStyle w:val="ab"/>
          <w:sz w:val="28"/>
          <w:szCs w:val="28"/>
        </w:rPr>
        <w:t>«</w:t>
      </w:r>
      <w:r w:rsidRPr="00D543B3">
        <w:rPr>
          <w:rStyle w:val="ab"/>
          <w:sz w:val="28"/>
          <w:szCs w:val="28"/>
        </w:rPr>
        <w:t>Опять новая дорога</w:t>
      </w:r>
      <w:r w:rsidR="00383C82" w:rsidRPr="00D543B3">
        <w:rPr>
          <w:rStyle w:val="ab"/>
          <w:sz w:val="28"/>
          <w:szCs w:val="28"/>
        </w:rPr>
        <w:t>»</w:t>
      </w:r>
      <w:r w:rsidRPr="00D543B3">
        <w:rPr>
          <w:rStyle w:val="ab"/>
          <w:sz w:val="28"/>
          <w:szCs w:val="28"/>
        </w:rPr>
        <w:t xml:space="preserve"> (1905-1916)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316520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Транссибирская магистраль уже в первый период эксплуатации выявила свое большое значение для развития экономики, способствовала ускорению и росту оборота товаров. Однако пропускная способность дороги оказалась недостаточной. Крайне напряженным стало движение по Сибирской и Забайкальской железным дорогам во время русско-японской войны, когда с запада хлынули войска. Магистраль не справлялась с передвижением войск и с доставкой воинских грузов. Сибирская железная дорога в период войны пропускала только 13 поездов в сутки, поэтому было принято решение о сокращении перевозок гражданских грузов. Кроме того, переброска войск осложнялась тем, что был не достроен участок </w:t>
      </w:r>
      <w:r w:rsidR="00CA66E9" w:rsidRPr="00D543B3">
        <w:rPr>
          <w:sz w:val="28"/>
          <w:szCs w:val="28"/>
        </w:rPr>
        <w:t>Кругобайкальской</w:t>
      </w:r>
      <w:r w:rsidRPr="00D543B3">
        <w:rPr>
          <w:sz w:val="28"/>
          <w:szCs w:val="28"/>
        </w:rPr>
        <w:t xml:space="preserve"> железной дороги и до 1905 г. связь между западным и восточным берегами Байкала осуществлялась с помощью паромной переправы. Паром-ледокол "Байкал" водоизмещением 3470 т перевозил за один рейс 25 груженых вагонов. В зимний период от станции Байкал до Танхоя прокладывали по льду озера рельсовый путь, по которому "перекатывали" паровозы и вагоны. В отдельные дни таким способом переправляли до 220 вагонов.</w:t>
      </w:r>
    </w:p>
    <w:p w:rsidR="00316520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После окончания русско-японской войны российское правительство приняло ряд мер по увеличению пропускной способности Транссибирской магистрали. Для рассмотрения всего комплекса вопросов, связанных с этой проблемой, была создана специальная комиссия, которая пришла к выводу о необходимости увеличить скорость движения поездов. С этой целью было решено: увеличить количество шпал на 1 км пути и ширину земляного полотна; заменить облегченные рельсы на рельсы более тяжелых типов и укладывать их на металлические подкладки; вместо временных деревянных мостов строить капитальные, а также увеличить количество паровозов и вагонов на линии.</w:t>
      </w:r>
    </w:p>
    <w:p w:rsidR="00316520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3 июня 1907 г. Совет министров рассмотрел и одобрил предложения Министерства путей сообщения о сооружении второй колеи Сибирской железной дороги и переустройстве горных уча</w:t>
      </w:r>
      <w:r w:rsidR="00383C82" w:rsidRPr="00D543B3">
        <w:rPr>
          <w:sz w:val="28"/>
          <w:szCs w:val="28"/>
        </w:rPr>
        <w:t>стков пути. Под руководством А.</w:t>
      </w:r>
      <w:r w:rsidRPr="00D543B3">
        <w:rPr>
          <w:sz w:val="28"/>
          <w:szCs w:val="28"/>
        </w:rPr>
        <w:t>В. Ливеровского были начаты работы по смягчению уклонов на горных участках от Ачинска до Иркутска и проведению второго пути от Челябинска до Иркутска. В 1909 г. Сибирская магистраль на протяжении 3274 км стала двухпутной. В 1913 г. вторая колея была продолжена вдоль Байкала и за Байкал до станции Карымская. Осуществление важных мероприятий по увеличению пропускной способности Транссибирской магистрали сопровождалось строительством новых ее участков или ответвлений от нее.</w:t>
      </w:r>
    </w:p>
    <w:p w:rsidR="003A3AE7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Неудачный исход русско-японской войны показал, что дорога, пролегающая по чужой территории, в стратегическом отношении не может обеспечить интересы страны, и вынудил царское правительство создать непрерывный рельсовый путь до Владивостока по территории России. 31 мая 1908 г. Государственный совет принял решение о сооружении Амурской железной дороги. Строительство участка Транссиба от станции Куэнга до Хабаровска протяжением более 2000 км было начато в 1907 году и сдано в эксплуатацию в 1915 году. В этот же период началось строительство и Минусинско-Ачинской железной дороги (до Абакана).</w:t>
      </w:r>
    </w:p>
    <w:p w:rsidR="009229F9" w:rsidRPr="00D543B3" w:rsidRDefault="009229F9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9229F9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rStyle w:val="ab"/>
          <w:sz w:val="28"/>
          <w:szCs w:val="28"/>
        </w:rPr>
        <w:t>3.2 Выявление важных экономических функций</w:t>
      </w:r>
    </w:p>
    <w:p w:rsidR="00383C82" w:rsidRPr="00CC74D2" w:rsidRDefault="00FA02AF" w:rsidP="005D797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C74D2">
        <w:rPr>
          <w:color w:val="FFFFFF"/>
          <w:sz w:val="28"/>
          <w:szCs w:val="28"/>
        </w:rPr>
        <w:t xml:space="preserve">транссибирский магистраль </w:t>
      </w:r>
      <w:r w:rsidR="008D7C93" w:rsidRPr="00CC74D2">
        <w:rPr>
          <w:color w:val="FFFFFF"/>
          <w:sz w:val="28"/>
          <w:szCs w:val="28"/>
        </w:rPr>
        <w:t>железная дорога</w:t>
      </w:r>
    </w:p>
    <w:p w:rsidR="009229F9" w:rsidRPr="00D543B3" w:rsidRDefault="003A3AE7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В регионах, обслуживаемых магистралью, добывается более 65% производимого в России угля, осуществляется почти 20% нефтепереработки и 25% выпуска деловой древесины. Здесь сосредоточено более 80% месторождений основных природных ресурсов, включая нефть, газ, уголь, лес, руды черных и цветных металлов</w:t>
      </w:r>
      <w:r w:rsidR="00884EC0" w:rsidRPr="00D543B3">
        <w:rPr>
          <w:sz w:val="28"/>
          <w:szCs w:val="28"/>
        </w:rPr>
        <w:t>, что и способствует повышению обороту товаров. Непрерывно возраста</w:t>
      </w:r>
      <w:r w:rsidR="00CA66E9" w:rsidRPr="00D543B3">
        <w:rPr>
          <w:sz w:val="28"/>
          <w:szCs w:val="28"/>
        </w:rPr>
        <w:t xml:space="preserve">ла перевозка пассажиров: в 1897 </w:t>
      </w:r>
      <w:r w:rsidR="00884EC0" w:rsidRPr="00D543B3">
        <w:rPr>
          <w:sz w:val="28"/>
          <w:szCs w:val="28"/>
        </w:rPr>
        <w:t>г. было перевезено 609 тыс., в 1900</w:t>
      </w:r>
      <w:r w:rsidR="00CA66E9" w:rsidRPr="00D543B3">
        <w:rPr>
          <w:sz w:val="28"/>
          <w:szCs w:val="28"/>
        </w:rPr>
        <w:t xml:space="preserve"> </w:t>
      </w:r>
      <w:r w:rsidR="00884EC0" w:rsidRPr="00D543B3">
        <w:rPr>
          <w:sz w:val="28"/>
          <w:szCs w:val="28"/>
        </w:rPr>
        <w:t>г</w:t>
      </w:r>
      <w:r w:rsidR="00CA66E9" w:rsidRPr="00D543B3">
        <w:rPr>
          <w:sz w:val="28"/>
          <w:szCs w:val="28"/>
        </w:rPr>
        <w:t xml:space="preserve">. - 1,25 млн., в 1905 </w:t>
      </w:r>
      <w:r w:rsidR="00884EC0" w:rsidRPr="00D543B3">
        <w:rPr>
          <w:sz w:val="28"/>
          <w:szCs w:val="28"/>
        </w:rPr>
        <w:t>г</w:t>
      </w:r>
      <w:r w:rsidR="00CA66E9" w:rsidRPr="00D543B3">
        <w:rPr>
          <w:sz w:val="28"/>
          <w:szCs w:val="28"/>
        </w:rPr>
        <w:t xml:space="preserve">. - 1,85 млн., в 1912 </w:t>
      </w:r>
      <w:r w:rsidR="00884EC0" w:rsidRPr="00D543B3">
        <w:rPr>
          <w:sz w:val="28"/>
          <w:szCs w:val="28"/>
        </w:rPr>
        <w:t>г. - 3,2 млн.</w:t>
      </w:r>
    </w:p>
    <w:p w:rsidR="00884EC0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sz w:val="28"/>
          <w:szCs w:val="28"/>
        </w:rPr>
        <w:br w:type="page"/>
      </w:r>
      <w:r w:rsidR="006F288D" w:rsidRPr="00D543B3">
        <w:rPr>
          <w:b/>
          <w:bCs/>
          <w:sz w:val="28"/>
          <w:szCs w:val="28"/>
        </w:rPr>
        <w:t>Заключение</w:t>
      </w:r>
    </w:p>
    <w:p w:rsidR="00383C82" w:rsidRPr="00D543B3" w:rsidRDefault="00383C82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6F288D" w:rsidRPr="00D543B3" w:rsidRDefault="00564D8F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Таким </w:t>
      </w:r>
      <w:r w:rsidR="006F288D" w:rsidRPr="00D543B3">
        <w:rPr>
          <w:sz w:val="28"/>
          <w:szCs w:val="28"/>
        </w:rPr>
        <w:t>образом</w:t>
      </w:r>
      <w:r w:rsidR="00CA66E9" w:rsidRPr="00D543B3">
        <w:rPr>
          <w:sz w:val="28"/>
          <w:szCs w:val="28"/>
        </w:rPr>
        <w:t>,</w:t>
      </w:r>
      <w:r w:rsidRPr="00D543B3">
        <w:rPr>
          <w:sz w:val="28"/>
          <w:szCs w:val="28"/>
        </w:rPr>
        <w:t xml:space="preserve"> железная дорога через всю Сибирь, или, </w:t>
      </w:r>
      <w:r w:rsidR="006F288D" w:rsidRPr="00D543B3">
        <w:rPr>
          <w:sz w:val="28"/>
          <w:szCs w:val="28"/>
        </w:rPr>
        <w:t>как её называли "Вел</w:t>
      </w:r>
      <w:r w:rsidRPr="00D543B3">
        <w:rPr>
          <w:sz w:val="28"/>
          <w:szCs w:val="28"/>
        </w:rPr>
        <w:t>икий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Сибирский путь", связала </w:t>
      </w:r>
      <w:r w:rsidR="006F288D" w:rsidRPr="00D543B3">
        <w:rPr>
          <w:sz w:val="28"/>
          <w:szCs w:val="28"/>
        </w:rPr>
        <w:t xml:space="preserve">Дальний Восток </w:t>
      </w:r>
      <w:r w:rsidRPr="00D543B3">
        <w:rPr>
          <w:sz w:val="28"/>
          <w:szCs w:val="28"/>
        </w:rPr>
        <w:t xml:space="preserve">с центром страны. Если раньше до её </w:t>
      </w:r>
      <w:r w:rsidR="006F288D" w:rsidRPr="00D543B3">
        <w:rPr>
          <w:sz w:val="28"/>
          <w:szCs w:val="28"/>
        </w:rPr>
        <w:t>постройки этот путь зан</w:t>
      </w:r>
      <w:r w:rsidRPr="00D543B3">
        <w:rPr>
          <w:sz w:val="28"/>
          <w:szCs w:val="28"/>
        </w:rPr>
        <w:t xml:space="preserve">имал пять - шесть месяцев, то после </w:t>
      </w:r>
      <w:r w:rsidR="006F288D" w:rsidRPr="00D543B3">
        <w:rPr>
          <w:sz w:val="28"/>
          <w:szCs w:val="28"/>
        </w:rPr>
        <w:t>о</w:t>
      </w:r>
      <w:r w:rsidR="00AE7360" w:rsidRPr="00D543B3">
        <w:rPr>
          <w:sz w:val="28"/>
          <w:szCs w:val="28"/>
        </w:rPr>
        <w:t>ткрытия движения</w:t>
      </w:r>
      <w:r w:rsidR="006F288D" w:rsidRPr="00D543B3">
        <w:rPr>
          <w:sz w:val="28"/>
          <w:szCs w:val="28"/>
        </w:rPr>
        <w:t xml:space="preserve"> он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сократился в несколько раз. Благодаря железной дороге </w:t>
      </w:r>
      <w:r w:rsidR="006F288D" w:rsidRPr="00D543B3">
        <w:rPr>
          <w:sz w:val="28"/>
          <w:szCs w:val="28"/>
        </w:rPr>
        <w:t>в</w:t>
      </w:r>
      <w:r w:rsidRPr="00D543B3">
        <w:rPr>
          <w:sz w:val="28"/>
          <w:szCs w:val="28"/>
        </w:rPr>
        <w:t xml:space="preserve"> экономическую жизнь страны были вовлечены</w:t>
      </w:r>
      <w:r w:rsidR="006F288D" w:rsidRPr="00D543B3">
        <w:rPr>
          <w:sz w:val="28"/>
          <w:szCs w:val="28"/>
        </w:rPr>
        <w:t xml:space="preserve"> новые</w:t>
      </w:r>
      <w:r w:rsidRPr="00D543B3">
        <w:rPr>
          <w:sz w:val="28"/>
          <w:szCs w:val="28"/>
        </w:rPr>
        <w:t xml:space="preserve"> </w:t>
      </w:r>
      <w:r w:rsidR="006F288D" w:rsidRPr="00D543B3">
        <w:rPr>
          <w:sz w:val="28"/>
          <w:szCs w:val="28"/>
        </w:rPr>
        <w:t>труднодоступные районы.</w:t>
      </w:r>
    </w:p>
    <w:p w:rsidR="006F288D" w:rsidRPr="00D543B3" w:rsidRDefault="00564D8F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Создание Транссиба </w:t>
      </w:r>
      <w:r w:rsidR="006F288D" w:rsidRPr="00D543B3">
        <w:rPr>
          <w:sz w:val="28"/>
          <w:szCs w:val="28"/>
        </w:rPr>
        <w:t xml:space="preserve">было </w:t>
      </w:r>
      <w:r w:rsidRPr="00D543B3">
        <w:rPr>
          <w:sz w:val="28"/>
          <w:szCs w:val="28"/>
        </w:rPr>
        <w:t xml:space="preserve">великим достижением </w:t>
      </w:r>
      <w:r w:rsidR="006F288D" w:rsidRPr="00D543B3">
        <w:rPr>
          <w:sz w:val="28"/>
          <w:szCs w:val="28"/>
        </w:rPr>
        <w:t>русского</w:t>
      </w:r>
      <w:r w:rsidR="00B537ED" w:rsidRPr="00D543B3">
        <w:rPr>
          <w:sz w:val="28"/>
          <w:szCs w:val="28"/>
        </w:rPr>
        <w:t xml:space="preserve"> народа. Несмотря на все невзгоды и</w:t>
      </w:r>
      <w:r w:rsidR="005377AB" w:rsidRPr="00D543B3">
        <w:rPr>
          <w:sz w:val="28"/>
          <w:szCs w:val="28"/>
        </w:rPr>
        <w:t xml:space="preserve"> опасности,</w:t>
      </w:r>
      <w:r w:rsidR="006F288D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трудностями </w:t>
      </w:r>
      <w:r w:rsidR="005377AB" w:rsidRPr="00D543B3">
        <w:rPr>
          <w:sz w:val="28"/>
          <w:szCs w:val="28"/>
        </w:rPr>
        <w:t xml:space="preserve">и </w:t>
      </w:r>
      <w:r w:rsidRPr="00D543B3">
        <w:rPr>
          <w:sz w:val="28"/>
          <w:szCs w:val="28"/>
        </w:rPr>
        <w:t xml:space="preserve">радостями строители </w:t>
      </w:r>
      <w:r w:rsidR="006F288D" w:rsidRPr="00D543B3">
        <w:rPr>
          <w:sz w:val="28"/>
          <w:szCs w:val="28"/>
        </w:rPr>
        <w:t xml:space="preserve">закончили </w:t>
      </w:r>
      <w:r w:rsidRPr="00D543B3">
        <w:rPr>
          <w:sz w:val="28"/>
          <w:szCs w:val="28"/>
        </w:rPr>
        <w:t xml:space="preserve">дорогу. Они прокладывали её на своих костях, крови </w:t>
      </w:r>
      <w:r w:rsidR="006F288D" w:rsidRPr="00D543B3">
        <w:rPr>
          <w:sz w:val="28"/>
          <w:szCs w:val="28"/>
        </w:rPr>
        <w:t xml:space="preserve">и </w:t>
      </w:r>
      <w:r w:rsidRPr="00D543B3">
        <w:rPr>
          <w:sz w:val="28"/>
          <w:szCs w:val="28"/>
        </w:rPr>
        <w:t xml:space="preserve">унижении, но всё-таки справились с этим неимоверно </w:t>
      </w:r>
      <w:r w:rsidR="006F288D" w:rsidRPr="00D543B3">
        <w:rPr>
          <w:sz w:val="28"/>
          <w:szCs w:val="28"/>
        </w:rPr>
        <w:t xml:space="preserve">тяжёлым </w:t>
      </w:r>
      <w:r w:rsidRPr="00D543B3">
        <w:rPr>
          <w:sz w:val="28"/>
          <w:szCs w:val="28"/>
        </w:rPr>
        <w:t xml:space="preserve">трудом. Эта </w:t>
      </w:r>
      <w:r w:rsidR="006F288D" w:rsidRPr="00D543B3">
        <w:rPr>
          <w:sz w:val="28"/>
          <w:szCs w:val="28"/>
        </w:rPr>
        <w:t>дорога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позволила </w:t>
      </w:r>
      <w:r w:rsidR="006F288D" w:rsidRPr="00D543B3">
        <w:rPr>
          <w:sz w:val="28"/>
          <w:szCs w:val="28"/>
        </w:rPr>
        <w:t>Росс</w:t>
      </w:r>
      <w:r w:rsidRPr="00D543B3">
        <w:rPr>
          <w:sz w:val="28"/>
          <w:szCs w:val="28"/>
        </w:rPr>
        <w:t xml:space="preserve">ии перевозить </w:t>
      </w:r>
      <w:r w:rsidR="006F288D" w:rsidRPr="00D543B3">
        <w:rPr>
          <w:sz w:val="28"/>
          <w:szCs w:val="28"/>
        </w:rPr>
        <w:t xml:space="preserve">огромное </w:t>
      </w:r>
      <w:r w:rsidRPr="00D543B3">
        <w:rPr>
          <w:sz w:val="28"/>
          <w:szCs w:val="28"/>
        </w:rPr>
        <w:t xml:space="preserve">количество пассажиров и грузов. Были заселены </w:t>
      </w:r>
      <w:r w:rsidR="006F288D" w:rsidRPr="00D543B3">
        <w:rPr>
          <w:sz w:val="28"/>
          <w:szCs w:val="28"/>
        </w:rPr>
        <w:t xml:space="preserve">безлюдные </w:t>
      </w:r>
      <w:r w:rsidRPr="00D543B3">
        <w:rPr>
          <w:sz w:val="28"/>
          <w:szCs w:val="28"/>
        </w:rPr>
        <w:t xml:space="preserve">территории </w:t>
      </w:r>
      <w:r w:rsidR="006F288D" w:rsidRPr="00D543B3">
        <w:rPr>
          <w:sz w:val="28"/>
          <w:szCs w:val="28"/>
        </w:rPr>
        <w:t>Сибири.</w:t>
      </w:r>
    </w:p>
    <w:p w:rsidR="006F288D" w:rsidRPr="00D543B3" w:rsidRDefault="00564D8F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Великий Сибирский путь сохранил своё политическое </w:t>
      </w:r>
      <w:r w:rsidR="006F288D" w:rsidRPr="00D543B3">
        <w:rPr>
          <w:sz w:val="28"/>
          <w:szCs w:val="28"/>
        </w:rPr>
        <w:t xml:space="preserve">и </w:t>
      </w:r>
      <w:r w:rsidRPr="00D543B3">
        <w:rPr>
          <w:sz w:val="28"/>
          <w:szCs w:val="28"/>
        </w:rPr>
        <w:t>экономическое значение и в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 xml:space="preserve">наше время. Тем более </w:t>
      </w:r>
      <w:r w:rsidR="006F288D" w:rsidRPr="00D543B3">
        <w:rPr>
          <w:sz w:val="28"/>
          <w:szCs w:val="28"/>
        </w:rPr>
        <w:t xml:space="preserve">сейчас, </w:t>
      </w:r>
      <w:r w:rsidRPr="00D543B3">
        <w:rPr>
          <w:sz w:val="28"/>
          <w:szCs w:val="28"/>
        </w:rPr>
        <w:t xml:space="preserve">когда цена на </w:t>
      </w:r>
      <w:r w:rsidR="006F288D" w:rsidRPr="00D543B3">
        <w:rPr>
          <w:sz w:val="28"/>
          <w:szCs w:val="28"/>
        </w:rPr>
        <w:t>билет</w:t>
      </w:r>
      <w:r w:rsidRPr="00D543B3">
        <w:rPr>
          <w:sz w:val="28"/>
          <w:szCs w:val="28"/>
        </w:rPr>
        <w:t xml:space="preserve"> на самолёт очень высока, </w:t>
      </w:r>
      <w:r w:rsidR="006F288D" w:rsidRPr="00D543B3">
        <w:rPr>
          <w:sz w:val="28"/>
          <w:szCs w:val="28"/>
        </w:rPr>
        <w:t xml:space="preserve">большое </w:t>
      </w:r>
      <w:r w:rsidRPr="00D543B3">
        <w:rPr>
          <w:sz w:val="28"/>
          <w:szCs w:val="28"/>
        </w:rPr>
        <w:t xml:space="preserve">количество пассажиров предпочитает </w:t>
      </w:r>
      <w:r w:rsidR="006F288D" w:rsidRPr="00D543B3">
        <w:rPr>
          <w:sz w:val="28"/>
          <w:szCs w:val="28"/>
        </w:rPr>
        <w:t xml:space="preserve">ехать на железнодорожном </w:t>
      </w:r>
      <w:r w:rsidRPr="00D543B3">
        <w:rPr>
          <w:sz w:val="28"/>
          <w:szCs w:val="28"/>
        </w:rPr>
        <w:t xml:space="preserve">транспорте. С его помощью мы можем </w:t>
      </w:r>
      <w:r w:rsidR="006F288D" w:rsidRPr="00D543B3">
        <w:rPr>
          <w:sz w:val="28"/>
          <w:szCs w:val="28"/>
        </w:rPr>
        <w:t>добраться до центральных</w:t>
      </w:r>
      <w:r w:rsidRPr="00D543B3">
        <w:rPr>
          <w:sz w:val="28"/>
          <w:szCs w:val="28"/>
        </w:rPr>
        <w:t xml:space="preserve"> районов страны, затратив</w:t>
      </w:r>
      <w:r w:rsidR="006F288D" w:rsidRPr="00D543B3">
        <w:rPr>
          <w:sz w:val="28"/>
          <w:szCs w:val="28"/>
        </w:rPr>
        <w:t xml:space="preserve"> гораздо</w:t>
      </w:r>
      <w:r w:rsidR="005D797E" w:rsidRPr="00D543B3">
        <w:rPr>
          <w:sz w:val="28"/>
          <w:szCs w:val="28"/>
        </w:rPr>
        <w:t xml:space="preserve"> </w:t>
      </w:r>
      <w:r w:rsidR="006F288D" w:rsidRPr="00D543B3">
        <w:rPr>
          <w:sz w:val="28"/>
          <w:szCs w:val="28"/>
        </w:rPr>
        <w:t xml:space="preserve">меньшее количество денег, </w:t>
      </w:r>
      <w:r w:rsidRPr="00D543B3">
        <w:rPr>
          <w:sz w:val="28"/>
          <w:szCs w:val="28"/>
        </w:rPr>
        <w:t xml:space="preserve">чем на других видах </w:t>
      </w:r>
      <w:r w:rsidR="006F288D" w:rsidRPr="00D543B3">
        <w:rPr>
          <w:sz w:val="28"/>
          <w:szCs w:val="28"/>
        </w:rPr>
        <w:t>тр</w:t>
      </w:r>
      <w:r w:rsidRPr="00D543B3">
        <w:rPr>
          <w:sz w:val="28"/>
          <w:szCs w:val="28"/>
        </w:rPr>
        <w:t xml:space="preserve">анспорта. </w:t>
      </w:r>
      <w:r w:rsidR="006F288D" w:rsidRPr="00D543B3">
        <w:rPr>
          <w:sz w:val="28"/>
          <w:szCs w:val="28"/>
        </w:rPr>
        <w:t>Огромное количество грузов</w:t>
      </w:r>
      <w:r w:rsidRPr="00D543B3">
        <w:rPr>
          <w:sz w:val="28"/>
          <w:szCs w:val="28"/>
        </w:rPr>
        <w:t xml:space="preserve"> </w:t>
      </w:r>
      <w:r w:rsidR="006F288D" w:rsidRPr="00D543B3">
        <w:rPr>
          <w:sz w:val="28"/>
          <w:szCs w:val="28"/>
        </w:rPr>
        <w:t>также перевозятся по железной дороге.</w:t>
      </w:r>
    </w:p>
    <w:p w:rsidR="006F288D" w:rsidRPr="00D543B3" w:rsidRDefault="00564D8F" w:rsidP="005D797E">
      <w:pPr>
        <w:spacing w:line="360" w:lineRule="auto"/>
        <w:ind w:firstLine="709"/>
        <w:jc w:val="both"/>
        <w:rPr>
          <w:sz w:val="28"/>
          <w:szCs w:val="28"/>
        </w:rPr>
      </w:pPr>
      <w:r w:rsidRPr="00D543B3">
        <w:rPr>
          <w:sz w:val="28"/>
          <w:szCs w:val="28"/>
        </w:rPr>
        <w:t xml:space="preserve">Таким </w:t>
      </w:r>
      <w:r w:rsidR="006F288D" w:rsidRPr="00D543B3">
        <w:rPr>
          <w:sz w:val="28"/>
          <w:szCs w:val="28"/>
        </w:rPr>
        <w:t>образом</w:t>
      </w:r>
      <w:r w:rsidR="00CA66E9" w:rsidRPr="00D543B3">
        <w:rPr>
          <w:sz w:val="28"/>
          <w:szCs w:val="28"/>
        </w:rPr>
        <w:t>,</w:t>
      </w:r>
      <w:r w:rsidRPr="00D543B3">
        <w:rPr>
          <w:sz w:val="28"/>
          <w:szCs w:val="28"/>
        </w:rPr>
        <w:t xml:space="preserve"> Транссибирская магистраль </w:t>
      </w:r>
      <w:r w:rsidR="006F288D" w:rsidRPr="00D543B3">
        <w:rPr>
          <w:sz w:val="28"/>
          <w:szCs w:val="28"/>
        </w:rPr>
        <w:t>стала одной из</w:t>
      </w:r>
      <w:r w:rsidRPr="00D543B3">
        <w:rPr>
          <w:sz w:val="28"/>
          <w:szCs w:val="28"/>
        </w:rPr>
        <w:t xml:space="preserve"> самых ведущих среди всей </w:t>
      </w:r>
      <w:r w:rsidR="006F288D" w:rsidRPr="00D543B3">
        <w:rPr>
          <w:sz w:val="28"/>
          <w:szCs w:val="28"/>
        </w:rPr>
        <w:t>железных дорог нашей страны.</w:t>
      </w:r>
      <w:r w:rsidR="005D797E" w:rsidRPr="00D543B3">
        <w:rPr>
          <w:sz w:val="28"/>
          <w:szCs w:val="28"/>
        </w:rPr>
        <w:t xml:space="preserve"> </w:t>
      </w:r>
      <w:r w:rsidR="006F288D" w:rsidRPr="00D543B3">
        <w:rPr>
          <w:sz w:val="28"/>
          <w:szCs w:val="28"/>
        </w:rPr>
        <w:t xml:space="preserve">Со дня </w:t>
      </w:r>
      <w:r w:rsidRPr="00D543B3">
        <w:rPr>
          <w:sz w:val="28"/>
          <w:szCs w:val="28"/>
        </w:rPr>
        <w:t xml:space="preserve">её строительства она стала </w:t>
      </w:r>
      <w:r w:rsidR="006F288D" w:rsidRPr="00D543B3">
        <w:rPr>
          <w:sz w:val="28"/>
          <w:szCs w:val="28"/>
        </w:rPr>
        <w:t>единственной</w:t>
      </w:r>
      <w:r w:rsidR="005D797E" w:rsidRPr="00D543B3">
        <w:rPr>
          <w:sz w:val="28"/>
          <w:szCs w:val="28"/>
        </w:rPr>
        <w:t xml:space="preserve"> </w:t>
      </w:r>
      <w:r w:rsidR="006F288D" w:rsidRPr="00D543B3">
        <w:rPr>
          <w:sz w:val="28"/>
          <w:szCs w:val="28"/>
        </w:rPr>
        <w:t xml:space="preserve">дорогой, которая </w:t>
      </w:r>
      <w:r w:rsidRPr="00D543B3">
        <w:rPr>
          <w:sz w:val="28"/>
          <w:szCs w:val="28"/>
        </w:rPr>
        <w:t xml:space="preserve">поражает </w:t>
      </w:r>
      <w:r w:rsidR="006F288D" w:rsidRPr="00D543B3">
        <w:rPr>
          <w:sz w:val="28"/>
          <w:szCs w:val="28"/>
        </w:rPr>
        <w:t>своей протяжённостью</w:t>
      </w:r>
      <w:r w:rsidR="005377AB" w:rsidRPr="00D543B3">
        <w:rPr>
          <w:sz w:val="28"/>
          <w:szCs w:val="28"/>
        </w:rPr>
        <w:t>, расположением</w:t>
      </w:r>
      <w:r w:rsidR="006F288D" w:rsidRPr="00D543B3">
        <w:rPr>
          <w:sz w:val="28"/>
          <w:szCs w:val="28"/>
        </w:rPr>
        <w:t xml:space="preserve"> и объёмом перевозок.</w:t>
      </w:r>
    </w:p>
    <w:p w:rsidR="00CA66E9" w:rsidRPr="00D543B3" w:rsidRDefault="00383C82" w:rsidP="005D79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43B3">
        <w:rPr>
          <w:sz w:val="28"/>
          <w:szCs w:val="28"/>
        </w:rPr>
        <w:br w:type="page"/>
      </w:r>
      <w:r w:rsidR="00CA66E9" w:rsidRPr="00D543B3">
        <w:rPr>
          <w:b/>
          <w:bCs/>
          <w:sz w:val="28"/>
          <w:szCs w:val="28"/>
        </w:rPr>
        <w:t>Список литературы</w:t>
      </w:r>
    </w:p>
    <w:p w:rsidR="00CA66E9" w:rsidRPr="00D543B3" w:rsidRDefault="00CA66E9" w:rsidP="005D797E">
      <w:pPr>
        <w:spacing w:line="360" w:lineRule="auto"/>
        <w:ind w:firstLine="709"/>
        <w:jc w:val="both"/>
        <w:rPr>
          <w:sz w:val="28"/>
          <w:szCs w:val="28"/>
        </w:rPr>
      </w:pPr>
    </w:p>
    <w:p w:rsidR="00847BD6" w:rsidRPr="00D543B3" w:rsidRDefault="008C3B53" w:rsidP="00383C82">
      <w:pPr>
        <w:spacing w:line="360" w:lineRule="auto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1</w:t>
      </w:r>
      <w:r w:rsidR="00847BD6" w:rsidRPr="00D543B3">
        <w:rPr>
          <w:sz w:val="28"/>
          <w:szCs w:val="28"/>
        </w:rPr>
        <w:t>. И.И.</w:t>
      </w:r>
      <w:r w:rsidR="00383C82" w:rsidRPr="00D543B3">
        <w:rPr>
          <w:sz w:val="28"/>
          <w:szCs w:val="28"/>
        </w:rPr>
        <w:t xml:space="preserve"> </w:t>
      </w:r>
      <w:r w:rsidR="00847BD6" w:rsidRPr="00D543B3">
        <w:rPr>
          <w:sz w:val="28"/>
          <w:szCs w:val="28"/>
        </w:rPr>
        <w:t>Козлов</w:t>
      </w:r>
      <w:r w:rsidR="005D797E" w:rsidRPr="00D543B3">
        <w:rPr>
          <w:sz w:val="28"/>
          <w:szCs w:val="28"/>
        </w:rPr>
        <w:t xml:space="preserve"> </w:t>
      </w:r>
      <w:r w:rsidR="00847BD6" w:rsidRPr="00D543B3">
        <w:rPr>
          <w:sz w:val="28"/>
          <w:szCs w:val="28"/>
        </w:rPr>
        <w:t>Дорожный собеседник: Путеводитель.- Иркутск: Издательство «Папирус», 1994.</w:t>
      </w:r>
      <w:r w:rsidR="00383C82" w:rsidRPr="00D543B3">
        <w:rPr>
          <w:sz w:val="28"/>
          <w:szCs w:val="28"/>
        </w:rPr>
        <w:t xml:space="preserve"> </w:t>
      </w:r>
      <w:r w:rsidR="00847BD6" w:rsidRPr="00D543B3">
        <w:rPr>
          <w:sz w:val="28"/>
          <w:szCs w:val="28"/>
        </w:rPr>
        <w:t>-</w:t>
      </w:r>
      <w:r w:rsidR="005D797E" w:rsidRPr="00D543B3">
        <w:rPr>
          <w:sz w:val="28"/>
          <w:szCs w:val="28"/>
        </w:rPr>
        <w:t xml:space="preserve"> </w:t>
      </w:r>
      <w:r w:rsidR="00847BD6" w:rsidRPr="00D543B3">
        <w:rPr>
          <w:sz w:val="28"/>
          <w:szCs w:val="28"/>
        </w:rPr>
        <w:t>С.</w:t>
      </w:r>
      <w:r w:rsidR="00383C82" w:rsidRPr="00D543B3">
        <w:rPr>
          <w:sz w:val="28"/>
          <w:szCs w:val="28"/>
        </w:rPr>
        <w:t xml:space="preserve"> </w:t>
      </w:r>
      <w:r w:rsidR="00847BD6" w:rsidRPr="00D543B3">
        <w:rPr>
          <w:sz w:val="28"/>
          <w:szCs w:val="28"/>
        </w:rPr>
        <w:t>12-37.</w:t>
      </w:r>
    </w:p>
    <w:p w:rsidR="00F82B9D" w:rsidRPr="00D543B3" w:rsidRDefault="008C3B53" w:rsidP="00383C82">
      <w:pPr>
        <w:spacing w:line="360" w:lineRule="auto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2</w:t>
      </w:r>
      <w:r w:rsidR="00847BD6" w:rsidRPr="00D543B3">
        <w:rPr>
          <w:sz w:val="28"/>
          <w:szCs w:val="28"/>
        </w:rPr>
        <w:t>.</w:t>
      </w:r>
      <w:r w:rsidR="005D797E" w:rsidRPr="00D543B3">
        <w:rPr>
          <w:sz w:val="28"/>
          <w:szCs w:val="28"/>
        </w:rPr>
        <w:t xml:space="preserve"> </w:t>
      </w:r>
      <w:r w:rsidR="00F82B9D" w:rsidRPr="00D543B3">
        <w:rPr>
          <w:sz w:val="28"/>
          <w:szCs w:val="28"/>
        </w:rPr>
        <w:t>Коллектив авторов (Фадеев Г.Г. и др.) Ред.-сост.: С.П. Богатко, Т.Л. Пашкова.</w:t>
      </w:r>
      <w:r w:rsidR="005D797E" w:rsidRPr="00D543B3">
        <w:rPr>
          <w:sz w:val="28"/>
          <w:szCs w:val="28"/>
        </w:rPr>
        <w:t xml:space="preserve"> </w:t>
      </w:r>
      <w:r w:rsidR="00F82B9D" w:rsidRPr="00D543B3">
        <w:rPr>
          <w:sz w:val="28"/>
          <w:szCs w:val="28"/>
        </w:rPr>
        <w:t>Железные дороги России. СПБ, 1996.</w:t>
      </w:r>
      <w:r w:rsidRPr="00D543B3">
        <w:rPr>
          <w:sz w:val="28"/>
          <w:szCs w:val="28"/>
        </w:rPr>
        <w:t>, С.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4-34.</w:t>
      </w:r>
    </w:p>
    <w:p w:rsidR="008C3B53" w:rsidRPr="00D543B3" w:rsidRDefault="008C3B53" w:rsidP="00383C82">
      <w:pPr>
        <w:spacing w:line="360" w:lineRule="auto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3. Зензинов Н.А.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От Петербург-Московской до Байкало-Амурской магистрали.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М.: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Транспорт 1986 г.</w:t>
      </w:r>
      <w:r w:rsidR="00E1518A" w:rsidRPr="00D543B3">
        <w:rPr>
          <w:sz w:val="28"/>
          <w:szCs w:val="28"/>
        </w:rPr>
        <w:t>, С.</w:t>
      </w:r>
      <w:r w:rsidR="00383C82" w:rsidRPr="00D543B3">
        <w:rPr>
          <w:sz w:val="28"/>
          <w:szCs w:val="28"/>
        </w:rPr>
        <w:t xml:space="preserve"> </w:t>
      </w:r>
      <w:r w:rsidR="00E1518A" w:rsidRPr="00D543B3">
        <w:rPr>
          <w:sz w:val="28"/>
          <w:szCs w:val="28"/>
        </w:rPr>
        <w:t>4-18.</w:t>
      </w:r>
    </w:p>
    <w:p w:rsidR="009229F9" w:rsidRPr="00D543B3" w:rsidRDefault="008C3B53" w:rsidP="00383C82">
      <w:pPr>
        <w:spacing w:line="360" w:lineRule="auto"/>
        <w:jc w:val="both"/>
        <w:rPr>
          <w:sz w:val="28"/>
          <w:szCs w:val="28"/>
        </w:rPr>
      </w:pPr>
      <w:r w:rsidRPr="00D543B3">
        <w:rPr>
          <w:sz w:val="28"/>
          <w:szCs w:val="28"/>
        </w:rPr>
        <w:t>4. Залужная Д.В.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Транссибирская магистраль: её прошлое и настоящее.</w:t>
      </w:r>
      <w:r w:rsidR="005D797E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Исторический очерк - М.:</w:t>
      </w:r>
      <w:r w:rsidR="00383C82" w:rsidRPr="00D543B3">
        <w:rPr>
          <w:sz w:val="28"/>
          <w:szCs w:val="28"/>
        </w:rPr>
        <w:t xml:space="preserve"> </w:t>
      </w:r>
      <w:r w:rsidRPr="00D543B3">
        <w:rPr>
          <w:sz w:val="28"/>
          <w:szCs w:val="28"/>
        </w:rPr>
        <w:t>Мысль 1980 г.</w:t>
      </w:r>
      <w:r w:rsidR="00E1518A" w:rsidRPr="00D543B3">
        <w:rPr>
          <w:sz w:val="28"/>
          <w:szCs w:val="28"/>
        </w:rPr>
        <w:t>,</w:t>
      </w:r>
      <w:r w:rsidR="00383C82" w:rsidRPr="00D543B3">
        <w:rPr>
          <w:sz w:val="28"/>
          <w:szCs w:val="28"/>
        </w:rPr>
        <w:t xml:space="preserve"> </w:t>
      </w:r>
      <w:r w:rsidR="00E1518A" w:rsidRPr="00D543B3">
        <w:rPr>
          <w:sz w:val="28"/>
          <w:szCs w:val="28"/>
        </w:rPr>
        <w:t>С.</w:t>
      </w:r>
      <w:r w:rsidR="00383C82" w:rsidRPr="00D543B3">
        <w:rPr>
          <w:sz w:val="28"/>
          <w:szCs w:val="28"/>
        </w:rPr>
        <w:t xml:space="preserve"> </w:t>
      </w:r>
      <w:r w:rsidR="00E1518A" w:rsidRPr="00D543B3">
        <w:rPr>
          <w:sz w:val="28"/>
          <w:szCs w:val="28"/>
        </w:rPr>
        <w:t>3-20.</w:t>
      </w:r>
    </w:p>
    <w:p w:rsidR="00383C82" w:rsidRPr="00D543B3" w:rsidRDefault="00383C82" w:rsidP="00383C82">
      <w:pPr>
        <w:spacing w:line="360" w:lineRule="auto"/>
        <w:jc w:val="both"/>
        <w:rPr>
          <w:sz w:val="28"/>
          <w:szCs w:val="28"/>
        </w:rPr>
      </w:pPr>
    </w:p>
    <w:p w:rsidR="00383C82" w:rsidRPr="00D543B3" w:rsidRDefault="00383C82" w:rsidP="00383C82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83C82" w:rsidRPr="00D543B3" w:rsidSect="008D7C93">
      <w:headerReference w:type="default" r:id="rId7"/>
      <w:pgSz w:w="11906" w:h="16838" w:code="9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D2" w:rsidRDefault="00CC74D2" w:rsidP="00B44B6F">
      <w:r>
        <w:separator/>
      </w:r>
    </w:p>
  </w:endnote>
  <w:endnote w:type="continuationSeparator" w:id="0">
    <w:p w:rsidR="00CC74D2" w:rsidRDefault="00CC74D2" w:rsidP="00B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D2" w:rsidRDefault="00CC74D2" w:rsidP="00B44B6F">
      <w:r>
        <w:separator/>
      </w:r>
    </w:p>
  </w:footnote>
  <w:footnote w:type="continuationSeparator" w:id="0">
    <w:p w:rsidR="00CC74D2" w:rsidRDefault="00CC74D2" w:rsidP="00B4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AE" w:rsidRPr="004D29AE" w:rsidRDefault="004D29AE" w:rsidP="004D29AE">
    <w:pPr>
      <w:pStyle w:val="a7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D4E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844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BA3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F63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5A3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0C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683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7A1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181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268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0CE7"/>
    <w:multiLevelType w:val="multilevel"/>
    <w:tmpl w:val="7446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EF03E0"/>
    <w:multiLevelType w:val="multilevel"/>
    <w:tmpl w:val="0B5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A08"/>
    <w:rsid w:val="00022B5D"/>
    <w:rsid w:val="00027F04"/>
    <w:rsid w:val="000407BA"/>
    <w:rsid w:val="00053604"/>
    <w:rsid w:val="00056A6B"/>
    <w:rsid w:val="00072AEF"/>
    <w:rsid w:val="00077F41"/>
    <w:rsid w:val="00085C09"/>
    <w:rsid w:val="000A4B8A"/>
    <w:rsid w:val="000B5B45"/>
    <w:rsid w:val="000B6BB9"/>
    <w:rsid w:val="000C5840"/>
    <w:rsid w:val="000E16AF"/>
    <w:rsid w:val="000F38EE"/>
    <w:rsid w:val="000F493A"/>
    <w:rsid w:val="00121FF1"/>
    <w:rsid w:val="00137758"/>
    <w:rsid w:val="00153B96"/>
    <w:rsid w:val="001550E3"/>
    <w:rsid w:val="00167E6C"/>
    <w:rsid w:val="00177D16"/>
    <w:rsid w:val="00180FDD"/>
    <w:rsid w:val="00187621"/>
    <w:rsid w:val="001A2F53"/>
    <w:rsid w:val="001E6C54"/>
    <w:rsid w:val="001F1F2A"/>
    <w:rsid w:val="001F5B57"/>
    <w:rsid w:val="00245D5F"/>
    <w:rsid w:val="00273373"/>
    <w:rsid w:val="00280827"/>
    <w:rsid w:val="00282FAF"/>
    <w:rsid w:val="002872B4"/>
    <w:rsid w:val="002C5915"/>
    <w:rsid w:val="002D122F"/>
    <w:rsid w:val="002E2FC5"/>
    <w:rsid w:val="002E6BE7"/>
    <w:rsid w:val="003002A1"/>
    <w:rsid w:val="00316520"/>
    <w:rsid w:val="0034142B"/>
    <w:rsid w:val="00343A00"/>
    <w:rsid w:val="00373B82"/>
    <w:rsid w:val="00374169"/>
    <w:rsid w:val="00374703"/>
    <w:rsid w:val="00383C82"/>
    <w:rsid w:val="003A09A1"/>
    <w:rsid w:val="003A3AE7"/>
    <w:rsid w:val="003E4AC4"/>
    <w:rsid w:val="003F56C5"/>
    <w:rsid w:val="003F6A08"/>
    <w:rsid w:val="003F6C43"/>
    <w:rsid w:val="0041083F"/>
    <w:rsid w:val="00436B17"/>
    <w:rsid w:val="0044463F"/>
    <w:rsid w:val="00453A46"/>
    <w:rsid w:val="004747DC"/>
    <w:rsid w:val="00477486"/>
    <w:rsid w:val="00495F6C"/>
    <w:rsid w:val="004A5163"/>
    <w:rsid w:val="004B5EEE"/>
    <w:rsid w:val="004B644C"/>
    <w:rsid w:val="004D1A5D"/>
    <w:rsid w:val="004D29AE"/>
    <w:rsid w:val="004D68B3"/>
    <w:rsid w:val="004E7A7B"/>
    <w:rsid w:val="004F53FB"/>
    <w:rsid w:val="005377AB"/>
    <w:rsid w:val="0055441E"/>
    <w:rsid w:val="00564D8F"/>
    <w:rsid w:val="005765CD"/>
    <w:rsid w:val="005D797E"/>
    <w:rsid w:val="005F321B"/>
    <w:rsid w:val="00616758"/>
    <w:rsid w:val="00626013"/>
    <w:rsid w:val="0064227E"/>
    <w:rsid w:val="00662DB9"/>
    <w:rsid w:val="00681F68"/>
    <w:rsid w:val="00693524"/>
    <w:rsid w:val="006C5A17"/>
    <w:rsid w:val="006E4725"/>
    <w:rsid w:val="006F008D"/>
    <w:rsid w:val="006F288D"/>
    <w:rsid w:val="00702723"/>
    <w:rsid w:val="007162E9"/>
    <w:rsid w:val="00741BFB"/>
    <w:rsid w:val="007C4185"/>
    <w:rsid w:val="007E670D"/>
    <w:rsid w:val="008164E5"/>
    <w:rsid w:val="00833AF0"/>
    <w:rsid w:val="00847546"/>
    <w:rsid w:val="00847BD6"/>
    <w:rsid w:val="00874BEF"/>
    <w:rsid w:val="00884EC0"/>
    <w:rsid w:val="00886E06"/>
    <w:rsid w:val="008A1CEB"/>
    <w:rsid w:val="008A72F5"/>
    <w:rsid w:val="008C35B0"/>
    <w:rsid w:val="008C3B53"/>
    <w:rsid w:val="008D0C52"/>
    <w:rsid w:val="008D5FB7"/>
    <w:rsid w:val="008D627F"/>
    <w:rsid w:val="008D7C93"/>
    <w:rsid w:val="009229F9"/>
    <w:rsid w:val="00925919"/>
    <w:rsid w:val="0094691F"/>
    <w:rsid w:val="009611FF"/>
    <w:rsid w:val="00972548"/>
    <w:rsid w:val="00995547"/>
    <w:rsid w:val="009D0912"/>
    <w:rsid w:val="009E66F8"/>
    <w:rsid w:val="00A41A17"/>
    <w:rsid w:val="00A668D7"/>
    <w:rsid w:val="00A7268D"/>
    <w:rsid w:val="00A76D30"/>
    <w:rsid w:val="00A87145"/>
    <w:rsid w:val="00AA469C"/>
    <w:rsid w:val="00AC3293"/>
    <w:rsid w:val="00AE7360"/>
    <w:rsid w:val="00B16638"/>
    <w:rsid w:val="00B33436"/>
    <w:rsid w:val="00B36A4C"/>
    <w:rsid w:val="00B44B6F"/>
    <w:rsid w:val="00B537ED"/>
    <w:rsid w:val="00B547EC"/>
    <w:rsid w:val="00B56E7A"/>
    <w:rsid w:val="00B934BF"/>
    <w:rsid w:val="00BB525B"/>
    <w:rsid w:val="00BD370F"/>
    <w:rsid w:val="00BF55AB"/>
    <w:rsid w:val="00C43037"/>
    <w:rsid w:val="00C67C41"/>
    <w:rsid w:val="00C743E8"/>
    <w:rsid w:val="00C82405"/>
    <w:rsid w:val="00CA66E9"/>
    <w:rsid w:val="00CA72B2"/>
    <w:rsid w:val="00CC3232"/>
    <w:rsid w:val="00CC74D2"/>
    <w:rsid w:val="00D15AD9"/>
    <w:rsid w:val="00D23B62"/>
    <w:rsid w:val="00D543B3"/>
    <w:rsid w:val="00D54E48"/>
    <w:rsid w:val="00D564E4"/>
    <w:rsid w:val="00DA10CF"/>
    <w:rsid w:val="00DB2BC0"/>
    <w:rsid w:val="00DD3C0F"/>
    <w:rsid w:val="00DE5E6A"/>
    <w:rsid w:val="00E0293D"/>
    <w:rsid w:val="00E14F3A"/>
    <w:rsid w:val="00E1518A"/>
    <w:rsid w:val="00E21273"/>
    <w:rsid w:val="00E5285A"/>
    <w:rsid w:val="00E56B92"/>
    <w:rsid w:val="00E65E13"/>
    <w:rsid w:val="00E77D93"/>
    <w:rsid w:val="00E82245"/>
    <w:rsid w:val="00E86A3F"/>
    <w:rsid w:val="00EB2560"/>
    <w:rsid w:val="00EC28A8"/>
    <w:rsid w:val="00F03A48"/>
    <w:rsid w:val="00F051BF"/>
    <w:rsid w:val="00F37473"/>
    <w:rsid w:val="00F5190C"/>
    <w:rsid w:val="00F51D88"/>
    <w:rsid w:val="00F54E30"/>
    <w:rsid w:val="00F6223D"/>
    <w:rsid w:val="00F73507"/>
    <w:rsid w:val="00F82B9D"/>
    <w:rsid w:val="00F82C5D"/>
    <w:rsid w:val="00F83540"/>
    <w:rsid w:val="00F84DB9"/>
    <w:rsid w:val="00F97C6F"/>
    <w:rsid w:val="00FA02AF"/>
    <w:rsid w:val="00FA0ABA"/>
    <w:rsid w:val="00FC06EF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ADD318-8A27-4817-AF67-8F912F4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0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6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6A08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uiPriority w:val="99"/>
    <w:rsid w:val="00F73507"/>
    <w:pPr>
      <w:spacing w:before="100" w:beforeAutospacing="1" w:after="100" w:afterAutospacing="1"/>
    </w:pPr>
  </w:style>
  <w:style w:type="character" w:styleId="a6">
    <w:name w:val="Hyperlink"/>
    <w:uiPriority w:val="99"/>
    <w:semiHidden/>
    <w:rsid w:val="00F7350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B44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44B6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B44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44B6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uiPriority w:val="99"/>
    <w:qFormat/>
    <w:rsid w:val="00056A6B"/>
    <w:rPr>
      <w:rFonts w:cs="Times New Roman"/>
      <w:b/>
      <w:bCs/>
    </w:rPr>
  </w:style>
  <w:style w:type="character" w:styleId="ac">
    <w:name w:val="Emphasis"/>
    <w:uiPriority w:val="99"/>
    <w:qFormat/>
    <w:rsid w:val="00D54E48"/>
    <w:rPr>
      <w:rFonts w:cs="Times New Roman"/>
      <w:i/>
      <w:iCs/>
    </w:rPr>
  </w:style>
  <w:style w:type="character" w:styleId="ad">
    <w:name w:val="page number"/>
    <w:uiPriority w:val="99"/>
    <w:rsid w:val="004D29AE"/>
    <w:rPr>
      <w:rFonts w:cs="Times New Roman"/>
    </w:rPr>
  </w:style>
  <w:style w:type="character" w:styleId="ae">
    <w:name w:val="FollowedHyperlink"/>
    <w:uiPriority w:val="99"/>
    <w:semiHidden/>
    <w:unhideWhenUsed/>
    <w:rsid w:val="008D7C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BEST XP</Company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User</dc:creator>
  <cp:keywords/>
  <dc:description/>
  <cp:lastModifiedBy>admin</cp:lastModifiedBy>
  <cp:revision>2</cp:revision>
  <cp:lastPrinted>2010-12-06T17:54:00Z</cp:lastPrinted>
  <dcterms:created xsi:type="dcterms:W3CDTF">2014-03-25T01:12:00Z</dcterms:created>
  <dcterms:modified xsi:type="dcterms:W3CDTF">2014-03-25T01:12:00Z</dcterms:modified>
</cp:coreProperties>
</file>