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E1" w:rsidRPr="005F43B6" w:rsidRDefault="005D7DE1" w:rsidP="00FA07F3">
      <w:pPr>
        <w:pStyle w:val="aff0"/>
      </w:pPr>
      <w:r w:rsidRPr="005F43B6">
        <w:t>Министерство образования Российской Федерации</w:t>
      </w:r>
    </w:p>
    <w:p w:rsidR="005D7DE1" w:rsidRPr="005F43B6" w:rsidRDefault="005D7DE1" w:rsidP="00FA07F3">
      <w:pPr>
        <w:pStyle w:val="aff0"/>
      </w:pPr>
      <w:r w:rsidRPr="005F43B6">
        <w:t>Пензенский Государственный Университет</w:t>
      </w:r>
    </w:p>
    <w:p w:rsidR="005F43B6" w:rsidRPr="005F43B6" w:rsidRDefault="005D7DE1" w:rsidP="00FA07F3">
      <w:pPr>
        <w:pStyle w:val="aff0"/>
      </w:pPr>
      <w:r w:rsidRPr="005F43B6">
        <w:t>Медицинский Институт</w:t>
      </w:r>
    </w:p>
    <w:p w:rsidR="005F43B6" w:rsidRPr="005F43B6" w:rsidRDefault="005D7DE1" w:rsidP="00FA07F3">
      <w:pPr>
        <w:pStyle w:val="aff0"/>
      </w:pPr>
      <w:r w:rsidRPr="005F43B6">
        <w:t>Кафедра Травматологии</w:t>
      </w:r>
    </w:p>
    <w:p w:rsidR="005F43B6" w:rsidRPr="005F43B6" w:rsidRDefault="005D7DE1" w:rsidP="00FA07F3">
      <w:pPr>
        <w:pStyle w:val="aff0"/>
      </w:pPr>
      <w:r w:rsidRPr="005F43B6">
        <w:t>Зав</w:t>
      </w:r>
      <w:r w:rsidR="005F43B6" w:rsidRPr="005F43B6">
        <w:t xml:space="preserve">. </w:t>
      </w:r>
      <w:r w:rsidRPr="005F43B6">
        <w:t>кафедрой д</w:t>
      </w:r>
      <w:r w:rsidR="005F43B6" w:rsidRPr="005F43B6">
        <w:t xml:space="preserve">. </w:t>
      </w:r>
      <w:r w:rsidRPr="005F43B6">
        <w:t>м</w:t>
      </w:r>
      <w:r w:rsidR="005F43B6" w:rsidRPr="005F43B6">
        <w:t xml:space="preserve">. </w:t>
      </w:r>
      <w:r w:rsidRPr="005F43B6">
        <w:t>н</w:t>
      </w:r>
      <w:r w:rsidR="005F43B6">
        <w:t>.,</w:t>
      </w: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5D7DE1" w:rsidRPr="005F43B6" w:rsidRDefault="005D7DE1" w:rsidP="00FA07F3">
      <w:pPr>
        <w:pStyle w:val="aff0"/>
      </w:pPr>
      <w:r w:rsidRPr="005F43B6">
        <w:t>Реферат</w:t>
      </w:r>
    </w:p>
    <w:p w:rsidR="005F43B6" w:rsidRDefault="005D7DE1" w:rsidP="00FA07F3">
      <w:pPr>
        <w:pStyle w:val="aff0"/>
      </w:pPr>
      <w:r w:rsidRPr="005F43B6">
        <w:t>на тему</w:t>
      </w:r>
      <w:r w:rsidR="005F43B6" w:rsidRPr="005F43B6">
        <w:t>:</w:t>
      </w:r>
    </w:p>
    <w:p w:rsidR="005F43B6" w:rsidRDefault="005F43B6" w:rsidP="00FA07F3">
      <w:pPr>
        <w:pStyle w:val="aff0"/>
      </w:pPr>
      <w:r>
        <w:t>"</w:t>
      </w:r>
      <w:r w:rsidR="005D7DE1" w:rsidRPr="005F43B6">
        <w:t>Травма мочеполового тракта</w:t>
      </w:r>
      <w:r>
        <w:t>"</w:t>
      </w:r>
    </w:p>
    <w:p w:rsidR="005F43B6" w:rsidRDefault="005D7DE1" w:rsidP="00FA07F3">
      <w:pPr>
        <w:pStyle w:val="aff0"/>
        <w:jc w:val="left"/>
      </w:pPr>
      <w:r w:rsidRPr="005F43B6">
        <w:t>Выполнила</w:t>
      </w:r>
      <w:r w:rsidR="005F43B6" w:rsidRPr="005F43B6">
        <w:t xml:space="preserve">: </w:t>
      </w:r>
      <w:r w:rsidRPr="005F43B6">
        <w:t xml:space="preserve">студентка </w:t>
      </w:r>
      <w:r w:rsidRPr="005F43B6">
        <w:rPr>
          <w:lang w:val="en-US"/>
        </w:rPr>
        <w:t>V</w:t>
      </w:r>
      <w:r w:rsidRPr="005F43B6">
        <w:t xml:space="preserve"> курса</w:t>
      </w:r>
    </w:p>
    <w:p w:rsidR="005F43B6" w:rsidRPr="005F43B6" w:rsidRDefault="005F43B6" w:rsidP="00FA07F3">
      <w:pPr>
        <w:pStyle w:val="aff0"/>
        <w:jc w:val="left"/>
      </w:pPr>
    </w:p>
    <w:p w:rsidR="005F43B6" w:rsidRDefault="005D7DE1" w:rsidP="00FA07F3">
      <w:pPr>
        <w:pStyle w:val="aff0"/>
        <w:jc w:val="left"/>
      </w:pPr>
      <w:r w:rsidRPr="005F43B6">
        <w:t>Проверил</w:t>
      </w:r>
      <w:r w:rsidR="005F43B6" w:rsidRPr="005F43B6">
        <w:t xml:space="preserve">: </w:t>
      </w:r>
      <w:r w:rsidRPr="005F43B6">
        <w:t>к</w:t>
      </w:r>
      <w:r w:rsidR="005F43B6" w:rsidRPr="005F43B6">
        <w:t xml:space="preserve">. </w:t>
      </w:r>
      <w:r w:rsidRPr="005F43B6">
        <w:t>м</w:t>
      </w:r>
      <w:r w:rsidR="005F43B6" w:rsidRPr="005F43B6">
        <w:t xml:space="preserve">. </w:t>
      </w:r>
      <w:r w:rsidRPr="005F43B6">
        <w:t>н</w:t>
      </w:r>
      <w:r w:rsidR="005F43B6">
        <w:t>.,</w:t>
      </w:r>
      <w:r w:rsidRPr="005F43B6">
        <w:t xml:space="preserve"> доцент</w:t>
      </w: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FA07F3" w:rsidRDefault="00FA07F3" w:rsidP="00FA07F3">
      <w:pPr>
        <w:pStyle w:val="aff0"/>
      </w:pPr>
    </w:p>
    <w:p w:rsidR="005D7DE1" w:rsidRDefault="005D7DE1" w:rsidP="00FA07F3">
      <w:pPr>
        <w:pStyle w:val="aff0"/>
      </w:pPr>
      <w:r w:rsidRPr="005F43B6">
        <w:t>Пенза</w:t>
      </w:r>
      <w:r w:rsidR="00FA07F3">
        <w:t xml:space="preserve"> </w:t>
      </w:r>
      <w:r w:rsidRPr="005F43B6">
        <w:t>2008</w:t>
      </w:r>
    </w:p>
    <w:p w:rsidR="005D7DE1" w:rsidRPr="005F43B6" w:rsidRDefault="00FA07F3" w:rsidP="00FA07F3">
      <w:pPr>
        <w:pStyle w:val="af8"/>
      </w:pPr>
      <w:r>
        <w:br w:type="page"/>
      </w:r>
      <w:r w:rsidR="005D7DE1" w:rsidRPr="005F43B6">
        <w:t>План</w:t>
      </w:r>
    </w:p>
    <w:p w:rsidR="00FA07F3" w:rsidRDefault="00FA07F3">
      <w:pPr>
        <w:pStyle w:val="22"/>
      </w:pP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Введение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1. Повреждение почки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2. Повреждение мочеточника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3. Повреждение мочевого пузыря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4. Повреждение уретры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5. Повреждение половых органов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Заключение</w:t>
      </w:r>
    </w:p>
    <w:p w:rsidR="00FA07F3" w:rsidRDefault="00FA07F3">
      <w:pPr>
        <w:pStyle w:val="22"/>
        <w:rPr>
          <w:smallCaps w:val="0"/>
          <w:noProof/>
          <w:sz w:val="24"/>
          <w:szCs w:val="24"/>
        </w:rPr>
      </w:pPr>
      <w:r w:rsidRPr="009A4F31">
        <w:rPr>
          <w:rStyle w:val="af0"/>
          <w:noProof/>
        </w:rPr>
        <w:t>Литература</w:t>
      </w:r>
    </w:p>
    <w:p w:rsidR="00FA07F3" w:rsidRDefault="00FA07F3" w:rsidP="005F43B6"/>
    <w:p w:rsidR="005D7DE1" w:rsidRPr="005F43B6" w:rsidRDefault="005F43B6" w:rsidP="00FA07F3">
      <w:pPr>
        <w:pStyle w:val="2"/>
      </w:pPr>
      <w:r w:rsidRPr="005F43B6">
        <w:br w:type="page"/>
      </w:r>
      <w:bookmarkStart w:id="0" w:name="_Toc234073873"/>
      <w:r>
        <w:t>Введение</w:t>
      </w:r>
      <w:bookmarkEnd w:id="0"/>
    </w:p>
    <w:p w:rsidR="00FA07F3" w:rsidRDefault="00FA07F3" w:rsidP="005F43B6"/>
    <w:p w:rsidR="005F43B6" w:rsidRDefault="005D7DE1" w:rsidP="005F43B6">
      <w:r w:rsidRPr="005F43B6">
        <w:t>У пациентов с множественными травмами лечение начинается с устранения жизнеугрожающих повреждений, так что диагностическая оценка травм мочеполового тракта обычно откладывается</w:t>
      </w:r>
      <w:r w:rsidR="005F43B6" w:rsidRPr="005F43B6">
        <w:t xml:space="preserve">. </w:t>
      </w:r>
      <w:r w:rsidRPr="005F43B6">
        <w:t>Однако ранняя диагностика с помощью рентгенологических методов и неотложное хирургическое лечение могут оптимизировать восстановление функции и целостности мочевыделительных путей</w:t>
      </w:r>
      <w:r w:rsidR="005F43B6" w:rsidRPr="005F43B6">
        <w:t xml:space="preserve">. </w:t>
      </w:r>
      <w:r w:rsidRPr="005F43B6">
        <w:t>Лечению повреждений мочевыделительной системы предшествуют сбор анамнеза, осмотр пациента, анализ мочи, получение соответствующих рентгенограмм и интерпретация данных исследования</w:t>
      </w:r>
      <w:r w:rsidR="005F43B6" w:rsidRPr="005F43B6">
        <w:t>.</w:t>
      </w:r>
    </w:p>
    <w:p w:rsidR="005F43B6" w:rsidRDefault="005D7DE1" w:rsidP="005F43B6">
      <w:r w:rsidRPr="005F43B6">
        <w:t>Показанием к срочному рентгенологическому исследованию мочевыделительных путей служат макро</w:t>
      </w:r>
      <w:r w:rsidR="005F43B6" w:rsidRPr="005F43B6">
        <w:t xml:space="preserve"> - </w:t>
      </w:r>
      <w:r w:rsidRPr="005F43B6">
        <w:t>или микрогематурия, переломы поперечных отростков поясничных позвонков или костей таза, повреждения, полученные при торможении автомобиля, на высокой скорости, а также боль, напряжение или наличие пальпируемой массы в боковых отделах живота</w:t>
      </w:r>
      <w:r w:rsidR="005F43B6" w:rsidRPr="005F43B6">
        <w:t xml:space="preserve">. </w:t>
      </w:r>
      <w:r w:rsidRPr="005F43B6">
        <w:t>Степень гематурии, однако, не может использоваться в качестве показателя тяжести травмы</w:t>
      </w:r>
      <w:r w:rsidR="005F43B6" w:rsidRPr="005F43B6">
        <w:t xml:space="preserve">. </w:t>
      </w:r>
      <w:r w:rsidRPr="005F43B6">
        <w:t>Если в наружном отверстии мочеиспускательного канала обнаруживается кровь, то перед любыми попытками катетеризации уретры следует выполнить ретроградную уретрографию с контрастным веществом</w:t>
      </w:r>
      <w:r w:rsidR="005F43B6" w:rsidRPr="005F43B6">
        <w:t xml:space="preserve">. </w:t>
      </w:r>
      <w:r w:rsidRPr="005F43B6">
        <w:t>Это исследование позволяет установить целостность уретры до проведения катетера, при котором частичный разрыв уретры может превратиться в полный</w:t>
      </w:r>
      <w:r w:rsidR="005F43B6" w:rsidRPr="005F43B6">
        <w:t>.</w:t>
      </w:r>
    </w:p>
    <w:p w:rsidR="005F43B6" w:rsidRDefault="005D7DE1" w:rsidP="005F43B6">
      <w:r w:rsidRPr="005F43B6">
        <w:t>При выполнении уретрографии водорастворимый контраст набирают в шприц и примерно в течение 10 мин</w:t>
      </w:r>
      <w:r w:rsidR="00B1480A" w:rsidRPr="005F43B6">
        <w:t>ут</w:t>
      </w:r>
      <w:r w:rsidRPr="005F43B6">
        <w:t xml:space="preserve"> вводят через наружное отверстие уретры, одновременно производя тракцию полового члена</w:t>
      </w:r>
      <w:r w:rsidR="005F43B6" w:rsidRPr="005F43B6">
        <w:t xml:space="preserve">. </w:t>
      </w:r>
      <w:r w:rsidRPr="005F43B6">
        <w:t>Затем получают рентгенограмму полового члена и таза в косой проекции</w:t>
      </w:r>
      <w:r w:rsidR="005F43B6" w:rsidRPr="005F43B6">
        <w:t xml:space="preserve">; </w:t>
      </w:r>
      <w:r w:rsidRPr="005F43B6">
        <w:t>при этом оператор</w:t>
      </w:r>
      <w:r w:rsidR="005F43B6">
        <w:t xml:space="preserve"> (</w:t>
      </w:r>
      <w:r w:rsidRPr="005F43B6">
        <w:t>в перчатках</w:t>
      </w:r>
      <w:r w:rsidR="005F43B6" w:rsidRPr="005F43B6">
        <w:t xml:space="preserve">) </w:t>
      </w:r>
      <w:r w:rsidRPr="005F43B6">
        <w:t>удерживает шприц в наружном отверстии мочеиспускательного канала</w:t>
      </w:r>
      <w:r w:rsidR="005F43B6" w:rsidRPr="005F43B6">
        <w:t xml:space="preserve">. </w:t>
      </w:r>
      <w:r w:rsidRPr="005F43B6">
        <w:t>На снимке уретра должна просматриваться по всей своей длине</w:t>
      </w:r>
      <w:r w:rsidR="005F43B6" w:rsidRPr="005F43B6">
        <w:t>.</w:t>
      </w:r>
    </w:p>
    <w:p w:rsidR="005F43B6" w:rsidRDefault="005D7DE1" w:rsidP="005F43B6">
      <w:r w:rsidRPr="005F43B6">
        <w:t>После катетеризации мочевого пузыря производится цистография с использованием 400 мл раствора контрастного вещества</w:t>
      </w:r>
      <w:r w:rsidR="005F43B6" w:rsidRPr="005F43B6">
        <w:t xml:space="preserve">. </w:t>
      </w:r>
      <w:r w:rsidRPr="005F43B6">
        <w:t>Флакон с 500 мл контрастного раствора присоединяют к катетеру Фолея с помощью трубки, предназначенной для этой цели</w:t>
      </w:r>
      <w:r w:rsidR="005F43B6" w:rsidRPr="005F43B6">
        <w:t xml:space="preserve">. </w:t>
      </w:r>
      <w:r w:rsidRPr="005F43B6">
        <w:t>Флакон не следует помещать слишком высоко</w:t>
      </w:r>
      <w:r w:rsidR="005F43B6">
        <w:t xml:space="preserve"> (</w:t>
      </w:r>
      <w:r w:rsidRPr="005F43B6">
        <w:t>не более 58 см</w:t>
      </w:r>
      <w:r w:rsidR="005F43B6" w:rsidRPr="005F43B6">
        <w:t xml:space="preserve">) </w:t>
      </w:r>
      <w:r w:rsidRPr="005F43B6">
        <w:t>во избежание чрезмерного давления</w:t>
      </w:r>
      <w:r w:rsidR="005F43B6" w:rsidRPr="005F43B6">
        <w:t xml:space="preserve">. </w:t>
      </w:r>
      <w:r w:rsidRPr="005F43B6">
        <w:t>Создаваемое при этом внутрипузырное давление остается в пределах физиологических значений, отмечаемых при мочеиспускании</w:t>
      </w:r>
      <w:r w:rsidR="005F43B6" w:rsidRPr="005F43B6">
        <w:t xml:space="preserve">. </w:t>
      </w:r>
      <w:r w:rsidRPr="005F43B6">
        <w:t>Без полного растяжения мочевого пузыря его разрывы не визуализируются</w:t>
      </w:r>
      <w:r w:rsidR="005F43B6" w:rsidRPr="005F43B6">
        <w:t xml:space="preserve">. </w:t>
      </w:r>
      <w:r w:rsidRPr="005F43B6">
        <w:t>После рентгенографии в переднезадней проекции пузырь опорожняют, освобождая его от контраста, и промывают солевым раствором</w:t>
      </w:r>
      <w:r w:rsidR="005F43B6" w:rsidRPr="005F43B6">
        <w:t xml:space="preserve">. </w:t>
      </w:r>
      <w:r w:rsidRPr="005F43B6">
        <w:t>Затем получают второй снимок в переднезадней проекции</w:t>
      </w:r>
      <w:r w:rsidR="005F43B6">
        <w:t xml:space="preserve"> ("</w:t>
      </w:r>
      <w:r w:rsidRPr="005F43B6">
        <w:t>промытый снимок</w:t>
      </w:r>
      <w:r w:rsidR="005F43B6">
        <w:t>"</w:t>
      </w:r>
      <w:r w:rsidR="005F43B6" w:rsidRPr="005F43B6">
        <w:t>).</w:t>
      </w:r>
    </w:p>
    <w:p w:rsidR="005F43B6" w:rsidRDefault="005D7DE1" w:rsidP="005F43B6">
      <w:r w:rsidRPr="005F43B6">
        <w:t>За цистографией следует внутривенная пиелография</w:t>
      </w:r>
      <w:r w:rsidR="005F43B6">
        <w:t xml:space="preserve"> (</w:t>
      </w:r>
      <w:r w:rsidRPr="005F43B6">
        <w:t>ВПГ</w:t>
      </w:r>
      <w:r w:rsidR="005F43B6" w:rsidRPr="005F43B6">
        <w:t xml:space="preserve">) </w:t>
      </w:r>
      <w:r w:rsidRPr="005F43B6">
        <w:t>с введением 100 мл 60</w:t>
      </w:r>
      <w:r w:rsidR="005F43B6" w:rsidRPr="005F43B6">
        <w:t>%</w:t>
      </w:r>
      <w:r w:rsidRPr="005F43B6">
        <w:t xml:space="preserve"> йодсодержашего раствора</w:t>
      </w:r>
      <w:r w:rsidR="005F43B6" w:rsidRPr="005F43B6">
        <w:t xml:space="preserve">. </w:t>
      </w:r>
      <w:r w:rsidRPr="005F43B6">
        <w:t>Это количество вдвое превышает объемы, используемые при обычных обстоятельствах, что связано с применяемым при данном исследовании оборудовании, неподготовленностью толстой кишки и необходимостью быстрого получения окончательного ответа, пока почки еще функционируют</w:t>
      </w:r>
      <w:r w:rsidR="005F43B6" w:rsidRPr="005F43B6">
        <w:t xml:space="preserve">. </w:t>
      </w:r>
      <w:r w:rsidRPr="005F43B6">
        <w:t>При наличии в анамнезе реакции на внутривенное введение контрастного вещества это исследование не проводится</w:t>
      </w:r>
      <w:r w:rsidR="005F43B6" w:rsidRPr="005F43B6">
        <w:t xml:space="preserve">. </w:t>
      </w:r>
      <w:r w:rsidRPr="005F43B6">
        <w:t>Абдоминальные рентгенограммы получают через 5, 10 и 20 мин</w:t>
      </w:r>
      <w:r w:rsidR="00B1480A" w:rsidRPr="005F43B6">
        <w:t>ут</w:t>
      </w:r>
      <w:r w:rsidRPr="005F43B6">
        <w:t xml:space="preserve"> после введения контрастного вещества, если это возможно</w:t>
      </w:r>
      <w:r w:rsidR="005F43B6" w:rsidRPr="005F43B6">
        <w:t xml:space="preserve">. </w:t>
      </w:r>
      <w:r w:rsidRPr="005F43B6">
        <w:t>В случае обнаружения при ВПГ экстравазации контрастного вещества, неполного заполнения или задержки визуализации показано КТ-исследование живота</w:t>
      </w:r>
      <w:r w:rsidR="005F43B6" w:rsidRPr="005F43B6">
        <w:t xml:space="preserve">. </w:t>
      </w:r>
      <w:r w:rsidRPr="005F43B6">
        <w:t>КТ-сканирование дает четкое представление о расположении забрюшинных органов, выявляет гематомы и повреждения почек, включая разрывы и участки деваскуляризации</w:t>
      </w:r>
      <w:r w:rsidR="005F43B6" w:rsidRPr="005F43B6">
        <w:t xml:space="preserve">. </w:t>
      </w:r>
      <w:r w:rsidRPr="005F43B6">
        <w:t>В случае отсутствия фун</w:t>
      </w:r>
      <w:r w:rsidR="00B1480A" w:rsidRPr="005F43B6">
        <w:t>кции почки</w:t>
      </w:r>
      <w:r w:rsidR="005F43B6">
        <w:t xml:space="preserve"> (</w:t>
      </w:r>
      <w:r w:rsidR="00B1480A" w:rsidRPr="005F43B6">
        <w:t>по данным ВПГ или К</w:t>
      </w:r>
      <w:r w:rsidRPr="005F43B6">
        <w:t>Т</w:t>
      </w:r>
      <w:r w:rsidR="005F43B6" w:rsidRPr="005F43B6">
        <w:t xml:space="preserve">) </w:t>
      </w:r>
      <w:r w:rsidRPr="005F43B6">
        <w:t>артериография почечных артерий может выявить повреждение артериальных сосудов</w:t>
      </w:r>
      <w:r w:rsidR="005F43B6" w:rsidRPr="005F43B6">
        <w:t>.</w:t>
      </w:r>
    </w:p>
    <w:p w:rsidR="005F43B6" w:rsidRDefault="005D7DE1" w:rsidP="005F43B6">
      <w:r w:rsidRPr="005F43B6">
        <w:t>При назначении указанных выше исследований пациентам с травмой врач ОНП должен учесть следующие обстоятельства</w:t>
      </w:r>
      <w:r w:rsidR="005F43B6" w:rsidRPr="005F43B6">
        <w:t>:</w:t>
      </w:r>
    </w:p>
    <w:p w:rsidR="005F43B6" w:rsidRDefault="005D7DE1" w:rsidP="005F43B6">
      <w:r w:rsidRPr="005F43B6">
        <w:t>внутривенное введение контрастного вещества создает помехи при КТ-сканировании головы, затрудняя визуализацию внутримозгового кровоизлияния</w:t>
      </w:r>
      <w:r w:rsidR="005F43B6" w:rsidRPr="005F43B6">
        <w:t>;</w:t>
      </w:r>
    </w:p>
    <w:p w:rsidR="005F43B6" w:rsidRDefault="005D7DE1" w:rsidP="005F43B6">
      <w:r w:rsidRPr="005F43B6">
        <w:t>общее количество контраста, необходимого для проведения</w:t>
      </w:r>
      <w:r w:rsidR="00B1480A" w:rsidRPr="005F43B6">
        <w:t xml:space="preserve"> </w:t>
      </w:r>
      <w:r w:rsidRPr="005F43B6">
        <w:t>всех желаемых исследований, может ограничить их выбор,</w:t>
      </w:r>
      <w:r w:rsidR="00B1480A" w:rsidRPr="005F43B6">
        <w:t xml:space="preserve"> </w:t>
      </w:r>
      <w:r w:rsidRPr="005F43B6">
        <w:t>особенно у пациентов с гипотензией</w:t>
      </w:r>
      <w:r w:rsidR="005F43B6" w:rsidRPr="005F43B6">
        <w:t>;</w:t>
      </w:r>
    </w:p>
    <w:p w:rsidR="005F43B6" w:rsidRDefault="005D7DE1" w:rsidP="005F43B6">
      <w:r w:rsidRPr="005F43B6">
        <w:t>пациенты с гипотензией им</w:t>
      </w:r>
      <w:r w:rsidR="00B1480A" w:rsidRPr="005F43B6">
        <w:t>еют риск развития острой почеч</w:t>
      </w:r>
      <w:r w:rsidRPr="005F43B6">
        <w:t>ной недостаточности вследствие введения контраста</w:t>
      </w:r>
      <w:r w:rsidR="005F43B6" w:rsidRPr="005F43B6">
        <w:t>;</w:t>
      </w:r>
    </w:p>
    <w:p w:rsidR="005F43B6" w:rsidRDefault="005D7DE1" w:rsidP="005F43B6">
      <w:r w:rsidRPr="005F43B6">
        <w:t>КТ-сканирование живота более информати</w:t>
      </w:r>
      <w:r w:rsidR="00B1480A" w:rsidRPr="005F43B6">
        <w:t>вно по сравне</w:t>
      </w:r>
      <w:r w:rsidRPr="005F43B6">
        <w:t>нию с ВПГ, но занимает больше времени</w:t>
      </w:r>
      <w:r w:rsidR="005F43B6">
        <w:t xml:space="preserve"> (</w:t>
      </w:r>
      <w:r w:rsidRPr="005F43B6">
        <w:t>ВПГ позволяет</w:t>
      </w:r>
      <w:r w:rsidR="00B1480A" w:rsidRPr="005F43B6">
        <w:t xml:space="preserve"> </w:t>
      </w:r>
      <w:r w:rsidRPr="005F43B6">
        <w:t>быстро определить наличие обеих функционирующих почек,</w:t>
      </w:r>
      <w:r w:rsidR="00B1480A" w:rsidRPr="005F43B6">
        <w:t xml:space="preserve"> </w:t>
      </w:r>
      <w:r w:rsidRPr="005F43B6">
        <w:t>что необходимо знать хир</w:t>
      </w:r>
      <w:r w:rsidR="00B1480A" w:rsidRPr="005F43B6">
        <w:t>ургу перед выполнением неотлож</w:t>
      </w:r>
      <w:r w:rsidRPr="005F43B6">
        <w:t>ной лапаротомии</w:t>
      </w:r>
      <w:r w:rsidR="005F43B6" w:rsidRPr="005F43B6">
        <w:t>);</w:t>
      </w:r>
    </w:p>
    <w:p w:rsidR="005F43B6" w:rsidRDefault="005D7DE1" w:rsidP="005F43B6">
      <w:r w:rsidRPr="005F43B6">
        <w:t>при диагностическом перитонеальном лаваже четкость КТ-сканов снижается, поскольку в брюшной полости остается</w:t>
      </w:r>
      <w:r w:rsidR="00B1480A" w:rsidRPr="005F43B6">
        <w:t xml:space="preserve"> </w:t>
      </w:r>
      <w:r w:rsidRPr="005F43B6">
        <w:t>промывная жидкость</w:t>
      </w:r>
      <w:r w:rsidR="005F43B6" w:rsidRPr="005F43B6">
        <w:t>.</w:t>
      </w:r>
    </w:p>
    <w:p w:rsidR="00FA07F3" w:rsidRDefault="00FA07F3" w:rsidP="005F43B6"/>
    <w:p w:rsidR="005D7DE1" w:rsidRPr="005F43B6" w:rsidRDefault="00FA07F3" w:rsidP="00FA07F3">
      <w:pPr>
        <w:pStyle w:val="2"/>
      </w:pPr>
      <w:r>
        <w:br w:type="page"/>
      </w:r>
      <w:bookmarkStart w:id="1" w:name="_Toc234073874"/>
      <w:r w:rsidRPr="005F43B6">
        <w:t>1. Повреждение почки</w:t>
      </w:r>
      <w:bookmarkEnd w:id="1"/>
    </w:p>
    <w:p w:rsidR="00FA07F3" w:rsidRDefault="00FA07F3" w:rsidP="005F43B6"/>
    <w:p w:rsidR="005F43B6" w:rsidRDefault="005D7DE1" w:rsidP="005F43B6">
      <w:r w:rsidRPr="005F43B6">
        <w:t>Повреждение почки представляет наиболее частый вид травмы м</w:t>
      </w:r>
      <w:r w:rsidR="00B1480A" w:rsidRPr="005F43B6">
        <w:t>очеполового тракта</w:t>
      </w:r>
      <w:r w:rsidR="005F43B6" w:rsidRPr="005F43B6">
        <w:t xml:space="preserve">. </w:t>
      </w:r>
      <w:r w:rsidRPr="005F43B6">
        <w:t>При проникающем ранении боковых отделов живота и спины осуществляется хирургическая эксплорация раны ввиду высокой частоты повреждения прилегающих структур и органов, таких как толстая кишка, печень и селезенка</w:t>
      </w:r>
      <w:r w:rsidR="005F43B6" w:rsidRPr="005F43B6">
        <w:t>.</w:t>
      </w:r>
    </w:p>
    <w:p w:rsidR="005F43B6" w:rsidRDefault="005D7DE1" w:rsidP="005F43B6">
      <w:r w:rsidRPr="005F43B6">
        <w:t>Тупые повреждения исследуются с помощью ВПГ</w:t>
      </w:r>
      <w:r w:rsidR="005F43B6" w:rsidRPr="005F43B6">
        <w:t xml:space="preserve"> - </w:t>
      </w:r>
      <w:r w:rsidRPr="005F43B6">
        <w:t>или КТ-сканирования</w:t>
      </w:r>
      <w:r w:rsidR="005F43B6" w:rsidRPr="005F43B6">
        <w:t xml:space="preserve">. </w:t>
      </w:r>
      <w:r w:rsidRPr="005F43B6">
        <w:t>Почки хорошо защищены благодаря их ретроперитонеальному расположению, они окружены массивом мышц и фасций, а также нижними ребрами</w:t>
      </w:r>
      <w:r w:rsidR="005F43B6" w:rsidRPr="005F43B6">
        <w:t xml:space="preserve">. </w:t>
      </w:r>
      <w:r w:rsidRPr="005F43B6">
        <w:t>Для их тяжелого повреждения при тупой травме обычно необходимо воздействие значительной силы</w:t>
      </w:r>
      <w:r w:rsidR="005F43B6" w:rsidRPr="005F43B6">
        <w:t xml:space="preserve">. </w:t>
      </w:r>
      <w:r w:rsidRPr="005F43B6">
        <w:t>Переломы ребер, поперечных отростков позвонков, кровоподтеки и гематомы в боковых отделах туловища или примесь крови в моче должны побудить врача ОНП к проведению таких исследований, которые помогут выявить описанные ниже повреждения</w:t>
      </w:r>
      <w:r w:rsidR="005F43B6" w:rsidRPr="005F43B6">
        <w:t>.</w:t>
      </w:r>
    </w:p>
    <w:p w:rsidR="005D7DE1" w:rsidRPr="005F43B6" w:rsidRDefault="005D7DE1" w:rsidP="005F43B6">
      <w:r w:rsidRPr="005F43B6">
        <w:t>Ушиб почки</w:t>
      </w:r>
      <w:r w:rsidR="00FA07F3">
        <w:t>.</w:t>
      </w:r>
    </w:p>
    <w:p w:rsidR="005F43B6" w:rsidRDefault="005D7DE1" w:rsidP="005F43B6">
      <w:r w:rsidRPr="005F43B6">
        <w:t>Ушибы включают кровоподтеки или надрывы почечной ткани при интактной почечной капсуле</w:t>
      </w:r>
      <w:r w:rsidR="005F43B6" w:rsidRPr="005F43B6">
        <w:t xml:space="preserve">. </w:t>
      </w:r>
      <w:r w:rsidRPr="005F43B6">
        <w:t>Ушибы составляют 92</w:t>
      </w:r>
      <w:r w:rsidR="005F43B6" w:rsidRPr="005F43B6">
        <w:t>%</w:t>
      </w:r>
      <w:r w:rsidRPr="005F43B6">
        <w:t xml:space="preserve"> повреждений почек</w:t>
      </w:r>
      <w:r w:rsidR="005F43B6" w:rsidRPr="005F43B6">
        <w:t xml:space="preserve">. </w:t>
      </w:r>
      <w:r w:rsidRPr="005F43B6">
        <w:t>ВПГ обычно не обнаруживает отклонений от нормы</w:t>
      </w:r>
      <w:r w:rsidR="005F43B6" w:rsidRPr="005F43B6">
        <w:t xml:space="preserve">. </w:t>
      </w:r>
      <w:r w:rsidRPr="005F43B6">
        <w:t>Распространение подкапсульной гематомы ограничено</w:t>
      </w:r>
      <w:r w:rsidR="005F43B6" w:rsidRPr="005F43B6">
        <w:t xml:space="preserve">. </w:t>
      </w:r>
      <w:r w:rsidRPr="005F43B6">
        <w:t>Показана консервативная терапия</w:t>
      </w:r>
      <w:r w:rsidR="005F43B6" w:rsidRPr="005F43B6">
        <w:t xml:space="preserve">: </w:t>
      </w:r>
      <w:r w:rsidRPr="005F43B6">
        <w:t>при постельном режиме, контроль жизненно важных функций и определение гематокрита, а также исследование каждой порции мочи на интенсивность гематурии</w:t>
      </w:r>
      <w:r w:rsidR="005F43B6" w:rsidRPr="005F43B6">
        <w:t xml:space="preserve">. </w:t>
      </w:r>
      <w:r w:rsidRPr="005F43B6">
        <w:t>Когда после значительной гематурии моча становится светлой, пациенту разрешают вставать</w:t>
      </w:r>
      <w:r w:rsidR="005F43B6" w:rsidRPr="005F43B6">
        <w:t xml:space="preserve">. </w:t>
      </w:r>
      <w:r w:rsidRPr="005F43B6">
        <w:t>Почки после ушиба почти всегда возвращаются к норме, если отсутствует предшествующее поражение органа, такое как гидронефроз, киста или опухоль</w:t>
      </w:r>
      <w:r w:rsidR="005F43B6" w:rsidRPr="005F43B6">
        <w:t>.</w:t>
      </w:r>
    </w:p>
    <w:p w:rsidR="005D7DE1" w:rsidRPr="005F43B6" w:rsidRDefault="005D7DE1" w:rsidP="005F43B6">
      <w:r w:rsidRPr="005F43B6">
        <w:t>Надрыв почки</w:t>
      </w:r>
      <w:r w:rsidR="00FA07F3">
        <w:t>.</w:t>
      </w:r>
    </w:p>
    <w:p w:rsidR="005F43B6" w:rsidRDefault="005D7DE1" w:rsidP="005F43B6">
      <w:r w:rsidRPr="005F43B6">
        <w:t>Надрывы почек, составляющие 5</w:t>
      </w:r>
      <w:r w:rsidR="005F43B6" w:rsidRPr="005F43B6">
        <w:t>%</w:t>
      </w:r>
      <w:r w:rsidRPr="005F43B6">
        <w:rPr>
          <w:i/>
          <w:iCs/>
        </w:rPr>
        <w:t xml:space="preserve"> </w:t>
      </w:r>
      <w:r w:rsidRPr="005F43B6">
        <w:t xml:space="preserve">повреждений этого органа, определяются при ВПГ по экстравазации контраста вблизи </w:t>
      </w:r>
      <w:r w:rsidR="00B1480A" w:rsidRPr="005F43B6">
        <w:t>почки</w:t>
      </w:r>
      <w:r w:rsidR="005F43B6" w:rsidRPr="005F43B6">
        <w:t xml:space="preserve">. </w:t>
      </w:r>
      <w:r w:rsidRPr="005F43B6">
        <w:t>Разрыв</w:t>
      </w:r>
      <w:r w:rsidR="005F43B6" w:rsidRPr="005F43B6">
        <w:t xml:space="preserve"> - </w:t>
      </w:r>
      <w:r w:rsidRPr="005F43B6">
        <w:t>это повреждение паренхимы с нарушением целостности почечной капсулы и разрывом</w:t>
      </w:r>
      <w:r w:rsidR="005F43B6">
        <w:t xml:space="preserve"> (</w:t>
      </w:r>
      <w:r w:rsidRPr="005F43B6">
        <w:t>или без нег</w:t>
      </w:r>
      <w:r w:rsidR="00B1480A" w:rsidRPr="005F43B6">
        <w:t>о</w:t>
      </w:r>
      <w:r w:rsidR="005F43B6" w:rsidRPr="005F43B6">
        <w:t xml:space="preserve">) </w:t>
      </w:r>
      <w:r w:rsidR="00B1480A" w:rsidRPr="005F43B6">
        <w:t>почечной чашечки</w:t>
      </w:r>
      <w:r w:rsidR="005F43B6" w:rsidRPr="005F43B6">
        <w:t xml:space="preserve">. </w:t>
      </w:r>
      <w:r w:rsidRPr="005F43B6">
        <w:t>Возникающая в результате гематома может быть обширной, при этом она заполняет околопочечное пространство и смещает фасцию Герота, что тампонирует распространение в боковом направлении</w:t>
      </w:r>
      <w:r w:rsidR="005F43B6" w:rsidRPr="005F43B6">
        <w:t xml:space="preserve">. </w:t>
      </w:r>
      <w:r w:rsidRPr="005F43B6">
        <w:t>Относительно лечения разрывов почки высказываются противоречивые мнения</w:t>
      </w:r>
      <w:r w:rsidR="005F43B6" w:rsidRPr="005F43B6">
        <w:t xml:space="preserve">. </w:t>
      </w:r>
      <w:r w:rsidRPr="005F43B6">
        <w:t>Некоторые авторы полагают, что разрывы почек заживают самостоятельно, другие же</w:t>
      </w:r>
      <w:r w:rsidR="005F43B6" w:rsidRPr="005F43B6">
        <w:t xml:space="preserve"> - </w:t>
      </w:r>
      <w:r w:rsidRPr="005F43B6">
        <w:t>ратуют за хирургическое лечение</w:t>
      </w:r>
      <w:r w:rsidR="005F43B6" w:rsidRPr="005F43B6">
        <w:t xml:space="preserve">. </w:t>
      </w:r>
      <w:r w:rsidRPr="005F43B6">
        <w:t>При консервативном лечении назначается постельный режим, осуществляется контроль жизненно важных функций, определяется величина гематокрита и степень гематурии</w:t>
      </w:r>
      <w:r w:rsidR="005F43B6" w:rsidRPr="005F43B6">
        <w:t xml:space="preserve">. </w:t>
      </w:r>
      <w:r w:rsidRPr="005F43B6">
        <w:t>В тех случаях, когда состояние пациента</w:t>
      </w:r>
      <w:r w:rsidR="00B1480A" w:rsidRPr="005F43B6">
        <w:t xml:space="preserve"> </w:t>
      </w:r>
      <w:r w:rsidRPr="005F43B6">
        <w:t>становится клинически нестабильным или наблюдается сепсис, стойкая или повторная значительная гематурия, требующая трансфузии, показана хирургическая эксплорация</w:t>
      </w:r>
      <w:r w:rsidR="005F43B6" w:rsidRPr="005F43B6">
        <w:t>.</w:t>
      </w:r>
    </w:p>
    <w:p w:rsidR="005D7DE1" w:rsidRPr="005F43B6" w:rsidRDefault="005D7DE1" w:rsidP="005F43B6">
      <w:r w:rsidRPr="005F43B6">
        <w:t>Разрыв почки</w:t>
      </w:r>
      <w:r w:rsidR="00FA07F3">
        <w:t>.</w:t>
      </w:r>
    </w:p>
    <w:p w:rsidR="005F43B6" w:rsidRDefault="005D7DE1" w:rsidP="005F43B6">
      <w:r w:rsidRPr="005F43B6">
        <w:t>Разрыв почки предполагает ее фрагментацию</w:t>
      </w:r>
      <w:r w:rsidR="005F43B6">
        <w:t xml:space="preserve"> (</w:t>
      </w:r>
      <w:r w:rsidRPr="005F43B6">
        <w:t>или разрыв на куски</w:t>
      </w:r>
      <w:r w:rsidR="005F43B6" w:rsidRPr="005F43B6">
        <w:t xml:space="preserve">). </w:t>
      </w:r>
      <w:r w:rsidRPr="005F43B6">
        <w:t>Разрывы составляют 1</w:t>
      </w:r>
      <w:r w:rsidR="005F43B6" w:rsidRPr="005F43B6">
        <w:t>%</w:t>
      </w:r>
      <w:r w:rsidRPr="005F43B6">
        <w:t xml:space="preserve"> почечных повреждений</w:t>
      </w:r>
      <w:r w:rsidR="005F43B6" w:rsidRPr="005F43B6">
        <w:t xml:space="preserve">. </w:t>
      </w:r>
      <w:r w:rsidRPr="005F43B6">
        <w:t>Разрыв почки сопровождается обширной и распространяющейся гематомой, при этом состояние пациента клинически нестабильно из-за продолжающегося кровотечения</w:t>
      </w:r>
      <w:r w:rsidR="005F43B6" w:rsidRPr="005F43B6">
        <w:t xml:space="preserve">. </w:t>
      </w:r>
      <w:r w:rsidRPr="005F43B6">
        <w:t>При ВПГ отмечается экстравазация контраста или резкое ослабление функции</w:t>
      </w:r>
      <w:r w:rsidR="005F43B6" w:rsidRPr="005F43B6">
        <w:t xml:space="preserve">. </w:t>
      </w:r>
      <w:r w:rsidRPr="005F43B6">
        <w:t>Ревизия почки с предварительным наложением сосудистого зажима на почечную ножку и нефрэктомией является методом выбора</w:t>
      </w:r>
      <w:r w:rsidR="005F43B6" w:rsidRPr="005F43B6">
        <w:t>.</w:t>
      </w:r>
    </w:p>
    <w:p w:rsidR="005D7DE1" w:rsidRPr="005F43B6" w:rsidRDefault="005D7DE1" w:rsidP="005F43B6">
      <w:r w:rsidRPr="005F43B6">
        <w:t>Повреждение ножки почки</w:t>
      </w:r>
      <w:r w:rsidR="00FA07F3">
        <w:t>.</w:t>
      </w:r>
    </w:p>
    <w:p w:rsidR="005F43B6" w:rsidRDefault="005D7DE1" w:rsidP="005F43B6">
      <w:r w:rsidRPr="005F43B6">
        <w:t>Повреждение ножки почки включает разрыв или окклюзию почечной вены или артерии в результате ее отрыва при серьезной травме</w:t>
      </w:r>
      <w:r w:rsidR="005F43B6">
        <w:t xml:space="preserve"> (</w:t>
      </w:r>
      <w:r w:rsidRPr="005F43B6">
        <w:t>обычно при резком торможении автомобиля, двигавшегося с большой скоростью</w:t>
      </w:r>
      <w:r w:rsidR="005F43B6" w:rsidRPr="005F43B6">
        <w:t xml:space="preserve">). </w:t>
      </w:r>
      <w:r w:rsidRPr="005F43B6">
        <w:t>Повреждение этих структур возможно и при прямом проникающем ранении</w:t>
      </w:r>
      <w:r w:rsidR="005F43B6" w:rsidRPr="005F43B6">
        <w:t xml:space="preserve">. </w:t>
      </w:r>
      <w:r w:rsidRPr="005F43B6">
        <w:t>Этот вид повреждений составляет 2</w:t>
      </w:r>
      <w:r w:rsidR="005F43B6" w:rsidRPr="005F43B6">
        <w:t>%</w:t>
      </w:r>
      <w:r w:rsidRPr="005F43B6">
        <w:t xml:space="preserve"> всех травм почки</w:t>
      </w:r>
      <w:r w:rsidR="005F43B6" w:rsidRPr="005F43B6">
        <w:t xml:space="preserve">. </w:t>
      </w:r>
      <w:r w:rsidRPr="005F43B6">
        <w:t>В случае непроходимости или полного разрыва почечной артерии ВПГ показывает отсутствие функции почки, а артериография обнаруживает окклюзию артерии или кровотечение</w:t>
      </w:r>
      <w:r w:rsidR="005F43B6" w:rsidRPr="005F43B6">
        <w:t xml:space="preserve">. </w:t>
      </w:r>
      <w:r w:rsidRPr="005F43B6">
        <w:t>При тупой травме чаше всего наблюдается тромбоз почечной артерии вследствие разрыва ее внутренней оболочки при интактности среднего и наружного слоев</w:t>
      </w:r>
      <w:r w:rsidR="005F43B6" w:rsidRPr="005F43B6">
        <w:t xml:space="preserve">. </w:t>
      </w:r>
      <w:r w:rsidRPr="005F43B6">
        <w:t>Происходит разрыв окружающих артерию тканей, но не образование околопочечной гематомы, как при надрыве или разрыве артерии</w:t>
      </w:r>
      <w:r w:rsidR="005F43B6">
        <w:t xml:space="preserve"> (</w:t>
      </w:r>
      <w:r w:rsidRPr="005F43B6">
        <w:t>или вены</w:t>
      </w:r>
      <w:r w:rsidR="005F43B6" w:rsidRPr="005F43B6">
        <w:t xml:space="preserve">) </w:t>
      </w:r>
      <w:r w:rsidRPr="005F43B6">
        <w:t>и ее ветвей</w:t>
      </w:r>
      <w:r w:rsidR="005F43B6" w:rsidRPr="005F43B6">
        <w:t>.</w:t>
      </w:r>
    </w:p>
    <w:p w:rsidR="005F43B6" w:rsidRDefault="005D7DE1" w:rsidP="005F43B6">
      <w:r w:rsidRPr="005F43B6">
        <w:t>Для восстановления жизнеспособности почки тромбоз или разрыв почечной артерии и вены следует устранить не позднее чем через 12 ч</w:t>
      </w:r>
      <w:r w:rsidR="00B1480A" w:rsidRPr="005F43B6">
        <w:t>асов</w:t>
      </w:r>
      <w:r w:rsidRPr="005F43B6">
        <w:t xml:space="preserve"> после травмы</w:t>
      </w:r>
      <w:r w:rsidR="005F43B6" w:rsidRPr="005F43B6">
        <w:t xml:space="preserve">. </w:t>
      </w:r>
      <w:r w:rsidRPr="005F43B6">
        <w:t>Если тромбоз развился на ограниченном участке поврежденной артерии, то этот сегмент иссекают и накладывают сосудистый анастомоз</w:t>
      </w:r>
      <w:r w:rsidR="005F43B6">
        <w:t xml:space="preserve"> "</w:t>
      </w:r>
      <w:r w:rsidRPr="005F43B6">
        <w:t>конец в конец</w:t>
      </w:r>
      <w:r w:rsidR="005F43B6">
        <w:t xml:space="preserve">". </w:t>
      </w:r>
      <w:r w:rsidRPr="005F43B6">
        <w:t>В других случаях используют трансплантат из подкожной вены бедра и накладывают шунт от аорты к дистальному концу почечной артерии</w:t>
      </w:r>
      <w:r w:rsidR="005F43B6" w:rsidRPr="005F43B6">
        <w:t xml:space="preserve">. </w:t>
      </w:r>
      <w:r w:rsidRPr="005F43B6">
        <w:t>Надрыв или разрыв почечной вены устраняется с помощью шва</w:t>
      </w:r>
      <w:r w:rsidR="005F43B6" w:rsidRPr="005F43B6">
        <w:t>.</w:t>
      </w:r>
    </w:p>
    <w:p w:rsidR="005D7DE1" w:rsidRPr="005F43B6" w:rsidRDefault="005D7DE1" w:rsidP="005F43B6">
      <w:r w:rsidRPr="005F43B6">
        <w:t>Разрыв почечной лоханки</w:t>
      </w:r>
      <w:r w:rsidR="00FA07F3">
        <w:t>.</w:t>
      </w:r>
    </w:p>
    <w:p w:rsidR="005F43B6" w:rsidRDefault="005D7DE1" w:rsidP="005F43B6">
      <w:r w:rsidRPr="005F43B6">
        <w:t>При разрыве почечной лоханки моча выходит в околопочечное пространство, растекаясь по поясничной мышце</w:t>
      </w:r>
      <w:r w:rsidR="005F43B6" w:rsidRPr="005F43B6">
        <w:t xml:space="preserve">. </w:t>
      </w:r>
      <w:r w:rsidRPr="005F43B6">
        <w:t>ВПГ показывает нормальную функцию почки и канальцевой системы при экстравазации контраста</w:t>
      </w:r>
      <w:r w:rsidR="005F43B6" w:rsidRPr="005F43B6">
        <w:t xml:space="preserve">. </w:t>
      </w:r>
      <w:r w:rsidRPr="005F43B6">
        <w:t>Разрыв почечной лоханки наблюдается редко и часто неправильно диагностируется как небольшой надрыв почки</w:t>
      </w:r>
      <w:r w:rsidR="005F43B6" w:rsidRPr="005F43B6">
        <w:t xml:space="preserve">. </w:t>
      </w:r>
      <w:r w:rsidRPr="005F43B6">
        <w:t>При этом отмечаются высокая температура и усиление боли в животе и пальпаторной болезненности по мере вытекания мочи в ретроперитонеальное пространство</w:t>
      </w:r>
      <w:r w:rsidR="005F43B6" w:rsidRPr="005F43B6">
        <w:t xml:space="preserve">. </w:t>
      </w:r>
      <w:r w:rsidRPr="005F43B6">
        <w:t>Диагноз подтверждается при ретроградной пиелографии</w:t>
      </w:r>
      <w:r w:rsidR="005F43B6" w:rsidRPr="005F43B6">
        <w:t>.</w:t>
      </w:r>
    </w:p>
    <w:p w:rsidR="00FA07F3" w:rsidRDefault="00FA07F3" w:rsidP="005F43B6"/>
    <w:p w:rsidR="005D7DE1" w:rsidRPr="005F43B6" w:rsidRDefault="00FA07F3" w:rsidP="00FA07F3">
      <w:pPr>
        <w:pStyle w:val="2"/>
      </w:pPr>
      <w:bookmarkStart w:id="2" w:name="_Toc234073875"/>
      <w:r w:rsidRPr="005F43B6">
        <w:t>2. Повреждение мочеточника</w:t>
      </w:r>
      <w:bookmarkEnd w:id="2"/>
    </w:p>
    <w:p w:rsidR="00FA07F3" w:rsidRDefault="00FA07F3" w:rsidP="005F43B6"/>
    <w:p w:rsidR="005F43B6" w:rsidRDefault="005D7DE1" w:rsidP="005F43B6">
      <w:r w:rsidRPr="005F43B6">
        <w:t>Повреждения мочеточника являются самыми редкими из повреждений мочеполового тракта при внешней травме</w:t>
      </w:r>
      <w:r w:rsidR="005F43B6" w:rsidRPr="005F43B6">
        <w:t xml:space="preserve">. </w:t>
      </w:r>
      <w:r w:rsidRPr="005F43B6">
        <w:t>При тупой травме может произойти разрыв в месте отхождения мочеточника от лоханки</w:t>
      </w:r>
      <w:r w:rsidR="005F43B6">
        <w:t xml:space="preserve"> (</w:t>
      </w:r>
      <w:r w:rsidRPr="005F43B6">
        <w:t>или чуть ниже</w:t>
      </w:r>
      <w:r w:rsidR="005F43B6" w:rsidRPr="005F43B6">
        <w:t xml:space="preserve">) </w:t>
      </w:r>
      <w:r w:rsidRPr="005F43B6">
        <w:t>в результате переразгибания или отрыва нижнего конца мочеточника, фиксированного к треугольнику мочевого пузыря</w:t>
      </w:r>
      <w:r w:rsidR="005F43B6" w:rsidRPr="005F43B6">
        <w:t xml:space="preserve">. </w:t>
      </w:r>
      <w:r w:rsidRPr="005F43B6">
        <w:t>При проникающем ранении возможна контузия мочеточника, а также его частичный или полный разрыв</w:t>
      </w:r>
      <w:r w:rsidR="005F43B6" w:rsidRPr="005F43B6">
        <w:t xml:space="preserve">. </w:t>
      </w:r>
      <w:r w:rsidRPr="005F43B6">
        <w:t>Контузия может иметь место при огнестрельном ранении, если пуля прошла рядом с мочеточником, что приводит к повреждению сосудов стенки мочеточника, включая крово</w:t>
      </w:r>
      <w:r w:rsidR="00B1480A" w:rsidRPr="005F43B6">
        <w:t>течение или тромбоз</w:t>
      </w:r>
      <w:r w:rsidR="005F43B6" w:rsidRPr="005F43B6">
        <w:t xml:space="preserve">. </w:t>
      </w:r>
      <w:r w:rsidRPr="005F43B6">
        <w:t>Ревизия раны показывает, что пуля прошла мимо мочеточника, при этом его стенка выглядит интактной или слегка поврежденной</w:t>
      </w:r>
      <w:r w:rsidR="005F43B6" w:rsidRPr="005F43B6">
        <w:t xml:space="preserve">. </w:t>
      </w:r>
      <w:r w:rsidRPr="005F43B6">
        <w:t>В случае возникновения тромбоза сосудов в стенке мочеточника впоследствии наблюдается некроз с образованием мочевого сви</w:t>
      </w:r>
      <w:r w:rsidR="00B1480A" w:rsidRPr="005F43B6">
        <w:t>щ</w:t>
      </w:r>
      <w:r w:rsidRPr="005F43B6">
        <w:t>а</w:t>
      </w:r>
      <w:r w:rsidR="005F43B6" w:rsidRPr="005F43B6">
        <w:t>.</w:t>
      </w:r>
    </w:p>
    <w:p w:rsidR="00FA07F3" w:rsidRDefault="00FA07F3" w:rsidP="005F43B6"/>
    <w:p w:rsidR="005D7DE1" w:rsidRPr="005F43B6" w:rsidRDefault="00FA07F3" w:rsidP="00FA07F3">
      <w:pPr>
        <w:pStyle w:val="2"/>
      </w:pPr>
      <w:bookmarkStart w:id="3" w:name="_Toc234073876"/>
      <w:r w:rsidRPr="005F43B6">
        <w:t>3. Повреждение мочевого пузыря</w:t>
      </w:r>
      <w:bookmarkEnd w:id="3"/>
    </w:p>
    <w:p w:rsidR="00FA07F3" w:rsidRDefault="00FA07F3" w:rsidP="005F43B6"/>
    <w:p w:rsidR="005F43B6" w:rsidRDefault="005D7DE1" w:rsidP="005F43B6">
      <w:r w:rsidRPr="005F43B6">
        <w:t>У детей мочевой пузырь является интраабдоминальным органом, у взрослых же он располагается значительно ниже и окружен тазовыми костями, что предохраняет его от наиболее тяжелых повреждений при травме живота и таза</w:t>
      </w:r>
      <w:r w:rsidR="005F43B6" w:rsidRPr="005F43B6">
        <w:t xml:space="preserve">. </w:t>
      </w:r>
      <w:r w:rsidRPr="005F43B6">
        <w:t>Повреждения мочевого пузыря занимают второе место по частоте после травмы почек и обычно сочетаются с переломом костей таза</w:t>
      </w:r>
      <w:r w:rsidR="005F43B6" w:rsidRPr="005F43B6">
        <w:t>.</w:t>
      </w:r>
    </w:p>
    <w:p w:rsidR="005D7DE1" w:rsidRPr="005F43B6" w:rsidRDefault="005D7DE1" w:rsidP="005F43B6">
      <w:r w:rsidRPr="005F43B6">
        <w:t>Ушиб мочевого пузыря</w:t>
      </w:r>
      <w:r w:rsidR="00FA07F3">
        <w:t>.</w:t>
      </w:r>
    </w:p>
    <w:p w:rsidR="005F43B6" w:rsidRDefault="005D7DE1" w:rsidP="005F43B6">
      <w:r w:rsidRPr="005F43B6">
        <w:t>Под ушибом мочевого пузыря понимают нарушение целости его стенки с кровоизлиянием</w:t>
      </w:r>
      <w:r w:rsidR="005F43B6" w:rsidRPr="005F43B6">
        <w:t xml:space="preserve">. </w:t>
      </w:r>
      <w:r w:rsidRPr="005F43B6">
        <w:t>На цистограмме контуры пузыря не изменены</w:t>
      </w:r>
      <w:r w:rsidR="005F43B6" w:rsidRPr="005F43B6">
        <w:t xml:space="preserve">. </w:t>
      </w:r>
      <w:r w:rsidRPr="005F43B6">
        <w:t>При переломе тазовых костей часто имеет место обширная гематома внутри костного таза, что приводит к смещению пузыря либо кве</w:t>
      </w:r>
      <w:r w:rsidR="00B1480A" w:rsidRPr="005F43B6">
        <w:t>рху, либо в сторону</w:t>
      </w:r>
      <w:r w:rsidR="005F43B6" w:rsidRPr="005F43B6">
        <w:t xml:space="preserve">. </w:t>
      </w:r>
      <w:r w:rsidRPr="005F43B6">
        <w:t>Лечение в таких случаях консервативное, так как нарушение разрешается без деформации стенки пузыря</w:t>
      </w:r>
      <w:r w:rsidR="005F43B6" w:rsidRPr="005F43B6">
        <w:t>.</w:t>
      </w:r>
    </w:p>
    <w:p w:rsidR="005D7DE1" w:rsidRPr="005F43B6" w:rsidRDefault="005D7DE1" w:rsidP="005F43B6">
      <w:r w:rsidRPr="005F43B6">
        <w:t>Внутрибрюшинный разрыв мочевого пузыря</w:t>
      </w:r>
      <w:r w:rsidR="00FA07F3">
        <w:t>.</w:t>
      </w:r>
    </w:p>
    <w:p w:rsidR="005F43B6" w:rsidRDefault="005D7DE1" w:rsidP="005F43B6">
      <w:r w:rsidRPr="005F43B6">
        <w:t>Данное повреждение является результатом травмы живота или таза в тот момент, когда пузырь наполнен мочой</w:t>
      </w:r>
      <w:r w:rsidR="005F43B6" w:rsidRPr="005F43B6">
        <w:t xml:space="preserve">; </w:t>
      </w:r>
      <w:r w:rsidRPr="005F43B6">
        <w:t>при этом</w:t>
      </w:r>
      <w:r w:rsidR="00B1480A" w:rsidRPr="005F43B6">
        <w:t xml:space="preserve"> </w:t>
      </w:r>
      <w:r w:rsidRPr="005F43B6">
        <w:t>происходит разрыв купола пузыря с вытеканием мочи в брюшную полость</w:t>
      </w:r>
      <w:r w:rsidR="005F43B6" w:rsidRPr="005F43B6">
        <w:t xml:space="preserve">. </w:t>
      </w:r>
      <w:r w:rsidRPr="005F43B6">
        <w:t>На цистограмме отмечается экстравазация контраста вдоль толстой кишки и между петлями кишечника</w:t>
      </w:r>
      <w:r w:rsidR="005F43B6" w:rsidRPr="005F43B6">
        <w:t xml:space="preserve">. </w:t>
      </w:r>
      <w:r w:rsidRPr="005F43B6">
        <w:t>Необходима ревизия брюшной полости с устранением разрыва купола мочевого пузыря</w:t>
      </w:r>
      <w:r w:rsidR="005F43B6" w:rsidRPr="005F43B6">
        <w:t>.</w:t>
      </w:r>
    </w:p>
    <w:p w:rsidR="005D7DE1" w:rsidRPr="005F43B6" w:rsidRDefault="005D7DE1" w:rsidP="005F43B6">
      <w:r w:rsidRPr="005F43B6">
        <w:t>Внебрюшинный разрыв мочевого пузыря</w:t>
      </w:r>
      <w:r w:rsidR="00FA07F3">
        <w:t>.</w:t>
      </w:r>
    </w:p>
    <w:p w:rsidR="005F43B6" w:rsidRDefault="005D7DE1" w:rsidP="005F43B6">
      <w:r w:rsidRPr="005F43B6">
        <w:t>На цистограмме определяется затекание контраста по боковой стенке</w:t>
      </w:r>
      <w:r w:rsidR="00B1480A" w:rsidRPr="005F43B6">
        <w:t xml:space="preserve"> таза и ниже пузыря</w:t>
      </w:r>
      <w:r w:rsidR="005F43B6" w:rsidRPr="005F43B6">
        <w:t xml:space="preserve">. </w:t>
      </w:r>
      <w:r w:rsidRPr="005F43B6">
        <w:t>Наиболее целесообразно получение рентгенограммы после промывания мочевого пузыря, если экстравазация происходит преимущественно позади пузыря и на цистограмме при наполненном пузыре картина неясна</w:t>
      </w:r>
      <w:r w:rsidR="005F43B6" w:rsidRPr="005F43B6">
        <w:t xml:space="preserve">. </w:t>
      </w:r>
      <w:r w:rsidRPr="005F43B6">
        <w:t>До недавнего времени в подобных случаях производилась эксплорация с устранением экстраперитонеального разрыва</w:t>
      </w:r>
      <w:r w:rsidR="005F43B6" w:rsidRPr="005F43B6">
        <w:t xml:space="preserve">. </w:t>
      </w:r>
      <w:r w:rsidRPr="005F43B6">
        <w:t>Однако при единственном внебрюшинном разрыве и небольшой экстравазации успешно применяется дренирование</w:t>
      </w:r>
      <w:r w:rsidR="005F43B6">
        <w:t xml:space="preserve"> (</w:t>
      </w:r>
      <w:r w:rsidRPr="005F43B6">
        <w:t>только</w:t>
      </w:r>
      <w:r w:rsidR="005F43B6" w:rsidRPr="005F43B6">
        <w:t xml:space="preserve">) </w:t>
      </w:r>
      <w:r w:rsidRPr="005F43B6">
        <w:t>мочевого пузыря через катетер</w:t>
      </w:r>
      <w:r w:rsidR="005F43B6" w:rsidRPr="005F43B6">
        <w:t xml:space="preserve">. </w:t>
      </w:r>
      <w:r w:rsidRPr="005F43B6">
        <w:t>Катетер оставляют на 14 сут</w:t>
      </w:r>
      <w:r w:rsidR="00B1480A" w:rsidRPr="005F43B6">
        <w:t>ок</w:t>
      </w:r>
      <w:r w:rsidR="005F43B6" w:rsidRPr="005F43B6">
        <w:t xml:space="preserve">; </w:t>
      </w:r>
      <w:r w:rsidRPr="005F43B6">
        <w:t>перед его извлечением проводится повторная цистография</w:t>
      </w:r>
      <w:r w:rsidR="005F43B6" w:rsidRPr="005F43B6">
        <w:t>.</w:t>
      </w:r>
    </w:p>
    <w:p w:rsidR="00FA07F3" w:rsidRDefault="00FA07F3" w:rsidP="005F43B6"/>
    <w:p w:rsidR="005D7DE1" w:rsidRPr="005F43B6" w:rsidRDefault="00FA07F3" w:rsidP="00FA07F3">
      <w:pPr>
        <w:pStyle w:val="2"/>
      </w:pPr>
      <w:bookmarkStart w:id="4" w:name="_Toc234073877"/>
      <w:r w:rsidRPr="005F43B6">
        <w:t>4. Повреждение уретры</w:t>
      </w:r>
      <w:bookmarkEnd w:id="4"/>
    </w:p>
    <w:p w:rsidR="00FA07F3" w:rsidRDefault="00FA07F3" w:rsidP="005F43B6"/>
    <w:p w:rsidR="005F43B6" w:rsidRDefault="005D7DE1" w:rsidP="005F43B6">
      <w:r w:rsidRPr="005F43B6">
        <w:t>Различа</w:t>
      </w:r>
      <w:r w:rsidR="00B1480A" w:rsidRPr="005F43B6">
        <w:t>ют повреждения задней</w:t>
      </w:r>
      <w:r w:rsidR="005F43B6">
        <w:t xml:space="preserve"> (</w:t>
      </w:r>
      <w:r w:rsidR="00B1480A" w:rsidRPr="005F43B6">
        <w:t>простато</w:t>
      </w:r>
      <w:r w:rsidRPr="005F43B6">
        <w:t>мембранозной</w:t>
      </w:r>
      <w:r w:rsidR="005F43B6" w:rsidRPr="005F43B6">
        <w:t xml:space="preserve">) </w:t>
      </w:r>
      <w:r w:rsidRPr="005F43B6">
        <w:t>и передней</w:t>
      </w:r>
      <w:r w:rsidR="005F43B6">
        <w:t xml:space="preserve"> (</w:t>
      </w:r>
      <w:r w:rsidRPr="005F43B6">
        <w:t>луковичной и губчатой</w:t>
      </w:r>
      <w:r w:rsidR="005F43B6" w:rsidRPr="005F43B6">
        <w:t xml:space="preserve">) </w:t>
      </w:r>
      <w:r w:rsidRPr="005F43B6">
        <w:t>части уретры</w:t>
      </w:r>
      <w:r w:rsidR="005F43B6" w:rsidRPr="005F43B6">
        <w:t>.</w:t>
      </w:r>
    </w:p>
    <w:p w:rsidR="005D7DE1" w:rsidRPr="005F43B6" w:rsidRDefault="005D7DE1" w:rsidP="005F43B6">
      <w:r w:rsidRPr="005F43B6">
        <w:t>Повреждение задней части уретры</w:t>
      </w:r>
    </w:p>
    <w:p w:rsidR="005F43B6" w:rsidRDefault="005D7DE1" w:rsidP="005F43B6">
      <w:r w:rsidRPr="005F43B6">
        <w:t>Повреждения заднего отдела уретры обычно связаны с переломом таза, тогда как повреждения переднего отдела являются результатом прямого удара</w:t>
      </w:r>
      <w:r w:rsidR="005F43B6">
        <w:t xml:space="preserve"> (</w:t>
      </w:r>
      <w:r w:rsidRPr="005F43B6">
        <w:t>падение на острые предметы при широко расставленных ногах, падение ничком</w:t>
      </w:r>
      <w:r w:rsidR="005F43B6" w:rsidRPr="005F43B6">
        <w:t xml:space="preserve">). </w:t>
      </w:r>
      <w:r w:rsidRPr="005F43B6">
        <w:t>При пальцевом ректальном исследовании и осмотре промежности обнаруживается промежностная гематома или высоко смешенная предстательная железа, что свидетельствует о полном разрыве уретры</w:t>
      </w:r>
      <w:r w:rsidR="005F43B6" w:rsidRPr="005F43B6">
        <w:t xml:space="preserve">. </w:t>
      </w:r>
      <w:r w:rsidRPr="005F43B6">
        <w:t>Осмотр промежности обнаруживает классическую</w:t>
      </w:r>
      <w:r w:rsidR="005F43B6">
        <w:t xml:space="preserve"> "</w:t>
      </w:r>
      <w:r w:rsidRPr="005F43B6">
        <w:t>крапчатость бабочки</w:t>
      </w:r>
      <w:r w:rsidR="005F43B6">
        <w:t xml:space="preserve">", </w:t>
      </w:r>
      <w:r w:rsidRPr="005F43B6">
        <w:t>вызванную гематомой, которая ограничена прикреплением широкой фасции</w:t>
      </w:r>
      <w:r w:rsidR="005F43B6" w:rsidRPr="005F43B6">
        <w:t>.</w:t>
      </w:r>
    </w:p>
    <w:p w:rsidR="005F43B6" w:rsidRDefault="00B1480A" w:rsidP="005F43B6">
      <w:r w:rsidRPr="005F43B6">
        <w:t xml:space="preserve">В </w:t>
      </w:r>
      <w:r w:rsidR="005D7DE1" w:rsidRPr="005F43B6">
        <w:t>случае полного разрыва в задней части уретры высказываются противоречивые мнения относительно целесообразности первичного восстановления целостности уретры с надлобковой цистостомией</w:t>
      </w:r>
      <w:r w:rsidR="005F43B6" w:rsidRPr="005F43B6">
        <w:t xml:space="preserve">; </w:t>
      </w:r>
      <w:r w:rsidR="005D7DE1" w:rsidRPr="005F43B6">
        <w:t>некоторые клиницисты ограничиваются надлобковой цистостомией</w:t>
      </w:r>
      <w:r w:rsidR="005F43B6" w:rsidRPr="005F43B6">
        <w:t xml:space="preserve">. </w:t>
      </w:r>
      <w:r w:rsidR="005D7DE1" w:rsidRPr="005F43B6">
        <w:t>При первичном восстановлении целостности уретры мочевой пузырь оставляют открытым, а уретру сшивают, применяя</w:t>
      </w:r>
      <w:r w:rsidR="005F43B6">
        <w:t xml:space="preserve"> "</w:t>
      </w:r>
      <w:r w:rsidR="005D7DE1" w:rsidRPr="005F43B6">
        <w:t>технику железнодорожной сцепки</w:t>
      </w:r>
      <w:r w:rsidR="005F43B6">
        <w:t>" (</w:t>
      </w:r>
      <w:r w:rsidR="005D7DE1" w:rsidRPr="005F43B6">
        <w:t>используются два сцепленных зонда для протягивания катетера Фолея в мочевой пузырь</w:t>
      </w:r>
      <w:r w:rsidR="005F43B6" w:rsidRPr="005F43B6">
        <w:t xml:space="preserve">). </w:t>
      </w:r>
      <w:r w:rsidR="005D7DE1" w:rsidRPr="005F43B6">
        <w:t>При подтягивании катетера концы разорванной уретры сближаются</w:t>
      </w:r>
      <w:r w:rsidR="005F43B6" w:rsidRPr="005F43B6">
        <w:t xml:space="preserve">. </w:t>
      </w:r>
      <w:r w:rsidR="005D7DE1" w:rsidRPr="005F43B6">
        <w:t>Заживление уретры происходит в течение нескольких недель</w:t>
      </w:r>
      <w:r w:rsidR="005F43B6" w:rsidRPr="005F43B6">
        <w:t xml:space="preserve">. </w:t>
      </w:r>
      <w:r w:rsidR="005D7DE1" w:rsidRPr="005F43B6">
        <w:t>Если используется только цистостомия</w:t>
      </w:r>
      <w:r w:rsidR="005F43B6" w:rsidRPr="005F43B6">
        <w:t xml:space="preserve">. </w:t>
      </w:r>
      <w:r w:rsidR="005D7DE1" w:rsidRPr="005F43B6">
        <w:t>то гематома таза рассасывается, позволяя предстательной железе принять нормальное положение</w:t>
      </w:r>
      <w:r w:rsidR="005F43B6" w:rsidRPr="005F43B6">
        <w:t xml:space="preserve">. </w:t>
      </w:r>
      <w:r w:rsidR="005D7DE1" w:rsidRPr="005F43B6">
        <w:t>При обоих методах происходит заживление уретры, но с формированием</w:t>
      </w:r>
      <w:r w:rsidRPr="005F43B6">
        <w:t xml:space="preserve"> </w:t>
      </w:r>
      <w:r w:rsidR="005D7DE1" w:rsidRPr="005F43B6">
        <w:t>стриктуры</w:t>
      </w:r>
      <w:r w:rsidR="005F43B6" w:rsidRPr="005F43B6">
        <w:t xml:space="preserve">; </w:t>
      </w:r>
      <w:r w:rsidR="005D7DE1" w:rsidRPr="005F43B6">
        <w:t>частота импотенции и недержания мочи в обоих случаях одинакова</w:t>
      </w:r>
      <w:r w:rsidR="005F43B6" w:rsidRPr="005F43B6">
        <w:t>.</w:t>
      </w:r>
    </w:p>
    <w:p w:rsidR="005D7DE1" w:rsidRPr="005F43B6" w:rsidRDefault="005D7DE1" w:rsidP="005F43B6">
      <w:r w:rsidRPr="005F43B6">
        <w:t>Ушиб уретры</w:t>
      </w:r>
      <w:r w:rsidR="00FA07F3">
        <w:t>.</w:t>
      </w:r>
    </w:p>
    <w:p w:rsidR="005F43B6" w:rsidRDefault="005D7DE1" w:rsidP="005F43B6">
      <w:r w:rsidRPr="005F43B6">
        <w:t>В таких случаях отмечается выделение крови из наружного отверстия мочеиспускательного канала, при этом уретрограмма остается нормальной</w:t>
      </w:r>
      <w:r w:rsidR="005F43B6" w:rsidRPr="005F43B6">
        <w:t xml:space="preserve">. </w:t>
      </w:r>
      <w:r w:rsidRPr="005F43B6">
        <w:t>Ушиб уретры лечится консервативно с применением катетера</w:t>
      </w:r>
      <w:r w:rsidR="005F43B6">
        <w:t xml:space="preserve"> (</w:t>
      </w:r>
      <w:r w:rsidRPr="005F43B6">
        <w:t>или без него</w:t>
      </w:r>
      <w:r w:rsidR="005F43B6" w:rsidRPr="005F43B6">
        <w:t>).</w:t>
      </w:r>
    </w:p>
    <w:p w:rsidR="005D7DE1" w:rsidRPr="005F43B6" w:rsidRDefault="005D7DE1" w:rsidP="005F43B6">
      <w:r w:rsidRPr="005F43B6">
        <w:t>Частичный разрыв уретры</w:t>
      </w:r>
    </w:p>
    <w:p w:rsidR="005F43B6" w:rsidRDefault="005D7DE1" w:rsidP="005F43B6">
      <w:r w:rsidRPr="005F43B6">
        <w:t>На уретрограмме обнаруживается ограниченная экстравазация контраста в месте повреждения с прохождением контрастного вещества в мочевой пузырь</w:t>
      </w:r>
      <w:r w:rsidR="005F43B6" w:rsidRPr="005F43B6">
        <w:t xml:space="preserve">. </w:t>
      </w:r>
      <w:r w:rsidRPr="005F43B6">
        <w:t>При лечении частичных разрывов применяется либо только уретральная катетеризация</w:t>
      </w:r>
      <w:r w:rsidR="005F43B6">
        <w:t xml:space="preserve"> (</w:t>
      </w:r>
      <w:r w:rsidRPr="005F43B6">
        <w:t>проводится урологом</w:t>
      </w:r>
      <w:r w:rsidR="005F43B6" w:rsidRPr="005F43B6">
        <w:t>),</w:t>
      </w:r>
      <w:r w:rsidRPr="005F43B6">
        <w:t xml:space="preserve"> либо катетеризация в сочетании с надлобковой цистостомией</w:t>
      </w:r>
      <w:r w:rsidR="005F43B6" w:rsidRPr="005F43B6">
        <w:t xml:space="preserve">. </w:t>
      </w:r>
      <w:r w:rsidRPr="005F43B6">
        <w:t>Заживление происходит в течение нескольких недель</w:t>
      </w:r>
      <w:r w:rsidR="005F43B6" w:rsidRPr="005F43B6">
        <w:t>.</w:t>
      </w:r>
    </w:p>
    <w:p w:rsidR="005D7DE1" w:rsidRPr="005F43B6" w:rsidRDefault="005D7DE1" w:rsidP="005F43B6">
      <w:r w:rsidRPr="005F43B6">
        <w:t>Полный разрыв уретры</w:t>
      </w:r>
      <w:r w:rsidR="00FA07F3">
        <w:t>.</w:t>
      </w:r>
    </w:p>
    <w:p w:rsidR="005F43B6" w:rsidRDefault="005D7DE1" w:rsidP="005F43B6">
      <w:r w:rsidRPr="005F43B6">
        <w:t>На уретрограмме определяется значительная экстравазация контраста в месте повреждения при отсутствии прохождения контрастного вещества в мочевой пузырь</w:t>
      </w:r>
      <w:r w:rsidR="005F43B6" w:rsidRPr="005F43B6">
        <w:t xml:space="preserve">. </w:t>
      </w:r>
      <w:r w:rsidRPr="005F43B6">
        <w:t>Такое повреждение устраняется хирургическим путем в передней части уретры</w:t>
      </w:r>
      <w:r w:rsidR="005F43B6" w:rsidRPr="005F43B6">
        <w:t xml:space="preserve">: </w:t>
      </w:r>
      <w:r w:rsidRPr="005F43B6">
        <w:t>производится надлобковое дренирование через катетер, для отведения мочи накладывается эпицистостома, а малый уретральный расширитель используется для иммобилизации области анастомоза</w:t>
      </w:r>
      <w:r w:rsidR="005F43B6" w:rsidRPr="005F43B6">
        <w:t>.</w:t>
      </w:r>
    </w:p>
    <w:p w:rsidR="00B1480A" w:rsidRPr="005F43B6" w:rsidRDefault="00FA07F3" w:rsidP="00FA07F3">
      <w:pPr>
        <w:pStyle w:val="2"/>
      </w:pPr>
      <w:r>
        <w:br w:type="page"/>
      </w:r>
      <w:bookmarkStart w:id="5" w:name="_Toc234073878"/>
      <w:r w:rsidRPr="005F43B6">
        <w:t>5. Повреждение половых органов</w:t>
      </w:r>
      <w:bookmarkEnd w:id="5"/>
    </w:p>
    <w:p w:rsidR="00FA07F3" w:rsidRDefault="00FA07F3" w:rsidP="005F43B6"/>
    <w:p w:rsidR="005D7DE1" w:rsidRPr="005F43B6" w:rsidRDefault="005D7DE1" w:rsidP="005F43B6">
      <w:r w:rsidRPr="005F43B6">
        <w:t>Яички</w:t>
      </w:r>
      <w:r w:rsidR="00FA07F3">
        <w:t>.</w:t>
      </w:r>
    </w:p>
    <w:p w:rsidR="005F43B6" w:rsidRDefault="005D7DE1" w:rsidP="005F43B6">
      <w:r w:rsidRPr="005F43B6">
        <w:t>Подвижность яичек, сокращение мышцы, поднимающей яичко, и наличие прочной капсулы яичка способствуют нечастому повреждению яичек при автокатастрофах</w:t>
      </w:r>
      <w:r w:rsidR="005F43B6" w:rsidRPr="005F43B6">
        <w:t xml:space="preserve">. </w:t>
      </w:r>
      <w:r w:rsidRPr="005F43B6">
        <w:t>Прямой удар с прижатием яичка к лонному сочленению приводит к повреждению</w:t>
      </w:r>
      <w:r w:rsidR="005F43B6" w:rsidRPr="005F43B6">
        <w:t xml:space="preserve"> - </w:t>
      </w:r>
      <w:r w:rsidRPr="005F43B6">
        <w:t>ушибу или разрыву</w:t>
      </w:r>
      <w:r w:rsidR="005F43B6" w:rsidRPr="005F43B6">
        <w:t xml:space="preserve">. </w:t>
      </w:r>
      <w:r w:rsidRPr="005F43B6">
        <w:t>В обоих случаях мешок влагалищной оболочки наполняется кровью</w:t>
      </w:r>
      <w:r w:rsidR="005F43B6">
        <w:t xml:space="preserve"> (</w:t>
      </w:r>
      <w:r w:rsidRPr="005F43B6">
        <w:t>гематоцеле</w:t>
      </w:r>
      <w:r w:rsidR="005F43B6" w:rsidRPr="005F43B6">
        <w:t>),</w:t>
      </w:r>
      <w:r w:rsidRPr="005F43B6">
        <w:t xml:space="preserve"> что приводит к появлению обширной и напряженной синюшной припухлости мошонки</w:t>
      </w:r>
      <w:r w:rsidR="005F43B6" w:rsidRPr="005F43B6">
        <w:t xml:space="preserve">. </w:t>
      </w:r>
      <w:r w:rsidRPr="005F43B6">
        <w:t>Ранняя ревизия с эвакуацией сгустков крови и ушиванием разрыва яичка способствует более быстрой нормализации функции яичка, чем это наблюдается при консервативном лечении</w:t>
      </w:r>
      <w:r w:rsidR="005F43B6" w:rsidRPr="005F43B6">
        <w:t xml:space="preserve">; </w:t>
      </w:r>
      <w:r w:rsidRPr="005F43B6">
        <w:t>при этом реже отмечаются такие осложнения, как инфицирование гематомы и атрофия яичка</w:t>
      </w:r>
      <w:r w:rsidR="005F43B6" w:rsidRPr="005F43B6">
        <w:t>.</w:t>
      </w:r>
    </w:p>
    <w:p w:rsidR="005F43B6" w:rsidRDefault="005D7DE1" w:rsidP="005F43B6">
      <w:r w:rsidRPr="005F43B6">
        <w:t>Лишенное покрова яичко следует укрыть оставшейся кожей, даже если при реконструкции возникает напряжение в зоне наложения швов</w:t>
      </w:r>
      <w:r w:rsidR="005F43B6" w:rsidRPr="005F43B6">
        <w:t xml:space="preserve">. </w:t>
      </w:r>
      <w:r w:rsidRPr="005F43B6">
        <w:t>Обычно мошонка приобретает свои почти нормальные размеры через несколько месяцев</w:t>
      </w:r>
      <w:r w:rsidR="005F43B6" w:rsidRPr="005F43B6">
        <w:t>.</w:t>
      </w:r>
    </w:p>
    <w:p w:rsidR="005D7DE1" w:rsidRPr="005F43B6" w:rsidRDefault="005D7DE1" w:rsidP="005F43B6">
      <w:r w:rsidRPr="005F43B6">
        <w:t>Половой член</w:t>
      </w:r>
      <w:r w:rsidR="00FA07F3">
        <w:t>.</w:t>
      </w:r>
    </w:p>
    <w:p w:rsidR="005F43B6" w:rsidRDefault="005D7DE1" w:rsidP="005F43B6">
      <w:r w:rsidRPr="005F43B6">
        <w:t>Травмы, обусловленные членовредительством, включают повреждения пылесосом и порезы лезвием</w:t>
      </w:r>
      <w:r w:rsidR="005F43B6" w:rsidRPr="005F43B6">
        <w:t xml:space="preserve">. </w:t>
      </w:r>
      <w:r w:rsidRPr="005F43B6">
        <w:t>С помощью пылесоса наносятся обширные повреждения в области головки полового члена, а также уретры, при которых необходимы иссечение омертвевших тканей и реконструкция</w:t>
      </w:r>
      <w:r w:rsidR="005F43B6" w:rsidRPr="005F43B6">
        <w:t xml:space="preserve">. </w:t>
      </w:r>
      <w:r w:rsidRPr="005F43B6">
        <w:t>Порезы лезвием варьируют от поверхностных ран препуциального мешка до полной ампутации головки полового члена</w:t>
      </w:r>
      <w:r w:rsidR="005F43B6" w:rsidRPr="005F43B6">
        <w:t xml:space="preserve">. </w:t>
      </w:r>
      <w:r w:rsidRPr="005F43B6">
        <w:t>При ампутации полового члена производится реплантация или местная реконструкция наружного отверстия уретры</w:t>
      </w:r>
      <w:r w:rsidR="005F43B6" w:rsidRPr="005F43B6">
        <w:t xml:space="preserve">. </w:t>
      </w:r>
      <w:r w:rsidRPr="005F43B6">
        <w:t>При наличии дистальной части полового члена, хорошем состоянии тканей и продолжительности ишемии менее 18 ч</w:t>
      </w:r>
      <w:r w:rsidR="00B1480A" w:rsidRPr="005F43B6">
        <w:t>асов</w:t>
      </w:r>
      <w:r w:rsidRPr="005F43B6">
        <w:t xml:space="preserve"> предпочтительна реплантация</w:t>
      </w:r>
      <w:r w:rsidR="005F43B6" w:rsidRPr="005F43B6">
        <w:t>.</w:t>
      </w:r>
    </w:p>
    <w:p w:rsidR="005F43B6" w:rsidRDefault="005D7DE1" w:rsidP="005F43B6">
      <w:r w:rsidRPr="005F43B6">
        <w:t>Травматический разрыв кавернозного тела или перелом полового члена возникает при сильном ударе членом в состоянии эрекции о твердый предмет</w:t>
      </w:r>
      <w:r w:rsidR="005F43B6">
        <w:t xml:space="preserve"> (</w:t>
      </w:r>
      <w:r w:rsidRPr="005F43B6">
        <w:t>лонное сочленение или тазовое дно сексуального партнера</w:t>
      </w:r>
      <w:r w:rsidR="005F43B6" w:rsidRPr="005F43B6">
        <w:t>),</w:t>
      </w:r>
      <w:r w:rsidRPr="005F43B6">
        <w:t xml:space="preserve"> а также при нанесении прямого удара по члену или при его чрезмерном сгибании</w:t>
      </w:r>
      <w:r w:rsidR="005F43B6" w:rsidRPr="005F43B6">
        <w:t xml:space="preserve">. </w:t>
      </w:r>
      <w:r w:rsidRPr="005F43B6">
        <w:t>В этот момент слышен крепитирующий звук, затем появляется боль в члене</w:t>
      </w:r>
      <w:r w:rsidR="005F43B6" w:rsidRPr="005F43B6">
        <w:t xml:space="preserve">; </w:t>
      </w:r>
      <w:r w:rsidRPr="005F43B6">
        <w:t>быстро нарастает отек, изменяется окраска кожи, происходит искривление полового члена</w:t>
      </w:r>
      <w:r w:rsidR="005F43B6" w:rsidRPr="005F43B6">
        <w:t xml:space="preserve">. </w:t>
      </w:r>
      <w:r w:rsidRPr="005F43B6">
        <w:t>При таких повреждениях необходима немедленная операция с удалением сгустков крови и восстановлением целости поврежденной белочной оболочки кавернозного тела</w:t>
      </w:r>
      <w:r w:rsidR="005F43B6" w:rsidRPr="005F43B6">
        <w:t>.</w:t>
      </w:r>
    </w:p>
    <w:p w:rsidR="005F43B6" w:rsidRDefault="005D7DE1" w:rsidP="005F43B6">
      <w:r w:rsidRPr="005F43B6">
        <w:t>Восстановление кожи, утраченной при отрыве или вследствие ожога, осуществляется путем пересадки расщепленных лоскутов на очищенную и неинфицированную рану полового члена</w:t>
      </w:r>
      <w:r w:rsidR="005F43B6" w:rsidRPr="005F43B6">
        <w:t xml:space="preserve">. </w:t>
      </w:r>
      <w:r w:rsidRPr="005F43B6">
        <w:t>Оторванную кожу не следует подшивать на прежнее место, поскольку она неизбежно инфицируется и некротизируется</w:t>
      </w:r>
      <w:r w:rsidR="005F43B6" w:rsidRPr="005F43B6">
        <w:t xml:space="preserve">; </w:t>
      </w:r>
      <w:r w:rsidRPr="005F43B6">
        <w:t>впоследствии ее приходится удалять</w:t>
      </w:r>
      <w:r w:rsidR="005F43B6" w:rsidRPr="005F43B6">
        <w:t>.</w:t>
      </w:r>
    </w:p>
    <w:p w:rsidR="005F43B6" w:rsidRDefault="005D7DE1" w:rsidP="005F43B6">
      <w:r w:rsidRPr="005F43B6">
        <w:t>Повреждение полового члена происходит и при попадании кожи препуциального мешка в застежку-молнию брюк</w:t>
      </w:r>
      <w:r w:rsidR="005F43B6" w:rsidRPr="005F43B6">
        <w:t xml:space="preserve">. </w:t>
      </w:r>
      <w:r w:rsidRPr="005F43B6">
        <w:t>Манипуляции на змейке с целью извлечения кожи обычно бывают продолжительными и болезненными</w:t>
      </w:r>
      <w:r w:rsidR="005F43B6" w:rsidRPr="005F43B6">
        <w:t xml:space="preserve">. </w:t>
      </w:r>
      <w:r w:rsidRPr="005F43B6">
        <w:t>В таком случае лучше использовать кусачки для разделения среднего звена</w:t>
      </w:r>
      <w:r w:rsidR="005F43B6">
        <w:t xml:space="preserve"> (</w:t>
      </w:r>
      <w:r w:rsidRPr="005F43B6">
        <w:t>или замочка</w:t>
      </w:r>
      <w:r w:rsidR="005F43B6" w:rsidRPr="005F43B6">
        <w:t xml:space="preserve">) </w:t>
      </w:r>
      <w:r w:rsidRPr="005F43B6">
        <w:t>змейки, что позволит освободить ущемленную кожу</w:t>
      </w:r>
      <w:r w:rsidR="005F43B6" w:rsidRPr="005F43B6">
        <w:t xml:space="preserve">. </w:t>
      </w:r>
      <w:r w:rsidRPr="005F43B6">
        <w:t>Турникетный синдром полового члена вследствие сжатия или сдавливания, например волосом, кольцом, стальной шайбой или металлической гайкой, проявляется ранним возникновением боли и отека головки</w:t>
      </w:r>
      <w:r w:rsidR="005F43B6" w:rsidRPr="005F43B6">
        <w:t xml:space="preserve">. </w:t>
      </w:r>
      <w:r w:rsidRPr="005F43B6">
        <w:t>Сдавливающий предмет должен быть снят или рассечен</w:t>
      </w:r>
      <w:r w:rsidR="005F43B6" w:rsidRPr="005F43B6">
        <w:t>.</w:t>
      </w:r>
    </w:p>
    <w:p w:rsidR="00FA07F3" w:rsidRDefault="00FA07F3" w:rsidP="005F43B6"/>
    <w:p w:rsidR="005D7DE1" w:rsidRPr="005F43B6" w:rsidRDefault="00FA07F3" w:rsidP="00FA07F3">
      <w:pPr>
        <w:pStyle w:val="2"/>
      </w:pPr>
      <w:r>
        <w:br w:type="page"/>
      </w:r>
      <w:bookmarkStart w:id="6" w:name="_Toc234073879"/>
      <w:r w:rsidR="005F43B6">
        <w:t>Заключение</w:t>
      </w:r>
      <w:bookmarkEnd w:id="6"/>
    </w:p>
    <w:p w:rsidR="00FA07F3" w:rsidRDefault="00FA07F3" w:rsidP="005F43B6"/>
    <w:p w:rsidR="005F43B6" w:rsidRDefault="005D7DE1" w:rsidP="005F43B6">
      <w:r w:rsidRPr="005F43B6">
        <w:t>Травма органов мочеполовой системы значительно усложняет лечение пациентов с множественными повреждениями</w:t>
      </w:r>
      <w:r w:rsidR="005F43B6" w:rsidRPr="005F43B6">
        <w:t xml:space="preserve">. </w:t>
      </w:r>
      <w:r w:rsidRPr="005F43B6">
        <w:t>Врач ОНП должен хорошо знать радиологические методы, помогающие при определении повреждения, а также возможные варианты лечения</w:t>
      </w:r>
      <w:r w:rsidR="005F43B6" w:rsidRPr="005F43B6">
        <w:t xml:space="preserve">. </w:t>
      </w:r>
      <w:r w:rsidRPr="005F43B6">
        <w:t>Использование КТ-сканирования при оценке ретроперитонеального повреждения получает все более широкое распространение, вытесняя ВПГ</w:t>
      </w:r>
      <w:r w:rsidR="005F43B6" w:rsidRPr="005F43B6">
        <w:t xml:space="preserve">. </w:t>
      </w:r>
      <w:r w:rsidRPr="005F43B6">
        <w:t>Однако в тех случаях, когда требуется быстрая оценка функции почек, внутривенная пиелография по-прежнему незаменима</w:t>
      </w:r>
      <w:r w:rsidR="005F43B6" w:rsidRPr="005F43B6">
        <w:t>.</w:t>
      </w:r>
    </w:p>
    <w:p w:rsidR="00FA07F3" w:rsidRDefault="00FA07F3" w:rsidP="005F43B6"/>
    <w:p w:rsidR="005F43B6" w:rsidRDefault="00FA07F3" w:rsidP="00FA07F3">
      <w:pPr>
        <w:pStyle w:val="2"/>
      </w:pPr>
      <w:r>
        <w:br w:type="page"/>
      </w:r>
      <w:bookmarkStart w:id="7" w:name="_Toc234073880"/>
      <w:r w:rsidR="005F43B6">
        <w:t>Литература</w:t>
      </w:r>
      <w:bookmarkEnd w:id="7"/>
    </w:p>
    <w:p w:rsidR="00FA07F3" w:rsidRDefault="00FA07F3" w:rsidP="005F43B6"/>
    <w:p w:rsidR="00B1480A" w:rsidRPr="005F43B6" w:rsidRDefault="005F43B6" w:rsidP="00FA07F3">
      <w:pPr>
        <w:pStyle w:val="a0"/>
      </w:pPr>
      <w:r>
        <w:t>"</w:t>
      </w:r>
      <w:r w:rsidR="00B1480A" w:rsidRPr="005F43B6">
        <w:t>Неотложная медицинская помощь</w:t>
      </w:r>
      <w:r>
        <w:t xml:space="preserve">", </w:t>
      </w:r>
      <w:r w:rsidR="00B1480A" w:rsidRPr="005F43B6">
        <w:t>под ред</w:t>
      </w:r>
      <w:r w:rsidRPr="005F43B6">
        <w:t xml:space="preserve">. </w:t>
      </w:r>
      <w:r w:rsidR="00B1480A" w:rsidRPr="005F43B6">
        <w:t>Дж</w:t>
      </w:r>
      <w:r>
        <w:t xml:space="preserve">.Э. </w:t>
      </w:r>
      <w:r w:rsidR="00B1480A" w:rsidRPr="005F43B6">
        <w:t>Тинтиналли, Рл</w:t>
      </w:r>
      <w:r w:rsidRPr="005F43B6">
        <w:t xml:space="preserve">. </w:t>
      </w:r>
      <w:r w:rsidR="00B1480A" w:rsidRPr="005F43B6">
        <w:t>Кроума, Э</w:t>
      </w:r>
      <w:r w:rsidRPr="005F43B6">
        <w:t xml:space="preserve">. </w:t>
      </w:r>
      <w:r w:rsidR="00B1480A" w:rsidRPr="005F43B6">
        <w:t>Руиза, Перевод с английского д-ра мед</w:t>
      </w:r>
      <w:r w:rsidRPr="005F43B6">
        <w:t xml:space="preserve">. </w:t>
      </w:r>
      <w:r w:rsidR="00B1480A" w:rsidRPr="005F43B6">
        <w:t>наук В</w:t>
      </w:r>
      <w:r>
        <w:t xml:space="preserve">.И. </w:t>
      </w:r>
      <w:r w:rsidR="00B1480A" w:rsidRPr="005F43B6">
        <w:t>Кандрора, д</w:t>
      </w:r>
      <w:r w:rsidRPr="005F43B6">
        <w:t xml:space="preserve">. </w:t>
      </w:r>
      <w:r w:rsidR="00B1480A" w:rsidRPr="005F43B6">
        <w:t>м</w:t>
      </w:r>
      <w:r w:rsidRPr="005F43B6">
        <w:t xml:space="preserve">. </w:t>
      </w:r>
      <w:r w:rsidR="00B1480A" w:rsidRPr="005F43B6">
        <w:t>н</w:t>
      </w:r>
      <w:r w:rsidRPr="005F43B6">
        <w:t xml:space="preserve">. </w:t>
      </w:r>
      <w:r w:rsidR="00B1480A" w:rsidRPr="005F43B6">
        <w:t>М</w:t>
      </w:r>
      <w:r>
        <w:t xml:space="preserve">.В. </w:t>
      </w:r>
      <w:r w:rsidR="00B1480A" w:rsidRPr="005F43B6">
        <w:t>Неверовой, д-ра мед</w:t>
      </w:r>
      <w:r w:rsidRPr="005F43B6">
        <w:t xml:space="preserve">. </w:t>
      </w:r>
      <w:r w:rsidR="00B1480A" w:rsidRPr="005F43B6">
        <w:t>наук А</w:t>
      </w:r>
      <w:r>
        <w:t xml:space="preserve">.В. </w:t>
      </w:r>
      <w:r w:rsidR="00B1480A" w:rsidRPr="005F43B6">
        <w:t>Сучкова, к</w:t>
      </w:r>
      <w:r w:rsidRPr="005F43B6">
        <w:t xml:space="preserve">. </w:t>
      </w:r>
      <w:r w:rsidR="00B1480A" w:rsidRPr="005F43B6">
        <w:t>м</w:t>
      </w:r>
      <w:r w:rsidRPr="005F43B6">
        <w:t xml:space="preserve">. </w:t>
      </w:r>
      <w:r w:rsidR="00B1480A" w:rsidRPr="005F43B6">
        <w:t>н</w:t>
      </w:r>
      <w:r w:rsidRPr="005F43B6">
        <w:t xml:space="preserve">. </w:t>
      </w:r>
      <w:r w:rsidR="00B1480A" w:rsidRPr="005F43B6">
        <w:t>А</w:t>
      </w:r>
      <w:r>
        <w:t xml:space="preserve">.В. </w:t>
      </w:r>
      <w:r w:rsidR="00B1480A" w:rsidRPr="005F43B6">
        <w:t>Низового, Ю</w:t>
      </w:r>
      <w:r>
        <w:t xml:space="preserve">.Л. </w:t>
      </w:r>
      <w:r w:rsidR="00B1480A" w:rsidRPr="005F43B6">
        <w:t>Амченкова</w:t>
      </w:r>
      <w:r w:rsidRPr="005F43B6">
        <w:t xml:space="preserve">; </w:t>
      </w:r>
      <w:r w:rsidR="00B1480A" w:rsidRPr="005F43B6">
        <w:t>под ред</w:t>
      </w:r>
      <w:r>
        <w:t xml:space="preserve">.Д. </w:t>
      </w:r>
      <w:r w:rsidR="00B1480A" w:rsidRPr="005F43B6">
        <w:t>м</w:t>
      </w:r>
      <w:r w:rsidRPr="005F43B6">
        <w:t xml:space="preserve">. </w:t>
      </w:r>
      <w:r w:rsidR="00B1480A" w:rsidRPr="005F43B6">
        <w:t>н</w:t>
      </w:r>
      <w:r>
        <w:t xml:space="preserve">.В.Т. </w:t>
      </w:r>
      <w:r w:rsidR="00B1480A" w:rsidRPr="005F43B6">
        <w:t>Ивашкина, Д</w:t>
      </w:r>
      <w:r>
        <w:t xml:space="preserve">.М. </w:t>
      </w:r>
      <w:r w:rsidR="00B1480A" w:rsidRPr="005F43B6">
        <w:t>Н</w:t>
      </w:r>
      <w:r>
        <w:t xml:space="preserve">.П.Г. </w:t>
      </w:r>
      <w:r w:rsidR="00B1480A" w:rsidRPr="005F43B6">
        <w:t>Брюсова</w:t>
      </w:r>
      <w:r w:rsidRPr="005F43B6">
        <w:t xml:space="preserve">; </w:t>
      </w:r>
      <w:r w:rsidR="00B1480A" w:rsidRPr="005F43B6">
        <w:t>Москва</w:t>
      </w:r>
      <w:r>
        <w:t xml:space="preserve"> "</w:t>
      </w:r>
      <w:r w:rsidR="00B1480A" w:rsidRPr="005F43B6">
        <w:t>Медицина</w:t>
      </w:r>
      <w:r>
        <w:t xml:space="preserve">" </w:t>
      </w:r>
      <w:r w:rsidR="00B1480A" w:rsidRPr="005F43B6">
        <w:t>2001</w:t>
      </w:r>
    </w:p>
    <w:p w:rsidR="005F43B6" w:rsidRDefault="00B1480A" w:rsidP="00FA07F3">
      <w:pPr>
        <w:pStyle w:val="a0"/>
      </w:pPr>
      <w:r w:rsidRPr="005F43B6">
        <w:t>Военно-полевая терапия</w:t>
      </w:r>
      <w:r w:rsidR="005F43B6" w:rsidRPr="005F43B6">
        <w:t xml:space="preserve">. </w:t>
      </w:r>
      <w:r w:rsidRPr="005F43B6">
        <w:t>Под редакцией Гембицкого Е</w:t>
      </w:r>
      <w:r w:rsidR="005F43B6">
        <w:t xml:space="preserve">.В. </w:t>
      </w:r>
      <w:r w:rsidR="005F43B6" w:rsidRPr="005F43B6">
        <w:t>-</w:t>
      </w:r>
      <w:r w:rsidR="005F43B6">
        <w:t xml:space="preserve"> </w:t>
      </w:r>
      <w:r w:rsidRPr="005F43B6">
        <w:t>Л</w:t>
      </w:r>
      <w:r w:rsidR="005F43B6">
        <w:t>.;</w:t>
      </w:r>
      <w:r w:rsidR="005F43B6" w:rsidRPr="005F43B6">
        <w:t xml:space="preserve"> </w:t>
      </w:r>
      <w:r w:rsidRPr="005F43B6">
        <w:t>Медицина, 1987</w:t>
      </w:r>
      <w:r w:rsidR="005F43B6" w:rsidRPr="005F43B6">
        <w:t>. -</w:t>
      </w:r>
      <w:r w:rsidR="005F43B6">
        <w:t xml:space="preserve"> </w:t>
      </w:r>
      <w:r w:rsidRPr="005F43B6">
        <w:t>256 с</w:t>
      </w:r>
      <w:r w:rsidR="005F43B6" w:rsidRPr="005F43B6">
        <w:t>.</w:t>
      </w:r>
    </w:p>
    <w:p w:rsidR="00B1480A" w:rsidRPr="005F43B6" w:rsidRDefault="00B1480A" w:rsidP="005F43B6">
      <w:bookmarkStart w:id="8" w:name="_GoBack"/>
      <w:bookmarkEnd w:id="8"/>
    </w:p>
    <w:sectPr w:rsidR="00B1480A" w:rsidRPr="005F43B6" w:rsidSect="005F43B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17" w:rsidRDefault="00471317">
      <w:r>
        <w:separator/>
      </w:r>
    </w:p>
  </w:endnote>
  <w:endnote w:type="continuationSeparator" w:id="0">
    <w:p w:rsidR="00471317" w:rsidRDefault="0047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B6" w:rsidRDefault="005F43B6" w:rsidP="00B148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17" w:rsidRDefault="00471317">
      <w:r>
        <w:separator/>
      </w:r>
    </w:p>
  </w:footnote>
  <w:footnote w:type="continuationSeparator" w:id="0">
    <w:p w:rsidR="00471317" w:rsidRDefault="0047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B6" w:rsidRDefault="009A4F31" w:rsidP="005F43B6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F43B6" w:rsidRDefault="005F43B6" w:rsidP="005F43B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15DAD"/>
    <w:multiLevelType w:val="hybridMultilevel"/>
    <w:tmpl w:val="25C2D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DE1"/>
    <w:rsid w:val="00304A84"/>
    <w:rsid w:val="00471317"/>
    <w:rsid w:val="005D7DE1"/>
    <w:rsid w:val="005F43B6"/>
    <w:rsid w:val="00796FDE"/>
    <w:rsid w:val="009A4F31"/>
    <w:rsid w:val="00B1480A"/>
    <w:rsid w:val="00BE3157"/>
    <w:rsid w:val="00CA2432"/>
    <w:rsid w:val="00CD621F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69C751-6FE2-4CB6-92A2-C1CA4585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F43B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43B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43B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F43B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43B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43B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43B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43B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43B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F43B6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F43B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5F43B6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F43B6"/>
  </w:style>
  <w:style w:type="table" w:styleId="-1">
    <w:name w:val="Table Web 1"/>
    <w:basedOn w:val="a4"/>
    <w:uiPriority w:val="99"/>
    <w:rsid w:val="005F43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F43B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F43B6"/>
    <w:rPr>
      <w:vertAlign w:val="superscript"/>
    </w:rPr>
  </w:style>
  <w:style w:type="paragraph" w:styleId="ac">
    <w:name w:val="Body Text"/>
    <w:basedOn w:val="a2"/>
    <w:link w:val="ae"/>
    <w:uiPriority w:val="99"/>
    <w:rsid w:val="005F43B6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F43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F43B6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F43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F43B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F43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F43B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F43B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F43B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43B6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F43B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F43B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F43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43B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43B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43B6"/>
    <w:pPr>
      <w:ind w:left="958"/>
    </w:pPr>
  </w:style>
  <w:style w:type="paragraph" w:styleId="23">
    <w:name w:val="Body Text Indent 2"/>
    <w:basedOn w:val="a2"/>
    <w:link w:val="24"/>
    <w:uiPriority w:val="99"/>
    <w:rsid w:val="005F43B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F43B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F43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F43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43B6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43B6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43B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43B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43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43B6"/>
    <w:rPr>
      <w:i/>
      <w:iCs/>
    </w:rPr>
  </w:style>
  <w:style w:type="paragraph" w:customStyle="1" w:styleId="af9">
    <w:name w:val="ТАБЛИЦА"/>
    <w:next w:val="a2"/>
    <w:autoRedefine/>
    <w:uiPriority w:val="99"/>
    <w:rsid w:val="005F43B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F43B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F43B6"/>
  </w:style>
  <w:style w:type="table" w:customStyle="1" w:styleId="14">
    <w:name w:val="Стиль таблицы1"/>
    <w:basedOn w:val="a4"/>
    <w:uiPriority w:val="99"/>
    <w:rsid w:val="005F43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F43B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F43B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F43B6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F43B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2014-02-25T10:26:00Z</dcterms:created>
  <dcterms:modified xsi:type="dcterms:W3CDTF">2014-02-25T10:26:00Z</dcterms:modified>
</cp:coreProperties>
</file>