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22" w:rsidRDefault="000C293E">
      <w:pPr>
        <w:pStyle w:val="1"/>
        <w:ind w:right="226"/>
        <w:jc w:val="both"/>
        <w:rPr>
          <w:rFonts w:ascii="Times New Roman" w:hAnsi="Times New Roman"/>
          <w:b w:val="0"/>
          <w:color w:val="0000FF"/>
          <w:sz w:val="20"/>
          <w:lang w:val="en-US"/>
        </w:rPr>
      </w:pPr>
      <w:r>
        <w:rPr>
          <w:rFonts w:ascii="Times New Roman" w:hAnsi="Times New Roman"/>
          <w:b w:val="0"/>
          <w:color w:val="0000FF"/>
          <w:sz w:val="20"/>
          <w:lang w:val="en-US"/>
        </w:rPr>
        <w:t>&lt;!--begin of MIR--&gt; Этот реферат/</w:t>
      </w:r>
      <w:r>
        <w:rPr>
          <w:rFonts w:ascii="Times New Roman" w:hAnsi="Times New Roman"/>
          <w:b w:val="0"/>
          <w:color w:val="0000FF"/>
          <w:sz w:val="20"/>
        </w:rPr>
        <w:t>история болезни</w:t>
      </w:r>
      <w:r>
        <w:rPr>
          <w:rFonts w:ascii="Times New Roman" w:hAnsi="Times New Roman"/>
          <w:b w:val="0"/>
          <w:color w:val="0000FF"/>
          <w:sz w:val="20"/>
          <w:lang w:val="en-US"/>
        </w:rPr>
        <w:t xml:space="preserve"> позаимствован из коллекции медицинских рефератов и историй  болезней сайта "МИР ЗДОРОВЬЯ" </w:t>
      </w:r>
      <w:hyperlink r:id="rId4" w:history="1">
        <w:r>
          <w:rPr>
            <w:rStyle w:val="a5"/>
            <w:b w:val="0"/>
            <w:sz w:val="20"/>
          </w:rPr>
          <w:t>http://mir.d</w:t>
        </w:r>
        <w:bookmarkStart w:id="0" w:name="_Hlt457236202"/>
        <w:r>
          <w:rPr>
            <w:rStyle w:val="a5"/>
            <w:b w:val="0"/>
            <w:sz w:val="20"/>
          </w:rPr>
          <w:t>a</w:t>
        </w:r>
        <w:bookmarkEnd w:id="0"/>
        <w:r>
          <w:rPr>
            <w:rStyle w:val="a5"/>
            <w:b w:val="0"/>
            <w:sz w:val="20"/>
          </w:rPr>
          <w:t>.ru</w:t>
        </w:r>
      </w:hyperlink>
      <w:r>
        <w:rPr>
          <w:rFonts w:ascii="Times New Roman" w:hAnsi="Times New Roman"/>
          <w:b w:val="0"/>
          <w:color w:val="0000FF"/>
          <w:sz w:val="20"/>
          <w:lang w:val="en-US"/>
        </w:rPr>
        <w:t xml:space="preserve"> . Мы проводим строгий отбор рефератов и примеров написаний историй болезн</w:t>
      </w:r>
      <w:r>
        <w:rPr>
          <w:rFonts w:ascii="Times New Roman" w:hAnsi="Times New Roman"/>
          <w:b w:val="0"/>
          <w:color w:val="0000FF"/>
          <w:sz w:val="20"/>
        </w:rPr>
        <w:t>ей</w:t>
      </w:r>
      <w:r>
        <w:rPr>
          <w:rFonts w:ascii="Times New Roman" w:hAnsi="Times New Roman"/>
          <w:b w:val="0"/>
          <w:color w:val="0000FF"/>
          <w:sz w:val="20"/>
          <w:lang w:val="en-US"/>
        </w:rPr>
        <w:t xml:space="preserve">. Все работы сдавались в ведущих ВУЗах России на оценки "отлично" или "хорошо". В случае возникновения вопросов, комментарией или технических проблем, обращайтесь по адресу </w:t>
      </w:r>
    </w:p>
    <w:p w:rsidR="005F3422" w:rsidRDefault="000C293E">
      <w:pPr>
        <w:pStyle w:val="1"/>
        <w:ind w:right="226"/>
        <w:jc w:val="both"/>
      </w:pPr>
      <w:r>
        <w:rPr>
          <w:lang w:val="en-US"/>
        </w:rPr>
        <w:t xml:space="preserve">mailto: </w:t>
      </w:r>
      <w:hyperlink r:id="rId5" w:history="1">
        <w:r>
          <w:rPr>
            <w:rStyle w:val="a5"/>
            <w:b w:val="0"/>
            <w:sz w:val="20"/>
          </w:rPr>
          <w:t>ivkoko@dialup.ptt.ru?Subject=Support</w:t>
        </w:r>
      </w:hyperlink>
      <w:r>
        <w:rPr>
          <w:rFonts w:ascii="Times New Roman" w:hAnsi="Times New Roman"/>
          <w:b w:val="0"/>
          <w:color w:val="0000FF"/>
          <w:sz w:val="20"/>
          <w:lang w:val="en-US"/>
        </w:rPr>
        <w:t xml:space="preserve"> </w:t>
      </w:r>
      <w:r>
        <w:rPr>
          <w:lang w:val="en-US"/>
        </w:rPr>
        <w:t>&lt;!--end of MIR--&gt;</w:t>
      </w:r>
    </w:p>
    <w:p w:rsidR="005F3422" w:rsidRDefault="000C293E">
      <w:pPr>
        <w:pStyle w:val="10"/>
        <w:rPr>
          <w:sz w:val="20"/>
        </w:rPr>
      </w:pPr>
      <w:r>
        <w:rPr>
          <w:sz w:val="20"/>
        </w:rPr>
        <w:t>Прокс конец плеча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>Внутрисуст: головка, анат шейка. Если вколоченный, то нет характ признаков. Перел больш бугорка часто сопр-ся вывихом. Больш бугорок – плечо повернуто кнутри, нет нар ротации, малый – плечо кнаружи, нет внутр ротации. Леч. Бол бугорок без смещ – косыночная повязка 10-15 дн, восстан через 2-2½мес; со смещ – гипс в опред полож, на отводящ шине 1½-2мес, восстан через 3-4 мес.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 xml:space="preserve">Хирургич шейка.1)Абдукц – угол кнаружи и кзади – западение в месте перел, 2)аддукц – угол кнутри и кзади – костн выступ в месте перел. Общее – измен оси, нагрузка по оси, гематома, акт движ нет, укорочение плеча, крепит. 3)вколоч (часто без угл смещ) – мало симпт. Леч. Вколоч без смещ, др неосл у пожилых – функц, на косынке (повязке «змейка»), валик подмышкой, восст 5-8нед. Со смещ – 1)вытяж за локт отр на отводящ шине 3-4нед, восст 8-10нед; 2)одномом репозиция </w:t>
      </w:r>
      <w:r>
        <w:rPr>
          <w:sz w:val="20"/>
        </w:rPr>
        <w:sym w:font="Symbol" w:char="F0AE"/>
      </w:r>
      <w:r>
        <w:rPr>
          <w:sz w:val="20"/>
        </w:rPr>
        <w:t xml:space="preserve"> аддукц – торакобрах повяз или скел вытяж, абдукц – косынка, «змейка» или скел вытяж за локт отр; 3)скел вытяж за лок отр 4-6кг + клеевое вытяж за предпл 1-1,5кг. Не эф конс, повр СНП – опер.</w:t>
      </w:r>
    </w:p>
    <w:p w:rsidR="005F3422" w:rsidRDefault="005F3422">
      <w:pPr>
        <w:jc w:val="both"/>
        <w:rPr>
          <w:sz w:val="20"/>
        </w:rPr>
      </w:pPr>
    </w:p>
    <w:p w:rsidR="005F3422" w:rsidRDefault="000C293E">
      <w:pPr>
        <w:jc w:val="both"/>
        <w:rPr>
          <w:sz w:val="20"/>
        </w:rPr>
      </w:pPr>
      <w:r>
        <w:rPr>
          <w:sz w:val="20"/>
        </w:rPr>
        <w:t>Диафиз плеча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>Оскольчатый, попер, косой, винтообр. Все симпт, пер с/3 и н/3 часто сопр-ся повр луч нерва. Леч. Без смещ – торакобрах пов 1½мес. Со смещ – 1)одном репоз, потом гипс или скел вытяж за локт отр 4-5кг (косой, винтообр – 1½-2мес, попер – 2-2½мес). 2)Укороч гипс цирк повяз – сроки короче. 3)Ап Илизарова. Не эф закр репоз, интерпозиц мягк тк, повр луч нерва – опер (кос, винт – проволка, винты, попер, косопопер – штифты, пластины).</w:t>
      </w:r>
    </w:p>
    <w:p w:rsidR="005F3422" w:rsidRDefault="005F3422">
      <w:pPr>
        <w:jc w:val="both"/>
        <w:rPr>
          <w:sz w:val="20"/>
        </w:rPr>
      </w:pPr>
    </w:p>
    <w:p w:rsidR="005F3422" w:rsidRDefault="000C293E">
      <w:pPr>
        <w:jc w:val="both"/>
        <w:rPr>
          <w:sz w:val="20"/>
        </w:rPr>
      </w:pPr>
      <w:r>
        <w:rPr>
          <w:sz w:val="20"/>
        </w:rPr>
        <w:t>Дист конец плеча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 xml:space="preserve">Внесуст – надмыщелк. Разгиб – редко, часто повр СНП; кажущ укороч, запад над локт отр, сгибат – кажущ удлин, ось откл кпереди, отломок пальп-ся над локт отр. Часто наруш линия Маркса. Диф с пер и задн вывих предпл: вынужд полож, пружин фикс, нет крепит, наруш </w:t>
      </w:r>
      <w:r>
        <w:rPr>
          <w:sz w:val="20"/>
        </w:rPr>
        <w:sym w:font="Symbol" w:char="F044"/>
      </w:r>
      <w:r>
        <w:rPr>
          <w:sz w:val="20"/>
        </w:rPr>
        <w:t xml:space="preserve"> Гюнтера. Леч. Без смещ – задн гипс лонг пястн-фал сочлен-плеч суст, сгиб в локт суст 90</w:t>
      </w:r>
      <w:r>
        <w:rPr>
          <w:sz w:val="20"/>
          <w:vertAlign w:val="superscript"/>
        </w:rPr>
        <w:t>0</w:t>
      </w:r>
      <w:r>
        <w:rPr>
          <w:sz w:val="20"/>
        </w:rPr>
        <w:t>, 3-4нед. Разгиб пер – одном репоз под нарк, цирк гипс 3-4нед. Нельзя массир-ть, м.б. оссифицирующий миозит. Сгибат – одном репоз, глуб задн гипс лонг 3-3½нед. Скел вытяж за локт отр (при сгиб – сгиб в локт суст 120</w:t>
      </w:r>
      <w:r>
        <w:rPr>
          <w:sz w:val="20"/>
          <w:vertAlign w:val="superscript"/>
        </w:rPr>
        <w:t>0</w:t>
      </w:r>
      <w:r>
        <w:rPr>
          <w:sz w:val="20"/>
        </w:rPr>
        <w:t>) 2-3нед, потом У-образн повязка на плечо, задн гипс лонг плечо и предпл 1-2нед.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 xml:space="preserve">Вутрисуст. 1) Мыщелки. Нар – под на кисть, часто без смещ, предп откл-ся кнаружи; внутр – пад на локоть, редкие, часто + локт отр, предпл откл-ся кнутри. Общ – гемартроз, боль, крепит, асимметр </w:t>
      </w:r>
      <w:r>
        <w:rPr>
          <w:sz w:val="20"/>
        </w:rPr>
        <w:sym w:font="Symbol" w:char="F044"/>
      </w:r>
      <w:r>
        <w:rPr>
          <w:sz w:val="20"/>
        </w:rPr>
        <w:t xml:space="preserve"> Гюнтера. Леч. Без смещ – задн гипс лонг пястно-фал сочл-плеч суст (сгиб в локт суст 100</w:t>
      </w:r>
      <w:r>
        <w:rPr>
          <w:sz w:val="20"/>
          <w:vertAlign w:val="superscript"/>
        </w:rPr>
        <w:t>0</w:t>
      </w:r>
      <w:r>
        <w:rPr>
          <w:sz w:val="20"/>
        </w:rPr>
        <w:t>) 3 нед. Смещ – одном репоз, так же гипс цирк. Не эф – опер.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 xml:space="preserve">2) Межмыщ. Пад на локоть. Т- и </w:t>
      </w:r>
      <w:r>
        <w:rPr>
          <w:sz w:val="20"/>
          <w:lang w:val="en-US"/>
        </w:rPr>
        <w:t>V</w:t>
      </w:r>
      <w:r>
        <w:rPr>
          <w:sz w:val="20"/>
        </w:rPr>
        <w:t xml:space="preserve">-образные. Боль, деформ, акт движ нет, патол подв-ть вбок. Леч. Без смещ – как мыщ. Со смещ – хорошо скел вытяж за локт отр, потом сжать с боков, не снимая вытяж </w:t>
      </w:r>
      <w:r>
        <w:rPr>
          <w:sz w:val="20"/>
          <w:lang w:val="en-US"/>
        </w:rPr>
        <w:t>V</w:t>
      </w:r>
      <w:r>
        <w:rPr>
          <w:sz w:val="20"/>
        </w:rPr>
        <w:t xml:space="preserve">-обр гипс лонг по нар-внутр пов-ти плеча 3нед. Не эф – опер (спицы, винты, </w:t>
      </w:r>
      <w:r>
        <w:rPr>
          <w:sz w:val="20"/>
          <w:lang w:val="en-US"/>
        </w:rPr>
        <w:t>V</w:t>
      </w:r>
      <w:r>
        <w:rPr>
          <w:sz w:val="20"/>
        </w:rPr>
        <w:t>-обр пластины).</w:t>
      </w:r>
    </w:p>
    <w:p w:rsidR="005F3422" w:rsidRDefault="005F3422">
      <w:pPr>
        <w:jc w:val="both"/>
        <w:sectPr w:rsidR="005F3422">
          <w:pgSz w:w="11907" w:h="16840"/>
          <w:pgMar w:top="851" w:right="851" w:bottom="851" w:left="737" w:header="720" w:footer="720" w:gutter="0"/>
          <w:cols w:num="2" w:space="720" w:equalWidth="0">
            <w:col w:w="4805" w:space="709"/>
            <w:col w:w="4805"/>
          </w:cols>
        </w:sectPr>
      </w:pPr>
    </w:p>
    <w:p w:rsidR="005F3422" w:rsidRDefault="005F3422">
      <w:pPr>
        <w:jc w:val="both"/>
      </w:pPr>
    </w:p>
    <w:p w:rsidR="005F3422" w:rsidRDefault="005F3422">
      <w:pPr>
        <w:jc w:val="both"/>
        <w:rPr>
          <w:sz w:val="20"/>
        </w:rPr>
        <w:sectPr w:rsidR="005F3422">
          <w:type w:val="continuous"/>
          <w:pgSz w:w="11907" w:h="16840"/>
          <w:pgMar w:top="851" w:right="851" w:bottom="851" w:left="737" w:header="720" w:footer="720" w:gutter="0"/>
          <w:cols w:space="720"/>
        </w:sectPr>
      </w:pPr>
    </w:p>
    <w:p w:rsidR="005F3422" w:rsidRDefault="000C293E">
      <w:pPr>
        <w:jc w:val="both"/>
        <w:rPr>
          <w:sz w:val="20"/>
        </w:rPr>
      </w:pPr>
      <w:r>
        <w:rPr>
          <w:sz w:val="20"/>
        </w:rPr>
        <w:t>Поврежд позвоночника (П)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 xml:space="preserve">Неосложн, осложн. Стабильные (не склонные к смещ): краевые переломы тела, со сниж высоты на </w:t>
      </w:r>
      <w:r>
        <w:rPr>
          <w:sz w:val="20"/>
          <w:lang w:val="en-US"/>
        </w:rPr>
        <w:t>&lt;</w:t>
      </w:r>
      <w:r>
        <w:rPr>
          <w:sz w:val="20"/>
        </w:rPr>
        <w:t xml:space="preserve">1/3, компрессия на </w:t>
      </w:r>
      <w:r>
        <w:rPr>
          <w:sz w:val="20"/>
          <w:lang w:val="en-US"/>
        </w:rPr>
        <w:t>&lt;</w:t>
      </w:r>
      <w:r>
        <w:rPr>
          <w:sz w:val="20"/>
        </w:rPr>
        <w:t xml:space="preserve"> 20%. Нестабильные (повр задней – надостная, межостистая, желт связки, суст капсулы, дуги позвонков - и средн опорн структур): вывихи, переломовывихи, со сниж высоты </w:t>
      </w:r>
      <w:r>
        <w:rPr>
          <w:sz w:val="20"/>
          <w:lang w:val="en-US"/>
        </w:rPr>
        <w:t>&gt;</w:t>
      </w:r>
      <w:r>
        <w:rPr>
          <w:sz w:val="20"/>
        </w:rPr>
        <w:t xml:space="preserve"> 1/3, компрессия </w:t>
      </w:r>
      <w:r>
        <w:rPr>
          <w:sz w:val="20"/>
          <w:lang w:val="en-US"/>
        </w:rPr>
        <w:t>&gt;</w:t>
      </w:r>
      <w:r>
        <w:rPr>
          <w:sz w:val="20"/>
        </w:rPr>
        <w:t xml:space="preserve"> 20% с разрывом связок, взрывные. Мех-мы: прямой, непрямой (сгибательный, разгибат, осевой, вращательн). Шейн отд – ныряние, ДТП у водителя, поясн отд – кататравма. Опасн зоны – переход одн отдела в другой. </w:t>
      </w:r>
    </w:p>
    <w:p w:rsidR="005F3422" w:rsidRDefault="000C293E">
      <w:pPr>
        <w:pStyle w:val="a4"/>
      </w:pPr>
      <w:r>
        <w:t xml:space="preserve">Клиника. Переломы, вывихи а)шейн – боль, напяж м-ц шеи, вынужд полож головы, неуст-ть головы (тяж – симп гильотинирования, средн – пол симпт Томсена, легк – пол симп Вагнера-Столпера, голова статуи), смещ ост отростка, хруст, щелчки при движ. б)грудн, поясн – сглаж поясн лордоза, усил кифоз, сколиотич деформ, симп вожжей, бол-ть при пальп ост отр, выступ ост отр слом позв-ка, увелич межост промеж, боли в жив, напряж м-ц пер бр ст (забрюш гемат), симп Силина (в люб сроки, перел тел позв) - </w:t>
      </w:r>
      <w:r>
        <w:sym w:font="Symbol" w:char="F0AD"/>
      </w:r>
      <w:r>
        <w:t xml:space="preserve"> боли при пальп ост отр во время поднимания прямых ног из полож лежа на спине, осевая нагр на позв только в полож лежа. Перел попер отр – лок боль, </w:t>
      </w:r>
      <w:r>
        <w:sym w:font="Symbol" w:char="F0AD"/>
      </w:r>
      <w:r>
        <w:t xml:space="preserve"> при подним прямых ног, акт накл в больн стор, пассивн накл в здор стор, м.б. симп прилип пятки. Перел ост отр – лок боль, припухлость, измен расст между отр, подв-ть отломка. Изолир повр межост и надост связок – лок боль, особ при разгиб, гемат, болезн пальп, поздно – упорн боли, быстр утомл-ть м-ц спины, расшир межост промеж.</w:t>
      </w:r>
    </w:p>
    <w:p w:rsidR="005F3422" w:rsidRDefault="005F3422">
      <w:pPr>
        <w:jc w:val="both"/>
        <w:rPr>
          <w:sz w:val="20"/>
        </w:rPr>
      </w:pPr>
    </w:p>
    <w:p w:rsidR="005F3422" w:rsidRDefault="000C293E">
      <w:pPr>
        <w:jc w:val="both"/>
        <w:rPr>
          <w:sz w:val="20"/>
        </w:rPr>
      </w:pPr>
      <w:r>
        <w:rPr>
          <w:sz w:val="20"/>
        </w:rPr>
        <w:t>Леч стаб и нестаб перел П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 xml:space="preserve">Нижнегр, поясн отдел. Транспорт на щите. 1)Консерв. а)Одном репоз (клинов компр </w:t>
      </w:r>
      <w:r>
        <w:rPr>
          <w:sz w:val="20"/>
          <w:lang w:val="en-US"/>
        </w:rPr>
        <w:t xml:space="preserve">&gt; ½ </w:t>
      </w:r>
      <w:r>
        <w:rPr>
          <w:sz w:val="20"/>
        </w:rPr>
        <w:t xml:space="preserve">высоты), лучше на универс ортопед столе, потом экстенз гипс корсет по мет Юмашева, Силина, Таламбума (3 точки опоры: грудина, симфиз, поясн отд позв в месте макс лордоза, спина открыта для процедур) + физиотер, массаж, ЛФК, сним-т 4-6мес, потом съемн ортоп корсет, восст 1год. б)Функц метод (не </w:t>
      </w:r>
      <w:r>
        <w:rPr>
          <w:sz w:val="20"/>
          <w:lang w:val="en-US"/>
        </w:rPr>
        <w:t>&gt;</w:t>
      </w:r>
      <w:r>
        <w:rPr>
          <w:sz w:val="20"/>
        </w:rPr>
        <w:t xml:space="preserve">1/3 высоты, нет сдавл СМ) – пост режим 1½-2мес, прдольн вытяж за подмыш ямки на наклон щите, раннее ЛФК, восстан 4-6мес. в)Пост репоз (клинов компр </w:t>
      </w:r>
      <w:r>
        <w:rPr>
          <w:sz w:val="20"/>
          <w:lang w:val="en-US"/>
        </w:rPr>
        <w:t xml:space="preserve">&gt; ½ </w:t>
      </w:r>
      <w:r>
        <w:rPr>
          <w:sz w:val="20"/>
        </w:rPr>
        <w:t xml:space="preserve">высоты) – этапное увелич разгиб П в теч 1-2нед с посл экстенз корс. Опт – пневмореклинатор Юмашева, одновр ЛФК, массаж, физиотер. 2)Опер а)задн фиксация П (неосл флексион перел тел позв) – репоз, потом фикс ост, попер отр, дужек. Внеш иммоб не нужна. Стаб  - Юмаш-Силин (по 1 позв ниже и выше), нестаб – фикс пластинами по 2 позв. Пост реж 4-6 сут, нестаб – 3нед, восст 2-3 мес. 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>Срелнегрудн, верхнегрудн. Функц метод (верхнегрудн – вытяж петлей Глиссона).</w:t>
      </w:r>
    </w:p>
    <w:p w:rsidR="005F3422" w:rsidRDefault="000C293E">
      <w:pPr>
        <w:jc w:val="both"/>
        <w:rPr>
          <w:sz w:val="20"/>
        </w:rPr>
      </w:pPr>
      <w:r>
        <w:rPr>
          <w:sz w:val="20"/>
        </w:rPr>
        <w:t>Шейн отдел. Вытяж петлей Глиссона, 3 верхн позв – за тем бугры на наклон щите 6-7кг, после репоз – 3-4кг. Далее- *через 5-7дн после репоз – полукорс с ошейником, д. опир-ся на надпл, грудину, верх отд П 2-3мес., или *если стаб – функц (пост режим 1½-2мес). Опер – опер вправл, дискэктомия, пер спондилодез, резкция выступающ кзади тела позв с замен костн транспл.</w:t>
      </w:r>
    </w:p>
    <w:p w:rsidR="005F3422" w:rsidRDefault="005F3422">
      <w:pPr>
        <w:jc w:val="both"/>
        <w:rPr>
          <w:sz w:val="20"/>
        </w:rPr>
        <w:sectPr w:rsidR="005F3422">
          <w:type w:val="continuous"/>
          <w:pgSz w:w="11907" w:h="16840"/>
          <w:pgMar w:top="851" w:right="851" w:bottom="851" w:left="737" w:header="720" w:footer="720" w:gutter="0"/>
          <w:cols w:num="2" w:space="720" w:equalWidth="0">
            <w:col w:w="4805" w:space="709"/>
            <w:col w:w="4805"/>
          </w:cols>
        </w:sectPr>
      </w:pPr>
    </w:p>
    <w:p w:rsidR="005F3422" w:rsidRDefault="005F3422">
      <w:pPr>
        <w:jc w:val="both"/>
        <w:rPr>
          <w:sz w:val="20"/>
        </w:rPr>
      </w:pPr>
    </w:p>
    <w:p w:rsidR="005F3422" w:rsidRDefault="005F3422">
      <w:pPr>
        <w:pStyle w:val="a3"/>
        <w:jc w:val="both"/>
        <w:rPr>
          <w:rFonts w:ascii="Times New Roman" w:hAnsi="Times New Roman"/>
        </w:rPr>
      </w:pPr>
    </w:p>
    <w:p w:rsidR="005F3422" w:rsidRDefault="000C29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Травматич б-нь СМ. </w:t>
      </w:r>
    </w:p>
    <w:p w:rsidR="005F3422" w:rsidRDefault="000C29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1)Начальн (остр) лер: некротич измен СМ в зоне повр (неск мин - 2 - 3 сут). Клиника спинальн шока. Полн наруш провод-ти СМ (анат перерыв, ушиб, отек). Опасн - шейн отд из-за наруш дых и серд деят, быстро лет исход. 2)Ранний пер: очищ некрот очагов; инор тела инкапс-ся, спадает отек (до 2 нед). При адекв леч, если анат стр-ры СМ сохр - регресс невр симпт. При откр повр - инфекции (менингит, цистит, пролежней). 3)Промежут пер: орг-ция дефекта, нач-ся формир соедтк рубца (1 - 3 мес). Спин шок купир-ся. Рубцы, спайки, наруш гемо- и ликвородинамики. Угроза - инфекции: раневой сепсис (пролеж ни), восх уроинфекция (наруш ф-ции МП), менингит, пневм. 4)Поздн пер: рубцев, образ кист, ликвид первичн осложнен дисциркулят хар-ра (до года). В обл перел - костн мозоль, м. сдавл-ть СМ. Невр статус стаб-ся. 5)Резидуальн пер: фазовое прогрессиров пат измен нервных стр-р деструкт и репарат хар-ра (много лет). Клиника зав-т от ур-ня и хар-ра повр. Синдромы пораж СМ или его корешков: 1.С полн пораж поперечника. 2.С-мы частичн наруш ф-ции: * центромедуллярн синдром (синдр сер в-ва); *синдр вентр пораж СМ (с передней спинальн арт); *с Броун-Секара. 3.Корешк с-мы: *моно- или полирадикулярн хар-ра; * радикулоишемические с-мы. </w:t>
      </w:r>
    </w:p>
    <w:p w:rsidR="005F3422" w:rsidRDefault="000C29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опред тактики хир пом: Призн полн наруш ф-ции СМ: вялый паралич конечн, симметр отсут поверхн и глуб чув-ти с ур-ня повр П, нет к-либо рефлексов, паралич МП и сфинкт rectum. Важн особ-ть полн паралича - эрекция.  Ее никогда нет  при осложн пер поясн отд, оч редко - при пер груд отд, оч часто - при пер шейн отд. Призн частич наруш ф-ции: сохр хотя бы остаточн чув-ти, особ асимметричной, хотя бы одиночн акт мыш групп и даже одиночн акт-х м-ц, хотя бы одного рефлекса. Опред прох-ти субарахн пр-ва (инор тело в просвете канала, гематома, смещение в канал костн фрагм-в, рубц-спаеч пр-с) - ЛП. Сдавл н пол вены через пер бр ст (проба Стуккея) или сдавл яремн вен (проба Квиккенштедта) прив к </w:t>
      </w:r>
      <w:r>
        <w:rPr>
          <w:rFonts w:ascii="Times New Roman" w:hAnsi="Times New Roman"/>
        </w:rPr>
        <w:sym w:font="Symbol" w:char="F0AD"/>
      </w:r>
      <w:r>
        <w:rPr>
          <w:rFonts w:ascii="Times New Roman" w:hAnsi="Times New Roman"/>
        </w:rPr>
        <w:t xml:space="preserve"> давл, и при сохр прох-ти ликворн путей выз-т ускор истеч СМЖ. Кровь в СМЖ - субарахн кровоизл. В остр пер - цитоз. </w:t>
      </w:r>
    </w:p>
    <w:p w:rsidR="005F3422" w:rsidRDefault="000C29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Леч. Остр пер - устран сдавл СМ и окр сос при его анат целостности, стабилизация П, проф-ка осложн. Подозр на продолжающ сдавл СМ - декомпрессия. Грудн, поясн отд - ламинэктомия задним доступом с удал дужек сломан позвонка и соседн позв-в выше и ниже. Если тв мозг обол синюшна, напряжена, не пульсирует - субдур гематома, ее вскр-т, гематому отсас-т. Вскр паутин обол показано при скопл под ней крови, повр СМ. Прочн фикс пер или задн стр-р П метал конструкц, иногда + костн пластика. Сразу после опер – активизации. При пер компрес СМ в шейн отд - транскорпор (через тело позвонка) декомпрес и костнопластич замещ тела позвонка. Если есть полн увер-ть в полн перерыве опер не пров-т. Опер противоп, если при функц перерыве СМ выражено пораж ствола мозга. Выжидат тактика оправдана при регрессе невр симпт. </w:t>
      </w:r>
    </w:p>
    <w:p w:rsidR="005F3422" w:rsidRDefault="000C29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Проф-ка пролежней (спец кровати, сложн с-мы вытяж, разл круги и "баранки" под выступ части тела, противопролежневый матрас, част повороты в постели, протир, массаж), восх моч инф (промыв МП антисепт, лек-ва, катетеры длит пользов), уросепсиса, легоч осложн (дых гимн-ка), восстан утрач ф-ций, подгот к протезиров.</w:t>
      </w:r>
    </w:p>
    <w:p w:rsidR="005F3422" w:rsidRDefault="005F3422">
      <w:pPr>
        <w:jc w:val="both"/>
        <w:sectPr w:rsidR="005F3422">
          <w:type w:val="continuous"/>
          <w:pgSz w:w="11907" w:h="16840"/>
          <w:pgMar w:top="851" w:right="851" w:bottom="851" w:left="737" w:header="720" w:footer="720" w:gutter="0"/>
          <w:cols w:num="2" w:space="720" w:equalWidth="0">
            <w:col w:w="4805" w:space="709"/>
            <w:col w:w="4805"/>
          </w:cols>
        </w:sectPr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</w:p>
    <w:p w:rsidR="005F3422" w:rsidRDefault="005F3422">
      <w:pPr>
        <w:jc w:val="both"/>
      </w:pPr>
      <w:bookmarkStart w:id="1" w:name="_GoBack"/>
      <w:bookmarkEnd w:id="1"/>
    </w:p>
    <w:sectPr w:rsidR="005F3422">
      <w:type w:val="continuous"/>
      <w:pgSz w:w="11907" w:h="16840"/>
      <w:pgMar w:top="851" w:right="851" w:bottom="85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93E"/>
    <w:rsid w:val="000C293E"/>
    <w:rsid w:val="005F3422"/>
    <w:rsid w:val="00B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1C79-E834-4FDA-B483-A0FC53D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284"/>
      <w:outlineLvl w:val="0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jc w:val="both"/>
    </w:pPr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Body Text"/>
    <w:basedOn w:val="a"/>
    <w:semiHidden/>
    <w:pPr>
      <w:jc w:val="both"/>
    </w:pPr>
    <w:rPr>
      <w:sz w:val="20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www\doc2html\work\bestreferat-255018-13974696929760\input\ivkoko@dialup.ptt.ru%3fSubject=Support" TargetMode="External"/><Relationship Id="rId4" Type="http://schemas.openxmlformats.org/officeDocument/2006/relationships/hyperlink" Target="http://mir.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Прокс конец плеча</vt:lpstr>
    </vt:vector>
  </TitlesOfParts>
  <Company> </Company>
  <LinksUpToDate>false</LinksUpToDate>
  <CharactersWithSpaces>9511</CharactersWithSpaces>
  <SharedDoc>false</SharedDoc>
  <HLinks>
    <vt:vector size="12" baseType="variant"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ivkoko@dialup.ptt.ru?Subject=Support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http://mir.da.ru/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Прокс конец плеча</dc:title>
  <dc:subject/>
  <dc:creator>аскендерова</dc:creator>
  <cp:keywords/>
  <cp:lastModifiedBy>admin</cp:lastModifiedBy>
  <cp:revision>2</cp:revision>
  <dcterms:created xsi:type="dcterms:W3CDTF">2014-04-14T10:01:00Z</dcterms:created>
  <dcterms:modified xsi:type="dcterms:W3CDTF">2014-04-14T10:01:00Z</dcterms:modified>
</cp:coreProperties>
</file>