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9B" w:rsidRDefault="00623B9B" w:rsidP="0017443F"/>
    <w:p w:rsidR="0017443F" w:rsidRDefault="0017443F" w:rsidP="0017443F">
      <w:r>
        <w:t>Трехфазные трансформаторы изготовляют главным образом стержневыми.</w:t>
      </w:r>
    </w:p>
    <w:p w:rsidR="0017443F" w:rsidRDefault="0017443F" w:rsidP="0017443F">
      <w:r>
        <w:t>Схема построения магнитопровода трехфазного стержневого трансформатора показана на рис. 102, а. Три одинаковых одно</w:t>
      </w:r>
      <w:r>
        <w:softHyphen/>
        <w:t>фазных трансформатора выполнены так, что их первичные и вто</w:t>
      </w:r>
      <w:r>
        <w:softHyphen/>
        <w:t>ричные обмотки размещены на одном стержне сердечника, а другой стержень магнитопровода каждого трансформатора не имеет обмотки. Если эти три трансформатора расположились так, что</w:t>
      </w:r>
      <w:r>
        <w:softHyphen/>
        <w:t>бы стержни, не имеющие обмоток, находились рядом, то эти три стержня можно объединить в один 0 (рис. 102, б). Через объеди</w:t>
      </w:r>
      <w:r>
        <w:softHyphen/>
        <w:t>ненный стержень 0 будут замыкаться магнитные потоки трех одно</w:t>
      </w:r>
      <w:r>
        <w:softHyphen/>
        <w:t>фазных трансформаторов, которые равны по величине и сдвинуты по фазе на одну треть периода. Так как сумма трех равных по амплитуде и сдвинутых по фазе на 1/3 периода магнитных пото</w:t>
      </w:r>
      <w:r>
        <w:softHyphen/>
        <w:t>ков равна нулю в любой момент времени (Фа + Ф</w:t>
      </w:r>
      <w:r w:rsidRPr="0017443F">
        <w:rPr>
          <w:lang w:val="en-US"/>
        </w:rPr>
        <w:t>b</w:t>
      </w:r>
      <w:r>
        <w:t xml:space="preserve"> + Фс=0), то в объединенном стержне магнитного потока нет и надобность в этом стержне отпадает. Таким образом, для магнитопровода достаточно иметь три стержня, которые по конструктивным соображениям рас</w:t>
      </w:r>
      <w:r>
        <w:softHyphen/>
        <w:t xml:space="preserve">полагаются в одной плоскости (рис. 102, в). </w:t>
      </w:r>
    </w:p>
    <w:p w:rsidR="0017443F" w:rsidRDefault="00F764D0" w:rsidP="0017443F">
      <w:pPr>
        <w:jc w:val="center"/>
      </w:pPr>
      <w:r>
        <w:pict>
          <v:shape id="_x0000_i1025" style="width:273.75pt;height:208.5pt" coordsize="" o:spt="100" adj="0,,0" path="" stroked="f">
            <v:stroke joinstyle="miter"/>
            <v:imagedata r:id="rId4" o:title=""/>
            <v:formulas/>
            <v:path o:connecttype="segments"/>
          </v:shape>
        </w:pict>
      </w:r>
    </w:p>
    <w:p w:rsidR="0017443F" w:rsidRDefault="0017443F" w:rsidP="0017443F"/>
    <w:p w:rsidR="0017443F" w:rsidRDefault="0017443F" w:rsidP="0017443F">
      <w:r>
        <w:t> На каждом стержне трехфазного трансформатора размещаются обмотки высшего и низшего напряжения одной фазы. Стержни соединяются между со</w:t>
      </w:r>
      <w:r>
        <w:softHyphen/>
        <w:t>бой ярмом сверху и снизу. Легко видеть, что длина магнитных ли</w:t>
      </w:r>
      <w:r>
        <w:softHyphen/>
        <w:t>лий потока среднего стержня меньше, чем крайних стержней, так лак магнитный поток среднего стержня встречает на своем пути меньшее магнитное сопротивление, чем магнитные потоки крайних стержней. Поэтому в фазе, обмотка которой помещена на среднем стержне, протекает меньший намагничивающий ток, чем в фазах, обмотки которых помещены на крайних стержнях.</w:t>
      </w:r>
    </w:p>
    <w:p w:rsidR="0017443F" w:rsidRDefault="0017443F" w:rsidP="0017443F">
      <w:r>
        <w:t>Конструктивно обмотки трехфазных трансформаторов выполняются так же, как и однофазных.</w:t>
      </w:r>
    </w:p>
    <w:p w:rsidR="0017443F" w:rsidRDefault="0017443F" w:rsidP="0017443F">
      <w:r>
        <w:t>Начала фаз обмоток высшего напряжения обозначаются за</w:t>
      </w:r>
      <w:r>
        <w:softHyphen/>
        <w:t>главными буквами А, В и С; концы фаз обмоток высшего напря</w:t>
      </w:r>
      <w:r>
        <w:softHyphen/>
        <w:t>жения — X, Y и Z.</w:t>
      </w:r>
    </w:p>
    <w:p w:rsidR="0017443F" w:rsidRDefault="0017443F" w:rsidP="0017443F">
      <w:r>
        <w:t>Если обмотка высшего напряжения имеет выведенную нулевую точку, то этот зажим обозначается заглавной буквой О.</w:t>
      </w:r>
    </w:p>
    <w:p w:rsidR="0017443F" w:rsidRDefault="0017443F" w:rsidP="0017443F">
      <w:r>
        <w:t>Зажимы обмоток низшего напряжения обозначаются строчны</w:t>
      </w:r>
      <w:r>
        <w:softHyphen/>
        <w:t xml:space="preserve">ми буквами: а, в, с — начала фаз и х, у, </w:t>
      </w:r>
      <w:r w:rsidRPr="0017443F">
        <w:rPr>
          <w:lang w:val="en-US"/>
        </w:rPr>
        <w:t>z</w:t>
      </w:r>
      <w:r>
        <w:t>— концы фаз; о — вывод нулевой точки.</w:t>
      </w:r>
    </w:p>
    <w:p w:rsidR="0017443F" w:rsidRDefault="0017443F" w:rsidP="0017443F">
      <w:r>
        <w:t>Обмотки трехфазных трансформаторов могут быть соединены звездой и треугольником.</w:t>
      </w:r>
    </w:p>
    <w:p w:rsidR="0017443F" w:rsidRDefault="0017443F" w:rsidP="0017443F">
      <w:r>
        <w:t>При соединении обмоток звездой концы (или начала) всех трех фаз соединяются между собой, образуя нейтральную или нулевую точку, а свободные зажимы начал (или концов) трех фаз подклю</w:t>
      </w:r>
      <w:r>
        <w:softHyphen/>
        <w:t>чаются к трем проводам сети источника (или приемника) электри</w:t>
      </w:r>
      <w:r>
        <w:softHyphen/>
        <w:t>ческой энергии переменного тока.</w:t>
      </w:r>
    </w:p>
    <w:p w:rsidR="0017443F" w:rsidRDefault="0017443F" w:rsidP="0017443F">
      <w:r>
        <w:t>При соединении обмоток в треугольник начало первой фазы со</w:t>
      </w:r>
      <w:r>
        <w:softHyphen/>
        <w:t>единяется с концом второй, начало второй, фазы — с концом треть</w:t>
      </w:r>
      <w:r>
        <w:softHyphen/>
        <w:t>ей, начало третьей фазы — с концом первой. Точки соединения на</w:t>
      </w:r>
      <w:r>
        <w:softHyphen/>
        <w:t>чала одной фазы с концом другой подключаются к проводам трех</w:t>
      </w:r>
      <w:r>
        <w:softHyphen/>
        <w:t>фазной сети переменного тока.</w:t>
      </w:r>
    </w:p>
    <w:p w:rsidR="0017443F" w:rsidRDefault="0017443F" w:rsidP="0017443F">
      <w:r>
        <w:t xml:space="preserve">Соединение обмоток трехфазных трансформаторов звездой обозначается Y, а треугольником — ∆. Если обмотки соединены звездой и имеют выведенную нулевую точку, то такое соединение обозначается </w:t>
      </w:r>
      <w:r w:rsidR="00F764D0">
        <w:pict>
          <v:shape id="_x0000_i1026" style="width:30.75pt;height:17.25pt" coordsize="" o:spt="100" adj="0,,0" path="" stroked="f">
            <v:stroke joinstyle="miter"/>
            <v:imagedata r:id="rId5" o:title=""/>
            <v:formulas/>
            <v:path o:connecttype="segments"/>
          </v:shape>
        </w:pict>
      </w:r>
    </w:p>
    <w:p w:rsidR="0017443F" w:rsidRDefault="0017443F" w:rsidP="0017443F">
      <w:r>
        <w:t>Группы трехфазных  трансформаторов  обозначаются   знаками</w:t>
      </w:r>
    </w:p>
    <w:p w:rsidR="0017443F" w:rsidRDefault="00F764D0" w:rsidP="0017443F">
      <w:pPr>
        <w:jc w:val="center"/>
      </w:pPr>
      <w:r>
        <w:pict>
          <v:shape id="_x0000_i1027" style="width:152.25pt;height:24pt" coordsize="" o:spt="100" adj="0,,0" path="" stroked="f">
            <v:stroke joinstyle="miter"/>
            <v:imagedata r:id="rId6" o:title=""/>
            <v:formulas/>
            <v:path o:connecttype="segments"/>
          </v:shape>
        </w:pict>
      </w:r>
    </w:p>
    <w:p w:rsidR="0017443F" w:rsidRDefault="0017443F" w:rsidP="0017443F">
      <w:r>
        <w:t>где знак над чертой показывает схему соединения обмоток высше</w:t>
      </w:r>
      <w:r>
        <w:softHyphen/>
        <w:t>го напряжения, знак под чертой — схему соединения обмоток низ</w:t>
      </w:r>
      <w:r>
        <w:softHyphen/>
        <w:t>шего напряжения, цифра-угол между векторами линейных э д с</w:t>
      </w:r>
      <w:r>
        <w:br/>
        <w:t>обмоток высшего и низшего напряжения, выраженный числом уг</w:t>
      </w:r>
      <w:r>
        <w:softHyphen/>
        <w:t xml:space="preserve">ловых единиц по 30°.    </w:t>
      </w:r>
    </w:p>
    <w:p w:rsidR="0017443F" w:rsidRDefault="0017443F" w:rsidP="0017443F">
      <w:r>
        <w:t>Так, первое обозначение группы показывает, что обмотки выс</w:t>
      </w:r>
      <w:r>
        <w:softHyphen/>
        <w:t>шего и низшего напряжения соединены в звезду, причем обмотки низшего напряжения имеют выведенную нулевую точку, и угол  между векторами линейных э. д. с., обмоток высшего и низшего напряжения равен 12х30° = 360°, или 0°.</w:t>
      </w:r>
    </w:p>
    <w:p w:rsidR="0017443F" w:rsidRDefault="0017443F" w:rsidP="0017443F">
      <w:r>
        <w:t>Группы трехфазных трансформаторов зависят от схем соедине</w:t>
      </w:r>
      <w:r>
        <w:softHyphen/>
        <w:t>ния обмоток, обозначения зажимов фаз обмоток высшего и низшего напряжения и от направления намоток. Если направление на</w:t>
      </w:r>
      <w:r>
        <w:softHyphen/>
        <w:t>моток витков обмоток высшего и низшего напряжения одинаково, то э. д. с, индуктируемые в фазах обмоток высшего и низшего напряжения, совпадают по фазе; если же обмотки имеют встречное направление намотки, то э. д. с. фаз высшего и низшего напряжения находятся в противофазе.</w:t>
      </w:r>
    </w:p>
    <w:p w:rsidR="0017443F" w:rsidRDefault="0017443F" w:rsidP="0017443F">
      <w:r>
        <w:t>В СССР стандартными группами являются следующие:</w:t>
      </w:r>
    </w:p>
    <w:p w:rsidR="0017443F" w:rsidRDefault="00F764D0" w:rsidP="0017443F">
      <w:pPr>
        <w:jc w:val="center"/>
      </w:pPr>
      <w:r>
        <w:pict>
          <v:shape id="_x0000_i1028" style="width:203.25pt;height:24.75pt" coordsize="" o:spt="100" adj="0,,0" path="" stroked="f">
            <v:stroke joinstyle="miter"/>
            <v:imagedata r:id="rId7" o:title=""/>
            <v:formulas/>
            <v:path o:connecttype="segments"/>
          </v:shape>
        </w:pict>
      </w:r>
    </w:p>
    <w:p w:rsidR="0017443F" w:rsidRDefault="0017443F" w:rsidP="0017443F"/>
    <w:p w:rsidR="0017443F" w:rsidRDefault="0017443F" w:rsidP="0017443F">
      <w:r>
        <w:t>В стандартных схемах обмотки высшего напряжения соедине</w:t>
      </w:r>
      <w:r>
        <w:softHyphen/>
        <w:t xml:space="preserve">ны звездой, так как при такой схеме фазное напряжение в </w:t>
      </w:r>
      <w:r w:rsidR="00F764D0">
        <w:rPr>
          <w:vertAlign w:val="subscript"/>
        </w:rPr>
        <w:pict>
          <v:shape id="_x0000_i1029" style="width:18pt;height:18pt" coordsize="" o:spt="100" adj="0,,0" path="" stroked="f">
            <v:stroke joinstyle="miter"/>
            <v:imagedata r:id="rId8" o:title=""/>
            <v:formulas/>
            <v:path o:connecttype="segments"/>
          </v:shape>
        </w:pict>
      </w:r>
      <w:r>
        <w:t> раз меньше линейного, благодаря чему упрощается изоляция обмоток. Обмотки низшего напряжения чаще соединяются треугольником, гак как при таком соединении трансформатор менее чувствителен к несимметрии нагрузки фаз.</w:t>
      </w:r>
    </w:p>
    <w:p w:rsidR="0017443F" w:rsidRDefault="0017443F" w:rsidP="0017443F">
      <w:r>
        <w:t>Обмотки низшего напряжения соединяются также по схеме звезда с нулем, так как при такой схеме можно в четырехпроводной сети получить два различных напряжения — линейное и фаз</w:t>
      </w:r>
      <w:r>
        <w:softHyphen/>
        <w:t>ное (например, 327 и 220 в, 220 и 380 в и т. д.).</w:t>
      </w:r>
    </w:p>
    <w:p w:rsidR="0017443F" w:rsidRDefault="0017443F">
      <w:bookmarkStart w:id="0" w:name="_GoBack"/>
      <w:bookmarkEnd w:id="0"/>
    </w:p>
    <w:sectPr w:rsidR="001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43F"/>
    <w:rsid w:val="0017443F"/>
    <w:rsid w:val="00623B9B"/>
    <w:rsid w:val="00C6479E"/>
    <w:rsid w:val="00F7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356D52AB-F3D2-4EF1-B592-81166135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Трехфазные трансформаторы изготовляют главным образом стержневыми</vt:lpstr>
    </vt:vector>
  </TitlesOfParts>
  <Company>NhT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Трехфазные трансформаторы изготовляют главным образом стержневыми</dc:title>
  <dc:subject/>
  <dc:creator>tema</dc:creator>
  <cp:keywords/>
  <dc:description/>
  <cp:lastModifiedBy>Irina</cp:lastModifiedBy>
  <cp:revision>2</cp:revision>
  <dcterms:created xsi:type="dcterms:W3CDTF">2014-08-15T16:41:00Z</dcterms:created>
  <dcterms:modified xsi:type="dcterms:W3CDTF">2014-08-15T16:41:00Z</dcterms:modified>
</cp:coreProperties>
</file>