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48" w:rsidRDefault="00971648">
      <w:pPr>
        <w:pStyle w:val="1"/>
      </w:pPr>
    </w:p>
    <w:p w:rsidR="00971648" w:rsidRDefault="00971648">
      <w:pPr>
        <w:pStyle w:val="1"/>
      </w:pPr>
    </w:p>
    <w:p w:rsidR="00971648" w:rsidRDefault="00723D23">
      <w:pPr>
        <w:pStyle w:val="1"/>
      </w:pPr>
      <w:r>
        <w:t>-АПСВ ФПУ-</w:t>
      </w: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723D23">
      <w:pPr>
        <w:pStyle w:val="a0"/>
      </w:pPr>
      <w:r>
        <w:t>Курсовая работа</w:t>
      </w:r>
    </w:p>
    <w:p w:rsidR="00971648" w:rsidRDefault="00971648">
      <w:pPr>
        <w:pStyle w:val="a0"/>
      </w:pPr>
    </w:p>
    <w:p w:rsidR="00971648" w:rsidRDefault="00971648">
      <w:pPr>
        <w:pStyle w:val="a0"/>
      </w:pPr>
    </w:p>
    <w:p w:rsidR="00971648" w:rsidRDefault="00971648">
      <w:pPr>
        <w:pStyle w:val="a0"/>
      </w:pPr>
    </w:p>
    <w:p w:rsidR="00971648" w:rsidRDefault="00971648">
      <w:pPr>
        <w:pStyle w:val="a0"/>
      </w:pPr>
    </w:p>
    <w:p w:rsidR="00971648" w:rsidRDefault="00723D23">
      <w:pPr>
        <w:pStyle w:val="a0"/>
      </w:pPr>
      <w:r>
        <w:t>по предмету Трудовое право Украины</w:t>
      </w:r>
    </w:p>
    <w:p w:rsidR="00971648" w:rsidRDefault="00971648">
      <w:pPr>
        <w:pStyle w:val="a0"/>
      </w:pPr>
    </w:p>
    <w:p w:rsidR="00971648" w:rsidRDefault="00971648">
      <w:pPr>
        <w:pStyle w:val="a0"/>
      </w:pPr>
    </w:p>
    <w:p w:rsidR="00971648" w:rsidRDefault="00971648">
      <w:pPr>
        <w:pStyle w:val="a0"/>
      </w:pPr>
    </w:p>
    <w:p w:rsidR="00971648" w:rsidRDefault="00971648">
      <w:pPr>
        <w:pStyle w:val="a0"/>
      </w:pPr>
    </w:p>
    <w:p w:rsidR="00971648" w:rsidRDefault="00723D23">
      <w:pPr>
        <w:pStyle w:val="a0"/>
      </w:pPr>
      <w:r>
        <w:t xml:space="preserve">тема: </w:t>
      </w:r>
      <w:r>
        <w:rPr>
          <w:sz w:val="32"/>
        </w:rPr>
        <w:t>Субъекты трудового права Украины</w:t>
      </w:r>
      <w:r>
        <w:t>.</w:t>
      </w:r>
    </w:p>
    <w:p w:rsidR="00971648" w:rsidRDefault="00971648">
      <w:pPr>
        <w:pStyle w:val="a0"/>
      </w:pPr>
    </w:p>
    <w:p w:rsidR="00971648" w:rsidRDefault="00971648">
      <w:pPr>
        <w:pStyle w:val="a0"/>
      </w:pPr>
    </w:p>
    <w:p w:rsidR="00971648" w:rsidRDefault="00971648">
      <w:pPr>
        <w:pStyle w:val="a0"/>
      </w:pPr>
    </w:p>
    <w:p w:rsidR="00971648" w:rsidRDefault="00971648">
      <w:pPr>
        <w:pStyle w:val="a0"/>
      </w:pPr>
    </w:p>
    <w:p w:rsidR="00971648" w:rsidRDefault="00971648">
      <w:pPr>
        <w:pStyle w:val="a0"/>
      </w:pPr>
    </w:p>
    <w:p w:rsidR="00971648" w:rsidRDefault="00971648">
      <w:pPr>
        <w:pStyle w:val="a0"/>
      </w:pPr>
    </w:p>
    <w:p w:rsidR="00971648" w:rsidRDefault="00723D23">
      <w:pPr>
        <w:pStyle w:val="a0"/>
        <w:jc w:val="right"/>
      </w:pPr>
      <w:r>
        <w:t>выполнила студентка</w:t>
      </w:r>
    </w:p>
    <w:p w:rsidR="00971648" w:rsidRDefault="00723D23">
      <w:pPr>
        <w:pStyle w:val="a0"/>
        <w:jc w:val="right"/>
        <w:rPr>
          <w:lang w:val="uk-UA"/>
        </w:rPr>
      </w:pPr>
      <w:r>
        <w:rPr>
          <w:lang w:val="uk-UA"/>
        </w:rPr>
        <w:t>юридического факультета</w:t>
      </w:r>
    </w:p>
    <w:p w:rsidR="00971648" w:rsidRDefault="00723D23">
      <w:pPr>
        <w:pStyle w:val="a0"/>
        <w:jc w:val="right"/>
      </w:pPr>
      <w:r>
        <w:rPr>
          <w:lang w:val="uk-UA"/>
        </w:rPr>
        <w:lastRenderedPageBreak/>
        <w:t xml:space="preserve">ІІІ </w:t>
      </w:r>
      <w:r>
        <w:t>курса  31 группы</w:t>
      </w:r>
    </w:p>
    <w:p w:rsidR="00971648" w:rsidRDefault="00723D23">
      <w:pPr>
        <w:pStyle w:val="a0"/>
        <w:jc w:val="right"/>
      </w:pPr>
      <w:r>
        <w:t>Лукаш Татьяна</w:t>
      </w:r>
    </w:p>
    <w:p w:rsidR="00971648" w:rsidRDefault="00971648">
      <w:pPr>
        <w:pStyle w:val="1"/>
      </w:pPr>
    </w:p>
    <w:p w:rsidR="00971648" w:rsidRDefault="00723D23">
      <w:pPr>
        <w:pStyle w:val="a0"/>
        <w:jc w:val="right"/>
      </w:pPr>
      <w:r>
        <w:t>научный руководитель</w:t>
      </w:r>
    </w:p>
    <w:p w:rsidR="00971648" w:rsidRDefault="00723D23">
      <w:pPr>
        <w:pStyle w:val="a0"/>
        <w:jc w:val="right"/>
      </w:pPr>
      <w:r>
        <w:t xml:space="preserve"> Алексеенко Л.А.</w:t>
      </w: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723D23">
      <w:pPr>
        <w:pStyle w:val="1"/>
      </w:pPr>
      <w:r>
        <w:t>-КИЕВ 1998-</w:t>
      </w: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723D23">
      <w:pPr>
        <w:pStyle w:val="1"/>
      </w:pPr>
      <w:r>
        <w:t>ПЛАН</w:t>
      </w:r>
    </w:p>
    <w:p w:rsidR="00971648" w:rsidRDefault="00971648">
      <w:pPr>
        <w:spacing w:line="240" w:lineRule="auto"/>
        <w:ind w:firstLine="0"/>
        <w:jc w:val="left"/>
      </w:pPr>
    </w:p>
    <w:p w:rsidR="00971648" w:rsidRDefault="00971648">
      <w:pPr>
        <w:spacing w:line="240" w:lineRule="auto"/>
        <w:ind w:firstLine="0"/>
        <w:jc w:val="left"/>
      </w:pPr>
    </w:p>
    <w:p w:rsidR="00971648" w:rsidRDefault="00971648">
      <w:pPr>
        <w:spacing w:line="240" w:lineRule="auto"/>
        <w:ind w:firstLine="0"/>
        <w:jc w:val="left"/>
      </w:pPr>
    </w:p>
    <w:p w:rsidR="00971648" w:rsidRDefault="00723D23" w:rsidP="00E93A48">
      <w:pPr>
        <w:numPr>
          <w:ilvl w:val="0"/>
          <w:numId w:val="18"/>
        </w:numPr>
        <w:spacing w:line="360" w:lineRule="auto"/>
        <w:jc w:val="left"/>
      </w:pPr>
      <w:r>
        <w:rPr>
          <w:rFonts w:ascii="Bookman Old Style" w:hAnsi="Bookman Old Style"/>
          <w:sz w:val="28"/>
        </w:rPr>
        <w:t>Вступление</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Понятие и классификация субъектов трудового права</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 xml:space="preserve">Граждане как субъекты трудового права </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Предприятие, учреждение, организация как субъект трудового права</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 xml:space="preserve">Трудовой  коллектив предприятия, учреждения, организации как субъект трудового права, его представители. </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Собственник или уполномоченый ним орган как субъект трудового права Украины</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Профсоюзный орган как субъект трудового права Украины</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Государственные органы как субъекты трудового права</w:t>
      </w:r>
    </w:p>
    <w:p w:rsidR="00971648" w:rsidRDefault="00723D23" w:rsidP="00E93A48">
      <w:pPr>
        <w:numPr>
          <w:ilvl w:val="0"/>
          <w:numId w:val="18"/>
        </w:numPr>
        <w:spacing w:line="360" w:lineRule="auto"/>
        <w:jc w:val="left"/>
        <w:rPr>
          <w:rFonts w:ascii="Bookman Old Style" w:hAnsi="Bookman Old Style"/>
          <w:sz w:val="28"/>
        </w:rPr>
      </w:pPr>
      <w:r>
        <w:rPr>
          <w:rFonts w:ascii="Bookman Old Style" w:hAnsi="Bookman Old Style"/>
          <w:sz w:val="28"/>
        </w:rPr>
        <w:t>Список использованной литературы</w:t>
      </w:r>
    </w:p>
    <w:p w:rsidR="00971648" w:rsidRDefault="00971648">
      <w:pPr>
        <w:pStyle w:val="1"/>
        <w:spacing w:line="360" w:lineRule="auto"/>
      </w:pPr>
    </w:p>
    <w:p w:rsidR="00971648" w:rsidRDefault="00971648">
      <w:pPr>
        <w:pStyle w:val="1"/>
        <w:spacing w:line="360" w:lineRule="auto"/>
      </w:pPr>
    </w:p>
    <w:p w:rsidR="00971648" w:rsidRDefault="00971648">
      <w:pPr>
        <w:pStyle w:val="1"/>
        <w:spacing w:line="360" w:lineRule="auto"/>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723D23">
      <w:pPr>
        <w:pStyle w:val="1"/>
      </w:pPr>
      <w:r>
        <w:t>Вступление</w:t>
      </w:r>
    </w:p>
    <w:p w:rsidR="00971648" w:rsidRDefault="00971648">
      <w:pPr>
        <w:pStyle w:val="1"/>
      </w:pPr>
    </w:p>
    <w:p w:rsidR="00971648" w:rsidRDefault="00971648">
      <w:pPr>
        <w:pStyle w:val="1"/>
      </w:pPr>
    </w:p>
    <w:p w:rsidR="00971648" w:rsidRDefault="00723D23">
      <w:pPr>
        <w:pStyle w:val="FR1"/>
        <w:jc w:val="left"/>
        <w:rPr>
          <w:rFonts w:ascii="Arbat-Bold" w:hAnsi="Arbat-Bold"/>
          <w:sz w:val="24"/>
        </w:rPr>
      </w:pPr>
      <w:r>
        <w:rPr>
          <w:rFonts w:ascii="Arbat-Bold" w:hAnsi="Arbat-Bold"/>
          <w:sz w:val="24"/>
        </w:rPr>
        <w:t xml:space="preserve">                                     «Трудом, а не войной человек проявляет </w:t>
      </w:r>
    </w:p>
    <w:p w:rsidR="00971648" w:rsidRDefault="00723D23">
      <w:pPr>
        <w:pStyle w:val="FR1"/>
        <w:jc w:val="left"/>
        <w:rPr>
          <w:rFonts w:ascii="Arbat-Bold" w:hAnsi="Arbat-Bold"/>
          <w:sz w:val="24"/>
        </w:rPr>
      </w:pPr>
      <w:r>
        <w:rPr>
          <w:rFonts w:ascii="Arbat-Bold" w:hAnsi="Arbat-Bold"/>
          <w:sz w:val="24"/>
        </w:rPr>
        <w:t xml:space="preserve">                                      свое мужество: трудом больше чем                </w:t>
      </w:r>
    </w:p>
    <w:p w:rsidR="00971648" w:rsidRDefault="00723D23">
      <w:pPr>
        <w:pStyle w:val="FR1"/>
        <w:jc w:val="left"/>
        <w:rPr>
          <w:rFonts w:ascii="Arbat-Bold" w:hAnsi="Arbat-Bold"/>
          <w:sz w:val="24"/>
        </w:rPr>
      </w:pPr>
      <w:r>
        <w:rPr>
          <w:rFonts w:ascii="Arbat-Bold" w:hAnsi="Arbat-Bold"/>
          <w:sz w:val="24"/>
        </w:rPr>
        <w:t xml:space="preserve">                                      правом, поддерживается правосудие:</w:t>
      </w:r>
    </w:p>
    <w:p w:rsidR="00971648" w:rsidRDefault="00723D23">
      <w:pPr>
        <w:pStyle w:val="FR1"/>
        <w:jc w:val="left"/>
        <w:rPr>
          <w:rFonts w:ascii="Arbat-Bold" w:hAnsi="Arbat-Bold"/>
          <w:sz w:val="24"/>
        </w:rPr>
      </w:pPr>
      <w:r>
        <w:rPr>
          <w:rFonts w:ascii="Arbat-Bold" w:hAnsi="Arbat-Bold"/>
          <w:sz w:val="24"/>
        </w:rPr>
        <w:t xml:space="preserve">                                       и если когда-нибудь род человеческий достигнет</w:t>
      </w:r>
    </w:p>
    <w:p w:rsidR="00971648" w:rsidRDefault="00723D23">
      <w:pPr>
        <w:pStyle w:val="FR1"/>
        <w:jc w:val="left"/>
        <w:rPr>
          <w:rFonts w:ascii="Arbat-Bold" w:hAnsi="Arbat-Bold"/>
          <w:sz w:val="24"/>
        </w:rPr>
      </w:pPr>
      <w:r>
        <w:rPr>
          <w:rFonts w:ascii="Arbat-Bold" w:hAnsi="Arbat-Bold"/>
          <w:sz w:val="24"/>
        </w:rPr>
        <w:t xml:space="preserve">                                      благоденствия, то опять-таки трудом» </w:t>
      </w:r>
    </w:p>
    <w:p w:rsidR="00971648" w:rsidRDefault="00723D23">
      <w:pPr>
        <w:pStyle w:val="FR1"/>
        <w:jc w:val="left"/>
        <w:rPr>
          <w:rFonts w:ascii="Arbat-Bold" w:hAnsi="Arbat-Bold"/>
          <w:sz w:val="24"/>
        </w:rPr>
      </w:pPr>
      <w:r>
        <w:rPr>
          <w:rFonts w:ascii="Arbat-Bold" w:hAnsi="Arbat-Bold"/>
          <w:sz w:val="24"/>
        </w:rPr>
        <w:t xml:space="preserve">                                                                                        – П. Прудон</w:t>
      </w:r>
    </w:p>
    <w:p w:rsidR="00971648" w:rsidRDefault="00971648">
      <w:pPr>
        <w:pStyle w:val="1"/>
      </w:pPr>
    </w:p>
    <w:p w:rsidR="00971648" w:rsidRDefault="00971648">
      <w:pPr>
        <w:rPr>
          <w:sz w:val="24"/>
        </w:rPr>
      </w:pPr>
    </w:p>
    <w:p w:rsidR="00971648" w:rsidRDefault="00723D23">
      <w:pPr>
        <w:pStyle w:val="BodyTextIndent"/>
        <w:spacing w:line="281" w:lineRule="auto"/>
      </w:pPr>
      <w:r>
        <w:t>Потребность в правовом регулировании труда определяется, как известно, объективными условиями развития общества. В нынешней Украине ощущается острая потребность в таком типе трудового права, который закрепил бы принципы гуманизма и справедливости в сфере трудовых отношений, максимально содействовал переходу их к рыноч</w:t>
      </w:r>
      <w:r>
        <w:softHyphen/>
        <w:t>ному характеру, как по форме, так и по содержанию.</w:t>
      </w:r>
    </w:p>
    <w:p w:rsidR="00971648" w:rsidRDefault="00723D23">
      <w:pPr>
        <w:spacing w:before="160"/>
        <w:rPr>
          <w:rFonts w:ascii="Bookman Old Style" w:hAnsi="Bookman Old Style"/>
          <w:sz w:val="24"/>
        </w:rPr>
      </w:pPr>
      <w:r>
        <w:rPr>
          <w:rFonts w:ascii="Bookman Old Style" w:hAnsi="Bookman Old Style"/>
          <w:sz w:val="24"/>
        </w:rPr>
        <w:t>Однако это направление в развитии трудового законодательства сдерживается продолжающимся падением производственной деятельности в ряде отраслей народного хозяйства страны, несовершенством организации и оплаты труда и другими экономическими факторами. Вместе с тем переход к цивилизованному рынку труда порождает новые проблемы, связанные с трудовой занятостью и трудоустройством, на</w:t>
      </w:r>
      <w:r>
        <w:rPr>
          <w:rFonts w:ascii="Bookman Old Style" w:hAnsi="Bookman Old Style"/>
          <w:sz w:val="24"/>
        </w:rPr>
        <w:softHyphen/>
        <w:t>хождением оптимальных форм и систем оплаты наемного труда, борь</w:t>
      </w:r>
      <w:r>
        <w:rPr>
          <w:rFonts w:ascii="Bookman Old Style" w:hAnsi="Bookman Old Style"/>
          <w:sz w:val="24"/>
        </w:rPr>
        <w:softHyphen/>
        <w:t>бой с архаизмом трудового законодательства и действующей правоприменительной практики в сфере труда. И, несмотря на все главной потребностью людей является труд. Труд нужен для нормальной жизни каждому члену общества. Применяя труд, люди вступают в связь друг с другом, эти связи принято называть отношениями, они проявляются в разных сферах жизни как формы взаимодействия, или противодействия. Общественные отношения не могут быть абстрактными, они всегда конкретны. Отношения, которые складываются с применением труда возникают на базе конкретной собственности. Поэтому субъектами этих отношений, в первую очередь, являются собственник и лицо, которое будет применять свой труд на базе этой собственности. Каждый из нас является, или будет являться субъектом трудовых правоотношений, при наличии определенных законодательством условий. Поэтому именно эту тему я выбрала для своей курсовой работы.</w:t>
      </w:r>
    </w:p>
    <w:p w:rsidR="00971648" w:rsidRDefault="00723D23">
      <w:pPr>
        <w:spacing w:before="160"/>
        <w:rPr>
          <w:rFonts w:ascii="Bookman Old Style" w:hAnsi="Bookman Old Style"/>
          <w:sz w:val="24"/>
        </w:rPr>
      </w:pPr>
      <w:r>
        <w:rPr>
          <w:rFonts w:ascii="Bookman Old Style" w:hAnsi="Bookman Old Style"/>
          <w:sz w:val="24"/>
        </w:rPr>
        <w:t>При определении рассматриваемых в работе вопросов, я исходил из того, что субъектами трудовых отношений являются участ</w:t>
      </w:r>
      <w:r>
        <w:rPr>
          <w:rFonts w:ascii="Bookman Old Style" w:hAnsi="Bookman Old Style"/>
          <w:sz w:val="24"/>
        </w:rPr>
        <w:softHyphen/>
        <w:t>ники этих отношений, имеющие в соответствии с законода</w:t>
      </w:r>
      <w:r>
        <w:rPr>
          <w:rFonts w:ascii="Bookman Old Style" w:hAnsi="Bookman Old Style"/>
          <w:sz w:val="24"/>
        </w:rPr>
        <w:softHyphen/>
        <w:t>тельством определенные права и обязанности друг перед дру</w:t>
      </w:r>
      <w:r>
        <w:rPr>
          <w:rFonts w:ascii="Bookman Old Style" w:hAnsi="Bookman Old Style"/>
          <w:sz w:val="24"/>
        </w:rPr>
        <w:softHyphen/>
        <w:t>гом. Основными (непосредственными) сторонами трудовых отношений следует признать работников (граждан) и собственников. В то же время в определенных законодательством слу</w:t>
      </w:r>
      <w:r>
        <w:rPr>
          <w:rFonts w:ascii="Bookman Old Style" w:hAnsi="Bookman Old Style"/>
          <w:sz w:val="24"/>
        </w:rPr>
        <w:softHyphen/>
        <w:t>чаях некоторые вопросы решаются с участием профессиональ</w:t>
      </w:r>
      <w:r>
        <w:rPr>
          <w:rFonts w:ascii="Bookman Old Style" w:hAnsi="Bookman Old Style"/>
          <w:sz w:val="24"/>
        </w:rPr>
        <w:softHyphen/>
        <w:t>ных союзов и иных органов, представляющих интересы работ</w:t>
      </w:r>
      <w:r>
        <w:rPr>
          <w:rFonts w:ascii="Bookman Old Style" w:hAnsi="Bookman Old Style"/>
          <w:sz w:val="24"/>
        </w:rPr>
        <w:softHyphen/>
        <w:t>ников. Не будем забывать и государство. Оно тоже не доволь</w:t>
      </w:r>
      <w:r>
        <w:rPr>
          <w:rFonts w:ascii="Bookman Old Style" w:hAnsi="Bookman Old Style"/>
          <w:sz w:val="24"/>
        </w:rPr>
        <w:softHyphen/>
        <w:t>ствуется ролью наблюдателя. Государство не является стороной в конкретном трудовом отношении, однако, активно на него влияет. Во-первых, через органы законодательной и исполни</w:t>
      </w:r>
      <w:r>
        <w:rPr>
          <w:rFonts w:ascii="Bookman Old Style" w:hAnsi="Bookman Old Style"/>
          <w:sz w:val="24"/>
        </w:rPr>
        <w:softHyphen/>
        <w:t>тельной власти оно издает общеобязательные нормы, во-вто</w:t>
      </w:r>
      <w:r>
        <w:rPr>
          <w:rFonts w:ascii="Bookman Old Style" w:hAnsi="Bookman Old Style"/>
          <w:sz w:val="24"/>
        </w:rPr>
        <w:softHyphen/>
        <w:t>рых, в рамках социального партнерства органы исполнитель</w:t>
      </w:r>
      <w:r>
        <w:rPr>
          <w:rFonts w:ascii="Bookman Old Style" w:hAnsi="Bookman Old Style"/>
          <w:sz w:val="24"/>
        </w:rPr>
        <w:softHyphen/>
        <w:t>ной власти берут на себя определенные обязательства и тем са</w:t>
      </w:r>
      <w:r>
        <w:rPr>
          <w:rFonts w:ascii="Bookman Old Style" w:hAnsi="Bookman Old Style"/>
          <w:sz w:val="24"/>
        </w:rPr>
        <w:softHyphen/>
        <w:t>мым могут стать стороной в отношениях, тесно связанных с трудовыми, — в вопросах представительства интересов, при рассмотрении трудовых споров. Наконец, именно суды как ор</w:t>
      </w:r>
      <w:r>
        <w:rPr>
          <w:rFonts w:ascii="Bookman Old Style" w:hAnsi="Bookman Old Style"/>
          <w:sz w:val="24"/>
        </w:rPr>
        <w:softHyphen/>
        <w:t>ганы государства ставят точку в рассмотрении трудовых спо</w:t>
      </w:r>
      <w:r>
        <w:rPr>
          <w:rFonts w:ascii="Bookman Old Style" w:hAnsi="Bookman Old Style"/>
          <w:sz w:val="24"/>
        </w:rPr>
        <w:softHyphen/>
        <w:t>ров.</w:t>
      </w:r>
    </w:p>
    <w:p w:rsidR="00971648" w:rsidRDefault="00723D23">
      <w:pPr>
        <w:rPr>
          <w:rFonts w:ascii="Bookman Old Style" w:hAnsi="Bookman Old Style"/>
          <w:sz w:val="24"/>
        </w:rPr>
      </w:pPr>
      <w:r>
        <w:rPr>
          <w:rFonts w:ascii="Bookman Old Style" w:hAnsi="Bookman Old Style"/>
          <w:sz w:val="24"/>
        </w:rPr>
        <w:t>В трудовых отношениях, как говорилось раньше, существуют два главных субъекта:</w:t>
      </w:r>
    </w:p>
    <w:p w:rsidR="00971648" w:rsidRDefault="00723D23" w:rsidP="00E93A48">
      <w:pPr>
        <w:pStyle w:val="BodyText2"/>
        <w:numPr>
          <w:ilvl w:val="0"/>
          <w:numId w:val="19"/>
        </w:numPr>
      </w:pPr>
      <w:r>
        <w:t xml:space="preserve">работник (человек, "продающий" на определенных условиях свою способность трудиться) и </w:t>
      </w:r>
    </w:p>
    <w:p w:rsidR="00971648" w:rsidRDefault="00723D23" w:rsidP="00E93A48">
      <w:pPr>
        <w:pStyle w:val="BodyText2"/>
        <w:numPr>
          <w:ilvl w:val="0"/>
          <w:numId w:val="19"/>
        </w:numPr>
      </w:pPr>
      <w:r>
        <w:t>собственник (тот, кто эту спо</w:t>
      </w:r>
      <w:r>
        <w:softHyphen/>
        <w:t xml:space="preserve">собность "покупает", заключая трудовой договор). </w:t>
      </w:r>
    </w:p>
    <w:p w:rsidR="00971648" w:rsidRDefault="00723D23">
      <w:pPr>
        <w:pStyle w:val="BodyText2"/>
        <w:ind w:firstLine="400"/>
      </w:pPr>
      <w:r>
        <w:t>Если с работ</w:t>
      </w:r>
      <w:r>
        <w:softHyphen/>
        <w:t>ником вариантов нет — трудовые отношения всегда сугубо ин</w:t>
      </w:r>
      <w:r>
        <w:softHyphen/>
        <w:t>дивидуальны и способность к труду можно реализовать только лично, или, как говорят юристы, в личном качестве, то работо</w:t>
      </w:r>
      <w:r>
        <w:softHyphen/>
        <w:t>дателем может быть любой субъект хозяйственной деятельности.</w:t>
      </w:r>
    </w:p>
    <w:p w:rsidR="00971648" w:rsidRDefault="00723D23">
      <w:pPr>
        <w:pStyle w:val="BodyText2"/>
        <w:ind w:firstLine="400"/>
      </w:pPr>
      <w:r>
        <w:t>В данной работе, на основании вышесказанного будут рассматриваться:</w:t>
      </w:r>
    </w:p>
    <w:p w:rsidR="00971648" w:rsidRDefault="00723D23" w:rsidP="00E93A48">
      <w:pPr>
        <w:numPr>
          <w:ilvl w:val="0"/>
          <w:numId w:val="20"/>
        </w:numPr>
        <w:spacing w:line="240" w:lineRule="auto"/>
        <w:jc w:val="left"/>
        <w:rPr>
          <w:rFonts w:ascii="Bookman Old Style" w:hAnsi="Bookman Old Style"/>
          <w:sz w:val="24"/>
        </w:rPr>
      </w:pPr>
      <w:r>
        <w:rPr>
          <w:rFonts w:ascii="Bookman Old Style" w:hAnsi="Bookman Old Style"/>
          <w:sz w:val="24"/>
        </w:rPr>
        <w:t xml:space="preserve">Граждане как субъекты трудового права </w:t>
      </w:r>
    </w:p>
    <w:p w:rsidR="00971648" w:rsidRDefault="00723D23" w:rsidP="00E93A48">
      <w:pPr>
        <w:numPr>
          <w:ilvl w:val="0"/>
          <w:numId w:val="20"/>
        </w:numPr>
        <w:spacing w:line="240" w:lineRule="auto"/>
        <w:jc w:val="left"/>
        <w:rPr>
          <w:rFonts w:ascii="Bookman Old Style" w:hAnsi="Bookman Old Style"/>
          <w:sz w:val="24"/>
        </w:rPr>
      </w:pPr>
      <w:r>
        <w:rPr>
          <w:rFonts w:ascii="Bookman Old Style" w:hAnsi="Bookman Old Style"/>
          <w:sz w:val="24"/>
        </w:rPr>
        <w:t>Предприятие, учреждение, организация как субъект трудового права</w:t>
      </w:r>
    </w:p>
    <w:p w:rsidR="00971648" w:rsidRDefault="00723D23" w:rsidP="00E93A48">
      <w:pPr>
        <w:numPr>
          <w:ilvl w:val="0"/>
          <w:numId w:val="20"/>
        </w:numPr>
        <w:spacing w:line="240" w:lineRule="auto"/>
        <w:jc w:val="left"/>
        <w:rPr>
          <w:rFonts w:ascii="Bookman Old Style" w:hAnsi="Bookman Old Style"/>
          <w:sz w:val="24"/>
        </w:rPr>
      </w:pPr>
      <w:r>
        <w:rPr>
          <w:rFonts w:ascii="Bookman Old Style" w:hAnsi="Bookman Old Style"/>
          <w:sz w:val="24"/>
        </w:rPr>
        <w:t xml:space="preserve">Трудовой  коллектив предприятия, учреждения, организации как субъект трудового права. </w:t>
      </w:r>
    </w:p>
    <w:p w:rsidR="00971648" w:rsidRDefault="00723D23" w:rsidP="00E93A48">
      <w:pPr>
        <w:numPr>
          <w:ilvl w:val="0"/>
          <w:numId w:val="20"/>
        </w:numPr>
        <w:spacing w:line="240" w:lineRule="auto"/>
        <w:jc w:val="left"/>
        <w:rPr>
          <w:rFonts w:ascii="Bookman Old Style" w:hAnsi="Bookman Old Style"/>
          <w:sz w:val="24"/>
        </w:rPr>
      </w:pPr>
      <w:r>
        <w:rPr>
          <w:rFonts w:ascii="Bookman Old Style" w:hAnsi="Bookman Old Style"/>
          <w:sz w:val="24"/>
        </w:rPr>
        <w:t>Собственник или уполномоченый ним орган как субъект трудового права Украины</w:t>
      </w:r>
    </w:p>
    <w:p w:rsidR="00971648" w:rsidRDefault="00723D23" w:rsidP="00E93A48">
      <w:pPr>
        <w:numPr>
          <w:ilvl w:val="0"/>
          <w:numId w:val="20"/>
        </w:numPr>
        <w:spacing w:line="240" w:lineRule="auto"/>
        <w:jc w:val="left"/>
        <w:rPr>
          <w:rFonts w:ascii="Bookman Old Style" w:hAnsi="Bookman Old Style"/>
          <w:sz w:val="24"/>
        </w:rPr>
      </w:pPr>
      <w:r>
        <w:rPr>
          <w:rFonts w:ascii="Bookman Old Style" w:hAnsi="Bookman Old Style"/>
          <w:sz w:val="24"/>
        </w:rPr>
        <w:t>Профсоюзный орган как субъект трудового права Украины</w:t>
      </w:r>
    </w:p>
    <w:p w:rsidR="00971648" w:rsidRDefault="00723D23" w:rsidP="00E93A48">
      <w:pPr>
        <w:numPr>
          <w:ilvl w:val="0"/>
          <w:numId w:val="21"/>
        </w:numPr>
        <w:spacing w:line="240" w:lineRule="auto"/>
        <w:jc w:val="left"/>
        <w:rPr>
          <w:rFonts w:ascii="Bookman Old Style" w:hAnsi="Bookman Old Style"/>
          <w:sz w:val="28"/>
        </w:rPr>
      </w:pPr>
      <w:r>
        <w:rPr>
          <w:rFonts w:ascii="Bookman Old Style" w:hAnsi="Bookman Old Style"/>
          <w:sz w:val="24"/>
        </w:rPr>
        <w:t>Государственные органы как субъекты трудового права</w:t>
      </w:r>
    </w:p>
    <w:p w:rsidR="00971648" w:rsidRDefault="00971648">
      <w:pPr>
        <w:spacing w:line="480" w:lineRule="auto"/>
        <w:ind w:firstLine="0"/>
        <w:jc w:val="left"/>
        <w:rPr>
          <w:rFonts w:ascii="Bookman Old Style" w:hAnsi="Bookman Old Style"/>
          <w:sz w:val="28"/>
        </w:rPr>
      </w:pPr>
    </w:p>
    <w:p w:rsidR="00971648" w:rsidRDefault="00971648">
      <w:pPr>
        <w:pStyle w:val="BodyText2"/>
        <w:ind w:firstLine="400"/>
      </w:pPr>
    </w:p>
    <w:p w:rsidR="00971648" w:rsidRDefault="00971648">
      <w:pPr>
        <w:pStyle w:val="1"/>
      </w:pPr>
    </w:p>
    <w:p w:rsidR="00971648" w:rsidRDefault="00971648">
      <w:pPr>
        <w:pStyle w:val="1"/>
      </w:pPr>
    </w:p>
    <w:p w:rsidR="00971648" w:rsidRDefault="00971648">
      <w:pPr>
        <w:pStyle w:val="1"/>
      </w:pPr>
    </w:p>
    <w:p w:rsidR="00971648" w:rsidRDefault="00723D23">
      <w:pPr>
        <w:pStyle w:val="1"/>
      </w:pPr>
      <w:r>
        <w:t>Понятие и классификация субъектов трудового права</w:t>
      </w:r>
    </w:p>
    <w:p w:rsidR="00971648" w:rsidRDefault="00723D23">
      <w:pPr>
        <w:spacing w:before="240"/>
        <w:ind w:firstLine="720"/>
        <w:rPr>
          <w:rFonts w:ascii="Bookman Old Style" w:hAnsi="Bookman Old Style"/>
          <w:sz w:val="24"/>
        </w:rPr>
      </w:pPr>
      <w:r>
        <w:rPr>
          <w:rFonts w:ascii="Bookman Old Style" w:hAnsi="Bookman Old Style"/>
          <w:sz w:val="24"/>
        </w:rPr>
        <w:t>При изучении вопроса о субъектах трудового права нужно иметь в виду следующее: - вопрос о субъектах излагается вне рамок конкретных правоотношений, поскольку, во-первых, субъекты в буквальном смысле элементами этих отношений не являются, а во-вторых, в нескольких из тех, что регулируются трудовым правом, один и тот же участник, например и работники, и предприятие, учреждение, организация, может быть стороной как трудового, так и производного от него отношения (по рассмот</w:t>
      </w:r>
      <w:r>
        <w:rPr>
          <w:rFonts w:ascii="Bookman Old Style" w:hAnsi="Bookman Old Style"/>
          <w:sz w:val="24"/>
        </w:rPr>
        <w:softHyphen/>
        <w:t>рению трудовых споров, по возмещению ущерба и т.д.)</w:t>
      </w:r>
    </w:p>
    <w:p w:rsidR="00971648" w:rsidRDefault="00723D23">
      <w:pPr>
        <w:spacing w:before="240"/>
        <w:ind w:firstLine="142"/>
        <w:rPr>
          <w:rFonts w:ascii="Bookman Old Style" w:hAnsi="Bookman Old Style"/>
          <w:sz w:val="24"/>
        </w:rPr>
      </w:pPr>
      <w:r>
        <w:rPr>
          <w:rFonts w:ascii="Bookman Old Style" w:hAnsi="Bookman Old Style"/>
          <w:sz w:val="24"/>
        </w:rPr>
        <w:t xml:space="preserve"> </w:t>
      </w:r>
      <w:r>
        <w:rPr>
          <w:rStyle w:val="FootnoteReference"/>
          <w:rFonts w:ascii="Bookman Old Style" w:hAnsi="Bookman Old Style"/>
          <w:sz w:val="24"/>
        </w:rPr>
        <w:footnoteReference w:customMarkFollows="1" w:id="1"/>
        <w:sym w:font="Webdings" w:char="F032"/>
      </w:r>
      <w:r>
        <w:rPr>
          <w:rFonts w:ascii="Bookman Old Style" w:hAnsi="Bookman Old Style"/>
          <w:sz w:val="24"/>
        </w:rPr>
        <w:t>С другой стороны, правосубъектность таких участников, как органы надзора за соблюдением трудового законодательства или трудоустройства, является комплексной, проявляющейся в значительной мере в других отраслях права. В трудовом она заключена в наличии специальных полномочий (прав и обязанностей), которыми этих субъектов наделяет закон, они и будут рассмотрены применительно к конкретному виду правоотношений, их содержанию и соответ</w:t>
      </w:r>
      <w:r>
        <w:rPr>
          <w:rFonts w:ascii="Bookman Old Style" w:hAnsi="Bookman Old Style"/>
          <w:sz w:val="24"/>
        </w:rPr>
        <w:softHyphen/>
        <w:t>ствующему правовому институту. Общие же вопросы правосубъектности этих организаций выходят за пределы трудового права и поэтому не являются предметом моего исследования.</w:t>
      </w:r>
    </w:p>
    <w:p w:rsidR="00971648" w:rsidRDefault="00723D23">
      <w:pPr>
        <w:ind w:firstLine="720"/>
        <w:rPr>
          <w:rFonts w:ascii="Bookman Old Style" w:hAnsi="Bookman Old Style"/>
          <w:sz w:val="24"/>
        </w:rPr>
      </w:pPr>
      <w:r>
        <w:rPr>
          <w:rFonts w:ascii="Bookman Old Style" w:hAnsi="Bookman Old Style"/>
          <w:sz w:val="24"/>
        </w:rPr>
        <w:t>Такие же специфические для трудового права органы, как комиссия по трудовым спорам или трудовой арбитраж, наоборот, никакой другой, кроме как трудовой правосубъектностью, не обладают.</w:t>
      </w:r>
    </w:p>
    <w:p w:rsidR="00971648" w:rsidRDefault="00723D23">
      <w:pPr>
        <w:ind w:firstLine="142"/>
        <w:rPr>
          <w:rFonts w:ascii="Bookman Old Style" w:hAnsi="Bookman Old Style"/>
          <w:sz w:val="24"/>
        </w:rPr>
      </w:pPr>
      <w:r>
        <w:rPr>
          <w:rFonts w:ascii="Bookman Old Style" w:hAnsi="Bookman Old Style"/>
          <w:sz w:val="24"/>
        </w:rPr>
        <w:t>Но поскольку содержание ее тоже заключено в основных полномочиях, условия же,  при которых законодатель наделяет этого субъекта ими, связаны с этими полномочиями, то изучать их нужно вместе и также применительно к соответствующему виду правоотношения и правовому институту.</w:t>
      </w:r>
    </w:p>
    <w:p w:rsidR="00971648" w:rsidRDefault="00723D23">
      <w:pPr>
        <w:ind w:firstLine="0"/>
        <w:rPr>
          <w:rFonts w:ascii="Bookman Old Style" w:hAnsi="Bookman Old Style"/>
          <w:sz w:val="24"/>
        </w:rPr>
      </w:pPr>
      <w:r>
        <w:rPr>
          <w:rFonts w:ascii="Bookman Old Style" w:hAnsi="Bookman Old Style"/>
          <w:sz w:val="24"/>
        </w:rPr>
        <w:t>Таким образом, в моей работе будут освещены вопросы правосубъектности  граждан — работников и работодателей, предприятий, учреждений, организаций,  государственных органов, профсоюзов, а также собственников - всех субъектов трудового права Украины.</w:t>
      </w:r>
    </w:p>
    <w:p w:rsidR="00971648" w:rsidRDefault="00723D23">
      <w:pPr>
        <w:ind w:firstLine="142"/>
        <w:rPr>
          <w:rFonts w:ascii="Bookman Old Style" w:hAnsi="Bookman Old Style"/>
          <w:sz w:val="24"/>
        </w:rPr>
      </w:pPr>
      <w:r>
        <w:rPr>
          <w:rFonts w:ascii="Bookman Old Style" w:hAnsi="Bookman Old Style"/>
          <w:sz w:val="24"/>
        </w:rPr>
        <w:t>Вместе с тем, учитывая, что организационно-управленческое правоотношение является во многом определяющим для трудового и один из его субъектов специфичен именно для данной отрасли права, в самостоятельный пункт плана выделен вопрос о правосубъек</w:t>
      </w:r>
      <w:r>
        <w:rPr>
          <w:rFonts w:ascii="Bookman Old Style" w:hAnsi="Bookman Old Style"/>
          <w:sz w:val="24"/>
        </w:rPr>
        <w:softHyphen/>
        <w:t>тности трудовых коллективов и их представителях.</w:t>
      </w:r>
    </w:p>
    <w:p w:rsidR="00971648" w:rsidRDefault="00723D23">
      <w:pPr>
        <w:ind w:firstLine="142"/>
        <w:rPr>
          <w:rFonts w:ascii="Bookman Old Style" w:hAnsi="Bookman Old Style"/>
          <w:sz w:val="24"/>
        </w:rPr>
      </w:pPr>
      <w:r>
        <w:rPr>
          <w:rStyle w:val="FootnoteReference"/>
          <w:rFonts w:ascii="Bookman Old Style" w:hAnsi="Bookman Old Style"/>
          <w:sz w:val="24"/>
        </w:rPr>
        <w:footnoteReference w:customMarkFollows="1" w:id="2"/>
        <w:sym w:font="Webdings" w:char="F034"/>
      </w:r>
      <w:r>
        <w:rPr>
          <w:rFonts w:ascii="Bookman Old Style" w:hAnsi="Bookman Old Style"/>
          <w:sz w:val="24"/>
        </w:rPr>
        <w:t>Итак,  — это участники общест</w:t>
      </w:r>
      <w:r>
        <w:rPr>
          <w:rFonts w:ascii="Bookman Old Style" w:hAnsi="Bookman Old Style"/>
          <w:sz w:val="24"/>
        </w:rPr>
        <w:softHyphen/>
        <w:t>венных отношений, регулируемых этой отраслью. Законодатель наделяет их соответствующим правовым статусом, включающим те права и обязанности, которые непосредственно вытекают из действия закона и не связаны с совершением каких-либо действий со стороны этого субъекта. В содержание правового статуса входит и трудовая праводееспособность — основная предпосылка к воз</w:t>
      </w:r>
      <w:r>
        <w:rPr>
          <w:rFonts w:ascii="Bookman Old Style" w:hAnsi="Bookman Old Style"/>
          <w:sz w:val="24"/>
        </w:rPr>
        <w:softHyphen/>
        <w:t>можному обладанию правами и несению обязанностей.</w:t>
      </w:r>
    </w:p>
    <w:p w:rsidR="00971648" w:rsidRDefault="00723D23">
      <w:pPr>
        <w:ind w:firstLine="142"/>
        <w:rPr>
          <w:rFonts w:ascii="Bookman Old Style" w:hAnsi="Bookman Old Style"/>
          <w:sz w:val="24"/>
        </w:rPr>
      </w:pPr>
      <w:r>
        <w:rPr>
          <w:rFonts w:ascii="Bookman Old Style" w:hAnsi="Bookman Old Style"/>
          <w:sz w:val="24"/>
        </w:rPr>
        <w:t>Речь здесь идет, разумеется, о трудоправовом статусе. Его не следует отождествлять с общегражданским, в котором основные права и обязанности гражданина закреплены Конституцией и гражданским законодательством и который по отношению к трудоправовому, отраслевому также является общим (например, право на личную неприкосновенность, свободу передвижения, свободу совести и др.).</w:t>
      </w:r>
    </w:p>
    <w:p w:rsidR="00971648" w:rsidRDefault="00723D23">
      <w:pPr>
        <w:ind w:firstLine="720"/>
        <w:rPr>
          <w:rFonts w:ascii="Bookman Old Style" w:hAnsi="Bookman Old Style"/>
          <w:sz w:val="24"/>
        </w:rPr>
      </w:pPr>
      <w:r>
        <w:rPr>
          <w:rStyle w:val="FootnoteReference"/>
          <w:rFonts w:ascii="Bookman Old Style" w:hAnsi="Bookman Old Style"/>
          <w:sz w:val="24"/>
        </w:rPr>
        <w:footnoteReference w:customMarkFollows="1" w:id="3"/>
        <w:sym w:font="Webdings" w:char="F03A"/>
      </w:r>
      <w:r>
        <w:rPr>
          <w:rFonts w:ascii="Bookman Old Style" w:hAnsi="Bookman Old Style"/>
          <w:sz w:val="24"/>
        </w:rPr>
        <w:t>Термин «трудовая праводееспособность» используется в право</w:t>
      </w:r>
      <w:r>
        <w:rPr>
          <w:rFonts w:ascii="Bookman Old Style" w:hAnsi="Bookman Old Style"/>
          <w:sz w:val="24"/>
        </w:rPr>
        <w:softHyphen/>
        <w:t>вой науке часто наравне с трудовой правосубъектностью, хотя, строго говоря, первое —  это определенная  лица, а трудовая правосубъектность означает признание государством за лицом способности быть субъектом трудового права. В моей работе я буду пользоваться термином «правосубъектность», понимая под этим именно способность быть субъектом трудового правоотношения.</w:t>
      </w:r>
    </w:p>
    <w:p w:rsidR="00971648" w:rsidRDefault="00723D23">
      <w:pPr>
        <w:ind w:firstLine="720"/>
        <w:rPr>
          <w:rFonts w:ascii="Bookman Old Style" w:hAnsi="Bookman Old Style"/>
          <w:sz w:val="24"/>
        </w:rPr>
      </w:pPr>
      <w:r>
        <w:rPr>
          <w:rFonts w:ascii="Bookman Old Style" w:hAnsi="Bookman Old Style"/>
          <w:sz w:val="24"/>
        </w:rPr>
        <w:t>Для того чтобы сделать реальным соблюдение возложенных обязанностей (а тем самым предоставить действительную возмож</w:t>
      </w:r>
      <w:r>
        <w:rPr>
          <w:rFonts w:ascii="Bookman Old Style" w:hAnsi="Bookman Old Style"/>
          <w:sz w:val="24"/>
        </w:rPr>
        <w:softHyphen/>
        <w:t>ность для осуществления предоставленных прав), законодатель предусматривает определенные правовые гарантии — способы и средства, обеспечивающие реализацию этих прав и обязанностей.</w:t>
      </w:r>
    </w:p>
    <w:p w:rsidR="00971648" w:rsidRDefault="00723D23">
      <w:pPr>
        <w:ind w:firstLine="720"/>
        <w:rPr>
          <w:rFonts w:ascii="Bookman Old Style" w:hAnsi="Bookman Old Style"/>
          <w:sz w:val="24"/>
        </w:rPr>
      </w:pPr>
      <w:r>
        <w:rPr>
          <w:rFonts w:ascii="Bookman Old Style" w:hAnsi="Bookman Old Style"/>
          <w:sz w:val="24"/>
        </w:rPr>
        <w:t>Юридические гарантии различны по своему характеру и направлены на установление способов реализации прав  их границ (а соответственно и корреспондирующих им обязанностей), обеспечение возможности своевременно обжаловать действия (бездействие) лиц, нарушающих указанные права, и на компен</w:t>
      </w:r>
      <w:r>
        <w:rPr>
          <w:rFonts w:ascii="Bookman Old Style" w:hAnsi="Bookman Old Style"/>
          <w:sz w:val="24"/>
        </w:rPr>
        <w:softHyphen/>
        <w:t>сацию материального ущерба, вызванного нарушением прав, за счет виновных лиц.</w:t>
      </w:r>
    </w:p>
    <w:p w:rsidR="00971648" w:rsidRDefault="00723D23">
      <w:pPr>
        <w:ind w:firstLine="142"/>
        <w:rPr>
          <w:rFonts w:ascii="Bookman Old Style" w:hAnsi="Bookman Old Style"/>
          <w:sz w:val="24"/>
        </w:rPr>
      </w:pPr>
      <w:r>
        <w:rPr>
          <w:rFonts w:ascii="Bookman Old Style" w:hAnsi="Bookman Old Style"/>
          <w:sz w:val="24"/>
        </w:rPr>
        <w:t>Словом, диапазон их достаточно широк, и все они обеспечива</w:t>
      </w:r>
      <w:r>
        <w:rPr>
          <w:rFonts w:ascii="Bookman Old Style" w:hAnsi="Bookman Old Style"/>
          <w:sz w:val="24"/>
        </w:rPr>
        <w:softHyphen/>
        <w:t>ют реализацию прав и обязанностей, и в том числе тех, которые входят в правовой статус.</w:t>
      </w:r>
    </w:p>
    <w:p w:rsidR="00971648" w:rsidRDefault="00723D23">
      <w:pPr>
        <w:ind w:firstLine="142"/>
        <w:rPr>
          <w:rFonts w:ascii="Bookman Old Style" w:hAnsi="Bookman Old Style"/>
          <w:sz w:val="24"/>
        </w:rPr>
      </w:pPr>
      <w:r>
        <w:rPr>
          <w:rStyle w:val="FootnoteReference"/>
          <w:rFonts w:ascii="Bookman Old Style" w:hAnsi="Bookman Old Style"/>
          <w:sz w:val="24"/>
        </w:rPr>
        <w:footnoteReference w:customMarkFollows="1" w:id="4"/>
        <w:sym w:font="Webdings" w:char="F039"/>
      </w:r>
      <w:r>
        <w:rPr>
          <w:rFonts w:ascii="Bookman Old Style" w:hAnsi="Bookman Old Style"/>
          <w:sz w:val="24"/>
        </w:rPr>
        <w:t>Связь правового статуса и юридических гарантий дает основание некоторым ученым считать их составной частью этого статуса. Другие расширяют эту категорию еще больше и включают в нее еще и юридическую ответственность, также являющуюся одним из средств, обеспечивающих реализацию прав и обязанностей (об этом – чуть позже).</w:t>
      </w:r>
    </w:p>
    <w:p w:rsidR="00971648" w:rsidRDefault="00723D23">
      <w:pPr>
        <w:spacing w:line="240" w:lineRule="auto"/>
        <w:rPr>
          <w:rFonts w:ascii="Bookman Old Style" w:hAnsi="Bookman Old Style"/>
          <w:sz w:val="24"/>
        </w:rPr>
      </w:pPr>
      <w:r>
        <w:rPr>
          <w:rFonts w:ascii="Bookman Old Style" w:hAnsi="Bookman Old Style"/>
          <w:sz w:val="24"/>
        </w:rPr>
        <w:t>Считаю, что  более правильной является точка зрения, связывающая правовой статус только с трудовой праводееспособностью и основными правами и обязанностями, поскольку как гарантии, так и ответственность—самостоятельные правовые категории. Связь между ними, безусловно, существует, и это нужно учитывать, однако и юридические гарантии, и ответственность обеспечивают реализацию не только прав и обязанно</w:t>
      </w:r>
      <w:r>
        <w:rPr>
          <w:rFonts w:ascii="Bookman Old Style" w:hAnsi="Bookman Old Style"/>
          <w:sz w:val="24"/>
        </w:rPr>
        <w:softHyphen/>
        <w:t>стей, но и принципов, и обычных норм. Связаны они и с другими правовыми категориями, и потому соединение их в одну — правовой статус — лишает каждую своей особой специфики. Считаю эту связь причинно-следственной, считаю также возможным рассматривать и изучать ее по совокупности, т.е. в моей работе частью правового статуса будут выступать и гарантии и права и обязанности.</w:t>
      </w:r>
    </w:p>
    <w:p w:rsidR="00971648" w:rsidRDefault="00723D23">
      <w:pPr>
        <w:spacing w:line="240" w:lineRule="auto"/>
        <w:rPr>
          <w:rFonts w:ascii="Bookman Old Style" w:hAnsi="Bookman Old Style"/>
          <w:sz w:val="24"/>
        </w:rPr>
      </w:pPr>
      <w:r>
        <w:rPr>
          <w:rFonts w:ascii="Bookman Old Style" w:hAnsi="Bookman Old Style"/>
          <w:sz w:val="24"/>
          <w:u w:val="single"/>
        </w:rPr>
        <w:t xml:space="preserve">Трудовая праводееспособность </w:t>
      </w:r>
      <w:r>
        <w:rPr>
          <w:rFonts w:ascii="Bookman Old Style" w:hAnsi="Bookman Old Style"/>
          <w:sz w:val="24"/>
        </w:rPr>
        <w:t>означает не только способность лица иметь трудовые права и самому реализовывать их, а также самостоятельно осуществлять принятые на себя обязанности. В отличие от гражданского права, где правоспособность и дееспо</w:t>
      </w:r>
      <w:r>
        <w:rPr>
          <w:rFonts w:ascii="Bookman Old Style" w:hAnsi="Bookman Old Style"/>
          <w:sz w:val="24"/>
        </w:rPr>
        <w:softHyphen/>
        <w:t>собность являются отдельными правовыми категориями, в трудо</w:t>
      </w:r>
      <w:r>
        <w:rPr>
          <w:rFonts w:ascii="Bookman Old Style" w:hAnsi="Bookman Old Style"/>
          <w:sz w:val="24"/>
        </w:rPr>
        <w:softHyphen/>
        <w:t>вом, как видно, правоспособность и дееспособность соединены, ибо нельзя и иметь, и приобретать трудовые права, не неся и не исполняя трудовых обязанностей. Только дееспособное лицо может обладать здесь правами и иметь обязанности.</w:t>
      </w:r>
    </w:p>
    <w:p w:rsidR="00971648" w:rsidRDefault="00723D23">
      <w:pPr>
        <w:spacing w:line="240" w:lineRule="auto"/>
        <w:rPr>
          <w:rFonts w:ascii="Bookman Old Style" w:hAnsi="Bookman Old Style"/>
          <w:sz w:val="24"/>
        </w:rPr>
      </w:pPr>
      <w:r>
        <w:rPr>
          <w:rFonts w:ascii="Bookman Old Style" w:hAnsi="Bookman Old Style"/>
          <w:sz w:val="24"/>
        </w:rPr>
        <w:t>Применительно к предприятиям, учреждениям, организациям трудовая правосубъектность также представ</w:t>
      </w:r>
      <w:r>
        <w:rPr>
          <w:rFonts w:ascii="Bookman Old Style" w:hAnsi="Bookman Old Style"/>
          <w:sz w:val="24"/>
        </w:rPr>
        <w:softHyphen/>
        <w:t>ляет   собой   возможность   быть участником   отношений, регулируемых нормами трудового права. Она устанавливается законом в виде определенных условий, наличие которых делает возможным вступление в эти правоотношения.</w:t>
      </w:r>
    </w:p>
    <w:p w:rsidR="00971648" w:rsidRDefault="00971648">
      <w:pPr>
        <w:spacing w:line="240" w:lineRule="auto"/>
        <w:jc w:val="left"/>
        <w:rPr>
          <w:rFonts w:ascii="Bookman Old Style" w:hAnsi="Bookman Old Style"/>
          <w:sz w:val="24"/>
        </w:rPr>
      </w:pPr>
    </w:p>
    <w:p w:rsidR="00971648" w:rsidRDefault="00723D23">
      <w:pPr>
        <w:spacing w:line="240" w:lineRule="auto"/>
        <w:rPr>
          <w:rFonts w:ascii="Bookman Old Style" w:hAnsi="Bookman Old Style"/>
          <w:sz w:val="24"/>
        </w:rPr>
      </w:pPr>
      <w:r>
        <w:rPr>
          <w:rFonts w:ascii="Bookman Old Style" w:hAnsi="Bookman Old Style"/>
          <w:sz w:val="24"/>
        </w:rPr>
        <w:t>Основные полномочия граждан, предприятий, учреждений и орга</w:t>
      </w:r>
      <w:r>
        <w:rPr>
          <w:rFonts w:ascii="Bookman Old Style" w:hAnsi="Bookman Old Style"/>
          <w:sz w:val="24"/>
        </w:rPr>
        <w:softHyphen/>
        <w:t>низаций, а ими именуются соединения прав и обязанностей, своего рода право-обязанность, закреплены в соответствующих норма</w:t>
      </w:r>
      <w:r>
        <w:rPr>
          <w:rFonts w:ascii="Bookman Old Style" w:hAnsi="Bookman Old Style"/>
          <w:sz w:val="24"/>
        </w:rPr>
        <w:softHyphen/>
        <w:t>тивных актах, уставах и положениях.</w:t>
      </w:r>
    </w:p>
    <w:p w:rsidR="00971648" w:rsidRDefault="00723D23">
      <w:pPr>
        <w:spacing w:line="240" w:lineRule="auto"/>
        <w:rPr>
          <w:rFonts w:ascii="Bookman Old Style" w:hAnsi="Bookman Old Style"/>
          <w:sz w:val="24"/>
        </w:rPr>
      </w:pPr>
      <w:r>
        <w:rPr>
          <w:rFonts w:ascii="Bookman Old Style" w:hAnsi="Bookman Old Style"/>
          <w:sz w:val="24"/>
        </w:rPr>
        <w:t>Таким образом, каждый из перечисленных выше субъектов трудового права обладает своим трудоправовым статусом. Но различия имеются не только между названными субъектами, работниками и работодателями, их основными правами и обязанностями, но и внутри каждой из этих групп. Так, работники могут быть подразделены на отдельные профессиональные группы (юристы, врачи и т. д.), организации — на предприятия, учреж</w:t>
      </w:r>
      <w:r>
        <w:rPr>
          <w:rFonts w:ascii="Bookman Old Style" w:hAnsi="Bookman Old Style"/>
          <w:sz w:val="24"/>
        </w:rPr>
        <w:softHyphen/>
        <w:t>дения, а предприятия в связи с легализацией частной собствен</w:t>
      </w:r>
      <w:r>
        <w:rPr>
          <w:rFonts w:ascii="Bookman Old Style" w:hAnsi="Bookman Old Style"/>
          <w:sz w:val="24"/>
        </w:rPr>
        <w:softHyphen/>
        <w:t xml:space="preserve">ности — на товарищества, общества, совместные предприятия и другие формы, основные права и обязанности и полномочие которых существенно разнятся.                             </w:t>
      </w:r>
    </w:p>
    <w:p w:rsidR="00971648" w:rsidRDefault="00723D23">
      <w:pPr>
        <w:spacing w:line="240" w:lineRule="auto"/>
      </w:pPr>
      <w:r>
        <w:rPr>
          <w:rStyle w:val="FootnoteReference"/>
          <w:rFonts w:ascii="Bookman Old Style" w:hAnsi="Bookman Old Style"/>
          <w:sz w:val="24"/>
        </w:rPr>
        <w:footnoteReference w:customMarkFollows="1" w:id="5"/>
        <w:sym w:font="Webdings" w:char="F032"/>
      </w:r>
      <w:r>
        <w:rPr>
          <w:rFonts w:ascii="Bookman Old Style" w:hAnsi="Bookman Old Style"/>
          <w:sz w:val="24"/>
        </w:rPr>
        <w:t>С учетом этих внутривидовых различий в правовой науке вводится понятие не только общего, но и специального правовой статуса, включающего основные права и обязанности (полномочия) внутри каждого из видов субъектов. И если, как уже отмечалось, включает общие, одинаковые для всех субъектов права и обязанности,  также предусматривает одинаковые, но уже для данной группы субъектов прав и обязанности, вытекающие из закона и не зависящие от вступления в конкретные правоотношения. Конкретизирую вышесказанное, и начну с определения:</w:t>
      </w:r>
    </w:p>
    <w:p w:rsidR="00971648" w:rsidRDefault="00723D23">
      <w:pPr>
        <w:spacing w:before="100" w:line="240" w:lineRule="auto"/>
        <w:rPr>
          <w:rFonts w:ascii="Bookman Old Style" w:hAnsi="Bookman Old Style"/>
          <w:sz w:val="24"/>
        </w:rPr>
      </w:pPr>
      <w:r>
        <w:rPr>
          <w:rFonts w:ascii="Bookman Old Style" w:hAnsi="Bookman Old Style"/>
          <w:sz w:val="24"/>
        </w:rPr>
        <w:t xml:space="preserve"> </w:t>
      </w:r>
      <w:r>
        <w:rPr>
          <w:rFonts w:ascii="Bookman Old Style" w:hAnsi="Bookman Old Style"/>
          <w:sz w:val="24"/>
          <w:u w:val="wave"/>
        </w:rPr>
        <w:t xml:space="preserve">Субъекты права – </w:t>
      </w:r>
      <w:r>
        <w:rPr>
          <w:rFonts w:ascii="Bookman Old Style" w:hAnsi="Bookman Old Style"/>
          <w:sz w:val="24"/>
        </w:rPr>
        <w:t>участники общественных отношений, которые на основании действующего законодательства признаются обладателями субъективных прав и соответствующих обязанностей.</w:t>
      </w:r>
    </w:p>
    <w:p w:rsidR="00971648" w:rsidRDefault="00723D23">
      <w:pPr>
        <w:spacing w:before="100" w:line="240" w:lineRule="auto"/>
        <w:rPr>
          <w:rFonts w:ascii="Bookman Old Style" w:hAnsi="Bookman Old Style"/>
          <w:sz w:val="24"/>
        </w:rPr>
      </w:pPr>
      <w:r>
        <w:rPr>
          <w:rFonts w:ascii="Bookman Old Style" w:hAnsi="Bookman Old Style"/>
          <w:sz w:val="24"/>
        </w:rPr>
        <w:t>При этом каждая отрасль права характеризуется своим кругом субъектов, которые наряду с ее предметом и методом предопределяют особенности данной отрасли в общей системе права.</w:t>
      </w:r>
    </w:p>
    <w:p w:rsidR="00971648" w:rsidRDefault="00971648">
      <w:pPr>
        <w:spacing w:before="100" w:line="240" w:lineRule="auto"/>
        <w:rPr>
          <w:rFonts w:ascii="Bookman Old Style" w:hAnsi="Bookman Old Style"/>
          <w:sz w:val="24"/>
        </w:rPr>
      </w:pPr>
    </w:p>
    <w:p w:rsidR="00971648" w:rsidRDefault="00723D23">
      <w:pPr>
        <w:spacing w:line="240" w:lineRule="auto"/>
        <w:rPr>
          <w:rFonts w:ascii="Bookman Old Style" w:hAnsi="Bookman Old Style"/>
          <w:sz w:val="24"/>
        </w:rPr>
      </w:pPr>
      <w:r>
        <w:rPr>
          <w:rFonts w:ascii="Bookman Old Style" w:hAnsi="Bookman Old Style"/>
          <w:sz w:val="24"/>
        </w:rPr>
        <w:t>В условиях постепенного перехода к рыночным отношениям для трудового права Украины характерны, прежде всего, субъекты, непосред</w:t>
      </w:r>
      <w:r>
        <w:rPr>
          <w:rFonts w:ascii="Bookman Old Style" w:hAnsi="Bookman Old Style"/>
          <w:sz w:val="24"/>
        </w:rPr>
        <w:softHyphen/>
        <w:t>ственно участвующие в функционировании рынка труда, в применении и организации трудовых процессов. Ими выступают трудоспособные граждане (работники), организации трудовые кол</w:t>
      </w:r>
      <w:r>
        <w:rPr>
          <w:rFonts w:ascii="Bookman Old Style" w:hAnsi="Bookman Old Style"/>
          <w:sz w:val="24"/>
        </w:rPr>
        <w:softHyphen/>
        <w:t>лективы, профсоюзные и иные органы, представляющие права и инте</w:t>
      </w:r>
      <w:r>
        <w:rPr>
          <w:rFonts w:ascii="Bookman Old Style" w:hAnsi="Bookman Old Style"/>
          <w:sz w:val="24"/>
        </w:rPr>
        <w:softHyphen/>
        <w:t>ресы работников.…  Все названные субъекты трудового права по закону наделяются специфическим свойством — правовым статусом, дающим им возможность участвовать в конкретных правоотношениях, связан</w:t>
      </w:r>
      <w:r>
        <w:rPr>
          <w:rFonts w:ascii="Bookman Old Style" w:hAnsi="Bookman Old Style"/>
          <w:sz w:val="24"/>
        </w:rPr>
        <w:softHyphen/>
        <w:t>ных с общественно-трудовой деятельностью.</w:t>
      </w:r>
    </w:p>
    <w:p w:rsidR="00971648" w:rsidRDefault="00723D23">
      <w:pPr>
        <w:spacing w:line="240" w:lineRule="auto"/>
        <w:rPr>
          <w:rFonts w:ascii="Bookman Old Style" w:hAnsi="Bookman Old Style"/>
          <w:sz w:val="24"/>
        </w:rPr>
      </w:pPr>
      <w:r>
        <w:rPr>
          <w:rFonts w:ascii="Bookman Old Style" w:hAnsi="Bookman Old Style"/>
          <w:sz w:val="24"/>
          <w:u w:val="single"/>
        </w:rPr>
        <w:t>Правовой статус субъектов трудового права</w:t>
      </w:r>
      <w:r>
        <w:rPr>
          <w:rFonts w:ascii="Bookman Old Style" w:hAnsi="Bookman Old Style"/>
          <w:sz w:val="24"/>
        </w:rPr>
        <w:t xml:space="preserve"> определяется с юридических позиций, кто есть кто в общественных отношениях, регулируемых трудовым законодательством. Содержание статуса включает в себя следующие основные элементы: </w:t>
      </w:r>
    </w:p>
    <w:p w:rsidR="00971648" w:rsidRDefault="00723D23" w:rsidP="00E93A48">
      <w:pPr>
        <w:numPr>
          <w:ilvl w:val="0"/>
          <w:numId w:val="4"/>
        </w:numPr>
        <w:spacing w:line="240" w:lineRule="auto"/>
        <w:rPr>
          <w:rFonts w:ascii="Bookman Old Style" w:hAnsi="Bookman Old Style"/>
          <w:sz w:val="24"/>
        </w:rPr>
      </w:pPr>
      <w:r>
        <w:rPr>
          <w:rFonts w:ascii="Bookman Old Style" w:hAnsi="Bookman Old Style"/>
          <w:sz w:val="24"/>
        </w:rPr>
        <w:t xml:space="preserve">трудовую право- и дееспособность субъекта и правосубъектность; </w:t>
      </w:r>
    </w:p>
    <w:p w:rsidR="00971648" w:rsidRDefault="00723D23" w:rsidP="00E93A48">
      <w:pPr>
        <w:numPr>
          <w:ilvl w:val="0"/>
          <w:numId w:val="4"/>
        </w:numPr>
        <w:tabs>
          <w:tab w:val="clear" w:pos="360"/>
        </w:tabs>
        <w:spacing w:line="240" w:lineRule="auto"/>
        <w:rPr>
          <w:rFonts w:ascii="Bookman Old Style" w:hAnsi="Bookman Old Style"/>
          <w:sz w:val="24"/>
        </w:rPr>
      </w:pPr>
      <w:r>
        <w:rPr>
          <w:rFonts w:ascii="Bookman Old Style" w:hAnsi="Bookman Old Style"/>
          <w:sz w:val="24"/>
        </w:rPr>
        <w:t xml:space="preserve">закрепленные за ним законодательством права и обязанности; </w:t>
      </w:r>
    </w:p>
    <w:p w:rsidR="00971648" w:rsidRDefault="00723D23" w:rsidP="00E93A48">
      <w:pPr>
        <w:numPr>
          <w:ilvl w:val="0"/>
          <w:numId w:val="4"/>
        </w:numPr>
        <w:spacing w:line="240" w:lineRule="auto"/>
        <w:rPr>
          <w:rFonts w:ascii="Bookman Old Style" w:hAnsi="Bookman Old Style"/>
          <w:sz w:val="24"/>
        </w:rPr>
      </w:pPr>
      <w:r>
        <w:rPr>
          <w:rFonts w:ascii="Bookman Old Style" w:hAnsi="Bookman Old Style"/>
          <w:sz w:val="24"/>
        </w:rPr>
        <w:t>гарантии этих прав и обя</w:t>
      </w:r>
      <w:r>
        <w:rPr>
          <w:rFonts w:ascii="Bookman Old Style" w:hAnsi="Bookman Old Style"/>
          <w:sz w:val="24"/>
        </w:rPr>
        <w:softHyphen/>
        <w:t>занностей;</w:t>
      </w:r>
    </w:p>
    <w:p w:rsidR="00971648" w:rsidRDefault="00723D23" w:rsidP="00E93A48">
      <w:pPr>
        <w:numPr>
          <w:ilvl w:val="0"/>
          <w:numId w:val="4"/>
        </w:numPr>
        <w:spacing w:line="240" w:lineRule="auto"/>
        <w:rPr>
          <w:rFonts w:ascii="Bookman Old Style" w:hAnsi="Bookman Old Style"/>
          <w:sz w:val="24"/>
        </w:rPr>
      </w:pPr>
      <w:r>
        <w:rPr>
          <w:rFonts w:ascii="Bookman Old Style" w:hAnsi="Bookman Old Style"/>
          <w:sz w:val="24"/>
        </w:rPr>
        <w:t>ответственность за надлежащее исполнение возложенных на субъекта обязанностей.</w:t>
      </w:r>
    </w:p>
    <w:p w:rsidR="00971648" w:rsidRDefault="00723D23">
      <w:pPr>
        <w:spacing w:line="240" w:lineRule="auto"/>
        <w:ind w:left="360" w:firstLine="0"/>
        <w:rPr>
          <w:rFonts w:ascii="Bookman Old Style" w:hAnsi="Bookman Old Style"/>
          <w:sz w:val="24"/>
        </w:rPr>
      </w:pPr>
      <w:r>
        <w:rPr>
          <w:rFonts w:ascii="Bookman Old Style" w:hAnsi="Bookman Old Style"/>
          <w:sz w:val="24"/>
        </w:rPr>
        <w:t>Трудовая правосубъектность как особое свойство, признаваемое законодательством субъектами трудового права означает, что при наличии определенных условий (достижения конкретного возраста для гражданина; хозрасчетной либо имущественной и оперативной обособ</w:t>
      </w:r>
      <w:r>
        <w:rPr>
          <w:rFonts w:ascii="Bookman Old Style" w:hAnsi="Bookman Old Style"/>
          <w:sz w:val="24"/>
        </w:rPr>
        <w:softHyphen/>
        <w:t>ленности — для организаций, организационных предпосылок — для трудового коллектива) они способны быть субъектами конкретных пра</w:t>
      </w:r>
      <w:r>
        <w:rPr>
          <w:rFonts w:ascii="Bookman Old Style" w:hAnsi="Bookman Old Style"/>
          <w:sz w:val="24"/>
        </w:rPr>
        <w:softHyphen/>
        <w:t>воотношений в сфере труда, обладать правами и обязанностями. Кроме того, трудовая правосубъектность всегда означает способность граж</w:t>
      </w:r>
      <w:r>
        <w:rPr>
          <w:rFonts w:ascii="Bookman Old Style" w:hAnsi="Bookman Old Style"/>
          <w:sz w:val="24"/>
        </w:rPr>
        <w:softHyphen/>
        <w:t>данина, организации, трудового коллектива своими действиями приобретать субъективные права и обязанности, составля</w:t>
      </w:r>
      <w:r>
        <w:rPr>
          <w:rFonts w:ascii="Bookman Old Style" w:hAnsi="Bookman Old Style"/>
          <w:sz w:val="24"/>
        </w:rPr>
        <w:softHyphen/>
        <w:t>ющие содержание конкретных правоотношений. Она же является пред</w:t>
      </w:r>
      <w:r>
        <w:rPr>
          <w:rFonts w:ascii="Bookman Old Style" w:hAnsi="Bookman Old Style"/>
          <w:sz w:val="24"/>
        </w:rPr>
        <w:softHyphen/>
        <w:t xml:space="preserve">посылкой наделения субъекта трудового права такими правами и обязанностями, которые непосредственно вытекают из действия закона и не связаны с совершением каких-либо действий с его стороны. </w:t>
      </w:r>
      <w:r>
        <w:rPr>
          <w:rStyle w:val="FootnoteReference"/>
          <w:rFonts w:ascii="Bookman Old Style" w:hAnsi="Bookman Old Style"/>
          <w:sz w:val="24"/>
        </w:rPr>
        <w:footnoteReference w:customMarkFollows="1" w:id="6"/>
        <w:sym w:font="Webdings" w:char="F032"/>
      </w:r>
    </w:p>
    <w:p w:rsidR="00971648" w:rsidRDefault="00723D23">
      <w:pPr>
        <w:spacing w:line="240" w:lineRule="auto"/>
        <w:ind w:firstLine="400"/>
        <w:rPr>
          <w:rFonts w:ascii="Bookman Old Style" w:hAnsi="Bookman Old Style"/>
          <w:sz w:val="24"/>
        </w:rPr>
      </w:pPr>
      <w:r>
        <w:rPr>
          <w:rFonts w:ascii="Bookman Old Style" w:hAnsi="Bookman Old Style"/>
          <w:i/>
          <w:sz w:val="24"/>
          <w:u w:val="single"/>
        </w:rPr>
        <w:t xml:space="preserve">Субъективные права и обязанности </w:t>
      </w:r>
      <w:r>
        <w:rPr>
          <w:rFonts w:ascii="Bookman Old Style" w:hAnsi="Bookman Old Style"/>
          <w:sz w:val="24"/>
        </w:rPr>
        <w:t xml:space="preserve">непосредственно вытекающие из закона, представляют  большое внимание для изучения, хотя по-сути, это самостоятельная правовая категория, но безусловно, как говорилось раньше, тесно связанная с правовым статусом субъекта трудового права. Они обычно фиксируются в основных нормативных актах трудового законодательства Украины (Конституции, КЗоТ). Перечень основных прав и обязанностей субъектов  трудового права различен и определяется их социальным предназначением и характером выполняемых ими функций в сфере труда. </w:t>
      </w:r>
    </w:p>
    <w:p w:rsidR="00971648" w:rsidRDefault="00971648">
      <w:pPr>
        <w:spacing w:line="240" w:lineRule="auto"/>
        <w:ind w:firstLine="400"/>
        <w:rPr>
          <w:rFonts w:ascii="Bookman Old Style" w:hAnsi="Bookman Old Style"/>
          <w:sz w:val="24"/>
        </w:rPr>
      </w:pPr>
    </w:p>
    <w:p w:rsidR="00971648" w:rsidRDefault="00723D23">
      <w:pPr>
        <w:spacing w:line="240" w:lineRule="auto"/>
        <w:ind w:firstLine="400"/>
        <w:rPr>
          <w:rFonts w:ascii="Bookman Old Style" w:hAnsi="Bookman Old Style"/>
          <w:sz w:val="24"/>
        </w:rPr>
      </w:pPr>
      <w:r>
        <w:rPr>
          <w:rStyle w:val="FootnoteReference"/>
          <w:rFonts w:ascii="Bookman Old Style" w:hAnsi="Bookman Old Style"/>
          <w:sz w:val="24"/>
        </w:rPr>
        <w:footnoteReference w:customMarkFollows="1" w:id="7"/>
        <w:sym w:font="Webdings" w:char="F037"/>
      </w:r>
      <w:r>
        <w:rPr>
          <w:rFonts w:ascii="Bookman Old Style" w:hAnsi="Bookman Old Style"/>
          <w:sz w:val="24"/>
        </w:rPr>
        <w:t>Реальность содержания правового статуса субъектов трудового  права наряду с правосубъектностью и  правами и обязанно</w:t>
      </w:r>
      <w:r>
        <w:rPr>
          <w:rFonts w:ascii="Bookman Old Style" w:hAnsi="Bookman Old Style"/>
          <w:sz w:val="24"/>
        </w:rPr>
        <w:softHyphen/>
        <w:t xml:space="preserve">стями дополняют </w:t>
      </w:r>
      <w:r>
        <w:rPr>
          <w:rFonts w:ascii="Bookman Old Style" w:hAnsi="Bookman Old Style"/>
          <w:i/>
          <w:sz w:val="24"/>
          <w:u w:val="single"/>
        </w:rPr>
        <w:t>гарантии</w:t>
      </w:r>
      <w:r>
        <w:rPr>
          <w:rFonts w:ascii="Bookman Old Style" w:hAnsi="Bookman Old Style"/>
          <w:sz w:val="24"/>
        </w:rPr>
        <w:t xml:space="preserve">  осуществления прав и </w:t>
      </w:r>
      <w:r>
        <w:rPr>
          <w:rFonts w:ascii="Bookman Old Style" w:hAnsi="Bookman Old Style"/>
          <w:i/>
          <w:sz w:val="24"/>
          <w:u w:val="single"/>
        </w:rPr>
        <w:t>ответственнсть</w:t>
      </w:r>
      <w:r>
        <w:rPr>
          <w:rFonts w:ascii="Bookman Old Style" w:hAnsi="Bookman Old Style"/>
          <w:sz w:val="24"/>
        </w:rPr>
        <w:t xml:space="preserve"> за надлежащее исполнение обязанностей. Гарантии и ответственность  придают правовому статусу необходимую определенность и устойчивость, без чего вообще невозможно говорить о действительном правовом положении субъектов трудового права. Гарантии прав и ответственность за неисполнение обязанностей, будучи юридическими категориями, всегда выражаются в форме правовых норм, которые либо способствуют (поощряют) оптимальной свободе действий субъектов по реализации своих прав, либо воздействуют на субъектов путем применения к ним санкций, если они не выполняют или ненадлежащим образом выполняют свои обязанности.</w:t>
      </w:r>
    </w:p>
    <w:p w:rsidR="00971648" w:rsidRDefault="00971648">
      <w:pPr>
        <w:spacing w:line="240" w:lineRule="auto"/>
        <w:ind w:firstLine="400"/>
        <w:rPr>
          <w:rFonts w:ascii="Bookman Old Style" w:hAnsi="Bookman Old Style"/>
          <w:sz w:val="24"/>
        </w:rPr>
      </w:pPr>
    </w:p>
    <w:p w:rsidR="00971648" w:rsidRDefault="00723D23">
      <w:pPr>
        <w:spacing w:line="240" w:lineRule="auto"/>
        <w:ind w:firstLine="400"/>
        <w:rPr>
          <w:rFonts w:ascii="Bookman Old Style" w:hAnsi="Bookman Old Style"/>
          <w:sz w:val="24"/>
        </w:rPr>
      </w:pPr>
      <w:r>
        <w:rPr>
          <w:rFonts w:ascii="Bookman Old Style" w:hAnsi="Bookman Old Style"/>
          <w:sz w:val="24"/>
        </w:rPr>
        <w:t>Категория правового статуса субъекта трудового права харак</w:t>
      </w:r>
      <w:r>
        <w:rPr>
          <w:rFonts w:ascii="Bookman Old Style" w:hAnsi="Bookman Old Style"/>
          <w:sz w:val="24"/>
        </w:rPr>
        <w:softHyphen/>
        <w:t xml:space="preserve">теризуется различной  </w:t>
      </w:r>
      <w:r>
        <w:rPr>
          <w:rFonts w:ascii="Bookman Old Style" w:hAnsi="Bookman Old Style"/>
          <w:i/>
          <w:sz w:val="24"/>
          <w:u w:val="single"/>
        </w:rPr>
        <w:t>емкостью и спецификой содержания.</w:t>
      </w:r>
    </w:p>
    <w:p w:rsidR="00971648" w:rsidRDefault="00723D23">
      <w:pPr>
        <w:spacing w:line="240" w:lineRule="auto"/>
        <w:ind w:firstLine="400"/>
        <w:rPr>
          <w:rFonts w:ascii="Bookman Old Style" w:hAnsi="Bookman Old Style"/>
          <w:sz w:val="24"/>
        </w:rPr>
      </w:pPr>
      <w:r>
        <w:rPr>
          <w:rFonts w:ascii="Bookman Old Style" w:hAnsi="Bookman Old Style"/>
          <w:sz w:val="24"/>
        </w:rPr>
        <w:t>Это озна</w:t>
      </w:r>
      <w:r>
        <w:rPr>
          <w:rFonts w:ascii="Bookman Old Style" w:hAnsi="Bookman Old Style"/>
          <w:sz w:val="24"/>
        </w:rPr>
        <w:softHyphen/>
        <w:t>чает, что каждая из групп субъектов имеет свой специфический статус. Более того, и внутри отдельных групп следует различать субъекты,  обладающие специфическими чертами и имеющие особое базовое юридическое положение. Например, граждане как субъекты трудового права могут быть подразделены на особые группы: наемные работники, предприниматели (работодатели)</w:t>
      </w:r>
      <w:r>
        <w:rPr>
          <w:rStyle w:val="FootnoteReference"/>
          <w:rFonts w:ascii="Bookman Old Style" w:hAnsi="Bookman Old Style"/>
          <w:sz w:val="24"/>
        </w:rPr>
        <w:footnoteReference w:customMarkFollows="1" w:id="8"/>
        <w:sym w:font="Webdings" w:char="F032"/>
      </w:r>
      <w:r>
        <w:rPr>
          <w:rFonts w:ascii="Bookman Old Style" w:hAnsi="Bookman Old Style"/>
          <w:sz w:val="24"/>
        </w:rPr>
        <w:t>. Наемные работники в свою очередь подраздейяются на рабочих, служащих, молодых специалистов, работающих пенсионеров…. Организации как работодатели могут подразделяться на государственные, коллективные, частные. Трудо</w:t>
      </w:r>
      <w:r>
        <w:rPr>
          <w:rFonts w:ascii="Bookman Old Style" w:hAnsi="Bookman Old Style"/>
          <w:sz w:val="24"/>
        </w:rPr>
        <w:softHyphen/>
        <w:t xml:space="preserve">вые коллективы выступают в виде первичных коллективов (участков, отделов), трудовых коллективов структурных подразделений (цехов, производств, филиалов), трудовых коллективов организаций. </w:t>
      </w:r>
    </w:p>
    <w:p w:rsidR="00971648" w:rsidRDefault="00723D23">
      <w:pPr>
        <w:spacing w:line="240" w:lineRule="auto"/>
        <w:ind w:firstLine="400"/>
        <w:rPr>
          <w:rFonts w:ascii="Bookman Old Style" w:hAnsi="Bookman Old Style"/>
          <w:i/>
          <w:sz w:val="24"/>
          <w:u w:val="single"/>
        </w:rPr>
      </w:pPr>
      <w:r>
        <w:rPr>
          <w:rFonts w:ascii="Bookman Old Style" w:hAnsi="Bookman Old Style"/>
          <w:sz w:val="24"/>
        </w:rPr>
        <w:t xml:space="preserve">Поэтому в зависимости от степени общности и характера прав и обязанностей различают </w:t>
      </w:r>
      <w:r>
        <w:rPr>
          <w:rFonts w:ascii="Bookman Old Style" w:hAnsi="Bookman Old Style"/>
          <w:i/>
          <w:sz w:val="24"/>
          <w:u w:val="single"/>
        </w:rPr>
        <w:t>два вида правовых статусов: общий и специальный .</w:t>
      </w:r>
    </w:p>
    <w:p w:rsidR="00971648" w:rsidRDefault="00723D23" w:rsidP="00E93A48">
      <w:pPr>
        <w:numPr>
          <w:ilvl w:val="0"/>
          <w:numId w:val="5"/>
        </w:numPr>
        <w:tabs>
          <w:tab w:val="clear" w:pos="360"/>
          <w:tab w:val="num" w:pos="760"/>
        </w:tabs>
        <w:spacing w:line="240" w:lineRule="auto"/>
        <w:ind w:left="760"/>
        <w:rPr>
          <w:rFonts w:ascii="Bookman Old Style" w:hAnsi="Bookman Old Style"/>
          <w:sz w:val="24"/>
        </w:rPr>
      </w:pPr>
      <w:r>
        <w:rPr>
          <w:rFonts w:ascii="Bookman Old Style" w:hAnsi="Bookman Old Style"/>
          <w:sz w:val="24"/>
        </w:rPr>
        <w:t xml:space="preserve">Общий правовой статус предусматривает для каждого вида субъектов права и обязанности. </w:t>
      </w:r>
    </w:p>
    <w:p w:rsidR="00971648" w:rsidRDefault="00723D23" w:rsidP="00E93A48">
      <w:pPr>
        <w:numPr>
          <w:ilvl w:val="0"/>
          <w:numId w:val="6"/>
        </w:numPr>
        <w:tabs>
          <w:tab w:val="clear" w:pos="360"/>
          <w:tab w:val="num" w:pos="760"/>
        </w:tabs>
        <w:spacing w:line="240" w:lineRule="auto"/>
        <w:ind w:left="760"/>
        <w:rPr>
          <w:rFonts w:ascii="Bookman Old Style" w:hAnsi="Bookman Old Style"/>
          <w:sz w:val="24"/>
        </w:rPr>
      </w:pPr>
      <w:r>
        <w:rPr>
          <w:rFonts w:ascii="Bookman Old Style" w:hAnsi="Bookman Old Style"/>
          <w:sz w:val="24"/>
        </w:rPr>
        <w:t>Специальный правовой статус представляет собой прояв</w:t>
      </w:r>
      <w:r>
        <w:rPr>
          <w:rFonts w:ascii="Bookman Old Style" w:hAnsi="Bookman Old Style"/>
          <w:sz w:val="24"/>
        </w:rPr>
        <w:softHyphen/>
        <w:t>ление общего правового статуса применительно к внутривидовым осо</w:t>
      </w:r>
      <w:r>
        <w:rPr>
          <w:rFonts w:ascii="Bookman Old Style" w:hAnsi="Bookman Old Style"/>
          <w:sz w:val="24"/>
        </w:rPr>
        <w:softHyphen/>
        <w:t>бенностям субъектов.</w:t>
      </w:r>
    </w:p>
    <w:p w:rsidR="00971648" w:rsidRDefault="00723D23">
      <w:pPr>
        <w:spacing w:line="240" w:lineRule="auto"/>
        <w:ind w:firstLine="400"/>
        <w:jc w:val="left"/>
      </w:pPr>
      <w:r>
        <w:rPr>
          <w:rFonts w:ascii="Bookman Old Style" w:hAnsi="Bookman Old Style"/>
          <w:sz w:val="24"/>
        </w:rPr>
        <w:t>Правовой статус субъектов трудового права, таким образом, если брать их в различных социальных качествах и ролях, может иметь и внутривидовые различия. Эти различия определяются важнейшим компонентом (ядром) правового статуса — характером и спецификой прав и обязанностей, закрепленных законодательством за данной группой (подгруппой) субъектов трудового права</w:t>
      </w:r>
      <w:r>
        <w:rPr>
          <w:sz w:val="24"/>
        </w:rPr>
        <w:t>.</w:t>
      </w:r>
      <w:r>
        <w:br w:type="page"/>
      </w:r>
      <w:r w:rsidR="00E93A48">
        <w:rPr>
          <w:noProof/>
          <w:snapToGrid/>
        </w:rPr>
        <w:pict>
          <v:rect id="_x0000_s1068" style="position:absolute;left:0;text-align:left;margin-left:115.9pt;margin-top:-1.15pt;width:227.2pt;height:28.4pt;z-index:-251673600;mso-wrap-edited:f;mso-position-horizontal:absolute;mso-position-horizontal-relative:text;mso-position-vertical:absolute;mso-position-vertical-relative:text" wrapcoords="713 -5116 -71 0 -71 21600 21743 21600 21885 21600 22527 14779 22527 -5116 713 -5116" o:allowincell="f">
            <v:shadow on="t" color="#cfc" offset="9pt,-7pt" offset2="14pt,-18pt"/>
            <o:lock v:ext="edit" aspectratio="t"/>
            <v:textbox style="mso-next-textbox:#_x0000_s1068">
              <w:txbxContent>
                <w:p w:rsidR="00971648" w:rsidRDefault="00723D23">
                  <w:pPr>
                    <w:jc w:val="center"/>
                  </w:pPr>
                  <w:r>
                    <w:t>СУБЪЕКТЫ ТРУДОВОГО ПРАВА</w:t>
                  </w:r>
                </w:p>
                <w:p w:rsidR="00971648" w:rsidRDefault="00971648">
                  <w:pPr>
                    <w:jc w:val="center"/>
                  </w:pPr>
                </w:p>
              </w:txbxContent>
            </v:textbox>
            <w10:wrap type="through"/>
            <w10:anchorlock/>
          </v:rect>
        </w:pict>
      </w:r>
      <w:r>
        <w:t>Таблица 1</w:t>
      </w:r>
      <w:r>
        <w:rPr>
          <w:rStyle w:val="FootnoteReference"/>
        </w:rPr>
        <w:footnoteReference w:customMarkFollows="1" w:id="9"/>
        <w:sym w:font="Webdings" w:char="F09D"/>
      </w:r>
    </w:p>
    <w:p w:rsidR="00971648" w:rsidRDefault="00971648">
      <w:pPr>
        <w:pStyle w:val="1"/>
      </w:pPr>
    </w:p>
    <w:p w:rsidR="00971648" w:rsidRDefault="00E93A48">
      <w:pPr>
        <w:pStyle w:val="1"/>
      </w:pPr>
      <w:r>
        <w:rPr>
          <w:emboss w:val="0"/>
          <w:noProof/>
          <w:snapToGrid/>
        </w:rPr>
        <w:pict>
          <v:line id="_x0000_s1069" style="position:absolute;left:0;text-align:left;z-index:-251672576;mso-wrap-edited:f;mso-position-horizontal:absolute;mso-position-horizontal-relative:text;mso-position-vertical:absolute;mso-position-vertical-relative:text" from="227.3pt,3.4pt" to="227.3pt,24.65pt" wrapcoords="0 0 0 20829 0 20829 0 0 0 0" o:allowincell="f">
            <o:lock v:ext="edit" aspectratio="t"/>
            <w10:wrap type="through"/>
            <w10:anchorlock/>
          </v:line>
        </w:pict>
      </w:r>
    </w:p>
    <w:p w:rsidR="00971648" w:rsidRDefault="00E93A48">
      <w:pPr>
        <w:pStyle w:val="1"/>
      </w:pPr>
      <w:r>
        <w:rPr>
          <w:noProof/>
          <w:snapToGrid/>
        </w:rPr>
        <w:pict>
          <v:line id="_x0000_s1076" style="position:absolute;left:0;text-align:left;z-index:251651072;mso-position-horizontal:absolute;mso-position-horizontal-relative:text;mso-position-vertical:absolute;mso-position-vertical-relative:text" from="362.2pt,13.05pt" to="362.2pt,34.35pt" o:allowincell="f">
            <v:stroke endarrow="classic" endarrowwidth="narrow"/>
            <o:lock v:ext="edit" aspectratio="t"/>
            <w10:anchorlock/>
          </v:line>
        </w:pict>
      </w:r>
      <w:r>
        <w:rPr>
          <w:noProof/>
          <w:snapToGrid/>
        </w:rPr>
        <w:pict>
          <v:line id="_x0000_s1075" style="position:absolute;left:0;text-align:left;z-index:251650048;mso-position-horizontal:absolute;mso-position-horizontal-relative:text;mso-position-vertical:absolute;mso-position-vertical-relative:text" from="440.3pt,11.05pt" to="440.3pt,32.35pt" o:allowincell="f">
            <v:stroke endarrow="classic" endarrowwidth="narrow"/>
            <o:lock v:ext="edit" aspectratio="t"/>
            <w10:anchorlock/>
          </v:line>
        </w:pict>
      </w:r>
      <w:r>
        <w:rPr>
          <w:noProof/>
          <w:snapToGrid/>
        </w:rPr>
        <w:pict>
          <v:line id="_x0000_s1074" style="position:absolute;left:0;text-align:left;z-index:251649024;mso-position-horizontal:absolute;mso-position-horizontal-relative:text;mso-position-vertical:absolute;mso-position-vertical-relative:text" from="269.9pt,11.05pt" to="269.9pt,32.35pt" o:allowincell="f">
            <v:stroke endarrow="classic" endarrowwidth="narrow"/>
            <o:lock v:ext="edit" aspectratio="t"/>
            <w10:anchorlock/>
          </v:line>
        </w:pict>
      </w:r>
      <w:r>
        <w:rPr>
          <w:noProof/>
          <w:snapToGrid/>
        </w:rPr>
        <w:pict>
          <v:line id="_x0000_s1073" style="position:absolute;left:0;text-align:left;z-index:251648000;mso-position-horizontal:absolute;mso-position-horizontal-relative:text;mso-position-vertical:absolute;mso-position-vertical-relative:text" from="191.95pt,11.05pt" to="191.95pt,32.35pt" o:allowincell="f">
            <v:stroke endarrow="classic" endarrowwidth="narrow"/>
            <o:lock v:ext="edit" aspectratio="t"/>
            <w10:anchorlock/>
          </v:line>
        </w:pict>
      </w:r>
      <w:r>
        <w:rPr>
          <w:noProof/>
          <w:snapToGrid/>
        </w:rPr>
        <w:pict>
          <v:line id="_x0000_s1072" style="position:absolute;left:0;text-align:left;z-index:251646976;mso-position-horizontal:absolute;mso-position-horizontal-relative:text;mso-position-vertical:absolute;mso-position-vertical-relative:text" from="106.6pt,13.05pt" to="106.6pt,34.35pt" o:allowincell="f">
            <v:stroke endarrow="classic" endarrowwidth="narrow"/>
            <o:lock v:ext="edit" aspectratio="t"/>
            <w10:anchorlock/>
          </v:line>
        </w:pict>
      </w:r>
      <w:r>
        <w:rPr>
          <w:noProof/>
          <w:snapToGrid/>
        </w:rPr>
        <w:pict>
          <v:line id="_x0000_s1071" style="position:absolute;left:0;text-align:left;z-index:251645952;mso-position-horizontal:absolute;mso-position-horizontal-relative:text;mso-position-vertical:absolute;mso-position-vertical-relative:text" from="14.3pt,11.05pt" to="14.3pt,32.35pt" o:allowincell="f">
            <v:stroke endarrow="classic" endarrowwidth="narrow"/>
            <o:lock v:ext="edit" aspectratio="t"/>
            <w10:anchorlock/>
          </v:line>
        </w:pict>
      </w:r>
      <w:r>
        <w:rPr>
          <w:noProof/>
          <w:snapToGrid/>
        </w:rPr>
        <w:pict>
          <v:line id="_x0000_s1070" style="position:absolute;left:0;text-align:left;z-index:251644928;mso-position-horizontal:absolute;mso-position-horizontal-relative:text;mso-position-vertical:absolute;mso-position-vertical-relative:text" from="14.3pt,11.05pt" to="440.3pt,11.05pt" o:allowincell="f">
            <o:lock v:ext="edit" aspectratio="t"/>
            <w10:anchorlock/>
          </v:line>
        </w:pict>
      </w: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E93A48">
      <w:pPr>
        <w:pStyle w:val="1"/>
      </w:pPr>
      <w:r>
        <w:rPr>
          <w:noProof/>
          <w:snapToGrid/>
        </w:rPr>
        <w:pict>
          <v:rect id="_x0000_s1088" style="position:absolute;left:0;text-align:left;margin-left:411.9pt;margin-top:17.4pt;width:71pt;height:113.6pt;z-index:251663360;mso-position-horizontal:absolute;mso-position-horizontal-relative:text;mso-position-vertical:absolute;mso-position-vertical-relative:text" o:allowincell="f">
            <o:lock v:ext="edit" aspectratio="t"/>
            <v:textbox style="mso-next-textbox:#_x0000_s1088">
              <w:txbxContent>
                <w:p w:rsidR="00971648" w:rsidRDefault="00723D23">
                  <w:r>
                    <w:t>1.Общие</w:t>
                  </w:r>
                </w:p>
                <w:p w:rsidR="00971648" w:rsidRDefault="00723D23">
                  <w:r>
                    <w:t>2. Специаль-ные</w:t>
                  </w:r>
                </w:p>
              </w:txbxContent>
            </v:textbox>
            <w10:anchorlock/>
          </v:rect>
        </w:pict>
      </w:r>
      <w:r>
        <w:rPr>
          <w:noProof/>
          <w:snapToGrid/>
        </w:rPr>
        <w:pict>
          <v:rect id="_x0000_s1087" style="position:absolute;left:0;text-align:left;margin-left:333.8pt;margin-top:17.4pt;width:71pt;height:113.6pt;z-index:251662336;mso-position-horizontal:absolute;mso-position-horizontal-relative:text;mso-position-vertical:absolute;mso-position-vertical-relative:text" o:allowincell="f">
            <o:lock v:ext="edit" aspectratio="t"/>
            <v:textbox style="mso-next-textbox:#_x0000_s1087">
              <w:txbxContent>
                <w:p w:rsidR="00971648" w:rsidRDefault="00723D23">
                  <w:r>
                    <w:t>1. Низовые (бригада)</w:t>
                  </w:r>
                </w:p>
                <w:p w:rsidR="00971648" w:rsidRDefault="00723D23">
                  <w:r>
                    <w:t>2. Средние</w:t>
                  </w:r>
                </w:p>
                <w:p w:rsidR="00971648" w:rsidRDefault="00723D23">
                  <w:r>
                    <w:t>(цех)</w:t>
                  </w:r>
                </w:p>
                <w:p w:rsidR="00971648" w:rsidRDefault="00723D23">
                  <w:r>
                    <w:t>3. Предпри-ятия</w:t>
                  </w:r>
                </w:p>
                <w:p w:rsidR="00971648" w:rsidRDefault="00723D23">
                  <w:r>
                    <w:t>4. Отрасли</w:t>
                  </w:r>
                </w:p>
                <w:p w:rsidR="00971648" w:rsidRDefault="00971648"/>
              </w:txbxContent>
            </v:textbox>
            <w10:anchorlock/>
          </v:rect>
        </w:pict>
      </w:r>
      <w:r>
        <w:rPr>
          <w:noProof/>
          <w:snapToGrid/>
        </w:rPr>
        <w:pict>
          <v:rect id="_x0000_s1086" style="position:absolute;left:0;text-align:left;margin-left:241.5pt;margin-top:17.4pt;width:78.1pt;height:113.6pt;z-index:251661312;mso-position-horizontal:absolute;mso-position-horizontal-relative:text;mso-position-vertical:absolute;mso-position-vertical-relative:text" o:allowincell="f">
            <o:lock v:ext="edit" aspectratio="t"/>
            <v:textbox style="mso-next-textbox:#_x0000_s1086">
              <w:txbxContent>
                <w:p w:rsidR="00971648" w:rsidRDefault="00723D23">
                  <w:r>
                    <w:t>Первичные (бригада, отдел)</w:t>
                  </w:r>
                </w:p>
                <w:p w:rsidR="00971648" w:rsidRDefault="00723D23">
                  <w:r>
                    <w:t xml:space="preserve">Структурные </w:t>
                  </w:r>
                </w:p>
                <w:p w:rsidR="00971648" w:rsidRDefault="00723D23">
                  <w:r>
                    <w:t>(цех, филиал)</w:t>
                  </w:r>
                </w:p>
                <w:p w:rsidR="00971648" w:rsidRDefault="00723D23">
                  <w:r>
                    <w:t xml:space="preserve">Предприятия, </w:t>
                  </w:r>
                </w:p>
                <w:p w:rsidR="00971648" w:rsidRDefault="00723D23">
                  <w:pPr>
                    <w:pStyle w:val="FootnoteText"/>
                  </w:pPr>
                  <w:r>
                    <w:t>отделения</w:t>
                  </w:r>
                </w:p>
              </w:txbxContent>
            </v:textbox>
            <w10:anchorlock/>
          </v:rect>
        </w:pict>
      </w:r>
      <w:r>
        <w:rPr>
          <w:noProof/>
          <w:snapToGrid/>
        </w:rPr>
        <w:pict>
          <v:rect id="_x0000_s1084" style="position:absolute;left:0;text-align:left;margin-left:78.2pt;margin-top:17.4pt;width:71pt;height:113.6pt;z-index:251659264;mso-position-horizontal:absolute;mso-position-horizontal-relative:text;mso-position-vertical:absolute;mso-position-vertical-relative:text" o:allowincell="f">
            <o:lock v:ext="edit" aspectratio="t"/>
            <v:textbox style="mso-next-textbox:#_x0000_s1084">
              <w:txbxContent>
                <w:p w:rsidR="00971648" w:rsidRDefault="00723D23">
                  <w:r>
                    <w:t>1.Государ-ственные</w:t>
                  </w:r>
                </w:p>
                <w:p w:rsidR="00971648" w:rsidRDefault="00723D23">
                  <w:r>
                    <w:t>2. Коллек-тивные</w:t>
                  </w:r>
                </w:p>
                <w:p w:rsidR="00971648" w:rsidRDefault="00723D23">
                  <w:r>
                    <w:t>3. Частные</w:t>
                  </w:r>
                </w:p>
              </w:txbxContent>
            </v:textbox>
            <w10:anchorlock/>
          </v:rect>
        </w:pict>
      </w:r>
      <w:r>
        <w:rPr>
          <w:noProof/>
          <w:snapToGrid/>
        </w:rPr>
        <w:pict>
          <v:rect id="_x0000_s1085" style="position:absolute;left:0;text-align:left;margin-left:163.4pt;margin-top:17.4pt;width:71pt;height:113.6pt;z-index:251660288;mso-position-horizontal:absolute;mso-position-horizontal-relative:text;mso-position-vertical:absolute;mso-position-vertical-relative:text" o:allowincell="f">
            <o:lock v:ext="edit" aspectratio="t"/>
            <v:textbox style="mso-next-textbox:#_x0000_s1085">
              <w:txbxContent>
                <w:p w:rsidR="00971648" w:rsidRDefault="00723D23">
                  <w:r>
                    <w:t>1.Собствен-ник</w:t>
                  </w:r>
                </w:p>
                <w:p w:rsidR="00971648" w:rsidRDefault="00723D23">
                  <w:r>
                    <w:t>2.Уполно-моченный им орган</w:t>
                  </w:r>
                </w:p>
              </w:txbxContent>
            </v:textbox>
            <w10:anchorlock/>
          </v:rect>
        </w:pict>
      </w:r>
      <w:r>
        <w:rPr>
          <w:noProof/>
          <w:snapToGrid/>
        </w:rPr>
        <w:pict>
          <v:rect id="_x0000_s1083" style="position:absolute;left:0;text-align:left;margin-left:.1pt;margin-top:17.4pt;width:71pt;height:113.6pt;z-index:251658240;mso-position-horizontal:absolute;mso-position-horizontal-relative:text;mso-position-vertical:absolute;mso-position-vertical-relative:text" o:allowincell="f">
            <o:lock v:ext="edit" aspectratio="t"/>
            <v:textbox style="mso-next-textbox:#_x0000_s1083">
              <w:txbxContent>
                <w:p w:rsidR="00971648" w:rsidRDefault="00723D23">
                  <w:r>
                    <w:t>1. Рабочие</w:t>
                  </w:r>
                </w:p>
                <w:p w:rsidR="00971648" w:rsidRDefault="00723D23">
                  <w:r>
                    <w:t>2. Служащие</w:t>
                  </w:r>
                </w:p>
                <w:p w:rsidR="00971648" w:rsidRDefault="00723D23">
                  <w:r>
                    <w:t>3. Наемные</w:t>
                  </w:r>
                </w:p>
                <w:p w:rsidR="00971648" w:rsidRDefault="00723D23">
                  <w:r>
                    <w:t>Работники</w:t>
                  </w:r>
                </w:p>
                <w:p w:rsidR="00971648" w:rsidRDefault="00723D23">
                  <w:r>
                    <w:t>4.Работающие собствен-ники</w:t>
                  </w:r>
                </w:p>
                <w:p w:rsidR="00971648" w:rsidRDefault="00723D23">
                  <w:r>
                    <w:t>5. Молодые специалисты</w:t>
                  </w:r>
                </w:p>
              </w:txbxContent>
            </v:textbox>
            <w10:anchorlock/>
          </v:rect>
        </w:pict>
      </w: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rPr>
          <w:lang w:val="en-US"/>
        </w:rPr>
      </w:pPr>
    </w:p>
    <w:p w:rsidR="00971648" w:rsidRDefault="00971648">
      <w:pPr>
        <w:pStyle w:val="BodyText"/>
        <w:jc w:val="left"/>
      </w:pPr>
    </w:p>
    <w:p w:rsidR="00971648" w:rsidRDefault="00971648">
      <w:pPr>
        <w:pStyle w:val="BodyText"/>
        <w:jc w:val="left"/>
      </w:pPr>
    </w:p>
    <w:p w:rsidR="00971648" w:rsidRDefault="00971648">
      <w:pPr>
        <w:pStyle w:val="BodyText"/>
        <w:jc w:val="left"/>
      </w:pPr>
    </w:p>
    <w:p w:rsidR="00971648" w:rsidRDefault="00E93A48">
      <w:pPr>
        <w:pStyle w:val="BodyText"/>
        <w:jc w:val="left"/>
      </w:pP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95" type="#_x0000_t105" style="position:absolute;left:0;text-align:left;margin-left:208.2pt;margin-top:48.65pt;width:56.8pt;height:14.2pt;z-index:251670528;mso-position-horizontal:absolute;mso-position-horizontal-relative:text;mso-position-vertical:absolute;mso-position-vertical-relative:text" o:allowincell="f" fillcolor="#5e9eff">
            <v:fill color2="#ffebfa" angle="-90" colors="0 #5e9eff;26214f #85c2ff;45875f #c4d6eb;1 #ffebfa" method="none" focus="100%" type="gradient"/>
            <o:lock v:ext="edit" aspectratio="t"/>
            <w10:anchorlock/>
          </v:shape>
        </w:pict>
      </w:r>
      <w:r>
        <w:rPr>
          <w:noProof/>
        </w:rPr>
        <w:pict>
          <v:rect id="_x0000_s1094" style="position:absolute;left:0;text-align:left;margin-left:326.7pt;margin-top:-367.45pt;width:78.1pt;height:56.8pt;z-index:251669504;mso-position-horizontal:absolute;mso-position-horizontal-relative:text;mso-position-vertical:absolute;mso-position-vertical-relative:text" o:allowincell="f">
            <o:lock v:ext="edit" aspectratio="t"/>
            <v:textbox style="mso-next-textbox:#_x0000_s1094">
              <w:txbxContent>
                <w:p w:rsidR="00971648" w:rsidRDefault="00723D23">
                  <w:pPr>
                    <w:pStyle w:val="BodyText"/>
                  </w:pPr>
                  <w:r>
                    <w:t>Профсоюзы</w:t>
                  </w:r>
                </w:p>
              </w:txbxContent>
            </v:textbox>
            <w10:anchorlock/>
          </v:rect>
        </w:pict>
      </w:r>
      <w:r>
        <w:rPr>
          <w:noProof/>
        </w:rPr>
        <w:pict>
          <v:rect id="_x0000_s1093" style="position:absolute;left:0;text-align:left;margin-left:9.4pt;margin-top:62.85pt;width:475.7pt;height:82.2pt;z-index:251668480;mso-position-horizontal:absolute;mso-position-horizontal-relative:text;mso-position-vertical:absolute;mso-position-vertical-relative:text" o:allowincell="f">
            <o:lock v:ext="edit" aspectratio="t"/>
            <v:textbox style="mso-next-textbox:#_x0000_s1093">
              <w:txbxContent>
                <w:p w:rsidR="00971648" w:rsidRDefault="00723D23">
                  <w:r>
                    <w:t>Правовой статус – субъективные права и обязанности, вытекающие непосредственно из закона</w:t>
                  </w:r>
                </w:p>
                <w:p w:rsidR="00971648" w:rsidRDefault="00723D23">
                  <w:pPr>
                    <w:pStyle w:val="BodyText"/>
                  </w:pPr>
                  <w:r>
                    <w:t xml:space="preserve">ВИДЫ </w:t>
                  </w:r>
                  <w:r>
                    <w:tab/>
                    <w:t>правовых статусов:</w:t>
                  </w:r>
                </w:p>
                <w:p w:rsidR="00971648" w:rsidRDefault="00723D23" w:rsidP="00E93A48">
                  <w:pPr>
                    <w:numPr>
                      <w:ilvl w:val="0"/>
                      <w:numId w:val="3"/>
                    </w:numPr>
                  </w:pPr>
                  <w:r>
                    <w:t>Общий – одинаковые для каждого вида субъектов права и обязанности</w:t>
                  </w:r>
                </w:p>
                <w:p w:rsidR="00971648" w:rsidRDefault="00723D23" w:rsidP="00E93A48">
                  <w:pPr>
                    <w:numPr>
                      <w:ilvl w:val="0"/>
                      <w:numId w:val="3"/>
                    </w:numPr>
                  </w:pPr>
                  <w:r>
                    <w:t>Специальный – общий, в применении к профессиональным особенностям субъектов (учет таких особенностей)</w:t>
                  </w:r>
                </w:p>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p w:rsidR="00971648" w:rsidRDefault="00971648"/>
              </w:txbxContent>
            </v:textbox>
            <w10:anchorlock/>
          </v:rect>
        </w:pict>
      </w:r>
      <w:r>
        <w:rPr>
          <w:noProof/>
        </w:rPr>
        <w:pict>
          <v:shape id="_x0000_s1092" type="#_x0000_t105" style="position:absolute;left:0;text-align:left;margin-left:201.1pt;margin-top:-79.15pt;width:56.8pt;height:14.2pt;z-index:251667456;mso-position-horizontal:absolute;mso-position-horizontal-relative:text;mso-position-vertical:absolute;mso-position-vertical-relative:text" o:allowincell="f" fillcolor="#5e9eff">
            <v:fill color2="#ffebfa" angle="-90" colors="0 #5e9eff;26214f #85c2ff;45875f #c4d6eb;1 #ffebfa" method="none" focus="100%" type="gradient"/>
            <o:lock v:ext="edit" aspectratio="t"/>
            <w10:anchorlock/>
          </v:shape>
        </w:pict>
      </w:r>
      <w:r>
        <w:rPr>
          <w:noProof/>
        </w:rPr>
        <w:pict>
          <v:rect id="_x0000_s1091" style="position:absolute;left:0;text-align:left;margin-left:2.3pt;margin-top:-57.85pt;width:475.7pt;height:103.5pt;z-index:251666432;mso-position-horizontal:absolute;mso-position-horizontal-relative:text;mso-position-vertical:absolute;mso-position-vertical-relative:text" o:allowincell="f">
            <o:lock v:ext="edit" aspectratio="t"/>
            <v:textbox style="mso-next-textbox:#_x0000_s1091">
              <w:txbxContent>
                <w:p w:rsidR="00971648" w:rsidRDefault="00723D23">
                  <w:pPr>
                    <w:pStyle w:val="BodyText"/>
                  </w:pPr>
                  <w:r>
                    <w:t>Содержание трудовой правосубъектности:</w:t>
                  </w:r>
                </w:p>
                <w:p w:rsidR="00971648" w:rsidRDefault="00723D23">
                  <w:pPr>
                    <w:jc w:val="center"/>
                  </w:pPr>
                  <w:r>
                    <w:t>(определенные условия)</w:t>
                  </w:r>
                </w:p>
                <w:p w:rsidR="00971648" w:rsidRDefault="00723D23" w:rsidP="00E93A48">
                  <w:pPr>
                    <w:numPr>
                      <w:ilvl w:val="0"/>
                      <w:numId w:val="2"/>
                    </w:numPr>
                  </w:pPr>
                  <w:r>
                    <w:t>определенный возраст физического лица, необходимый для обретения правоспособности</w:t>
                  </w:r>
                </w:p>
                <w:p w:rsidR="00971648" w:rsidRDefault="00723D23" w:rsidP="00E93A48">
                  <w:pPr>
                    <w:numPr>
                      <w:ilvl w:val="0"/>
                      <w:numId w:val="2"/>
                    </w:numPr>
                  </w:pPr>
                  <w:r>
                    <w:t>хозрасчетная, имущественная, оперативная обособленность предприятий, организаций…</w:t>
                  </w:r>
                </w:p>
                <w:p w:rsidR="00971648" w:rsidRDefault="00723D23" w:rsidP="00E93A48">
                  <w:pPr>
                    <w:numPr>
                      <w:ilvl w:val="0"/>
                      <w:numId w:val="2"/>
                    </w:numPr>
                  </w:pPr>
                  <w:r>
                    <w:t>организацигнные особенности трудовых коллективов, связанные с технологией и структурой производства</w:t>
                  </w:r>
                </w:p>
                <w:p w:rsidR="00971648" w:rsidRDefault="00723D23" w:rsidP="00E93A48">
                  <w:pPr>
                    <w:numPr>
                      <w:ilvl w:val="0"/>
                      <w:numId w:val="2"/>
                    </w:numPr>
                  </w:pPr>
                  <w:r>
                    <w:t>способность гражданина, предприятия, организации, трудового коллектива приобретать права и обязанности, составляющие содержание конкретных правоотношений</w:t>
                  </w:r>
                </w:p>
              </w:txbxContent>
            </v:textbox>
            <w10:anchorlock/>
          </v:rect>
        </w:pict>
      </w:r>
      <w:r>
        <w:rPr>
          <w:noProof/>
        </w:rPr>
        <w:pict>
          <v:shape id="_x0000_s1090" type="#_x0000_t105" style="position:absolute;left:0;text-align:left;margin-left:186.9pt;margin-top:-177.25pt;width:56.8pt;height:14.2pt;z-index:251665408;mso-position-horizontal:absolute;mso-position-horizontal-relative:text;mso-position-vertical:absolute;mso-position-vertical-relative:text" o:allowincell="f" fillcolor="#5e9eff">
            <v:fill color2="#ffebfa" angle="-90" colors="0 #5e9eff;26214f #85c2ff;45875f #c4d6eb;1 #ffebfa" method="none" focus="100%" type="gradient"/>
            <o:lock v:ext="edit" aspectratio="t"/>
            <w10:anchorlock/>
          </v:shape>
        </w:pict>
      </w:r>
      <w:r>
        <w:rPr>
          <w:noProof/>
        </w:rPr>
        <w:pict>
          <v:rect id="_x0000_s1089" style="position:absolute;left:0;text-align:left;margin-left:2.3pt;margin-top:-163.05pt;width:475.7pt;height:85.2pt;z-index:251664384;mso-position-horizontal:absolute;mso-position-horizontal-relative:text;mso-position-vertical:absolute;mso-position-vertical-relative:text" o:allowincell="f">
            <o:lock v:ext="edit" aspectratio="t"/>
            <v:textbox style="mso-next-textbox:#_x0000_s1089">
              <w:txbxContent>
                <w:p w:rsidR="00971648" w:rsidRDefault="00723D23">
                  <w:r>
                    <w:t>Имеют специфическое свойство – правовой статус. Он дает возможность участвовать в конкретных правоотношениях, возникающих в процессе труда. Содержание правового статуса (правосубъектность) определяется законодательно закрепленными за ними:</w:t>
                  </w:r>
                </w:p>
                <w:p w:rsidR="00971648" w:rsidRDefault="00723D23" w:rsidP="00E93A48">
                  <w:pPr>
                    <w:numPr>
                      <w:ilvl w:val="0"/>
                      <w:numId w:val="1"/>
                    </w:numPr>
                  </w:pPr>
                  <w:r>
                    <w:t>Правами и обязанностями (записаны в КЗоТе)</w:t>
                  </w:r>
                </w:p>
                <w:p w:rsidR="00971648" w:rsidRDefault="00723D23" w:rsidP="00E93A48">
                  <w:pPr>
                    <w:numPr>
                      <w:ilvl w:val="0"/>
                      <w:numId w:val="1"/>
                    </w:numPr>
                  </w:pPr>
                  <w:r>
                    <w:t>Гарантиями прав и обязанностей</w:t>
                  </w:r>
                </w:p>
                <w:p w:rsidR="00971648" w:rsidRDefault="00723D23" w:rsidP="00E93A48">
                  <w:pPr>
                    <w:numPr>
                      <w:ilvl w:val="0"/>
                      <w:numId w:val="1"/>
                    </w:numPr>
                  </w:pPr>
                  <w:r>
                    <w:t>Ответственностью за исполнение обязанностей и соблюдением прав</w:t>
                  </w:r>
                </w:p>
                <w:p w:rsidR="00971648" w:rsidRDefault="00971648"/>
              </w:txbxContent>
            </v:textbox>
            <w10:anchorlock/>
          </v:rect>
        </w:pict>
      </w:r>
      <w:r>
        <w:rPr>
          <w:noProof/>
        </w:rPr>
        <w:pict>
          <v:rect id="_x0000_s1082" style="position:absolute;left:0;text-align:left;margin-left:411.9pt;margin-top:-367.45pt;width:78.1pt;height:56.8pt;z-index:251657216;mso-position-horizontal:absolute;mso-position-horizontal-relative:text;mso-position-vertical:absolute;mso-position-vertical-relative:text" o:allowincell="f">
            <o:lock v:ext="edit" aspectratio="t"/>
            <v:textbox style="mso-next-textbox:#_x0000_s1082">
              <w:txbxContent>
                <w:p w:rsidR="00971648" w:rsidRDefault="00723D23">
                  <w:pPr>
                    <w:pStyle w:val="BodyText"/>
                  </w:pPr>
                  <w:r>
                    <w:t>Государствен-ные органы</w:t>
                  </w:r>
                </w:p>
              </w:txbxContent>
            </v:textbox>
            <w10:anchorlock/>
          </v:rect>
        </w:pict>
      </w:r>
      <w:r>
        <w:rPr>
          <w:noProof/>
        </w:rPr>
        <w:pict>
          <v:rect id="_x0000_s1081" style="position:absolute;left:0;text-align:left;margin-left:326.7pt;margin-top:506.85pt;width:63.9pt;height:56.8pt;z-index:251656192;mso-position-horizontal:absolute;mso-position-horizontal-relative:text;mso-position-vertical:absolute;mso-position-vertical-relative:text" o:allowincell="f">
            <o:lock v:ext="edit" aspectratio="t"/>
            <v:textbox style="mso-next-textbox:#_x0000_s1081">
              <w:txbxContent>
                <w:p w:rsidR="00971648" w:rsidRDefault="00723D23">
                  <w:pPr>
                    <w:pStyle w:val="BodyText"/>
                  </w:pPr>
                  <w:r>
                    <w:t>Профсоюз-ные органы</w:t>
                  </w:r>
                </w:p>
              </w:txbxContent>
            </v:textbox>
            <w10:anchorlock/>
          </v:rect>
        </w:pict>
      </w:r>
      <w:r>
        <w:rPr>
          <w:noProof/>
        </w:rPr>
        <w:pict>
          <v:rect id="_x0000_s1080" style="position:absolute;left:0;text-align:left;margin-left:241.5pt;margin-top:-367.45pt;width:78.1pt;height:56.8pt;z-index:251655168;mso-position-horizontal:absolute;mso-position-horizontal-relative:text;mso-position-vertical:absolute;mso-position-vertical-relative:text" o:allowincell="f">
            <o:lock v:ext="edit" aspectratio="t"/>
            <v:textbox style="mso-next-textbox:#_x0000_s1080">
              <w:txbxContent>
                <w:p w:rsidR="00971648" w:rsidRDefault="00723D23">
                  <w:pPr>
                    <w:pStyle w:val="BodyText"/>
                  </w:pPr>
                  <w:r>
                    <w:t>Трудовые коллективы</w:t>
                  </w:r>
                </w:p>
              </w:txbxContent>
            </v:textbox>
            <w10:anchorlock/>
          </v:rect>
        </w:pict>
      </w:r>
      <w:r>
        <w:rPr>
          <w:noProof/>
        </w:rPr>
        <w:pict>
          <v:rect id="_x0000_s1079" style="position:absolute;left:0;text-align:left;margin-left:163.4pt;margin-top:-367.45pt;width:71pt;height:56.8pt;z-index:251654144;mso-position-horizontal:absolute;mso-position-horizontal-relative:text;mso-position-vertical:absolute;mso-position-vertical-relative:text" o:allowincell="f">
            <o:lock v:ext="edit" aspectratio="t"/>
            <v:textbox style="mso-next-textbox:#_x0000_s1079">
              <w:txbxContent>
                <w:p w:rsidR="00971648" w:rsidRDefault="00723D23">
                  <w:pPr>
                    <w:jc w:val="center"/>
                  </w:pPr>
                  <w:r>
                    <w:t xml:space="preserve">Собственник </w:t>
                  </w:r>
                </w:p>
              </w:txbxContent>
            </v:textbox>
            <w10:anchorlock/>
          </v:rect>
        </w:pict>
      </w:r>
      <w:r>
        <w:rPr>
          <w:noProof/>
        </w:rPr>
        <w:pict>
          <v:rect id="_x0000_s1078" style="position:absolute;left:0;text-align:left;margin-left:78.2pt;margin-top:-367.45pt;width:78.1pt;height:56.8pt;z-index:251653120;mso-position-horizontal:absolute;mso-position-horizontal-relative:text;mso-position-vertical:absolute;mso-position-vertical-relative:text" o:allowincell="f">
            <o:lock v:ext="edit" aspectratio="t"/>
            <v:textbox style="mso-next-textbox:#_x0000_s1078">
              <w:txbxContent>
                <w:p w:rsidR="00971648" w:rsidRDefault="00723D23">
                  <w:pPr>
                    <w:jc w:val="center"/>
                  </w:pPr>
                  <w:r>
                    <w:t>Предприятие,</w:t>
                  </w:r>
                </w:p>
                <w:p w:rsidR="00971648" w:rsidRDefault="00723D23">
                  <w:pPr>
                    <w:jc w:val="center"/>
                  </w:pPr>
                  <w:r>
                    <w:t>учреждение,</w:t>
                  </w:r>
                </w:p>
                <w:p w:rsidR="00971648" w:rsidRDefault="00723D23">
                  <w:pPr>
                    <w:jc w:val="center"/>
                  </w:pPr>
                  <w:r>
                    <w:t>организация</w:t>
                  </w:r>
                </w:p>
              </w:txbxContent>
            </v:textbox>
            <w10:anchorlock/>
          </v:rect>
        </w:pict>
      </w:r>
      <w:r>
        <w:rPr>
          <w:noProof/>
        </w:rPr>
        <w:pict>
          <v:rect id="_x0000_s1077" style="position:absolute;left:0;text-align:left;margin-left:7.2pt;margin-top:-367.45pt;width:63.9pt;height:56.8pt;z-index:251652096;mso-position-horizontal:absolute;mso-position-horizontal-relative:text;mso-position-vertical:absolute;mso-position-vertical-relative:text" o:allowincell="f">
            <o:lock v:ext="edit" aspectratio="t"/>
            <v:textbox style="mso-next-textbox:#_x0000_s1077">
              <w:txbxContent>
                <w:p w:rsidR="00971648" w:rsidRDefault="00723D23">
                  <w:pPr>
                    <w:jc w:val="center"/>
                  </w:pPr>
                  <w:r>
                    <w:t>Граждане</w:t>
                  </w:r>
                </w:p>
              </w:txbxContent>
            </v:textbox>
            <w10:anchorlock/>
          </v:rect>
        </w:pict>
      </w:r>
    </w:p>
    <w:p w:rsidR="00971648" w:rsidRDefault="00723D23">
      <w:pPr>
        <w:spacing w:line="240" w:lineRule="auto"/>
        <w:ind w:firstLine="400"/>
        <w:jc w:val="left"/>
      </w:pPr>
      <w:r>
        <w:br w:type="page"/>
      </w:r>
    </w:p>
    <w:p w:rsidR="00971648" w:rsidRDefault="00971648">
      <w:pPr>
        <w:pStyle w:val="1"/>
      </w:pPr>
    </w:p>
    <w:p w:rsidR="00971648" w:rsidRDefault="00723D23">
      <w:pPr>
        <w:pStyle w:val="1"/>
      </w:pPr>
      <w:r>
        <w:t>Граждане как субъекты трудового права</w:t>
      </w:r>
    </w:p>
    <w:p w:rsidR="00971648" w:rsidRDefault="00971648">
      <w:pPr>
        <w:pStyle w:val="1"/>
      </w:pPr>
    </w:p>
    <w:p w:rsidR="00971648" w:rsidRDefault="00723D23">
      <w:pPr>
        <w:spacing w:before="100"/>
        <w:rPr>
          <w:rFonts w:ascii="Bookman Old Style" w:hAnsi="Bookman Old Style"/>
          <w:sz w:val="24"/>
        </w:rPr>
      </w:pPr>
      <w:r>
        <w:rPr>
          <w:rFonts w:ascii="Bookman Old Style" w:hAnsi="Bookman Old Style"/>
          <w:sz w:val="24"/>
        </w:rPr>
        <w:t>Граждане относятся к самым многочисленным и распространенным субъектам трудового права. И это естественно, ибо именно в сфере труда они реализуют свою способность к предпринимательству и труду, свою индивидуальность, проявлют себя как творческие личности.</w:t>
      </w:r>
    </w:p>
    <w:p w:rsidR="00971648" w:rsidRDefault="00971648">
      <w:pPr>
        <w:spacing w:before="100"/>
        <w:rPr>
          <w:rFonts w:ascii="Bookman Old Style" w:hAnsi="Bookman Old Style"/>
          <w:sz w:val="24"/>
        </w:rPr>
      </w:pPr>
    </w:p>
    <w:p w:rsidR="00971648" w:rsidRDefault="00723D23">
      <w:pPr>
        <w:ind w:firstLine="520"/>
        <w:rPr>
          <w:rFonts w:ascii="Bookman Old Style" w:hAnsi="Bookman Old Style"/>
          <w:sz w:val="24"/>
        </w:rPr>
      </w:pPr>
      <w:r>
        <w:rPr>
          <w:rFonts w:ascii="Bookman Old Style" w:hAnsi="Bookman Old Style"/>
          <w:sz w:val="24"/>
        </w:rPr>
        <w:t>Как субъекты трудового права все граждане должны обладать фактической способностью к труду. Эта способность зависит от совокупности физических и умственных возможностей, которыми распола</w:t>
      </w:r>
      <w:r>
        <w:rPr>
          <w:rFonts w:ascii="Bookman Old Style" w:hAnsi="Bookman Old Style"/>
          <w:sz w:val="24"/>
        </w:rPr>
        <w:softHyphen/>
        <w:t>гает человек и которые он проявляет, когда занимается предпринима</w:t>
      </w:r>
      <w:r>
        <w:rPr>
          <w:rFonts w:ascii="Bookman Old Style" w:hAnsi="Bookman Old Style"/>
          <w:sz w:val="24"/>
        </w:rPr>
        <w:softHyphen/>
        <w:t>тельством, производит материальные и духовные блага. Названные возможности появляются, конечно, не с момента рождения, а позже, когда у человека разовьются навыки целенаправленной деятельности, когда он окажется в состоянии отдавать отчет в своих действиях. Как показывает человеческий опыт, фактическая способность к труду проявляется довольно рано — в виде первых элементарных навыков уже на четверым году жизни ребенка. В дальнейшем она растет, по мере того как развиваются умственные способности человека, и крепнет физически его организм.</w:t>
      </w:r>
      <w:r>
        <w:rPr>
          <w:rStyle w:val="FootnoteReference"/>
          <w:rFonts w:ascii="Bookman Old Style" w:hAnsi="Bookman Old Style"/>
          <w:sz w:val="24"/>
        </w:rPr>
        <w:footnoteReference w:customMarkFollows="1" w:id="10"/>
        <w:sym w:font="Webdings" w:char="F0A3"/>
      </w:r>
    </w:p>
    <w:p w:rsidR="00971648" w:rsidRDefault="00723D23">
      <w:pPr>
        <w:ind w:firstLine="520"/>
        <w:rPr>
          <w:rFonts w:ascii="Bookman Old Style" w:hAnsi="Bookman Old Style"/>
          <w:sz w:val="24"/>
        </w:rPr>
      </w:pPr>
      <w:r>
        <w:rPr>
          <w:rFonts w:ascii="Bookman Old Style" w:hAnsi="Bookman Old Style"/>
          <w:sz w:val="24"/>
        </w:rPr>
        <w:t xml:space="preserve">  Однако законодательство считает граждан субъектами трудового права не с момента возникновения у</w:t>
      </w:r>
      <w:r>
        <w:rPr>
          <w:rFonts w:ascii="Bookman Old Style" w:hAnsi="Bookman Old Style"/>
          <w:b/>
          <w:sz w:val="24"/>
        </w:rPr>
        <w:t xml:space="preserve"> </w:t>
      </w:r>
      <w:r>
        <w:rPr>
          <w:rFonts w:ascii="Bookman Old Style" w:hAnsi="Bookman Old Style"/>
          <w:sz w:val="24"/>
        </w:rPr>
        <w:t>них</w:t>
      </w:r>
      <w:r>
        <w:rPr>
          <w:rFonts w:ascii="Bookman Old Style" w:hAnsi="Bookman Old Style"/>
          <w:b/>
          <w:sz w:val="24"/>
        </w:rPr>
        <w:t xml:space="preserve"> </w:t>
      </w:r>
      <w:r>
        <w:rPr>
          <w:rFonts w:ascii="Bookman Old Style" w:hAnsi="Bookman Old Style"/>
          <w:sz w:val="24"/>
        </w:rPr>
        <w:t xml:space="preserve">фактической способности к труду, а с появлением способности к труду как </w:t>
      </w:r>
      <w:r>
        <w:rPr>
          <w:rFonts w:ascii="Bookman Old Style" w:hAnsi="Bookman Old Style"/>
          <w:i/>
          <w:sz w:val="24"/>
          <w:u w:val="single"/>
        </w:rPr>
        <w:t>правовой категории</w:t>
      </w:r>
      <w:r>
        <w:rPr>
          <w:rFonts w:ascii="Bookman Old Style" w:hAnsi="Bookman Old Style"/>
          <w:sz w:val="24"/>
        </w:rPr>
        <w:t>, то есть трудовой правосубьектности. Указан</w:t>
      </w:r>
      <w:r>
        <w:rPr>
          <w:rFonts w:ascii="Bookman Old Style" w:hAnsi="Bookman Old Style"/>
          <w:sz w:val="24"/>
        </w:rPr>
        <w:softHyphen/>
        <w:t>ное свойство за гражданами признается тогда, когда они становятся способными к систематическому, регламентированному нормами права труду.</w:t>
      </w:r>
    </w:p>
    <w:p w:rsidR="00971648" w:rsidRDefault="00723D23">
      <w:pPr>
        <w:ind w:firstLine="500"/>
        <w:rPr>
          <w:rFonts w:ascii="Bookman Old Style" w:hAnsi="Bookman Old Style"/>
          <w:sz w:val="24"/>
        </w:rPr>
      </w:pPr>
      <w:r>
        <w:rPr>
          <w:rFonts w:ascii="Bookman Old Style" w:hAnsi="Bookman Old Style"/>
          <w:sz w:val="24"/>
        </w:rPr>
        <w:t>Будучи урегулирован в количественном и качественном отно</w:t>
      </w:r>
      <w:r>
        <w:rPr>
          <w:rFonts w:ascii="Bookman Old Style" w:hAnsi="Bookman Old Style"/>
          <w:sz w:val="24"/>
        </w:rPr>
        <w:softHyphen/>
        <w:t>шениях, такой труд, безусловно, требует более высокой умственной и физической подготовки, достижения определенного возрастного уров</w:t>
      </w:r>
      <w:r>
        <w:rPr>
          <w:rFonts w:ascii="Bookman Old Style" w:hAnsi="Bookman Old Style"/>
          <w:sz w:val="24"/>
        </w:rPr>
        <w:softHyphen/>
        <w:t>ня. Из этого следует, что фактическая способность к труду и способность к труду как правовая категория (трудовая правосубъектность) — понятия не тождественные. Первая появляется гораздо раньше второй, определяет ее и лежит в ее основе.</w:t>
      </w:r>
      <w:r>
        <w:rPr>
          <w:rStyle w:val="FootnoteReference"/>
          <w:rFonts w:ascii="Bookman Old Style" w:hAnsi="Bookman Old Style"/>
          <w:sz w:val="24"/>
        </w:rPr>
        <w:footnoteReference w:customMarkFollows="1" w:id="11"/>
        <w:sym w:font="Webdings" w:char="F038"/>
      </w:r>
    </w:p>
    <w:p w:rsidR="00971648" w:rsidRDefault="00723D23">
      <w:pPr>
        <w:rPr>
          <w:rFonts w:ascii="Bookman Old Style" w:hAnsi="Bookman Old Style"/>
          <w:sz w:val="24"/>
        </w:rPr>
      </w:pPr>
      <w:r>
        <w:rPr>
          <w:rFonts w:ascii="Bookman Old Style" w:hAnsi="Bookman Old Style"/>
          <w:i/>
          <w:sz w:val="24"/>
          <w:u w:val="single"/>
        </w:rPr>
        <w:t>Трудовая правосубъектность</w:t>
      </w:r>
      <w:r>
        <w:rPr>
          <w:rFonts w:ascii="Bookman Old Style" w:hAnsi="Bookman Old Style"/>
          <w:sz w:val="24"/>
        </w:rPr>
        <w:t xml:space="preserve"> устанавливается действующим за</w:t>
      </w:r>
      <w:r>
        <w:rPr>
          <w:rFonts w:ascii="Bookman Old Style" w:hAnsi="Bookman Old Style"/>
          <w:sz w:val="24"/>
        </w:rPr>
        <w:softHyphen/>
        <w:t>конодательством, как правило, по достижении гражданами шестнадцатилетнего возраста. Это — минимальный возраст для лиц наемного труда. Особые условия приема на работу установлены для школьников, учащихся начальных и средних профессиональных учебных заведений. В свободное от учебы время они могут устраиваться на легкую работу по достижении 15 лет, но с согласия родителей или заменяющих родите</w:t>
      </w:r>
      <w:r>
        <w:rPr>
          <w:rFonts w:ascii="Bookman Old Style" w:hAnsi="Bookman Old Style"/>
          <w:sz w:val="24"/>
        </w:rPr>
        <w:softHyphen/>
        <w:t>лей лиц — (ст. 188 КЗоТ).</w:t>
      </w:r>
    </w:p>
    <w:p w:rsidR="00971648" w:rsidRDefault="00971648">
      <w:pPr>
        <w:rPr>
          <w:rFonts w:ascii="Bookman Old Style" w:hAnsi="Bookman Old Style"/>
          <w:sz w:val="24"/>
        </w:rPr>
      </w:pPr>
    </w:p>
    <w:p w:rsidR="00971648" w:rsidRDefault="00723D23">
      <w:pPr>
        <w:rPr>
          <w:rFonts w:ascii="Bookman Old Style" w:hAnsi="Bookman Old Style"/>
          <w:sz w:val="24"/>
        </w:rPr>
      </w:pPr>
      <w:r>
        <w:rPr>
          <w:rFonts w:ascii="Bookman Old Style" w:hAnsi="Bookman Old Style"/>
          <w:sz w:val="24"/>
        </w:rPr>
        <w:t>Юридическая природа возрастного критерия трудовой правосубь</w:t>
      </w:r>
      <w:r>
        <w:rPr>
          <w:rFonts w:ascii="Bookman Old Style" w:hAnsi="Bookman Old Style"/>
          <w:sz w:val="24"/>
        </w:rPr>
        <w:softHyphen/>
        <w:t>ектности граждан состоите том, что именно с этим возрастом связыва</w:t>
      </w:r>
      <w:r>
        <w:rPr>
          <w:rFonts w:ascii="Bookman Old Style" w:hAnsi="Bookman Old Style"/>
          <w:sz w:val="24"/>
        </w:rPr>
        <w:softHyphen/>
        <w:t>ется по закону достижение</w:t>
      </w:r>
      <w:r>
        <w:rPr>
          <w:rFonts w:ascii="Bookman Old Style" w:hAnsi="Bookman Old Style"/>
          <w:b/>
          <w:sz w:val="24"/>
        </w:rPr>
        <w:t xml:space="preserve"> </w:t>
      </w:r>
      <w:r>
        <w:rPr>
          <w:rFonts w:ascii="Bookman Old Style" w:hAnsi="Bookman Old Style"/>
          <w:sz w:val="24"/>
        </w:rPr>
        <w:t xml:space="preserve">ими трудового совершеннолетия: </w:t>
      </w:r>
    </w:p>
    <w:p w:rsidR="00971648" w:rsidRDefault="00723D23" w:rsidP="00E93A48">
      <w:pPr>
        <w:numPr>
          <w:ilvl w:val="0"/>
          <w:numId w:val="7"/>
        </w:numPr>
        <w:rPr>
          <w:rFonts w:ascii="Bookman Old Style" w:hAnsi="Bookman Old Style"/>
          <w:sz w:val="24"/>
        </w:rPr>
      </w:pPr>
      <w:r>
        <w:rPr>
          <w:rFonts w:ascii="Bookman Old Style" w:hAnsi="Bookman Old Style"/>
          <w:sz w:val="24"/>
        </w:rPr>
        <w:t>в трудовых правоотношениях они приравниваются к гражданскому совершенно</w:t>
      </w:r>
      <w:r>
        <w:rPr>
          <w:rFonts w:ascii="Bookman Old Style" w:hAnsi="Bookman Old Style"/>
          <w:sz w:val="24"/>
        </w:rPr>
        <w:softHyphen/>
        <w:t>летию (т.е. к лицам, достигшим 18-летнего возраста</w:t>
      </w:r>
      <w:r>
        <w:rPr>
          <w:rStyle w:val="FootnoteReference"/>
          <w:rFonts w:ascii="Bookman Old Style" w:hAnsi="Bookman Old Style"/>
          <w:sz w:val="24"/>
        </w:rPr>
        <w:footnoteReference w:customMarkFollows="1" w:id="12"/>
        <w:sym w:font="Webdings" w:char="F036"/>
      </w:r>
      <w:r>
        <w:rPr>
          <w:rFonts w:ascii="Bookman Old Style" w:hAnsi="Bookman Old Style"/>
          <w:sz w:val="24"/>
        </w:rPr>
        <w:t>), а в области охра</w:t>
      </w:r>
      <w:r>
        <w:rPr>
          <w:rFonts w:ascii="Bookman Old Style" w:hAnsi="Bookman Old Style"/>
          <w:sz w:val="24"/>
        </w:rPr>
        <w:softHyphen/>
        <w:t>ны труда, рабочего времени и некоторых других условий труда пользу</w:t>
      </w:r>
      <w:r>
        <w:rPr>
          <w:rFonts w:ascii="Bookman Old Style" w:hAnsi="Bookman Old Style"/>
          <w:sz w:val="24"/>
        </w:rPr>
        <w:softHyphen/>
        <w:t>ются определенными льготами и преимуществами.</w:t>
      </w:r>
    </w:p>
    <w:p w:rsidR="00971648" w:rsidRDefault="00971648">
      <w:pPr>
        <w:rPr>
          <w:rFonts w:ascii="Bookman Old Style" w:hAnsi="Bookman Old Style"/>
          <w:sz w:val="24"/>
        </w:rPr>
      </w:pPr>
    </w:p>
    <w:p w:rsidR="00971648" w:rsidRDefault="00723D23">
      <w:pPr>
        <w:rPr>
          <w:rFonts w:ascii="Bookman Old Style" w:hAnsi="Bookman Old Style"/>
          <w:sz w:val="24"/>
        </w:rPr>
      </w:pPr>
      <w:r>
        <w:rPr>
          <w:rFonts w:ascii="Bookman Old Style" w:hAnsi="Bookman Old Style"/>
          <w:sz w:val="24"/>
        </w:rPr>
        <w:t>Для лиц наемного труда нормы права, устанавливающие возраст</w:t>
      </w:r>
      <w:r>
        <w:rPr>
          <w:rFonts w:ascii="Bookman Old Style" w:hAnsi="Bookman Old Style"/>
          <w:sz w:val="24"/>
        </w:rPr>
        <w:softHyphen/>
        <w:t>ной критерий трудовой правосубьектности, всегда имели и имеют  характер. Поскольку их нарушение противоречит интересам охраны труда подростков, не достигших указанного выше возраста, виновные лица из числа предпринимателей (работодателей) и администрации привлекаются к ответственности, а трудовые правоот</w:t>
      </w:r>
      <w:r>
        <w:rPr>
          <w:rFonts w:ascii="Bookman Old Style" w:hAnsi="Bookman Old Style"/>
          <w:sz w:val="24"/>
        </w:rPr>
        <w:softHyphen/>
        <w:t>ношения с подростками подлежат прекращению.</w:t>
      </w:r>
    </w:p>
    <w:p w:rsidR="00971648" w:rsidRDefault="00971648">
      <w:pPr>
        <w:rPr>
          <w:rFonts w:ascii="Bookman Old Style" w:hAnsi="Bookman Old Style"/>
          <w:sz w:val="24"/>
        </w:rPr>
      </w:pPr>
    </w:p>
    <w:p w:rsidR="00971648" w:rsidRDefault="00723D23">
      <w:pPr>
        <w:rPr>
          <w:rFonts w:ascii="Bookman Old Style" w:hAnsi="Bookman Old Style"/>
          <w:sz w:val="24"/>
        </w:rPr>
      </w:pPr>
      <w:r>
        <w:rPr>
          <w:rFonts w:ascii="Bookman Old Style" w:hAnsi="Bookman Old Style"/>
          <w:sz w:val="24"/>
        </w:rPr>
        <w:t xml:space="preserve">Трудовую правосубьектность граждан помимо возрастного критерия характеризует и </w:t>
      </w:r>
      <w:r>
        <w:rPr>
          <w:rFonts w:ascii="Bookman Old Style" w:hAnsi="Bookman Old Style"/>
          <w:i/>
          <w:sz w:val="24"/>
          <w:u w:val="single"/>
        </w:rPr>
        <w:t>волевой критерий,</w:t>
      </w:r>
      <w:r>
        <w:rPr>
          <w:rFonts w:ascii="Bookman Old Style" w:hAnsi="Bookman Old Style"/>
          <w:sz w:val="24"/>
        </w:rPr>
        <w:t xml:space="preserve">  то есть состояние волевой способности граждан к труду и предпринимательской деятельности. Не могут быть субъектами трудового права граждане, признанные решением суда недееспособными. Вследствие сильного расстройства умственных способностей эти граждане не могут в должной мере контролировать служебную, предпринимательскую и трудо</w:t>
      </w:r>
      <w:r>
        <w:rPr>
          <w:rFonts w:ascii="Bookman Old Style" w:hAnsi="Bookman Old Style"/>
          <w:sz w:val="24"/>
        </w:rPr>
        <w:softHyphen/>
        <w:t>вую деятельность, осмысленно выполнять возложенные на них право</w:t>
      </w:r>
      <w:r>
        <w:rPr>
          <w:rFonts w:ascii="Bookman Old Style" w:hAnsi="Bookman Old Style"/>
          <w:sz w:val="24"/>
        </w:rPr>
        <w:softHyphen/>
        <w:t>вые трудовые обязанности.</w:t>
      </w:r>
      <w:r>
        <w:rPr>
          <w:rStyle w:val="FootnoteReference"/>
          <w:rFonts w:ascii="Bookman Old Style" w:hAnsi="Bookman Old Style"/>
          <w:sz w:val="24"/>
        </w:rPr>
        <w:footnoteReference w:customMarkFollows="1" w:id="13"/>
        <w:sym w:font="Webdings" w:char="F032"/>
      </w:r>
      <w:r>
        <w:rPr>
          <w:rFonts w:ascii="Bookman Old Style" w:hAnsi="Bookman Old Style"/>
          <w:sz w:val="24"/>
        </w:rPr>
        <w:t xml:space="preserve"> Состояние здоровья гражданина обуславливает определенные условия приема на работу. Только после их исполнения можна говорить о допуске к работе.</w:t>
      </w:r>
    </w:p>
    <w:p w:rsidR="00971648" w:rsidRDefault="00723D23">
      <w:pPr>
        <w:ind w:firstLine="0"/>
        <w:rPr>
          <w:rFonts w:ascii="Bookman Old Style" w:hAnsi="Bookman Old Style"/>
          <w:sz w:val="24"/>
        </w:rPr>
      </w:pPr>
      <w:r>
        <w:rPr>
          <w:rFonts w:ascii="Bookman Old Style" w:hAnsi="Bookman Old Style"/>
          <w:sz w:val="24"/>
        </w:rPr>
        <w:t xml:space="preserve">  </w:t>
      </w:r>
      <w:r>
        <w:rPr>
          <w:rFonts w:ascii="Bookman Old Style" w:hAnsi="Bookman Old Style"/>
          <w:sz w:val="24"/>
        </w:rPr>
        <w:tab/>
        <w:t>Следует иметь в виду, что фактическое содержание трудовой пра-восубъектности гражлан зависит от их конкретных возможностей и способностей к труду, в том числе и состояния их здоровья. Поэтому, например, способность инвалида трудиться в пределах и объеме, допу</w:t>
      </w:r>
      <w:r>
        <w:rPr>
          <w:rFonts w:ascii="Bookman Old Style" w:hAnsi="Bookman Old Style"/>
          <w:sz w:val="24"/>
        </w:rPr>
        <w:softHyphen/>
        <w:t>скаемых состоянием здоровья, учитывается содержанием его трудовой правосубъектности. Причем оценка этих способностей на рынке труда осуществляется не самим гражданином-инвалидом, а государством, собственником, администрацией при заключении трудового договора (контракта).</w:t>
      </w:r>
    </w:p>
    <w:p w:rsidR="00971648" w:rsidRDefault="00723D23">
      <w:pPr>
        <w:rPr>
          <w:rFonts w:ascii="Bookman Old Style" w:hAnsi="Bookman Old Style"/>
          <w:sz w:val="24"/>
        </w:rPr>
      </w:pPr>
      <w:r>
        <w:rPr>
          <w:rFonts w:ascii="Bookman Old Style" w:hAnsi="Bookman Old Style"/>
          <w:sz w:val="24"/>
        </w:rPr>
        <w:t>Конституция Украины закрепила за каждым гражданином право свободно распоряжаться своими способностями к труду, выбирать род деятельности и профессию. Ограничение трудовой правосубъект</w:t>
      </w:r>
      <w:r>
        <w:rPr>
          <w:rFonts w:ascii="Bookman Old Style" w:hAnsi="Bookman Old Style"/>
          <w:sz w:val="24"/>
        </w:rPr>
        <w:softHyphen/>
        <w:t>ности допускается лишь в случаях, прямо предусмотренных законом. Так, например, в соответствии сост. 31 УК Украины суд может лишить граждан на определенный срок (от 2 до 5 лет) при совершении ими преступления права занимать определенные долж</w:t>
      </w:r>
      <w:r>
        <w:rPr>
          <w:rFonts w:ascii="Bookman Old Style" w:hAnsi="Bookman Old Style"/>
          <w:sz w:val="24"/>
        </w:rPr>
        <w:softHyphen/>
        <w:t>ности или заниматься определенной деятельностью. Ограничение тру</w:t>
      </w:r>
      <w:r>
        <w:rPr>
          <w:rFonts w:ascii="Bookman Old Style" w:hAnsi="Bookman Old Style"/>
          <w:sz w:val="24"/>
        </w:rPr>
        <w:softHyphen/>
        <w:t>довой правосубъектности может быть лишь частичным и лишь времен</w:t>
      </w:r>
      <w:r>
        <w:rPr>
          <w:rFonts w:ascii="Bookman Old Style" w:hAnsi="Bookman Old Style"/>
          <w:sz w:val="24"/>
        </w:rPr>
        <w:softHyphen/>
        <w:t xml:space="preserve">ным.     </w:t>
      </w:r>
    </w:p>
    <w:p w:rsidR="00971648" w:rsidRDefault="00723D23">
      <w:pPr>
        <w:rPr>
          <w:rFonts w:ascii="Bookman Old Style" w:hAnsi="Bookman Old Style"/>
          <w:sz w:val="24"/>
        </w:rPr>
      </w:pPr>
      <w:r>
        <w:rPr>
          <w:rFonts w:ascii="Bookman Old Style" w:hAnsi="Bookman Old Style"/>
          <w:sz w:val="24"/>
        </w:rPr>
        <w:t>Полное и бессрочное лишение граждан трудовой правосубъект</w:t>
      </w:r>
      <w:r>
        <w:rPr>
          <w:rFonts w:ascii="Bookman Old Style" w:hAnsi="Bookman Old Style"/>
          <w:sz w:val="24"/>
        </w:rPr>
        <w:softHyphen/>
        <w:t>ности не допускается.</w:t>
      </w:r>
    </w:p>
    <w:p w:rsidR="00971648" w:rsidRDefault="00971648">
      <w:pPr>
        <w:spacing w:line="240" w:lineRule="auto"/>
        <w:ind w:firstLine="400"/>
        <w:rPr>
          <w:rFonts w:ascii="Bookman Old Style" w:hAnsi="Bookman Old Style"/>
          <w:sz w:val="24"/>
        </w:rPr>
      </w:pPr>
    </w:p>
    <w:p w:rsidR="00971648" w:rsidRDefault="00723D23">
      <w:pPr>
        <w:spacing w:line="240" w:lineRule="auto"/>
        <w:ind w:firstLine="400"/>
        <w:rPr>
          <w:rFonts w:ascii="Bookman Old Style" w:hAnsi="Bookman Old Style"/>
          <w:sz w:val="24"/>
        </w:rPr>
      </w:pPr>
      <w:r>
        <w:rPr>
          <w:rFonts w:ascii="Bookman Old Style" w:hAnsi="Bookman Old Style"/>
          <w:sz w:val="24"/>
        </w:rPr>
        <w:t>Важнейшей правовой категорией (наряду с трудовой правосубъек-тностью), характеризующей граждан как работников — субъектов тру</w:t>
      </w:r>
      <w:r>
        <w:rPr>
          <w:rFonts w:ascii="Bookman Old Style" w:hAnsi="Bookman Old Style"/>
          <w:sz w:val="24"/>
        </w:rPr>
        <w:softHyphen/>
        <w:t xml:space="preserve">дового права, являются их </w:t>
      </w:r>
      <w:r>
        <w:rPr>
          <w:rFonts w:ascii="Bookman Old Style" w:hAnsi="Bookman Old Style"/>
          <w:i/>
          <w:sz w:val="24"/>
          <w:u w:val="single"/>
        </w:rPr>
        <w:t>права и обязанности</w:t>
      </w:r>
      <w:r>
        <w:rPr>
          <w:rFonts w:ascii="Bookman Old Style" w:hAnsi="Bookman Old Style"/>
          <w:sz w:val="24"/>
        </w:rPr>
        <w:t>. К ним относятся:</w:t>
      </w:r>
      <w:r>
        <w:rPr>
          <w:rStyle w:val="FootnoteReference"/>
          <w:rFonts w:ascii="Bookman Old Style" w:hAnsi="Bookman Old Style"/>
          <w:sz w:val="24"/>
        </w:rPr>
        <w:footnoteReference w:customMarkFollows="1" w:id="14"/>
        <w:sym w:font="Webdings" w:char="F032"/>
      </w:r>
      <w:r>
        <w:rPr>
          <w:rFonts w:ascii="Bookman Old Style" w:hAnsi="Bookman Old Style"/>
          <w:sz w:val="24"/>
        </w:rPr>
        <w:t xml:space="preserve"> </w:t>
      </w:r>
    </w:p>
    <w:p w:rsidR="00971648" w:rsidRDefault="00971648">
      <w:pPr>
        <w:spacing w:line="240" w:lineRule="auto"/>
        <w:ind w:firstLine="400"/>
        <w:rPr>
          <w:rFonts w:ascii="Bookman Old Style" w:hAnsi="Bookman Old Style"/>
          <w:sz w:val="24"/>
        </w:rPr>
      </w:pPr>
    </w:p>
    <w:p w:rsidR="00971648" w:rsidRDefault="00723D23" w:rsidP="00E93A48">
      <w:pPr>
        <w:numPr>
          <w:ilvl w:val="0"/>
          <w:numId w:val="9"/>
        </w:numPr>
        <w:spacing w:line="240" w:lineRule="auto"/>
        <w:rPr>
          <w:rFonts w:ascii="Bookman Old Style" w:hAnsi="Bookman Old Style"/>
          <w:sz w:val="24"/>
        </w:rPr>
      </w:pPr>
      <w:r>
        <w:rPr>
          <w:rFonts w:ascii="Bookman Old Style" w:hAnsi="Bookman Old Style"/>
          <w:sz w:val="24"/>
        </w:rPr>
        <w:t xml:space="preserve">право на труд, реализуемое путем заключения трудового договора (контракта) о работе на предприятии, в учреждении, организации; </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 xml:space="preserve">право на гарантированную государством минимальную заработную плату; </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право на отдых в соответствии с законами об ограничении рабочего дня и рабочей недели и о ежегодных оплачивае</w:t>
      </w:r>
      <w:r>
        <w:rPr>
          <w:rFonts w:ascii="Bookman Old Style" w:hAnsi="Bookman Old Style"/>
          <w:sz w:val="24"/>
        </w:rPr>
        <w:softHyphen/>
        <w:t>мых отпусках;</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 xml:space="preserve">право на безопасные и здоровые условия труда; </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право на бесплатную профессиональную подготовку (переподготовку) и бес</w:t>
      </w:r>
      <w:r>
        <w:rPr>
          <w:rFonts w:ascii="Bookman Old Style" w:hAnsi="Bookman Old Style"/>
          <w:sz w:val="24"/>
        </w:rPr>
        <w:softHyphen/>
        <w:t>платное повышение квалификации;</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право на объединение в профессиональные союзы;</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право на материальное обеспечение за счет средств социального страхования в случае болезни и потери трудоспо</w:t>
      </w:r>
      <w:r>
        <w:rPr>
          <w:rFonts w:ascii="Bookman Old Style" w:hAnsi="Bookman Old Style"/>
          <w:sz w:val="24"/>
        </w:rPr>
        <w:softHyphen/>
        <w:t xml:space="preserve">собности, а также при потере работы; </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 xml:space="preserve">обязанность соблюдать трудовую дисциплину; </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обязанность беречь вверенное (обслуживаемое) имущест</w:t>
      </w:r>
      <w:r>
        <w:rPr>
          <w:rFonts w:ascii="Bookman Old Style" w:hAnsi="Bookman Old Style"/>
          <w:sz w:val="24"/>
        </w:rPr>
        <w:softHyphen/>
        <w:t xml:space="preserve">во; </w:t>
      </w:r>
    </w:p>
    <w:p w:rsidR="00971648" w:rsidRDefault="00723D23" w:rsidP="00E93A48">
      <w:pPr>
        <w:numPr>
          <w:ilvl w:val="0"/>
          <w:numId w:val="8"/>
        </w:numPr>
        <w:spacing w:line="240" w:lineRule="auto"/>
        <w:rPr>
          <w:rFonts w:ascii="Bookman Old Style" w:hAnsi="Bookman Old Style"/>
          <w:sz w:val="24"/>
        </w:rPr>
      </w:pPr>
      <w:r>
        <w:rPr>
          <w:rFonts w:ascii="Bookman Old Style" w:hAnsi="Bookman Old Style"/>
          <w:sz w:val="24"/>
        </w:rPr>
        <w:t>обязанность выполнять установленную норму труда.</w:t>
      </w:r>
    </w:p>
    <w:p w:rsidR="00971648" w:rsidRDefault="00971648">
      <w:pPr>
        <w:spacing w:line="240" w:lineRule="auto"/>
        <w:ind w:firstLine="400"/>
        <w:rPr>
          <w:rFonts w:ascii="Bookman Old Style" w:hAnsi="Bookman Old Style"/>
          <w:sz w:val="24"/>
        </w:rPr>
      </w:pPr>
    </w:p>
    <w:p w:rsidR="00971648" w:rsidRDefault="00723D23">
      <w:pPr>
        <w:spacing w:line="240" w:lineRule="auto"/>
        <w:ind w:firstLine="400"/>
        <w:rPr>
          <w:rFonts w:ascii="Bookman Old Style" w:hAnsi="Bookman Old Style"/>
          <w:sz w:val="24"/>
        </w:rPr>
      </w:pPr>
      <w:r>
        <w:rPr>
          <w:rFonts w:ascii="Bookman Old Style" w:hAnsi="Bookman Old Style"/>
          <w:sz w:val="24"/>
        </w:rPr>
        <w:t xml:space="preserve"> Указанные права и обязанности относятся ко всем работникам — субъектам трудового права. Они определяют границы их поведения в сфере труда. Содержание этих прав и обязанностей выражается в юридической возможности в пределах установленных границ дейст</w:t>
      </w:r>
      <w:r>
        <w:rPr>
          <w:rFonts w:ascii="Bookman Old Style" w:hAnsi="Bookman Old Style"/>
          <w:sz w:val="24"/>
        </w:rPr>
        <w:softHyphen/>
        <w:t>вовать, требовать, притязать, пользоваться благами и в обязан</w:t>
      </w:r>
      <w:r>
        <w:rPr>
          <w:rFonts w:ascii="Bookman Old Style" w:hAnsi="Bookman Old Style"/>
          <w:sz w:val="24"/>
        </w:rPr>
        <w:softHyphen/>
        <w:t>ности удовлетворять встречные интересы и потребности других субъектов.</w:t>
      </w:r>
    </w:p>
    <w:p w:rsidR="00971648" w:rsidRDefault="00723D23">
      <w:pPr>
        <w:spacing w:line="240" w:lineRule="auto"/>
        <w:ind w:firstLine="0"/>
        <w:rPr>
          <w:rFonts w:ascii="Bookman Old Style" w:hAnsi="Bookman Old Style"/>
          <w:sz w:val="24"/>
        </w:rPr>
      </w:pPr>
      <w:r>
        <w:rPr>
          <w:rFonts w:ascii="Bookman Old Style" w:hAnsi="Bookman Old Style"/>
          <w:sz w:val="24"/>
        </w:rPr>
        <w:t xml:space="preserve">    </w:t>
      </w:r>
    </w:p>
    <w:p w:rsidR="00971648" w:rsidRDefault="00971648">
      <w:pPr>
        <w:spacing w:line="240" w:lineRule="auto"/>
        <w:ind w:firstLine="0"/>
        <w:rPr>
          <w:rFonts w:ascii="Bookman Old Style" w:hAnsi="Bookman Old Style"/>
          <w:sz w:val="24"/>
        </w:rPr>
      </w:pPr>
    </w:p>
    <w:p w:rsidR="00971648" w:rsidRDefault="00723D23">
      <w:pPr>
        <w:spacing w:line="240" w:lineRule="auto"/>
        <w:jc w:val="center"/>
        <w:rPr>
          <w:rFonts w:ascii="Bookman Old Style" w:hAnsi="Bookman Old Style"/>
          <w:sz w:val="24"/>
        </w:rPr>
      </w:pPr>
      <w:r>
        <w:rPr>
          <w:rFonts w:ascii="Bookman Old Style" w:hAnsi="Bookman Old Style"/>
          <w:sz w:val="24"/>
        </w:rPr>
        <w:t>Основные права и обязанности собственника:</w:t>
      </w:r>
      <w:r>
        <w:rPr>
          <w:rStyle w:val="FootnoteReference"/>
          <w:rFonts w:ascii="Bookman Old Style" w:hAnsi="Bookman Old Style"/>
          <w:sz w:val="24"/>
        </w:rPr>
        <w:footnoteReference w:customMarkFollows="1" w:id="15"/>
        <w:sym w:font="Webdings" w:char="F038"/>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Собственник  имеет право заключать и растор</w:t>
      </w:r>
      <w:r>
        <w:rPr>
          <w:rFonts w:ascii="Bookman Old Style" w:hAnsi="Bookman Old Style"/>
          <w:sz w:val="24"/>
        </w:rPr>
        <w:softHyphen/>
        <w:t>гать трудовые договоры с работниками;</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заключать коллективный дого</w:t>
      </w:r>
      <w:r>
        <w:rPr>
          <w:rFonts w:ascii="Bookman Old Style" w:hAnsi="Bookman Old Style"/>
          <w:sz w:val="24"/>
        </w:rPr>
        <w:softHyphen/>
        <w:t xml:space="preserve">вор и иные соглашения; </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принимать в пределах своих полномочий ло</w:t>
      </w:r>
      <w:r>
        <w:rPr>
          <w:rFonts w:ascii="Bookman Old Style" w:hAnsi="Bookman Old Style"/>
          <w:sz w:val="24"/>
        </w:rPr>
        <w:softHyphen/>
        <w:t>кальные нормативные правовые акты, обязательные для работников организации;</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 xml:space="preserve">осуществлять поощрение работников за добросовестный высокопроизводительный труд; </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требовать от работников выполнения правил внутреннего трудового распорядка, иных правил и положений, а также условий трудового договора.</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В случае совершения дисциплина</w:t>
      </w:r>
      <w:r>
        <w:rPr>
          <w:rFonts w:ascii="Bookman Old Style" w:hAnsi="Bookman Old Style"/>
          <w:sz w:val="24"/>
        </w:rPr>
        <w:softHyphen/>
        <w:t>рного проступка, работником привлекать его к дисциплинарной ответ</w:t>
      </w:r>
      <w:r>
        <w:rPr>
          <w:rFonts w:ascii="Bookman Old Style" w:hAnsi="Bookman Old Style"/>
          <w:sz w:val="24"/>
        </w:rPr>
        <w:softHyphen/>
        <w:t xml:space="preserve">ственности; </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собственник обязан соблюдать законы и иные нормативные правовые акты о труде, условия коллективного договора, трудовые договоры с работниками;</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 xml:space="preserve">обеспечивать производственные условия, отвечающие требованиям безопасности и гигиены труда, а также соблюдение в организации правил и норм по охране труда; </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предостав</w:t>
      </w:r>
      <w:r>
        <w:rPr>
          <w:rFonts w:ascii="Bookman Old Style" w:hAnsi="Bookman Old Style"/>
          <w:sz w:val="24"/>
        </w:rPr>
        <w:softHyphen/>
        <w:t xml:space="preserve">лять работникам средства (оборудование) и материалы, необходимые для выполнения работы; </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выплачивать в полном объеме заработную плату работникам в сроки, установленные в коллективном договоре, в Правилах внутреннего распорядка организации, трудовом договоре;</w:t>
      </w:r>
    </w:p>
    <w:p w:rsidR="00971648" w:rsidRDefault="00723D23" w:rsidP="00E93A48">
      <w:pPr>
        <w:numPr>
          <w:ilvl w:val="0"/>
          <w:numId w:val="10"/>
        </w:numPr>
        <w:spacing w:line="240" w:lineRule="auto"/>
        <w:rPr>
          <w:rFonts w:ascii="Bookman Old Style" w:hAnsi="Bookman Old Style"/>
          <w:sz w:val="24"/>
        </w:rPr>
      </w:pPr>
      <w:r>
        <w:rPr>
          <w:rFonts w:ascii="Bookman Old Style" w:hAnsi="Bookman Old Style"/>
          <w:sz w:val="24"/>
        </w:rPr>
        <w:t>предоставлять полную и достоверную информацию, необходимую для заключения коллективных договоров и контроля за их выполнением.</w:t>
      </w:r>
    </w:p>
    <w:p w:rsidR="00971648" w:rsidRDefault="00971648">
      <w:pPr>
        <w:ind w:firstLine="0"/>
        <w:rPr>
          <w:rFonts w:ascii="Bookman Old Style" w:hAnsi="Bookman Old Style"/>
          <w:sz w:val="24"/>
        </w:rPr>
      </w:pPr>
    </w:p>
    <w:p w:rsidR="00971648" w:rsidRDefault="00723D23">
      <w:pPr>
        <w:spacing w:line="240" w:lineRule="auto"/>
        <w:rPr>
          <w:rFonts w:ascii="Bookman Old Style" w:hAnsi="Bookman Old Style"/>
          <w:sz w:val="24"/>
        </w:rPr>
      </w:pPr>
      <w:r>
        <w:rPr>
          <w:rFonts w:ascii="Bookman Old Style" w:hAnsi="Bookman Old Style"/>
          <w:sz w:val="24"/>
        </w:rPr>
        <w:t>Права и обязанности собственника в трудовых отношениях с работником осуществляют, как правило, руководители (директор, исполнительный директор, президент и др.), действующие в соот</w:t>
      </w:r>
      <w:r>
        <w:rPr>
          <w:rFonts w:ascii="Bookman Old Style" w:hAnsi="Bookman Old Style"/>
          <w:sz w:val="24"/>
        </w:rPr>
        <w:softHyphen/>
        <w:t>ветствии с законом, иными правовыми нормативными актами и уч</w:t>
      </w:r>
      <w:r>
        <w:rPr>
          <w:rFonts w:ascii="Bookman Old Style" w:hAnsi="Bookman Old Style"/>
          <w:sz w:val="24"/>
        </w:rPr>
        <w:softHyphen/>
        <w:t>редительными документами, а также заключенным с ним трудовым договором. (т. е уполномоченные собственником лица).</w:t>
      </w:r>
    </w:p>
    <w:p w:rsidR="00971648" w:rsidRDefault="00723D23">
      <w:pPr>
        <w:spacing w:line="240" w:lineRule="auto"/>
        <w:rPr>
          <w:rFonts w:ascii="Bookman Old Style" w:hAnsi="Bookman Old Style"/>
          <w:sz w:val="24"/>
        </w:rPr>
      </w:pPr>
      <w:r>
        <w:rPr>
          <w:rFonts w:ascii="Bookman Old Style" w:hAnsi="Bookman Old Style"/>
          <w:sz w:val="24"/>
        </w:rPr>
        <w:t>Наряду с трудовой правосубъектностью, правами и обязанностями необходимым элементом, определяющим правовой ста</w:t>
      </w:r>
      <w:r>
        <w:rPr>
          <w:rFonts w:ascii="Bookman Old Style" w:hAnsi="Bookman Old Style"/>
          <w:sz w:val="24"/>
        </w:rPr>
        <w:softHyphen/>
        <w:t xml:space="preserve">тус работников, являются, как известно, юридические гарантии их прав. </w:t>
      </w:r>
    </w:p>
    <w:p w:rsidR="00971648" w:rsidRDefault="00971648">
      <w:pPr>
        <w:spacing w:line="240" w:lineRule="auto"/>
        <w:rPr>
          <w:rFonts w:ascii="Bookman Old Style" w:hAnsi="Bookman Old Style"/>
          <w:sz w:val="24"/>
        </w:rPr>
      </w:pPr>
    </w:p>
    <w:p w:rsidR="00971648" w:rsidRDefault="00723D23">
      <w:pPr>
        <w:spacing w:line="240" w:lineRule="auto"/>
        <w:rPr>
          <w:rFonts w:ascii="Bookman Old Style" w:hAnsi="Bookman Old Style"/>
          <w:sz w:val="24"/>
        </w:rPr>
      </w:pPr>
      <w:r>
        <w:rPr>
          <w:rStyle w:val="FootnoteReference"/>
          <w:rFonts w:ascii="Bookman Old Style" w:hAnsi="Bookman Old Style"/>
          <w:sz w:val="24"/>
        </w:rPr>
        <w:footnoteReference w:customMarkFollows="1" w:id="16"/>
        <w:sym w:font="Webdings" w:char="F0A3"/>
      </w:r>
      <w:r>
        <w:rPr>
          <w:rFonts w:ascii="Bookman Old Style" w:hAnsi="Bookman Old Style"/>
          <w:sz w:val="24"/>
        </w:rPr>
        <w:t xml:space="preserve">Под </w:t>
      </w:r>
      <w:r>
        <w:rPr>
          <w:rFonts w:ascii="Bookman Old Style" w:hAnsi="Bookman Old Style"/>
          <w:i/>
          <w:sz w:val="24"/>
          <w:u w:val="single"/>
        </w:rPr>
        <w:t>гарантиями</w:t>
      </w:r>
      <w:r>
        <w:rPr>
          <w:rFonts w:ascii="Bookman Old Style" w:hAnsi="Bookman Old Style"/>
          <w:sz w:val="24"/>
        </w:rPr>
        <w:t xml:space="preserve"> следует понимать установленные дей</w:t>
      </w:r>
      <w:r>
        <w:rPr>
          <w:rFonts w:ascii="Bookman Old Style" w:hAnsi="Bookman Old Style"/>
          <w:sz w:val="24"/>
        </w:rPr>
        <w:softHyphen/>
        <w:t>ствующим законодательством организационно-правовые средства, с помощью которых обеспечивается осуществление субъективных прав. Будучи выраженными в правовых нормах, юридические гарантии либо способствуют оптимальной свободе действий работника по осуществ</w:t>
      </w:r>
      <w:r>
        <w:rPr>
          <w:rFonts w:ascii="Bookman Old Style" w:hAnsi="Bookman Old Style"/>
          <w:sz w:val="24"/>
        </w:rPr>
        <w:softHyphen/>
        <w:t>лению своих правомочий, либо воздействуют на обязанных лиц (путем угрозы санкциями) в направлении выполнения требований уполномо</w:t>
      </w:r>
      <w:r>
        <w:rPr>
          <w:rFonts w:ascii="Bookman Old Style" w:hAnsi="Bookman Old Style"/>
          <w:sz w:val="24"/>
        </w:rPr>
        <w:softHyphen/>
        <w:t>ченного субъекта.</w:t>
      </w:r>
    </w:p>
    <w:p w:rsidR="00971648" w:rsidRDefault="00723D23" w:rsidP="00E93A48">
      <w:pPr>
        <w:numPr>
          <w:ilvl w:val="0"/>
          <w:numId w:val="11"/>
        </w:numPr>
        <w:spacing w:line="240" w:lineRule="auto"/>
        <w:rPr>
          <w:rFonts w:ascii="Bookman Old Style" w:hAnsi="Bookman Old Style"/>
          <w:sz w:val="24"/>
        </w:rPr>
      </w:pPr>
      <w:r>
        <w:rPr>
          <w:rFonts w:ascii="Bookman Old Style" w:hAnsi="Bookman Old Style"/>
          <w:sz w:val="24"/>
        </w:rPr>
        <w:t>По содержанию и способам осуществления гарантии трудовых прав работника подразделяются на материально-правовые и процессуаль</w:t>
      </w:r>
      <w:r>
        <w:rPr>
          <w:rFonts w:ascii="Bookman Old Style" w:hAnsi="Bookman Old Style"/>
          <w:sz w:val="24"/>
        </w:rPr>
        <w:softHyphen/>
        <w:t xml:space="preserve">ные; </w:t>
      </w:r>
    </w:p>
    <w:p w:rsidR="00971648" w:rsidRDefault="00723D23" w:rsidP="00E93A48">
      <w:pPr>
        <w:numPr>
          <w:ilvl w:val="0"/>
          <w:numId w:val="11"/>
        </w:numPr>
        <w:spacing w:line="240" w:lineRule="auto"/>
        <w:rPr>
          <w:rFonts w:ascii="Bookman Old Style" w:hAnsi="Bookman Old Style"/>
          <w:sz w:val="24"/>
        </w:rPr>
      </w:pPr>
      <w:r>
        <w:rPr>
          <w:rFonts w:ascii="Bookman Old Style" w:hAnsi="Bookman Old Style"/>
          <w:sz w:val="24"/>
        </w:rPr>
        <w:t>По целевому назначению — на гарантии реализации трудовых прав и гарантии охраны этих прав.</w:t>
      </w:r>
    </w:p>
    <w:p w:rsidR="00971648" w:rsidRDefault="00723D23">
      <w:pPr>
        <w:spacing w:line="240" w:lineRule="auto"/>
        <w:ind w:firstLine="0"/>
        <w:jc w:val="center"/>
        <w:rPr>
          <w:rFonts w:ascii="Bookman Old Style" w:hAnsi="Bookman Old Style"/>
          <w:sz w:val="24"/>
        </w:rPr>
      </w:pPr>
      <w:r>
        <w:rPr>
          <w:rFonts w:ascii="Bookman Old Style" w:hAnsi="Bookman Old Style"/>
          <w:sz w:val="24"/>
        </w:rPr>
        <w:t>Гарантии:</w:t>
      </w:r>
    </w:p>
    <w:p w:rsidR="00971648" w:rsidRDefault="00723D23" w:rsidP="00E93A48">
      <w:pPr>
        <w:numPr>
          <w:ilvl w:val="0"/>
          <w:numId w:val="12"/>
        </w:numPr>
        <w:spacing w:line="240" w:lineRule="auto"/>
        <w:rPr>
          <w:rFonts w:ascii="Bookman Old Style" w:hAnsi="Bookman Old Style"/>
          <w:sz w:val="24"/>
        </w:rPr>
      </w:pPr>
      <w:r>
        <w:rPr>
          <w:rFonts w:ascii="Bookman Old Style" w:hAnsi="Bookman Old Style"/>
          <w:sz w:val="24"/>
        </w:rPr>
        <w:t>в одних случаях предуп</w:t>
      </w:r>
      <w:r>
        <w:rPr>
          <w:rFonts w:ascii="Bookman Old Style" w:hAnsi="Bookman Old Style"/>
          <w:sz w:val="24"/>
        </w:rPr>
        <w:softHyphen/>
        <w:t xml:space="preserve">реждают нарушения обязанными субъектами трудовых прав, </w:t>
      </w:r>
    </w:p>
    <w:p w:rsidR="00971648" w:rsidRDefault="00723D23" w:rsidP="00E93A48">
      <w:pPr>
        <w:numPr>
          <w:ilvl w:val="0"/>
          <w:numId w:val="12"/>
        </w:numPr>
        <w:spacing w:line="240" w:lineRule="auto"/>
        <w:rPr>
          <w:rFonts w:ascii="Bookman Old Style" w:hAnsi="Bookman Old Style"/>
          <w:sz w:val="24"/>
        </w:rPr>
      </w:pPr>
      <w:r>
        <w:rPr>
          <w:rFonts w:ascii="Bookman Old Style" w:hAnsi="Bookman Old Style"/>
          <w:sz w:val="24"/>
        </w:rPr>
        <w:t xml:space="preserve">в других — устанавливают границы действий обязанных лиц, </w:t>
      </w:r>
    </w:p>
    <w:p w:rsidR="00971648" w:rsidRDefault="00723D23" w:rsidP="00E93A48">
      <w:pPr>
        <w:numPr>
          <w:ilvl w:val="0"/>
          <w:numId w:val="12"/>
        </w:numPr>
        <w:spacing w:line="240" w:lineRule="auto"/>
        <w:rPr>
          <w:rFonts w:ascii="Bookman Old Style" w:hAnsi="Bookman Old Style"/>
          <w:sz w:val="24"/>
        </w:rPr>
      </w:pPr>
      <w:r>
        <w:rPr>
          <w:rFonts w:ascii="Bookman Old Style" w:hAnsi="Bookman Old Style"/>
          <w:sz w:val="24"/>
        </w:rPr>
        <w:t>в третьих— обеспечивают возможность своевременного обжалования действий, на</w:t>
      </w:r>
      <w:r>
        <w:rPr>
          <w:rFonts w:ascii="Bookman Old Style" w:hAnsi="Bookman Old Style"/>
          <w:sz w:val="24"/>
        </w:rPr>
        <w:softHyphen/>
        <w:t>рушающих указанные права,</w:t>
      </w:r>
    </w:p>
    <w:p w:rsidR="00971648" w:rsidRDefault="00723D23" w:rsidP="00E93A48">
      <w:pPr>
        <w:numPr>
          <w:ilvl w:val="0"/>
          <w:numId w:val="12"/>
        </w:numPr>
        <w:spacing w:line="240" w:lineRule="auto"/>
        <w:rPr>
          <w:rFonts w:ascii="Bookman Old Style" w:hAnsi="Bookman Old Style"/>
          <w:sz w:val="24"/>
        </w:rPr>
      </w:pPr>
      <w:r>
        <w:rPr>
          <w:rFonts w:ascii="Bookman Old Style" w:hAnsi="Bookman Old Style"/>
          <w:sz w:val="24"/>
        </w:rPr>
        <w:t>в четвертых— обеспечивают компен</w:t>
      </w:r>
      <w:r>
        <w:rPr>
          <w:rFonts w:ascii="Bookman Old Style" w:hAnsi="Bookman Old Style"/>
          <w:sz w:val="24"/>
        </w:rPr>
        <w:softHyphen/>
        <w:t xml:space="preserve">сацию материального ущерба, вызванного их нарушением, за счет виновных лиц. </w:t>
      </w:r>
    </w:p>
    <w:p w:rsidR="00971648" w:rsidRDefault="00723D23" w:rsidP="00E93A48">
      <w:pPr>
        <w:numPr>
          <w:ilvl w:val="0"/>
          <w:numId w:val="12"/>
        </w:numPr>
        <w:spacing w:line="240" w:lineRule="auto"/>
        <w:rPr>
          <w:rFonts w:ascii="Bookman Old Style" w:hAnsi="Bookman Old Style"/>
          <w:sz w:val="24"/>
        </w:rPr>
      </w:pPr>
      <w:r>
        <w:rPr>
          <w:rFonts w:ascii="Bookman Old Style" w:hAnsi="Bookman Old Style"/>
          <w:sz w:val="24"/>
        </w:rPr>
        <w:t>Характерной особенностью юридических гарантий осу</w:t>
      </w:r>
      <w:r>
        <w:rPr>
          <w:rFonts w:ascii="Bookman Old Style" w:hAnsi="Bookman Old Style"/>
          <w:sz w:val="24"/>
        </w:rPr>
        <w:softHyphen/>
        <w:t>ществления трудовых прав работника является участие в этом деле трудовых коллективов и профсоюзов — законных представителей прав и интересов трудящихся.</w:t>
      </w:r>
    </w:p>
    <w:p w:rsidR="00971648" w:rsidRDefault="00971648">
      <w:pPr>
        <w:spacing w:line="240" w:lineRule="auto"/>
        <w:ind w:firstLine="0"/>
        <w:rPr>
          <w:rFonts w:ascii="Bookman Old Style" w:hAnsi="Bookman Old Style"/>
          <w:sz w:val="24"/>
        </w:rPr>
      </w:pPr>
    </w:p>
    <w:p w:rsidR="00971648" w:rsidRDefault="00971648">
      <w:pPr>
        <w:spacing w:line="240" w:lineRule="auto"/>
        <w:rPr>
          <w:rFonts w:ascii="Bookman Old Style" w:hAnsi="Bookman Old Style"/>
          <w:sz w:val="24"/>
        </w:rPr>
      </w:pPr>
    </w:p>
    <w:p w:rsidR="00971648" w:rsidRDefault="00723D23">
      <w:pPr>
        <w:spacing w:line="240" w:lineRule="auto"/>
        <w:rPr>
          <w:rFonts w:ascii="Bookman Old Style" w:hAnsi="Bookman Old Style"/>
          <w:sz w:val="24"/>
        </w:rPr>
      </w:pPr>
      <w:r>
        <w:rPr>
          <w:rFonts w:ascii="Bookman Old Style" w:hAnsi="Bookman Old Style"/>
          <w:sz w:val="24"/>
        </w:rPr>
        <w:t>К типичным гарантиям реализации права граждан Украины на труд (ст. 43 Конституции) относятся нормы, регулирующие деятельность органов государственной службы занятости. Эти органы ведут прием граждан по вопросам трудоустройства, оказывают содействие в подборе работы в соответствии с имеющейся специальностью, квалификацией и индивидуальными пожеланиями на основе имеющихся сведений о пот</w:t>
      </w:r>
      <w:r>
        <w:rPr>
          <w:rFonts w:ascii="Bookman Old Style" w:hAnsi="Bookman Old Style"/>
          <w:sz w:val="24"/>
        </w:rPr>
        <w:softHyphen/>
        <w:t>ребности предприятий в кадрах, принимают возможные, в пределах своей компетенции, меры по трудоустройству гражданина на работу.</w:t>
      </w:r>
      <w:r>
        <w:rPr>
          <w:rStyle w:val="FootnoteReference"/>
          <w:rFonts w:ascii="Bookman Old Style" w:hAnsi="Bookman Old Style"/>
          <w:sz w:val="24"/>
        </w:rPr>
        <w:footnoteReference w:customMarkFollows="1" w:id="17"/>
        <w:sym w:font="Webdings" w:char="F032"/>
      </w:r>
    </w:p>
    <w:p w:rsidR="00971648" w:rsidRDefault="00723D23">
      <w:pPr>
        <w:spacing w:line="240" w:lineRule="auto"/>
        <w:ind w:firstLine="400"/>
        <w:rPr>
          <w:rFonts w:ascii="Bookman Old Style" w:hAnsi="Bookman Old Style"/>
          <w:sz w:val="24"/>
        </w:rPr>
      </w:pPr>
      <w:r>
        <w:rPr>
          <w:rFonts w:ascii="Bookman Old Style" w:hAnsi="Bookman Old Style"/>
          <w:sz w:val="24"/>
        </w:rPr>
        <w:t>Функции гарантий охраны права граждан на труд выполняют нор</w:t>
      </w:r>
      <w:r>
        <w:rPr>
          <w:rFonts w:ascii="Bookman Old Style" w:hAnsi="Bookman Old Style"/>
          <w:sz w:val="24"/>
        </w:rPr>
        <w:softHyphen/>
        <w:t>мы, устанавливающие запрещение необоснованного отказа в приеме граждан на работу, возможность перевода на другую работу, как правило, только с согласия работника, ограничение увольнения с рабо</w:t>
      </w:r>
      <w:r>
        <w:rPr>
          <w:rFonts w:ascii="Bookman Old Style" w:hAnsi="Bookman Old Style"/>
          <w:sz w:val="24"/>
        </w:rPr>
        <w:softHyphen/>
        <w:t>ты по инициативе собственника основаниями, предусмотренными в за</w:t>
      </w:r>
      <w:r>
        <w:rPr>
          <w:rFonts w:ascii="Bookman Old Style" w:hAnsi="Bookman Old Style"/>
          <w:sz w:val="24"/>
        </w:rPr>
        <w:softHyphen/>
        <w:t>коне. Гарантийную функцию охраны трудовых прав наемных работников выполняют нормы, предусматривающие их возможность обращаться в органы по рассмотрению трудовых споров, а также в иные органы за защитой и восстановлением нарушенных прав.</w:t>
      </w:r>
    </w:p>
    <w:p w:rsidR="00971648" w:rsidRDefault="00971648">
      <w:pPr>
        <w:spacing w:line="240" w:lineRule="auto"/>
        <w:ind w:firstLine="0"/>
        <w:rPr>
          <w:rFonts w:ascii="Bookman Old Style" w:hAnsi="Bookman Old Style"/>
          <w:sz w:val="24"/>
        </w:rPr>
      </w:pPr>
    </w:p>
    <w:p w:rsidR="00971648" w:rsidRDefault="00723D23">
      <w:pPr>
        <w:spacing w:line="240" w:lineRule="auto"/>
        <w:ind w:firstLine="400"/>
        <w:rPr>
          <w:rFonts w:ascii="Bookman Old Style" w:hAnsi="Bookman Old Style"/>
          <w:sz w:val="24"/>
        </w:rPr>
      </w:pPr>
      <w:r>
        <w:rPr>
          <w:rFonts w:ascii="Bookman Old Style" w:hAnsi="Bookman Old Style"/>
          <w:sz w:val="24"/>
        </w:rPr>
        <w:t xml:space="preserve">Завершающим элементом содержания правового статуса граждан — субъектов трудового права является их  </w:t>
      </w:r>
      <w:r>
        <w:rPr>
          <w:rFonts w:ascii="Bookman Old Style" w:hAnsi="Bookman Old Style"/>
          <w:i/>
          <w:sz w:val="24"/>
          <w:u w:val="single"/>
        </w:rPr>
        <w:t>ответственность за надлежащее</w:t>
      </w:r>
      <w:r>
        <w:rPr>
          <w:rFonts w:ascii="Bookman Old Style" w:hAnsi="Bookman Old Style"/>
          <w:sz w:val="24"/>
        </w:rPr>
        <w:t xml:space="preserve"> </w:t>
      </w:r>
      <w:r>
        <w:rPr>
          <w:rFonts w:ascii="Bookman Old Style" w:hAnsi="Bookman Old Style"/>
          <w:i/>
          <w:sz w:val="24"/>
          <w:u w:val="single"/>
        </w:rPr>
        <w:t xml:space="preserve">выполнение своих обязанноятей </w:t>
      </w:r>
      <w:r>
        <w:rPr>
          <w:rStyle w:val="FootnoteReference"/>
          <w:rFonts w:ascii="Bookman Old Style" w:hAnsi="Bookman Old Style"/>
          <w:sz w:val="24"/>
        </w:rPr>
        <w:footnoteReference w:customMarkFollows="1" w:id="18"/>
        <w:sym w:font="Webdings" w:char="F032"/>
      </w:r>
      <w:r>
        <w:rPr>
          <w:rFonts w:ascii="Bookman Old Style" w:hAnsi="Bookman Old Style"/>
          <w:sz w:val="24"/>
        </w:rPr>
        <w:t xml:space="preserve"> Интересы рыночного экономического развития Украины требуют не только эффективного использования гражданами своих прав и обязан</w:t>
      </w:r>
      <w:r>
        <w:rPr>
          <w:rFonts w:ascii="Bookman Old Style" w:hAnsi="Bookman Old Style"/>
          <w:sz w:val="24"/>
        </w:rPr>
        <w:softHyphen/>
        <w:t xml:space="preserve">ностей в сфере труда, но и повышения ответственности за взятые на себя обязательства. На практике такая ответственность субъектов трудового права проявляется в двух ее разновидностях: </w:t>
      </w:r>
    </w:p>
    <w:p w:rsidR="00971648" w:rsidRDefault="00723D23">
      <w:pPr>
        <w:spacing w:line="240" w:lineRule="auto"/>
        <w:ind w:firstLine="400"/>
        <w:rPr>
          <w:rFonts w:ascii="Bookman Old Style" w:hAnsi="Bookman Old Style"/>
          <w:sz w:val="24"/>
        </w:rPr>
      </w:pPr>
      <w:r>
        <w:rPr>
          <w:rFonts w:ascii="Bookman Old Style" w:hAnsi="Bookman Old Style"/>
          <w:sz w:val="24"/>
        </w:rPr>
        <w:t>позитивной и ретрос</w:t>
      </w:r>
      <w:r>
        <w:rPr>
          <w:rFonts w:ascii="Bookman Old Style" w:hAnsi="Bookman Old Style"/>
          <w:sz w:val="24"/>
        </w:rPr>
        <w:softHyphen/>
        <w:t>пективной (негативной).</w:t>
      </w:r>
    </w:p>
    <w:p w:rsidR="00971648" w:rsidRDefault="00723D23" w:rsidP="00E93A48">
      <w:pPr>
        <w:numPr>
          <w:ilvl w:val="0"/>
          <w:numId w:val="13"/>
        </w:numPr>
        <w:spacing w:line="240" w:lineRule="auto"/>
        <w:rPr>
          <w:rFonts w:ascii="Bookman Old Style" w:hAnsi="Bookman Old Style"/>
          <w:sz w:val="24"/>
        </w:rPr>
      </w:pPr>
      <w:r>
        <w:rPr>
          <w:rFonts w:ascii="Bookman Old Style" w:hAnsi="Bookman Old Style"/>
          <w:i/>
          <w:sz w:val="24"/>
          <w:u w:val="single"/>
        </w:rPr>
        <w:t>Позитивная ответственность</w:t>
      </w:r>
      <w:r>
        <w:rPr>
          <w:rFonts w:ascii="Bookman Old Style" w:hAnsi="Bookman Old Style"/>
          <w:sz w:val="24"/>
        </w:rPr>
        <w:t xml:space="preserve"> — это ответственность за современное и будущее качественное выпол</w:t>
      </w:r>
      <w:r>
        <w:rPr>
          <w:rFonts w:ascii="Bookman Old Style" w:hAnsi="Bookman Old Style"/>
          <w:sz w:val="24"/>
        </w:rPr>
        <w:softHyphen/>
        <w:t xml:space="preserve">нение субъектом своих обязательств. </w:t>
      </w:r>
    </w:p>
    <w:p w:rsidR="00971648" w:rsidRDefault="00723D23" w:rsidP="00E93A48">
      <w:pPr>
        <w:numPr>
          <w:ilvl w:val="0"/>
          <w:numId w:val="13"/>
        </w:numPr>
        <w:spacing w:line="240" w:lineRule="auto"/>
        <w:rPr>
          <w:rFonts w:ascii="Bookman Old Style" w:hAnsi="Bookman Old Style"/>
          <w:sz w:val="24"/>
        </w:rPr>
      </w:pPr>
      <w:r>
        <w:rPr>
          <w:rFonts w:ascii="Bookman Old Style" w:hAnsi="Bookman Old Style"/>
          <w:i/>
          <w:sz w:val="24"/>
          <w:u w:val="single"/>
        </w:rPr>
        <w:t>Негативная ответственность</w:t>
      </w:r>
      <w:r>
        <w:rPr>
          <w:rFonts w:ascii="Bookman Old Style" w:hAnsi="Bookman Old Style"/>
          <w:sz w:val="24"/>
        </w:rPr>
        <w:t xml:space="preserve"> — ответственность за уже совершенное некачественное вы</w:t>
      </w:r>
      <w:r>
        <w:rPr>
          <w:rFonts w:ascii="Bookman Old Style" w:hAnsi="Bookman Old Style"/>
          <w:sz w:val="24"/>
        </w:rPr>
        <w:softHyphen/>
        <w:t>полнение субъектом своих обязательств.</w:t>
      </w:r>
    </w:p>
    <w:p w:rsidR="00971648" w:rsidRDefault="00723D23">
      <w:pPr>
        <w:spacing w:line="240" w:lineRule="auto"/>
        <w:ind w:firstLine="400"/>
        <w:rPr>
          <w:rFonts w:ascii="Bookman Old Style" w:hAnsi="Bookman Old Style"/>
          <w:sz w:val="24"/>
        </w:rPr>
      </w:pPr>
      <w:r>
        <w:rPr>
          <w:rFonts w:ascii="Bookman Old Style" w:hAnsi="Bookman Old Style"/>
          <w:sz w:val="24"/>
        </w:rPr>
        <w:t>Следует полагать, что уже само закрепление в правовых нор</w:t>
      </w:r>
      <w:r>
        <w:rPr>
          <w:rFonts w:ascii="Bookman Old Style" w:hAnsi="Bookman Old Style"/>
          <w:sz w:val="24"/>
        </w:rPr>
        <w:softHyphen/>
        <w:t>мативных актах обязанностей работников и собственников предполагает позитивную ответственность за их вы</w:t>
      </w:r>
      <w:r>
        <w:rPr>
          <w:rFonts w:ascii="Bookman Old Style" w:hAnsi="Bookman Old Style"/>
          <w:sz w:val="24"/>
        </w:rPr>
        <w:softHyphen/>
        <w:t>полнение. И эта ответственность является не только моральной, но и правовой, поскольку вытекает из требования юридических норм (правил поведения) и поскольку определяет ответственное поведение субъекта в настоящем и будущем.</w:t>
      </w:r>
    </w:p>
    <w:p w:rsidR="00971648" w:rsidRDefault="00723D23">
      <w:pPr>
        <w:ind w:firstLine="400"/>
        <w:rPr>
          <w:rFonts w:ascii="Bookman Old Style" w:hAnsi="Bookman Old Style"/>
          <w:sz w:val="24"/>
        </w:rPr>
      </w:pPr>
      <w:r>
        <w:rPr>
          <w:rFonts w:ascii="Bookman Old Style" w:hAnsi="Bookman Old Style"/>
          <w:sz w:val="24"/>
        </w:rPr>
        <w:t>Ретроспективная (негативная) ответственность состоит в том, что субъект трудового права — гражданин за нарушение своих обязанно</w:t>
      </w:r>
      <w:r>
        <w:rPr>
          <w:rFonts w:ascii="Bookman Old Style" w:hAnsi="Bookman Old Style"/>
          <w:sz w:val="24"/>
        </w:rPr>
        <w:softHyphen/>
        <w:t>стей понуждается претерпеть невыгодные для себя последствия, предус</w:t>
      </w:r>
      <w:r>
        <w:rPr>
          <w:rFonts w:ascii="Bookman Old Style" w:hAnsi="Bookman Old Style"/>
          <w:sz w:val="24"/>
        </w:rPr>
        <w:softHyphen/>
        <w:t>мотренные санкциями правовых норм. Однако основное назначение такой ответственности — предупредительное. Дело в том, что сама возможность применения санкций служит здесь средством формирования у субъекта (гражданина) стимула к качественному вы</w:t>
      </w:r>
      <w:r>
        <w:rPr>
          <w:rFonts w:ascii="Bookman Old Style" w:hAnsi="Bookman Old Style"/>
          <w:sz w:val="24"/>
        </w:rPr>
        <w:softHyphen/>
        <w:t>полнению своих обязанностей. И в этом смысле ретроспективная (не</w:t>
      </w:r>
      <w:r>
        <w:rPr>
          <w:rFonts w:ascii="Bookman Old Style" w:hAnsi="Bookman Old Style"/>
          <w:sz w:val="24"/>
        </w:rPr>
        <w:softHyphen/>
        <w:t>гативная) ответственность имеет определенную направленность и а будущее, то есть характеризуется и позитивными чертами.</w:t>
      </w:r>
    </w:p>
    <w:p w:rsidR="00971648" w:rsidRDefault="00723D23">
      <w:pPr>
        <w:ind w:firstLine="400"/>
        <w:rPr>
          <w:rFonts w:ascii="Bookman Old Style" w:hAnsi="Bookman Old Style"/>
          <w:sz w:val="24"/>
        </w:rPr>
      </w:pPr>
      <w:r>
        <w:rPr>
          <w:rFonts w:ascii="Bookman Old Style" w:hAnsi="Bookman Old Style"/>
          <w:sz w:val="24"/>
        </w:rPr>
        <w:t>Включение в правовой статус субъектов трудового права (граждан) различных видов ретроспективной (негативной) ответственности — дисциплинарной, материальной, административной и т.п. — объясня</w:t>
      </w:r>
      <w:r>
        <w:rPr>
          <w:rFonts w:ascii="Bookman Old Style" w:hAnsi="Bookman Old Style"/>
          <w:sz w:val="24"/>
        </w:rPr>
        <w:softHyphen/>
        <w:t>ется тем, что соблюдение своих трудовых обязанностей указанных субъектов нередко обеспечивается не одной, а несколькими санкциями норм, име</w:t>
      </w:r>
      <w:r>
        <w:rPr>
          <w:rFonts w:ascii="Bookman Old Style" w:hAnsi="Bookman Old Style"/>
          <w:sz w:val="24"/>
        </w:rPr>
        <w:softHyphen/>
        <w:t>ющими порой различную отраслевую принадлежность. Так, например, предприниматель несет ответственность за ненадлежащее исполнение заключенных договоров (в том числе трудовых договоров, контрактов), нарушение прав собственности других субъектов, загрязнение окружа</w:t>
      </w:r>
      <w:r>
        <w:rPr>
          <w:rFonts w:ascii="Bookman Old Style" w:hAnsi="Bookman Old Style"/>
          <w:sz w:val="24"/>
        </w:rPr>
        <w:softHyphen/>
        <w:t>ющей среды, нарушение антимонопольного законодательства, несоб</w:t>
      </w:r>
      <w:r>
        <w:rPr>
          <w:rFonts w:ascii="Bookman Old Style" w:hAnsi="Bookman Old Style"/>
          <w:sz w:val="24"/>
        </w:rPr>
        <w:softHyphen/>
        <w:t>людение безопасных условий труда, реализацию потребителям про</w:t>
      </w:r>
      <w:r>
        <w:rPr>
          <w:rFonts w:ascii="Bookman Old Style" w:hAnsi="Bookman Old Style"/>
          <w:sz w:val="24"/>
        </w:rPr>
        <w:softHyphen/>
        <w:t>дукции, причиняющей вред….</w:t>
      </w:r>
    </w:p>
    <w:p w:rsidR="00971648" w:rsidRDefault="00971648">
      <w:pPr>
        <w:pStyle w:val="1"/>
      </w:pPr>
    </w:p>
    <w:p w:rsidR="00971648" w:rsidRDefault="00971648">
      <w:pPr>
        <w:pStyle w:val="1"/>
      </w:pPr>
    </w:p>
    <w:p w:rsidR="00971648" w:rsidRDefault="00723D23">
      <w:pPr>
        <w:pStyle w:val="1"/>
      </w:pPr>
      <w:r>
        <w:t>Предприятие, учреждение, организация как субъект трудового права</w:t>
      </w:r>
    </w:p>
    <w:p w:rsidR="00971648" w:rsidRDefault="00971648">
      <w:pPr>
        <w:spacing w:before="100"/>
        <w:ind w:firstLine="0"/>
        <w:rPr>
          <w:rFonts w:ascii="Bookman Old Style" w:hAnsi="Bookman Old Style"/>
          <w:sz w:val="24"/>
        </w:rPr>
      </w:pPr>
    </w:p>
    <w:p w:rsidR="00971648" w:rsidRDefault="00723D23">
      <w:pPr>
        <w:spacing w:before="240"/>
        <w:ind w:firstLine="360"/>
        <w:rPr>
          <w:rFonts w:ascii="Bookman Old Style" w:hAnsi="Bookman Old Style"/>
          <w:sz w:val="24"/>
        </w:rPr>
      </w:pPr>
      <w:r>
        <w:rPr>
          <w:rFonts w:ascii="Bookman Old Style" w:hAnsi="Bookman Old Style"/>
          <w:sz w:val="24"/>
        </w:rPr>
        <w:t>Предприятия, учреждения, организации выступают в трудовом праве в качестве работодателя в связи с необходимостью осуществления трудовой, управленческой, а в целом ряде случаев и предпринимательской деятельности, предоставления гражданам работы, ее организации и оплаты.</w:t>
      </w:r>
    </w:p>
    <w:p w:rsidR="00971648" w:rsidRDefault="00723D23">
      <w:pPr>
        <w:ind w:firstLine="360"/>
        <w:rPr>
          <w:rFonts w:ascii="Bookman Old Style" w:hAnsi="Bookman Old Style"/>
          <w:sz w:val="24"/>
        </w:rPr>
      </w:pPr>
      <w:r>
        <w:rPr>
          <w:rFonts w:ascii="Bookman Old Style" w:hAnsi="Bookman Old Style"/>
          <w:sz w:val="24"/>
        </w:rPr>
        <w:t>Для осуществления этой деятельности они должны обладать трудовой правосубъектностью, содержание которой определяется целями и задачами, поставленными при их создании и закреп</w:t>
      </w:r>
      <w:r>
        <w:rPr>
          <w:rFonts w:ascii="Bookman Old Style" w:hAnsi="Bookman Old Style"/>
          <w:sz w:val="24"/>
        </w:rPr>
        <w:softHyphen/>
        <w:t>ленными в уставах и положениях.</w:t>
      </w:r>
    </w:p>
    <w:p w:rsidR="00971648" w:rsidRDefault="00723D23">
      <w:pPr>
        <w:ind w:firstLine="360"/>
        <w:rPr>
          <w:rFonts w:ascii="Bookman Old Style" w:hAnsi="Bookman Old Style"/>
          <w:sz w:val="24"/>
        </w:rPr>
      </w:pPr>
      <w:r>
        <w:rPr>
          <w:rStyle w:val="FootnoteReference"/>
          <w:rFonts w:ascii="Bookman Old Style" w:hAnsi="Bookman Old Style"/>
          <w:sz w:val="24"/>
        </w:rPr>
        <w:footnoteReference w:customMarkFollows="1" w:id="19"/>
        <w:sym w:font="Webdings" w:char="F032"/>
      </w:r>
      <w:r>
        <w:rPr>
          <w:rFonts w:ascii="Bookman Old Style" w:hAnsi="Bookman Old Style"/>
          <w:sz w:val="24"/>
        </w:rPr>
        <w:t>Трудовое законодательство закрепляет основные права и обязанности только граждан. В отношении организаций такого деления и закрепления основных прав и обязанностей практически нет. Применительно к организациям термин «правовой статус» обычно не используется, а употребляется термин «трудовая правосубъектность» как определенное признаваемое государством свойство субъекта быть участником трудовых отношений.</w:t>
      </w:r>
    </w:p>
    <w:p w:rsidR="00971648" w:rsidRDefault="00723D23">
      <w:pPr>
        <w:ind w:firstLine="360"/>
        <w:rPr>
          <w:rFonts w:ascii="Bookman Old Style" w:hAnsi="Bookman Old Style"/>
          <w:sz w:val="24"/>
        </w:rPr>
      </w:pPr>
      <w:r>
        <w:rPr>
          <w:rFonts w:ascii="Bookman Old Style" w:hAnsi="Bookman Old Style"/>
          <w:sz w:val="24"/>
        </w:rPr>
        <w:t>Все указанные субъекты, так же как и физические лица, и это уже отмечалось выше, обладают комплексной правосубъектностью. Они вступают и в гражданские, и в административные, и в другие правовые отношения. Как субъекты трудового права, они наделяются и трудовой правосубъ</w:t>
      </w:r>
      <w:r>
        <w:rPr>
          <w:rFonts w:ascii="Bookman Old Style" w:hAnsi="Bookman Old Style"/>
          <w:sz w:val="24"/>
        </w:rPr>
        <w:softHyphen/>
        <w:t>ектностью, поскольку их деятельность связана с организацией процесса труда, его управлением, оплатой, необходимостью охраны труда работников и т. д. Причем в условиях перехода к рыночной экономике объем ее значительно расширился. Выбор системы оплаты труда, возможность доплат и надбавок, виды и объем разного рода льгот для работников — вот те полномочия, которые осуществляются самим работодателем.</w:t>
      </w:r>
    </w:p>
    <w:p w:rsidR="00971648" w:rsidRDefault="00723D23">
      <w:pPr>
        <w:rPr>
          <w:rFonts w:ascii="Bookman Old Style" w:hAnsi="Bookman Old Style"/>
          <w:sz w:val="24"/>
        </w:rPr>
      </w:pPr>
      <w:r>
        <w:rPr>
          <w:rFonts w:ascii="Bookman Old Style" w:hAnsi="Bookman Old Style"/>
          <w:sz w:val="24"/>
        </w:rPr>
        <w:t>Вместе с тем закреплена и обязанность обеспечить нормальные условия труда, минимальную заработную плату и другие меры социальной защиты, перечень которых может быть увеличен, и потому они закрепляются в локальных актах, но установленный законом минимум непременно гарантируется.</w:t>
      </w:r>
    </w:p>
    <w:p w:rsidR="00971648" w:rsidRDefault="00723D23">
      <w:pPr>
        <w:rPr>
          <w:rFonts w:ascii="Bookman Old Style" w:hAnsi="Bookman Old Style"/>
          <w:sz w:val="24"/>
        </w:rPr>
      </w:pPr>
      <w:r>
        <w:rPr>
          <w:rFonts w:ascii="Bookman Old Style" w:hAnsi="Bookman Old Style"/>
          <w:sz w:val="24"/>
        </w:rPr>
        <w:t>Предприятия, учреждения и организации могут создаваться на базе различных форм собственности, хотя учреждения чаще всего связаны с государственной собственностью.</w:t>
      </w:r>
    </w:p>
    <w:p w:rsidR="00971648" w:rsidRDefault="00723D23">
      <w:pPr>
        <w:rPr>
          <w:rFonts w:ascii="Bookman Old Style" w:hAnsi="Bookman Old Style"/>
          <w:sz w:val="24"/>
        </w:rPr>
      </w:pPr>
      <w:r>
        <w:rPr>
          <w:rFonts w:ascii="Bookman Old Style" w:hAnsi="Bookman Old Style"/>
          <w:sz w:val="24"/>
        </w:rPr>
        <w:t>В условиях перехода к рыночным отношениям, так же как и в самой свободной экономике, ведущее место занимают предприятия.</w:t>
      </w:r>
    </w:p>
    <w:p w:rsidR="00971648" w:rsidRDefault="00723D23">
      <w:pPr>
        <w:rPr>
          <w:rFonts w:ascii="Bookman Old Style" w:hAnsi="Bookman Old Style"/>
          <w:sz w:val="24"/>
        </w:rPr>
      </w:pPr>
      <w:r>
        <w:rPr>
          <w:rFonts w:ascii="Bookman Old Style" w:hAnsi="Bookman Old Style"/>
          <w:sz w:val="24"/>
        </w:rPr>
        <w:t xml:space="preserve"> — это самостоятельный хозяйствующий субъект, созданный для производства продукции, выполнения работ и оказания услуг в целях удовлетворения общественных потребно</w:t>
      </w:r>
      <w:r>
        <w:rPr>
          <w:rFonts w:ascii="Bookman Old Style" w:hAnsi="Bookman Old Style"/>
          <w:sz w:val="24"/>
        </w:rPr>
        <w:softHyphen/>
        <w:t>стей и получения прибыли.</w:t>
      </w:r>
    </w:p>
    <w:p w:rsidR="00971648" w:rsidRDefault="00723D23">
      <w:pPr>
        <w:rPr>
          <w:rFonts w:ascii="Bookman Old Style" w:hAnsi="Bookman Old Style"/>
          <w:sz w:val="24"/>
        </w:rPr>
      </w:pPr>
      <w:r>
        <w:rPr>
          <w:rFonts w:ascii="Bookman Old Style" w:hAnsi="Bookman Old Style"/>
          <w:sz w:val="24"/>
        </w:rPr>
        <w:t>Порядок создания предприятий установлен законодательством. 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971648" w:rsidRDefault="00723D23">
      <w:pPr>
        <w:rPr>
          <w:rFonts w:ascii="Bookman Old Style" w:hAnsi="Bookman Old Style"/>
          <w:sz w:val="24"/>
        </w:rPr>
      </w:pPr>
      <w:r>
        <w:rPr>
          <w:rFonts w:ascii="Bookman Old Style" w:hAnsi="Bookman Old Style"/>
          <w:sz w:val="24"/>
        </w:rPr>
        <w:t>В соответствии с Законом «О собственности в Украине» в Украине могут создаваться и действовать предприятия, находящиеся в частной, государственной, коллективной собственности.</w:t>
      </w:r>
      <w:r>
        <w:rPr>
          <w:rStyle w:val="FootnoteReference"/>
          <w:rFonts w:ascii="Bookman Old Style" w:hAnsi="Bookman Old Style"/>
          <w:sz w:val="24"/>
        </w:rPr>
        <w:footnoteReference w:customMarkFollows="1" w:id="20"/>
        <w:sym w:font="Webdings" w:char="F034"/>
      </w:r>
      <w:r>
        <w:rPr>
          <w:rFonts w:ascii="Bookman Old Style" w:hAnsi="Bookman Old Style"/>
          <w:sz w:val="24"/>
        </w:rPr>
        <w:t xml:space="preserve"> Также могут создавать</w:t>
      </w:r>
      <w:r>
        <w:rPr>
          <w:rFonts w:ascii="Bookman Old Style" w:hAnsi="Bookman Old Style"/>
          <w:sz w:val="24"/>
        </w:rPr>
        <w:softHyphen/>
        <w:t>ся и действовать предприятия смешанной формы собственности, основанные на объединении имущества, находящегося в частной, коллективной и государственной собственности, а также в собственности общественных организаций, иностранных государств, юридических лиц и граждан.</w:t>
      </w:r>
    </w:p>
    <w:p w:rsidR="00971648" w:rsidRDefault="00723D23">
      <w:pPr>
        <w:rPr>
          <w:rFonts w:ascii="Bookman Old Style" w:hAnsi="Bookman Old Style"/>
          <w:sz w:val="24"/>
        </w:rPr>
      </w:pPr>
      <w:r>
        <w:rPr>
          <w:rFonts w:ascii="Bookman Old Style" w:hAnsi="Bookman Old Style"/>
          <w:sz w:val="24"/>
        </w:rPr>
        <w:t>Все эти предприятия могут существовать в следующих организационно-правовых формах предприятий: государственных, коллективных, частных (с применением наемного тру</w:t>
      </w:r>
      <w:r>
        <w:rPr>
          <w:rFonts w:ascii="Bookman Old Style" w:hAnsi="Bookman Old Style"/>
          <w:sz w:val="24"/>
        </w:rPr>
        <w:softHyphen/>
        <w:t>да), а также товариществ, акционерных обществ, производственных кооперативов, арендных и коллективных предприятий...</w:t>
      </w:r>
    </w:p>
    <w:p w:rsidR="00971648" w:rsidRDefault="00723D23">
      <w:pPr>
        <w:ind w:firstLine="360"/>
        <w:rPr>
          <w:rFonts w:ascii="Bookman Old Style" w:hAnsi="Bookman Old Style"/>
          <w:sz w:val="24"/>
        </w:rPr>
      </w:pPr>
      <w:r>
        <w:rPr>
          <w:rStyle w:val="FootnoteReference"/>
          <w:rFonts w:ascii="Bookman Old Style" w:hAnsi="Bookman Old Style"/>
          <w:sz w:val="24"/>
        </w:rPr>
        <w:footnoteReference w:customMarkFollows="1" w:id="21"/>
        <w:sym w:font="Webdings" w:char="F038"/>
      </w:r>
      <w:r>
        <w:rPr>
          <w:rFonts w:ascii="Bookman Old Style" w:hAnsi="Bookman Old Style"/>
          <w:sz w:val="24"/>
        </w:rPr>
        <w:t>Предприятия могут объединяться в союзы и ассоциации. Вместе с тем они могут учреждать филиалы и другие обособленные подразделения с правом открытия текущих и расчетных счетов, которые действуют на основании уставов и положений, утверж</w:t>
      </w:r>
      <w:r>
        <w:rPr>
          <w:rFonts w:ascii="Bookman Old Style" w:hAnsi="Bookman Old Style"/>
          <w:sz w:val="24"/>
        </w:rPr>
        <w:softHyphen/>
        <w:t>даемых предприятием, и могут также обладать трудовой право</w:t>
      </w:r>
      <w:r>
        <w:rPr>
          <w:rFonts w:ascii="Bookman Old Style" w:hAnsi="Bookman Old Style"/>
          <w:sz w:val="24"/>
        </w:rPr>
        <w:softHyphen/>
        <w:t>субъектностью   (если   они   наделены   таковой   основным предприятием).</w:t>
      </w:r>
    </w:p>
    <w:p w:rsidR="00971648" w:rsidRDefault="00723D23">
      <w:pPr>
        <w:rPr>
          <w:rFonts w:ascii="Bookman Old Style" w:hAnsi="Bookman Old Style"/>
          <w:sz w:val="24"/>
        </w:rPr>
      </w:pPr>
      <w:r>
        <w:rPr>
          <w:rFonts w:ascii="Bookman Old Style" w:hAnsi="Bookman Old Style"/>
          <w:sz w:val="24"/>
        </w:rPr>
        <w:t>Перечисляя различные формы предприятий, следует отметить, что каждая имеет свой правовой статус, включающий полномочия как гражданско-правового, так и трудового характера. Особенно важным и для той и для другой является то, что каждая является единым и единственным собственником своего имущества, а участники каждого из перечисленных видов (если предприятие приватизировано, выкуплено или создано на средства работников предприятий) сохраняют на имущество требования обязательст</w:t>
      </w:r>
      <w:r>
        <w:rPr>
          <w:rFonts w:ascii="Bookman Old Style" w:hAnsi="Bookman Old Style"/>
          <w:sz w:val="24"/>
        </w:rPr>
        <w:softHyphen/>
        <w:t>венного характера.</w:t>
      </w:r>
      <w:r>
        <w:rPr>
          <w:rStyle w:val="FootnoteReference"/>
          <w:rFonts w:ascii="Bookman Old Style" w:hAnsi="Bookman Old Style"/>
          <w:sz w:val="24"/>
        </w:rPr>
        <w:footnoteReference w:customMarkFollows="1" w:id="22"/>
        <w:sym w:font="Webdings" w:char="F038"/>
      </w:r>
    </w:p>
    <w:p w:rsidR="00971648" w:rsidRDefault="00723D23">
      <w:pPr>
        <w:rPr>
          <w:rFonts w:ascii="Bookman Old Style" w:hAnsi="Bookman Old Style"/>
          <w:sz w:val="24"/>
        </w:rPr>
      </w:pPr>
      <w:r>
        <w:rPr>
          <w:rFonts w:ascii="Bookman Old Style" w:hAnsi="Bookman Old Style"/>
          <w:sz w:val="24"/>
        </w:rPr>
        <w:t>Участие в создании собственности предприятий (в экономиче</w:t>
      </w:r>
      <w:r>
        <w:rPr>
          <w:rFonts w:ascii="Bookman Old Style" w:hAnsi="Bookman Old Style"/>
          <w:sz w:val="24"/>
        </w:rPr>
        <w:softHyphen/>
        <w:t>ском смысле) влияет на объем как имущественных (гражданских), так и трудовых прав. Область, где труд и капитал тесно переплетаются, относится к правам в сфере участия управления производством.</w:t>
      </w:r>
    </w:p>
    <w:p w:rsidR="00971648" w:rsidRDefault="00723D23">
      <w:pPr>
        <w:rPr>
          <w:rFonts w:ascii="Bookman Old Style" w:hAnsi="Bookman Old Style"/>
          <w:sz w:val="24"/>
        </w:rPr>
      </w:pPr>
      <w:r>
        <w:rPr>
          <w:rFonts w:ascii="Bookman Old Style" w:hAnsi="Bookman Old Style"/>
          <w:sz w:val="24"/>
        </w:rPr>
        <w:t>В этой связи необходимо очень кратко остановиться на характеристике названных выше форм предприятий, относящихся к частной собственности и возрожденных у нас недавно.</w:t>
      </w:r>
    </w:p>
    <w:p w:rsidR="00971648" w:rsidRDefault="00723D23">
      <w:pPr>
        <w:rPr>
          <w:rFonts w:ascii="Bookman Old Style" w:hAnsi="Bookman Old Style"/>
          <w:sz w:val="24"/>
        </w:rPr>
      </w:pPr>
      <w:r>
        <w:rPr>
          <w:rFonts w:ascii="Bookman Old Style" w:hAnsi="Bookman Old Style"/>
          <w:sz w:val="24"/>
        </w:rPr>
        <w:t>Однако при этом не следует забывать, что различия в правовом статусе работников в разных организационно-правовых формах предприятий нужно закрепить в будущем трудовом законодатель</w:t>
      </w:r>
      <w:r>
        <w:rPr>
          <w:rFonts w:ascii="Bookman Old Style" w:hAnsi="Bookman Old Style"/>
          <w:sz w:val="24"/>
        </w:rPr>
        <w:softHyphen/>
        <w:t>стве, если законодатель согласится с переходом к широкой сфере действия трудового права, с тем чтобы оно регулировало все трудовые отношения, в том числе и работающих совладельцев. Сейчас же оно, распрост</w:t>
      </w:r>
      <w:r>
        <w:rPr>
          <w:rFonts w:ascii="Bookman Old Style" w:hAnsi="Bookman Old Style"/>
          <w:sz w:val="24"/>
        </w:rPr>
        <w:softHyphen/>
        <w:t>раняется только на одну категорию работников — заключивших трудовой договор, т.е. наемных работников.</w:t>
      </w:r>
    </w:p>
    <w:p w:rsidR="00971648" w:rsidRDefault="00971648">
      <w:pPr>
        <w:rPr>
          <w:rFonts w:ascii="Bookman Old Style" w:hAnsi="Bookman Old Style"/>
          <w:sz w:val="24"/>
        </w:rPr>
      </w:pPr>
    </w:p>
    <w:p w:rsidR="00971648" w:rsidRDefault="00723D23">
      <w:pPr>
        <w:rPr>
          <w:rFonts w:ascii="Bookman Old Style" w:hAnsi="Bookman Old Style"/>
          <w:sz w:val="24"/>
        </w:rPr>
      </w:pPr>
      <w:r>
        <w:rPr>
          <w:rStyle w:val="FootnoteReference"/>
          <w:rFonts w:ascii="Bookman Old Style" w:hAnsi="Bookman Old Style"/>
          <w:sz w:val="24"/>
        </w:rPr>
        <w:footnoteReference w:customMarkFollows="1" w:id="23"/>
        <w:sym w:font="Webdings" w:char="F03A"/>
      </w:r>
      <w:r>
        <w:rPr>
          <w:rFonts w:ascii="Bookman Old Style" w:hAnsi="Bookman Old Style"/>
          <w:sz w:val="24"/>
        </w:rPr>
        <w:t>Хозяйственные товарищества имеют между собой много общего, однако, отождествление их необоснованно. Акционер общества (объединения капита</w:t>
      </w:r>
      <w:r>
        <w:rPr>
          <w:rFonts w:ascii="Bookman Old Style" w:hAnsi="Bookman Old Style"/>
          <w:sz w:val="24"/>
        </w:rPr>
        <w:softHyphen/>
        <w:t xml:space="preserve">лов) может ограничить свое участие в нем лишь имущественным взносом и не обязан лично участвовать в делах общества, если иное не предусмотрено уставом или учредительным договором, например, в закрытом акционерном обществе. Одно из основных отличий товариществ от обществ состоит в том, что участники первого не только лично участвуют в их деятельности, но и несут ответственность по долгам товарищества своим имуществом. </w:t>
      </w:r>
    </w:p>
    <w:p w:rsidR="00971648" w:rsidRDefault="00723D23">
      <w:pPr>
        <w:rPr>
          <w:rFonts w:ascii="Bookman Old Style" w:hAnsi="Bookman Old Style"/>
          <w:sz w:val="24"/>
        </w:rPr>
      </w:pPr>
      <w:r>
        <w:rPr>
          <w:rFonts w:ascii="Bookman Old Style" w:hAnsi="Bookman Old Style"/>
          <w:sz w:val="24"/>
        </w:rPr>
        <w:t xml:space="preserve">Этот признак, естественно, присущ и отдельным видам товарищества — </w:t>
      </w:r>
      <w:r>
        <w:rPr>
          <w:rStyle w:val="FootnoteReference"/>
          <w:rFonts w:ascii="Bookman Old Style" w:hAnsi="Bookman Old Style"/>
          <w:sz w:val="24"/>
        </w:rPr>
        <w:footnoteReference w:customMarkFollows="1" w:id="24"/>
        <w:sym w:font="Webdings" w:char="F09D"/>
      </w:r>
      <w:r>
        <w:rPr>
          <w:rFonts w:ascii="Bookman Old Style" w:hAnsi="Bookman Old Style"/>
          <w:sz w:val="24"/>
        </w:rPr>
        <w:t>полному и коммандитному. Но в последнем две группы участников: полные товарищи и коммандитисты (вкладчики). Первые несут неограниченную солидарную ответственность всем своим имуществом, вторые рискуют лишь вкладом.</w:t>
      </w:r>
    </w:p>
    <w:p w:rsidR="00971648" w:rsidRDefault="00723D23">
      <w:pPr>
        <w:rPr>
          <w:rFonts w:ascii="Bookman Old Style" w:hAnsi="Bookman Old Style"/>
          <w:sz w:val="24"/>
        </w:rPr>
      </w:pPr>
      <w:r>
        <w:rPr>
          <w:rFonts w:ascii="Bookman Old Style" w:hAnsi="Bookman Old Style"/>
          <w:sz w:val="24"/>
        </w:rPr>
        <w:t>Хозяйственные общества также дифференцированы законода</w:t>
      </w:r>
      <w:r>
        <w:rPr>
          <w:rFonts w:ascii="Bookman Old Style" w:hAnsi="Bookman Old Style"/>
          <w:sz w:val="24"/>
        </w:rPr>
        <w:softHyphen/>
        <w:t>телем. Наибольшее распространение на практике получил такой его вид, как общество с ограниченной ответственностью. По существу   своему   это   общество   является   переходной организационно-правовой формой предпринимательства между товариществом и обществом. Его уставный фонд, так же как и уставные фонды других обществ, поделен на определенное количество долей, размеры которых установлены в учредительных документах. Эти доли свидетельствуют не о долевой собственности участников, а об объеме прав требования к обществу (на дивиденды, участие в управлении и ликвидационную квоту). Участники общества не отвечают по его долгам иным своим имуществом, а несут только риск убытков (утраты вкладов или долей).</w:t>
      </w:r>
    </w:p>
    <w:p w:rsidR="00971648" w:rsidRDefault="00723D23">
      <w:pPr>
        <w:rPr>
          <w:rFonts w:ascii="Bookman Old Style" w:hAnsi="Bookman Old Style"/>
          <w:sz w:val="24"/>
        </w:rPr>
      </w:pPr>
      <w:r>
        <w:rPr>
          <w:rFonts w:ascii="Bookman Old Style" w:hAnsi="Bookman Old Style"/>
          <w:sz w:val="24"/>
        </w:rPr>
        <w:t>Общество с ограниченной ответственностью может функ</w:t>
      </w:r>
      <w:r>
        <w:rPr>
          <w:rFonts w:ascii="Bookman Old Style" w:hAnsi="Bookman Old Style"/>
          <w:sz w:val="24"/>
        </w:rPr>
        <w:softHyphen/>
        <w:t>ционировать и в качестве товарищества, если в учредительных документах зафиксирована обязанность участия в его делах.</w:t>
      </w:r>
    </w:p>
    <w:p w:rsidR="00971648" w:rsidRDefault="00723D23">
      <w:pPr>
        <w:rPr>
          <w:rFonts w:ascii="Bookman Old Style" w:hAnsi="Bookman Old Style"/>
          <w:sz w:val="24"/>
        </w:rPr>
      </w:pPr>
      <w:r>
        <w:rPr>
          <w:rFonts w:ascii="Bookman Old Style" w:hAnsi="Bookman Old Style"/>
          <w:sz w:val="24"/>
        </w:rPr>
        <w:t>Наиболее распространённой формой являются акционерные общества. Они во многом сходны с обществом с ограниченной ответственностью, ибо их уставной фонд также разделен на определенное количество долей, а участники не отвечают по долгам общества (рискуя только вкладом). Но в отличие от общества с ограниченной ответственностью, доли в уставном фонде акционерного общества всегда равны, закреплены в акциях, оплата стоимости которых означает участие в обществе, а передача— выход из него.</w:t>
      </w:r>
    </w:p>
    <w:p w:rsidR="00971648" w:rsidRDefault="00723D23">
      <w:pPr>
        <w:rPr>
          <w:rFonts w:ascii="Bookman Old Style" w:hAnsi="Bookman Old Style"/>
          <w:sz w:val="24"/>
        </w:rPr>
      </w:pPr>
      <w:r>
        <w:rPr>
          <w:rFonts w:ascii="Bookman Old Style" w:hAnsi="Bookman Old Style"/>
          <w:sz w:val="24"/>
        </w:rPr>
        <w:t>Не менее важная особенность состоит и в том, что, выходя из общества с ограниченной ответственностью, участник вправе потребовать выдела своей доли (в денежном эквиваленте), чего нет в акционерном обществе, где акционер может передать акции другим лицам, но не может потребовать от общества выдела имущества или оплаты акции.</w:t>
      </w:r>
    </w:p>
    <w:p w:rsidR="00971648" w:rsidRDefault="00723D23">
      <w:pPr>
        <w:rPr>
          <w:rFonts w:ascii="Bookman Old Style" w:hAnsi="Bookman Old Style"/>
          <w:sz w:val="24"/>
        </w:rPr>
      </w:pPr>
      <w:r>
        <w:rPr>
          <w:rStyle w:val="FootnoteReference"/>
          <w:rFonts w:ascii="Bookman Old Style" w:hAnsi="Bookman Old Style"/>
          <w:sz w:val="24"/>
        </w:rPr>
        <w:footnoteReference w:customMarkFollows="1" w:id="25"/>
        <w:sym w:font="Webdings" w:char="F032"/>
      </w:r>
      <w:r>
        <w:rPr>
          <w:rFonts w:ascii="Bookman Old Style" w:hAnsi="Bookman Old Style"/>
          <w:sz w:val="24"/>
        </w:rPr>
        <w:t>Акционерные общества различаются по способу выпуска своих акций. Если все акции раскупаются учредителями и отчуждаются с их обязательного предварительного согласия определенным лицам, это акционерное общество закрытого типа. Если же акции поступают в свободную продажу или реализуются иным образом, но неопределенному кругу лиц, это открытое акционерное общество.</w:t>
      </w:r>
    </w:p>
    <w:p w:rsidR="00971648" w:rsidRDefault="00723D23">
      <w:pPr>
        <w:rPr>
          <w:rFonts w:ascii="Bookman Old Style" w:hAnsi="Bookman Old Style"/>
          <w:sz w:val="24"/>
        </w:rPr>
      </w:pPr>
      <w:r>
        <w:rPr>
          <w:rFonts w:ascii="Bookman Old Style" w:hAnsi="Bookman Old Style"/>
          <w:sz w:val="24"/>
        </w:rPr>
        <w:t>Среди других юридических лиц — предприятий, основанных на частной собственности, следует назвать производственные кооперативы. И хотя в настоящее время интерес к этой форме ослаблен, тем не менее, она существует и имеет определенный удельный вес в нашей экономике. Специфика производственных кооперативов состоит в следующем: управление и организация кооператива строится по принципу «один участник — один голос», т.е. объем прав не зависит от размера имущественного вклада, что имеет место в обществах, где количество голосов прямо пропорционально размеру взноса, доли в уставном фонде.</w:t>
      </w:r>
    </w:p>
    <w:p w:rsidR="00971648" w:rsidRDefault="00723D23">
      <w:pPr>
        <w:rPr>
          <w:rFonts w:ascii="Bookman Old Style" w:hAnsi="Bookman Old Style"/>
          <w:sz w:val="24"/>
        </w:rPr>
      </w:pPr>
      <w:r>
        <w:rPr>
          <w:rFonts w:ascii="Bookman Old Style" w:hAnsi="Bookman Old Style"/>
          <w:sz w:val="24"/>
        </w:rPr>
        <w:t>В кооперативе его члены, как и члены товарищества, обязаны личным трудом принимать участие в его деятельности. И получа</w:t>
      </w:r>
      <w:r>
        <w:rPr>
          <w:rFonts w:ascii="Bookman Old Style" w:hAnsi="Bookman Old Style"/>
          <w:sz w:val="24"/>
        </w:rPr>
        <w:softHyphen/>
        <w:t>емый при этом доход делится не в соответствии с вкладом в имущество кооператива, а в зависимости от трудового участия, а в случаях, прямо предусмотренных уставом кооператива, также и в зависимости от имущественного вклада. Следовательно, учет иму</w:t>
      </w:r>
      <w:r>
        <w:rPr>
          <w:rFonts w:ascii="Bookman Old Style" w:hAnsi="Bookman Old Style"/>
          <w:sz w:val="24"/>
        </w:rPr>
        <w:softHyphen/>
        <w:t>щественного вклада при распределении дохода может выступать лишь в качестве дополнения, основу же составляет трудовой вклад.</w:t>
      </w:r>
    </w:p>
    <w:p w:rsidR="00971648" w:rsidRDefault="00723D23">
      <w:pPr>
        <w:rPr>
          <w:rFonts w:ascii="Bookman Old Style" w:hAnsi="Bookman Old Style"/>
          <w:sz w:val="24"/>
        </w:rPr>
      </w:pPr>
      <w:r>
        <w:rPr>
          <w:rFonts w:ascii="Bookman Old Style" w:hAnsi="Bookman Old Style"/>
          <w:sz w:val="24"/>
        </w:rPr>
        <w:t>Кроме того, члены производственных кооперативов несут дополнительную ответственность при отсутствии имущества у самого кооператива и отвечают не всем своим имуществом, а только в размере, заранее определенном уставом этого кооператива.</w:t>
      </w:r>
    </w:p>
    <w:p w:rsidR="00971648" w:rsidRDefault="00723D23">
      <w:pPr>
        <w:rPr>
          <w:rFonts w:ascii="Bookman Old Style" w:hAnsi="Bookman Old Style"/>
          <w:sz w:val="24"/>
        </w:rPr>
      </w:pPr>
      <w:r>
        <w:rPr>
          <w:rFonts w:ascii="Bookman Old Style" w:hAnsi="Bookman Old Style"/>
          <w:sz w:val="24"/>
        </w:rPr>
        <w:t>Своеобразной организационно-правовой формой являются кол</w:t>
      </w:r>
      <w:r>
        <w:rPr>
          <w:rFonts w:ascii="Bookman Old Style" w:hAnsi="Bookman Old Style"/>
          <w:sz w:val="24"/>
        </w:rPr>
        <w:softHyphen/>
        <w:t>лективные и арендные предприятия. Различие между ними состоит в том, что, во-первых, право собственности на бывшее государ</w:t>
      </w:r>
      <w:r>
        <w:rPr>
          <w:rFonts w:ascii="Bookman Old Style" w:hAnsi="Bookman Old Style"/>
          <w:sz w:val="24"/>
        </w:rPr>
        <w:softHyphen/>
        <w:t>ственное имущество сразу перешло к коллективному предприятию как юридическому лицу, во-вторых, арендное предприятие ста</w:t>
      </w:r>
      <w:r>
        <w:rPr>
          <w:rFonts w:ascii="Bookman Old Style" w:hAnsi="Bookman Old Style"/>
          <w:sz w:val="24"/>
        </w:rPr>
        <w:softHyphen/>
        <w:t>новится собственником арендуемого имущества только по окон</w:t>
      </w:r>
      <w:r>
        <w:rPr>
          <w:rFonts w:ascii="Bookman Old Style" w:hAnsi="Bookman Old Style"/>
          <w:sz w:val="24"/>
        </w:rPr>
        <w:softHyphen/>
        <w:t>чании срока аренды. Но ни в том, ни в другом случае работники не участвуют имущественными взносами в создании имущества юридических лиц. Они вносят в него лишь «трудовой вклад». Это сближает коллективные и арендные предприятия с производствен</w:t>
      </w:r>
      <w:r>
        <w:rPr>
          <w:rFonts w:ascii="Bookman Old Style" w:hAnsi="Bookman Old Style"/>
          <w:sz w:val="24"/>
        </w:rPr>
        <w:softHyphen/>
        <w:t>ными кооперативами. Здесь работники также не становятся ни долевыми, ни иными собственниками имущества таких пред</w:t>
      </w:r>
      <w:r>
        <w:rPr>
          <w:rFonts w:ascii="Bookman Old Style" w:hAnsi="Bookman Old Style"/>
          <w:sz w:val="24"/>
        </w:rPr>
        <w:softHyphen/>
        <w:t>приятий. Ими, как уже отмечалось, являются сами предприятия как юридические лица.</w:t>
      </w:r>
    </w:p>
    <w:p w:rsidR="00971648" w:rsidRDefault="00723D23">
      <w:pPr>
        <w:ind w:firstLine="340"/>
        <w:rPr>
          <w:rFonts w:ascii="Bookman Old Style" w:hAnsi="Bookman Old Style"/>
          <w:sz w:val="24"/>
        </w:rPr>
      </w:pPr>
      <w:r>
        <w:rPr>
          <w:rFonts w:ascii="Bookman Old Style" w:hAnsi="Bookman Old Style"/>
          <w:sz w:val="24"/>
        </w:rPr>
        <w:t>Что касается доходов, то, поскольку они образуются не из имущественных взносов, а из трудового участия работников, критерии распределения могут быть самые разные, причем хорошо известные по государственным предприятиям,— уровень дис</w:t>
      </w:r>
      <w:r>
        <w:rPr>
          <w:rFonts w:ascii="Bookman Old Style" w:hAnsi="Bookman Old Style"/>
          <w:sz w:val="24"/>
        </w:rPr>
        <w:softHyphen/>
        <w:t>циплины, отсутствие производственных упущений и т. д. Соот</w:t>
      </w:r>
      <w:r>
        <w:rPr>
          <w:rFonts w:ascii="Bookman Old Style" w:hAnsi="Bookman Old Style"/>
          <w:sz w:val="24"/>
        </w:rPr>
        <w:softHyphen/>
        <w:t>ветственно и иные трудовые права работников здесь не могут зависеть от величины имущественных взносов. Право на участие в управлении предприятием определяется самим фактом наличия трудовых отношений. И что не менее важно, никакой до</w:t>
      </w:r>
      <w:r>
        <w:rPr>
          <w:rFonts w:ascii="Bookman Old Style" w:hAnsi="Bookman Old Style"/>
          <w:sz w:val="24"/>
        </w:rPr>
        <w:softHyphen/>
        <w:t>полнительной ответственности по долгам коллективного или арендного предприятия работник не несет.</w:t>
      </w:r>
    </w:p>
    <w:p w:rsidR="00971648" w:rsidRDefault="00723D23">
      <w:pPr>
        <w:ind w:firstLine="340"/>
        <w:rPr>
          <w:rFonts w:ascii="Bookman Old Style" w:hAnsi="Bookman Old Style"/>
          <w:sz w:val="24"/>
        </w:rPr>
      </w:pPr>
      <w:r>
        <w:rPr>
          <w:rFonts w:ascii="Bookman Old Style" w:hAnsi="Bookman Old Style"/>
          <w:sz w:val="24"/>
        </w:rPr>
        <w:t>Разновидностью коллективных объединений являются кресть</w:t>
      </w:r>
      <w:r>
        <w:rPr>
          <w:rFonts w:ascii="Bookman Old Style" w:hAnsi="Bookman Old Style"/>
          <w:sz w:val="24"/>
        </w:rPr>
        <w:softHyphen/>
        <w:t>янские (фермерские) хозяйства с правами юридического лица. Членами крестьянского хозяйства считаются трудоспособные члены семьи и другие граждане, совместно ведущие хозяйство. Один из них является главой крестьянского хозяйства. В соответствии с Законом Украины «О крестьянском (фермерском) хозяйстве» в случаях производственной необходимости кре</w:t>
      </w:r>
      <w:r>
        <w:rPr>
          <w:rFonts w:ascii="Bookman Old Style" w:hAnsi="Bookman Old Style"/>
          <w:sz w:val="24"/>
        </w:rPr>
        <w:softHyphen/>
        <w:t>стьянскому хозяйству разрешается использовать наемный труд в соответствии с законодательством (ст. 2)</w:t>
      </w:r>
      <w:r>
        <w:rPr>
          <w:rStyle w:val="FootnoteReference"/>
          <w:rFonts w:ascii="Bookman Old Style" w:hAnsi="Bookman Old Style"/>
          <w:sz w:val="24"/>
        </w:rPr>
        <w:footnoteReference w:customMarkFollows="1" w:id="26"/>
        <w:sym w:font="Webdings" w:char="F038"/>
      </w:r>
      <w:r>
        <w:rPr>
          <w:rFonts w:ascii="Bookman Old Style" w:hAnsi="Bookman Old Style"/>
          <w:sz w:val="24"/>
        </w:rPr>
        <w:t>.</w:t>
      </w:r>
    </w:p>
    <w:p w:rsidR="00971648" w:rsidRDefault="00723D23">
      <w:pPr>
        <w:ind w:firstLine="340"/>
        <w:rPr>
          <w:rFonts w:ascii="Bookman Old Style" w:hAnsi="Bookman Old Style"/>
          <w:sz w:val="24"/>
        </w:rPr>
      </w:pPr>
      <w:r>
        <w:rPr>
          <w:rFonts w:ascii="Bookman Old Style" w:hAnsi="Bookman Old Style"/>
          <w:sz w:val="24"/>
        </w:rPr>
        <w:t>На совместных предприятиях трудовые отношения, включая вопросы найма и увольнения, режима труда и отдыха, условий оплаты труда, гарантий и компенсаций, регулируются коллективным договором и индивидуальными трудовыми догово</w:t>
      </w:r>
      <w:r>
        <w:rPr>
          <w:rFonts w:ascii="Bookman Old Style" w:hAnsi="Bookman Old Style"/>
          <w:sz w:val="24"/>
        </w:rPr>
        <w:softHyphen/>
        <w:t>рами (контрактами).</w:t>
      </w:r>
    </w:p>
    <w:p w:rsidR="00971648" w:rsidRDefault="00723D23">
      <w:pPr>
        <w:ind w:firstLine="340"/>
        <w:rPr>
          <w:rFonts w:ascii="Bookman Old Style" w:hAnsi="Bookman Old Style"/>
          <w:sz w:val="24"/>
        </w:rPr>
      </w:pPr>
      <w:r>
        <w:rPr>
          <w:rFonts w:ascii="Bookman Old Style" w:hAnsi="Bookman Old Style"/>
          <w:sz w:val="24"/>
        </w:rPr>
        <w:t>Условия коллективного и индивидуального трудовых договоров не могут ухудшать положения работников предприятия по сравнению с условиями, предусмотренными действующим на территории Украины законодательством.</w:t>
      </w:r>
      <w:r>
        <w:rPr>
          <w:rStyle w:val="FootnoteReference"/>
          <w:rFonts w:ascii="Bookman Old Style" w:hAnsi="Bookman Old Style"/>
          <w:sz w:val="24"/>
        </w:rPr>
        <w:footnoteReference w:customMarkFollows="1" w:id="27"/>
        <w:sym w:font="Webdings" w:char="F032"/>
      </w:r>
      <w:r>
        <w:rPr>
          <w:rFonts w:ascii="Bookman Old Style" w:hAnsi="Bookman Old Style"/>
          <w:sz w:val="24"/>
        </w:rPr>
        <w:t xml:space="preserve"> </w:t>
      </w:r>
    </w:p>
    <w:p w:rsidR="00971648" w:rsidRDefault="00723D23">
      <w:pPr>
        <w:ind w:firstLine="340"/>
        <w:rPr>
          <w:rFonts w:ascii="Bookman Old Style" w:hAnsi="Bookman Old Style"/>
          <w:sz w:val="24"/>
        </w:rPr>
      </w:pPr>
      <w:r>
        <w:rPr>
          <w:rFonts w:ascii="Bookman Old Style" w:hAnsi="Bookman Old Style"/>
          <w:sz w:val="24"/>
        </w:rPr>
        <w:t>Все предприятия могут создаваться либо по решению собст</w:t>
      </w:r>
      <w:r>
        <w:rPr>
          <w:rFonts w:ascii="Bookman Old Style" w:hAnsi="Bookman Old Style"/>
          <w:sz w:val="24"/>
        </w:rPr>
        <w:softHyphen/>
        <w:t>венника (собственников) имущества, либо по решению трудового коллектива в связи с приватизацией в соответствии с нормами действующего законодательства и считаются действующими со дня их регистрации.</w:t>
      </w:r>
      <w:r>
        <w:rPr>
          <w:rStyle w:val="FootnoteReference"/>
          <w:rFonts w:ascii="Bookman Old Style" w:hAnsi="Bookman Old Style"/>
          <w:sz w:val="24"/>
        </w:rPr>
        <w:footnoteReference w:customMarkFollows="1" w:id="28"/>
        <w:sym w:font="Webdings" w:char="F038"/>
      </w:r>
    </w:p>
    <w:p w:rsidR="00971648" w:rsidRDefault="00723D23">
      <w:pPr>
        <w:ind w:firstLine="340"/>
        <w:rPr>
          <w:rFonts w:ascii="Bookman Old Style" w:hAnsi="Bookman Old Style"/>
          <w:sz w:val="24"/>
        </w:rPr>
      </w:pPr>
      <w:r>
        <w:rPr>
          <w:rFonts w:ascii="Bookman Old Style" w:hAnsi="Bookman Old Style"/>
          <w:sz w:val="24"/>
        </w:rPr>
        <w:t>С этого же момента они приобретают и трудовую правосубъектность, которая выражается в возможности применять возмездный труд на данном предприятии и определяется двумя критериями — оперативным (организационным) и имуществен</w:t>
      </w:r>
      <w:r>
        <w:rPr>
          <w:rFonts w:ascii="Bookman Old Style" w:hAnsi="Bookman Old Style"/>
          <w:sz w:val="24"/>
        </w:rPr>
        <w:softHyphen/>
        <w:t>ным. Оперативный критерий сводится к признанию права устанавливать структуру и штаты и осуществлять подбор и расстановку работников, организовывать их труд и создавать необходимые условия для этого, в частности безопасность труда. Имущественный проявляется в возможности распоряжаться денеж</w:t>
      </w:r>
      <w:r>
        <w:rPr>
          <w:rFonts w:ascii="Bookman Old Style" w:hAnsi="Bookman Old Style"/>
          <w:sz w:val="24"/>
        </w:rPr>
        <w:softHyphen/>
        <w:t>ными средствами и оплачивать труд работников в соответствии с той или иной системой, установленной самим предприятием, определять величину дополнительных отпусков и иных льгот и поощрений работников.</w:t>
      </w:r>
    </w:p>
    <w:p w:rsidR="00971648" w:rsidRDefault="00723D23">
      <w:pPr>
        <w:ind w:firstLine="340"/>
        <w:rPr>
          <w:rFonts w:ascii="Bookman Old Style" w:hAnsi="Bookman Old Style"/>
          <w:sz w:val="24"/>
        </w:rPr>
      </w:pPr>
      <w:r>
        <w:rPr>
          <w:rStyle w:val="FootnoteReference"/>
          <w:rFonts w:ascii="Bookman Old Style" w:hAnsi="Bookman Old Style"/>
          <w:sz w:val="24"/>
        </w:rPr>
        <w:footnoteReference w:customMarkFollows="1" w:id="29"/>
        <w:sym w:font="Webdings" w:char="F034"/>
      </w:r>
      <w:r>
        <w:rPr>
          <w:rFonts w:ascii="Bookman Old Style" w:hAnsi="Bookman Old Style"/>
          <w:sz w:val="24"/>
        </w:rPr>
        <w:t>Признаки, определяющие трудовую правосубъектность, как видно, практически совпадают с признаками организаций как юридических лиц, т.е. субъектов гражданского права. Однако при всем сходстве трудовую правосубъектность нельзя отождествлять с гражданской.</w:t>
      </w:r>
    </w:p>
    <w:p w:rsidR="00971648" w:rsidRDefault="00723D23" w:rsidP="00E93A48">
      <w:pPr>
        <w:numPr>
          <w:ilvl w:val="0"/>
          <w:numId w:val="14"/>
        </w:numPr>
        <w:rPr>
          <w:rFonts w:ascii="Bookman Old Style" w:hAnsi="Bookman Old Style"/>
          <w:sz w:val="24"/>
        </w:rPr>
      </w:pPr>
      <w:r>
        <w:rPr>
          <w:rFonts w:ascii="Bookman Old Style" w:hAnsi="Bookman Old Style"/>
          <w:sz w:val="24"/>
        </w:rPr>
        <w:t>Эти категории, во-первых, отличаются тем, что признаки трудовой правосубъективности характеризуют организа</w:t>
      </w:r>
      <w:r>
        <w:rPr>
          <w:rFonts w:ascii="Bookman Old Style" w:hAnsi="Bookman Old Style"/>
          <w:sz w:val="24"/>
        </w:rPr>
        <w:softHyphen/>
        <w:t>цию как субъект права, участвующий в общественных отноше</w:t>
      </w:r>
      <w:r>
        <w:rPr>
          <w:rFonts w:ascii="Bookman Old Style" w:hAnsi="Bookman Old Style"/>
          <w:sz w:val="24"/>
        </w:rPr>
        <w:softHyphen/>
        <w:t>ниях, складывающихся в первую очередь внутри этой орга</w:t>
      </w:r>
      <w:r>
        <w:rPr>
          <w:rFonts w:ascii="Bookman Old Style" w:hAnsi="Bookman Old Style"/>
          <w:sz w:val="24"/>
        </w:rPr>
        <w:softHyphen/>
        <w:t>низации, признаки же юридического лица характеризуют эту организацию, выступающую вовне, в гражданском (хозяйствен</w:t>
      </w:r>
      <w:r>
        <w:rPr>
          <w:rFonts w:ascii="Bookman Old Style" w:hAnsi="Bookman Old Style"/>
          <w:sz w:val="24"/>
        </w:rPr>
        <w:softHyphen/>
        <w:t>ном) обороте.</w:t>
      </w:r>
    </w:p>
    <w:p w:rsidR="00971648" w:rsidRDefault="00723D23" w:rsidP="00E93A48">
      <w:pPr>
        <w:numPr>
          <w:ilvl w:val="0"/>
          <w:numId w:val="14"/>
        </w:numPr>
        <w:rPr>
          <w:rFonts w:ascii="Bookman Old Style" w:hAnsi="Bookman Old Style"/>
          <w:sz w:val="24"/>
        </w:rPr>
      </w:pPr>
      <w:r>
        <w:rPr>
          <w:rFonts w:ascii="Bookman Old Style" w:hAnsi="Bookman Old Style"/>
          <w:sz w:val="24"/>
        </w:rPr>
        <w:t>И, во-вторых, в отдельных случаях субъектом трудового права может быть не только юридическое лицо, но и составные части сложных по составу организаций (объединений, фирм), но при условии, если они имеют обособленный фонд заработной платы и наделены правом приема и увольнения работников (предприятия в составе производственных объеди</w:t>
      </w:r>
      <w:r>
        <w:rPr>
          <w:rFonts w:ascii="Bookman Old Style" w:hAnsi="Bookman Old Style"/>
          <w:sz w:val="24"/>
        </w:rPr>
        <w:softHyphen/>
        <w:t>нений, филиалы предприятий и т.д.).</w:t>
      </w:r>
    </w:p>
    <w:p w:rsidR="00971648" w:rsidRDefault="00723D23">
      <w:pPr>
        <w:ind w:firstLine="340"/>
        <w:rPr>
          <w:rFonts w:ascii="Bookman Old Style" w:hAnsi="Bookman Old Style"/>
          <w:sz w:val="24"/>
        </w:rPr>
      </w:pPr>
      <w:r>
        <w:rPr>
          <w:rFonts w:ascii="Bookman Old Style" w:hAnsi="Bookman Old Style"/>
          <w:sz w:val="24"/>
        </w:rPr>
        <w:t>Предприятие ликвидируется по решению собственника, суда, в случае признания его банкротом и при наличии других установленных законом оснований. Признание предприятия банкротом, естественно, влечет для него, и прежде всего для его работников, определенные отрица</w:t>
      </w:r>
      <w:r>
        <w:rPr>
          <w:rFonts w:ascii="Bookman Old Style" w:hAnsi="Bookman Old Style"/>
          <w:sz w:val="24"/>
        </w:rPr>
        <w:softHyphen/>
        <w:t>тельные последствия. Поэтому смысл проведения банкротства не в самом закрытии нерентабельных предприятий, а в их реор</w:t>
      </w:r>
      <w:r>
        <w:rPr>
          <w:rFonts w:ascii="Bookman Old Style" w:hAnsi="Bookman Old Style"/>
          <w:sz w:val="24"/>
        </w:rPr>
        <w:softHyphen/>
        <w:t>ганизации, оздоровлении, и потому признание предприятия банкротом — это окончательная стадия, которой предшествует так называемая санация — разработка программ занятости на местном, региональном уровне и другие мероприятия социального характе</w:t>
      </w:r>
      <w:r>
        <w:rPr>
          <w:rFonts w:ascii="Bookman Old Style" w:hAnsi="Bookman Old Style"/>
          <w:sz w:val="24"/>
        </w:rPr>
        <w:softHyphen/>
        <w:t xml:space="preserve">ра. До признания предприятия в установленном законом порядке банкротом с момента его неплатежеспособности оно именуется предприятием-должником. Естественно, что в течение всего этого периода одной из социальных задач является защита интересов конкретных работников предприятия. </w:t>
      </w:r>
    </w:p>
    <w:p w:rsidR="00971648" w:rsidRDefault="00971648">
      <w:pPr>
        <w:ind w:firstLine="340"/>
        <w:rPr>
          <w:rFonts w:ascii="Bookman Old Style" w:hAnsi="Bookman Old Style"/>
          <w:sz w:val="24"/>
        </w:rPr>
      </w:pPr>
    </w:p>
    <w:p w:rsidR="00971648" w:rsidRDefault="00723D23">
      <w:pPr>
        <w:pBdr>
          <w:top w:val="dashDotStroked" w:sz="24" w:space="1" w:color="auto"/>
          <w:left w:val="dashDotStroked" w:sz="24" w:space="4" w:color="auto"/>
          <w:bottom w:val="dashDotStroked" w:sz="24" w:space="1" w:color="auto"/>
          <w:right w:val="dashDotStroked" w:sz="24" w:space="4" w:color="auto"/>
        </w:pBdr>
        <w:ind w:firstLine="340"/>
        <w:rPr>
          <w:rFonts w:ascii="Bookman Old Style" w:hAnsi="Bookman Old Style"/>
          <w:sz w:val="24"/>
        </w:rPr>
      </w:pPr>
      <w:r>
        <w:rPr>
          <w:rFonts w:ascii="Bookman Old Style" w:hAnsi="Bookman Old Style"/>
          <w:sz w:val="24"/>
        </w:rPr>
        <w:t>Итак, главное, что значение предприятия в трудовых отношениях состоит в том, что оно владеет работодательной правосубъектностью, способностью обеспечивать работой и создавать трудовые отношения.</w:t>
      </w: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jc w:val="left"/>
      </w:pPr>
    </w:p>
    <w:p w:rsidR="00971648" w:rsidRDefault="00723D23">
      <w:pPr>
        <w:pStyle w:val="1"/>
      </w:pPr>
      <w:r>
        <w:t>ТРУДОВОЙ КОЛЛЕКТИВ ПРЕДПРИЯТИЯ, УЧРЕЖДЕНИЯ, организации КАК СУБЪЕКТ ТРУДОВОГО ПРАВА, ЕГО ПРЕДСТАВИТЕЛИ</w:t>
      </w:r>
    </w:p>
    <w:p w:rsidR="00971648" w:rsidRDefault="00971648">
      <w:pPr>
        <w:pStyle w:val="1"/>
      </w:pPr>
    </w:p>
    <w:p w:rsidR="00971648" w:rsidRDefault="00723D23">
      <w:pPr>
        <w:spacing w:before="220" w:line="240" w:lineRule="auto"/>
        <w:ind w:firstLine="360"/>
        <w:rPr>
          <w:rFonts w:ascii="Bookman Old Style" w:hAnsi="Bookman Old Style"/>
          <w:sz w:val="24"/>
        </w:rPr>
      </w:pPr>
      <w:r>
        <w:rPr>
          <w:rFonts w:ascii="Bookman Old Style" w:hAnsi="Bookman Old Style"/>
          <w:sz w:val="24"/>
        </w:rPr>
        <w:t>Современный уровень развития производства обусловливает необходимость коллективного труда, а это определяет наличие кроме работника еще одного субъекта трудового права — трудового коллектива.</w:t>
      </w:r>
    </w:p>
    <w:p w:rsidR="00971648" w:rsidRDefault="00723D23">
      <w:pPr>
        <w:spacing w:line="240" w:lineRule="auto"/>
        <w:rPr>
          <w:rFonts w:ascii="Bookman Old Style" w:hAnsi="Bookman Old Style"/>
          <w:sz w:val="24"/>
        </w:rPr>
      </w:pPr>
      <w:r>
        <w:rPr>
          <w:rStyle w:val="FootnoteReference"/>
          <w:rFonts w:ascii="Bookman Old Style" w:hAnsi="Bookman Old Style"/>
          <w:sz w:val="24"/>
        </w:rPr>
        <w:footnoteReference w:customMarkFollows="1" w:id="30"/>
        <w:sym w:font="Webdings" w:char="F032"/>
      </w:r>
      <w:r>
        <w:rPr>
          <w:rFonts w:ascii="Bookman Old Style" w:hAnsi="Bookman Old Style"/>
          <w:sz w:val="24"/>
        </w:rPr>
        <w:t xml:space="preserve">Под  </w:t>
      </w:r>
      <w:r>
        <w:rPr>
          <w:rFonts w:ascii="Bookman Old Style" w:hAnsi="Bookman Old Style"/>
          <w:i/>
          <w:sz w:val="24"/>
          <w:u w:val="single"/>
        </w:rPr>
        <w:t xml:space="preserve">трудовым коллективом  </w:t>
      </w:r>
      <w:r>
        <w:rPr>
          <w:rFonts w:ascii="Bookman Old Style" w:hAnsi="Bookman Old Style"/>
          <w:sz w:val="24"/>
        </w:rPr>
        <w:t>понимается  объединение работников, осуществляющих совместную трудовую деятель</w:t>
      </w:r>
      <w:r>
        <w:rPr>
          <w:rFonts w:ascii="Bookman Old Style" w:hAnsi="Bookman Old Style"/>
          <w:sz w:val="24"/>
        </w:rPr>
        <w:softHyphen/>
        <w:t>ность, в которое входят как представители администрации, осуществляющие руководство производственным процессом, так и   остальные   работники.   Это   объединение   обладает организационным единством и связано общими целями. В основе его управления должна лежать единая воля, что обеспечивается наличием руководителя, назначенного или избранного собст</w:t>
      </w:r>
      <w:r>
        <w:rPr>
          <w:rFonts w:ascii="Bookman Old Style" w:hAnsi="Bookman Old Style"/>
          <w:sz w:val="24"/>
        </w:rPr>
        <w:softHyphen/>
        <w:t>венником имущества.</w:t>
      </w:r>
    </w:p>
    <w:p w:rsidR="00971648" w:rsidRDefault="00723D23">
      <w:pPr>
        <w:spacing w:line="240" w:lineRule="auto"/>
        <w:rPr>
          <w:rFonts w:ascii="Bookman Old Style" w:hAnsi="Bookman Old Style"/>
          <w:sz w:val="24"/>
        </w:rPr>
      </w:pPr>
      <w:r>
        <w:rPr>
          <w:rFonts w:ascii="Bookman Old Style" w:hAnsi="Bookman Old Style"/>
          <w:sz w:val="24"/>
        </w:rPr>
        <w:t>Этим отличается трудовой коллектив от иных общественных, самодеятельных организаций, которые также могут создаваться на предприятиях и в учреждениях.</w:t>
      </w:r>
    </w:p>
    <w:p w:rsidR="00971648" w:rsidRDefault="00723D23">
      <w:pPr>
        <w:spacing w:line="240" w:lineRule="auto"/>
        <w:rPr>
          <w:rFonts w:ascii="Bookman Old Style" w:hAnsi="Bookman Old Style"/>
          <w:sz w:val="24"/>
        </w:rPr>
      </w:pPr>
      <w:r>
        <w:rPr>
          <w:rFonts w:ascii="Bookman Old Style" w:hAnsi="Bookman Old Style"/>
          <w:sz w:val="24"/>
        </w:rPr>
        <w:t>В современных условиях, когда права предприятий существен</w:t>
      </w:r>
      <w:r>
        <w:rPr>
          <w:rFonts w:ascii="Bookman Old Style" w:hAnsi="Bookman Old Style"/>
          <w:sz w:val="24"/>
        </w:rPr>
        <w:softHyphen/>
        <w:t>но расширены и даже такие самые основные вопросы как определение структуры предприятия, органов управления им, установление объемов затрат на содержание предприятия, реша</w:t>
      </w:r>
      <w:r>
        <w:rPr>
          <w:rFonts w:ascii="Bookman Old Style" w:hAnsi="Bookman Old Style"/>
          <w:sz w:val="24"/>
        </w:rPr>
        <w:softHyphen/>
        <w:t>ются им самим, вопрос об управлении приобретает особое значение.</w:t>
      </w:r>
      <w:r>
        <w:rPr>
          <w:rFonts w:ascii="Bookman Old Style" w:hAnsi="Bookman Old Style"/>
          <w:sz w:val="24"/>
        </w:rPr>
        <w:tab/>
      </w:r>
    </w:p>
    <w:p w:rsidR="00971648" w:rsidRDefault="00723D23">
      <w:pPr>
        <w:spacing w:line="240" w:lineRule="auto"/>
        <w:rPr>
          <w:rFonts w:ascii="Bookman Old Style" w:hAnsi="Bookman Old Style"/>
          <w:sz w:val="24"/>
        </w:rPr>
      </w:pPr>
      <w:r>
        <w:rPr>
          <w:rStyle w:val="FootnoteReference"/>
          <w:rFonts w:ascii="Bookman Old Style" w:hAnsi="Bookman Old Style"/>
          <w:sz w:val="24"/>
        </w:rPr>
        <w:footnoteReference w:customMarkFollows="1" w:id="31"/>
        <w:sym w:font="Webdings" w:char="F032"/>
      </w:r>
      <w:r>
        <w:rPr>
          <w:rFonts w:ascii="Bookman Old Style" w:hAnsi="Bookman Old Style"/>
          <w:sz w:val="24"/>
        </w:rPr>
        <w:t>Объединение людей в их трудовой деятельности осуществляется на объективной и субъективной основе:</w:t>
      </w:r>
    </w:p>
    <w:p w:rsidR="00971648" w:rsidRDefault="00723D23" w:rsidP="00E93A48">
      <w:pPr>
        <w:numPr>
          <w:ilvl w:val="0"/>
          <w:numId w:val="16"/>
        </w:numPr>
        <w:tabs>
          <w:tab w:val="clear" w:pos="400"/>
          <w:tab w:val="num" w:pos="780"/>
        </w:tabs>
        <w:spacing w:line="240" w:lineRule="auto"/>
        <w:ind w:left="780"/>
        <w:rPr>
          <w:rFonts w:ascii="Bookman Old Style" w:hAnsi="Bookman Old Style"/>
          <w:sz w:val="24"/>
        </w:rPr>
      </w:pPr>
      <w:r>
        <w:rPr>
          <w:rFonts w:ascii="Bookman Old Style" w:hAnsi="Bookman Old Style"/>
          <w:sz w:val="24"/>
        </w:rPr>
        <w:t xml:space="preserve">На  </w:t>
      </w:r>
      <w:r>
        <w:rPr>
          <w:rFonts w:ascii="Bookman Old Style" w:hAnsi="Bookman Old Style"/>
          <w:i/>
          <w:sz w:val="24"/>
          <w:u w:val="single"/>
        </w:rPr>
        <w:t>объективной основе</w:t>
      </w:r>
      <w:r>
        <w:rPr>
          <w:rFonts w:ascii="Bookman Old Style" w:hAnsi="Bookman Old Style"/>
          <w:sz w:val="24"/>
        </w:rPr>
        <w:t xml:space="preserve">   - работник приступивший к работе включается в состав сформированного трудового коллектива, функционирующего в зависимости от структуры предприятия;</w:t>
      </w:r>
    </w:p>
    <w:p w:rsidR="00971648" w:rsidRDefault="00723D23" w:rsidP="00E93A48">
      <w:pPr>
        <w:numPr>
          <w:ilvl w:val="0"/>
          <w:numId w:val="16"/>
        </w:numPr>
        <w:tabs>
          <w:tab w:val="clear" w:pos="400"/>
          <w:tab w:val="num" w:pos="780"/>
        </w:tabs>
        <w:spacing w:line="240" w:lineRule="auto"/>
        <w:ind w:left="780"/>
        <w:rPr>
          <w:rFonts w:ascii="Bookman Old Style" w:hAnsi="Bookman Old Style"/>
          <w:sz w:val="24"/>
        </w:rPr>
      </w:pPr>
      <w:r>
        <w:rPr>
          <w:rFonts w:ascii="Bookman Old Style" w:hAnsi="Bookman Old Style"/>
          <w:sz w:val="24"/>
        </w:rPr>
        <w:t xml:space="preserve">На </w:t>
      </w:r>
      <w:r>
        <w:rPr>
          <w:rFonts w:ascii="Bookman Old Style" w:hAnsi="Bookman Old Style"/>
          <w:i/>
          <w:sz w:val="24"/>
          <w:u w:val="single"/>
        </w:rPr>
        <w:t xml:space="preserve">субъективной основе </w:t>
      </w:r>
      <w:r>
        <w:rPr>
          <w:rFonts w:ascii="Bookman Old Style" w:hAnsi="Bookman Old Style"/>
          <w:sz w:val="24"/>
        </w:rPr>
        <w:t>– проводится по волеизъявлению работников, которые объединяются в организации по профессии;</w:t>
      </w:r>
    </w:p>
    <w:p w:rsidR="00971648" w:rsidRDefault="00723D23">
      <w:pPr>
        <w:spacing w:line="240" w:lineRule="auto"/>
        <w:ind w:left="720" w:firstLine="0"/>
        <w:rPr>
          <w:rFonts w:ascii="Bookman Old Style" w:hAnsi="Bookman Old Style"/>
          <w:sz w:val="24"/>
        </w:rPr>
      </w:pPr>
      <w:r>
        <w:rPr>
          <w:rFonts w:ascii="Bookman Old Style" w:hAnsi="Bookman Old Style"/>
          <w:sz w:val="24"/>
        </w:rPr>
        <w:t xml:space="preserve">Трудовой коллектив возникает с момента создания предприятия. </w:t>
      </w:r>
    </w:p>
    <w:p w:rsidR="00971648" w:rsidRDefault="00971648">
      <w:pPr>
        <w:spacing w:line="240" w:lineRule="auto"/>
        <w:ind w:left="720" w:firstLine="0"/>
        <w:rPr>
          <w:rFonts w:ascii="Bookman Old Style" w:hAnsi="Bookman Old Style"/>
          <w:sz w:val="24"/>
        </w:rPr>
      </w:pPr>
    </w:p>
    <w:p w:rsidR="00971648" w:rsidRDefault="00723D23">
      <w:pPr>
        <w:spacing w:line="240" w:lineRule="auto"/>
        <w:ind w:firstLine="436"/>
        <w:rPr>
          <w:rFonts w:ascii="Bookman Old Style" w:hAnsi="Bookman Old Style"/>
          <w:sz w:val="24"/>
        </w:rPr>
      </w:pPr>
      <w:r>
        <w:rPr>
          <w:rFonts w:ascii="Bookman Old Style" w:hAnsi="Bookman Old Style"/>
          <w:sz w:val="24"/>
        </w:rPr>
        <w:t>Отношения трудового коллектива с собственником или уполномоченным органом складываются по вопросам организации труда и его услвиям.</w:t>
      </w:r>
    </w:p>
    <w:p w:rsidR="00971648" w:rsidRDefault="00971648">
      <w:pPr>
        <w:spacing w:line="240" w:lineRule="auto"/>
        <w:ind w:left="720" w:firstLine="0"/>
        <w:rPr>
          <w:rFonts w:ascii="Bookman Old Style" w:hAnsi="Bookman Old Style"/>
          <w:sz w:val="24"/>
          <w:u w:val="single"/>
        </w:rPr>
      </w:pPr>
    </w:p>
    <w:p w:rsidR="00971648" w:rsidRDefault="00723D23">
      <w:pPr>
        <w:spacing w:line="240" w:lineRule="auto"/>
        <w:ind w:left="284" w:firstLine="0"/>
        <w:jc w:val="left"/>
        <w:rPr>
          <w:rFonts w:ascii="Bookman Old Style" w:hAnsi="Bookman Old Style"/>
          <w:sz w:val="24"/>
        </w:rPr>
      </w:pPr>
      <w:r>
        <w:rPr>
          <w:rFonts w:ascii="Bookman Old Style" w:hAnsi="Bookman Old Style"/>
          <w:sz w:val="24"/>
        </w:rPr>
        <w:t xml:space="preserve"> «  1.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  а  також інших форм, що регулюють трудові відносини працівника з підприємством.</w:t>
      </w:r>
    </w:p>
    <w:p w:rsidR="00971648" w:rsidRDefault="00723D23">
      <w:pPr>
        <w:pStyle w:val="PlainText"/>
        <w:rPr>
          <w:rFonts w:ascii="Bookman Old Style" w:hAnsi="Bookman Old Style"/>
          <w:sz w:val="24"/>
        </w:rPr>
      </w:pPr>
      <w:r>
        <w:rPr>
          <w:rFonts w:ascii="Bookman Old Style" w:hAnsi="Bookman Old Style"/>
          <w:sz w:val="24"/>
        </w:rPr>
        <w:t xml:space="preserve">     2. Трудовий колектив підприємства з правом  найняття  робочої сили:</w:t>
      </w:r>
    </w:p>
    <w:p w:rsidR="00971648" w:rsidRDefault="00723D23" w:rsidP="00E93A48">
      <w:pPr>
        <w:pStyle w:val="PlainText"/>
        <w:numPr>
          <w:ilvl w:val="0"/>
          <w:numId w:val="17"/>
        </w:numPr>
        <w:rPr>
          <w:rFonts w:ascii="Bookman Old Style" w:hAnsi="Bookman Old Style"/>
          <w:sz w:val="24"/>
        </w:rPr>
      </w:pPr>
      <w:r>
        <w:rPr>
          <w:rFonts w:ascii="Bookman Old Style" w:hAnsi="Bookman Old Style"/>
          <w:sz w:val="24"/>
        </w:rPr>
        <w:t>розглядає і затверджує проект колективного договору;</w:t>
      </w:r>
    </w:p>
    <w:p w:rsidR="00971648" w:rsidRDefault="00723D23" w:rsidP="00E93A48">
      <w:pPr>
        <w:pStyle w:val="PlainText"/>
        <w:numPr>
          <w:ilvl w:val="0"/>
          <w:numId w:val="17"/>
        </w:numPr>
        <w:rPr>
          <w:rFonts w:ascii="Bookman Old Style" w:hAnsi="Bookman Old Style"/>
          <w:sz w:val="24"/>
        </w:rPr>
      </w:pPr>
      <w:r>
        <w:rPr>
          <w:rFonts w:ascii="Bookman Old Style" w:hAnsi="Bookman Old Style"/>
          <w:sz w:val="24"/>
        </w:rPr>
        <w:t>розглядає  і  вирішує  згідно з статутом підприємства питання самоврядування трудового колективу;</w:t>
      </w:r>
    </w:p>
    <w:p w:rsidR="00971648" w:rsidRDefault="00723D23" w:rsidP="00E93A48">
      <w:pPr>
        <w:pStyle w:val="PlainText"/>
        <w:numPr>
          <w:ilvl w:val="0"/>
          <w:numId w:val="17"/>
        </w:numPr>
        <w:rPr>
          <w:rFonts w:ascii="Bookman Old Style" w:hAnsi="Bookman Old Style"/>
          <w:sz w:val="24"/>
        </w:rPr>
      </w:pPr>
      <w:r>
        <w:rPr>
          <w:rFonts w:ascii="Bookman Old Style" w:hAnsi="Bookman Old Style"/>
          <w:sz w:val="24"/>
        </w:rPr>
        <w:t>визначає і затверджує перелік і порядок  надання  працівникам підприємства соціальних пільг;</w:t>
      </w:r>
    </w:p>
    <w:p w:rsidR="00971648" w:rsidRDefault="00723D23" w:rsidP="00E93A48">
      <w:pPr>
        <w:pStyle w:val="PlainText"/>
        <w:numPr>
          <w:ilvl w:val="0"/>
          <w:numId w:val="17"/>
        </w:numPr>
        <w:rPr>
          <w:rFonts w:ascii="Bookman Old Style" w:hAnsi="Bookman Old Style"/>
          <w:sz w:val="24"/>
        </w:rPr>
      </w:pPr>
      <w:r>
        <w:rPr>
          <w:rFonts w:ascii="Bookman Old Style" w:hAnsi="Bookman Old Style"/>
          <w:sz w:val="24"/>
        </w:rPr>
        <w:t>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971648" w:rsidRDefault="00723D23">
      <w:pPr>
        <w:pStyle w:val="PlainText"/>
        <w:rPr>
          <w:rFonts w:ascii="Bookman Old Style" w:hAnsi="Bookman Old Style"/>
          <w:sz w:val="24"/>
        </w:rPr>
      </w:pPr>
      <w:r>
        <w:rPr>
          <w:rFonts w:ascii="Bookman Old Style" w:hAnsi="Bookman Old Style"/>
          <w:sz w:val="24"/>
        </w:rPr>
        <w:t xml:space="preserve">     3. Трудовий колектив державного  та  іншого  підприємства,  в якому  частка  держави  або  місцевої  Ради  народних  депутатів у вартості майна становить більш як 50 процентів:</w:t>
      </w:r>
    </w:p>
    <w:p w:rsidR="00971648" w:rsidRDefault="00723D23">
      <w:pPr>
        <w:pStyle w:val="PlainText"/>
        <w:rPr>
          <w:rFonts w:ascii="Bookman Old Style" w:hAnsi="Bookman Old Style"/>
          <w:sz w:val="24"/>
        </w:rPr>
      </w:pPr>
      <w:r>
        <w:rPr>
          <w:rFonts w:ascii="Bookman Old Style" w:hAnsi="Bookman Old Style"/>
          <w:sz w:val="24"/>
        </w:rPr>
        <w:t xml:space="preserve">     розглядає разом з засновником зміни і доповнення  до  статуту підприємства; ( Дію  абзацу  другого  пункту  третього  статті  15 зупинено згідно із Декретом N 8-92 від 15.12.92 )</w:t>
      </w:r>
    </w:p>
    <w:p w:rsidR="00971648" w:rsidRDefault="00723D23">
      <w:pPr>
        <w:pStyle w:val="PlainText"/>
        <w:rPr>
          <w:rFonts w:ascii="Bookman Old Style" w:hAnsi="Bookman Old Style"/>
          <w:sz w:val="24"/>
        </w:rPr>
      </w:pPr>
      <w:r>
        <w:rPr>
          <w:rFonts w:ascii="Bookman Old Style" w:hAnsi="Bookman Old Style"/>
          <w:sz w:val="24"/>
        </w:rPr>
        <w:t xml:space="preserve">     разом  з  засновником  підприємства  визначає  умови найняття керівника;  (  Дію  абзацу  третього  пункту  третього  статті  15 зупинено згідно із Декретом N 8-92 від 15.12.92 )</w:t>
      </w:r>
    </w:p>
    <w:p w:rsidR="00971648" w:rsidRDefault="00723D23">
      <w:pPr>
        <w:pStyle w:val="PlainText"/>
        <w:rPr>
          <w:rFonts w:ascii="Bookman Old Style" w:hAnsi="Bookman Old Style"/>
          <w:sz w:val="24"/>
        </w:rPr>
      </w:pPr>
      <w:r>
        <w:rPr>
          <w:rFonts w:ascii="Bookman Old Style" w:hAnsi="Bookman Old Style"/>
          <w:sz w:val="24"/>
        </w:rPr>
        <w:t xml:space="preserve">     бере участь у  вирішенні  питання  про  виділення  із  складу підприємства   одного   чи  кількох  структурних  підрозділів  для створення нового підприємства;  (  Дію  абзацу  четвертого  пункту третього  статті  15  зупинено  згідно  із  Декретом  N  8-92  від 15.12.92 )</w:t>
      </w:r>
    </w:p>
    <w:p w:rsidR="00971648" w:rsidRDefault="00723D23">
      <w:pPr>
        <w:pStyle w:val="PlainText"/>
        <w:rPr>
          <w:rFonts w:ascii="Bookman Old Style" w:hAnsi="Bookman Old Style"/>
          <w:sz w:val="24"/>
        </w:rPr>
      </w:pPr>
      <w:r>
        <w:rPr>
          <w:rFonts w:ascii="Bookman Old Style" w:hAnsi="Bookman Old Style"/>
          <w:sz w:val="24"/>
        </w:rPr>
        <w:t xml:space="preserve">     разом  з  власником  вирішує  питання  про  вступ   і   вихід підприємства з об'єднання підприємств;</w:t>
      </w:r>
    </w:p>
    <w:p w:rsidR="00971648" w:rsidRDefault="00723D23">
      <w:pPr>
        <w:pStyle w:val="PlainText"/>
        <w:rPr>
          <w:rFonts w:ascii="Bookman Old Style" w:hAnsi="Bookman Old Style"/>
          <w:sz w:val="24"/>
        </w:rPr>
      </w:pPr>
      <w:r>
        <w:rPr>
          <w:rFonts w:ascii="Bookman Old Style" w:hAnsi="Bookman Old Style"/>
          <w:sz w:val="24"/>
        </w:rPr>
        <w:t xml:space="preserve">     приймає  рішення про оренду підприємства, створення на основі трудового  колективу  органу  для  переходу  на  оренду  і  викупу підприємства.</w:t>
      </w:r>
    </w:p>
    <w:p w:rsidR="00971648" w:rsidRDefault="00723D23">
      <w:pPr>
        <w:pStyle w:val="PlainText"/>
        <w:rPr>
          <w:rFonts w:ascii="Bookman Old Style" w:hAnsi="Bookman Old Style"/>
          <w:sz w:val="24"/>
        </w:rPr>
      </w:pPr>
      <w:r>
        <w:rPr>
          <w:rFonts w:ascii="Bookman Old Style" w:hAnsi="Bookman Old Style"/>
          <w:sz w:val="24"/>
        </w:rPr>
        <w:t xml:space="preserve">     При  частковому  викупі  майна підприємства трудовий колектив набуває права співвласника, а підприємство - статусу спільного.</w:t>
      </w:r>
    </w:p>
    <w:p w:rsidR="00971648" w:rsidRDefault="00723D23">
      <w:pPr>
        <w:pStyle w:val="PlainText"/>
        <w:rPr>
          <w:rFonts w:ascii="Bookman Old Style" w:hAnsi="Bookman Old Style"/>
          <w:sz w:val="24"/>
        </w:rPr>
      </w:pPr>
      <w:r>
        <w:rPr>
          <w:rFonts w:ascii="Bookman Old Style" w:hAnsi="Bookman Old Style"/>
          <w:sz w:val="24"/>
        </w:rPr>
        <w:t xml:space="preserve">     Після повного викупу підприємства трудовий  колектив  набуває прав колективного власника.</w:t>
      </w:r>
    </w:p>
    <w:p w:rsidR="00971648" w:rsidRDefault="00723D23">
      <w:pPr>
        <w:pStyle w:val="PlainText"/>
        <w:rPr>
          <w:rFonts w:ascii="Bookman Old Style" w:hAnsi="Bookman Old Style"/>
          <w:sz w:val="24"/>
        </w:rPr>
      </w:pPr>
      <w:r>
        <w:rPr>
          <w:rFonts w:ascii="Bookman Old Style" w:hAnsi="Bookman Old Style"/>
          <w:sz w:val="24"/>
        </w:rPr>
        <w:t xml:space="preserve">     4. Повноваження трудового колективу всіх  видів  підприємств, де  використовується  наймана  праця,  реалізуються,  якщо інше не передбачається статутом, загальними зборами (конференцією)  та  їх виборним  органом,  члени якого обираються таємним голосуванням на зборах (конференції) трудового колективу строком на  2-3  роки  не менш  як  2/3  голосів.  Членів  виборного  органу  не  може  бути звільнено з роботи або переведено  на  інші  посади  з  ініціативи адміністрації підприємства без згоди відповідного виборного органу цього колективу.»</w:t>
      </w:r>
      <w:r>
        <w:rPr>
          <w:rStyle w:val="FootnoteReference"/>
          <w:rFonts w:ascii="Bookman Old Style" w:hAnsi="Bookman Old Style"/>
          <w:sz w:val="24"/>
        </w:rPr>
        <w:footnoteReference w:customMarkFollows="1" w:id="32"/>
        <w:sym w:font="Webdings" w:char="F032"/>
      </w:r>
    </w:p>
    <w:p w:rsidR="00971648" w:rsidRDefault="00971648">
      <w:pPr>
        <w:spacing w:line="240" w:lineRule="auto"/>
        <w:ind w:firstLine="0"/>
        <w:rPr>
          <w:rFonts w:ascii="Bookman Old Style" w:hAnsi="Bookman Old Style"/>
          <w:sz w:val="24"/>
        </w:rPr>
      </w:pPr>
    </w:p>
    <w:p w:rsidR="00971648" w:rsidRDefault="00723D23">
      <w:pPr>
        <w:spacing w:line="240" w:lineRule="auto"/>
        <w:rPr>
          <w:rFonts w:ascii="Bookman Old Style" w:hAnsi="Bookman Old Style"/>
          <w:sz w:val="24"/>
        </w:rPr>
      </w:pPr>
      <w:r>
        <w:rPr>
          <w:rFonts w:ascii="Bookman Old Style" w:hAnsi="Bookman Old Style"/>
          <w:sz w:val="24"/>
        </w:rPr>
        <w:t>С возрождением частной собственности именно собственник имущества осуществляет свои права по управлению предприятием. Он может управлять имуществом предприятия самостоятельно или через уполномоченные им органы.</w:t>
      </w:r>
    </w:p>
    <w:p w:rsidR="00971648" w:rsidRDefault="00723D23">
      <w:pPr>
        <w:spacing w:line="240" w:lineRule="auto"/>
        <w:rPr>
          <w:rFonts w:ascii="Bookman Old Style" w:hAnsi="Bookman Old Style"/>
          <w:sz w:val="24"/>
        </w:rPr>
      </w:pPr>
      <w:r>
        <w:rPr>
          <w:rStyle w:val="FootnoteReference"/>
          <w:rFonts w:ascii="Bookman Old Style" w:hAnsi="Bookman Old Style"/>
          <w:sz w:val="24"/>
        </w:rPr>
        <w:footnoteReference w:customMarkFollows="1" w:id="33"/>
        <w:sym w:font="Webdings" w:char="F032"/>
      </w:r>
      <w:r>
        <w:rPr>
          <w:rFonts w:ascii="Bookman Old Style" w:hAnsi="Bookman Old Style"/>
          <w:sz w:val="24"/>
        </w:rPr>
        <w:t>Известно, однако, что в процессе создания новой стоимости, доходов, прибыли участвуют и труд, и капитал. Соотношение того и другого при распределении прибыли крайне трудно установить. И от того, кто реально управляет предприятием, зависит очень многое.</w:t>
      </w:r>
    </w:p>
    <w:p w:rsidR="00971648" w:rsidRDefault="00723D23">
      <w:pPr>
        <w:spacing w:line="240" w:lineRule="auto"/>
        <w:rPr>
          <w:rFonts w:ascii="Bookman Old Style" w:hAnsi="Bookman Old Style"/>
          <w:sz w:val="24"/>
        </w:rPr>
      </w:pPr>
      <w:r>
        <w:rPr>
          <w:rFonts w:ascii="Bookman Old Style" w:hAnsi="Bookman Old Style"/>
          <w:sz w:val="24"/>
        </w:rPr>
        <w:t>Тезис об эксплуатации человека человеком и возник из-за того, что распределение дохода осуществляется владельцами капитала, собственности, которые делают это, как правило, в ущерб тем или, по крайней мере, без учета интересов тах, кто своим трудом участвовал в создании дохода и прибыли.</w:t>
      </w:r>
    </w:p>
    <w:p w:rsidR="00971648" w:rsidRDefault="00723D23">
      <w:pPr>
        <w:spacing w:line="240" w:lineRule="auto"/>
        <w:rPr>
          <w:rFonts w:ascii="Bookman Old Style" w:hAnsi="Bookman Old Style"/>
          <w:sz w:val="24"/>
        </w:rPr>
      </w:pPr>
      <w:r>
        <w:rPr>
          <w:rFonts w:ascii="Bookman Old Style" w:hAnsi="Bookman Old Style"/>
          <w:sz w:val="24"/>
        </w:rPr>
        <w:t>Борьба тех, чьи интересы оказываются ущемленными, и сводится к тому, чтобы принять реальное участие в управлении производст</w:t>
      </w:r>
      <w:r>
        <w:rPr>
          <w:rFonts w:ascii="Bookman Old Style" w:hAnsi="Bookman Old Style"/>
          <w:sz w:val="24"/>
        </w:rPr>
        <w:softHyphen/>
        <w:t>вом, и это в любом обществе — и у нас, и за рубежом — является одной из серьезных проблем.</w:t>
      </w:r>
    </w:p>
    <w:p w:rsidR="00971648" w:rsidRDefault="00723D23">
      <w:pPr>
        <w:spacing w:line="240" w:lineRule="auto"/>
        <w:rPr>
          <w:rFonts w:ascii="Bookman Old Style" w:hAnsi="Bookman Old Style"/>
          <w:color w:val="00FF00"/>
          <w:sz w:val="24"/>
        </w:rPr>
      </w:pPr>
      <w:r>
        <w:rPr>
          <w:rFonts w:ascii="Bookman Old Style" w:hAnsi="Bookman Old Style"/>
          <w:sz w:val="24"/>
        </w:rPr>
        <w:t>Против идеи такого участия трудящихся выступают собст</w:t>
      </w:r>
      <w:r>
        <w:rPr>
          <w:rFonts w:ascii="Bookman Old Style" w:hAnsi="Bookman Old Style"/>
          <w:sz w:val="24"/>
        </w:rPr>
        <w:softHyphen/>
        <w:t>венники, не без основания считающие, что этим нарушается право собственности. Отсюда извечная борьба между трудом и капита</w:t>
      </w:r>
      <w:r>
        <w:rPr>
          <w:rFonts w:ascii="Bookman Old Style" w:hAnsi="Bookman Old Style"/>
          <w:sz w:val="24"/>
        </w:rPr>
        <w:softHyphen/>
        <w:t>лом, которая в цивилизованных странах смягчается путем выработки совместных соглашений, путем консенсуса.</w:t>
      </w:r>
    </w:p>
    <w:p w:rsidR="00971648" w:rsidRDefault="00723D23">
      <w:pPr>
        <w:spacing w:line="240" w:lineRule="auto"/>
        <w:rPr>
          <w:rFonts w:ascii="Bookman Old Style" w:hAnsi="Bookman Old Style"/>
          <w:sz w:val="24"/>
        </w:rPr>
      </w:pPr>
      <w:r>
        <w:rPr>
          <w:rFonts w:ascii="Bookman Old Style" w:hAnsi="Bookman Old Style"/>
          <w:sz w:val="24"/>
        </w:rPr>
        <w:t>И цель привлечения трудящихся к участию в управлении производством состоит как в укреплении социального мира, так и в повышении заинтересованности в результатах своего труда.</w:t>
      </w:r>
    </w:p>
    <w:p w:rsidR="00971648" w:rsidRDefault="00723D23">
      <w:pPr>
        <w:spacing w:line="240" w:lineRule="auto"/>
        <w:ind w:firstLine="340"/>
        <w:rPr>
          <w:rFonts w:ascii="Bookman Old Style" w:hAnsi="Bookman Old Style"/>
          <w:sz w:val="24"/>
        </w:rPr>
      </w:pPr>
      <w:r>
        <w:rPr>
          <w:rFonts w:ascii="Bookman Old Style" w:hAnsi="Bookman Old Style"/>
          <w:sz w:val="24"/>
        </w:rPr>
        <w:t>Формы участия работников в управлении на уровне предприятий и их органы представительства могут быть различными.</w:t>
      </w:r>
    </w:p>
    <w:p w:rsidR="00971648" w:rsidRDefault="00723D23">
      <w:pPr>
        <w:spacing w:line="240" w:lineRule="auto"/>
        <w:ind w:firstLine="0"/>
        <w:rPr>
          <w:rFonts w:ascii="Bookman Old Style" w:hAnsi="Bookman Old Style"/>
          <w:sz w:val="24"/>
        </w:rPr>
      </w:pPr>
      <w:r>
        <w:rPr>
          <w:rFonts w:ascii="Bookman Old Style" w:hAnsi="Bookman Old Style"/>
          <w:sz w:val="24"/>
        </w:rPr>
        <w:t>Интересен, видимо, в этой связи опыт развитых стран Запада. Несмотря на все разнообразие его, можно выделить два варианта:</w:t>
      </w:r>
    </w:p>
    <w:p w:rsidR="00971648" w:rsidRDefault="00723D23" w:rsidP="00E93A48">
      <w:pPr>
        <w:numPr>
          <w:ilvl w:val="0"/>
          <w:numId w:val="15"/>
        </w:numPr>
        <w:spacing w:line="240" w:lineRule="auto"/>
        <w:rPr>
          <w:rFonts w:ascii="Bookman Old Style" w:hAnsi="Bookman Old Style"/>
          <w:sz w:val="24"/>
        </w:rPr>
      </w:pPr>
      <w:r>
        <w:rPr>
          <w:rFonts w:ascii="Bookman Old Style" w:hAnsi="Bookman Old Style"/>
          <w:sz w:val="24"/>
        </w:rPr>
        <w:t xml:space="preserve">система участия, установленная законодательством и характерная более всего для ФРГ, </w:t>
      </w:r>
    </w:p>
    <w:p w:rsidR="00971648" w:rsidRDefault="00723D23" w:rsidP="00E93A48">
      <w:pPr>
        <w:numPr>
          <w:ilvl w:val="0"/>
          <w:numId w:val="15"/>
        </w:numPr>
        <w:spacing w:line="240" w:lineRule="auto"/>
        <w:rPr>
          <w:rFonts w:ascii="Bookman Old Style" w:hAnsi="Bookman Old Style"/>
          <w:sz w:val="24"/>
        </w:rPr>
      </w:pPr>
      <w:r>
        <w:rPr>
          <w:rFonts w:ascii="Bookman Old Style" w:hAnsi="Bookman Old Style"/>
          <w:sz w:val="24"/>
        </w:rPr>
        <w:t>и участие работников на основе кол</w:t>
      </w:r>
      <w:r>
        <w:rPr>
          <w:rFonts w:ascii="Bookman Old Style" w:hAnsi="Bookman Old Style"/>
          <w:sz w:val="24"/>
        </w:rPr>
        <w:softHyphen/>
        <w:t>лективных договоров и совместных консультаций, характерное для Великобритании. Другие страны тяготеют либо к первому, либо ко второму варианту.</w:t>
      </w:r>
    </w:p>
    <w:p w:rsidR="00971648" w:rsidRDefault="00723D23">
      <w:pPr>
        <w:spacing w:line="240" w:lineRule="auto"/>
        <w:ind w:firstLine="340"/>
        <w:rPr>
          <w:rFonts w:ascii="Bookman Old Style" w:hAnsi="Bookman Old Style"/>
          <w:sz w:val="24"/>
        </w:rPr>
      </w:pPr>
      <w:r>
        <w:rPr>
          <w:rFonts w:ascii="Bookman Old Style" w:hAnsi="Bookman Old Style"/>
          <w:sz w:val="24"/>
        </w:rPr>
        <w:t>Системы участия трудящихся в управлении различаются и по составу представительства. Это может быть «чистое» пред</w:t>
      </w:r>
      <w:r>
        <w:rPr>
          <w:rFonts w:ascii="Bookman Old Style" w:hAnsi="Bookman Old Style"/>
          <w:sz w:val="24"/>
        </w:rPr>
        <w:softHyphen/>
        <w:t>ставительство наемных работников, когда соответствующие органы состоят только их представителей трудящихся. Избираются эти органы всеми работниками предприятия путем прямых и тайных выборов. Такой тип участия характерен, например, для ФРГ, Испании, Португалии и Греции.</w:t>
      </w:r>
    </w:p>
    <w:p w:rsidR="00971648" w:rsidRDefault="00723D23">
      <w:pPr>
        <w:spacing w:line="240" w:lineRule="auto"/>
        <w:ind w:firstLine="340"/>
        <w:rPr>
          <w:rFonts w:ascii="Bookman Old Style" w:hAnsi="Bookman Old Style"/>
          <w:sz w:val="24"/>
        </w:rPr>
      </w:pPr>
      <w:r>
        <w:rPr>
          <w:rFonts w:ascii="Bookman Old Style" w:hAnsi="Bookman Old Style"/>
          <w:sz w:val="24"/>
        </w:rPr>
        <w:t>Другой тип участия строится на смешанном представительстве наемных работников и работодателей, как правило, на паритетных началах. Примеры такого сочетания можно найти во Франции и Бельгии, хотя для Франции наличие первого или второго типа зависит от размера предприятия: для небольших предприятий (с числом наемных работников не менее 11 человек) избираются трудовым коллективом только наемные работники; там, где трудится не менее 50 наемных работников, трудовой коллектив избирает своих представителей, и представителей работодателей.</w:t>
      </w:r>
    </w:p>
    <w:p w:rsidR="00971648" w:rsidRDefault="00723D23">
      <w:pPr>
        <w:spacing w:line="240" w:lineRule="auto"/>
        <w:ind w:firstLine="340"/>
        <w:rPr>
          <w:rFonts w:ascii="Bookman Old Style" w:hAnsi="Bookman Old Style"/>
          <w:sz w:val="24"/>
        </w:rPr>
      </w:pPr>
      <w:r>
        <w:rPr>
          <w:rFonts w:ascii="Bookman Old Style" w:hAnsi="Bookman Old Style"/>
          <w:sz w:val="24"/>
        </w:rPr>
        <w:t>Третий тип — профсоюзное представительство. В этом случае профсоюзы представляют интересы не только своих членов, но и всех работников, занятых на предприятии. Такое характерно для Великобритании, Ирландии и Италии.</w:t>
      </w:r>
    </w:p>
    <w:p w:rsidR="00971648" w:rsidRDefault="00723D23">
      <w:pPr>
        <w:spacing w:line="240" w:lineRule="auto"/>
        <w:rPr>
          <w:rFonts w:ascii="Bookman Old Style" w:hAnsi="Bookman Old Style"/>
          <w:sz w:val="24"/>
        </w:rPr>
      </w:pPr>
      <w:r>
        <w:rPr>
          <w:rFonts w:ascii="Bookman Old Style" w:hAnsi="Bookman Old Style"/>
          <w:sz w:val="24"/>
        </w:rPr>
        <w:t>Наиболее полное развитие система участия трудящихся в управлении производством, по общему признанию, получила в ФРГ, где она имеет давние традиции. В системе участия на уровне предприятий основная роль отводится производственным советам, которые выбирают все лица наемного труда независимо от их профсоюзной принадлежности. Создаются они на всех предприятиях с числом занятых не менее пяти человек. Члены производственного совета могут быть уволены только с согласия производственного совета, количество членов зависит от числен</w:t>
      </w:r>
      <w:r>
        <w:rPr>
          <w:rFonts w:ascii="Bookman Old Style" w:hAnsi="Bookman Old Style"/>
          <w:sz w:val="24"/>
        </w:rPr>
        <w:softHyphen/>
        <w:t>ности работников на предприятии.</w:t>
      </w:r>
    </w:p>
    <w:p w:rsidR="00971648" w:rsidRDefault="00723D23">
      <w:pPr>
        <w:spacing w:line="240" w:lineRule="auto"/>
        <w:rPr>
          <w:rFonts w:ascii="Bookman Old Style" w:hAnsi="Bookman Old Style"/>
          <w:sz w:val="24"/>
        </w:rPr>
      </w:pPr>
      <w:r>
        <w:rPr>
          <w:rFonts w:ascii="Bookman Old Style" w:hAnsi="Bookman Old Style"/>
          <w:sz w:val="24"/>
        </w:rPr>
        <w:t>Если предприниматель и производственный совет не могут прийти к согласию, они прибегают к процедуре примирительно-третейского разбирательства, обращаются к согласительной комис</w:t>
      </w:r>
      <w:r>
        <w:rPr>
          <w:rFonts w:ascii="Bookman Old Style" w:hAnsi="Bookman Old Style"/>
          <w:sz w:val="24"/>
        </w:rPr>
        <w:softHyphen/>
        <w:t>сии, которая вырабатывает взаимоприемлемые предложения.</w:t>
      </w:r>
    </w:p>
    <w:p w:rsidR="00971648" w:rsidRDefault="00723D23">
      <w:pPr>
        <w:spacing w:line="240" w:lineRule="auto"/>
        <w:rPr>
          <w:rFonts w:ascii="Bookman Old Style" w:hAnsi="Bookman Old Style"/>
          <w:sz w:val="24"/>
        </w:rPr>
      </w:pPr>
      <w:r>
        <w:rPr>
          <w:rFonts w:ascii="Bookman Old Style" w:hAnsi="Bookman Old Style"/>
          <w:sz w:val="24"/>
        </w:rPr>
        <w:t>Производственный совет осуществляет надзор за соблюдением предприятием трудового законодательства, коллективных догово</w:t>
      </w:r>
      <w:r>
        <w:rPr>
          <w:rFonts w:ascii="Bookman Old Style" w:hAnsi="Bookman Old Style"/>
          <w:sz w:val="24"/>
        </w:rPr>
        <w:softHyphen/>
        <w:t>ров и соглашений.</w:t>
      </w:r>
    </w:p>
    <w:p w:rsidR="00971648" w:rsidRDefault="00723D23">
      <w:pPr>
        <w:spacing w:line="240" w:lineRule="auto"/>
        <w:rPr>
          <w:rFonts w:ascii="Bookman Old Style" w:hAnsi="Bookman Old Style"/>
          <w:sz w:val="24"/>
        </w:rPr>
      </w:pPr>
      <w:r>
        <w:rPr>
          <w:rFonts w:ascii="Bookman Old Style" w:hAnsi="Bookman Old Style"/>
          <w:sz w:val="24"/>
        </w:rPr>
        <w:t>Основной круг вопросов — это кадровая и социальная политика на предприятии.</w:t>
      </w:r>
      <w:r>
        <w:rPr>
          <w:rStyle w:val="FootnoteReference"/>
          <w:rFonts w:ascii="Bookman Old Style" w:hAnsi="Bookman Old Style"/>
          <w:sz w:val="24"/>
        </w:rPr>
        <w:footnoteReference w:customMarkFollows="1" w:id="34"/>
        <w:sym w:font="Webdings" w:char="F032"/>
      </w:r>
      <w:r>
        <w:rPr>
          <w:rStyle w:val="FootnoteReference"/>
          <w:rFonts w:ascii="Bookman Old Style" w:hAnsi="Bookman Old Style"/>
          <w:sz w:val="24"/>
        </w:rPr>
        <w:sym w:font="Webdings" w:char="F09D"/>
      </w:r>
      <w:r>
        <w:rPr>
          <w:rFonts w:ascii="Bookman Old Style" w:hAnsi="Bookman Old Style"/>
          <w:sz w:val="24"/>
        </w:rPr>
        <w:t xml:space="preserve"> </w:t>
      </w:r>
    </w:p>
    <w:p w:rsidR="00971648" w:rsidRDefault="00971648">
      <w:pPr>
        <w:spacing w:line="240" w:lineRule="auto"/>
        <w:rPr>
          <w:rFonts w:ascii="Bookman Old Style" w:hAnsi="Bookman Old Style"/>
          <w:sz w:val="24"/>
        </w:rPr>
      </w:pPr>
    </w:p>
    <w:p w:rsidR="00971648" w:rsidRDefault="00971648">
      <w:pPr>
        <w:spacing w:line="240" w:lineRule="auto"/>
        <w:rPr>
          <w:rFonts w:ascii="Bookman Old Style" w:hAnsi="Bookman Old Style"/>
          <w:sz w:val="24"/>
        </w:rPr>
      </w:pPr>
    </w:p>
    <w:p w:rsidR="00971648" w:rsidRDefault="00723D23">
      <w:pPr>
        <w:pStyle w:val="1"/>
      </w:pPr>
      <w:r>
        <w:t>Собственник или уполномоченый ним орган как субъект трудового права Украины</w:t>
      </w:r>
    </w:p>
    <w:p w:rsidR="00971648" w:rsidRDefault="00971648">
      <w:pPr>
        <w:pStyle w:val="1"/>
      </w:pPr>
    </w:p>
    <w:p w:rsidR="00971648" w:rsidRDefault="00723D23">
      <w:pPr>
        <w:outlineLvl w:val="0"/>
        <w:rPr>
          <w:rFonts w:ascii="Bookman Old Style" w:hAnsi="Bookman Old Style"/>
          <w:sz w:val="24"/>
        </w:rPr>
      </w:pPr>
      <w:r>
        <w:rPr>
          <w:rFonts w:ascii="Bookman Old Style" w:hAnsi="Bookman Old Style"/>
          <w:sz w:val="24"/>
        </w:rPr>
        <w:t xml:space="preserve">  </w:t>
      </w:r>
      <w:r>
        <w:rPr>
          <w:rStyle w:val="FootnoteReference"/>
          <w:rFonts w:ascii="Bookman Old Style" w:hAnsi="Bookman Old Style"/>
          <w:sz w:val="24"/>
        </w:rPr>
        <w:footnoteReference w:customMarkFollows="1" w:id="35"/>
        <w:sym w:font="Webdings" w:char="F032"/>
      </w:r>
      <w:r>
        <w:rPr>
          <w:rFonts w:ascii="Bookman Old Style" w:hAnsi="Bookman Old Style"/>
          <w:sz w:val="24"/>
        </w:rPr>
        <w:t>В теории трудового права существуют разные мнения, относительно вопроса, является ли собственник, или уполномоченное им лицо субъектом трудового права, или же их правовой статус включает в себя такой субъект, как предприятие, учереждение, организация. По-моему, собственник, безусловно, является субъектом трудового права, обоснование чего я дам ниже.</w:t>
      </w:r>
    </w:p>
    <w:p w:rsidR="00971648" w:rsidRDefault="00723D23">
      <w:pPr>
        <w:spacing w:line="240" w:lineRule="auto"/>
        <w:outlineLvl w:val="0"/>
        <w:rPr>
          <w:rFonts w:ascii="Bookman Old Style" w:hAnsi="Bookman Old Style"/>
          <w:sz w:val="24"/>
        </w:rPr>
      </w:pPr>
      <w:r>
        <w:rPr>
          <w:rStyle w:val="FootnoteReference"/>
          <w:rFonts w:ascii="Bookman Old Style" w:hAnsi="Bookman Old Style"/>
          <w:sz w:val="24"/>
        </w:rPr>
        <w:footnoteReference w:customMarkFollows="1" w:id="36"/>
        <w:sym w:font="Webdings" w:char="F07F"/>
      </w:r>
      <w:r>
        <w:rPr>
          <w:rFonts w:ascii="Bookman Old Style" w:hAnsi="Bookman Old Style"/>
          <w:sz w:val="24"/>
        </w:rPr>
        <w:t>Для того, чтобы гражданин Украины стал работником, он должен вступить в трудовые отношения с собственником средств производства или же с созданным им предприятием, учреждением, организацией. Именно собственник средств производства, независимо от того, будет это организация, гражданин, государство… имеет право по своему усмотрению владеть, пользоваться и распоряжаться своим имуществом. Использование его производственной деятельности может осуществляться с применением труда граждан при условии, что им будут обеспечены социальные и экономические гарантии, установленные законом. С развитием кооперации труда, большого количества работающих на предприятии возникла функция управления производством, которая постепенно выделилась в самостоятельный вид трудовой деятельности.</w:t>
      </w:r>
    </w:p>
    <w:p w:rsidR="00971648" w:rsidRDefault="00723D23">
      <w:pPr>
        <w:rPr>
          <w:rFonts w:ascii="Bookman Old Style" w:hAnsi="Bookman Old Style"/>
          <w:sz w:val="24"/>
        </w:rPr>
      </w:pPr>
      <w:r>
        <w:rPr>
          <w:rFonts w:ascii="Bookman Old Style" w:hAnsi="Bookman Old Style"/>
          <w:sz w:val="24"/>
        </w:rPr>
        <w:t>Управление производством осуществляет собственник непосредственно сам или  с помощью уполномоченого им на управление органа – единоличного или коллегиального. Это в первую очередь касается государства, которое непосредственно не может использовать свою собственность и средства производства. Государство распределяет имущество между своими органами, которые для производственной деятельности в установленом порядке могут создавать предприятия, учреждения, организации, которые приобретают статус юридического лица. Созданное юридическое лицо реализует право владения, пользования и распоряжения закрепленным за ним имуществом в соответствии с утвержденным уставом или положением.</w:t>
      </w:r>
    </w:p>
    <w:p w:rsidR="00971648" w:rsidRDefault="00723D23">
      <w:pPr>
        <w:rPr>
          <w:rFonts w:ascii="Bookman Old Style" w:hAnsi="Bookman Old Style"/>
          <w:sz w:val="24"/>
        </w:rPr>
      </w:pPr>
      <w:r>
        <w:rPr>
          <w:rFonts w:ascii="Bookman Old Style" w:hAnsi="Bookman Old Style"/>
          <w:sz w:val="24"/>
        </w:rPr>
        <w:t>Для управления предприятиями, учреждениями, организациями государственный орган, которому выделено имущество, назначает руководителя, с которым заключается контракт как форма трудового договора.</w:t>
      </w:r>
    </w:p>
    <w:p w:rsidR="00971648" w:rsidRDefault="00723D23">
      <w:pPr>
        <w:rPr>
          <w:rFonts w:ascii="Bookman Old Style" w:hAnsi="Bookman Old Style"/>
          <w:sz w:val="24"/>
        </w:rPr>
      </w:pPr>
      <w:r>
        <w:rPr>
          <w:rFonts w:ascii="Bookman Old Style" w:hAnsi="Bookman Old Style"/>
          <w:sz w:val="24"/>
        </w:rPr>
        <w:t>Это служебное лицо осуществляет управление на позициях единоначальности, что обеспечивает единство воли многих людей тогда, когда необходимо организовать производственный процесс для исполнения определенных заданий.</w:t>
      </w:r>
    </w:p>
    <w:p w:rsidR="00971648" w:rsidRDefault="00723D23">
      <w:pPr>
        <w:rPr>
          <w:rFonts w:ascii="Bookman Old Style" w:hAnsi="Bookman Old Style"/>
          <w:sz w:val="24"/>
        </w:rPr>
      </w:pPr>
      <w:r>
        <w:rPr>
          <w:rFonts w:ascii="Bookman Old Style" w:hAnsi="Bookman Old Style"/>
          <w:sz w:val="24"/>
        </w:rPr>
        <w:t>Руководитель самостоятельно решает вопросы деятельности предприятия или организации. При этом собственник имущества не имеет права вмешиваться в оперативную деятельность руководителя. Руководитель также имеет право самостоятельно решать вопросы о приеме на работу своих заместителей, руководителей и специалистов подразделений аппарата управления и структурных подразделений, а также решать вопрос об их увольнении.</w:t>
      </w:r>
    </w:p>
    <w:p w:rsidR="00971648" w:rsidRDefault="00723D23">
      <w:pPr>
        <w:rPr>
          <w:rFonts w:ascii="Bookman Old Style" w:hAnsi="Bookman Old Style"/>
          <w:sz w:val="24"/>
        </w:rPr>
      </w:pPr>
      <w:r>
        <w:rPr>
          <w:rFonts w:ascii="Bookman Old Style" w:hAnsi="Bookman Old Style"/>
          <w:sz w:val="24"/>
        </w:rPr>
        <w:t>Но даже в том случае, когда предприятие или организация созданы государством, это не дает оснований утверждать, что руководитель и другие служебные лица находяться на государственной службе.</w:t>
      </w:r>
    </w:p>
    <w:p w:rsidR="00971648" w:rsidRDefault="00723D23">
      <w:pPr>
        <w:rPr>
          <w:rFonts w:ascii="Bookman Old Style" w:hAnsi="Bookman Old Style"/>
          <w:sz w:val="24"/>
        </w:rPr>
      </w:pPr>
      <w:r>
        <w:rPr>
          <w:rFonts w:ascii="Bookman Old Style" w:hAnsi="Bookman Old Style"/>
          <w:sz w:val="24"/>
        </w:rPr>
        <w:t>Под государственной службой понимается профессиональная деятельность, которые занимают должности в государственных органах и аппарате и их деятельность связана с исполнением заданий и функций государства, заработную плату они получают за счет государственных средств.</w:t>
      </w:r>
    </w:p>
    <w:p w:rsidR="00971648" w:rsidRDefault="00723D23">
      <w:pPr>
        <w:rPr>
          <w:rFonts w:ascii="Bookman Old Style" w:hAnsi="Bookman Old Style"/>
          <w:sz w:val="24"/>
        </w:rPr>
      </w:pPr>
      <w:r>
        <w:rPr>
          <w:rStyle w:val="FootnoteReference"/>
          <w:rFonts w:ascii="Bookman Old Style" w:hAnsi="Bookman Old Style"/>
          <w:sz w:val="24"/>
        </w:rPr>
        <w:footnoteReference w:customMarkFollows="1" w:id="37"/>
        <w:sym w:font="Webdings" w:char="F038"/>
      </w:r>
      <w:r>
        <w:rPr>
          <w:rFonts w:ascii="Bookman Old Style" w:hAnsi="Bookman Old Style"/>
          <w:sz w:val="24"/>
        </w:rPr>
        <w:t>Правовое положение уполномоченного собственником на управление служебного лица тесно связано с правовым статусом предприятия. На государственном предприятии положение директора двойственно, это проявляется в том, что с одной стороны, он является членом трудового коллектива, а с другой – органом предприятия, которое создано на базе общегосударственной собственности. Поэтому он в соответствии с п.1 ст.16 Закона Украины « Опредприятиях в Украине» отвечает за результаты работы предприятия перед государством, собственником и трудовым коллективом. Это обязывает руководителя отстаивать как интересы коллектива, так и государства, которые не всегда совпадают.</w:t>
      </w:r>
    </w:p>
    <w:p w:rsidR="00971648" w:rsidRDefault="00723D23">
      <w:pPr>
        <w:rPr>
          <w:rFonts w:ascii="Bookman Old Style" w:hAnsi="Bookman Old Style"/>
          <w:sz w:val="24"/>
        </w:rPr>
      </w:pPr>
      <w:r>
        <w:rPr>
          <w:rFonts w:ascii="Bookman Old Style" w:hAnsi="Bookman Old Style"/>
          <w:sz w:val="24"/>
        </w:rPr>
        <w:t>Уполномоченное собственником лицо - это по сути руководитель администрации, как совокупности служебных лиц предприятия, учреждения, организации. Именно термин «администрация» применялся во всех законодательных актах о труде до внесения 20 марта 1991 года изменений в КЗоТ. Администрация предприятия, учреждения, организации как комплекс служебных лиц, которые осуществляют управление этим предприятием, учреждением, организацией в рамках предоставленных им прав (т.е. исполнительно-распорядительный орган предприятия), сама находится с собственником в отношениях найма. Все служебные лица, которые входят в состав администрации, наряду с другими работниками входят в состав трудового коллектива и являются субъектами трудовых отношений как нанятые работники. Их отличие от других работников заключается в том, что в силу своего служебного положения и исполняемой функции эти лица несут ответственность за осуществление производственного процесса или отдельного его цикла. Поэтому субъектом трудовых отношений с другими работниками администрация предприятий, учреждений, организаций, или уполномоченый им орган не выступает.</w:t>
      </w:r>
    </w:p>
    <w:p w:rsidR="00971648" w:rsidRDefault="00723D23">
      <w:pPr>
        <w:rPr>
          <w:rFonts w:ascii="Bookman Old Style" w:hAnsi="Bookman Old Style"/>
          <w:sz w:val="24"/>
        </w:rPr>
      </w:pPr>
      <w:r>
        <w:rPr>
          <w:rFonts w:ascii="Bookman Old Style" w:hAnsi="Bookman Old Style"/>
          <w:sz w:val="24"/>
        </w:rPr>
        <w:t>То обстоятельство, что уполномоченый собственником орган не выступает субъектом трудовых отношений, а является только органом предприятия или организации, освещалось в юридической литературе. Признание уполномоченого собственником органа субъектом трудовых отношений означает возможность предъявления к нему имущественных претензий, что следует из этих отношенй. В действительности же эти претензии предъявляются предприятию.</w:t>
      </w:r>
    </w:p>
    <w:p w:rsidR="00971648" w:rsidRDefault="00723D23">
      <w:pPr>
        <w:rPr>
          <w:rFonts w:ascii="Bookman Old Style" w:hAnsi="Bookman Old Style"/>
          <w:sz w:val="24"/>
        </w:rPr>
      </w:pPr>
      <w:r>
        <w:rPr>
          <w:rFonts w:ascii="Bookman Old Style" w:hAnsi="Bookman Old Style"/>
          <w:sz w:val="24"/>
        </w:rPr>
        <w:t>Трудовой договор работник заключает не с уполномоченным собственником служебным лицом, а с предприятием, учреждением, организацией как с юридическим лицом, где он реализует свое право на труд.</w:t>
      </w:r>
    </w:p>
    <w:p w:rsidR="00971648" w:rsidRDefault="00723D23">
      <w:pPr>
        <w:rPr>
          <w:rFonts w:ascii="Bookman Old Style" w:hAnsi="Bookman Old Style"/>
          <w:sz w:val="24"/>
        </w:rPr>
      </w:pPr>
      <w:r>
        <w:rPr>
          <w:rFonts w:ascii="Bookman Old Style" w:hAnsi="Bookman Old Style"/>
          <w:sz w:val="24"/>
        </w:rPr>
        <w:t>Если признать, что трудовой договор заключается с уполномоченным собственником органом или служебным лицом, то прекращение собственником с этим лицом трудовых отношений должно вызвать прекращение трудового договора с работниками, которые были приняты им на работу, поскольку прекратила свое существование одна из сторон трудового договора. Между тем, особенно на государственных предприятиях довольно часто могут заменяться служебные лица, в том числе и руководящие. Но даже при такой замене работники остаются работать при заключении трудового договора на работе определенный срок или бессрочно, т.к. эти договора заключались с предприятиями, учреждениями, организациями, а не со служебными лицами администрации или органом, уполномоченным на управление производством.</w:t>
      </w:r>
    </w:p>
    <w:p w:rsidR="00971648" w:rsidRDefault="00723D23">
      <w:pPr>
        <w:rPr>
          <w:rFonts w:ascii="Bookman Old Style" w:hAnsi="Bookman Old Style"/>
          <w:sz w:val="24"/>
        </w:rPr>
      </w:pPr>
      <w:r>
        <w:rPr>
          <w:rFonts w:ascii="Bookman Old Style" w:hAnsi="Bookman Old Style"/>
          <w:sz w:val="24"/>
        </w:rPr>
        <w:t>Итак, признание в ст.21 КЗоТ  уполномоченного сбственником органа на управление производством стороной трудового договора является сомнительным. Будучи субъектом трудового права, наделенный целым комплексом прав и обязанностей, уполномоченный собственником на управление орган проявляет самостоятельный интерес к применению норм законодательства о труде. Это проявляется, например, при заключении коллективного договора, утверждении правил внутреннего трудового распорядка, разных нормативных положений, которые принимаются на предприятии как локальные правовые акты.</w:t>
      </w:r>
    </w:p>
    <w:p w:rsidR="00971648" w:rsidRDefault="00723D23">
      <w:pPr>
        <w:rPr>
          <w:rFonts w:ascii="Bookman Old Style" w:hAnsi="Bookman Old Style"/>
          <w:sz w:val="24"/>
        </w:rPr>
      </w:pPr>
      <w:r>
        <w:rPr>
          <w:rFonts w:ascii="Bookman Old Style" w:hAnsi="Bookman Old Style"/>
          <w:sz w:val="24"/>
        </w:rPr>
        <w:t>Ряд обязанностей уполномоченного собственником органа определены  непосредственно нормами трудового права. Так, на него возложена обязанность создавать безопасные и безвредные условия труда, систематически проводить инструктаж работников по вопросам охраны труда, противопожарной охраны, принимать меры относительно облегчения и оздоровления условий труда работников путем внедрения прогрессивных технологий, достижений науки и техники, средств механизации и автоматизации производства, требований экономики, снижение или устранение запыленности и загазованности воздуха в производственных помещениях, снижение интенсивности шума, вибрации, излучений, при участии профсоюзов разрабатывать и реализовывать комплексные мероприятия по охране труда, осуществлять постоянный контроль за соблюдением работниками нормативных актов по охране труда, проводить расследования и вести учет несчастных случаев, профессиональных заболеваний и аварий на производстве.</w:t>
      </w:r>
    </w:p>
    <w:p w:rsidR="00971648" w:rsidRDefault="00723D23">
      <w:pPr>
        <w:rPr>
          <w:rFonts w:ascii="Bookman Old Style" w:hAnsi="Bookman Old Style"/>
          <w:sz w:val="24"/>
        </w:rPr>
      </w:pPr>
      <w:r>
        <w:rPr>
          <w:rFonts w:ascii="Bookman Old Style" w:hAnsi="Bookman Old Style"/>
          <w:sz w:val="24"/>
        </w:rPr>
        <w:t>Как орган, представляющий учреждение, предприятие, организацию, уполномоченное собственником служебное лицо выступает субъектом коллективных правоотношений с трудовым коллективом и его представительским органом – профсоюзным комитетом.</w:t>
      </w:r>
    </w:p>
    <w:p w:rsidR="00971648" w:rsidRDefault="00723D23">
      <w:pPr>
        <w:rPr>
          <w:rFonts w:ascii="Bookman Old Style" w:hAnsi="Bookman Old Style"/>
          <w:sz w:val="24"/>
        </w:rPr>
      </w:pPr>
      <w:r>
        <w:rPr>
          <w:rStyle w:val="FootnoteReference"/>
          <w:rFonts w:ascii="Bookman Old Style" w:hAnsi="Bookman Old Style"/>
          <w:sz w:val="24"/>
        </w:rPr>
        <w:footnoteReference w:customMarkFollows="1" w:id="38"/>
        <w:sym w:font="Webdings" w:char="F0EA"/>
      </w:r>
      <w:r>
        <w:rPr>
          <w:rFonts w:ascii="Bookman Old Style" w:hAnsi="Bookman Old Style"/>
          <w:sz w:val="24"/>
        </w:rPr>
        <w:t>Также уполномоченное собственником на управление служебное лицо является субъектом индивидуальных трудовых правоотношений. К этому служебному лицу не могут быть предъявлены претензии имущественного характера, например, по оплате труда, возмещению ущерба в связи с несчастным случаем, проишедшем на предприятии…. Такие претензии предъявляются предприятию, учреждению, организации. В случае удовлетворения этих претензий требование к служебному лицу может быть предъявлено в порядке регресса, если по вине этого лица предприятие понесло лишние выплаты.</w:t>
      </w:r>
    </w:p>
    <w:p w:rsidR="00971648" w:rsidRDefault="00723D23">
      <w:pPr>
        <w:rPr>
          <w:rFonts w:ascii="Bookman Old Style" w:hAnsi="Bookman Old Style"/>
          <w:sz w:val="24"/>
        </w:rPr>
      </w:pPr>
      <w:r>
        <w:rPr>
          <w:rFonts w:ascii="Bookman Old Style" w:hAnsi="Bookman Old Style"/>
          <w:sz w:val="24"/>
        </w:rPr>
        <w:t>Именно на собственника или на уполномоченный им орган возлагается обязанность организовывать и управлять процессом труда, обеспечить его осуществление, заключать коллективные договоры. Эти отношения являются правовыми, поскольку они детально регулируются законодательством, которое относится к отрасли трудового права Украины.</w:t>
      </w:r>
    </w:p>
    <w:p w:rsidR="00971648" w:rsidRDefault="00723D23">
      <w:pPr>
        <w:rPr>
          <w:rFonts w:ascii="Bookman Old Style" w:hAnsi="Bookman Old Style"/>
          <w:sz w:val="24"/>
        </w:rPr>
      </w:pPr>
      <w:r>
        <w:rPr>
          <w:rFonts w:ascii="Bookman Old Style" w:hAnsi="Bookman Old Style"/>
          <w:sz w:val="24"/>
        </w:rPr>
        <w:t>В системе общественной организации труда уполномоченный собственником орган выступает органом хозяйственного управления. Организационной формой организации труда является предприятие, учреждение, организация, имущественная обособленность которых выражается в предоставлении им прав юридического лица. Именно это позволяет предприятию, учреждению, организации самостоятельно, от своего имени вступать в правовые отношения с другими юридическими лицами и гражданами.</w:t>
      </w:r>
    </w:p>
    <w:p w:rsidR="00971648" w:rsidRDefault="00971648">
      <w:pPr>
        <w:rPr>
          <w:rFonts w:ascii="Bookman Old Style" w:hAnsi="Bookman Old Style"/>
          <w:sz w:val="24"/>
        </w:rPr>
      </w:pPr>
    </w:p>
    <w:p w:rsidR="00971648" w:rsidRDefault="00971648">
      <w:pPr>
        <w:rPr>
          <w:rFonts w:ascii="Bookman Old Style" w:hAnsi="Bookman Old Style"/>
          <w:sz w:val="24"/>
        </w:rPr>
      </w:pPr>
    </w:p>
    <w:p w:rsidR="00971648" w:rsidRDefault="00723D23">
      <w:pPr>
        <w:pStyle w:val="1"/>
      </w:pPr>
      <w:r>
        <w:t>профсоюзный орган как субъект трудового права</w:t>
      </w:r>
    </w:p>
    <w:p w:rsidR="00971648" w:rsidRDefault="00971648">
      <w:pPr>
        <w:ind w:firstLine="0"/>
        <w:jc w:val="left"/>
        <w:rPr>
          <w:rFonts w:ascii="Bookman Old Style" w:hAnsi="Bookman Old Style"/>
          <w:sz w:val="24"/>
        </w:rPr>
      </w:pPr>
    </w:p>
    <w:p w:rsidR="00971648" w:rsidRDefault="00723D23">
      <w:pPr>
        <w:spacing w:before="100"/>
        <w:ind w:firstLine="400"/>
        <w:rPr>
          <w:rFonts w:ascii="Bookman Old Style" w:hAnsi="Bookman Old Style"/>
          <w:sz w:val="24"/>
        </w:rPr>
      </w:pPr>
      <w:r>
        <w:rPr>
          <w:rStyle w:val="FootnoteReference"/>
          <w:rFonts w:ascii="Bookman Old Style" w:hAnsi="Bookman Old Style"/>
          <w:sz w:val="24"/>
        </w:rPr>
        <w:footnoteReference w:customMarkFollows="1" w:id="39"/>
        <w:sym w:font="Webdings" w:char="F032"/>
      </w:r>
      <w:r>
        <w:rPr>
          <w:rFonts w:ascii="Bookman Old Style" w:hAnsi="Bookman Old Style"/>
          <w:sz w:val="24"/>
        </w:rPr>
        <w:t>Профессиональные союзы — исторически сложившаяся организационная форма объединения трудящихся. Как общественное явление они представляют собой многообразную и сложную систему отношений и связей внутреннего и внешнего характера. Это — самая массовая общественная организация.</w:t>
      </w:r>
    </w:p>
    <w:p w:rsidR="00971648" w:rsidRDefault="00723D23">
      <w:pPr>
        <w:ind w:firstLine="200"/>
        <w:rPr>
          <w:rFonts w:ascii="Bookman Old Style" w:hAnsi="Bookman Old Style"/>
          <w:sz w:val="24"/>
        </w:rPr>
      </w:pPr>
      <w:r>
        <w:rPr>
          <w:rFonts w:ascii="Bookman Old Style" w:hAnsi="Bookman Old Style"/>
          <w:sz w:val="24"/>
        </w:rPr>
        <w:t>Профессиональные союзы входят в политическую систему общест</w:t>
      </w:r>
      <w:r>
        <w:rPr>
          <w:rFonts w:ascii="Bookman Old Style" w:hAnsi="Bookman Old Style"/>
          <w:sz w:val="24"/>
        </w:rPr>
        <w:softHyphen/>
        <w:t>ва как специфическая общественная организация со своими задачами и функциями, определяемыми их уставами.</w:t>
      </w:r>
    </w:p>
    <w:p w:rsidR="00971648" w:rsidRDefault="00723D23">
      <w:pPr>
        <w:ind w:firstLine="200"/>
        <w:rPr>
          <w:rFonts w:ascii="Bookman Old Style" w:hAnsi="Bookman Old Style"/>
          <w:sz w:val="24"/>
        </w:rPr>
      </w:pPr>
      <w:r>
        <w:rPr>
          <w:rFonts w:ascii="Bookman Old Style" w:hAnsi="Bookman Old Style"/>
          <w:sz w:val="24"/>
        </w:rPr>
        <w:t>Основные задачи профсоюзов связаны с осуществлением их глав</w:t>
      </w:r>
      <w:r>
        <w:rPr>
          <w:rFonts w:ascii="Bookman Old Style" w:hAnsi="Bookman Old Style"/>
          <w:sz w:val="24"/>
        </w:rPr>
        <w:softHyphen/>
        <w:t>ной функции — защиты прав и интересов работников в сфере труда и связанных с трудом отношений. Именно с этой целью профсоюзы возникли, для этого в них объединялись и объединяются трудящиеся.</w:t>
      </w:r>
    </w:p>
    <w:p w:rsidR="00971648" w:rsidRDefault="00723D23">
      <w:pPr>
        <w:ind w:firstLine="400"/>
        <w:rPr>
          <w:rFonts w:ascii="Bookman Old Style" w:hAnsi="Bookman Old Style"/>
          <w:sz w:val="24"/>
        </w:rPr>
      </w:pPr>
      <w:r>
        <w:rPr>
          <w:rFonts w:ascii="Bookman Old Style" w:hAnsi="Bookman Old Style"/>
          <w:i/>
          <w:sz w:val="24"/>
          <w:u w:val="single"/>
        </w:rPr>
        <w:t>Профессиональный союз -</w:t>
      </w:r>
      <w:r>
        <w:rPr>
          <w:rFonts w:ascii="Bookman Old Style" w:hAnsi="Bookman Old Style"/>
          <w:sz w:val="24"/>
        </w:rPr>
        <w:t xml:space="preserve"> это добровольное обще</w:t>
      </w:r>
      <w:r>
        <w:rPr>
          <w:rFonts w:ascii="Bookman Old Style" w:hAnsi="Bookman Old Style"/>
          <w:sz w:val="24"/>
        </w:rPr>
        <w:softHyphen/>
        <w:t>ственное объединение граждан, связанных общими производственными, профессиональными интересами по роду их деятельности, соз</w:t>
      </w:r>
      <w:r>
        <w:rPr>
          <w:rFonts w:ascii="Bookman Old Style" w:hAnsi="Bookman Old Style"/>
          <w:sz w:val="24"/>
        </w:rPr>
        <w:softHyphen/>
        <w:t xml:space="preserve">даваемое в целях представительства и защиты их социально-трудовых прав и интересов.                                 </w:t>
      </w:r>
    </w:p>
    <w:p w:rsidR="00971648" w:rsidRDefault="00723D23">
      <w:pPr>
        <w:ind w:firstLine="400"/>
        <w:rPr>
          <w:rFonts w:ascii="Bookman Old Style" w:hAnsi="Bookman Old Style"/>
          <w:sz w:val="24"/>
        </w:rPr>
      </w:pPr>
      <w:r>
        <w:rPr>
          <w:rFonts w:ascii="Bookman Old Style" w:hAnsi="Bookman Old Style"/>
          <w:sz w:val="24"/>
        </w:rPr>
        <w:t>Как общественная организация профсоюзы основаны на членстве, создаются на основе совместной деятельности для защиты общих инте</w:t>
      </w:r>
      <w:r>
        <w:rPr>
          <w:rFonts w:ascii="Bookman Old Style" w:hAnsi="Bookman Old Style"/>
          <w:sz w:val="24"/>
        </w:rPr>
        <w:softHyphen/>
        <w:t>ресов и достижения основных целей.</w:t>
      </w:r>
    </w:p>
    <w:p w:rsidR="00971648" w:rsidRDefault="00723D23">
      <w:pPr>
        <w:ind w:firstLine="400"/>
        <w:rPr>
          <w:rFonts w:ascii="Bookman Old Style" w:hAnsi="Bookman Old Style"/>
          <w:sz w:val="24"/>
        </w:rPr>
      </w:pPr>
      <w:r>
        <w:rPr>
          <w:rFonts w:ascii="Bookman Old Style" w:hAnsi="Bookman Old Style"/>
          <w:sz w:val="24"/>
        </w:rPr>
        <w:t>Право каждого на объединение в профсоюзы, их создание для защиты своих интересов прямо закреплено Конституцией (ст. 36). Специальное упоминание профсоюзов в акте высшей юридической силы свидетельствует об особой роли и значении профсоюзов в жизни общества.</w:t>
      </w:r>
    </w:p>
    <w:p w:rsidR="00971648" w:rsidRDefault="00723D23">
      <w:pPr>
        <w:ind w:firstLine="400"/>
        <w:rPr>
          <w:rFonts w:ascii="Bookman Old Style" w:hAnsi="Bookman Old Style"/>
          <w:sz w:val="24"/>
        </w:rPr>
      </w:pPr>
      <w:r>
        <w:rPr>
          <w:rFonts w:ascii="Bookman Old Style" w:hAnsi="Bookman Old Style"/>
          <w:sz w:val="24"/>
        </w:rPr>
        <w:t>Потребность защиты прав и интересов трудящихся особенно акту</w:t>
      </w:r>
      <w:r>
        <w:rPr>
          <w:rFonts w:ascii="Bookman Old Style" w:hAnsi="Bookman Old Style"/>
          <w:sz w:val="24"/>
        </w:rPr>
        <w:softHyphen/>
        <w:t xml:space="preserve">альна в современный период, обнаживший и усиливший социально-экономические противоречия.         </w:t>
      </w:r>
    </w:p>
    <w:p w:rsidR="00971648" w:rsidRDefault="00723D23">
      <w:pPr>
        <w:ind w:firstLine="400"/>
        <w:rPr>
          <w:rFonts w:ascii="Bookman Old Style" w:hAnsi="Bookman Old Style"/>
          <w:sz w:val="24"/>
        </w:rPr>
      </w:pPr>
      <w:r>
        <w:rPr>
          <w:rStyle w:val="FootnoteReference"/>
          <w:rFonts w:ascii="Bookman Old Style" w:hAnsi="Bookman Old Style"/>
          <w:sz w:val="24"/>
        </w:rPr>
        <w:footnoteReference w:customMarkFollows="1" w:id="40"/>
        <w:sym w:font="Webdings" w:char="F038"/>
      </w:r>
      <w:r>
        <w:rPr>
          <w:rFonts w:ascii="Bookman Old Style" w:hAnsi="Bookman Old Style"/>
          <w:sz w:val="24"/>
        </w:rPr>
        <w:t>Осуществлению защитной функции профсоюзов способствует социальное регулирование общественных отношений, в которые они вступают в процессе своей деятельности. Отношения с участием проф</w:t>
      </w:r>
      <w:r>
        <w:rPr>
          <w:rFonts w:ascii="Bookman Old Style" w:hAnsi="Bookman Old Style"/>
          <w:sz w:val="24"/>
        </w:rPr>
        <w:softHyphen/>
        <w:t xml:space="preserve">союзов регулируются различными видами социальных норм — морали, этики, права, традиций и др.  </w:t>
      </w:r>
    </w:p>
    <w:p w:rsidR="00971648" w:rsidRDefault="00723D23">
      <w:pPr>
        <w:ind w:firstLine="400"/>
        <w:rPr>
          <w:rFonts w:ascii="Bookman Old Style" w:hAnsi="Bookman Old Style"/>
          <w:sz w:val="24"/>
        </w:rPr>
      </w:pPr>
      <w:r>
        <w:rPr>
          <w:rFonts w:ascii="Bookman Old Style" w:hAnsi="Bookman Old Style"/>
          <w:sz w:val="24"/>
        </w:rPr>
        <w:t>Одни из них сложились в практике взаимо</w:t>
      </w:r>
      <w:r>
        <w:rPr>
          <w:rFonts w:ascii="Bookman Old Style" w:hAnsi="Bookman Old Style"/>
          <w:sz w:val="24"/>
        </w:rPr>
        <w:softHyphen/>
        <w:t>действия профсоюзов с государственными, хозяйственными органами, работниками и формально не закреплены. Другие предусмотрены ак</w:t>
      </w:r>
      <w:r>
        <w:rPr>
          <w:rFonts w:ascii="Bookman Old Style" w:hAnsi="Bookman Old Style"/>
          <w:sz w:val="24"/>
        </w:rPr>
        <w:softHyphen/>
        <w:t>тами профсоюзных органов. Третьи содержатся в нормативных право</w:t>
      </w:r>
      <w:r>
        <w:rPr>
          <w:rFonts w:ascii="Bookman Old Style" w:hAnsi="Bookman Old Style"/>
          <w:sz w:val="24"/>
        </w:rPr>
        <w:softHyphen/>
        <w:t>вых актах.</w:t>
      </w:r>
    </w:p>
    <w:p w:rsidR="00971648" w:rsidRDefault="00723D23">
      <w:pPr>
        <w:rPr>
          <w:rFonts w:ascii="Bookman Old Style" w:hAnsi="Bookman Old Style"/>
          <w:sz w:val="24"/>
        </w:rPr>
      </w:pPr>
      <w:r>
        <w:rPr>
          <w:rFonts w:ascii="Bookman Old Style" w:hAnsi="Bookman Old Style"/>
          <w:sz w:val="24"/>
        </w:rPr>
        <w:t xml:space="preserve">Деятельность профсоюзов регулируется в основном ими самими как «самодеятельными» общественными организациями с помощью внутрипрофсоюзных норм, принимаемых руководящими профсоюзными органами. Такие нормы не носят правового характера (хотя многие из них имеют правовые последствия) и содержатся в уставах профсоюзов и их объединений, других профсоюзных актах. </w:t>
      </w:r>
    </w:p>
    <w:p w:rsidR="00971648" w:rsidRDefault="00971648">
      <w:pPr>
        <w:ind w:firstLine="460"/>
        <w:rPr>
          <w:rFonts w:ascii="Bookman Old Style" w:hAnsi="Bookman Old Style"/>
          <w:sz w:val="24"/>
        </w:rPr>
      </w:pPr>
    </w:p>
    <w:p w:rsidR="00971648" w:rsidRDefault="00723D23">
      <w:pPr>
        <w:ind w:firstLine="460"/>
        <w:rPr>
          <w:rFonts w:ascii="Bookman Old Style" w:hAnsi="Bookman Old Style"/>
          <w:sz w:val="24"/>
        </w:rPr>
      </w:pPr>
      <w:r>
        <w:rPr>
          <w:rStyle w:val="FootnoteReference"/>
          <w:rFonts w:ascii="Bookman Old Style" w:hAnsi="Bookman Old Style"/>
          <w:sz w:val="24"/>
        </w:rPr>
        <w:footnoteReference w:customMarkFollows="1" w:id="41"/>
        <w:sym w:font="Webdings" w:char="F032"/>
      </w:r>
      <w:r>
        <w:rPr>
          <w:rFonts w:ascii="Bookman Old Style" w:hAnsi="Bookman Old Style"/>
          <w:sz w:val="24"/>
        </w:rPr>
        <w:t>Общественные отношения с участием профсоюзов регулируются правом в той мере, в какой это необходимо для обеспечения пред</w:t>
      </w:r>
      <w:r>
        <w:rPr>
          <w:rFonts w:ascii="Bookman Old Style" w:hAnsi="Bookman Old Style"/>
          <w:sz w:val="24"/>
        </w:rPr>
        <w:softHyphen/>
        <w:t>ставительства и защиты интересов трудящихся, успешного функционирования профсоюзов и дальнейшего развития общества. В конечном счете, границы правового регулирования зависят от состояния общественных отношений, степени их развития, от социально-эко</w:t>
      </w:r>
      <w:r>
        <w:rPr>
          <w:rFonts w:ascii="Bookman Old Style" w:hAnsi="Bookman Old Style"/>
          <w:sz w:val="24"/>
        </w:rPr>
        <w:softHyphen/>
        <w:t>номических и политических условий, в которых они развиваются.</w:t>
      </w:r>
    </w:p>
    <w:p w:rsidR="00971648" w:rsidRDefault="00723D23">
      <w:pPr>
        <w:ind w:firstLine="400"/>
        <w:rPr>
          <w:rFonts w:ascii="Bookman Old Style" w:hAnsi="Bookman Old Style"/>
          <w:sz w:val="24"/>
        </w:rPr>
      </w:pPr>
      <w:r>
        <w:rPr>
          <w:rFonts w:ascii="Bookman Old Style" w:hAnsi="Bookman Old Style"/>
          <w:sz w:val="24"/>
        </w:rPr>
        <w:t>Пределы правового регулирования отношений с участием профсо</w:t>
      </w:r>
      <w:r>
        <w:rPr>
          <w:rFonts w:ascii="Bookman Old Style" w:hAnsi="Bookman Old Style"/>
          <w:sz w:val="24"/>
        </w:rPr>
        <w:softHyphen/>
        <w:t>юзов определяются, исходя из их предназначения, необходимости с наибольшей пользой для трудящихся, всего общества представлять и защищать права и интересы работников в сфере труда и связанных с трудом отношений:</w:t>
      </w:r>
    </w:p>
    <w:p w:rsidR="00971648" w:rsidRDefault="00723D23">
      <w:pPr>
        <w:ind w:firstLine="380"/>
        <w:rPr>
          <w:rFonts w:ascii="Bookman Old Style" w:hAnsi="Bookman Old Style"/>
          <w:sz w:val="24"/>
        </w:rPr>
      </w:pPr>
      <w:r>
        <w:rPr>
          <w:rFonts w:ascii="Bookman Old Style" w:hAnsi="Bookman Old Style"/>
          <w:sz w:val="24"/>
        </w:rPr>
        <w:t>а) средствами и методами, присущими самим профсоюзам;</w:t>
      </w:r>
    </w:p>
    <w:p w:rsidR="00971648" w:rsidRDefault="00723D23">
      <w:pPr>
        <w:ind w:firstLine="380"/>
        <w:rPr>
          <w:rFonts w:ascii="Bookman Old Style" w:hAnsi="Bookman Old Style"/>
          <w:sz w:val="24"/>
        </w:rPr>
      </w:pPr>
      <w:r>
        <w:rPr>
          <w:rFonts w:ascii="Bookman Old Style" w:hAnsi="Bookman Old Style"/>
          <w:sz w:val="24"/>
        </w:rPr>
        <w:t>б) с помощью права;</w:t>
      </w:r>
    </w:p>
    <w:p w:rsidR="00971648" w:rsidRDefault="00723D23">
      <w:pPr>
        <w:ind w:firstLine="380"/>
        <w:rPr>
          <w:rFonts w:ascii="Bookman Old Style" w:hAnsi="Bookman Old Style"/>
          <w:sz w:val="24"/>
        </w:rPr>
      </w:pPr>
      <w:r>
        <w:rPr>
          <w:rFonts w:ascii="Bookman Old Style" w:hAnsi="Bookman Old Style"/>
          <w:sz w:val="24"/>
        </w:rPr>
        <w:t xml:space="preserve">в) во взаимодействии правовых и неправовых средств и методов. </w:t>
      </w:r>
    </w:p>
    <w:p w:rsidR="00971648" w:rsidRDefault="00723D23">
      <w:pPr>
        <w:ind w:firstLine="380"/>
      </w:pPr>
      <w:r>
        <w:rPr>
          <w:rFonts w:ascii="Bookman Old Style" w:hAnsi="Bookman Old Style"/>
          <w:sz w:val="24"/>
        </w:rPr>
        <w:t>Объем и содержание прав профсоюзов определяются, прежде всего, целью их создания, стоящими перед ними задачами, выполняемыми функциями, положением в политической системе. Поэтому правовой статус профсоюзов в сфере труда определяется государством при участии профсоюзов. Они помогают сформировать законодательные нормы по вопросам деятельности профсоюзов. Правовой статус проф</w:t>
      </w:r>
      <w:r>
        <w:rPr>
          <w:rFonts w:ascii="Bookman Old Style" w:hAnsi="Bookman Old Style"/>
          <w:sz w:val="24"/>
        </w:rPr>
        <w:softHyphen/>
        <w:t xml:space="preserve">союзов тесно связан с их уставными полномочиями, предусмотренными самими профсоюзами. </w:t>
      </w:r>
    </w:p>
    <w:p w:rsidR="00971648" w:rsidRDefault="00723D23">
      <w:pPr>
        <w:ind w:firstLine="400"/>
        <w:rPr>
          <w:rFonts w:ascii="Bookman Old Style" w:hAnsi="Bookman Old Style"/>
          <w:sz w:val="24"/>
        </w:rPr>
      </w:pPr>
      <w:r>
        <w:rPr>
          <w:rFonts w:ascii="Bookman Old Style" w:hAnsi="Bookman Old Style"/>
          <w:sz w:val="24"/>
        </w:rPr>
        <w:t>В условиях современной Украины профсоюзы представляют собой добровольные независимые общественные организации, объединя</w:t>
      </w:r>
      <w:r>
        <w:rPr>
          <w:rFonts w:ascii="Bookman Old Style" w:hAnsi="Bookman Old Style"/>
          <w:sz w:val="24"/>
        </w:rPr>
        <w:softHyphen/>
        <w:t>ющие работников, связанных общими интересами по роду их деятель</w:t>
      </w:r>
      <w:r>
        <w:rPr>
          <w:rFonts w:ascii="Bookman Old Style" w:hAnsi="Bookman Old Style"/>
          <w:sz w:val="24"/>
        </w:rPr>
        <w:softHyphen/>
        <w:t>ности как в производственной, так и в социальной сфере. Своей главной задачей профсоюзы всех направлений считают защиту прав и законных интересов трудящихся, установление социальной спра</w:t>
      </w:r>
      <w:r>
        <w:rPr>
          <w:rFonts w:ascii="Bookman Old Style" w:hAnsi="Bookman Old Style"/>
          <w:sz w:val="24"/>
        </w:rPr>
        <w:softHyphen/>
        <w:t>ведливости, эффективной и гуманной экономики</w:t>
      </w:r>
      <w:r>
        <w:rPr>
          <w:rFonts w:ascii="Bookman Old Style" w:hAnsi="Bookman Old Style"/>
          <w:sz w:val="24"/>
          <w:vertAlign w:val="superscript"/>
        </w:rPr>
        <w:t>.</w:t>
      </w:r>
    </w:p>
    <w:p w:rsidR="00971648" w:rsidRDefault="00723D23">
      <w:pPr>
        <w:ind w:firstLine="400"/>
        <w:rPr>
          <w:rFonts w:ascii="Bookman Old Style" w:hAnsi="Bookman Old Style"/>
          <w:sz w:val="24"/>
        </w:rPr>
      </w:pPr>
      <w:r>
        <w:rPr>
          <w:rFonts w:ascii="Bookman Old Style" w:hAnsi="Bookman Old Style"/>
          <w:sz w:val="24"/>
        </w:rPr>
        <w:t>Профсоюзы рассматриваются в качестве специфических субъектов правовой деятельности. Их статус (правовое положение) определен законодательством, которое устанавливает общую право- и дееспособ</w:t>
      </w:r>
      <w:r>
        <w:rPr>
          <w:rFonts w:ascii="Bookman Old Style" w:hAnsi="Bookman Old Style"/>
          <w:sz w:val="24"/>
        </w:rPr>
        <w:softHyphen/>
        <w:t>ность профсоюзов, основные права и обязанности, а также гарантии их осуществления (глава XV</w:t>
      </w:r>
      <w:r>
        <w:rPr>
          <w:rFonts w:ascii="Bookman Old Style" w:hAnsi="Bookman Old Style"/>
          <w:sz w:val="24"/>
          <w:lang w:val="uk-UA"/>
        </w:rPr>
        <w:t>І</w:t>
      </w:r>
      <w:r>
        <w:rPr>
          <w:rFonts w:ascii="Bookman Old Style" w:hAnsi="Bookman Old Style"/>
          <w:sz w:val="24"/>
        </w:rPr>
        <w:t xml:space="preserve"> КЗоТ).</w:t>
      </w:r>
    </w:p>
    <w:p w:rsidR="00971648" w:rsidRDefault="00723D23">
      <w:pPr>
        <w:ind w:firstLine="400"/>
        <w:rPr>
          <w:rFonts w:ascii="Bookman Old Style" w:hAnsi="Bookman Old Style"/>
          <w:sz w:val="24"/>
        </w:rPr>
      </w:pPr>
      <w:r>
        <w:rPr>
          <w:rFonts w:ascii="Bookman Old Style" w:hAnsi="Bookman Old Style"/>
          <w:sz w:val="24"/>
        </w:rPr>
        <w:t xml:space="preserve"> Вместе с тем в рамках общего правового положения профсоюзов законодательство исходит, с одной стороны, из существования принципа плюрализма в организации и деятельности профсоюзов, а с другой —регламентирует статусы отдельных уровней органов профсоюзной системы, в частности профкомов предприятий (организаций), отраслевых и региональных профсоюзных органов.</w:t>
      </w:r>
    </w:p>
    <w:p w:rsidR="00971648" w:rsidRDefault="00723D23">
      <w:pPr>
        <w:ind w:firstLine="400"/>
        <w:rPr>
          <w:rFonts w:ascii="Bookman Old Style" w:hAnsi="Bookman Old Style"/>
          <w:sz w:val="24"/>
        </w:rPr>
      </w:pPr>
      <w:r>
        <w:rPr>
          <w:rFonts w:ascii="Bookman Old Style" w:hAnsi="Bookman Old Style"/>
          <w:sz w:val="24"/>
        </w:rPr>
        <w:t xml:space="preserve">Переход к рыночной экономике, курс на разгосударствление и приватизацию предприятий выдвигают в качестве основной (главной) функции профсоюзов защиту интересов людей труда. </w:t>
      </w:r>
    </w:p>
    <w:p w:rsidR="00971648" w:rsidRDefault="00723D23">
      <w:pPr>
        <w:ind w:firstLine="400"/>
        <w:rPr>
          <w:rFonts w:ascii="Bookman Old Style" w:hAnsi="Bookman Old Style"/>
          <w:sz w:val="24"/>
        </w:rPr>
      </w:pPr>
      <w:r>
        <w:rPr>
          <w:rFonts w:ascii="Bookman Old Style" w:hAnsi="Bookman Old Style"/>
          <w:sz w:val="24"/>
        </w:rPr>
        <w:t>При этом оптимальным методом реализации защитной функции становится организацня правового социального партнерства — цивилизованной формы взаимоотношений между профсоюзами, предпринимателями (работодателями) и правительственными (государственными) структурами. Диапазон партнерской деятельности профсоюзов может быть разным в зависимости от конкретной ситуации — от прямого социального противостояния своим партнерам до конструктивного взаимодействия с ними.</w:t>
      </w:r>
    </w:p>
    <w:p w:rsidR="00971648" w:rsidRDefault="00723D23">
      <w:pPr>
        <w:ind w:firstLine="0"/>
        <w:rPr>
          <w:rFonts w:ascii="Bookman Old Style" w:hAnsi="Bookman Old Style"/>
          <w:sz w:val="24"/>
        </w:rPr>
      </w:pPr>
      <w:r>
        <w:rPr>
          <w:rFonts w:ascii="Bookman Old Style" w:hAnsi="Bookman Old Style"/>
          <w:sz w:val="24"/>
        </w:rPr>
        <w:t xml:space="preserve"> </w:t>
      </w:r>
      <w:r>
        <w:rPr>
          <w:rFonts w:ascii="Bookman Old Style" w:hAnsi="Bookman Old Style"/>
          <w:sz w:val="24"/>
        </w:rPr>
        <w:tab/>
      </w:r>
      <w:r>
        <w:rPr>
          <w:rStyle w:val="FootnoteReference"/>
          <w:rFonts w:ascii="Bookman Old Style" w:hAnsi="Bookman Old Style"/>
          <w:sz w:val="24"/>
        </w:rPr>
        <w:footnoteReference w:customMarkFollows="1" w:id="42"/>
        <w:sym w:font="Webdings" w:char="F038"/>
      </w:r>
      <w:r>
        <w:rPr>
          <w:rFonts w:ascii="Bookman Old Style" w:hAnsi="Bookman Old Style"/>
          <w:sz w:val="24"/>
        </w:rPr>
        <w:t xml:space="preserve">Помимо главной — защитной функции профсоюзы выполняют и иные функции, часть которых непосредственно вытекает из уставов, а другие — делегированы в свое время профсоюзам государством. Современное законодательство Украины, учитывая характер выполняемых профсоюзами функций, наибольший акцент делает на развитии их правового статуса как субъекта трудового права, ибо именно эта отрасль права ближе всего соприкасается с регулированием сферы наемного труда.    </w:t>
      </w:r>
    </w:p>
    <w:p w:rsidR="00971648" w:rsidRDefault="00723D23">
      <w:pPr>
        <w:ind w:firstLine="400"/>
        <w:rPr>
          <w:rFonts w:ascii="Bookman Old Style" w:hAnsi="Bookman Old Style"/>
          <w:sz w:val="24"/>
        </w:rPr>
      </w:pPr>
      <w:r>
        <w:rPr>
          <w:rFonts w:ascii="Bookman Old Style" w:hAnsi="Bookman Old Style"/>
          <w:sz w:val="24"/>
        </w:rPr>
        <w:t>Важно отметить, что правовой статус профсоюзов как субъектов трудового права определяется применительно к их органам, а не к организациям. Эти органы, и, прежде всего профкомы организаций, признаются законными представителями прав и интересов наемных работников. В тех общественных отношениях, где профком выступает в качестве субъекта трудового права, он представляет интересы соотвествующего профсоюзного коллектива наемных рабочих и служаащих. При этом он либо реализует свои собственные права (например, при осуществлении надзора за охраной труда), либо действует от имени соответствующего трудового коллектива (например, при разработке и подписании коллективного договора).  Статья 224 КЗоТ  закрепила общее право профсоюзов пред</w:t>
      </w:r>
      <w:r>
        <w:rPr>
          <w:rFonts w:ascii="Bookman Old Style" w:hAnsi="Bookman Old Style"/>
          <w:sz w:val="24"/>
        </w:rPr>
        <w:softHyphen/>
        <w:t xml:space="preserve">ставлять интересы трудящихся и определила области его применения производство, труд, быт и культуру. Указанные области общественной жизни являются, таким образом, объектом преимущественного приложения их разнообразных правомочий. </w:t>
      </w:r>
    </w:p>
    <w:p w:rsidR="00971648" w:rsidRDefault="00723D23">
      <w:pPr>
        <w:ind w:firstLine="400"/>
        <w:rPr>
          <w:rFonts w:ascii="Bookman Old Style" w:hAnsi="Bookman Old Style"/>
          <w:sz w:val="24"/>
        </w:rPr>
      </w:pPr>
      <w:r>
        <w:rPr>
          <w:rFonts w:ascii="Bookman Old Style" w:hAnsi="Bookman Old Style"/>
          <w:sz w:val="24"/>
        </w:rPr>
        <w:t>Необходимо иметь в виду, что представительство интересов рабочих и служащих в названных выше областях общественной жизни является одновременно и правом и обязанностью профсоюзных органов. Поскольку такое представительство основано на законе, профсоюзные органы, выступая в роли представителей коллективов работников, действуют без какой бы то ни было доверенности с их стороны. Не требуется доверенности и на индивидуальное представительство профсоюзов при защите прав и интересов отдельнх работников  - членов профсоюза.</w:t>
      </w:r>
    </w:p>
    <w:p w:rsidR="00971648" w:rsidRDefault="00723D23">
      <w:pPr>
        <w:spacing w:line="240" w:lineRule="auto"/>
        <w:ind w:firstLine="400"/>
        <w:rPr>
          <w:rFonts w:ascii="Bookman Old Style" w:hAnsi="Bookman Old Style"/>
          <w:sz w:val="24"/>
        </w:rPr>
      </w:pPr>
      <w:r>
        <w:rPr>
          <w:rFonts w:ascii="Bookman Old Style" w:hAnsi="Bookman Old Style"/>
          <w:sz w:val="24"/>
        </w:rPr>
        <w:t>Права профсоюзов в сфере труда — основная часть их правового статуса, то есть совокупности прав и обязанностей во всех областях.</w:t>
      </w:r>
    </w:p>
    <w:p w:rsidR="00971648" w:rsidRDefault="00723D23">
      <w:pPr>
        <w:spacing w:line="240" w:lineRule="auto"/>
        <w:ind w:firstLine="400"/>
        <w:rPr>
          <w:rFonts w:ascii="Bookman Old Style" w:hAnsi="Bookman Old Style"/>
          <w:sz w:val="24"/>
        </w:rPr>
      </w:pPr>
      <w:r>
        <w:rPr>
          <w:rFonts w:ascii="Bookman Old Style" w:hAnsi="Bookman Old Style"/>
          <w:sz w:val="24"/>
        </w:rPr>
        <w:t>Помимо прав в сфере труда профсоюзы обладают обширными пра</w:t>
      </w:r>
      <w:r>
        <w:rPr>
          <w:rFonts w:ascii="Bookman Old Style" w:hAnsi="Bookman Old Style"/>
          <w:sz w:val="24"/>
        </w:rPr>
        <w:softHyphen/>
        <w:t>вами в сфере действия других отраслей права: правами юридического лица, правом собственности, участия в управлении государственными социальными фондами, в области экологии, приватизации и др.</w:t>
      </w:r>
    </w:p>
    <w:p w:rsidR="00971648" w:rsidRDefault="00723D23">
      <w:pPr>
        <w:spacing w:line="240" w:lineRule="auto"/>
        <w:ind w:firstLine="400"/>
        <w:rPr>
          <w:rFonts w:ascii="Bookman Old Style" w:hAnsi="Bookman Old Style"/>
          <w:sz w:val="24"/>
        </w:rPr>
      </w:pPr>
      <w:r>
        <w:rPr>
          <w:rFonts w:ascii="Bookman Old Style" w:hAnsi="Bookman Old Style"/>
          <w:sz w:val="24"/>
        </w:rPr>
        <w:t>Наличие у профсоюзов правового статуса не противоречит их общественной природе. Сохраняя это качество, профсоюзы пользуются определенными правами, установленными государством.</w:t>
      </w:r>
    </w:p>
    <w:p w:rsidR="00971648" w:rsidRDefault="00723D23" w:rsidP="00E93A48">
      <w:pPr>
        <w:numPr>
          <w:ilvl w:val="0"/>
          <w:numId w:val="22"/>
        </w:numPr>
        <w:spacing w:line="240" w:lineRule="auto"/>
        <w:rPr>
          <w:rFonts w:ascii="Bookman Old Style" w:hAnsi="Bookman Old Style"/>
          <w:sz w:val="24"/>
        </w:rPr>
      </w:pPr>
      <w:r>
        <w:rPr>
          <w:rFonts w:ascii="Bookman Old Style" w:hAnsi="Bookman Old Style"/>
          <w:sz w:val="24"/>
        </w:rPr>
        <w:t>Законодательно закрепленное положение профсоюзов в сфере труда (трудо-правовой статус) представляет собой общую меру юридических возможностей данной организации и ее органов в указан</w:t>
      </w:r>
      <w:r>
        <w:rPr>
          <w:rFonts w:ascii="Bookman Old Style" w:hAnsi="Bookman Old Style"/>
          <w:sz w:val="24"/>
        </w:rPr>
        <w:softHyphen/>
        <w:t xml:space="preserve">ной сфере, служит источником субъективных прав и обязанностей профсоюзных органов в правоотношениях. </w:t>
      </w:r>
    </w:p>
    <w:p w:rsidR="00971648" w:rsidRDefault="00723D23">
      <w:pPr>
        <w:spacing w:line="240" w:lineRule="auto"/>
        <w:rPr>
          <w:rFonts w:ascii="Bookman Old Style" w:hAnsi="Bookman Old Style"/>
          <w:sz w:val="24"/>
        </w:rPr>
      </w:pPr>
      <w:r>
        <w:rPr>
          <w:rFonts w:ascii="Bookman Old Style" w:hAnsi="Bookman Old Style"/>
          <w:sz w:val="24"/>
        </w:rPr>
        <w:t>Как базовая категория он характеризует пределы юридических значений деятельности профсою</w:t>
      </w:r>
      <w:r>
        <w:rPr>
          <w:rFonts w:ascii="Bookman Old Style" w:hAnsi="Bookman Old Style"/>
          <w:sz w:val="24"/>
        </w:rPr>
        <w:softHyphen/>
        <w:t>зов в этой области, служит эталоном правомерности действий профсо</w:t>
      </w:r>
      <w:r>
        <w:rPr>
          <w:rFonts w:ascii="Bookman Old Style" w:hAnsi="Bookman Old Style"/>
          <w:sz w:val="24"/>
        </w:rPr>
        <w:softHyphen/>
        <w:t>юзных органов, полноты осуществления предоставленных им юридических полномочий.</w:t>
      </w:r>
    </w:p>
    <w:p w:rsidR="00971648" w:rsidRDefault="00723D23">
      <w:pPr>
        <w:spacing w:line="240" w:lineRule="auto"/>
        <w:rPr>
          <w:rFonts w:ascii="Bookman Old Style" w:hAnsi="Bookman Old Style"/>
          <w:sz w:val="24"/>
        </w:rPr>
      </w:pPr>
      <w:r>
        <w:rPr>
          <w:rStyle w:val="FootnoteReference"/>
          <w:rFonts w:ascii="Bookman Old Style" w:hAnsi="Bookman Old Style"/>
          <w:sz w:val="24"/>
        </w:rPr>
        <w:footnoteReference w:customMarkFollows="1" w:id="43"/>
        <w:sym w:font="Webdings" w:char="F032"/>
      </w:r>
      <w:r>
        <w:rPr>
          <w:rFonts w:ascii="Bookman Old Style" w:hAnsi="Bookman Old Style"/>
          <w:sz w:val="24"/>
        </w:rPr>
        <w:t>Содержание трудо-правового статуса профсоюзов характеризуется объемом закрепленных за ними юридических возможностей.</w:t>
      </w:r>
    </w:p>
    <w:p w:rsidR="00971648" w:rsidRDefault="00723D23">
      <w:pPr>
        <w:spacing w:line="240" w:lineRule="auto"/>
        <w:rPr>
          <w:rFonts w:ascii="Bookman Old Style" w:hAnsi="Bookman Old Style"/>
          <w:sz w:val="24"/>
        </w:rPr>
      </w:pPr>
      <w:r>
        <w:rPr>
          <w:rFonts w:ascii="Bookman Old Style" w:hAnsi="Bookman Old Style"/>
          <w:sz w:val="24"/>
        </w:rPr>
        <w:t>Статус профсоюзов в сфере труда (трудо-правовой статус) как часть их совокупного статуса (многоотраслевой общности) на современном этапе сочетает в себе стабильные черты их правового положения с особыми, характерным именно для данного этапа.</w:t>
      </w:r>
    </w:p>
    <w:p w:rsidR="00971648" w:rsidRDefault="00723D23">
      <w:pPr>
        <w:spacing w:line="240" w:lineRule="auto"/>
        <w:rPr>
          <w:rFonts w:ascii="Bookman Old Style" w:hAnsi="Bookman Old Style"/>
          <w:sz w:val="24"/>
        </w:rPr>
      </w:pPr>
      <w:r>
        <w:rPr>
          <w:rFonts w:ascii="Bookman Old Style" w:hAnsi="Bookman Old Style"/>
          <w:sz w:val="24"/>
        </w:rPr>
        <w:t>Стабильность, преемственность содержания трудо-правового ста</w:t>
      </w:r>
      <w:r>
        <w:rPr>
          <w:rFonts w:ascii="Bookman Old Style" w:hAnsi="Bookman Old Style"/>
          <w:sz w:val="24"/>
        </w:rPr>
        <w:softHyphen/>
        <w:t>туса профсоюзов обусловлены самим существованием трудовых отно</w:t>
      </w:r>
      <w:r>
        <w:rPr>
          <w:rFonts w:ascii="Bookman Old Style" w:hAnsi="Bookman Old Style"/>
          <w:sz w:val="24"/>
        </w:rPr>
        <w:softHyphen/>
        <w:t xml:space="preserve">шений между работниками и работодателями, необходимостью защиты прав и интересов работников в этих отношениях. </w:t>
      </w:r>
    </w:p>
    <w:p w:rsidR="00971648" w:rsidRDefault="00723D23">
      <w:pPr>
        <w:spacing w:line="240" w:lineRule="auto"/>
        <w:rPr>
          <w:rFonts w:ascii="Bookman Old Style" w:hAnsi="Bookman Old Style"/>
          <w:sz w:val="24"/>
        </w:rPr>
      </w:pPr>
      <w:r>
        <w:rPr>
          <w:rFonts w:ascii="Bookman Old Style" w:hAnsi="Bookman Old Style"/>
          <w:sz w:val="24"/>
        </w:rPr>
        <w:t>Наиболее стабильная часть статуса — права профсоюзов по пред</w:t>
      </w:r>
      <w:r>
        <w:rPr>
          <w:rFonts w:ascii="Bookman Old Style" w:hAnsi="Bookman Old Style"/>
          <w:sz w:val="24"/>
        </w:rPr>
        <w:softHyphen/>
        <w:t>ставительству интересов трудящихся, участию в регулировании трудовых отношений, контролю за соблюдением законодательства о труде и охране труда.</w:t>
      </w:r>
    </w:p>
    <w:p w:rsidR="00971648" w:rsidRDefault="00723D23">
      <w:pPr>
        <w:spacing w:line="240" w:lineRule="auto"/>
        <w:rPr>
          <w:rFonts w:ascii="Bookman Old Style" w:hAnsi="Bookman Old Style"/>
          <w:sz w:val="24"/>
        </w:rPr>
      </w:pPr>
      <w:r>
        <w:rPr>
          <w:rFonts w:ascii="Bookman Old Style" w:hAnsi="Bookman Old Style"/>
          <w:sz w:val="24"/>
        </w:rPr>
        <w:t>Динамика статуса, его развитие происходит за счет изменения форм реализации предоставленных профсоюзам прав, включения в связи с развитием экономических и социальных отношений в статус прав, которых раньше не было, исключения из него некоторых прав, не отвечающих современным условиям. Радикальные изменения в статусе профсоюзов происходят в связи с переходом на новые экономические рельсы, внедрением новых принципов управления экономикой в ус</w:t>
      </w:r>
      <w:r>
        <w:rPr>
          <w:rFonts w:ascii="Bookman Old Style" w:hAnsi="Bookman Old Style"/>
          <w:sz w:val="24"/>
        </w:rPr>
        <w:softHyphen/>
        <w:t>ловиях многообразия форм собственности и организационно-правовых форм предприятий.</w:t>
      </w:r>
    </w:p>
    <w:p w:rsidR="00971648" w:rsidRDefault="00723D23">
      <w:pPr>
        <w:spacing w:line="240" w:lineRule="auto"/>
        <w:rPr>
          <w:rFonts w:ascii="Bookman Old Style" w:hAnsi="Bookman Old Style"/>
          <w:sz w:val="24"/>
        </w:rPr>
      </w:pPr>
      <w:r>
        <w:rPr>
          <w:rFonts w:ascii="Bookman Old Style" w:hAnsi="Bookman Old Style"/>
          <w:sz w:val="24"/>
        </w:rPr>
        <w:t>В статус субъектов права, в том числе профсоюзов, помимо прав входят и юридические обязанности.</w:t>
      </w:r>
    </w:p>
    <w:p w:rsidR="00971648" w:rsidRDefault="00723D23">
      <w:pPr>
        <w:spacing w:line="240" w:lineRule="auto"/>
        <w:ind w:firstLine="0"/>
        <w:jc w:val="center"/>
        <w:rPr>
          <w:rFonts w:ascii="Bookman Old Style" w:hAnsi="Bookman Old Style"/>
          <w:sz w:val="24"/>
        </w:rPr>
      </w:pPr>
      <w:r>
        <w:rPr>
          <w:rFonts w:ascii="Bookman Old Style" w:hAnsi="Bookman Old Style"/>
          <w:sz w:val="24"/>
        </w:rPr>
        <w:t>Права и обязанности профсоюзов в сфере труда имеют особенности:</w:t>
      </w:r>
    </w:p>
    <w:p w:rsidR="00971648" w:rsidRDefault="00723D23" w:rsidP="00E93A48">
      <w:pPr>
        <w:numPr>
          <w:ilvl w:val="0"/>
          <w:numId w:val="23"/>
        </w:numPr>
        <w:spacing w:line="240" w:lineRule="auto"/>
        <w:rPr>
          <w:rFonts w:ascii="Bookman Old Style" w:hAnsi="Bookman Old Style"/>
          <w:sz w:val="24"/>
        </w:rPr>
      </w:pPr>
      <w:r>
        <w:rPr>
          <w:rFonts w:ascii="Bookman Old Style" w:hAnsi="Bookman Old Style"/>
          <w:sz w:val="24"/>
        </w:rPr>
        <w:t>во-первых, юридические обязанности прямо не возлагаются госу</w:t>
      </w:r>
      <w:r>
        <w:rPr>
          <w:rFonts w:ascii="Bookman Old Style" w:hAnsi="Bookman Old Style"/>
          <w:sz w:val="24"/>
        </w:rPr>
        <w:softHyphen/>
        <w:t>дарством на профсоюзы, они вытекают из защитной функции этой общественной организации, опираются на их уставы и неразрывно свя</w:t>
      </w:r>
      <w:r>
        <w:rPr>
          <w:rFonts w:ascii="Bookman Old Style" w:hAnsi="Bookman Old Style"/>
          <w:sz w:val="24"/>
        </w:rPr>
        <w:softHyphen/>
        <w:t>заны с правами. В результате предоставленные профсоюзам права одновременно означают и их обязанности. Это — особая юридическая категория — права—обязанности, где право и обязанность находятся в неразрывном единстве;</w:t>
      </w:r>
    </w:p>
    <w:p w:rsidR="00971648" w:rsidRDefault="00723D23" w:rsidP="00E93A48">
      <w:pPr>
        <w:numPr>
          <w:ilvl w:val="0"/>
          <w:numId w:val="24"/>
        </w:numPr>
        <w:rPr>
          <w:rFonts w:ascii="Bookman Old Style" w:hAnsi="Bookman Old Style"/>
          <w:sz w:val="24"/>
        </w:rPr>
      </w:pPr>
      <w:r>
        <w:rPr>
          <w:rFonts w:ascii="Bookman Old Style" w:hAnsi="Bookman Old Style"/>
          <w:sz w:val="24"/>
        </w:rPr>
        <w:t>во-вторых, это обязанности не перед государством, а перед работниками, чьи интересы профсоюзы должны представлять и защищать;</w:t>
      </w:r>
    </w:p>
    <w:p w:rsidR="00971648" w:rsidRDefault="00723D23" w:rsidP="00E93A48">
      <w:pPr>
        <w:numPr>
          <w:ilvl w:val="0"/>
          <w:numId w:val="25"/>
        </w:numPr>
        <w:rPr>
          <w:rFonts w:ascii="Bookman Old Style" w:hAnsi="Bookman Old Style"/>
          <w:sz w:val="24"/>
        </w:rPr>
      </w:pPr>
      <w:r>
        <w:rPr>
          <w:rFonts w:ascii="Bookman Old Style" w:hAnsi="Bookman Old Style"/>
          <w:sz w:val="24"/>
        </w:rPr>
        <w:t>в-третьих, юридические обязанности профсоюзов заключаются в необходимости реализации предоставленных им прав. Иначе они не смогут защитить работников;</w:t>
      </w:r>
    </w:p>
    <w:p w:rsidR="00971648" w:rsidRDefault="00723D23" w:rsidP="00E93A48">
      <w:pPr>
        <w:numPr>
          <w:ilvl w:val="0"/>
          <w:numId w:val="26"/>
        </w:numPr>
        <w:rPr>
          <w:rFonts w:ascii="Bookman Old Style" w:hAnsi="Bookman Old Style"/>
          <w:sz w:val="24"/>
        </w:rPr>
      </w:pPr>
      <w:r>
        <w:rPr>
          <w:rFonts w:ascii="Bookman Old Style" w:hAnsi="Bookman Old Style"/>
          <w:sz w:val="24"/>
        </w:rPr>
        <w:t>в-четвертых, выполнение такого рода обязанностей обеспечивается, прежде всего, силой общественного, морального (внутрипрофсоюзного) воздействия.</w:t>
      </w:r>
    </w:p>
    <w:p w:rsidR="00971648" w:rsidRDefault="00971648">
      <w:pPr>
        <w:rPr>
          <w:rFonts w:ascii="Bookman Old Style" w:hAnsi="Bookman Old Style"/>
          <w:sz w:val="24"/>
        </w:rPr>
      </w:pPr>
    </w:p>
    <w:p w:rsidR="00971648" w:rsidRDefault="00723D23">
      <w:pPr>
        <w:rPr>
          <w:rFonts w:ascii="Bookman Old Style" w:hAnsi="Bookman Old Style"/>
          <w:sz w:val="24"/>
        </w:rPr>
      </w:pPr>
      <w:r>
        <w:rPr>
          <w:rFonts w:ascii="Bookman Old Style" w:hAnsi="Bookman Old Style"/>
          <w:sz w:val="24"/>
        </w:rPr>
        <w:t>Профсоюзы как общественная организация не отвечают ни перед государством, ни перед участниками (сторонами) правоотношений, в которые вступают, за реализацию своих прав—обязанностей. Исклю</w:t>
      </w:r>
      <w:r>
        <w:rPr>
          <w:rFonts w:ascii="Bookman Old Style" w:hAnsi="Bookman Old Style"/>
          <w:sz w:val="24"/>
        </w:rPr>
        <w:softHyphen/>
        <w:t>чением является имущественная ответственность по суду за прове</w:t>
      </w:r>
      <w:r>
        <w:rPr>
          <w:rFonts w:ascii="Bookman Old Style" w:hAnsi="Bookman Old Style"/>
          <w:sz w:val="24"/>
        </w:rPr>
        <w:softHyphen/>
        <w:t>дение забастовки, признанной судом незаконной. Но здесь юридичес</w:t>
      </w:r>
      <w:r>
        <w:rPr>
          <w:rFonts w:ascii="Bookman Old Style" w:hAnsi="Bookman Old Style"/>
          <w:sz w:val="24"/>
        </w:rPr>
        <w:softHyphen/>
        <w:t>кая ответственность, вытекая из нарушения норм трудового законода</w:t>
      </w:r>
      <w:r>
        <w:rPr>
          <w:rFonts w:ascii="Bookman Old Style" w:hAnsi="Bookman Old Style"/>
          <w:sz w:val="24"/>
        </w:rPr>
        <w:softHyphen/>
        <w:t xml:space="preserve">тельства, носит все же гражданско-правовой характер. </w:t>
      </w:r>
    </w:p>
    <w:p w:rsidR="00971648" w:rsidRDefault="00723D23">
      <w:pPr>
        <w:rPr>
          <w:rFonts w:ascii="Bookman Old Style" w:hAnsi="Bookman Old Style"/>
          <w:sz w:val="24"/>
        </w:rPr>
      </w:pPr>
      <w:r>
        <w:rPr>
          <w:rFonts w:ascii="Bookman Old Style" w:hAnsi="Bookman Old Style"/>
          <w:sz w:val="24"/>
        </w:rPr>
        <w:t xml:space="preserve">  Государство оказывает воздействие на осуществление профсою</w:t>
      </w:r>
      <w:r>
        <w:rPr>
          <w:rFonts w:ascii="Bookman Old Style" w:hAnsi="Bookman Old Style"/>
          <w:sz w:val="24"/>
        </w:rPr>
        <w:softHyphen/>
        <w:t>зами их прав—обязанностей путем содействия реализации предостав</w:t>
      </w:r>
      <w:r>
        <w:rPr>
          <w:rFonts w:ascii="Bookman Old Style" w:hAnsi="Bookman Old Style"/>
          <w:sz w:val="24"/>
        </w:rPr>
        <w:softHyphen/>
        <w:t>ленных им прав, создания гарантий для их успешной деятельности.</w:t>
      </w:r>
    </w:p>
    <w:p w:rsidR="00971648" w:rsidRDefault="00723D23">
      <w:pPr>
        <w:rPr>
          <w:rFonts w:ascii="Bookman Old Style" w:hAnsi="Bookman Old Style"/>
          <w:sz w:val="24"/>
        </w:rPr>
      </w:pPr>
      <w:r>
        <w:rPr>
          <w:rFonts w:ascii="Bookman Old Style" w:hAnsi="Bookman Old Style"/>
          <w:sz w:val="24"/>
        </w:rPr>
        <w:t>К юридической (дисциплинарной) ответственности могут быть привлечены освобожденные от основной работы в организации работники профсоюзных органов, виновные в том, что права профсою</w:t>
      </w:r>
      <w:r>
        <w:rPr>
          <w:rFonts w:ascii="Bookman Old Style" w:hAnsi="Bookman Old Style"/>
          <w:sz w:val="24"/>
        </w:rPr>
        <w:softHyphen/>
        <w:t>зов не используются. Юридическая ответственность таких лиц насту</w:t>
      </w:r>
      <w:r>
        <w:rPr>
          <w:rFonts w:ascii="Bookman Old Style" w:hAnsi="Bookman Old Style"/>
          <w:sz w:val="24"/>
        </w:rPr>
        <w:softHyphen/>
        <w:t>пает по воле профсоюзных органов как работодателей.</w:t>
      </w:r>
    </w:p>
    <w:p w:rsidR="00971648" w:rsidRDefault="00723D23">
      <w:pPr>
        <w:rPr>
          <w:rFonts w:ascii="Bookman Old Style" w:hAnsi="Bookman Old Style"/>
          <w:sz w:val="24"/>
        </w:rPr>
      </w:pPr>
      <w:r>
        <w:rPr>
          <w:rFonts w:ascii="Bookman Old Style" w:hAnsi="Bookman Old Style"/>
          <w:sz w:val="24"/>
        </w:rPr>
        <w:t>Права—обязанности профсоюзов как особая категория содержат одновременно юридическую возможность и долженствование. В нор</w:t>
      </w:r>
      <w:r>
        <w:rPr>
          <w:rFonts w:ascii="Bookman Old Style" w:hAnsi="Bookman Old Style"/>
          <w:sz w:val="24"/>
        </w:rPr>
        <w:softHyphen/>
        <w:t>мативных правовых актах содержатся права, а не требования к профсо</w:t>
      </w:r>
      <w:r>
        <w:rPr>
          <w:rFonts w:ascii="Bookman Old Style" w:hAnsi="Bookman Old Style"/>
          <w:sz w:val="24"/>
        </w:rPr>
        <w:softHyphen/>
        <w:t>юзам. Права приобретают признаки обязанностей в силу потребности в их осуществлении. В них заложена социальная необходимость. Так как без предоставления права не может быть обязанности его реализации, оправдано пользование термином «права профсоюзов», подразумевая под этим как собственно права, так и единую категорию прав—обязан</w:t>
      </w:r>
      <w:r>
        <w:rPr>
          <w:rFonts w:ascii="Bookman Old Style" w:hAnsi="Bookman Old Style"/>
          <w:sz w:val="24"/>
        </w:rPr>
        <w:softHyphen/>
        <w:t>ностей.</w:t>
      </w:r>
    </w:p>
    <w:p w:rsidR="00971648" w:rsidRDefault="00723D23">
      <w:pPr>
        <w:rPr>
          <w:rFonts w:ascii="Bookman Old Style" w:hAnsi="Bookman Old Style"/>
          <w:sz w:val="24"/>
        </w:rPr>
      </w:pPr>
      <w:r>
        <w:rPr>
          <w:rFonts w:ascii="Bookman Old Style" w:hAnsi="Bookman Old Style"/>
          <w:sz w:val="24"/>
        </w:rPr>
        <w:t>Концепция неразрывности прав и обязанностей профсоюзов имеет практическое значение: если осуществление прав зависит от воли субъ</w:t>
      </w:r>
      <w:r>
        <w:rPr>
          <w:rFonts w:ascii="Bookman Old Style" w:hAnsi="Bookman Old Style"/>
          <w:sz w:val="24"/>
        </w:rPr>
        <w:softHyphen/>
        <w:t>екта, то юридические обязанности надо всегда соблюдать. Следователь</w:t>
      </w:r>
      <w:r>
        <w:rPr>
          <w:rFonts w:ascii="Bookman Old Style" w:hAnsi="Bookman Old Style"/>
          <w:sz w:val="24"/>
        </w:rPr>
        <w:softHyphen/>
        <w:t>но, при наличии соответствующей ситуации профсоюзы должны использовать предоставленные им права.</w:t>
      </w:r>
    </w:p>
    <w:p w:rsidR="00971648" w:rsidRDefault="00723D23">
      <w:pPr>
        <w:spacing w:before="100"/>
        <w:ind w:firstLine="400"/>
        <w:rPr>
          <w:rFonts w:ascii="Bookman Old Style" w:hAnsi="Bookman Old Style"/>
          <w:sz w:val="24"/>
        </w:rPr>
      </w:pPr>
      <w:r>
        <w:rPr>
          <w:rStyle w:val="FootnoteReference"/>
          <w:rFonts w:ascii="Bookman Old Style" w:hAnsi="Bookman Old Style"/>
          <w:sz w:val="24"/>
        </w:rPr>
        <w:footnoteReference w:customMarkFollows="1" w:id="44"/>
        <w:sym w:font="Webdings" w:char="F032"/>
      </w:r>
      <w:r>
        <w:rPr>
          <w:rFonts w:ascii="Bookman Old Style" w:hAnsi="Bookman Old Style"/>
          <w:sz w:val="24"/>
        </w:rPr>
        <w:t>Права профсоюзов в сфере труда классифицируются по ряду признаков:</w:t>
      </w:r>
    </w:p>
    <w:p w:rsidR="00971648" w:rsidRDefault="00723D23">
      <w:pPr>
        <w:ind w:firstLine="400"/>
        <w:rPr>
          <w:rFonts w:ascii="Bookman Old Style" w:hAnsi="Bookman Old Style"/>
          <w:sz w:val="24"/>
        </w:rPr>
      </w:pPr>
      <w:r>
        <w:rPr>
          <w:rFonts w:ascii="Bookman Old Style" w:hAnsi="Bookman Old Style"/>
          <w:sz w:val="24"/>
        </w:rPr>
        <w:t>1) по их положению в системе прав данной организации;</w:t>
      </w:r>
    </w:p>
    <w:p w:rsidR="00971648" w:rsidRDefault="00723D23">
      <w:pPr>
        <w:ind w:firstLine="380"/>
        <w:rPr>
          <w:rFonts w:ascii="Bookman Old Style" w:hAnsi="Bookman Old Style"/>
          <w:sz w:val="24"/>
        </w:rPr>
      </w:pPr>
      <w:r>
        <w:rPr>
          <w:rFonts w:ascii="Bookman Old Style" w:hAnsi="Bookman Old Style"/>
          <w:sz w:val="24"/>
        </w:rPr>
        <w:t>2) по степени общности;</w:t>
      </w:r>
    </w:p>
    <w:p w:rsidR="00971648" w:rsidRDefault="00723D23">
      <w:pPr>
        <w:ind w:firstLine="380"/>
        <w:rPr>
          <w:rFonts w:ascii="Bookman Old Style" w:hAnsi="Bookman Old Style"/>
          <w:sz w:val="24"/>
        </w:rPr>
      </w:pPr>
      <w:r>
        <w:rPr>
          <w:rFonts w:ascii="Bookman Old Style" w:hAnsi="Bookman Old Style"/>
          <w:sz w:val="24"/>
        </w:rPr>
        <w:t>3) по степени самостоятельности;</w:t>
      </w:r>
    </w:p>
    <w:p w:rsidR="00971648" w:rsidRDefault="00723D23">
      <w:pPr>
        <w:ind w:firstLine="380"/>
        <w:rPr>
          <w:rFonts w:ascii="Bookman Old Style" w:hAnsi="Bookman Old Style"/>
          <w:sz w:val="24"/>
        </w:rPr>
      </w:pPr>
      <w:r>
        <w:rPr>
          <w:rFonts w:ascii="Bookman Old Style" w:hAnsi="Bookman Old Style"/>
          <w:sz w:val="24"/>
        </w:rPr>
        <w:t>4) по формам реализации;</w:t>
      </w:r>
    </w:p>
    <w:p w:rsidR="00971648" w:rsidRDefault="00723D23">
      <w:pPr>
        <w:ind w:firstLine="380"/>
        <w:rPr>
          <w:rFonts w:ascii="Bookman Old Style" w:hAnsi="Bookman Old Style"/>
          <w:sz w:val="24"/>
        </w:rPr>
      </w:pPr>
      <w:r>
        <w:rPr>
          <w:rFonts w:ascii="Bookman Old Style" w:hAnsi="Bookman Old Style"/>
          <w:sz w:val="24"/>
        </w:rPr>
        <w:t>5) по содержанию (кругу вопросов, решаемых профсоюзами или с их участием);</w:t>
      </w:r>
    </w:p>
    <w:p w:rsidR="00971648" w:rsidRDefault="00723D23">
      <w:pPr>
        <w:ind w:firstLine="400"/>
        <w:rPr>
          <w:rFonts w:ascii="Bookman Old Style" w:hAnsi="Bookman Old Style"/>
          <w:sz w:val="24"/>
        </w:rPr>
      </w:pPr>
      <w:r>
        <w:rPr>
          <w:rFonts w:ascii="Bookman Old Style" w:hAnsi="Bookman Old Style"/>
          <w:sz w:val="24"/>
        </w:rPr>
        <w:t>6) по кругу лиц, чьи права и интересы вправе представлять и защищать профсоюзы.</w:t>
      </w:r>
    </w:p>
    <w:p w:rsidR="00971648" w:rsidRDefault="00723D23">
      <w:pPr>
        <w:ind w:firstLine="400"/>
        <w:rPr>
          <w:rFonts w:ascii="Bookman Old Style" w:hAnsi="Bookman Old Style"/>
          <w:sz w:val="24"/>
        </w:rPr>
      </w:pPr>
      <w:r>
        <w:rPr>
          <w:rFonts w:ascii="Bookman Old Style" w:hAnsi="Bookman Old Style"/>
          <w:sz w:val="24"/>
        </w:rPr>
        <w:t>Классификация по положению в системе прав позволяет соотнести каждое право в зависимости от того, каким органом (в акте како</w:t>
      </w:r>
      <w:r>
        <w:rPr>
          <w:rFonts w:ascii="Bookman Old Style" w:hAnsi="Bookman Old Style"/>
          <w:sz w:val="24"/>
        </w:rPr>
        <w:softHyphen/>
        <w:t>го органа), это право закреплено: в законе, в соглашении или коллективном договоре.</w:t>
      </w:r>
    </w:p>
    <w:p w:rsidR="00971648" w:rsidRDefault="00723D23">
      <w:pPr>
        <w:ind w:firstLine="400"/>
        <w:rPr>
          <w:rFonts w:ascii="Bookman Old Style" w:hAnsi="Bookman Old Style"/>
          <w:sz w:val="24"/>
        </w:rPr>
      </w:pPr>
      <w:r>
        <w:rPr>
          <w:rFonts w:ascii="Bookman Old Style" w:hAnsi="Bookman Old Style"/>
          <w:sz w:val="24"/>
        </w:rPr>
        <w:t>Классификация по степени общности   позволяет выделить общие для всех профсоюзов права и права, предоставленные определенным профсоюзным органам. В результате появляется возможность соот</w:t>
      </w:r>
      <w:r>
        <w:rPr>
          <w:rFonts w:ascii="Bookman Old Style" w:hAnsi="Bookman Old Style"/>
          <w:sz w:val="24"/>
        </w:rPr>
        <w:softHyphen/>
        <w:t>нести принцип единства в регулировании общественных отношений, в которых участвуют профсоюзы с принципом дифференциации.</w:t>
      </w:r>
    </w:p>
    <w:p w:rsidR="00971648" w:rsidRDefault="00723D23">
      <w:pPr>
        <w:ind w:firstLine="380"/>
        <w:rPr>
          <w:rFonts w:ascii="Bookman Old Style" w:hAnsi="Bookman Old Style"/>
          <w:sz w:val="24"/>
        </w:rPr>
      </w:pPr>
      <w:r>
        <w:rPr>
          <w:rFonts w:ascii="Bookman Old Style" w:hAnsi="Bookman Old Style"/>
          <w:sz w:val="24"/>
        </w:rPr>
        <w:t>Когда права профсоюзов носят общий характер, ими обладают все профсоюзы и все их  органы, сформированные в соответствии с уставами для представительства и защиты прав и интересов работников. Например, несмотря на почти полное отсутствие прямых норм  о правах средних звеньев системы профсоюзных органов, они могут пользоваться общими правами, предоставленными профсоюзам как организации.</w:t>
      </w:r>
    </w:p>
    <w:p w:rsidR="00971648" w:rsidRDefault="00723D23">
      <w:pPr>
        <w:rPr>
          <w:rFonts w:ascii="Bookman Old Style" w:hAnsi="Bookman Old Style"/>
          <w:sz w:val="24"/>
        </w:rPr>
      </w:pPr>
      <w:r>
        <w:rPr>
          <w:rFonts w:ascii="Bookman Old Style" w:hAnsi="Bookman Old Style"/>
          <w:sz w:val="24"/>
        </w:rPr>
        <w:t>Дифференциация прав по профсоюзным органам дает возмож</w:t>
      </w:r>
      <w:r>
        <w:rPr>
          <w:rFonts w:ascii="Bookman Old Style" w:hAnsi="Bookman Old Style"/>
          <w:sz w:val="24"/>
        </w:rPr>
        <w:softHyphen/>
        <w:t>ность конкретному звену профсоюзных органов пользоваться помимо общих еще и конкретными правами, для них предусмотренными. Осо</w:t>
      </w:r>
      <w:r>
        <w:rPr>
          <w:rFonts w:ascii="Bookman Old Style" w:hAnsi="Bookman Old Style"/>
          <w:sz w:val="24"/>
        </w:rPr>
        <w:softHyphen/>
        <w:t xml:space="preserve">бое значение имеют конкретные права, предоставленные органам первичных профсоюзных организаций, действующих на предприятиях, профсоюзным комитетам (профкомам). </w:t>
      </w:r>
    </w:p>
    <w:p w:rsidR="00971648" w:rsidRDefault="00723D23">
      <w:pPr>
        <w:rPr>
          <w:rFonts w:ascii="Bookman Old Style" w:hAnsi="Bookman Old Style"/>
          <w:sz w:val="24"/>
        </w:rPr>
      </w:pPr>
      <w:r>
        <w:rPr>
          <w:rFonts w:ascii="Bookman Old Style" w:hAnsi="Bookman Old Style"/>
          <w:sz w:val="24"/>
        </w:rPr>
        <w:t>Значение прав профкомов в статусе профсоюзов и системе их прав определяется местом этих органов — тем, что они объединяют работников непосредственно на предприятии, в организации, действу</w:t>
      </w:r>
      <w:r>
        <w:rPr>
          <w:rFonts w:ascii="Bookman Old Style" w:hAnsi="Bookman Old Style"/>
          <w:sz w:val="24"/>
        </w:rPr>
        <w:softHyphen/>
        <w:t>ют там, где реализуются трудовые правоотношения.</w:t>
      </w:r>
    </w:p>
    <w:p w:rsidR="00971648" w:rsidRDefault="00723D23">
      <w:pPr>
        <w:rPr>
          <w:rFonts w:ascii="Bookman Old Style" w:hAnsi="Bookman Old Style"/>
          <w:sz w:val="24"/>
        </w:rPr>
      </w:pPr>
      <w:r>
        <w:rPr>
          <w:rFonts w:ascii="Bookman Old Style" w:hAnsi="Bookman Old Style"/>
          <w:sz w:val="24"/>
        </w:rPr>
        <w:t>Наличие общих прав и прав, конкретизированных по отдельным профсоюзным органам, обеспечивает единую для всех профсоюзов пра</w:t>
      </w:r>
      <w:r>
        <w:rPr>
          <w:rFonts w:ascii="Bookman Old Style" w:hAnsi="Bookman Old Style"/>
          <w:sz w:val="24"/>
        </w:rPr>
        <w:softHyphen/>
        <w:t>вовую основу их деятельности и ее необходимую дифференциацию.</w:t>
      </w:r>
    </w:p>
    <w:p w:rsidR="00971648" w:rsidRDefault="00723D23">
      <w:pPr>
        <w:rPr>
          <w:rFonts w:ascii="Bookman Old Style" w:hAnsi="Bookman Old Style"/>
          <w:sz w:val="24"/>
        </w:rPr>
      </w:pPr>
      <w:r>
        <w:rPr>
          <w:rFonts w:ascii="Bookman Old Style" w:hAnsi="Bookman Old Style"/>
          <w:sz w:val="24"/>
        </w:rPr>
        <w:t>Всем профсоюзам и их органам принадлежит общее право на пред</w:t>
      </w:r>
      <w:r>
        <w:rPr>
          <w:rFonts w:ascii="Bookman Old Style" w:hAnsi="Bookman Old Style"/>
          <w:sz w:val="24"/>
        </w:rPr>
        <w:softHyphen/>
        <w:t>ставительство интересов работников. Каждому — на своем уровне, в своем маштабе.</w:t>
      </w:r>
    </w:p>
    <w:p w:rsidR="00971648" w:rsidRDefault="00723D23">
      <w:pPr>
        <w:ind w:firstLine="0"/>
        <w:rPr>
          <w:rFonts w:ascii="Bookman Old Style" w:hAnsi="Bookman Old Style"/>
          <w:sz w:val="24"/>
        </w:rPr>
      </w:pPr>
      <w:r>
        <w:rPr>
          <w:rFonts w:ascii="Bookman Old Style" w:hAnsi="Bookman Old Style"/>
          <w:b/>
          <w:sz w:val="24"/>
        </w:rPr>
        <w:t xml:space="preserve">   </w:t>
      </w:r>
      <w:r>
        <w:rPr>
          <w:rStyle w:val="FootnoteReference"/>
          <w:rFonts w:ascii="Bookman Old Style" w:hAnsi="Bookman Old Style"/>
          <w:b/>
          <w:sz w:val="24"/>
        </w:rPr>
        <w:footnoteReference w:customMarkFollows="1" w:id="45"/>
        <w:sym w:font="Webdings" w:char="F037"/>
      </w:r>
      <w:r>
        <w:rPr>
          <w:rFonts w:ascii="Bookman Old Style" w:hAnsi="Bookman Old Style"/>
          <w:sz w:val="24"/>
        </w:rPr>
        <w:t>Основанное на уставах и законе, оно отражается на положении профсоюзов как организации трудящихся для защиты их интересов, работающей непосредственно в трудовых коллективах, спо</w:t>
      </w:r>
      <w:r>
        <w:rPr>
          <w:rFonts w:ascii="Bookman Old Style" w:hAnsi="Bookman Old Style"/>
          <w:sz w:val="24"/>
        </w:rPr>
        <w:softHyphen/>
        <w:t>собной знать, достойно представлять и защищать их права и интересы. Профсоюзы призваны аккумулировать интересы трудящихся, выра</w:t>
      </w:r>
      <w:r>
        <w:rPr>
          <w:rFonts w:ascii="Bookman Old Style" w:hAnsi="Bookman Old Style"/>
          <w:sz w:val="24"/>
        </w:rPr>
        <w:softHyphen/>
        <w:t>жать и отстаивать их во взаимоотношениях с государственными, мест</w:t>
      </w:r>
      <w:r>
        <w:rPr>
          <w:rFonts w:ascii="Bookman Old Style" w:hAnsi="Bookman Old Style"/>
          <w:sz w:val="24"/>
        </w:rPr>
        <w:softHyphen/>
        <w:t>ными органами, работодателями, их объединениями и представите</w:t>
      </w:r>
      <w:r>
        <w:rPr>
          <w:rFonts w:ascii="Bookman Old Style" w:hAnsi="Bookman Old Style"/>
          <w:sz w:val="24"/>
        </w:rPr>
        <w:softHyphen/>
        <w:t>лями, влиять на формирование интересов работников, добиваться социальной справедливости. Однако не всегда и не все профсоюзы в полной мере справляются с этими задачами. В последние годы им все труднее добиваться социальной справедливости при решении трудовых вопросов в интересах трудящихся, особенно вопросов занятости, опла</w:t>
      </w:r>
      <w:r>
        <w:rPr>
          <w:rFonts w:ascii="Bookman Old Style" w:hAnsi="Bookman Old Style"/>
          <w:sz w:val="24"/>
        </w:rPr>
        <w:softHyphen/>
        <w:t>ты и охраны труда.</w:t>
      </w:r>
    </w:p>
    <w:p w:rsidR="00971648" w:rsidRDefault="00723D23">
      <w:pPr>
        <w:rPr>
          <w:rFonts w:ascii="Bookman Old Style" w:hAnsi="Bookman Old Style"/>
          <w:sz w:val="24"/>
        </w:rPr>
      </w:pPr>
      <w:r>
        <w:rPr>
          <w:rFonts w:ascii="Bookman Old Style" w:hAnsi="Bookman Old Style"/>
          <w:sz w:val="24"/>
        </w:rPr>
        <w:t>Классификация прав профсоюзов  позволяет подразделить их на права:</w:t>
      </w:r>
    </w:p>
    <w:p w:rsidR="00971648" w:rsidRDefault="00723D23">
      <w:pPr>
        <w:rPr>
          <w:rFonts w:ascii="Bookman Old Style" w:hAnsi="Bookman Old Style"/>
          <w:sz w:val="24"/>
        </w:rPr>
      </w:pPr>
      <w:r>
        <w:rPr>
          <w:rFonts w:ascii="Bookman Old Style" w:hAnsi="Bookman Old Style"/>
          <w:sz w:val="24"/>
        </w:rPr>
        <w:t>а)  по участию в принятии решений работодателями (администрацией), государственными и местными органами вопросов, связанных с управлением трудом (регулированием трудовых отношений)</w:t>
      </w:r>
    </w:p>
    <w:p w:rsidR="00971648" w:rsidRDefault="00723D23">
      <w:pPr>
        <w:rPr>
          <w:rFonts w:ascii="Bookman Old Style" w:hAnsi="Bookman Old Style"/>
          <w:sz w:val="24"/>
        </w:rPr>
      </w:pPr>
      <w:r>
        <w:rPr>
          <w:rFonts w:ascii="Bookman Old Style" w:hAnsi="Bookman Old Style"/>
          <w:sz w:val="24"/>
        </w:rPr>
        <w:t xml:space="preserve">б) по решению вопросов на паритетных началах </w:t>
      </w:r>
    </w:p>
    <w:p w:rsidR="00971648" w:rsidRDefault="00723D23">
      <w:pPr>
        <w:rPr>
          <w:rFonts w:ascii="Bookman Old Style" w:hAnsi="Bookman Old Style"/>
          <w:sz w:val="24"/>
        </w:rPr>
      </w:pPr>
      <w:r>
        <w:rPr>
          <w:rFonts w:ascii="Bookman Old Style" w:hAnsi="Bookman Old Style"/>
          <w:sz w:val="24"/>
        </w:rPr>
        <w:t xml:space="preserve">в) самостоятельно принимать решения. </w:t>
      </w:r>
    </w:p>
    <w:p w:rsidR="00971648" w:rsidRDefault="00723D23">
      <w:pPr>
        <w:rPr>
          <w:rFonts w:ascii="Bookman Old Style" w:hAnsi="Bookman Old Style"/>
          <w:sz w:val="24"/>
        </w:rPr>
      </w:pPr>
      <w:r>
        <w:rPr>
          <w:rFonts w:ascii="Bookman Old Style" w:hAnsi="Bookman Old Style"/>
          <w:sz w:val="24"/>
        </w:rPr>
        <w:t>Например, законом прямо предусмотрено участие профсоюзов в установлении и применении условий труда в случаях, предусмотрен</w:t>
      </w:r>
      <w:r>
        <w:rPr>
          <w:rFonts w:ascii="Bookman Old Style" w:hAnsi="Bookman Old Style"/>
          <w:sz w:val="24"/>
        </w:rPr>
        <w:softHyphen/>
        <w:t>ных законодательством.</w:t>
      </w:r>
    </w:p>
    <w:p w:rsidR="00971648" w:rsidRDefault="00723D23">
      <w:pPr>
        <w:rPr>
          <w:rFonts w:ascii="Bookman Old Style" w:hAnsi="Bookman Old Style"/>
          <w:sz w:val="24"/>
        </w:rPr>
      </w:pPr>
      <w:r>
        <w:rPr>
          <w:rFonts w:ascii="Bookman Old Style" w:hAnsi="Bookman Old Style"/>
          <w:sz w:val="24"/>
        </w:rPr>
        <w:t>На паритетных (равноправных) началах заключаются кол</w:t>
      </w:r>
      <w:r>
        <w:rPr>
          <w:rFonts w:ascii="Bookman Old Style" w:hAnsi="Bookman Old Style"/>
          <w:sz w:val="24"/>
        </w:rPr>
        <w:softHyphen/>
        <w:t>лективные договоры, соглашения между объединениями профсоюзов и работодателей, органами исполнительной власти.</w:t>
      </w:r>
    </w:p>
    <w:p w:rsidR="00971648" w:rsidRDefault="00723D23">
      <w:pPr>
        <w:rPr>
          <w:rFonts w:ascii="Bookman Old Style" w:hAnsi="Bookman Old Style"/>
          <w:sz w:val="24"/>
        </w:rPr>
      </w:pPr>
      <w:r>
        <w:rPr>
          <w:rFonts w:ascii="Bookman Old Style" w:hAnsi="Bookman Old Style"/>
          <w:sz w:val="24"/>
        </w:rPr>
        <w:t>Самостоятельно профсоюзы выступают в защиту работников при разрешении трудовых споров.</w:t>
      </w:r>
    </w:p>
    <w:p w:rsidR="00971648" w:rsidRDefault="00723D23">
      <w:pPr>
        <w:rPr>
          <w:rFonts w:ascii="Bookman Old Style" w:hAnsi="Bookman Old Style"/>
          <w:sz w:val="24"/>
        </w:rPr>
      </w:pPr>
      <w:r>
        <w:rPr>
          <w:rFonts w:ascii="Bookman Old Style" w:hAnsi="Bookman Old Style"/>
          <w:sz w:val="24"/>
        </w:rPr>
        <w:t>Существуют две группы форм осуществления профсоюзами их прав  (форм деятельности):</w:t>
      </w:r>
    </w:p>
    <w:p w:rsidR="00971648" w:rsidRDefault="00723D23">
      <w:pPr>
        <w:rPr>
          <w:rFonts w:ascii="Bookman Old Style" w:hAnsi="Bookman Old Style"/>
          <w:sz w:val="24"/>
        </w:rPr>
      </w:pPr>
      <w:r>
        <w:rPr>
          <w:rFonts w:ascii="Bookman Old Style" w:hAnsi="Bookman Old Style"/>
          <w:sz w:val="24"/>
        </w:rPr>
        <w:t>а) неправовые, т.е. предусмотренные уставами профсоюзов, и</w:t>
      </w:r>
    </w:p>
    <w:p w:rsidR="00971648" w:rsidRDefault="00723D23">
      <w:pPr>
        <w:rPr>
          <w:rFonts w:ascii="Bookman Old Style" w:hAnsi="Bookman Old Style"/>
          <w:sz w:val="24"/>
        </w:rPr>
      </w:pPr>
      <w:r>
        <w:rPr>
          <w:rFonts w:ascii="Bookman Old Style" w:hAnsi="Bookman Old Style"/>
          <w:sz w:val="24"/>
        </w:rPr>
        <w:t xml:space="preserve">б) правовые, т.е. предусмотренные законодательством. </w:t>
      </w:r>
    </w:p>
    <w:p w:rsidR="00971648" w:rsidRDefault="00723D23">
      <w:pPr>
        <w:rPr>
          <w:rFonts w:ascii="Bookman Old Style" w:hAnsi="Bookman Old Style"/>
          <w:sz w:val="24"/>
        </w:rPr>
      </w:pPr>
      <w:r>
        <w:rPr>
          <w:rFonts w:ascii="Bookman Old Style" w:hAnsi="Bookman Old Style"/>
          <w:sz w:val="24"/>
        </w:rPr>
        <w:t>Классификация прав профсоюзов по формам их реализации (пра</w:t>
      </w:r>
      <w:r>
        <w:rPr>
          <w:rFonts w:ascii="Bookman Old Style" w:hAnsi="Bookman Old Style"/>
          <w:sz w:val="24"/>
        </w:rPr>
        <w:softHyphen/>
        <w:t xml:space="preserve">вовым формам) позволяет выделить разные по юридической силе действия профсоюзов. Это — </w:t>
      </w:r>
      <w:r>
        <w:rPr>
          <w:rFonts w:ascii="Bookman Old Style" w:hAnsi="Bookman Old Style"/>
          <w:sz w:val="24"/>
          <w:u w:val="single"/>
        </w:rPr>
        <w:t>выражение мнения</w:t>
      </w:r>
      <w:r>
        <w:rPr>
          <w:rFonts w:ascii="Bookman Old Style" w:hAnsi="Bookman Old Style"/>
          <w:sz w:val="24"/>
        </w:rPr>
        <w:t xml:space="preserve"> (например, в право-творчестве),  </w:t>
      </w:r>
      <w:r>
        <w:rPr>
          <w:rFonts w:ascii="Bookman Old Style" w:hAnsi="Bookman Old Style"/>
          <w:sz w:val="24"/>
          <w:u w:val="single"/>
        </w:rPr>
        <w:t>согласование акта</w:t>
      </w:r>
      <w:r>
        <w:rPr>
          <w:rFonts w:ascii="Bookman Old Style" w:hAnsi="Bookman Old Style"/>
          <w:sz w:val="24"/>
        </w:rPr>
        <w:t xml:space="preserve"> (действий работодателя, его пред</w:t>
      </w:r>
      <w:r>
        <w:rPr>
          <w:rFonts w:ascii="Bookman Old Style" w:hAnsi="Bookman Old Style"/>
          <w:sz w:val="24"/>
        </w:rPr>
        <w:softHyphen/>
        <w:t xml:space="preserve">ставителя); </w:t>
      </w:r>
      <w:r>
        <w:rPr>
          <w:rFonts w:ascii="Bookman Old Style" w:hAnsi="Bookman Old Style"/>
          <w:sz w:val="24"/>
          <w:u w:val="single"/>
        </w:rPr>
        <w:t>согласие, разрешение</w:t>
      </w:r>
      <w:r>
        <w:rPr>
          <w:rFonts w:ascii="Bookman Old Style" w:hAnsi="Bookman Old Style"/>
          <w:sz w:val="24"/>
        </w:rPr>
        <w:t xml:space="preserve"> на опре</w:t>
      </w:r>
      <w:r>
        <w:rPr>
          <w:rFonts w:ascii="Bookman Old Style" w:hAnsi="Bookman Old Style"/>
          <w:sz w:val="24"/>
        </w:rPr>
        <w:softHyphen/>
        <w:t xml:space="preserve">деленные действия работодателя (администрации) (например, на установление 5 или 6-дневной рабочей недели); </w:t>
      </w:r>
      <w:r>
        <w:rPr>
          <w:rFonts w:ascii="Bookman Old Style" w:hAnsi="Bookman Old Style"/>
          <w:sz w:val="24"/>
          <w:u w:val="single"/>
        </w:rPr>
        <w:t>требование определенных действмй от работодателя</w:t>
      </w:r>
      <w:r>
        <w:rPr>
          <w:rFonts w:ascii="Bookman Old Style" w:hAnsi="Bookman Old Style"/>
          <w:sz w:val="24"/>
        </w:rPr>
        <w:t xml:space="preserve"> (например, в органах по разрешению коллективных трудовых споров).</w:t>
      </w:r>
    </w:p>
    <w:p w:rsidR="00971648" w:rsidRDefault="00723D23">
      <w:pPr>
        <w:rPr>
          <w:rFonts w:ascii="Bookman Old Style" w:hAnsi="Bookman Old Style"/>
          <w:sz w:val="24"/>
        </w:rPr>
      </w:pPr>
      <w:r>
        <w:rPr>
          <w:rFonts w:ascii="Bookman Old Style" w:hAnsi="Bookman Old Style"/>
          <w:sz w:val="24"/>
        </w:rPr>
        <w:t>Когда законодательство не предусматривает определенную право</w:t>
      </w:r>
      <w:r>
        <w:rPr>
          <w:rFonts w:ascii="Bookman Old Style" w:hAnsi="Bookman Old Style"/>
          <w:sz w:val="24"/>
        </w:rPr>
        <w:softHyphen/>
        <w:t>вую форму действий профсоюзов, а говорит лишь об их участии в решении тех или иных вопросов, это означает, что профсоюзы вправе выражать свое мнение, и это мнение орган, полномочный принять решение, обязан выяснить. Это мнение может быть учтено при принятии решения.</w:t>
      </w:r>
    </w:p>
    <w:p w:rsidR="00971648" w:rsidRDefault="00723D23">
      <w:pPr>
        <w:rPr>
          <w:rFonts w:ascii="Bookman Old Style" w:hAnsi="Bookman Old Style"/>
          <w:sz w:val="24"/>
        </w:rPr>
      </w:pPr>
      <w:r>
        <w:rPr>
          <w:rFonts w:ascii="Bookman Old Style" w:hAnsi="Bookman Old Style"/>
          <w:sz w:val="24"/>
        </w:rPr>
        <w:t xml:space="preserve">Согласование означает обязанность выяснить мнение профсоюза и принять решение, сообразуясь с ним. В таких случаях акт исходит от органа, принимающего решение (работодателя, администрации), но на нем должна быть отметка о согласовании с профсоюзом, заверенная подписью руководителя соответствующего профсоюзного органа. Без согласования, если это предусмотрено законодательством, такой акт юридической силы не имеет.                         </w:t>
      </w:r>
    </w:p>
    <w:p w:rsidR="00971648" w:rsidRDefault="00723D23">
      <w:pPr>
        <w:rPr>
          <w:rFonts w:ascii="Bookman Old Style" w:hAnsi="Bookman Old Style"/>
          <w:sz w:val="24"/>
        </w:rPr>
      </w:pPr>
      <w:r>
        <w:rPr>
          <w:rFonts w:ascii="Bookman Old Style" w:hAnsi="Bookman Old Style"/>
          <w:sz w:val="24"/>
        </w:rPr>
        <w:t>Согласие, разрешение означает, что мнение профсоюза имеет преимущественное  значение перед   волей  работодателя (администрации). Действия, совершенные без согласия, разрешения профсоюзов, если это прямо предусмотрено законодательством, не дол</w:t>
      </w:r>
      <w:r>
        <w:rPr>
          <w:rFonts w:ascii="Bookman Old Style" w:hAnsi="Bookman Old Style"/>
          <w:sz w:val="24"/>
        </w:rPr>
        <w:softHyphen/>
        <w:t>жны порождать правовые последствия.</w:t>
      </w:r>
    </w:p>
    <w:p w:rsidR="00971648" w:rsidRDefault="00723D23">
      <w:pPr>
        <w:rPr>
          <w:rFonts w:ascii="Bookman Old Style" w:hAnsi="Bookman Old Style"/>
          <w:sz w:val="24"/>
        </w:rPr>
      </w:pPr>
      <w:r>
        <w:rPr>
          <w:rStyle w:val="FootnoteReference"/>
          <w:rFonts w:ascii="Bookman Old Style" w:hAnsi="Bookman Old Style"/>
          <w:sz w:val="24"/>
        </w:rPr>
        <w:footnoteReference w:customMarkFollows="1" w:id="46"/>
        <w:sym w:font="Webdings" w:char="F03A"/>
      </w:r>
      <w:r>
        <w:rPr>
          <w:rFonts w:ascii="Bookman Old Style" w:hAnsi="Bookman Old Style"/>
          <w:sz w:val="24"/>
        </w:rPr>
        <w:t xml:space="preserve">Требование профсоюзов, когда оно предусмотрено законом как форма их деятельности, обязательно к исполнению. </w:t>
      </w:r>
    </w:p>
    <w:p w:rsidR="00971648" w:rsidRDefault="00723D23">
      <w:pPr>
        <w:rPr>
          <w:rFonts w:ascii="Bookman Old Style" w:hAnsi="Bookman Old Style"/>
          <w:sz w:val="24"/>
        </w:rPr>
      </w:pPr>
      <w:r>
        <w:rPr>
          <w:rFonts w:ascii="Bookman Old Style" w:hAnsi="Bookman Old Style"/>
          <w:sz w:val="24"/>
        </w:rPr>
        <w:t>Представительство как правовую форму деятельности профсоюзов следует отличать от их общего права представлять работников в отно</w:t>
      </w:r>
      <w:r>
        <w:rPr>
          <w:rFonts w:ascii="Bookman Old Style" w:hAnsi="Bookman Old Style"/>
          <w:sz w:val="24"/>
        </w:rPr>
        <w:softHyphen/>
        <w:t>шениях с работодателями (администрацией), государственными орга</w:t>
      </w:r>
      <w:r>
        <w:rPr>
          <w:rFonts w:ascii="Bookman Old Style" w:hAnsi="Bookman Old Style"/>
          <w:sz w:val="24"/>
        </w:rPr>
        <w:softHyphen/>
        <w:t>нами, органами местного самоуправления. Использование всех форм, в том числе представительства,  является реализацией  пред</w:t>
      </w:r>
      <w:r>
        <w:rPr>
          <w:rFonts w:ascii="Bookman Old Style" w:hAnsi="Bookman Old Style"/>
          <w:sz w:val="24"/>
        </w:rPr>
        <w:softHyphen/>
        <w:t xml:space="preserve">ставительских полномочий профсоюзов. </w:t>
      </w:r>
    </w:p>
    <w:p w:rsidR="00971648" w:rsidRDefault="00723D23">
      <w:pPr>
        <w:rPr>
          <w:rFonts w:ascii="Bookman Old Style" w:hAnsi="Bookman Old Style"/>
          <w:sz w:val="24"/>
        </w:rPr>
      </w:pPr>
      <w:r>
        <w:rPr>
          <w:rFonts w:ascii="Bookman Old Style" w:hAnsi="Bookman Old Style"/>
          <w:sz w:val="24"/>
        </w:rPr>
        <w:t>Таким образом, выражение профсоюзами мнения по тем или иным вопросам носит либо совещательный, либо паритетный (социально-партнерский), либо обязательный характер.</w:t>
      </w:r>
    </w:p>
    <w:p w:rsidR="00971648" w:rsidRDefault="00723D23">
      <w:pPr>
        <w:rPr>
          <w:rFonts w:ascii="Bookman Old Style" w:hAnsi="Bookman Old Style"/>
          <w:sz w:val="24"/>
        </w:rPr>
      </w:pPr>
      <w:r>
        <w:rPr>
          <w:rFonts w:ascii="Bookman Old Style" w:hAnsi="Bookman Old Style"/>
          <w:sz w:val="24"/>
        </w:rPr>
        <w:t>Ранее в  КЗоТе было предусмотрено право законодательной инициативы профсоюзов. Оно довольно широко использовалось. Профсоюзы разрабатывали и предлагали за</w:t>
      </w:r>
      <w:r>
        <w:rPr>
          <w:rFonts w:ascii="Bookman Old Style" w:hAnsi="Bookman Old Style"/>
          <w:sz w:val="24"/>
        </w:rPr>
        <w:softHyphen/>
        <w:t>конодательным органам проекты социальных законов, многие из которых были приняты. Одним из них был Закон СССР от 10 декабря 1990 г. «О профессиональных союзах, правах и гарантиях их деятельности». На сегодня уже создан проект закона «О прфсоюзах», а также ВПТ – политическая партия при ФПУ Украины.</w:t>
      </w:r>
    </w:p>
    <w:p w:rsidR="00971648" w:rsidRDefault="00723D23">
      <w:pPr>
        <w:rPr>
          <w:rFonts w:ascii="Bookman Old Style" w:hAnsi="Bookman Old Style"/>
          <w:sz w:val="24"/>
        </w:rPr>
      </w:pPr>
      <w:r>
        <w:rPr>
          <w:rFonts w:ascii="Bookman Old Style" w:hAnsi="Bookman Old Style"/>
          <w:sz w:val="24"/>
        </w:rPr>
        <w:t>В действующей Конституции право профсоюзов на законода</w:t>
      </w:r>
      <w:r>
        <w:rPr>
          <w:rFonts w:ascii="Bookman Old Style" w:hAnsi="Bookman Old Style"/>
          <w:sz w:val="24"/>
        </w:rPr>
        <w:softHyphen/>
        <w:t xml:space="preserve">тельную инициативу отсутствует. </w:t>
      </w:r>
    </w:p>
    <w:p w:rsidR="00971648" w:rsidRDefault="00723D23">
      <w:pPr>
        <w:rPr>
          <w:rFonts w:ascii="Bookman Old Style" w:hAnsi="Bookman Old Style"/>
          <w:sz w:val="24"/>
        </w:rPr>
      </w:pPr>
      <w:r>
        <w:rPr>
          <w:rFonts w:ascii="Bookman Old Style" w:hAnsi="Bookman Old Style"/>
          <w:sz w:val="24"/>
        </w:rPr>
        <w:t>Право законодательной инициативы означает не только возмож</w:t>
      </w:r>
      <w:r>
        <w:rPr>
          <w:rFonts w:ascii="Bookman Old Style" w:hAnsi="Bookman Old Style"/>
          <w:sz w:val="24"/>
        </w:rPr>
        <w:softHyphen/>
        <w:t>ность предлагать принятие тех или иных законов, подготовку и вне</w:t>
      </w:r>
      <w:r>
        <w:rPr>
          <w:rFonts w:ascii="Bookman Old Style" w:hAnsi="Bookman Old Style"/>
          <w:sz w:val="24"/>
        </w:rPr>
        <w:softHyphen/>
        <w:t>сение проектов законов, но и встречную обязанность законодательного органа официально отреагировать на такие предложения: либо принять к рассмотрению, вынести на заседание (сессию) законодатель</w:t>
      </w:r>
      <w:r>
        <w:rPr>
          <w:rFonts w:ascii="Bookman Old Style" w:hAnsi="Bookman Old Style"/>
          <w:sz w:val="24"/>
        </w:rPr>
        <w:softHyphen/>
        <w:t>ного органа, либо отклонить, но с соответствующей мотивировкой.</w:t>
      </w:r>
    </w:p>
    <w:p w:rsidR="00971648" w:rsidRDefault="00723D23">
      <w:pPr>
        <w:rPr>
          <w:rFonts w:ascii="Bookman Old Style" w:hAnsi="Bookman Old Style"/>
          <w:sz w:val="24"/>
        </w:rPr>
      </w:pPr>
      <w:r>
        <w:rPr>
          <w:rFonts w:ascii="Bookman Old Style" w:hAnsi="Bookman Old Style"/>
          <w:sz w:val="24"/>
        </w:rPr>
        <w:t>Возможность правотворческой инициативы перед органами исполнительной власти, работодателями (администрацией) сох</w:t>
      </w:r>
      <w:r>
        <w:rPr>
          <w:rFonts w:ascii="Bookman Old Style" w:hAnsi="Bookman Old Style"/>
          <w:sz w:val="24"/>
        </w:rPr>
        <w:softHyphen/>
        <w:t>ранилась. Профсоюзам необходимо в полной мере ее использовать на всех уровнях, несмотря на трудности, прохождения и рассмотрения их предложений в различных инстанциях. В интересах трудящихся они стремятся проявлять активность в правотворчестве по социальным вопросам, используя совещательные полномочия, — проводить экс</w:t>
      </w:r>
      <w:r>
        <w:rPr>
          <w:rFonts w:ascii="Bookman Old Style" w:hAnsi="Bookman Old Style"/>
          <w:sz w:val="24"/>
        </w:rPr>
        <w:softHyphen/>
        <w:t>пертизу и давать замечания по проектам, участвовать в рабочих груп</w:t>
      </w:r>
      <w:r>
        <w:rPr>
          <w:rFonts w:ascii="Bookman Old Style" w:hAnsi="Bookman Old Style"/>
          <w:sz w:val="24"/>
        </w:rPr>
        <w:softHyphen/>
        <w:t xml:space="preserve">пах по их подготовке и др. </w:t>
      </w:r>
    </w:p>
    <w:p w:rsidR="00971648" w:rsidRDefault="00723D23">
      <w:pPr>
        <w:rPr>
          <w:rFonts w:ascii="Bookman Old Style" w:hAnsi="Bookman Old Style"/>
          <w:sz w:val="24"/>
        </w:rPr>
      </w:pPr>
      <w:r>
        <w:rPr>
          <w:rFonts w:ascii="Bookman Old Style" w:hAnsi="Bookman Old Style"/>
          <w:sz w:val="24"/>
        </w:rPr>
        <w:t xml:space="preserve"> По содержанию права права профсоюзов классифицируются в зависимости от вопросов, в решении которых они участвуют. Это воп</w:t>
      </w:r>
      <w:r>
        <w:rPr>
          <w:rFonts w:ascii="Bookman Old Style" w:hAnsi="Bookman Old Style"/>
          <w:sz w:val="24"/>
        </w:rPr>
        <w:softHyphen/>
        <w:t>росы: а) трудового договора; б) обеспечения занятости; в) рабочего времени; г) времени отдыха; д) оплаты и нормирования труда; е) га</w:t>
      </w:r>
      <w:r>
        <w:rPr>
          <w:rFonts w:ascii="Bookman Old Style" w:hAnsi="Bookman Old Style"/>
          <w:sz w:val="24"/>
        </w:rPr>
        <w:softHyphen/>
        <w:t>рантий и компенсаций; ж) дисциплины труда; з) охраны труда; и) контроля за соблюдением трудового законодательства и законодатель</w:t>
      </w:r>
      <w:r>
        <w:rPr>
          <w:rFonts w:ascii="Bookman Old Style" w:hAnsi="Bookman Old Style"/>
          <w:sz w:val="24"/>
        </w:rPr>
        <w:softHyphen/>
        <w:t>ства об охране труда; к) разрешения трудовых споров.</w:t>
      </w:r>
    </w:p>
    <w:p w:rsidR="00971648" w:rsidRDefault="00723D23">
      <w:pPr>
        <w:rPr>
          <w:rFonts w:ascii="Bookman Old Style" w:hAnsi="Bookman Old Style"/>
          <w:sz w:val="24"/>
        </w:rPr>
      </w:pPr>
      <w:r>
        <w:rPr>
          <w:rFonts w:ascii="Bookman Old Style" w:hAnsi="Bookman Old Style"/>
          <w:sz w:val="24"/>
        </w:rPr>
        <w:t xml:space="preserve">Укрупненно права делятся на: </w:t>
      </w:r>
    </w:p>
    <w:p w:rsidR="00971648" w:rsidRDefault="00723D23" w:rsidP="00E93A48">
      <w:pPr>
        <w:numPr>
          <w:ilvl w:val="0"/>
          <w:numId w:val="27"/>
        </w:numPr>
        <w:rPr>
          <w:rFonts w:ascii="Bookman Old Style" w:hAnsi="Bookman Old Style"/>
          <w:sz w:val="24"/>
        </w:rPr>
      </w:pPr>
      <w:r>
        <w:rPr>
          <w:rFonts w:ascii="Bookman Old Style" w:hAnsi="Bookman Old Style"/>
          <w:sz w:val="24"/>
        </w:rPr>
        <w:t xml:space="preserve">во-первых, по участию в регулировании трудовых отношений, </w:t>
      </w:r>
    </w:p>
    <w:p w:rsidR="00971648" w:rsidRDefault="00723D23" w:rsidP="00E93A48">
      <w:pPr>
        <w:numPr>
          <w:ilvl w:val="0"/>
          <w:numId w:val="27"/>
        </w:numPr>
        <w:rPr>
          <w:rFonts w:ascii="Bookman Old Style" w:hAnsi="Bookman Old Style"/>
          <w:sz w:val="24"/>
        </w:rPr>
      </w:pPr>
      <w:r>
        <w:rPr>
          <w:rFonts w:ascii="Bookman Old Style" w:hAnsi="Bookman Old Style"/>
          <w:sz w:val="24"/>
        </w:rPr>
        <w:t>во-вторых, по кон</w:t>
      </w:r>
      <w:r>
        <w:rPr>
          <w:rFonts w:ascii="Bookman Old Style" w:hAnsi="Bookman Old Style"/>
          <w:sz w:val="24"/>
        </w:rPr>
        <w:softHyphen/>
        <w:t xml:space="preserve">тролю за соблюдением трудового законодательства и, </w:t>
      </w:r>
    </w:p>
    <w:p w:rsidR="00971648" w:rsidRDefault="00723D23" w:rsidP="00E93A48">
      <w:pPr>
        <w:numPr>
          <w:ilvl w:val="0"/>
          <w:numId w:val="27"/>
        </w:numPr>
        <w:rPr>
          <w:rFonts w:ascii="Bookman Old Style" w:hAnsi="Bookman Old Style"/>
          <w:sz w:val="24"/>
        </w:rPr>
      </w:pPr>
      <w:r>
        <w:rPr>
          <w:rFonts w:ascii="Bookman Old Style" w:hAnsi="Bookman Old Style"/>
          <w:sz w:val="24"/>
        </w:rPr>
        <w:t>в-третьих, по участию в разрешении трудовых споров. Среди прав в этой области важное место занимает право на забастовку (ст. 44 Конституции).</w:t>
      </w:r>
    </w:p>
    <w:p w:rsidR="00971648" w:rsidRDefault="00723D23">
      <w:pPr>
        <w:rPr>
          <w:rFonts w:ascii="Bookman Old Style" w:hAnsi="Bookman Old Style"/>
          <w:sz w:val="24"/>
        </w:rPr>
      </w:pPr>
      <w:r>
        <w:rPr>
          <w:rFonts w:ascii="Bookman Old Style" w:hAnsi="Bookman Old Style"/>
          <w:sz w:val="24"/>
        </w:rPr>
        <w:t>По существу, это деление прав профсоюзов по правоотношениям, стороной которых они являются.</w:t>
      </w:r>
    </w:p>
    <w:p w:rsidR="00971648" w:rsidRDefault="00723D23">
      <w:pPr>
        <w:rPr>
          <w:rFonts w:ascii="Bookman Old Style" w:hAnsi="Bookman Old Style"/>
          <w:sz w:val="24"/>
        </w:rPr>
      </w:pPr>
      <w:r>
        <w:rPr>
          <w:rFonts w:ascii="Bookman Old Style" w:hAnsi="Bookman Old Style"/>
          <w:sz w:val="24"/>
        </w:rPr>
        <w:t>Правовое регулирование трудовых отношений осуществляется на основе сочетания централизованных начал с локальным, при возра</w:t>
      </w:r>
      <w:r>
        <w:rPr>
          <w:rFonts w:ascii="Bookman Old Style" w:hAnsi="Bookman Old Style"/>
          <w:sz w:val="24"/>
        </w:rPr>
        <w:softHyphen/>
        <w:t>стании роли соглашений, коллективных договоров и индивидуальных трудовых договоров (контрактов). На всех уровнях профсоюзам предо</w:t>
      </w:r>
      <w:r>
        <w:rPr>
          <w:rFonts w:ascii="Bookman Old Style" w:hAnsi="Bookman Old Style"/>
          <w:sz w:val="24"/>
        </w:rPr>
        <w:softHyphen/>
        <w:t>ставлены довольно широкие полномочия, с тем, чтобы они могли вы</w:t>
      </w:r>
      <w:r>
        <w:rPr>
          <w:rFonts w:ascii="Bookman Old Style" w:hAnsi="Bookman Old Style"/>
          <w:sz w:val="24"/>
        </w:rPr>
        <w:softHyphen/>
        <w:t>разить и отстоять права и интересы работников.</w:t>
      </w:r>
    </w:p>
    <w:p w:rsidR="00971648" w:rsidRDefault="00723D23">
      <w:pPr>
        <w:rPr>
          <w:rFonts w:ascii="Bookman Old Style" w:hAnsi="Bookman Old Style"/>
          <w:sz w:val="24"/>
        </w:rPr>
      </w:pPr>
      <w:r>
        <w:rPr>
          <w:rFonts w:ascii="Bookman Old Style" w:hAnsi="Bookman Old Style"/>
          <w:sz w:val="24"/>
        </w:rPr>
        <w:t>В законодательстве прямо не решен вопрос о последствиях принятия нормативных правовых актов о труде или их применения без участия профсоюзов, когда это предусмотрено. Между тем решения по таким вопросам непосредственно затрагивают права и интересы работников. Поэтому правовые последствия неучастия профсоюзов в принятии решений об установлении или применении условий труда необходимо определять в зависимости от того, нарушают ли эти решения права и интересы работников и исполнены ли они.</w:t>
      </w:r>
    </w:p>
    <w:p w:rsidR="00971648" w:rsidRDefault="00723D23">
      <w:pPr>
        <w:ind w:firstLine="400"/>
        <w:rPr>
          <w:rFonts w:ascii="Bookman Old Style" w:hAnsi="Bookman Old Style"/>
          <w:sz w:val="24"/>
        </w:rPr>
      </w:pPr>
      <w:r>
        <w:rPr>
          <w:rFonts w:ascii="Bookman Old Style" w:hAnsi="Bookman Old Style"/>
          <w:sz w:val="24"/>
        </w:rPr>
        <w:t>В разрешении трудовых споров профсоюзы выступают на стороне работников в качестве их законных представителей, их права подразделяются на права по защите: а) членов профсоюза и б) работников, вне зависимости от членства в профсоюзе.</w:t>
      </w:r>
    </w:p>
    <w:p w:rsidR="00971648" w:rsidRDefault="00723D23">
      <w:pPr>
        <w:ind w:firstLine="400"/>
        <w:rPr>
          <w:rFonts w:ascii="Bookman Old Style" w:hAnsi="Bookman Old Style"/>
          <w:sz w:val="24"/>
        </w:rPr>
      </w:pPr>
      <w:r>
        <w:rPr>
          <w:rFonts w:ascii="Bookman Old Style" w:hAnsi="Bookman Old Style"/>
          <w:sz w:val="24"/>
        </w:rPr>
        <w:t>В соответствии с действующими уставами и законодательством профсоюзы представляют и защищают интересы членов своей организации. Так обстоит дело, когда необходимо защитить трудовые права конкретного работника. Индивидуальные права и интересы профсоюзы вправе и обязаны защищать тогда, когда работник является членом профсоюза. Вместе с тем, закон не запрещает профсоюзам встать на защиту и тех, кто не состоит в этой организации, по их просьбе или по собственной инициативе.</w:t>
      </w:r>
    </w:p>
    <w:p w:rsidR="00971648" w:rsidRDefault="00723D23">
      <w:pPr>
        <w:rPr>
          <w:rFonts w:ascii="Bookman Old Style" w:hAnsi="Bookman Old Style"/>
          <w:sz w:val="24"/>
        </w:rPr>
      </w:pPr>
      <w:r>
        <w:rPr>
          <w:rFonts w:ascii="Bookman Old Style" w:hAnsi="Bookman Old Style"/>
          <w:sz w:val="24"/>
        </w:rPr>
        <w:t>Когда же речь идет о коллективных правах и интересах работников, то профсоюзы вправе действовать независимо от того, состоят ли они все членами профсоюза (например, при выработке условий кол</w:t>
      </w:r>
      <w:r>
        <w:rPr>
          <w:rFonts w:ascii="Bookman Old Style" w:hAnsi="Bookman Old Style"/>
          <w:sz w:val="24"/>
        </w:rPr>
        <w:softHyphen/>
        <w:t xml:space="preserve">лективных договоров, соглашений). И это естественно, так как закон не допускает различий в условиях труда в зависимости от членства в профсоюзе. </w:t>
      </w:r>
    </w:p>
    <w:p w:rsidR="00971648" w:rsidRDefault="00971648">
      <w:pPr>
        <w:rPr>
          <w:rFonts w:ascii="Bookman Old Style" w:hAnsi="Bookman Old Style"/>
          <w:sz w:val="24"/>
        </w:rPr>
      </w:pPr>
    </w:p>
    <w:p w:rsidR="00971648" w:rsidRDefault="00971648">
      <w:pPr>
        <w:pStyle w:val="1"/>
      </w:pPr>
    </w:p>
    <w:p w:rsidR="00971648" w:rsidRDefault="00971648">
      <w:pPr>
        <w:pStyle w:val="1"/>
      </w:pPr>
    </w:p>
    <w:p w:rsidR="00971648" w:rsidRDefault="00971648">
      <w:pPr>
        <w:pStyle w:val="1"/>
      </w:pPr>
    </w:p>
    <w:p w:rsidR="00971648" w:rsidRDefault="00723D23">
      <w:pPr>
        <w:pStyle w:val="1"/>
      </w:pPr>
      <w:r>
        <w:t>Государственные  органы как субъекты трудового права</w:t>
      </w:r>
    </w:p>
    <w:p w:rsidR="00971648" w:rsidRDefault="00971648">
      <w:pPr>
        <w:rPr>
          <w:rFonts w:ascii="Bookman Old Style" w:hAnsi="Bookman Old Style"/>
          <w:sz w:val="24"/>
        </w:rPr>
      </w:pPr>
    </w:p>
    <w:p w:rsidR="00971648" w:rsidRDefault="00723D23">
      <w:pPr>
        <w:rPr>
          <w:rFonts w:ascii="Bookman Old Style" w:hAnsi="Bookman Old Style"/>
          <w:sz w:val="24"/>
        </w:rPr>
      </w:pPr>
      <w:r>
        <w:rPr>
          <w:rFonts w:ascii="Bookman Old Style" w:hAnsi="Bookman Old Style"/>
          <w:sz w:val="24"/>
        </w:rPr>
        <w:t xml:space="preserve">Наряду с контролем за соблюдением собственником или уполномоченным им органом законодательства о  труде и нормативных актах по охране труда, которые осуществляются профсоюзами, наблюдение и контроль за соблюдением законодательства о труде осуществляют так же специально уполномоченные на это органы и инспекции, которые не зависят в своей деятельности от собственника или уполномоченного им органа. </w:t>
      </w:r>
    </w:p>
    <w:p w:rsidR="00971648" w:rsidRDefault="00723D23">
      <w:pPr>
        <w:rPr>
          <w:rFonts w:ascii="Bookman Old Style" w:hAnsi="Bookman Old Style"/>
          <w:sz w:val="24"/>
        </w:rPr>
      </w:pPr>
      <w:r>
        <w:rPr>
          <w:rFonts w:ascii="Bookman Old Style" w:hAnsi="Bookman Old Style"/>
          <w:sz w:val="24"/>
        </w:rPr>
        <w:t>Главный орган наблюдения за соблюдением и правильным применением законодательства о труде – Генеральный прокурор Украины и подчинёные ему прокуроры (статья 231 КзоТ - В районных или городских судах трудовые споры рассматриваются… по заявлению прокурора; статья 44 Закона Украины об охране труда - высший надзор за соблюдением и правильным применением закона осуществляет Генеральный прокурор и подчинённые ему прокуроры.).</w:t>
      </w:r>
    </w:p>
    <w:p w:rsidR="00971648" w:rsidRDefault="00723D23">
      <w:pPr>
        <w:rPr>
          <w:rFonts w:ascii="Bookman Old Style" w:hAnsi="Bookman Old Style"/>
          <w:sz w:val="24"/>
        </w:rPr>
      </w:pPr>
      <w:r>
        <w:rPr>
          <w:rFonts w:ascii="Bookman Old Style" w:hAnsi="Bookman Old Style"/>
          <w:sz w:val="24"/>
        </w:rPr>
        <w:t>Центральные органы государственной исполнительной власти осуществляют контроль за соблюдением законодательства  труде на предприятиях, учреждениях, организациях, которые находятся в их функциональном подчинении.</w:t>
      </w:r>
    </w:p>
    <w:p w:rsidR="00971648" w:rsidRDefault="00723D23">
      <w:pPr>
        <w:rPr>
          <w:rFonts w:ascii="Bookman Old Style" w:hAnsi="Bookman Old Style"/>
          <w:sz w:val="24"/>
        </w:rPr>
      </w:pPr>
      <w:r>
        <w:rPr>
          <w:rFonts w:ascii="Bookman Old Style" w:hAnsi="Bookman Old Style"/>
          <w:sz w:val="24"/>
        </w:rPr>
        <w:t>Для осуществления государственного надзора за соблюдением законодательных и иных нормативных актов по охране труда государство создало ряд органов.</w:t>
      </w:r>
    </w:p>
    <w:p w:rsidR="00971648" w:rsidRDefault="00723D23">
      <w:pPr>
        <w:rPr>
          <w:rFonts w:ascii="Bookman Old Style" w:hAnsi="Bookman Old Style"/>
          <w:sz w:val="24"/>
        </w:rPr>
      </w:pPr>
      <w:r>
        <w:rPr>
          <w:rFonts w:ascii="Bookman Old Style" w:hAnsi="Bookman Old Style"/>
          <w:sz w:val="24"/>
        </w:rPr>
        <w:t>Для удобства я бы классифицировала их на общие и специальные.</w:t>
      </w:r>
    </w:p>
    <w:p w:rsidR="00971648" w:rsidRDefault="00723D23" w:rsidP="00E93A48">
      <w:pPr>
        <w:numPr>
          <w:ilvl w:val="0"/>
          <w:numId w:val="28"/>
        </w:numPr>
        <w:rPr>
          <w:rFonts w:ascii="Bookman Old Style" w:hAnsi="Bookman Old Style"/>
          <w:sz w:val="24"/>
        </w:rPr>
      </w:pPr>
      <w:r>
        <w:rPr>
          <w:rFonts w:ascii="Bookman Old Style" w:hAnsi="Bookman Old Style"/>
          <w:i/>
          <w:sz w:val="24"/>
          <w:u w:val="wave"/>
        </w:rPr>
        <w:t>К общим</w:t>
      </w:r>
      <w:r>
        <w:rPr>
          <w:rFonts w:ascii="Bookman Old Style" w:hAnsi="Bookman Old Style"/>
          <w:sz w:val="24"/>
        </w:rPr>
        <w:t xml:space="preserve"> относятся те, которые кроме надзора и правоввго регулирования деятельности субъектов права выполняют и ряд других функций; К ним относятся:</w:t>
      </w:r>
    </w:p>
    <w:p w:rsidR="00971648" w:rsidRDefault="00971648">
      <w:pPr>
        <w:ind w:firstLine="0"/>
        <w:rPr>
          <w:rFonts w:ascii="Bookman Old Style" w:hAnsi="Bookman Old Style"/>
          <w:sz w:val="24"/>
        </w:rPr>
      </w:pPr>
    </w:p>
    <w:p w:rsidR="00971648" w:rsidRDefault="00723D23" w:rsidP="00E93A48">
      <w:pPr>
        <w:numPr>
          <w:ilvl w:val="0"/>
          <w:numId w:val="29"/>
        </w:numPr>
        <w:tabs>
          <w:tab w:val="num" w:pos="780"/>
        </w:tabs>
        <w:ind w:left="780"/>
        <w:rPr>
          <w:rFonts w:ascii="Bookman Old Style" w:hAnsi="Bookman Old Style"/>
          <w:sz w:val="24"/>
        </w:rPr>
      </w:pPr>
      <w:r>
        <w:rPr>
          <w:rFonts w:ascii="Bookman Old Style" w:hAnsi="Bookman Old Style"/>
          <w:sz w:val="24"/>
        </w:rPr>
        <w:t>Государственный комитет Украины по ядерной и радиационной безопасности.</w:t>
      </w:r>
      <w:r>
        <w:rPr>
          <w:rStyle w:val="FootnoteReference"/>
          <w:rFonts w:ascii="Bookman Old Style" w:hAnsi="Bookman Old Style"/>
          <w:sz w:val="24"/>
        </w:rPr>
        <w:t xml:space="preserve"> </w:t>
      </w:r>
      <w:r>
        <w:rPr>
          <w:rStyle w:val="FootnoteReference"/>
          <w:rFonts w:ascii="Bookman Old Style" w:hAnsi="Bookman Old Style"/>
          <w:sz w:val="24"/>
        </w:rPr>
        <w:footnoteReference w:customMarkFollows="1" w:id="47"/>
        <w:sym w:font="Webdings" w:char="F032"/>
      </w:r>
    </w:p>
    <w:p w:rsidR="00971648" w:rsidRDefault="00723D23" w:rsidP="00E93A48">
      <w:pPr>
        <w:numPr>
          <w:ilvl w:val="0"/>
          <w:numId w:val="30"/>
        </w:numPr>
        <w:tabs>
          <w:tab w:val="num" w:pos="780"/>
        </w:tabs>
        <w:ind w:left="780"/>
        <w:rPr>
          <w:rFonts w:ascii="Bookman Old Style" w:hAnsi="Bookman Old Style"/>
          <w:sz w:val="24"/>
        </w:rPr>
      </w:pPr>
      <w:r>
        <w:rPr>
          <w:rFonts w:ascii="Bookman Old Style" w:hAnsi="Bookman Old Style"/>
          <w:sz w:val="24"/>
        </w:rPr>
        <w:t>Министерство по чрезвычайным ситуациям.</w:t>
      </w:r>
    </w:p>
    <w:p w:rsidR="00971648" w:rsidRDefault="00723D23" w:rsidP="00E93A48">
      <w:pPr>
        <w:numPr>
          <w:ilvl w:val="0"/>
          <w:numId w:val="31"/>
        </w:numPr>
        <w:tabs>
          <w:tab w:val="num" w:pos="780"/>
        </w:tabs>
        <w:ind w:left="780"/>
        <w:rPr>
          <w:rFonts w:ascii="Bookman Old Style" w:hAnsi="Bookman Old Style"/>
          <w:sz w:val="24"/>
        </w:rPr>
      </w:pPr>
      <w:r>
        <w:rPr>
          <w:rFonts w:ascii="Bookman Old Style" w:hAnsi="Bookman Old Style"/>
          <w:sz w:val="24"/>
        </w:rPr>
        <w:t>Органы государственного пожарного наблюдения пожарной охраны Министерства  внутренних дел Украины.</w:t>
      </w:r>
    </w:p>
    <w:p w:rsidR="00971648" w:rsidRDefault="00723D23" w:rsidP="00E93A48">
      <w:pPr>
        <w:numPr>
          <w:ilvl w:val="0"/>
          <w:numId w:val="32"/>
        </w:numPr>
        <w:tabs>
          <w:tab w:val="num" w:pos="780"/>
        </w:tabs>
        <w:ind w:left="780"/>
        <w:rPr>
          <w:rFonts w:ascii="Bookman Old Style" w:hAnsi="Bookman Old Style"/>
          <w:sz w:val="24"/>
        </w:rPr>
      </w:pPr>
      <w:r>
        <w:rPr>
          <w:rFonts w:ascii="Bookman Old Style" w:hAnsi="Bookman Old Style"/>
          <w:sz w:val="24"/>
        </w:rPr>
        <w:t>Органы и учерждения санитарно-эпидемиологической службы Министерства охраны здоровья Украины…</w:t>
      </w:r>
    </w:p>
    <w:p w:rsidR="00971648" w:rsidRDefault="00971648">
      <w:pPr>
        <w:ind w:firstLine="0"/>
        <w:rPr>
          <w:rFonts w:ascii="Bookman Old Style" w:hAnsi="Bookman Old Style"/>
          <w:i/>
          <w:sz w:val="24"/>
          <w:u w:val="single"/>
        </w:rPr>
      </w:pPr>
      <w:bookmarkStart w:id="0" w:name="ра"/>
      <w:bookmarkEnd w:id="0"/>
    </w:p>
    <w:p w:rsidR="00971648" w:rsidRDefault="00723D23" w:rsidP="00E93A48">
      <w:pPr>
        <w:numPr>
          <w:ilvl w:val="0"/>
          <w:numId w:val="33"/>
        </w:numPr>
        <w:tabs>
          <w:tab w:val="num" w:pos="780"/>
        </w:tabs>
        <w:ind w:left="780"/>
        <w:rPr>
          <w:rFonts w:ascii="Bookman Old Style" w:hAnsi="Bookman Old Style"/>
          <w:sz w:val="24"/>
        </w:rPr>
      </w:pPr>
      <w:r>
        <w:rPr>
          <w:rFonts w:ascii="Bookman Old Style" w:hAnsi="Bookman Old Style"/>
          <w:i/>
          <w:sz w:val="24"/>
          <w:u w:val="single"/>
        </w:rPr>
        <w:t>Специальные</w:t>
      </w:r>
      <w:r>
        <w:rPr>
          <w:rFonts w:ascii="Bookman Old Style" w:hAnsi="Bookman Old Style"/>
          <w:sz w:val="24"/>
        </w:rPr>
        <w:t xml:space="preserve"> же созданы только для регулирования вопросов труда на Украине; К ним относятся:</w:t>
      </w:r>
    </w:p>
    <w:p w:rsidR="00971648" w:rsidRDefault="00723D23" w:rsidP="00E93A48">
      <w:pPr>
        <w:numPr>
          <w:ilvl w:val="0"/>
          <w:numId w:val="34"/>
        </w:numPr>
        <w:tabs>
          <w:tab w:val="num" w:pos="780"/>
        </w:tabs>
        <w:ind w:left="780"/>
        <w:rPr>
          <w:rFonts w:ascii="Bookman Old Style" w:hAnsi="Bookman Old Style"/>
          <w:sz w:val="24"/>
        </w:rPr>
      </w:pPr>
      <w:r>
        <w:rPr>
          <w:rFonts w:ascii="Bookman Old Style" w:hAnsi="Bookman Old Style"/>
          <w:sz w:val="24"/>
        </w:rPr>
        <w:t>Государственный комитет Украины по надзору за охраной труда (Постановление Кабмина от 4 марта 1993 № 328)</w:t>
      </w:r>
    </w:p>
    <w:p w:rsidR="00971648" w:rsidRDefault="00723D23" w:rsidP="00E93A48">
      <w:pPr>
        <w:numPr>
          <w:ilvl w:val="0"/>
          <w:numId w:val="34"/>
        </w:numPr>
        <w:tabs>
          <w:tab w:val="num" w:pos="780"/>
        </w:tabs>
        <w:ind w:left="780"/>
        <w:rPr>
          <w:rFonts w:ascii="Bookman Old Style" w:hAnsi="Bookman Old Style"/>
          <w:sz w:val="24"/>
        </w:rPr>
      </w:pPr>
      <w:r>
        <w:rPr>
          <w:rFonts w:ascii="Bookman Old Style" w:hAnsi="Bookman Old Style"/>
          <w:sz w:val="24"/>
        </w:rPr>
        <w:t>Гоударственная инспекция труда при Министерстве труда (Постановление Кабмина от 2.08 96)</w:t>
      </w:r>
    </w:p>
    <w:p w:rsidR="00971648" w:rsidRDefault="00723D23" w:rsidP="00E93A48">
      <w:pPr>
        <w:numPr>
          <w:ilvl w:val="0"/>
          <w:numId w:val="35"/>
        </w:numPr>
        <w:tabs>
          <w:tab w:val="num" w:pos="780"/>
        </w:tabs>
        <w:ind w:left="780"/>
        <w:rPr>
          <w:rFonts w:ascii="Bookman Old Style" w:hAnsi="Bookman Old Style"/>
          <w:i/>
          <w:sz w:val="24"/>
          <w:u w:val="single"/>
        </w:rPr>
      </w:pPr>
      <w:r>
        <w:rPr>
          <w:rFonts w:ascii="Bookman Old Style" w:hAnsi="Bookman Old Style"/>
          <w:sz w:val="24"/>
        </w:rPr>
        <w:t>Экспертно-технические центры государственного комитета Украины по надзору за охраной труда.</w:t>
      </w:r>
    </w:p>
    <w:p w:rsidR="00971648" w:rsidRDefault="00971648">
      <w:pPr>
        <w:pStyle w:val="PlainText"/>
      </w:pPr>
    </w:p>
    <w:p w:rsidR="00971648" w:rsidRDefault="00723D23">
      <w:pPr>
        <w:pStyle w:val="PlainText"/>
        <w:ind w:left="420"/>
        <w:rPr>
          <w:rFonts w:ascii="Bookman Old Style" w:hAnsi="Bookman Old Style"/>
          <w:sz w:val="24"/>
        </w:rPr>
      </w:pPr>
      <w:r>
        <w:rPr>
          <w:rFonts w:ascii="Bookman Old Style" w:hAnsi="Bookman Old Style"/>
          <w:sz w:val="24"/>
        </w:rPr>
        <w:t>В соответствии с целями и задачами в сфере труда, организационно- правовые функции могут исполнять и другие органы исполнительной власти.</w:t>
      </w:r>
      <w:r>
        <w:rPr>
          <w:rFonts w:ascii="Bookman Old Style" w:hAnsi="Bookman Old Style"/>
          <w:sz w:val="24"/>
        </w:rPr>
        <w:sym w:font="Webdings" w:char="F032"/>
      </w:r>
    </w:p>
    <w:p w:rsidR="00971648" w:rsidRDefault="00E93A48">
      <w:pPr>
        <w:rPr>
          <w:rFonts w:ascii="Bookman Old Style" w:hAnsi="Bookman Old Style"/>
          <w:sz w:val="24"/>
        </w:rPr>
      </w:pPr>
      <w:r>
        <w:rPr>
          <w:rFonts w:ascii="Bookman Old Style" w:hAnsi="Bookman Old Style"/>
          <w:noProof/>
          <w:snapToGrid/>
          <w:sz w:val="24"/>
        </w:rPr>
        <w:pict>
          <v:line id="_x0000_s1098" style="position:absolute;left:0;text-align:left;z-index:251671552;mso-position-horizontal:absolute;mso-position-horizontal-relative:text;mso-position-vertical:absolute;mso-position-vertical-relative:text" from=".1pt,11.55pt" to="428.3pt,11.55pt" o:allowincell="f" strokeweight=".25pt">
            <o:lock v:ext="edit" aspectratio="t"/>
            <w10:anchorlock/>
          </v:line>
        </w:pict>
      </w:r>
    </w:p>
    <w:p w:rsidR="00971648" w:rsidRDefault="00723D23">
      <w:pPr>
        <w:pStyle w:val="PlainText"/>
      </w:pPr>
      <w:r>
        <w:rPr>
          <w:rFonts w:ascii="Bookman Old Style" w:hAnsi="Bookman Old Style"/>
        </w:rPr>
        <w:t>(</w:t>
      </w:r>
      <w:r>
        <w:rPr>
          <w:rFonts w:ascii="Bookman Old Style" w:hAnsi="Bookman Old Style"/>
        </w:rPr>
        <w:sym w:font="Webdings" w:char="F032"/>
      </w:r>
      <w:r>
        <w:rPr>
          <w:rFonts w:ascii="Bookman Old Style" w:hAnsi="Bookman Old Style"/>
          <w:i/>
          <w:sz w:val="24"/>
          <w:u w:val="single"/>
        </w:rPr>
        <w:t>Пример участия государственных органов в вопросах охраны труда</w:t>
      </w:r>
    </w:p>
    <w:p w:rsidR="00971648" w:rsidRDefault="00723D23">
      <w:pPr>
        <w:pStyle w:val="PlainText"/>
      </w:pPr>
      <w:r>
        <w:t xml:space="preserve">Додаток до постанови Кабінету Міністрів України від 28 січня 1994 р. N 43                                                  </w:t>
      </w:r>
    </w:p>
    <w:p w:rsidR="00971648" w:rsidRDefault="00723D23">
      <w:pPr>
        <w:pStyle w:val="PlainText"/>
      </w:pPr>
      <w:r>
        <w:t xml:space="preserve">               Деякі питання забезпечення виконання</w:t>
      </w:r>
    </w:p>
    <w:p w:rsidR="00971648" w:rsidRDefault="00723D23">
      <w:pPr>
        <w:pStyle w:val="PlainText"/>
      </w:pPr>
      <w:r>
        <w:t xml:space="preserve">                Закону України "Про охорону праці"</w:t>
      </w:r>
    </w:p>
    <w:p w:rsidR="00971648" w:rsidRDefault="00723D23">
      <w:pPr>
        <w:pStyle w:val="PlainText"/>
      </w:pPr>
      <w:r>
        <w:t>_____________________________________________________________</w:t>
      </w:r>
    </w:p>
    <w:p w:rsidR="00971648" w:rsidRDefault="00723D23">
      <w:pPr>
        <w:pStyle w:val="PlainText"/>
      </w:pPr>
      <w:r>
        <w:t xml:space="preserve">                                    : Відповідальні за виконання</w:t>
      </w:r>
    </w:p>
    <w:p w:rsidR="00971648" w:rsidRDefault="00723D23">
      <w:pPr>
        <w:pStyle w:val="PlainText"/>
      </w:pPr>
      <w:r>
        <w:t xml:space="preserve"> _______________________________________________________________</w:t>
      </w:r>
    </w:p>
    <w:p w:rsidR="00971648" w:rsidRDefault="00723D23">
      <w:pPr>
        <w:pStyle w:val="PlainText"/>
      </w:pPr>
      <w:r>
        <w:t xml:space="preserve">     Визначення порядку забезпечення     Держнаглядохоронпраці</w:t>
      </w:r>
    </w:p>
    <w:p w:rsidR="00971648" w:rsidRDefault="00723D23">
      <w:pPr>
        <w:pStyle w:val="PlainText"/>
      </w:pPr>
      <w:r>
        <w:t xml:space="preserve"> працівників спецодягом, спецвзуттям     Держкомресурсів</w:t>
      </w:r>
    </w:p>
    <w:p w:rsidR="00971648" w:rsidRDefault="00723D23">
      <w:pPr>
        <w:pStyle w:val="PlainText"/>
      </w:pPr>
      <w:r>
        <w:t xml:space="preserve"> та іншими засобами індивідуального      МОЗ</w:t>
      </w:r>
    </w:p>
    <w:p w:rsidR="00971648" w:rsidRDefault="00723D23">
      <w:pPr>
        <w:pStyle w:val="PlainText"/>
      </w:pPr>
      <w:r>
        <w:t xml:space="preserve"> захисту, опрацювання, затвердження і    Держатомнагляд</w:t>
      </w:r>
    </w:p>
    <w:p w:rsidR="00971648" w:rsidRDefault="00723D23">
      <w:pPr>
        <w:pStyle w:val="PlainText"/>
      </w:pPr>
      <w:r>
        <w:t xml:space="preserve"> контроль за застосуванням типових       МВС</w:t>
      </w:r>
    </w:p>
    <w:p w:rsidR="00971648" w:rsidRDefault="00723D23">
      <w:pPr>
        <w:pStyle w:val="PlainText"/>
      </w:pPr>
      <w:r>
        <w:t xml:space="preserve"> норм безплатної видачі цих засобів      Мінпраці</w:t>
      </w:r>
    </w:p>
    <w:p w:rsidR="00971648" w:rsidRDefault="00723D23">
      <w:pPr>
        <w:pStyle w:val="PlainText"/>
      </w:pPr>
      <w:r>
        <w:t xml:space="preserve">                                         Мінпром</w:t>
      </w:r>
    </w:p>
    <w:p w:rsidR="00971648" w:rsidRDefault="00723D23">
      <w:pPr>
        <w:pStyle w:val="PlainText"/>
      </w:pPr>
      <w:r>
        <w:t xml:space="preserve">                                         Держкомлегтекс</w:t>
      </w:r>
    </w:p>
    <w:p w:rsidR="00971648" w:rsidRDefault="00723D23">
      <w:pPr>
        <w:pStyle w:val="PlainText"/>
      </w:pPr>
      <w:r>
        <w:t xml:space="preserve">                                         Академія наук</w:t>
      </w:r>
    </w:p>
    <w:p w:rsidR="00971648" w:rsidRDefault="00971648">
      <w:pPr>
        <w:pStyle w:val="PlainText"/>
      </w:pPr>
    </w:p>
    <w:p w:rsidR="00971648" w:rsidRDefault="00723D23">
      <w:pPr>
        <w:pStyle w:val="PlainText"/>
      </w:pPr>
      <w:r>
        <w:t xml:space="preserve">     Відшкодування шкоди, заподіяної     Мінпраці</w:t>
      </w:r>
    </w:p>
    <w:p w:rsidR="00971648" w:rsidRDefault="00723D23">
      <w:pPr>
        <w:pStyle w:val="PlainText"/>
      </w:pPr>
      <w:r>
        <w:t xml:space="preserve"> працівникові ушкодженням здоров'я,      Мінсоцзахист</w:t>
      </w:r>
    </w:p>
    <w:p w:rsidR="00971648" w:rsidRDefault="00723D23">
      <w:pPr>
        <w:pStyle w:val="PlainText"/>
      </w:pPr>
      <w:r>
        <w:t xml:space="preserve"> пов'язаним з виконанням ним трудових    Фонд соціального стра-</w:t>
      </w:r>
    </w:p>
    <w:p w:rsidR="00971648" w:rsidRDefault="00723D23">
      <w:pPr>
        <w:pStyle w:val="PlainText"/>
      </w:pPr>
      <w:r>
        <w:t xml:space="preserve"> обов'язків (організаційно-методична     хування</w:t>
      </w:r>
    </w:p>
    <w:p w:rsidR="00971648" w:rsidRDefault="00723D23">
      <w:pPr>
        <w:pStyle w:val="PlainText"/>
      </w:pPr>
      <w:r>
        <w:t xml:space="preserve"> робота)                                 Держнаглядохоронпраці</w:t>
      </w:r>
    </w:p>
    <w:p w:rsidR="00971648" w:rsidRDefault="00723D23">
      <w:pPr>
        <w:pStyle w:val="PlainText"/>
      </w:pPr>
      <w:r>
        <w:t xml:space="preserve">                                         МОЗ</w:t>
      </w:r>
    </w:p>
    <w:p w:rsidR="00971648" w:rsidRDefault="00723D23">
      <w:pPr>
        <w:pStyle w:val="PlainText"/>
      </w:pPr>
      <w:r>
        <w:t xml:space="preserve">                                         Держатомнагляд</w:t>
      </w:r>
    </w:p>
    <w:p w:rsidR="00971648" w:rsidRDefault="00723D23">
      <w:pPr>
        <w:pStyle w:val="PlainText"/>
      </w:pPr>
      <w:r>
        <w:t xml:space="preserve">                                         МВС</w:t>
      </w:r>
    </w:p>
    <w:p w:rsidR="00971648" w:rsidRDefault="00971648">
      <w:pPr>
        <w:pStyle w:val="PlainText"/>
      </w:pPr>
    </w:p>
    <w:p w:rsidR="00971648" w:rsidRDefault="00723D23">
      <w:pPr>
        <w:pStyle w:val="PlainText"/>
      </w:pPr>
      <w:r>
        <w:t xml:space="preserve">     Обмеження використання праці        Мінпраці</w:t>
      </w:r>
    </w:p>
    <w:p w:rsidR="00971648" w:rsidRDefault="00723D23">
      <w:pPr>
        <w:pStyle w:val="PlainText"/>
      </w:pPr>
      <w:r>
        <w:t xml:space="preserve"> жінок у нічний час відповідно до        Держнаглядохоронпраці</w:t>
      </w:r>
    </w:p>
    <w:p w:rsidR="00971648" w:rsidRDefault="00723D23">
      <w:pPr>
        <w:pStyle w:val="PlainText"/>
      </w:pPr>
      <w:r>
        <w:t xml:space="preserve"> вимог законодавства (організаційно-     Мінсоцзахист</w:t>
      </w:r>
    </w:p>
    <w:p w:rsidR="00971648" w:rsidRDefault="00723D23">
      <w:pPr>
        <w:pStyle w:val="PlainText"/>
      </w:pPr>
      <w:r>
        <w:t xml:space="preserve"> методична робота)                       Фонд соціального стра-</w:t>
      </w:r>
    </w:p>
    <w:p w:rsidR="00971648" w:rsidRDefault="00723D23">
      <w:pPr>
        <w:pStyle w:val="PlainText"/>
      </w:pPr>
      <w:r>
        <w:t xml:space="preserve">                                         хування</w:t>
      </w:r>
    </w:p>
    <w:p w:rsidR="00971648" w:rsidRDefault="00723D23">
      <w:pPr>
        <w:pStyle w:val="PlainText"/>
      </w:pPr>
      <w:r>
        <w:t xml:space="preserve">                                         МОЗ</w:t>
      </w:r>
    </w:p>
    <w:p w:rsidR="00971648" w:rsidRDefault="00723D23">
      <w:pPr>
        <w:pStyle w:val="PlainText"/>
      </w:pPr>
      <w:r>
        <w:t xml:space="preserve">                                        Держатомнагляд…</w:t>
      </w:r>
    </w:p>
    <w:p w:rsidR="00971648" w:rsidRDefault="00723D23">
      <w:pPr>
        <w:pStyle w:val="PlainText"/>
        <w:rPr>
          <w:rFonts w:ascii="Bookman Old Style" w:hAnsi="Bookman Old Style"/>
          <w:sz w:val="24"/>
        </w:rPr>
      </w:pPr>
      <w:r>
        <w:t>Т.о</w:t>
      </w:r>
      <w:r>
        <w:rPr>
          <w:rFonts w:ascii="Bookman Old Style" w:hAnsi="Bookman Old Style"/>
          <w:sz w:val="24"/>
        </w:rPr>
        <w:t xml:space="preserve"> и специальные и общие органы государства осуществляют свои полномочия по вопросам охраны труда.</w:t>
      </w:r>
    </w:p>
    <w:p w:rsidR="00971648" w:rsidRDefault="00E93A48">
      <w:pPr>
        <w:rPr>
          <w:rFonts w:ascii="Bookman Old Style" w:hAnsi="Bookman Old Style"/>
          <w:sz w:val="24"/>
        </w:rPr>
      </w:pPr>
      <w:r>
        <w:rPr>
          <w:rFonts w:ascii="Bookman Old Style" w:hAnsi="Bookman Old Style"/>
          <w:noProof/>
          <w:snapToGrid/>
          <w:sz w:val="24"/>
        </w:rPr>
        <w:pict>
          <v:line id="_x0000_s1099" style="position:absolute;left:0;text-align:left;z-index:251672576;mso-position-horizontal:absolute;mso-position-horizontal-relative:text;mso-position-vertical:absolute;mso-position-vertical-relative:text" from="2.3pt,14.85pt" to="463.8pt,14.85pt" o:allowincell="f" strokeweight=".5pt">
            <o:lock v:ext="edit" aspectratio="t"/>
            <w10:anchorlock/>
          </v:line>
        </w:pict>
      </w:r>
    </w:p>
    <w:p w:rsidR="00971648" w:rsidRDefault="00971648">
      <w:pPr>
        <w:rPr>
          <w:rFonts w:ascii="Bookman Old Style" w:hAnsi="Bookman Old Style"/>
          <w:sz w:val="24"/>
        </w:rPr>
      </w:pPr>
    </w:p>
    <w:p w:rsidR="00971648" w:rsidRDefault="00723D23">
      <w:pPr>
        <w:rPr>
          <w:rFonts w:ascii="Bookman Old Style" w:hAnsi="Bookman Old Style"/>
          <w:sz w:val="24"/>
        </w:rPr>
      </w:pPr>
      <w:r>
        <w:rPr>
          <w:rFonts w:ascii="Bookman Old Style" w:hAnsi="Bookman Old Style"/>
          <w:sz w:val="24"/>
        </w:rPr>
        <w:t>Эти органы, осуществляя свои полномочия по наблюдению за соблюдением законодательных актов по охране труда соответственно являются субъектами трудового права.</w:t>
      </w:r>
    </w:p>
    <w:p w:rsidR="00971648" w:rsidRDefault="00723D23">
      <w:pPr>
        <w:rPr>
          <w:rFonts w:ascii="Bookman Old Style" w:hAnsi="Bookman Old Style"/>
          <w:sz w:val="24"/>
        </w:rPr>
      </w:pPr>
      <w:r>
        <w:rPr>
          <w:rFonts w:ascii="Bookman Old Style" w:hAnsi="Bookman Old Style"/>
          <w:sz w:val="24"/>
        </w:rPr>
        <w:t>Местные госадминистрации и Советы народных депутатов в границах соответствующей территории так же являются субъектами трудового права, когда обеспечивают реализацию государственной политики в области охраны труда, формируют при участии профсоюзов программы мероприятий по вопросам безопасности гигиены труда и производственной среды, осуществляют контроль за соблюдением нормативных актов по охране труда, устанавливают квоту для приёма на работу молодёжи, инвалидов.</w:t>
      </w:r>
    </w:p>
    <w:p w:rsidR="00971648" w:rsidRDefault="00971648">
      <w:pPr>
        <w:rPr>
          <w:rFonts w:ascii="Bookman Old Style" w:hAnsi="Bookman Old Style"/>
          <w:sz w:val="24"/>
        </w:rPr>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971648">
      <w:pPr>
        <w:pStyle w:val="1"/>
      </w:pPr>
    </w:p>
    <w:p w:rsidR="00971648" w:rsidRDefault="00723D23">
      <w:pPr>
        <w:pStyle w:val="1"/>
      </w:pPr>
      <w:r>
        <w:t>Список использованной литературы</w:t>
      </w:r>
    </w:p>
    <w:p w:rsidR="00971648" w:rsidRDefault="00971648">
      <w:pPr>
        <w:pStyle w:val="1"/>
      </w:pPr>
    </w:p>
    <w:p w:rsidR="00971648" w:rsidRDefault="00971648">
      <w:pPr>
        <w:pStyle w:val="PlainText"/>
      </w:pPr>
    </w:p>
    <w:p w:rsidR="00971648" w:rsidRDefault="00971648">
      <w:pPr>
        <w:pStyle w:val="PlainText"/>
      </w:pPr>
    </w:p>
    <w:p w:rsidR="00971648" w:rsidRDefault="00723D23" w:rsidP="00E93A48">
      <w:pPr>
        <w:pStyle w:val="PlainText"/>
        <w:numPr>
          <w:ilvl w:val="0"/>
          <w:numId w:val="36"/>
        </w:numPr>
        <w:tabs>
          <w:tab w:val="num" w:pos="142"/>
        </w:tabs>
        <w:ind w:left="142"/>
        <w:rPr>
          <w:rFonts w:ascii="Bookman Old Style" w:hAnsi="Bookman Old Style"/>
          <w:sz w:val="24"/>
        </w:rPr>
      </w:pPr>
      <w:r>
        <w:rPr>
          <w:rFonts w:ascii="Bookman Old Style" w:hAnsi="Bookman Old Style"/>
          <w:sz w:val="24"/>
        </w:rPr>
        <w:t>Конституция Украины</w:t>
      </w:r>
    </w:p>
    <w:p w:rsidR="00971648" w:rsidRDefault="00723D23" w:rsidP="00E93A48">
      <w:pPr>
        <w:pStyle w:val="FootnoteText"/>
        <w:numPr>
          <w:ilvl w:val="0"/>
          <w:numId w:val="36"/>
        </w:numPr>
        <w:tabs>
          <w:tab w:val="num" w:pos="142"/>
        </w:tabs>
        <w:ind w:left="142"/>
        <w:rPr>
          <w:rFonts w:ascii="Bookman Old Style" w:hAnsi="Bookman Old Style"/>
          <w:sz w:val="24"/>
        </w:rPr>
      </w:pPr>
      <w:r>
        <w:rPr>
          <w:rFonts w:ascii="Bookman Old Style" w:hAnsi="Bookman Old Style"/>
          <w:sz w:val="24"/>
        </w:rPr>
        <w:t>КЗоТ</w:t>
      </w:r>
    </w:p>
    <w:p w:rsidR="00971648" w:rsidRDefault="00723D23" w:rsidP="00E93A48">
      <w:pPr>
        <w:pStyle w:val="FootnoteText"/>
        <w:numPr>
          <w:ilvl w:val="0"/>
          <w:numId w:val="36"/>
        </w:numPr>
        <w:tabs>
          <w:tab w:val="num" w:pos="142"/>
        </w:tabs>
        <w:ind w:left="142"/>
        <w:rPr>
          <w:rFonts w:ascii="Bookman Old Style" w:hAnsi="Bookman Old Style"/>
          <w:sz w:val="24"/>
        </w:rPr>
      </w:pPr>
      <w:r>
        <w:rPr>
          <w:rFonts w:ascii="Bookman Old Style" w:hAnsi="Bookman Old Style"/>
          <w:sz w:val="24"/>
        </w:rPr>
        <w:t>Закон Украины « О предприятиях в Украине» от 27 марта 1991 года    N 887-XII</w:t>
      </w:r>
    </w:p>
    <w:p w:rsidR="00971648" w:rsidRDefault="00723D23" w:rsidP="00E93A48">
      <w:pPr>
        <w:pStyle w:val="PlainText"/>
        <w:numPr>
          <w:ilvl w:val="0"/>
          <w:numId w:val="36"/>
        </w:numPr>
        <w:tabs>
          <w:tab w:val="num" w:pos="142"/>
        </w:tabs>
        <w:ind w:left="142"/>
        <w:rPr>
          <w:rFonts w:ascii="Bookman Old Style" w:hAnsi="Bookman Old Style"/>
          <w:sz w:val="24"/>
        </w:rPr>
      </w:pPr>
      <w:r>
        <w:rPr>
          <w:rFonts w:ascii="Bookman Old Style" w:hAnsi="Bookman Old Style"/>
          <w:sz w:val="24"/>
        </w:rPr>
        <w:t>Закон Украины от 20 декабря 1991 г. «Про селянське (фермерське) господарство» ст. 2 N 2009-XII</w:t>
      </w:r>
    </w:p>
    <w:p w:rsidR="00971648" w:rsidRDefault="00723D23" w:rsidP="00E93A48">
      <w:pPr>
        <w:pStyle w:val="PlainText"/>
        <w:numPr>
          <w:ilvl w:val="0"/>
          <w:numId w:val="36"/>
        </w:numPr>
        <w:tabs>
          <w:tab w:val="num" w:pos="142"/>
        </w:tabs>
        <w:ind w:left="142"/>
        <w:rPr>
          <w:rFonts w:ascii="Bookman Old Style" w:hAnsi="Bookman Old Style"/>
          <w:sz w:val="24"/>
        </w:rPr>
      </w:pPr>
      <w:r>
        <w:rPr>
          <w:rFonts w:ascii="Bookman Old Style" w:hAnsi="Bookman Old Style"/>
          <w:sz w:val="24"/>
        </w:rPr>
        <w:t>Закон України "Про охорону праці"</w:t>
      </w:r>
    </w:p>
    <w:p w:rsidR="00971648" w:rsidRDefault="00723D23" w:rsidP="00E93A48">
      <w:pPr>
        <w:pStyle w:val="PlainText"/>
        <w:numPr>
          <w:ilvl w:val="0"/>
          <w:numId w:val="36"/>
        </w:numPr>
        <w:tabs>
          <w:tab w:val="num" w:pos="142"/>
        </w:tabs>
        <w:ind w:left="142"/>
        <w:rPr>
          <w:rFonts w:ascii="Bookman Old Style" w:hAnsi="Bookman Old Style"/>
          <w:sz w:val="24"/>
        </w:rPr>
      </w:pPr>
      <w:r>
        <w:rPr>
          <w:rFonts w:ascii="Bookman Old Style" w:hAnsi="Bookman Old Style"/>
          <w:sz w:val="24"/>
        </w:rPr>
        <w:t>Закон Украины «О собственности» от 7 февраля 1991 года N 697-12</w:t>
      </w:r>
    </w:p>
    <w:p w:rsidR="00971648" w:rsidRDefault="00723D23" w:rsidP="00E93A48">
      <w:pPr>
        <w:pStyle w:val="PlainText"/>
        <w:numPr>
          <w:ilvl w:val="0"/>
          <w:numId w:val="36"/>
        </w:numPr>
        <w:tabs>
          <w:tab w:val="num" w:pos="142"/>
        </w:tabs>
        <w:ind w:left="142"/>
        <w:rPr>
          <w:rFonts w:ascii="Bookman Old Style" w:hAnsi="Bookman Old Style"/>
          <w:sz w:val="24"/>
        </w:rPr>
      </w:pPr>
      <w:r>
        <w:rPr>
          <w:rFonts w:ascii="Bookman Old Style" w:hAnsi="Bookman Old Style"/>
          <w:sz w:val="24"/>
        </w:rPr>
        <w:t>Закон Украины «Про господарські товариства» от 19 сентября 1991 г.N 1576-XII</w:t>
      </w:r>
    </w:p>
    <w:p w:rsidR="00971648" w:rsidRDefault="00723D23" w:rsidP="00E93A48">
      <w:pPr>
        <w:numPr>
          <w:ilvl w:val="0"/>
          <w:numId w:val="36"/>
        </w:numPr>
        <w:tabs>
          <w:tab w:val="num" w:pos="142"/>
        </w:tabs>
        <w:ind w:left="142"/>
        <w:rPr>
          <w:rFonts w:ascii="Bookman Old Style" w:hAnsi="Bookman Old Style"/>
          <w:sz w:val="24"/>
          <w:lang w:val="en-US"/>
        </w:rPr>
      </w:pPr>
      <w:r>
        <w:rPr>
          <w:rFonts w:ascii="Bookman Old Style" w:hAnsi="Bookman Old Style"/>
          <w:sz w:val="24"/>
          <w:lang w:val="en-US"/>
        </w:rPr>
        <w:t>Закон Украины «О занятости населения» от 01.03 91</w:t>
      </w:r>
    </w:p>
    <w:p w:rsidR="00971648" w:rsidRDefault="00723D23" w:rsidP="00E93A48">
      <w:pPr>
        <w:numPr>
          <w:ilvl w:val="0"/>
          <w:numId w:val="36"/>
        </w:numPr>
        <w:tabs>
          <w:tab w:val="num" w:pos="142"/>
        </w:tabs>
        <w:ind w:left="142"/>
        <w:rPr>
          <w:rFonts w:ascii="Bookman Old Style" w:hAnsi="Bookman Old Style"/>
          <w:sz w:val="24"/>
          <w:lang w:val="en-US"/>
        </w:rPr>
      </w:pPr>
      <w:r>
        <w:rPr>
          <w:rFonts w:ascii="Bookman Old Style" w:hAnsi="Bookman Old Style"/>
          <w:sz w:val="24"/>
          <w:lang w:val="en-US"/>
        </w:rPr>
        <w:t>Закон Украины «Про приватизацію невеликих державних підприємств (малу приватизацію)» от 6 марта 1992 г. N 2171-XII</w:t>
      </w:r>
    </w:p>
    <w:p w:rsidR="00971648" w:rsidRDefault="00971648">
      <w:pPr>
        <w:rPr>
          <w:rFonts w:ascii="Bookman Old Style" w:hAnsi="Bookman Old Style"/>
          <w:sz w:val="24"/>
          <w:lang w:val="en-US"/>
        </w:rPr>
      </w:pPr>
    </w:p>
    <w:p w:rsidR="00971648" w:rsidRDefault="00723D23">
      <w:pPr>
        <w:rPr>
          <w:rFonts w:ascii="Bookman Old Style" w:hAnsi="Bookman Old Style"/>
          <w:sz w:val="28"/>
          <w:lang w:val="en-US"/>
        </w:rPr>
      </w:pPr>
      <w:r>
        <w:rPr>
          <w:rFonts w:ascii="Bookman Old Style" w:hAnsi="Bookman Old Style"/>
          <w:sz w:val="28"/>
          <w:lang w:val="en-US"/>
        </w:rPr>
        <w:sym w:font="Marlett" w:char="F079"/>
      </w:r>
    </w:p>
    <w:p w:rsidR="00971648" w:rsidRDefault="00971648">
      <w:pPr>
        <w:rPr>
          <w:rFonts w:ascii="Bookman Old Style" w:hAnsi="Bookman Old Style"/>
          <w:sz w:val="24"/>
          <w:lang w:val="en-US"/>
        </w:rPr>
      </w:pPr>
    </w:p>
    <w:p w:rsidR="00971648" w:rsidRDefault="00723D23" w:rsidP="00E93A48">
      <w:pPr>
        <w:numPr>
          <w:ilvl w:val="0"/>
          <w:numId w:val="36"/>
        </w:numPr>
        <w:tabs>
          <w:tab w:val="num" w:pos="142"/>
        </w:tabs>
        <w:ind w:left="142"/>
        <w:rPr>
          <w:rFonts w:ascii="Bookman Old Style" w:hAnsi="Bookman Old Style"/>
          <w:sz w:val="24"/>
        </w:rPr>
      </w:pPr>
      <w:r>
        <w:rPr>
          <w:rFonts w:ascii="Bookman Old Style" w:hAnsi="Bookman Old Style"/>
          <w:sz w:val="24"/>
          <w:lang w:val="en-US"/>
        </w:rPr>
        <w:t>О.В. Смирнов «Трудовое право Учебник» Москва</w:t>
      </w:r>
      <w:r>
        <w:rPr>
          <w:rFonts w:ascii="Bookman Old Style" w:hAnsi="Bookman Old Style"/>
          <w:sz w:val="24"/>
        </w:rPr>
        <w:t xml:space="preserve"> «Проспект» 1997</w:t>
      </w:r>
    </w:p>
    <w:p w:rsidR="00971648" w:rsidRDefault="00723D23" w:rsidP="00E93A48">
      <w:pPr>
        <w:numPr>
          <w:ilvl w:val="0"/>
          <w:numId w:val="36"/>
        </w:numPr>
        <w:tabs>
          <w:tab w:val="num" w:pos="142"/>
        </w:tabs>
        <w:ind w:left="142"/>
        <w:rPr>
          <w:rFonts w:ascii="Bookman Old Style" w:hAnsi="Bookman Old Style"/>
          <w:sz w:val="24"/>
          <w:lang w:val="en-US"/>
        </w:rPr>
      </w:pPr>
      <w:r>
        <w:rPr>
          <w:rFonts w:ascii="Bookman Old Style" w:hAnsi="Bookman Old Style"/>
          <w:sz w:val="24"/>
          <w:lang w:val="en-US"/>
        </w:rPr>
        <w:t>Л.А. Сыроватская  “Трудовое право” Москва “Высшая школа” 1997</w:t>
      </w:r>
    </w:p>
    <w:p w:rsidR="00971648" w:rsidRDefault="00723D23" w:rsidP="00E93A48">
      <w:pPr>
        <w:pStyle w:val="FootnoteText"/>
        <w:numPr>
          <w:ilvl w:val="0"/>
          <w:numId w:val="36"/>
        </w:numPr>
        <w:tabs>
          <w:tab w:val="num" w:pos="142"/>
        </w:tabs>
        <w:ind w:left="142"/>
        <w:rPr>
          <w:rFonts w:ascii="Bookman Old Style" w:hAnsi="Bookman Old Style"/>
          <w:sz w:val="24"/>
          <w:lang w:val="en-US"/>
        </w:rPr>
      </w:pPr>
      <w:r>
        <w:rPr>
          <w:rFonts w:ascii="Bookman Old Style" w:hAnsi="Bookman Old Style"/>
          <w:sz w:val="24"/>
        </w:rPr>
        <w:t>В.И. Скрипка «Трудовое право в схемах» Москва «</w:t>
      </w:r>
      <w:r>
        <w:rPr>
          <w:rFonts w:ascii="Bookman Old Style" w:hAnsi="Bookman Old Style"/>
          <w:sz w:val="24"/>
          <w:lang w:val="en-US"/>
        </w:rPr>
        <w:t>SCS</w:t>
      </w:r>
      <w:r>
        <w:rPr>
          <w:rFonts w:ascii="Bookman Old Style" w:hAnsi="Bookman Old Style"/>
          <w:sz w:val="24"/>
        </w:rPr>
        <w:t>»</w:t>
      </w:r>
      <w:r>
        <w:rPr>
          <w:rFonts w:ascii="Bookman Old Style" w:hAnsi="Bookman Old Style"/>
          <w:sz w:val="24"/>
          <w:lang w:val="en-US"/>
        </w:rPr>
        <w:t xml:space="preserve"> 1997</w:t>
      </w:r>
    </w:p>
    <w:p w:rsidR="00971648" w:rsidRDefault="00723D23" w:rsidP="00E93A48">
      <w:pPr>
        <w:pStyle w:val="FootnoteText"/>
        <w:numPr>
          <w:ilvl w:val="0"/>
          <w:numId w:val="36"/>
        </w:numPr>
        <w:tabs>
          <w:tab w:val="num" w:pos="142"/>
        </w:tabs>
        <w:ind w:left="142"/>
        <w:rPr>
          <w:rFonts w:ascii="Bookman Old Style" w:hAnsi="Bookman Old Style"/>
          <w:sz w:val="24"/>
        </w:rPr>
      </w:pPr>
      <w:r>
        <w:rPr>
          <w:rFonts w:ascii="Bookman Old Style" w:hAnsi="Bookman Old Style"/>
          <w:sz w:val="24"/>
        </w:rPr>
        <w:t>Маврин С.П. «Современные проблемы общей части российского трудового права: Учебное пособие» СПб  1993</w:t>
      </w:r>
    </w:p>
    <w:p w:rsidR="00971648" w:rsidRDefault="00723D23" w:rsidP="00E93A48">
      <w:pPr>
        <w:pStyle w:val="FootnoteText"/>
        <w:numPr>
          <w:ilvl w:val="0"/>
          <w:numId w:val="36"/>
        </w:numPr>
        <w:tabs>
          <w:tab w:val="num" w:pos="142"/>
        </w:tabs>
        <w:ind w:left="142"/>
        <w:rPr>
          <w:rFonts w:ascii="Bookman Old Style" w:hAnsi="Bookman Old Style"/>
          <w:sz w:val="24"/>
        </w:rPr>
      </w:pPr>
      <w:r>
        <w:rPr>
          <w:rFonts w:ascii="Bookman Old Style" w:hAnsi="Bookman Old Style"/>
          <w:sz w:val="24"/>
        </w:rPr>
        <w:t>Прокопенко В.И «Трудовое право » Киев «Вентури» 1996</w:t>
      </w:r>
    </w:p>
    <w:p w:rsidR="00971648" w:rsidRDefault="00723D23" w:rsidP="00E93A48">
      <w:pPr>
        <w:pStyle w:val="FootnoteText"/>
        <w:numPr>
          <w:ilvl w:val="0"/>
          <w:numId w:val="36"/>
        </w:numPr>
        <w:tabs>
          <w:tab w:val="num" w:pos="142"/>
        </w:tabs>
        <w:ind w:left="142"/>
        <w:rPr>
          <w:rFonts w:ascii="Bookman Old Style" w:hAnsi="Bookman Old Style"/>
          <w:sz w:val="24"/>
        </w:rPr>
      </w:pPr>
      <w:r>
        <w:rPr>
          <w:rFonts w:ascii="Bookman Old Style" w:hAnsi="Bookman Old Style"/>
          <w:sz w:val="24"/>
        </w:rPr>
        <w:t>Снигирева И.О. «Профсоюзы и трудовое право» Москва 1983</w:t>
      </w:r>
    </w:p>
    <w:p w:rsidR="00971648" w:rsidRDefault="00723D23" w:rsidP="00E93A48">
      <w:pPr>
        <w:pStyle w:val="FootnoteText"/>
        <w:numPr>
          <w:ilvl w:val="0"/>
          <w:numId w:val="36"/>
        </w:numPr>
        <w:tabs>
          <w:tab w:val="num" w:pos="142"/>
        </w:tabs>
        <w:ind w:left="142"/>
        <w:rPr>
          <w:rFonts w:ascii="Bookman Old Style" w:hAnsi="Bookman Old Style"/>
          <w:sz w:val="24"/>
        </w:rPr>
      </w:pPr>
      <w:r>
        <w:rPr>
          <w:rFonts w:ascii="Bookman Old Style" w:hAnsi="Bookman Old Style"/>
          <w:sz w:val="24"/>
        </w:rPr>
        <w:t>А.С. Пашков О.В. Смирнов «Советское трудовое право Учебник» Москва 1988</w:t>
      </w:r>
    </w:p>
    <w:p w:rsidR="00971648" w:rsidRDefault="00971648">
      <w:pPr>
        <w:pStyle w:val="FootnoteText"/>
        <w:tabs>
          <w:tab w:val="num" w:pos="142"/>
        </w:tabs>
        <w:ind w:left="142"/>
        <w:rPr>
          <w:rFonts w:ascii="Bookman Old Style" w:hAnsi="Bookman Old Style"/>
          <w:sz w:val="24"/>
        </w:rPr>
      </w:pPr>
    </w:p>
    <w:p w:rsidR="00971648" w:rsidRDefault="00971648">
      <w:pPr>
        <w:tabs>
          <w:tab w:val="num" w:pos="142"/>
        </w:tabs>
        <w:ind w:left="142"/>
        <w:rPr>
          <w:rFonts w:ascii="Bookman Old Style" w:hAnsi="Bookman Old Style"/>
          <w:sz w:val="24"/>
        </w:rPr>
      </w:pPr>
      <w:bookmarkStart w:id="1" w:name="_GoBack"/>
      <w:bookmarkEnd w:id="1"/>
    </w:p>
    <w:sectPr w:rsidR="00971648">
      <w:headerReference w:type="even" r:id="rId7"/>
      <w:headerReference w:type="default" r:id="rId8"/>
      <w:footerReference w:type="even" r:id="rId9"/>
      <w:pgSz w:w="12240" w:h="15840"/>
      <w:pgMar w:top="1440" w:right="1183" w:bottom="1440" w:left="1800" w:header="720" w:footer="720" w:gutter="0"/>
      <w:pgBorders w:zOrder="back" w:display="firstPage">
        <w:top w:val="double" w:sz="6" w:space="1" w:color="FF0000" w:shadow="1"/>
        <w:left w:val="double" w:sz="6" w:space="4" w:color="FF0000" w:shadow="1"/>
        <w:bottom w:val="double" w:sz="6" w:space="1" w:color="FF0000" w:shadow="1"/>
        <w:right w:val="double" w:sz="6" w:space="4" w:color="FF0000" w:shadow="1"/>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48" w:rsidRDefault="00723D23">
      <w:r>
        <w:separator/>
      </w:r>
    </w:p>
  </w:endnote>
  <w:endnote w:type="continuationSeparator" w:id="0">
    <w:p w:rsidR="00971648" w:rsidRDefault="0072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yrillicOld">
    <w:altName w:val="Arial Unicode MS"/>
    <w:charset w:val="00"/>
    <w:family w:val="auto"/>
    <w:pitch w:val="variable"/>
    <w:sig w:usb0="00000000" w:usb1="09070000" w:usb2="00000010" w:usb3="00000000" w:csb0="002B0067"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Zapf ChanceC">
    <w:charset w:val="00"/>
    <w:family w:val="swiss"/>
    <w:pitch w:val="variable"/>
    <w:sig w:usb0="00000287" w:usb1="00000000" w:usb2="00000000" w:usb3="00000000" w:csb0="0000009F" w:csb1="00000000"/>
  </w:font>
  <w:font w:name="AGRevueCyr">
    <w:charset w:val="00"/>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bat-Bold">
    <w:altName w:val="Arial Unicode MS"/>
    <w:charset w:val="00"/>
    <w:family w:val="auto"/>
    <w:pitch w:val="variable"/>
    <w:sig w:usb0="00000000" w:usb1="090E0000" w:usb2="00000010" w:usb3="00000000" w:csb0="001D00EF" w:csb1="00000000"/>
  </w:font>
  <w:font w:name="Webdings">
    <w:panose1 w:val="05030102010509060703"/>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48" w:rsidRDefault="00723D23">
    <w:pPr>
      <w:pStyle w:val="Footer"/>
      <w:framePr w:wrap="around" w:vAnchor="text" w:hAnchor="margin" w:xAlign="center" w:y="1"/>
      <w:rPr>
        <w:rStyle w:val="PageNumber"/>
      </w:rPr>
    </w:pPr>
    <w:r>
      <w:rPr>
        <w:rStyle w:val="PageNumber"/>
      </w:rPr>
      <w:t xml:space="preserve">PAGE  </w:t>
    </w:r>
    <w:r>
      <w:rPr>
        <w:rStyle w:val="PageNumber"/>
        <w:noProof/>
      </w:rPr>
      <w:t>23</w:t>
    </w:r>
  </w:p>
  <w:p w:rsidR="00971648" w:rsidRDefault="00971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48" w:rsidRDefault="00723D23">
      <w:r>
        <w:separator/>
      </w:r>
    </w:p>
  </w:footnote>
  <w:footnote w:type="continuationSeparator" w:id="0">
    <w:p w:rsidR="00971648" w:rsidRDefault="00723D23">
      <w:r>
        <w:continuationSeparator/>
      </w:r>
    </w:p>
  </w:footnote>
  <w:footnote w:id="1">
    <w:p w:rsidR="00971648" w:rsidRDefault="00723D23">
      <w:pPr>
        <w:pStyle w:val="FootnoteText"/>
      </w:pPr>
      <w:r>
        <w:rPr>
          <w:rStyle w:val="FootnoteReference"/>
        </w:rPr>
        <w:sym w:font="Webdings" w:char="F032"/>
      </w:r>
      <w:r>
        <w:t xml:space="preserve"> О.В. Смирнов «Трудовое право Учебник» Москва «Проспект» 1997</w:t>
      </w:r>
    </w:p>
  </w:footnote>
  <w:footnote w:id="2">
    <w:p w:rsidR="00971648" w:rsidRDefault="00723D23">
      <w:pPr>
        <w:pStyle w:val="FootnoteText"/>
      </w:pPr>
      <w:r>
        <w:sym w:font="Webdings" w:char="F034"/>
      </w:r>
      <w:r>
        <w:rPr>
          <w:rStyle w:val="FootnoteReference"/>
        </w:rPr>
        <w:t>(</w:t>
      </w:r>
      <w:r>
        <w:t xml:space="preserve"> </w:t>
      </w:r>
      <w:r>
        <w:rPr>
          <w:lang w:val="en-US"/>
        </w:rPr>
        <w:t>Л.А. Сыроватская “Трудовое право” Москва “Высшая школа” 1997</w:t>
      </w:r>
    </w:p>
  </w:footnote>
  <w:footnote w:id="3">
    <w:p w:rsidR="00971648" w:rsidRDefault="00723D23">
      <w:pPr>
        <w:pStyle w:val="FootnoteText"/>
      </w:pPr>
      <w:r>
        <w:sym w:font="Webdings" w:char="F03A"/>
      </w:r>
      <w:r>
        <w:rPr>
          <w:rStyle w:val="FootnoteReference"/>
        </w:rPr>
        <w:t>(</w:t>
      </w:r>
      <w:r>
        <w:t xml:space="preserve"> А.М. Куренной «Трудовое право: на пути к рынку» Москва «Дело» 1997</w:t>
      </w:r>
    </w:p>
  </w:footnote>
  <w:footnote w:id="4">
    <w:p w:rsidR="00971648" w:rsidRDefault="00723D23">
      <w:pPr>
        <w:pStyle w:val="FootnoteText"/>
      </w:pPr>
      <w:r>
        <w:sym w:font="Webdings" w:char="F039"/>
      </w:r>
      <w:r>
        <w:rPr>
          <w:rStyle w:val="FootnoteReference"/>
        </w:rPr>
        <w:t>(</w:t>
      </w:r>
      <w:r>
        <w:t xml:space="preserve"> О.В. Смирнов «Трудовое право Учебник» Москва «Проспект» 1997</w:t>
      </w:r>
    </w:p>
  </w:footnote>
  <w:footnote w:id="5">
    <w:p w:rsidR="00971648" w:rsidRDefault="00723D23">
      <w:pPr>
        <w:pStyle w:val="FootnoteText"/>
      </w:pPr>
      <w:r>
        <w:sym w:font="Webdings" w:char="F032"/>
      </w:r>
      <w:r>
        <w:rPr>
          <w:rStyle w:val="FootnoteReference"/>
        </w:rPr>
        <w:t>(</w:t>
      </w:r>
      <w:r>
        <w:t xml:space="preserve"> </w:t>
      </w:r>
      <w:r>
        <w:rPr>
          <w:lang w:val="en-US"/>
        </w:rPr>
        <w:t>Л.А. Сыроватская “Трудовое право” Москва “Высшая школа” 1997</w:t>
      </w:r>
    </w:p>
  </w:footnote>
  <w:footnote w:id="6">
    <w:p w:rsidR="00971648" w:rsidRDefault="00723D23">
      <w:pPr>
        <w:pStyle w:val="FootnoteText"/>
      </w:pPr>
      <w:r>
        <w:rPr>
          <w:rStyle w:val="FootnoteReference"/>
        </w:rPr>
        <w:sym w:font="Webdings" w:char="F032"/>
      </w:r>
      <w:r>
        <w:t xml:space="preserve"> О.В. Смирнов «Трудовое право Учебник» Москва «Проспект» 1997</w:t>
      </w:r>
    </w:p>
  </w:footnote>
  <w:footnote w:id="7">
    <w:p w:rsidR="00971648" w:rsidRDefault="00723D23">
      <w:pPr>
        <w:pStyle w:val="FootnoteText"/>
      </w:pPr>
      <w:r>
        <w:rPr>
          <w:rStyle w:val="FootnoteReference"/>
        </w:rPr>
        <w:t>(</w:t>
      </w:r>
      <w:r>
        <w:t xml:space="preserve"> </w:t>
      </w:r>
      <w:r>
        <w:sym w:font="Webdings" w:char="F037"/>
      </w:r>
      <w:r>
        <w:t>О.В. Смирнов «Трудовое право Учебник» Москва «Проспект» 1997</w:t>
      </w:r>
    </w:p>
  </w:footnote>
  <w:footnote w:id="8">
    <w:p w:rsidR="00971648" w:rsidRDefault="00723D23">
      <w:pPr>
        <w:pStyle w:val="FootnoteText"/>
      </w:pPr>
      <w:r>
        <w:sym w:font="Webdings" w:char="F032"/>
      </w:r>
      <w:r>
        <w:rPr>
          <w:rStyle w:val="FootnoteReference"/>
        </w:rPr>
        <w:t>(</w:t>
      </w:r>
      <w:r>
        <w:t xml:space="preserve"> </w:t>
      </w:r>
      <w:r>
        <w:rPr>
          <w:lang w:val="en-US"/>
        </w:rPr>
        <w:t>Л.А. Сыроватская “Трудовое право” Москва “Высшая школа” 1997</w:t>
      </w:r>
    </w:p>
  </w:footnote>
  <w:footnote w:id="9">
    <w:p w:rsidR="00971648" w:rsidRDefault="00723D23">
      <w:pPr>
        <w:pStyle w:val="FootnoteText"/>
        <w:rPr>
          <w:lang w:val="en-US"/>
        </w:rPr>
      </w:pPr>
      <w:r>
        <w:rPr>
          <w:rStyle w:val="FootnoteReference"/>
        </w:rPr>
        <w:t>(</w:t>
      </w:r>
      <w:r>
        <w:t xml:space="preserve"> создана на основе В.И. Скрипка «Трудовое право в схемах» Москва «</w:t>
      </w:r>
      <w:r>
        <w:rPr>
          <w:lang w:val="en-US"/>
        </w:rPr>
        <w:t>SCS</w:t>
      </w:r>
      <w:r>
        <w:t>»</w:t>
      </w:r>
      <w:r>
        <w:rPr>
          <w:lang w:val="en-US"/>
        </w:rPr>
        <w:t xml:space="preserve"> 1997</w:t>
      </w:r>
    </w:p>
    <w:p w:rsidR="00971648" w:rsidRDefault="00723D23">
      <w:pPr>
        <w:pStyle w:val="FootnoteText"/>
      </w:pPr>
      <w:r>
        <w:t>с учетом украинского законодательства</w:t>
      </w:r>
    </w:p>
  </w:footnote>
  <w:footnote w:id="10">
    <w:p w:rsidR="00971648" w:rsidRDefault="00723D23">
      <w:pPr>
        <w:pStyle w:val="FootnoteText"/>
        <w:rPr>
          <w:lang w:val="en-US"/>
        </w:rPr>
      </w:pPr>
      <w:r>
        <w:sym w:font="Webdings" w:char="F0A3"/>
      </w:r>
      <w:r>
        <w:rPr>
          <w:rStyle w:val="FootnoteReference"/>
        </w:rPr>
        <w:t>(</w:t>
      </w:r>
      <w:r>
        <w:t xml:space="preserve"> </w:t>
      </w:r>
      <w:r>
        <w:rPr>
          <w:lang w:val="en-US"/>
        </w:rPr>
        <w:t>Л.А. Сыроватская “Трудовое право” Москва “Высшая школа” 1997</w:t>
      </w:r>
    </w:p>
  </w:footnote>
  <w:footnote w:id="11">
    <w:p w:rsidR="00971648" w:rsidRDefault="00723D23">
      <w:pPr>
        <w:pStyle w:val="FootnoteText"/>
      </w:pPr>
      <w:r>
        <w:rPr>
          <w:rStyle w:val="FootnoteReference"/>
        </w:rPr>
        <w:sym w:font="Webdings" w:char="F038"/>
      </w:r>
      <w:r>
        <w:t>О.В. Смирнов «Трудовое право Учебник» Москва «Проспект» 1997</w:t>
      </w:r>
    </w:p>
  </w:footnote>
  <w:footnote w:id="12">
    <w:p w:rsidR="00971648" w:rsidRDefault="00723D23">
      <w:pPr>
        <w:pStyle w:val="FootnoteText"/>
      </w:pPr>
      <w:r>
        <w:rPr>
          <w:rStyle w:val="FootnoteReference"/>
        </w:rPr>
        <w:sym w:font="Webdings" w:char="F036"/>
      </w:r>
      <w:r>
        <w:t xml:space="preserve"> например ст. 190, 191 КЗоТ</w:t>
      </w:r>
    </w:p>
  </w:footnote>
  <w:footnote w:id="13">
    <w:p w:rsidR="00971648" w:rsidRDefault="00723D23">
      <w:pPr>
        <w:pStyle w:val="FootnoteText"/>
      </w:pPr>
      <w:r>
        <w:sym w:font="Webdings" w:char="F032"/>
      </w:r>
      <w:r>
        <w:rPr>
          <w:rStyle w:val="FootnoteReference"/>
        </w:rPr>
        <w:t>(</w:t>
      </w:r>
      <w:r>
        <w:t xml:space="preserve"> Маврин С.П. «современные проблемы общей части российского трудового права: Учебное пособие» СПб  1993</w:t>
      </w:r>
    </w:p>
  </w:footnote>
  <w:footnote w:id="14">
    <w:p w:rsidR="00971648" w:rsidRDefault="00723D23">
      <w:pPr>
        <w:pStyle w:val="FootnoteText"/>
      </w:pPr>
      <w:r>
        <w:rPr>
          <w:rStyle w:val="FootnoteReference"/>
        </w:rPr>
        <w:t>(</w:t>
      </w:r>
      <w:r>
        <w:t xml:space="preserve"> </w:t>
      </w:r>
      <w:r>
        <w:sym w:font="Webdings" w:char="F032"/>
      </w:r>
      <w:r>
        <w:t>на основании Конституции Украины, норм КзоТ, действующего законодательства о труде</w:t>
      </w:r>
    </w:p>
  </w:footnote>
  <w:footnote w:id="15">
    <w:p w:rsidR="00971648" w:rsidRDefault="00723D23">
      <w:pPr>
        <w:pStyle w:val="FootnoteText"/>
      </w:pPr>
      <w:r>
        <w:rPr>
          <w:rStyle w:val="FootnoteReference"/>
        </w:rPr>
        <w:t>(</w:t>
      </w:r>
      <w:r>
        <w:t xml:space="preserve"> </w:t>
      </w:r>
      <w:r>
        <w:sym w:font="Webdings" w:char="F038"/>
      </w:r>
      <w:r>
        <w:t xml:space="preserve"> на основании Конституции Украины, норм КзоТ, действующего законодательства о труде</w:t>
      </w:r>
    </w:p>
    <w:p w:rsidR="00971648" w:rsidRDefault="00971648">
      <w:pPr>
        <w:pStyle w:val="FootnoteText"/>
      </w:pPr>
    </w:p>
  </w:footnote>
  <w:footnote w:id="16">
    <w:p w:rsidR="00971648" w:rsidRDefault="00723D23">
      <w:pPr>
        <w:pStyle w:val="FootnoteText"/>
      </w:pPr>
      <w:r>
        <w:rPr>
          <w:rStyle w:val="FootnoteReference"/>
        </w:rPr>
        <w:t>(</w:t>
      </w:r>
      <w:r>
        <w:t xml:space="preserve"> Маврин С.П. «Современные проблемы общей части российского трудового права: Учебное пособие» СПб  1993</w:t>
      </w:r>
    </w:p>
  </w:footnote>
  <w:footnote w:id="17">
    <w:p w:rsidR="00971648" w:rsidRDefault="00723D23">
      <w:pPr>
        <w:pStyle w:val="FootnoteText"/>
      </w:pPr>
      <w:r>
        <w:rPr>
          <w:rStyle w:val="FootnoteReference"/>
        </w:rPr>
        <w:t>(</w:t>
      </w:r>
      <w:r>
        <w:t xml:space="preserve"> например, Закон Украины «О занятости населения» от 01.03 91</w:t>
      </w:r>
    </w:p>
  </w:footnote>
  <w:footnote w:id="18">
    <w:p w:rsidR="00971648" w:rsidRDefault="00723D23">
      <w:pPr>
        <w:pStyle w:val="FootnoteText"/>
      </w:pPr>
      <w:r>
        <w:rPr>
          <w:rStyle w:val="FootnoteReference"/>
        </w:rPr>
        <w:t>(</w:t>
      </w:r>
      <w:r>
        <w:t xml:space="preserve"> «Трудовое право. Учебник»  О.В. Смирнов Москва  1997 –Проспект - </w:t>
      </w:r>
    </w:p>
  </w:footnote>
  <w:footnote w:id="19">
    <w:p w:rsidR="00971648" w:rsidRDefault="00723D23">
      <w:pPr>
        <w:pStyle w:val="FootnoteText"/>
      </w:pPr>
      <w:r>
        <w:rPr>
          <w:rStyle w:val="FootnoteReference"/>
        </w:rPr>
        <w:t>(</w:t>
      </w:r>
      <w:r>
        <w:t xml:space="preserve"> </w:t>
      </w:r>
      <w:r>
        <w:rPr>
          <w:lang w:val="en-US"/>
        </w:rPr>
        <w:t>Л.А. Сыроватская “Трудовое право” Москва “Высшая школа” 1997</w:t>
      </w:r>
    </w:p>
  </w:footnote>
  <w:footnote w:id="20">
    <w:p w:rsidR="00971648" w:rsidRDefault="00723D23">
      <w:pPr>
        <w:pStyle w:val="PlainText"/>
      </w:pPr>
      <w:r>
        <w:rPr>
          <w:rStyle w:val="FootnoteReference"/>
        </w:rPr>
        <w:t>(</w:t>
      </w:r>
      <w:r>
        <w:t xml:space="preserve"> ст. 2 Закона Украины «О собственности» от 7 февраля 1991 года N 697-12</w:t>
      </w:r>
      <w:r>
        <w:cr/>
        <w:t>«п 4. Власність в Україні виступає  в  таких  формах:  приватна,</w:t>
      </w:r>
      <w:r>
        <w:cr/>
        <w:t>колективна, державна.  Всі  форми  власності  є  рівноправними.»</w:t>
      </w:r>
    </w:p>
    <w:p w:rsidR="00971648" w:rsidRDefault="00971648">
      <w:pPr>
        <w:pStyle w:val="PlainText"/>
      </w:pPr>
    </w:p>
  </w:footnote>
  <w:footnote w:id="21">
    <w:p w:rsidR="00971648" w:rsidRDefault="00723D23">
      <w:pPr>
        <w:pStyle w:val="PlainText"/>
      </w:pPr>
      <w:r>
        <w:rPr>
          <w:rStyle w:val="FootnoteReference"/>
        </w:rPr>
        <w:t>(</w:t>
      </w:r>
      <w:r>
        <w:t xml:space="preserve"> « О предприятиях в Украине» от 27 марта 1991 года    N 887-XII </w:t>
      </w:r>
    </w:p>
    <w:p w:rsidR="00971648" w:rsidRDefault="00723D23">
      <w:pPr>
        <w:pStyle w:val="PlainText"/>
      </w:pPr>
      <w:r>
        <w:t>«Підприємства можуть об'єднуватись в:</w:t>
      </w:r>
      <w:r>
        <w:rPr>
          <w:color w:val="FF0000"/>
        </w:rPr>
        <w:cr/>
      </w:r>
      <w:r>
        <w:t xml:space="preserve"> асоціації  - договірні об'єднання, створені з метою постійної координації  господарської  діяльності.  Асоціація  не  має  права втручатися  у  виробничу  і  комерційну  діяльність будь-кого з її учасників;</w:t>
      </w:r>
    </w:p>
    <w:p w:rsidR="00971648" w:rsidRDefault="00723D23">
      <w:pPr>
        <w:pStyle w:val="PlainText"/>
      </w:pPr>
      <w:r>
        <w:t xml:space="preserve">     корпорації  -  договірні  об'єднання,  створені   на   основі поєднання   виробничих,   наукових  та  комерційних  інтересів,  з делегуванням  окремих  повноважень  централізованого   регулювання діяльності кожного з учасників;</w:t>
      </w:r>
    </w:p>
    <w:p w:rsidR="00971648" w:rsidRDefault="00723D23">
      <w:pPr>
        <w:pStyle w:val="PlainText"/>
      </w:pPr>
      <w:r>
        <w:t xml:space="preserve">     консорціуми  -  тимчасові  статутні об'єднання промислового і банківського капіталу для досягнення спільної мети;</w:t>
      </w:r>
    </w:p>
    <w:p w:rsidR="00971648" w:rsidRDefault="00723D23">
      <w:pPr>
        <w:pStyle w:val="PlainText"/>
      </w:pPr>
      <w:r>
        <w:t xml:space="preserve">     концерни -  статутні  об'єднання  підприємств  промисловості, наукових  організацій, транспорту, банків, торгівлі тощо на основі повної фінансової залежності від одного або групи підприємств;</w:t>
      </w:r>
    </w:p>
    <w:p w:rsidR="00971648" w:rsidRDefault="00723D23">
      <w:pPr>
        <w:pStyle w:val="PlainText"/>
      </w:pPr>
      <w:r>
        <w:t xml:space="preserve">     інші  об'єднання  за  галузевим,  територіальним  та   іншими принципами»</w:t>
      </w:r>
    </w:p>
    <w:p w:rsidR="00971648" w:rsidRDefault="00971648">
      <w:pPr>
        <w:pStyle w:val="FootnoteText"/>
      </w:pPr>
    </w:p>
  </w:footnote>
  <w:footnote w:id="22">
    <w:p w:rsidR="00971648" w:rsidRDefault="00723D23">
      <w:pPr>
        <w:pStyle w:val="PlainText"/>
      </w:pPr>
      <w:r>
        <w:rPr>
          <w:rStyle w:val="FootnoteReference"/>
        </w:rPr>
        <w:t>(</w:t>
      </w:r>
      <w:r>
        <w:t xml:space="preserve"> подтверждением сказанного может быть ст. 22,  Закона Украины «Про приватизацію невеликих державних підприємств (малу приватизацію)» от 6 марта 1992 г. N 2171-XII    1. Право  володіння,  користування  і  розпорядження об'єктом приватизації  переходить  до  покупця  з   моменту   нотаріального посвідчення договору купівлі-продажу. 2. Після   придбання   об'єкта   його   новий   власник  стає правонаступником прав і обов'язків приватизованого підприємства. (в соответствии с этим права собственника не могут нарушаться)</w:t>
      </w:r>
    </w:p>
    <w:p w:rsidR="00971648" w:rsidRDefault="00971648">
      <w:pPr>
        <w:pStyle w:val="PlainText"/>
      </w:pPr>
    </w:p>
  </w:footnote>
  <w:footnote w:id="23">
    <w:p w:rsidR="00971648" w:rsidRDefault="00723D23">
      <w:pPr>
        <w:pStyle w:val="PlainText"/>
      </w:pPr>
      <w:r>
        <w:rPr>
          <w:rStyle w:val="FootnoteReference"/>
        </w:rPr>
        <w:t>(</w:t>
      </w:r>
      <w:r>
        <w:t xml:space="preserve"> Ст.66. Закон Украины «Про господарські товариства» от 19 сентября 1991 г.N 1576-XII До господарських товариств належать:  акціонерні  товариства,</w:t>
      </w:r>
    </w:p>
    <w:p w:rsidR="00971648" w:rsidRDefault="00723D23">
      <w:pPr>
        <w:pStyle w:val="PlainText"/>
      </w:pPr>
      <w:r>
        <w:t>товариства з обмеженою відповідальністю, товариства  з  додатковою</w:t>
      </w:r>
    </w:p>
    <w:p w:rsidR="00971648" w:rsidRDefault="00723D23">
      <w:pPr>
        <w:pStyle w:val="PlainText"/>
      </w:pPr>
      <w:r>
        <w:t>відповідальністю, повні товариства, командитні товариства.</w:t>
      </w:r>
    </w:p>
    <w:p w:rsidR="00971648" w:rsidRDefault="00971648">
      <w:pPr>
        <w:pStyle w:val="FootnoteText"/>
      </w:pPr>
    </w:p>
    <w:p w:rsidR="00971648" w:rsidRDefault="00971648">
      <w:pPr>
        <w:pStyle w:val="FootnoteText"/>
      </w:pPr>
    </w:p>
  </w:footnote>
  <w:footnote w:id="24">
    <w:p w:rsidR="00971648" w:rsidRDefault="00723D23">
      <w:pPr>
        <w:pStyle w:val="PlainText"/>
      </w:pPr>
      <w:r>
        <w:rPr>
          <w:rStyle w:val="FootnoteReference"/>
        </w:rPr>
        <w:t>(</w:t>
      </w:r>
      <w:r>
        <w:t xml:space="preserve"> Ст.66. Закон Украины «Про господарські товариства» от 19 сентября 1991 г.N 1576-XII Повним  визнається  таке  товариство,  всі  учасники    якого займаються спільною підприємницькою діяльністю і несуть  солідарну відповідальність за зобов'язаннями товариства усім своїм майном.</w:t>
      </w:r>
    </w:p>
    <w:p w:rsidR="00971648" w:rsidRDefault="00723D23">
      <w:pPr>
        <w:pStyle w:val="PlainText"/>
      </w:pPr>
      <w:r>
        <w:t>Ст.75.Командитним  товариством визнається товариство, в якому разом з одним або більше учасників,  які здійснюють від імені товариства підприємницьку    діяльність    і   несуть   відповідальність   за зобов'язаннями товариства всім своїм майном,  є  один  або  більше учасників,  відповідальність  яких  обмежується  вкладом  у  майні товариства (вкладників). Якщо у командитному товаристві беруть участь два  або  більше учасників  з  повною  відповідальністю,  вони  несуть    солідарну відповідальність за боргами товариства.</w:t>
      </w:r>
    </w:p>
  </w:footnote>
  <w:footnote w:id="25">
    <w:p w:rsidR="00971648" w:rsidRDefault="00723D23">
      <w:pPr>
        <w:pStyle w:val="PlainText"/>
      </w:pPr>
      <w:r>
        <w:rPr>
          <w:rStyle w:val="FootnoteReference"/>
        </w:rPr>
        <w:t>(</w:t>
      </w:r>
      <w:r>
        <w:t xml:space="preserve"> Закон Украины «Про господарські товариства» от 19 сентября 1991 г.N 1576-XII Ст. 25    « До  акціонерних  товариств  належать:  відкрите    акціонерне товариство, акції якого можуть розповсюджуватися шляхом  відкритої підписки  та купівлі-продажу  на  біржах;   закрите    акціонерне товариство, акції  якого  розподіляються  між  засновниками  і  не можуть  розповсюджуватися  шляхом    підписки,    купуватися    та продаватися на біржі.»</w:t>
      </w:r>
      <w:r>
        <w:cr/>
      </w:r>
    </w:p>
  </w:footnote>
  <w:footnote w:id="26">
    <w:p w:rsidR="00971648" w:rsidRDefault="00723D23">
      <w:pPr>
        <w:pStyle w:val="PlainText"/>
      </w:pPr>
      <w:r>
        <w:rPr>
          <w:rStyle w:val="FootnoteReference"/>
        </w:rPr>
        <w:t>(</w:t>
      </w:r>
      <w:r>
        <w:t xml:space="preserve"> Закон Украины от 20 декабря 1991 г. «Про селянське (фермерське) господарство» ст. 2 N 2009-XII</w:t>
      </w:r>
    </w:p>
    <w:p w:rsidR="00971648" w:rsidRDefault="00723D23">
      <w:pPr>
        <w:pStyle w:val="FootnoteText"/>
      </w:pPr>
      <w:r>
        <w:t xml:space="preserve">«Членами  селянського  (фермерського)  господарства  можуть бути подружжя, їх батьки, діти, які досягли  16-річного  віку,  та інші родичі, які об'єдналися  для  роботи  в  цьому  господарстві Членами селянського (фермерського)  господарства  не  можуть  бути особи, в тому числі родичі,  які  працюють  у  ньому  за  трудовим договором    (контрактом,    угодою).»  </w:t>
      </w:r>
    </w:p>
  </w:footnote>
  <w:footnote w:id="27">
    <w:p w:rsidR="00971648" w:rsidRDefault="00723D23">
      <w:pPr>
        <w:pStyle w:val="FootnoteText"/>
      </w:pPr>
      <w:r>
        <w:rPr>
          <w:rStyle w:val="FootnoteReference"/>
        </w:rPr>
        <w:t>(</w:t>
      </w:r>
      <w:r>
        <w:t xml:space="preserve"> на основании ст. 9 КЗоТ</w:t>
      </w:r>
    </w:p>
  </w:footnote>
  <w:footnote w:id="28">
    <w:p w:rsidR="00971648" w:rsidRDefault="00723D23">
      <w:pPr>
        <w:pStyle w:val="FootnoteText"/>
      </w:pPr>
      <w:r>
        <w:rPr>
          <w:rStyle w:val="FootnoteReference"/>
        </w:rPr>
        <w:t>(</w:t>
      </w:r>
      <w:r>
        <w:t xml:space="preserve"> В соответствии с законом «О предприятиях в Украине»</w:t>
      </w:r>
    </w:p>
  </w:footnote>
  <w:footnote w:id="29">
    <w:p w:rsidR="00971648" w:rsidRDefault="00723D23">
      <w:pPr>
        <w:pStyle w:val="FootnoteText"/>
      </w:pPr>
      <w:r>
        <w:rPr>
          <w:rStyle w:val="FootnoteReference"/>
        </w:rPr>
        <w:t>(</w:t>
      </w:r>
      <w:r>
        <w:t xml:space="preserve"> «Трудовое право. Учебник» О.В. Смирнов Москва «Проспект 1997»</w:t>
      </w:r>
    </w:p>
  </w:footnote>
  <w:footnote w:id="30">
    <w:p w:rsidR="00971648" w:rsidRDefault="00723D23">
      <w:pPr>
        <w:pStyle w:val="FootnoteText"/>
      </w:pPr>
      <w:r>
        <w:rPr>
          <w:rStyle w:val="FootnoteReference"/>
        </w:rPr>
        <w:t>(</w:t>
      </w:r>
      <w:r>
        <w:t xml:space="preserve"> </w:t>
      </w:r>
      <w:r>
        <w:rPr>
          <w:lang w:val="en-US"/>
        </w:rPr>
        <w:t>Л.А. Сыроватская “Трудовое право” Москва “Высшая школа” 1997</w:t>
      </w:r>
    </w:p>
  </w:footnote>
  <w:footnote w:id="31">
    <w:p w:rsidR="00971648" w:rsidRDefault="00723D23">
      <w:pPr>
        <w:pStyle w:val="FootnoteText"/>
      </w:pPr>
      <w:r>
        <w:rPr>
          <w:rStyle w:val="FootnoteReference"/>
        </w:rPr>
        <w:t>(</w:t>
      </w:r>
      <w:r>
        <w:t xml:space="preserve"> Прокопенко В.И «Трудовое право » Киев «Вентури» 1996</w:t>
      </w:r>
    </w:p>
  </w:footnote>
  <w:footnote w:id="32">
    <w:p w:rsidR="00971648" w:rsidRDefault="00723D23">
      <w:pPr>
        <w:pStyle w:val="PlainText"/>
      </w:pPr>
      <w:r>
        <w:rPr>
          <w:rStyle w:val="FootnoteReference"/>
        </w:rPr>
        <w:t>(</w:t>
      </w:r>
      <w:r>
        <w:t xml:space="preserve"> Закон Украины «О предприятиях в Украине» от 27 марта 1991 года    N 887-XII</w:t>
      </w:r>
    </w:p>
    <w:p w:rsidR="00971648" w:rsidRDefault="00971648">
      <w:pPr>
        <w:pStyle w:val="FootnoteText"/>
      </w:pPr>
    </w:p>
  </w:footnote>
  <w:footnote w:id="33">
    <w:p w:rsidR="00971648" w:rsidRDefault="00723D23">
      <w:pPr>
        <w:pStyle w:val="FootnoteText"/>
      </w:pPr>
      <w:r>
        <w:rPr>
          <w:rStyle w:val="FootnoteReference"/>
        </w:rPr>
        <w:t>(</w:t>
      </w:r>
      <w:r>
        <w:t xml:space="preserve"> Смирнов О.В. «Трудовое право Учебник» Москва 1997 «Проспект»</w:t>
      </w:r>
    </w:p>
  </w:footnote>
  <w:footnote w:id="34">
    <w:p w:rsidR="00971648" w:rsidRDefault="00723D23">
      <w:pPr>
        <w:pStyle w:val="FootnoteText"/>
      </w:pPr>
      <w:r>
        <w:rPr>
          <w:rStyle w:val="FootnoteReference"/>
        </w:rPr>
        <w:t>(</w:t>
      </w:r>
      <w:r>
        <w:t xml:space="preserve"> Смирнов О.В. «Трудовое право Учебник» Москва 1997 «Проспект»</w:t>
      </w:r>
    </w:p>
  </w:footnote>
  <w:footnote w:id="35">
    <w:p w:rsidR="00971648" w:rsidRDefault="00723D23">
      <w:pPr>
        <w:pStyle w:val="FootnoteText"/>
      </w:pPr>
      <w:r>
        <w:rPr>
          <w:rStyle w:val="FootnoteReference"/>
        </w:rPr>
        <w:t>(</w:t>
      </w:r>
      <w:r>
        <w:t xml:space="preserve"> Например, О.В. Смирнов, А.С. Пашков, Маврин С.П. и др. авторы не считают собственника субъектом трудовых отношений</w:t>
      </w:r>
    </w:p>
    <w:p w:rsidR="00971648" w:rsidRDefault="00971648">
      <w:pPr>
        <w:pStyle w:val="FootnoteText"/>
      </w:pPr>
    </w:p>
  </w:footnote>
  <w:footnote w:id="36">
    <w:p w:rsidR="00971648" w:rsidRDefault="00723D23">
      <w:pPr>
        <w:pStyle w:val="FootnoteText"/>
      </w:pPr>
      <w:r>
        <w:rPr>
          <w:rStyle w:val="FootnoteReference"/>
        </w:rPr>
        <w:t>(</w:t>
      </w:r>
      <w:r>
        <w:t xml:space="preserve"> Прокопенко В.И. «Трудовое право» Кив «Вентури» 1996 год</w:t>
      </w:r>
    </w:p>
  </w:footnote>
  <w:footnote w:id="37">
    <w:p w:rsidR="00971648" w:rsidRDefault="00723D23">
      <w:pPr>
        <w:pStyle w:val="FootnoteText"/>
      </w:pPr>
      <w:r>
        <w:rPr>
          <w:rStyle w:val="FootnoteReference"/>
        </w:rPr>
        <w:t>(</w:t>
      </w:r>
      <w:r>
        <w:t xml:space="preserve"> Прокопенко В.И. «Трудовое право» Кив «Вентури» 1996 год</w:t>
      </w:r>
    </w:p>
  </w:footnote>
  <w:footnote w:id="38">
    <w:p w:rsidR="00971648" w:rsidRDefault="00723D23">
      <w:pPr>
        <w:pStyle w:val="FootnoteText"/>
      </w:pPr>
      <w:r>
        <w:rPr>
          <w:rStyle w:val="FootnoteReference"/>
        </w:rPr>
        <w:t>(</w:t>
      </w:r>
      <w:r>
        <w:t xml:space="preserve"> Прокопенко В.И. «Трудовое право» Кив «Вентури» 1996 год</w:t>
      </w:r>
    </w:p>
  </w:footnote>
  <w:footnote w:id="39">
    <w:p w:rsidR="00971648" w:rsidRDefault="00723D23">
      <w:pPr>
        <w:pStyle w:val="FootnoteText"/>
      </w:pPr>
      <w:r>
        <w:rPr>
          <w:rStyle w:val="FootnoteReference"/>
        </w:rPr>
        <w:t>(</w:t>
      </w:r>
      <w:r>
        <w:t xml:space="preserve"> Снигирева И.О. «Профсоюзы и трудовое право» Москва 1983</w:t>
      </w:r>
    </w:p>
  </w:footnote>
  <w:footnote w:id="40">
    <w:p w:rsidR="00971648" w:rsidRDefault="00723D23">
      <w:pPr>
        <w:pStyle w:val="FootnoteText"/>
      </w:pPr>
      <w:r>
        <w:rPr>
          <w:rStyle w:val="FootnoteReference"/>
        </w:rPr>
        <w:t>(</w:t>
      </w:r>
      <w:r>
        <w:t xml:space="preserve"> А.С. Пашков О.В. Смирнов «Советское трудовое право Учебник» Москва 1988</w:t>
      </w:r>
    </w:p>
  </w:footnote>
  <w:footnote w:id="41">
    <w:p w:rsidR="00971648" w:rsidRDefault="00723D23">
      <w:pPr>
        <w:pStyle w:val="FootnoteText"/>
      </w:pPr>
      <w:r>
        <w:rPr>
          <w:rStyle w:val="FootnoteReference"/>
        </w:rPr>
        <w:t>(</w:t>
      </w:r>
      <w:r>
        <w:t xml:space="preserve"> Снигирева И.О. «Профсоюзы и трудовое право» Москва 1983</w:t>
      </w:r>
    </w:p>
  </w:footnote>
  <w:footnote w:id="42">
    <w:p w:rsidR="00971648" w:rsidRDefault="00723D23">
      <w:pPr>
        <w:pStyle w:val="FootnoteText"/>
      </w:pPr>
      <w:r>
        <w:rPr>
          <w:rStyle w:val="FootnoteReference"/>
        </w:rPr>
        <w:t>(</w:t>
      </w:r>
      <w:r>
        <w:t xml:space="preserve"> «Трудовое право Учебник»О.В. Смирнов Москва «Проспект» 1997</w:t>
      </w:r>
    </w:p>
  </w:footnote>
  <w:footnote w:id="43">
    <w:p w:rsidR="00971648" w:rsidRDefault="00723D23">
      <w:pPr>
        <w:pStyle w:val="FootnoteText"/>
      </w:pPr>
      <w:r>
        <w:rPr>
          <w:rStyle w:val="FootnoteReference"/>
        </w:rPr>
        <w:t>(</w:t>
      </w:r>
      <w:r>
        <w:t xml:space="preserve"> Снигирева И.О. «Профсоюзы и трудовое право» Москва 1983</w:t>
      </w:r>
    </w:p>
  </w:footnote>
  <w:footnote w:id="44">
    <w:p w:rsidR="00971648" w:rsidRDefault="00723D23">
      <w:pPr>
        <w:pStyle w:val="FootnoteText"/>
      </w:pPr>
      <w:r>
        <w:rPr>
          <w:rStyle w:val="FootnoteReference"/>
        </w:rPr>
        <w:t>(</w:t>
      </w:r>
      <w:r>
        <w:t xml:space="preserve"> </w:t>
      </w:r>
      <w:r>
        <w:rPr>
          <w:rStyle w:val="FootnoteReference"/>
        </w:rPr>
        <w:t>(</w:t>
      </w:r>
      <w:r>
        <w:t xml:space="preserve"> «Трудовое право Учебник» О.В. Смирнов Москва «Проспект» 1997</w:t>
      </w:r>
    </w:p>
  </w:footnote>
  <w:footnote w:id="45">
    <w:p w:rsidR="00971648" w:rsidRDefault="00723D23">
      <w:pPr>
        <w:pStyle w:val="FootnoteText"/>
      </w:pPr>
      <w:r>
        <w:rPr>
          <w:rStyle w:val="FootnoteReference"/>
        </w:rPr>
        <w:t>(</w:t>
      </w:r>
      <w:r>
        <w:t xml:space="preserve"> О.В. Смирнов  «Трудовое право Учебник» Москва «Проспект» 1997</w:t>
      </w:r>
    </w:p>
  </w:footnote>
  <w:footnote w:id="46">
    <w:p w:rsidR="00971648" w:rsidRDefault="00723D23">
      <w:pPr>
        <w:pStyle w:val="FootnoteText"/>
      </w:pPr>
      <w:r>
        <w:rPr>
          <w:rStyle w:val="FootnoteReference"/>
        </w:rPr>
        <w:t>(</w:t>
      </w:r>
      <w:r>
        <w:t xml:space="preserve"> Снигирева И.О. «Профсоюзы и трудовое право» Москва 1983</w:t>
      </w:r>
    </w:p>
  </w:footnote>
  <w:footnote w:id="47">
    <w:p w:rsidR="00971648" w:rsidRDefault="00723D23">
      <w:pPr>
        <w:pStyle w:val="FootnoteText"/>
      </w:pPr>
      <w:r>
        <w:rPr>
          <w:rStyle w:val="FootnoteReference"/>
        </w:rPr>
        <w:t>(</w:t>
      </w:r>
      <w:r>
        <w:t xml:space="preserve"> находятся при Кабиненте Министров (Постановление Кабмина от 8 апреля 1992 р. N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48" w:rsidRDefault="00723D23">
    <w:pPr>
      <w:pStyle w:val="Header"/>
      <w:framePr w:wrap="around" w:vAnchor="text" w:hAnchor="margin" w:xAlign="center" w:y="1"/>
      <w:rPr>
        <w:rStyle w:val="PageNumber"/>
      </w:rPr>
    </w:pPr>
    <w:r>
      <w:rPr>
        <w:rStyle w:val="PageNumber"/>
      </w:rPr>
      <w:t xml:space="preserve">PAGE  </w:t>
    </w:r>
    <w:r>
      <w:rPr>
        <w:rStyle w:val="PageNumber"/>
        <w:noProof/>
      </w:rPr>
      <w:t>23</w:t>
    </w:r>
  </w:p>
  <w:p w:rsidR="00971648" w:rsidRDefault="00971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48" w:rsidRDefault="00723D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71648" w:rsidRDefault="00723D23">
    <w:pPr>
      <w:pStyle w:val="Header"/>
    </w:pPr>
    <w:r>
      <w:t>Лукаш Т.Л</w:t>
    </w:r>
    <w:r>
      <w:tab/>
    </w:r>
    <w:r>
      <w:tab/>
    </w:r>
    <w:fldSimple w:instr=" DATE ">
      <w:r w:rsidR="00E93A48">
        <w:rPr>
          <w:noProof/>
        </w:rPr>
        <w:t>30.11.2014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4DE"/>
    <w:multiLevelType w:val="singleLevel"/>
    <w:tmpl w:val="0FC2D158"/>
    <w:lvl w:ilvl="0">
      <w:numFmt w:val="bullet"/>
      <w:lvlText w:val="—"/>
      <w:lvlJc w:val="left"/>
      <w:pPr>
        <w:tabs>
          <w:tab w:val="num" w:pos="400"/>
        </w:tabs>
        <w:ind w:left="400" w:hanging="360"/>
      </w:pPr>
      <w:rPr>
        <w:rFonts w:hint="default"/>
      </w:rPr>
    </w:lvl>
  </w:abstractNum>
  <w:abstractNum w:abstractNumId="1">
    <w:nsid w:val="07D223F5"/>
    <w:multiLevelType w:val="singleLevel"/>
    <w:tmpl w:val="0FC2D158"/>
    <w:lvl w:ilvl="0">
      <w:numFmt w:val="bullet"/>
      <w:lvlText w:val="—"/>
      <w:lvlJc w:val="left"/>
      <w:pPr>
        <w:tabs>
          <w:tab w:val="num" w:pos="400"/>
        </w:tabs>
        <w:ind w:left="400" w:hanging="360"/>
      </w:pPr>
      <w:rPr>
        <w:rFonts w:hint="default"/>
      </w:rPr>
    </w:lvl>
  </w:abstractNum>
  <w:abstractNum w:abstractNumId="2">
    <w:nsid w:val="216E3EF9"/>
    <w:multiLevelType w:val="singleLevel"/>
    <w:tmpl w:val="CABAEE14"/>
    <w:lvl w:ilvl="0">
      <w:start w:val="1"/>
      <w:numFmt w:val="bullet"/>
      <w:lvlText w:val=""/>
      <w:lvlJc w:val="left"/>
      <w:pPr>
        <w:tabs>
          <w:tab w:val="num" w:pos="360"/>
        </w:tabs>
        <w:ind w:left="360" w:hanging="360"/>
      </w:pPr>
      <w:rPr>
        <w:rFonts w:ascii="Wingdings" w:hAnsi="Wingdings" w:hint="default"/>
      </w:rPr>
    </w:lvl>
  </w:abstractNum>
  <w:abstractNum w:abstractNumId="3">
    <w:nsid w:val="26780E2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3016028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307D6ED9"/>
    <w:multiLevelType w:val="singleLevel"/>
    <w:tmpl w:val="0FC2D158"/>
    <w:lvl w:ilvl="0">
      <w:numFmt w:val="bullet"/>
      <w:lvlText w:val="—"/>
      <w:lvlJc w:val="left"/>
      <w:pPr>
        <w:tabs>
          <w:tab w:val="num" w:pos="400"/>
        </w:tabs>
        <w:ind w:left="400" w:hanging="360"/>
      </w:pPr>
      <w:rPr>
        <w:rFonts w:hint="default"/>
      </w:rPr>
    </w:lvl>
  </w:abstractNum>
  <w:abstractNum w:abstractNumId="6">
    <w:nsid w:val="35C17638"/>
    <w:multiLevelType w:val="singleLevel"/>
    <w:tmpl w:val="0FC2D158"/>
    <w:lvl w:ilvl="0">
      <w:numFmt w:val="bullet"/>
      <w:lvlText w:val="—"/>
      <w:lvlJc w:val="left"/>
      <w:pPr>
        <w:tabs>
          <w:tab w:val="num" w:pos="400"/>
        </w:tabs>
        <w:ind w:left="400" w:hanging="360"/>
      </w:pPr>
      <w:rPr>
        <w:rFonts w:hint="default"/>
      </w:rPr>
    </w:lvl>
  </w:abstractNum>
  <w:abstractNum w:abstractNumId="7">
    <w:nsid w:val="40F83BEA"/>
    <w:multiLevelType w:val="singleLevel"/>
    <w:tmpl w:val="0FC2D158"/>
    <w:lvl w:ilvl="0">
      <w:numFmt w:val="bullet"/>
      <w:lvlText w:val="—"/>
      <w:lvlJc w:val="left"/>
      <w:pPr>
        <w:tabs>
          <w:tab w:val="num" w:pos="400"/>
        </w:tabs>
        <w:ind w:left="400" w:hanging="360"/>
      </w:pPr>
      <w:rPr>
        <w:rFonts w:hint="default"/>
      </w:rPr>
    </w:lvl>
  </w:abstractNum>
  <w:abstractNum w:abstractNumId="8">
    <w:nsid w:val="45E34A63"/>
    <w:multiLevelType w:val="singleLevel"/>
    <w:tmpl w:val="0FC2D158"/>
    <w:lvl w:ilvl="0">
      <w:numFmt w:val="bullet"/>
      <w:lvlText w:val="—"/>
      <w:lvlJc w:val="left"/>
      <w:pPr>
        <w:tabs>
          <w:tab w:val="num" w:pos="400"/>
        </w:tabs>
        <w:ind w:left="400" w:hanging="360"/>
      </w:pPr>
      <w:rPr>
        <w:rFonts w:hint="default"/>
      </w:rPr>
    </w:lvl>
  </w:abstractNum>
  <w:abstractNum w:abstractNumId="9">
    <w:nsid w:val="48D7240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50D8276F"/>
    <w:multiLevelType w:val="singleLevel"/>
    <w:tmpl w:val="0FC2D158"/>
    <w:lvl w:ilvl="0">
      <w:numFmt w:val="bullet"/>
      <w:lvlText w:val="—"/>
      <w:lvlJc w:val="left"/>
      <w:pPr>
        <w:tabs>
          <w:tab w:val="num" w:pos="400"/>
        </w:tabs>
        <w:ind w:left="400" w:hanging="360"/>
      </w:pPr>
      <w:rPr>
        <w:rFonts w:hint="default"/>
      </w:rPr>
    </w:lvl>
  </w:abstractNum>
  <w:abstractNum w:abstractNumId="11">
    <w:nsid w:val="52CC2C4A"/>
    <w:multiLevelType w:val="singleLevel"/>
    <w:tmpl w:val="0419000F"/>
    <w:lvl w:ilvl="0">
      <w:start w:val="1"/>
      <w:numFmt w:val="decimal"/>
      <w:lvlText w:val="%1."/>
      <w:lvlJc w:val="left"/>
      <w:pPr>
        <w:tabs>
          <w:tab w:val="num" w:pos="360"/>
        </w:tabs>
        <w:ind w:left="360" w:hanging="360"/>
      </w:pPr>
    </w:lvl>
  </w:abstractNum>
  <w:abstractNum w:abstractNumId="12">
    <w:nsid w:val="54057BA2"/>
    <w:multiLevelType w:val="singleLevel"/>
    <w:tmpl w:val="CABAEE14"/>
    <w:lvl w:ilvl="0">
      <w:start w:val="1"/>
      <w:numFmt w:val="bullet"/>
      <w:lvlText w:val=""/>
      <w:lvlJc w:val="left"/>
      <w:pPr>
        <w:tabs>
          <w:tab w:val="num" w:pos="360"/>
        </w:tabs>
        <w:ind w:left="360" w:hanging="360"/>
      </w:pPr>
      <w:rPr>
        <w:rFonts w:ascii="Wingdings" w:hAnsi="Wingdings" w:hint="default"/>
      </w:rPr>
    </w:lvl>
  </w:abstractNum>
  <w:abstractNum w:abstractNumId="13">
    <w:nsid w:val="61EF53B9"/>
    <w:multiLevelType w:val="singleLevel"/>
    <w:tmpl w:val="0FC2D158"/>
    <w:lvl w:ilvl="0">
      <w:numFmt w:val="bullet"/>
      <w:lvlText w:val="—"/>
      <w:lvlJc w:val="left"/>
      <w:pPr>
        <w:tabs>
          <w:tab w:val="num" w:pos="400"/>
        </w:tabs>
        <w:ind w:left="400" w:hanging="360"/>
      </w:pPr>
      <w:rPr>
        <w:rFonts w:hint="default"/>
      </w:rPr>
    </w:lvl>
  </w:abstractNum>
  <w:abstractNum w:abstractNumId="14">
    <w:nsid w:val="6F113C28"/>
    <w:multiLevelType w:val="singleLevel"/>
    <w:tmpl w:val="0FC2D158"/>
    <w:lvl w:ilvl="0">
      <w:numFmt w:val="bullet"/>
      <w:lvlText w:val="—"/>
      <w:lvlJc w:val="left"/>
      <w:pPr>
        <w:tabs>
          <w:tab w:val="num" w:pos="400"/>
        </w:tabs>
        <w:ind w:left="400" w:hanging="360"/>
      </w:pPr>
      <w:rPr>
        <w:rFonts w:hint="default"/>
      </w:rPr>
    </w:lvl>
  </w:abstractNum>
  <w:abstractNum w:abstractNumId="15">
    <w:nsid w:val="74D84B93"/>
    <w:multiLevelType w:val="multilevel"/>
    <w:tmpl w:val="2FFC5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9337BC6"/>
    <w:multiLevelType w:val="singleLevel"/>
    <w:tmpl w:val="0FC2D158"/>
    <w:lvl w:ilvl="0">
      <w:numFmt w:val="bullet"/>
      <w:lvlText w:val="—"/>
      <w:lvlJc w:val="left"/>
      <w:pPr>
        <w:tabs>
          <w:tab w:val="num" w:pos="400"/>
        </w:tabs>
        <w:ind w:left="400" w:hanging="360"/>
      </w:pPr>
      <w:rPr>
        <w:rFonts w:hint="default"/>
      </w:rPr>
    </w:lvl>
  </w:abstractNum>
  <w:abstractNum w:abstractNumId="17">
    <w:nsid w:val="7F1223CA"/>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4"/>
  </w:num>
  <w:num w:numId="3">
    <w:abstractNumId w:val="9"/>
  </w:num>
  <w:num w:numId="4">
    <w:abstractNumId w:val="3"/>
  </w:num>
  <w:num w:numId="5">
    <w:abstractNumId w:val="12"/>
  </w:num>
  <w:num w:numId="6">
    <w:abstractNumId w:val="2"/>
  </w:num>
  <w:num w:numId="7">
    <w:abstractNumId w:val="16"/>
  </w:num>
  <w:num w:numId="8">
    <w:abstractNumId w:val="6"/>
  </w:num>
  <w:num w:numId="9">
    <w:abstractNumId w:val="7"/>
  </w:num>
  <w:num w:numId="10">
    <w:abstractNumId w:val="14"/>
  </w:num>
  <w:num w:numId="11">
    <w:abstractNumId w:val="1"/>
  </w:num>
  <w:num w:numId="12">
    <w:abstractNumId w:val="5"/>
  </w:num>
  <w:num w:numId="13">
    <w:abstractNumId w:val="8"/>
  </w:num>
  <w:num w:numId="14">
    <w:abstractNumId w:val="11"/>
  </w:num>
  <w:num w:numId="15">
    <w:abstractNumId w:val="10"/>
  </w:num>
  <w:num w:numId="16">
    <w:abstractNumId w:val="0"/>
  </w:num>
  <w:num w:numId="17">
    <w:abstractNumId w:val="13"/>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bordersDoNotSurroundHeader/>
  <w:bordersDoNotSurroundFooter/>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D23"/>
    <w:rsid w:val="00723D23"/>
    <w:rsid w:val="00971648"/>
    <w:rsid w:val="00E93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colormenu v:ext="edit" shadowcolor="#cfc"/>
    </o:shapedefaults>
    <o:shapelayout v:ext="edit">
      <o:idmap v:ext="edit" data="1"/>
    </o:shapelayout>
  </w:shapeDefaults>
  <w:decimalSymbol w:val=","/>
  <w:listSeparator w:val=";"/>
  <w15:chartTrackingRefBased/>
  <w15:docId w15:val="{3BA0D5C3-0EE0-4DE1-91A6-90C8C204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80" w:lineRule="auto"/>
      <w:ind w:firstLine="420"/>
      <w:jc w:val="both"/>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autoRedefine/>
    <w:pPr>
      <w:jc w:val="center"/>
    </w:pPr>
    <w:rPr>
      <w:rFonts w:ascii="CyrillicOld" w:hAnsi="CyrillicOld"/>
      <w:b/>
      <w:caps/>
      <w:emboss/>
      <w:color w:val="FF0000"/>
      <w:sz w:val="28"/>
    </w:rPr>
  </w:style>
  <w:style w:type="paragraph" w:customStyle="1" w:styleId="a">
    <w:name w:val="Лена"/>
    <w:basedOn w:val="Normal"/>
    <w:autoRedefine/>
    <w:pPr>
      <w:outlineLvl w:val="0"/>
    </w:pPr>
    <w:rPr>
      <w:rFonts w:ascii="Bookman Old Style" w:hAnsi="Bookman Old Style"/>
      <w:b/>
      <w:shadow/>
      <w:color w:val="0000FF"/>
      <w:sz w:val="28"/>
    </w:rPr>
  </w:style>
  <w:style w:type="paragraph" w:customStyle="1" w:styleId="a0">
    <w:name w:val="новий"/>
    <w:basedOn w:val="a"/>
    <w:autoRedefine/>
    <w:pPr>
      <w:jc w:val="center"/>
    </w:pPr>
    <w:rPr>
      <w:rFonts w:ascii="Garamond" w:hAnsi="Garamond"/>
      <w:smallCaps/>
      <w:shadow w:val="0"/>
      <w:color w:val="000000"/>
    </w:rPr>
  </w:style>
  <w:style w:type="paragraph" w:customStyle="1" w:styleId="a1">
    <w:name w:val="Таня"/>
    <w:basedOn w:val="Normal"/>
    <w:autoRedefine/>
    <w:pPr>
      <w:spacing w:before="180" w:line="360" w:lineRule="auto"/>
    </w:pPr>
    <w:rPr>
      <w:rFonts w:ascii="Zapf ChanceC" w:hAnsi="Zapf ChanceC"/>
      <w:b/>
      <w:i/>
      <w:color w:val="FF0000"/>
      <w:sz w:val="28"/>
    </w:rPr>
  </w:style>
  <w:style w:type="paragraph" w:customStyle="1" w:styleId="2">
    <w:name w:val="Стиль2"/>
    <w:basedOn w:val="Normal"/>
    <w:autoRedefine/>
    <w:rPr>
      <w:rFonts w:ascii="AGRevueCyr" w:hAnsi="AGRevueCyr"/>
      <w:b/>
      <w:i/>
      <w:smallCaps/>
      <w:color w:val="0000FF"/>
      <w:sz w:val="24"/>
    </w:rPr>
  </w:style>
  <w:style w:type="paragraph" w:customStyle="1" w:styleId="a2">
    <w:name w:val="Лановенко"/>
    <w:basedOn w:val="Normal"/>
    <w:autoRedefine/>
    <w:rPr>
      <w:rFonts w:ascii="AGRevueCyr" w:hAnsi="AGRevueCyr"/>
      <w:b/>
      <w:i/>
      <w:smallCaps/>
      <w:color w:val="0000FF"/>
      <w:sz w:val="24"/>
    </w:rPr>
  </w:style>
  <w:style w:type="paragraph" w:styleId="BodyText">
    <w:name w:val="Body Text"/>
    <w:basedOn w:val="Normal"/>
    <w:semiHidden/>
    <w:pPr>
      <w:jc w:val="center"/>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customStyle="1" w:styleId="FR1">
    <w:name w:val="FR1"/>
    <w:pPr>
      <w:jc w:val="both"/>
    </w:pPr>
    <w:rPr>
      <w:rFonts w:ascii="Arial" w:hAnsi="Arial"/>
      <w:snapToGrid w:val="0"/>
      <w:sz w:val="12"/>
    </w:rPr>
  </w:style>
  <w:style w:type="paragraph" w:styleId="BodyText2">
    <w:name w:val="Body Text 2"/>
    <w:basedOn w:val="Normal"/>
    <w:semiHidden/>
    <w:rPr>
      <w:rFonts w:ascii="Bookman Old Style" w:hAnsi="Bookman Old Style"/>
      <w:sz w:val="24"/>
    </w:rPr>
  </w:style>
  <w:style w:type="paragraph" w:styleId="PlainText">
    <w:name w:val="Plain Text"/>
    <w:basedOn w:val="Normal"/>
    <w:semiHidden/>
    <w:rPr>
      <w:rFonts w:ascii="Courier New" w:hAnsi="Courier New"/>
    </w:rPr>
  </w:style>
  <w:style w:type="paragraph" w:customStyle="1" w:styleId="FR2">
    <w:name w:val="FR2"/>
    <w:pPr>
      <w:spacing w:before="40"/>
      <w:jc w:val="both"/>
    </w:pPr>
    <w:rPr>
      <w:rFonts w:ascii="Arial" w:hAnsi="Arial"/>
      <w:snapToGrid w:val="0"/>
      <w:sz w:val="12"/>
    </w:rPr>
  </w:style>
  <w:style w:type="paragraph" w:styleId="BodyTextIndent">
    <w:name w:val="Body Text Indent"/>
    <w:basedOn w:val="Normal"/>
    <w:semiHidden/>
    <w:pPr>
      <w:ind w:firstLine="403"/>
    </w:pPr>
    <w:rPr>
      <w:rFonts w:ascii="Bookman Old Style" w:hAnsi="Bookman Old Style"/>
      <w:sz w:val="24"/>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13841</Words>
  <Characters>78894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-АПСВ ФПУ-</vt:lpstr>
    </vt:vector>
  </TitlesOfParts>
  <Company> </Company>
  <LinksUpToDate>false</LinksUpToDate>
  <CharactersWithSpaces>92550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-АПСВ ФПУ-</dc:title>
  <dc:subject/>
  <dc:creator>user</dc:creator>
  <cp:keywords/>
  <cp:lastModifiedBy>Irina</cp:lastModifiedBy>
  <cp:revision>2</cp:revision>
  <cp:lastPrinted>1998-11-03T21:14:00Z</cp:lastPrinted>
  <dcterms:created xsi:type="dcterms:W3CDTF">2014-11-30T19:55:00Z</dcterms:created>
  <dcterms:modified xsi:type="dcterms:W3CDTF">2014-11-30T19:55:00Z</dcterms:modified>
</cp:coreProperties>
</file>