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  <w:r w:rsidRPr="00625DF6">
        <w:rPr>
          <w:sz w:val="28"/>
          <w:szCs w:val="22"/>
        </w:rPr>
        <w:t>Министерство образования и науки РФ</w:t>
      </w: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  <w:r w:rsidRPr="00625DF6">
        <w:rPr>
          <w:sz w:val="28"/>
          <w:szCs w:val="22"/>
        </w:rPr>
        <w:t>Федеральное агентство по образованию</w:t>
      </w: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  <w:r w:rsidRPr="00625DF6">
        <w:rPr>
          <w:sz w:val="28"/>
          <w:szCs w:val="22"/>
        </w:rPr>
        <w:t>ГОУ ВПО «Кемеровский Государственный Университет»</w:t>
      </w: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  <w:r w:rsidRPr="00625DF6">
        <w:rPr>
          <w:sz w:val="28"/>
          <w:szCs w:val="22"/>
        </w:rPr>
        <w:t>Экономический факультет</w:t>
      </w: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  <w:r w:rsidRPr="00625DF6">
        <w:rPr>
          <w:sz w:val="28"/>
          <w:szCs w:val="22"/>
        </w:rPr>
        <w:t>Кафедра экономики и управления</w:t>
      </w: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2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32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48"/>
        </w:rPr>
      </w:pPr>
      <w:r w:rsidRPr="00625DF6">
        <w:rPr>
          <w:sz w:val="28"/>
          <w:szCs w:val="48"/>
        </w:rPr>
        <w:t>Реферат</w:t>
      </w:r>
    </w:p>
    <w:p w:rsidR="00BC21AF" w:rsidRPr="00625DF6" w:rsidRDefault="00BC21AF" w:rsidP="00625DF6">
      <w:pPr>
        <w:spacing w:line="360" w:lineRule="auto"/>
        <w:jc w:val="center"/>
        <w:rPr>
          <w:sz w:val="28"/>
          <w:szCs w:val="40"/>
        </w:rPr>
      </w:pPr>
      <w:r w:rsidRPr="00625DF6">
        <w:rPr>
          <w:sz w:val="28"/>
          <w:szCs w:val="40"/>
        </w:rPr>
        <w:t>на тему: Трудовые ресурсы Кемеровской области: состояние, прогноз</w:t>
      </w:r>
    </w:p>
    <w:p w:rsidR="00BC21AF" w:rsidRPr="00625DF6" w:rsidRDefault="00BC21AF" w:rsidP="00625DF6">
      <w:pPr>
        <w:spacing w:line="360" w:lineRule="auto"/>
        <w:jc w:val="center"/>
        <w:rPr>
          <w:sz w:val="28"/>
          <w:szCs w:val="40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36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36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36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36"/>
        </w:rPr>
      </w:pPr>
    </w:p>
    <w:p w:rsidR="00BC21AF" w:rsidRPr="00625DF6" w:rsidRDefault="00BC21AF" w:rsidP="00625DF6">
      <w:pPr>
        <w:spacing w:line="360" w:lineRule="auto"/>
        <w:jc w:val="right"/>
        <w:rPr>
          <w:sz w:val="28"/>
          <w:szCs w:val="28"/>
        </w:rPr>
      </w:pPr>
      <w:r w:rsidRPr="00625DF6">
        <w:rPr>
          <w:sz w:val="28"/>
          <w:szCs w:val="28"/>
        </w:rPr>
        <w:t>Выполнил: студент группы Э-041</w:t>
      </w:r>
    </w:p>
    <w:p w:rsidR="00BC21AF" w:rsidRPr="00625DF6" w:rsidRDefault="00BC21AF" w:rsidP="00625DF6">
      <w:pPr>
        <w:spacing w:line="360" w:lineRule="auto"/>
        <w:jc w:val="right"/>
        <w:rPr>
          <w:sz w:val="28"/>
          <w:szCs w:val="28"/>
        </w:rPr>
      </w:pPr>
      <w:r w:rsidRPr="00625DF6">
        <w:rPr>
          <w:sz w:val="28"/>
          <w:szCs w:val="28"/>
        </w:rPr>
        <w:t>Шелковникова Анна Валентиновна</w:t>
      </w:r>
    </w:p>
    <w:p w:rsidR="00BC21AF" w:rsidRPr="00625DF6" w:rsidRDefault="00BC21AF" w:rsidP="00625DF6">
      <w:pPr>
        <w:spacing w:line="360" w:lineRule="auto"/>
        <w:jc w:val="right"/>
        <w:rPr>
          <w:sz w:val="28"/>
          <w:szCs w:val="28"/>
        </w:rPr>
      </w:pPr>
      <w:r w:rsidRPr="00625DF6">
        <w:rPr>
          <w:sz w:val="28"/>
          <w:szCs w:val="28"/>
        </w:rPr>
        <w:t>Научный руководитель: доцент</w:t>
      </w:r>
    </w:p>
    <w:p w:rsidR="00BC21AF" w:rsidRPr="00625DF6" w:rsidRDefault="00BC21AF" w:rsidP="00625DF6">
      <w:pPr>
        <w:spacing w:line="360" w:lineRule="auto"/>
        <w:jc w:val="right"/>
        <w:rPr>
          <w:sz w:val="28"/>
          <w:szCs w:val="28"/>
        </w:rPr>
      </w:pPr>
      <w:r w:rsidRPr="00625DF6">
        <w:rPr>
          <w:sz w:val="28"/>
          <w:szCs w:val="28"/>
        </w:rPr>
        <w:t>Бельчик Татьяна Алексеевна</w:t>
      </w:r>
    </w:p>
    <w:p w:rsidR="00BC21AF" w:rsidRPr="00625DF6" w:rsidRDefault="00BC21AF" w:rsidP="00625DF6">
      <w:pPr>
        <w:spacing w:line="360" w:lineRule="auto"/>
        <w:jc w:val="center"/>
        <w:rPr>
          <w:sz w:val="28"/>
          <w:szCs w:val="28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8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8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8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8"/>
        </w:rPr>
      </w:pPr>
    </w:p>
    <w:p w:rsidR="00BC21AF" w:rsidRPr="00625DF6" w:rsidRDefault="00BC21AF" w:rsidP="00625DF6">
      <w:pPr>
        <w:spacing w:line="360" w:lineRule="auto"/>
        <w:jc w:val="center"/>
        <w:rPr>
          <w:sz w:val="28"/>
          <w:szCs w:val="28"/>
        </w:rPr>
      </w:pPr>
      <w:r w:rsidRPr="00625DF6">
        <w:rPr>
          <w:sz w:val="28"/>
          <w:szCs w:val="28"/>
        </w:rPr>
        <w:t>Кемерово 2007</w:t>
      </w:r>
    </w:p>
    <w:p w:rsidR="00BC21AF" w:rsidRPr="00625DF6" w:rsidRDefault="00625DF6" w:rsidP="00625DF6">
      <w:pPr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br w:type="page"/>
        <w:t>Содержание</w:t>
      </w:r>
    </w:p>
    <w:p w:rsidR="00BC21AF" w:rsidRPr="00625DF6" w:rsidRDefault="00BC21AF" w:rsidP="00625DF6">
      <w:pPr>
        <w:spacing w:line="360" w:lineRule="auto"/>
        <w:ind w:firstLine="709"/>
        <w:jc w:val="both"/>
        <w:rPr>
          <w:sz w:val="28"/>
          <w:szCs w:val="32"/>
        </w:rPr>
      </w:pPr>
    </w:p>
    <w:p w:rsidR="00BC21AF" w:rsidRPr="00625DF6" w:rsidRDefault="00BC21AF" w:rsidP="00625DF6">
      <w:pPr>
        <w:spacing w:line="360" w:lineRule="auto"/>
        <w:jc w:val="both"/>
        <w:rPr>
          <w:sz w:val="28"/>
          <w:szCs w:val="32"/>
        </w:rPr>
      </w:pPr>
      <w:r w:rsidRPr="00625DF6">
        <w:rPr>
          <w:sz w:val="28"/>
          <w:szCs w:val="32"/>
        </w:rPr>
        <w:t>Введение</w:t>
      </w:r>
    </w:p>
    <w:p w:rsidR="00BC21AF" w:rsidRPr="00625DF6" w:rsidRDefault="00BC21AF" w:rsidP="00625DF6">
      <w:pPr>
        <w:spacing w:line="360" w:lineRule="auto"/>
        <w:jc w:val="both"/>
        <w:rPr>
          <w:sz w:val="28"/>
          <w:szCs w:val="32"/>
        </w:rPr>
      </w:pPr>
      <w:r w:rsidRPr="00625DF6">
        <w:rPr>
          <w:sz w:val="28"/>
          <w:szCs w:val="32"/>
        </w:rPr>
        <w:t>1. Оценка состояния трудов</w:t>
      </w:r>
      <w:r w:rsidR="00625DF6">
        <w:rPr>
          <w:sz w:val="28"/>
          <w:szCs w:val="32"/>
        </w:rPr>
        <w:t>ых ресурсов Кемеровской области</w:t>
      </w:r>
    </w:p>
    <w:p w:rsidR="00BC21AF" w:rsidRPr="00625DF6" w:rsidRDefault="00BC21AF" w:rsidP="00625DF6">
      <w:pPr>
        <w:spacing w:line="360" w:lineRule="auto"/>
        <w:jc w:val="both"/>
        <w:rPr>
          <w:sz w:val="28"/>
          <w:szCs w:val="32"/>
        </w:rPr>
      </w:pPr>
      <w:r w:rsidRPr="00625DF6">
        <w:rPr>
          <w:sz w:val="28"/>
          <w:szCs w:val="32"/>
        </w:rPr>
        <w:t>1.1 Проблемы формирования трудовых ресурсов Кемеровской</w:t>
      </w:r>
      <w:r w:rsidR="00625DF6" w:rsidRPr="00625DF6">
        <w:rPr>
          <w:sz w:val="28"/>
          <w:szCs w:val="32"/>
        </w:rPr>
        <w:t xml:space="preserve"> </w:t>
      </w:r>
      <w:r w:rsidRPr="00625DF6">
        <w:rPr>
          <w:sz w:val="28"/>
          <w:szCs w:val="32"/>
        </w:rPr>
        <w:t>области</w:t>
      </w:r>
    </w:p>
    <w:p w:rsidR="00BC21AF" w:rsidRPr="00625DF6" w:rsidRDefault="00BC21AF" w:rsidP="00625DF6">
      <w:pPr>
        <w:spacing w:line="360" w:lineRule="auto"/>
        <w:jc w:val="both"/>
        <w:rPr>
          <w:sz w:val="28"/>
          <w:szCs w:val="32"/>
        </w:rPr>
      </w:pPr>
      <w:r w:rsidRPr="00625DF6">
        <w:rPr>
          <w:sz w:val="28"/>
          <w:szCs w:val="32"/>
        </w:rPr>
        <w:t>1.2 Анализ п</w:t>
      </w:r>
      <w:r w:rsidR="00625DF6">
        <w:rPr>
          <w:sz w:val="28"/>
          <w:szCs w:val="32"/>
        </w:rPr>
        <w:t>ритока иностранной рабочей силы</w:t>
      </w:r>
    </w:p>
    <w:p w:rsidR="009B6D95" w:rsidRPr="00625DF6" w:rsidRDefault="009B6D95" w:rsidP="00625DF6">
      <w:pPr>
        <w:spacing w:line="360" w:lineRule="auto"/>
        <w:jc w:val="both"/>
        <w:rPr>
          <w:sz w:val="28"/>
          <w:szCs w:val="32"/>
        </w:rPr>
      </w:pPr>
      <w:r w:rsidRPr="00625DF6">
        <w:rPr>
          <w:sz w:val="28"/>
          <w:szCs w:val="32"/>
        </w:rPr>
        <w:t>1.3 Оц</w:t>
      </w:r>
      <w:r w:rsidR="00625DF6">
        <w:rPr>
          <w:sz w:val="28"/>
          <w:szCs w:val="32"/>
        </w:rPr>
        <w:t>енка качества трудовых ресурсов</w:t>
      </w:r>
    </w:p>
    <w:p w:rsidR="009B6D95" w:rsidRPr="00625DF6" w:rsidRDefault="009B6D95" w:rsidP="00625DF6">
      <w:pPr>
        <w:spacing w:line="360" w:lineRule="auto"/>
        <w:jc w:val="both"/>
        <w:rPr>
          <w:sz w:val="28"/>
          <w:szCs w:val="32"/>
        </w:rPr>
      </w:pPr>
      <w:r w:rsidRPr="00625DF6">
        <w:rPr>
          <w:sz w:val="28"/>
          <w:szCs w:val="32"/>
        </w:rPr>
        <w:t>2. Прогноз формирования трудов</w:t>
      </w:r>
      <w:r w:rsidR="00625DF6">
        <w:rPr>
          <w:sz w:val="28"/>
          <w:szCs w:val="32"/>
        </w:rPr>
        <w:t>ых ресурсов Кемеровской области</w:t>
      </w:r>
    </w:p>
    <w:p w:rsidR="009B6D95" w:rsidRPr="00625DF6" w:rsidRDefault="009B6D95" w:rsidP="00625DF6">
      <w:pPr>
        <w:spacing w:line="360" w:lineRule="auto"/>
        <w:jc w:val="both"/>
        <w:rPr>
          <w:sz w:val="28"/>
          <w:szCs w:val="32"/>
        </w:rPr>
      </w:pPr>
      <w:r w:rsidRPr="00625DF6">
        <w:rPr>
          <w:sz w:val="28"/>
          <w:szCs w:val="32"/>
        </w:rPr>
        <w:t>Заключение</w:t>
      </w:r>
    </w:p>
    <w:p w:rsidR="009B6D95" w:rsidRPr="00625DF6" w:rsidRDefault="009B6D95" w:rsidP="00625DF6">
      <w:pPr>
        <w:spacing w:line="360" w:lineRule="auto"/>
        <w:jc w:val="both"/>
        <w:rPr>
          <w:sz w:val="28"/>
          <w:szCs w:val="32"/>
        </w:rPr>
      </w:pPr>
      <w:r w:rsidRPr="00625DF6">
        <w:rPr>
          <w:sz w:val="28"/>
          <w:szCs w:val="32"/>
        </w:rPr>
        <w:t>Список литературы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32"/>
        </w:rPr>
      </w:pP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D400E0" w:rsidRPr="00625DF6">
        <w:rPr>
          <w:sz w:val="28"/>
          <w:szCs w:val="36"/>
        </w:rPr>
        <w:t>Введение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36"/>
        </w:rPr>
      </w:pP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Кемеровская область имеет большой номинал трудовых ресурсов, чье формирование обусловлено историческими этапами накопления населения на данной территории. Освоение природных ресурсов земли Кузнецкой и все возрастающие масштабы промышленного потенциала обусловили динамику роста численности и качественные изменения в составе населения. В 1917 году численность населения составила 204 тыс. человек, к 1939 она возросла более, чем в 2 раза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В настоящее время Кемеровская область относится к числу наиболее плотнонаселенных и высокоурбанизированных регионов России (87%). Развитие экономики области тесно связано с наличием трудовых ресурсов, их динамикой и качественным составом. В 1991 году 96% занятого населения трудилось в государственном секторе экономики. В альтернативном секторе экономики было занято всего 4%. Дальнейшие реформы провоцировали рост занятости в частном секторе, в т.ч. в секторе малого бизнеса. Тенденции чего прослеживаются во всех прогнозах дальнейшего развития.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Но формирование трудовых ресурсов несет массу проблем, разрешение которых требует тщательного анализа условий и тенденций формирования человеческого капитала при нестабильности экономической ситуации, кризисности демографической ситуации и производственной сферы.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D400E0" w:rsidRPr="00625DF6">
        <w:rPr>
          <w:sz w:val="28"/>
          <w:szCs w:val="36"/>
        </w:rPr>
        <w:t>1. Оценка состояния трудов</w:t>
      </w:r>
      <w:r>
        <w:rPr>
          <w:sz w:val="28"/>
          <w:szCs w:val="36"/>
        </w:rPr>
        <w:t>ых ресурсов Кемеровской области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36"/>
        </w:rPr>
      </w:pP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32"/>
        </w:rPr>
      </w:pPr>
      <w:r w:rsidRPr="00625DF6">
        <w:rPr>
          <w:sz w:val="28"/>
          <w:szCs w:val="32"/>
        </w:rPr>
        <w:t>1.1 Проблемы формирования трудовых</w:t>
      </w:r>
      <w:r w:rsidR="00625DF6">
        <w:rPr>
          <w:sz w:val="28"/>
          <w:szCs w:val="32"/>
        </w:rPr>
        <w:t xml:space="preserve"> ресурсов в Кемеровской области</w:t>
      </w:r>
    </w:p>
    <w:p w:rsidR="00625DF6" w:rsidRPr="00625DF6" w:rsidRDefault="00625DF6" w:rsidP="00625DF6">
      <w:pPr>
        <w:spacing w:line="360" w:lineRule="auto"/>
        <w:ind w:firstLine="709"/>
        <w:jc w:val="both"/>
        <w:rPr>
          <w:sz w:val="28"/>
          <w:szCs w:val="28"/>
        </w:rPr>
      </w:pP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Среднегодовая численность работников предприятий и организаций города Кемерово составляет 21,8 % от общей численности работающих в области. По данному показателю город занимает 2 место после Новокузнецка.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Наибольший удельный вес приходится на работающих в промышленности (26,2 %), образовании (13,6 %), здравоохранении (12,6 %). Изменение отраслевой структуры занятости происходит за счет сокращения численности работающих в следующих отраслях: промышленности, образовании, транспорте, культуре и спорте, и одновременном увеличении доли работающих в таких отраслях, как торговля, строительство, государственное управление (в связи с расположением в городе административных структур федерального уровня). С начала 2 004 года, происходит снижение уровня безработицы. Значительное количество экономически активного населения 29 % занято в малом бизнесе.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Проблемы, связанные с трудовыми ресурсами Кемеровской области и занятостью: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1) наличие деформированной структуры занятости в городе. Имеющиеся вакансии на предприятиях не удовлетворяют требованиям соискателей.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Несмотря на некоторые положительные тенденции, сохраняется проблема несбалансированности спроса и предложения рабочей силы. Это связано, во-первых, с несоответствием профессиональных характеристик «безработных» требованиям работодателей и, во-вторых, с низким уровнем заработной платы;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2) ограниченные возможности выбора места работы у желающих трудоустроиться: преобладание в структуре свободных мест вакансий для рабочих (75,7 %) при доле вакансий для специалистов и служащих 24 % от общего числа вакансий;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3) высокая доля лиц, занятых на рабочих местах с вредными (21,2 %) и опасными (0,8 %) условиями труда.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4) деформированная структура занятости - нехватка высококвалифицированных рабочих в ряде отраслей на фоне активизации промышленности и бизнеса;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5) система подготовки трудовых ресурсов не сбалансирована с потребностями рынка труда.</w:t>
      </w:r>
    </w:p>
    <w:p w:rsid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При анализе количественного состояния трудовых ресурсов по районам Кемеровской области, можно отметить, что наибольшее их скопление наблюдается в крупных промышленных зонах: Новокузнецком и Кемеровском районах (350-500 тыс.). Немного меньшая концентрация трудовых ресурсов наблюдается в Прокопьевском районе (200-250 тыс.). Районы со средней концентрацией: Юргинский, Яшкинский, Яйский, Мариинский, Ленинск-Кузнецкий, Беловский, Таштагольский, Мариинский, Гурьевский (40-100 тыс.). Районы со слабой концентрацией: Ижморский, Чебулинский, Тяжинский, Промышленновский, Тисульский, Крапивинский (10-40 тыс.). (рис. 1)</w:t>
      </w: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18A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223.5pt">
            <v:imagedata r:id="rId7" o:title=""/>
          </v:shape>
        </w:pict>
      </w:r>
      <w:r w:rsidR="007518AF">
        <w:rPr>
          <w:sz w:val="28"/>
          <w:szCs w:val="28"/>
        </w:rPr>
        <w:pict>
          <v:shape id="_x0000_i1026" type="#_x0000_t75" style="width:114pt;height:242.25pt">
            <v:imagedata r:id="rId8" o:title=""/>
          </v:shape>
        </w:pict>
      </w:r>
    </w:p>
    <w:p w:rsidR="00625DF6" w:rsidRPr="00625DF6" w:rsidRDefault="00625DF6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Рис. 1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</w:p>
    <w:p w:rsid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Численность занятых в экономике по районам Кемеровской области зависит прежде всего от уровня их экономического развития. Следовательно наибольшее значение она приобретает в промышленных центрах: Кемеровском и Новокузнецком районах (250-350 тыс. – сопоставимо с общей численность труовых ресурсов). Средняя численность занятых в экономике имеет место в Юргинском, Яйском, Мариинском, Ленинск-Кузнецком, Беловском, Прокопьевском и Междуреченском районах (30-100 тыс.). Низкая – в Яшкинском,</w:t>
      </w:r>
      <w:r w:rsidR="00625DF6">
        <w:rPr>
          <w:sz w:val="28"/>
          <w:szCs w:val="28"/>
        </w:rPr>
        <w:t xml:space="preserve"> </w:t>
      </w:r>
      <w:r w:rsidRPr="00625DF6">
        <w:rPr>
          <w:sz w:val="28"/>
          <w:szCs w:val="28"/>
        </w:rPr>
        <w:t>Ижморском, Тяжинском, Чебулинском, Тисульском, Крапивинском, Топкинском, Промышленновском, Гурьевском, Таштагольском районах (0-30 тыс.). (Рис. 2)</w:t>
      </w: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18AF">
        <w:rPr>
          <w:sz w:val="28"/>
          <w:szCs w:val="28"/>
        </w:rPr>
        <w:pict>
          <v:shape id="_x0000_i1027" type="#_x0000_t75" style="width:278.25pt;height:431.25pt">
            <v:imagedata r:id="rId9" o:title=""/>
          </v:shape>
        </w:pict>
      </w:r>
      <w:r w:rsidR="007518AF">
        <w:rPr>
          <w:sz w:val="28"/>
          <w:szCs w:val="28"/>
        </w:rPr>
        <w:pict>
          <v:shape id="_x0000_i1028" type="#_x0000_t75" style="width:168pt;height:253.5pt">
            <v:imagedata r:id="rId10" o:title=""/>
          </v:shape>
        </w:pict>
      </w: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Рис.2</w:t>
      </w: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28"/>
        </w:rPr>
        <w:br w:type="page"/>
      </w:r>
      <w:r w:rsidR="00D400E0" w:rsidRPr="00625DF6">
        <w:rPr>
          <w:sz w:val="28"/>
          <w:szCs w:val="32"/>
        </w:rPr>
        <w:t>1.2 Анализ п</w:t>
      </w:r>
      <w:r>
        <w:rPr>
          <w:sz w:val="28"/>
          <w:szCs w:val="32"/>
        </w:rPr>
        <w:t>ритока иностранной рабочей силы</w:t>
      </w:r>
    </w:p>
    <w:p w:rsidR="00625DF6" w:rsidRDefault="00625DF6" w:rsidP="00625DF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С 1 марта по 1 июня 2006 года в Кемеровской области проводилась заявочная кампания по определению потребности в рабочей силе для замещения вакантных и вновь создаваемых рабочих мест за счет привлечения иностранных работников на 2007 год.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Квота на выдачу приглашений на въезд в Российскую Федерацию устанавливается на граждан дальнего зарубежья, а также Грузии и Туркменистана. Привлечение рабочей силы из остальных государств СНГ не ограничивается какими-либо нормативными документами. Но заявки должны подавать все работодатели, использующие труд иностранных граждан всех стран.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Федеральным законодательством на органы исполнительной власти субъектов РФ возложена только подготовка предложений по квоте. Предложения направляются в Министерство здравоохранения и социального развития РФ. И уже там готовится проект постановления Правительства Российской Федерации о квоте. Затем на основании установленной квоты Минздравсоцразвития, Минэкономразвития и МВД распределяют иностранную рабочую силу по регионам в соответствии с предложениями. То есть квота является отправной цифрой для работы структур, которые занимаются оформлением документов по привлечению иностранных граждан из этих стран на предприятия. По Кемеровской области это управление Федеральной миграционной службы.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Квота на 2005 год по России составляла 214 тысяч приглашений. Из них на долю Кемеровской области пришлось 500 - это менее 1% от числа занятых на предприятиях и в организациях нашего региона. Причем нужно учесть, что общее число иностранцев, работавших в Кузбассе в 2006 году больше. По данным департамента труда Кемеровской области, квота включает в себя лишь около 20% от совокупного количества иностранных граждан, официально работающих на территории Кузбасса.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Основные отрасли, куда привлекаются зарубежные работники, - это строительство и торговля. Среди стран дальнего зарубежья лидерами по "поставке" трудовых ресурсов в Кузбасс выступают Китай, Северная Корея и государства, образовавшиеся на территории бывшей Югославии. Ближнее зарубежье представляют в Кемеровской области преимущественно рабочие из Таджикистана, Армении и Кыргызстана.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Когда-то Кузбасс входил в пятерку регионов, где трудилось наибольшее количество иностранной рабочей силы. В 1990-е годы спад объемов производства закономерно привел к снижению численности привлекаемых из-за рубежа рабочих. А главная тенденция последних лет - приоритет российских специалистов на предприятиях нашего региона.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Известно, что количество мигрантов увеличивается с ростом экономики страны прибытия и улучшением качества жизни. Они покрывают возникший дефицит специалистов непрестижных для коренного населения профессий. Но суть российской проблемы в том, что пока никто толком не знает, сколько же нам нужно трудовых ресурсов.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Утвержденные правительством квоты на выдачу приглашений на въезд в Российскую Федерацию иностранных граждан в целях осуществления трудовой деятельности: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2003 год - 530 000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2004 - 213 000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2005 - 214 000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2006 - 329 300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2007 - 308 842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 xml:space="preserve">Количество работников, имеющих разрешение на работу в Кемеровской области (октябрь </w:t>
      </w:r>
      <w:smartTag w:uri="urn:schemas-microsoft-com:office:smarttags" w:element="metricconverter">
        <w:smartTagPr>
          <w:attr w:name="ProductID" w:val="2006 г"/>
        </w:smartTagPr>
        <w:r w:rsidRPr="00625DF6">
          <w:rPr>
            <w:sz w:val="28"/>
            <w:szCs w:val="28"/>
          </w:rPr>
          <w:t>2006 г</w:t>
        </w:r>
      </w:smartTag>
      <w:r w:rsidRPr="00625DF6">
        <w:rPr>
          <w:sz w:val="28"/>
          <w:szCs w:val="28"/>
        </w:rPr>
        <w:t>) – 2607- самое малое среди регионов Сибирского федерального округа.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Квота на выдачу иностранным гражданам и лицам без гражданства разрешений на временное проживание в Кемеровской области на 2007 год – 200 человек.</w:t>
      </w: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32"/>
        </w:rPr>
        <w:br w:type="page"/>
      </w:r>
      <w:r w:rsidR="00D400E0" w:rsidRPr="00625DF6">
        <w:rPr>
          <w:sz w:val="28"/>
          <w:szCs w:val="32"/>
        </w:rPr>
        <w:t>1.3 Оц</w:t>
      </w:r>
      <w:r>
        <w:rPr>
          <w:sz w:val="28"/>
          <w:szCs w:val="32"/>
        </w:rPr>
        <w:t>енка качества трудовых ресурсов</w:t>
      </w:r>
    </w:p>
    <w:p w:rsidR="00625DF6" w:rsidRDefault="00625DF6" w:rsidP="00625DF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Оценивая состояние трудовых ресурсов в Кемеровской области, необходимо проанализировать их качество, которое определяется базовым и дополнительным образованием.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Несмотря на общее снижение численности обучающихся Кемеровской области (на 13,1 %) из-за демографической ситуации, растет доля обучающихся в высших учебных заведениях (на 7,9 % с 2001 года), что свидетельствует о возрастании интереса к профессиональному образованию, о повышении его значимости.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Дополнительное профессиональное образование также пользуется высоким спросом, т.к. способствует быстрой адаптации работников</w:t>
      </w:r>
      <w:r w:rsidR="00625DF6">
        <w:rPr>
          <w:sz w:val="28"/>
          <w:szCs w:val="28"/>
        </w:rPr>
        <w:t xml:space="preserve"> </w:t>
      </w:r>
      <w:r w:rsidRPr="00625DF6">
        <w:rPr>
          <w:sz w:val="28"/>
          <w:szCs w:val="28"/>
        </w:rPr>
        <w:t>к непрерывным изменениям в технико-технологической, социально-экономической и социокультурной сферах.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Решением проблем совершенствования отечественной системы дополнительного профессионального образования активно занимаются общероссийский Союз руководителей учреждений и подразделений дополнительного профессионального образования и работодателей, Межгосударственная ассоциация последипломного образования, Сибирская ассоциация образования взрослых</w:t>
      </w:r>
      <w:r w:rsidR="00625DF6">
        <w:rPr>
          <w:sz w:val="28"/>
          <w:szCs w:val="28"/>
        </w:rPr>
        <w:t xml:space="preserve"> </w:t>
      </w:r>
      <w:r w:rsidRPr="00625DF6">
        <w:rPr>
          <w:sz w:val="28"/>
          <w:szCs w:val="28"/>
        </w:rPr>
        <w:t>и другие.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Система дополнительного образования в Кемеровской области, равно как и по всей России, характеризуется: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- чётко выраженной ориентацией всех участников образовательного процесса на определённую модель современного квалифицированного рабочего (специалиста);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- системностью и преемственностью в удовлетворении профессиональных и образовательных запросов потребителей образовательных услуг;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- динамизмом, практической направленностью и повышенной информативностью образовательного процесса;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- интенсивным коллегиальным взаимодействием, совместным профессиональным и социальным поиском преподавателя и слушателя.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Отечественная система дополнительного профессионального образования имеет следующие проблемы: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·</w:t>
      </w:r>
      <w:r w:rsidR="00625DF6">
        <w:rPr>
          <w:sz w:val="28"/>
          <w:szCs w:val="28"/>
        </w:rPr>
        <w:t xml:space="preserve"> </w:t>
      </w:r>
      <w:r w:rsidRPr="00625DF6">
        <w:rPr>
          <w:sz w:val="28"/>
          <w:szCs w:val="28"/>
        </w:rPr>
        <w:t>несовершенство нормативно-правовой базы;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· недостаточная ориентация современной российской системы дополнительного профессионального образования на кадровое сопровождение программ социально-экономического развития регионов;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· несовершенство существующей системы управления качеством дополнительного профессионального образования;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· недостаточный уровень развития региональных образовательных учреждений;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· отсутствие системы непрерывного профессионального повышения квалификации научно-педагогических работников отечественных учреждений дополнительного профессионального образования, низкая оплата их труда;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· технологии обучения не в полной мере ориентированы на особенности взрослых обучающихся, широкое использование новейших информационных и телекоммуникационных технологий;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·</w:t>
      </w:r>
      <w:r w:rsidR="00625DF6">
        <w:rPr>
          <w:sz w:val="28"/>
          <w:szCs w:val="28"/>
        </w:rPr>
        <w:t xml:space="preserve"> </w:t>
      </w:r>
      <w:r w:rsidRPr="00625DF6">
        <w:rPr>
          <w:sz w:val="28"/>
          <w:szCs w:val="28"/>
        </w:rPr>
        <w:t>уровень учебно-методического и информационно-технического обеспечения недостаточен для реализации потенциала дистанционного обучения.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Предложения по улучшению системы дополнительного профессионального образования на уровне органов управления Кемеровской области: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- разработать региональные целевые программы развития дополнительного профессионального образования;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- оказывать поддержку учреждениям дополнительного профессионального образования в осуществлении мероприятий по повышению качества образовательных услуг;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- создать региональные научно-методические порталы дополнительного профессионального образования;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- создать региональные отделения общероссийского Союза учреждений и подразделений дополнительного профессионального образования.</w:t>
      </w:r>
    </w:p>
    <w:p w:rsidR="00D400E0" w:rsidRPr="00625DF6" w:rsidRDefault="00D400E0" w:rsidP="00625DF6">
      <w:pPr>
        <w:spacing w:line="360" w:lineRule="auto"/>
        <w:jc w:val="both"/>
        <w:rPr>
          <w:sz w:val="28"/>
          <w:szCs w:val="28"/>
          <w:lang w:val="en-US"/>
        </w:rPr>
      </w:pPr>
    </w:p>
    <w:p w:rsidR="00D400E0" w:rsidRPr="00625DF6" w:rsidRDefault="007518AF" w:rsidP="00625D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14.5pt;height:258pt">
            <v:imagedata r:id="rId11" o:title=""/>
          </v:shape>
        </w:pict>
      </w:r>
      <w:r>
        <w:rPr>
          <w:sz w:val="28"/>
          <w:szCs w:val="28"/>
        </w:rPr>
        <w:pict>
          <v:shape id="_x0000_i1030" type="#_x0000_t75" style="width:174.75pt;height:240.75pt">
            <v:imagedata r:id="rId12" o:title=""/>
          </v:shape>
        </w:pict>
      </w: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Анализируя численность учащихся с отрывом от производства, можно указать на лидирование Кемеровского и Новокузнецкого районов (30-50 тыс.). Средние показатели имеют Юргинский, Яшкинский, Мариинский, Яйский, Промышленновский, Топкинский, Ленинск-Кузнецкий, Беловский, Прокопьевский, Междуреченский и Таштагольский районы (1-15 тыс.). Низкие показатели наблюдаются у Ижморского, Чебулинского, Гурьевского , Крапивинского, Тяжинского и Тисульского районов (0-1 тыс.). (Рис.3)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36"/>
        </w:rPr>
      </w:pP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D400E0" w:rsidRPr="00625DF6">
        <w:rPr>
          <w:sz w:val="28"/>
          <w:szCs w:val="36"/>
        </w:rPr>
        <w:t>2. Прогноз формирования трудов</w:t>
      </w:r>
      <w:r>
        <w:rPr>
          <w:sz w:val="28"/>
          <w:szCs w:val="36"/>
        </w:rPr>
        <w:t>ых ресурсов Кемеровской области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В соответствии с концепцией развития города Кемерово до 2021 года от 27.04.2007 предусматривается три сценария социально-экономического развития: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Согласно инерционному сценарию предполагается сохранение основных тенденций и трендов развития трудовых ресурсов в будущем. Основными результатами развития могут быть: углубление демографического кризиса и, как следствие, снижение численности трудоспособного населения и дефицит рабочей силы.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Инновационный сценарий развития города Кемерово предусматривает существенные качественные изменения в количестве и качестве трудовых ресурсов, но его реализация существенно затруднена, поскольку отсутствуют условия для активного внедрения и использования инноваций.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Переходный сценарий предусматривает наличие трех последовательно сменяющих друг друга этапов: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1) 2007 год – 2011 год (этап инерционного развития города) – сохранение общих тенденций в формировании трудовых ресурсов при последовательном и непрерывном сглаживании их негативных сторон. Результатом этого этапа должен стать рост численности занятых в малом бизнесе (82,9 тыс.чел. в 2011 году против 79,4 в 2005 году).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На данном этапе происходит формирование основы будущего инновационного развития трудовых ресурсов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2) 2011 год – 2016 год (этап прорывного количественного роста) – устранение негативных тенденций формирования трудовых ресурсов, закрепление институциональных условий их инновационного развития .Результатом этого этапа должен являться рост численности занятых в малом бизнесе (84,6 тыс.чел. в 2016 году против 79,4 тыс. чел. в 2005 году);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3) 2016 год – 2021 год (этап инновационного качественного роста) – фактический переход к функционированию и социально-экономическому развитию в институциональных условиях новой экономики, предполагающий качественное отличие состояния трудовых ресурсов от существующего сегодня.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D400E0" w:rsidRPr="00625DF6">
        <w:rPr>
          <w:sz w:val="28"/>
          <w:szCs w:val="36"/>
        </w:rPr>
        <w:t>Заключение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Рассматривая состояние трудовых ресурсов и анализируя тенденции их количественного и качественного изменения, необходимо отметить, что огромное значение для формирования трудовых ресурсов имеет уровень жизни, социальное обеспечение и организация труда населения, как залог высокой мотивации и производительности труда. По результатам социологических исследований мнения населения Кемеровской области содержанием труда удовлетворены полностью или отчасти 55,6% респондентов, а условиями труда – 48,8%. В то же время удовлетворенность оплатой труда (полной или частичной) является очень низкой – 27%, не удовлетворены оплатой труда 41,8 % , а возможностями должностного и профессионального роста – около четверти опрошенных.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Кемеровская область содержит большой потенциал развития трудовых ресурсов, располагает образовательной, материальной и производственной базой для трудообеспечения населения. Но одной из важнейших проблем формирования трудовых ресурсов является демографическая ситуация в области, которая при отсутствии регулирования может в перспективе привести к усечению количества трудовых ресурсов, тенденции чего сегодня наблюдаются в нарастающих масштабах. Устремленность населения на получение высшего образования, с одной стороны, демонстрирует возрастающий интерес к приобретению профессиональных знаний, а с другой, усугубляет ситуацию нехватки «рабочих рук», которая неоднозначно разрешается привлечением иностранных трудовых ресурсов на не</w:t>
      </w:r>
      <w:r w:rsidR="006D3AEC">
        <w:rPr>
          <w:sz w:val="28"/>
          <w:szCs w:val="28"/>
        </w:rPr>
        <w:t xml:space="preserve"> </w:t>
      </w:r>
      <w:r w:rsidRPr="00625DF6">
        <w:rPr>
          <w:sz w:val="28"/>
          <w:szCs w:val="28"/>
        </w:rPr>
        <w:t>престижные виды работ. Неуемное развитие торговли с задействованием в ней большой доли свободных кадров, объясняется не самым лучшим состоянием производственной сферы при износе основных фондов. Эффективное управление, «воскрешение» и переоснащение производства могут создать необходимую базу для рационального формирования трудовых ресурсов.</w:t>
      </w:r>
    </w:p>
    <w:p w:rsidR="00D400E0" w:rsidRPr="00625DF6" w:rsidRDefault="00625DF6" w:rsidP="00625DF6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D400E0" w:rsidRPr="00625DF6">
        <w:rPr>
          <w:sz w:val="28"/>
          <w:szCs w:val="36"/>
        </w:rPr>
        <w:t>Список литературы:</w:t>
      </w:r>
    </w:p>
    <w:p w:rsidR="00D400E0" w:rsidRPr="00625DF6" w:rsidRDefault="00D400E0" w:rsidP="00625DF6">
      <w:pPr>
        <w:spacing w:line="360" w:lineRule="auto"/>
        <w:ind w:firstLine="709"/>
        <w:jc w:val="both"/>
        <w:rPr>
          <w:sz w:val="28"/>
          <w:szCs w:val="36"/>
        </w:rPr>
      </w:pPr>
    </w:p>
    <w:p w:rsidR="00D400E0" w:rsidRPr="00625DF6" w:rsidRDefault="00D400E0" w:rsidP="00625DF6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DF6">
        <w:rPr>
          <w:sz w:val="28"/>
          <w:szCs w:val="28"/>
        </w:rPr>
        <w:t>Логинова Е. Стартовала заявочная компания//Деловой Кузбасс №3 март 2006</w:t>
      </w:r>
    </w:p>
    <w:p w:rsidR="00D400E0" w:rsidRPr="00625DF6" w:rsidRDefault="00D400E0" w:rsidP="00625DF6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2D56">
        <w:rPr>
          <w:sz w:val="28"/>
          <w:szCs w:val="28"/>
          <w:lang w:val="en-US"/>
        </w:rPr>
        <w:t>www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izdatgeo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ru</w:t>
      </w:r>
    </w:p>
    <w:p w:rsidR="00D400E0" w:rsidRPr="00625DF6" w:rsidRDefault="00D400E0" w:rsidP="00625DF6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2D56">
        <w:rPr>
          <w:sz w:val="28"/>
          <w:szCs w:val="28"/>
          <w:lang w:val="en-US"/>
        </w:rPr>
        <w:t>www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fns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ru</w:t>
      </w:r>
    </w:p>
    <w:p w:rsidR="00D400E0" w:rsidRPr="00625DF6" w:rsidRDefault="00D400E0" w:rsidP="00625DF6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2D56">
        <w:rPr>
          <w:sz w:val="28"/>
          <w:szCs w:val="28"/>
          <w:lang w:val="en-US"/>
        </w:rPr>
        <w:t>www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gorsovet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ru</w:t>
      </w:r>
    </w:p>
    <w:p w:rsidR="00D400E0" w:rsidRPr="00625DF6" w:rsidRDefault="00D400E0" w:rsidP="00625DF6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2D56">
        <w:rPr>
          <w:sz w:val="28"/>
          <w:szCs w:val="28"/>
          <w:lang w:val="en-US"/>
        </w:rPr>
        <w:t>www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kemsu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ru</w:t>
      </w:r>
    </w:p>
    <w:p w:rsidR="00D400E0" w:rsidRPr="00625DF6" w:rsidRDefault="00D400E0" w:rsidP="00625DF6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2D56">
        <w:rPr>
          <w:sz w:val="28"/>
          <w:szCs w:val="28"/>
          <w:lang w:val="en-US"/>
        </w:rPr>
        <w:t>www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kuzbass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ws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ru</w:t>
      </w:r>
    </w:p>
    <w:p w:rsidR="00D400E0" w:rsidRPr="00625DF6" w:rsidRDefault="00D400E0" w:rsidP="00625DF6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2D56">
        <w:rPr>
          <w:sz w:val="28"/>
          <w:szCs w:val="28"/>
          <w:lang w:val="en-US"/>
        </w:rPr>
        <w:t>www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mediakuzbass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ru</w:t>
      </w:r>
    </w:p>
    <w:p w:rsidR="00D400E0" w:rsidRPr="00625DF6" w:rsidRDefault="00D400E0" w:rsidP="00625DF6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2D56">
        <w:rPr>
          <w:sz w:val="28"/>
          <w:szCs w:val="28"/>
          <w:lang w:val="en-US"/>
        </w:rPr>
        <w:t>www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rg</w:t>
      </w:r>
      <w:r w:rsidRPr="00452D56">
        <w:rPr>
          <w:sz w:val="28"/>
          <w:szCs w:val="28"/>
        </w:rPr>
        <w:t>.</w:t>
      </w:r>
      <w:r w:rsidRPr="00452D56"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D400E0" w:rsidRPr="00625DF6" w:rsidSect="00625DF6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46" w:rsidRDefault="008C5346">
      <w:r>
        <w:separator/>
      </w:r>
    </w:p>
  </w:endnote>
  <w:endnote w:type="continuationSeparator" w:id="0">
    <w:p w:rsidR="008C5346" w:rsidRDefault="008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95" w:rsidRDefault="009B6D95" w:rsidP="0010400B">
    <w:pPr>
      <w:pStyle w:val="a3"/>
      <w:framePr w:wrap="around" w:vAnchor="text" w:hAnchor="margin" w:xAlign="right" w:y="1"/>
      <w:rPr>
        <w:rStyle w:val="a5"/>
      </w:rPr>
    </w:pPr>
  </w:p>
  <w:p w:rsidR="009B6D95" w:rsidRDefault="009B6D95" w:rsidP="009B6D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95" w:rsidRDefault="00452D56" w:rsidP="0010400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B6D95" w:rsidRDefault="009B6D95" w:rsidP="009B6D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46" w:rsidRDefault="008C5346">
      <w:r>
        <w:separator/>
      </w:r>
    </w:p>
  </w:footnote>
  <w:footnote w:type="continuationSeparator" w:id="0">
    <w:p w:rsidR="008C5346" w:rsidRDefault="008C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844A5"/>
    <w:multiLevelType w:val="hybridMultilevel"/>
    <w:tmpl w:val="5D48F2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1AF"/>
    <w:rsid w:val="0010400B"/>
    <w:rsid w:val="00235943"/>
    <w:rsid w:val="003E7893"/>
    <w:rsid w:val="00452D56"/>
    <w:rsid w:val="00462B48"/>
    <w:rsid w:val="00625DF6"/>
    <w:rsid w:val="006D3AEC"/>
    <w:rsid w:val="007518AF"/>
    <w:rsid w:val="008C5346"/>
    <w:rsid w:val="009B6D95"/>
    <w:rsid w:val="00BC21AF"/>
    <w:rsid w:val="00D400E0"/>
    <w:rsid w:val="00D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F4AE117-7949-41C0-B387-11EBC5FF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6D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B6D95"/>
    <w:rPr>
      <w:rFonts w:cs="Times New Roman"/>
    </w:rPr>
  </w:style>
  <w:style w:type="character" w:styleId="a6">
    <w:name w:val="Hyperlink"/>
    <w:uiPriority w:val="99"/>
    <w:rsid w:val="00D400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Аня</dc:creator>
  <cp:keywords/>
  <dc:description/>
  <cp:lastModifiedBy>admin</cp:lastModifiedBy>
  <cp:revision>2</cp:revision>
  <dcterms:created xsi:type="dcterms:W3CDTF">2014-03-21T16:14:00Z</dcterms:created>
  <dcterms:modified xsi:type="dcterms:W3CDTF">2014-03-21T16:14:00Z</dcterms:modified>
</cp:coreProperties>
</file>