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План</w:t>
      </w:r>
    </w:p>
    <w:p w:rsidR="002E0378" w:rsidRDefault="002E0378">
      <w:pPr>
        <w:pStyle w:val="FR1"/>
        <w:ind w:left="0" w:right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Введение</w:t>
      </w:r>
    </w:p>
    <w:p w:rsidR="002E0378" w:rsidRDefault="002E0378">
      <w:pPr>
        <w:pStyle w:val="FR1"/>
        <w:ind w:left="0" w:right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Демографическое развитие мира</w:t>
      </w:r>
    </w:p>
    <w:p w:rsidR="002E0378" w:rsidRDefault="002E0378">
      <w:pPr>
        <w:pStyle w:val="FR1"/>
        <w:ind w:left="0" w:right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Рост населения и экономический рост</w:t>
      </w:r>
    </w:p>
    <w:p w:rsidR="002E0378" w:rsidRDefault="002E0378">
      <w:pPr>
        <w:pStyle w:val="FR1"/>
        <w:ind w:left="0" w:right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Демографическая политика</w:t>
      </w:r>
    </w:p>
    <w:p w:rsidR="002E0378" w:rsidRDefault="002E0378">
      <w:pPr>
        <w:pStyle w:val="FR1"/>
        <w:ind w:left="0" w:right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Заключение</w:t>
      </w:r>
    </w:p>
    <w:p w:rsidR="002E0378" w:rsidRDefault="002E0378">
      <w:pPr>
        <w:pStyle w:val="FR1"/>
        <w:ind w:left="0" w:right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Литература</w:t>
      </w:r>
    </w:p>
    <w:p w:rsidR="002E0378" w:rsidRDefault="002E0378">
      <w:pPr>
        <w:pStyle w:val="FR1"/>
        <w:ind w:left="0" w:right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Задача</w:t>
      </w: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E0378" w:rsidRDefault="002E0378">
      <w:pPr>
        <w:pStyle w:val="FR1"/>
        <w:ind w:left="0" w:right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Введение</w:t>
      </w: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народонаселения в целом, воспроизводства рабочей силы увлекают к себе растущее внимание специалистов, политиков и общественности. Причины этого заключаются в том, что демографическая ситуация, положение с использованием рабочей силы, складывающиеся в удельных странах и регионах, во многом влияют на состояние и перспективы их экономического и социального развития, на расстановку экономических и политических сил в региональном и мировом масштабе.</w:t>
      </w: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населения испытывает сильное влияние социальных, культурных и экономических факторов, и сам заметно воздействует на них.</w:t>
      </w: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E0378" w:rsidRDefault="002E0378">
      <w:pPr>
        <w:pStyle w:val="FR4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Демографическое развитие мира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Общий рост населения идет нарастающими темпами. За 1950-1995 гг. оно более чем удвоилось - с 2,5 до 5,7 млрд. человек. За длительный исторический период временные отрезки удвоения численности населения сокращаются. Первое удвоение произошло за 1500 лет (начало нашей эры - 1500 гг.), второе - за 300 лет (1500-1800 гг.), третье - за 120 лет (1800-1920 гг.), четвертое - за 50 лет (1920-1970 гг.).</w:t>
      </w:r>
    </w:p>
    <w:p w:rsidR="002E0378" w:rsidRDefault="002E0378">
      <w:pPr>
        <w:pStyle w:val="a3"/>
      </w:pPr>
      <w:r>
        <w:t>Численность населения зависит от основных условий длительного существования популяций (биологических, этологических, логических). Рост населения в мире не был плавным. В отдельных странах и регионах он ускорялся, в других оставался неизменным или сокращался, что определялось целым рядом вышеуказанных причин. Так, чума в 1348-1377 гг. в Европе привела к уменьшению населения, по меньшей мере, на 40%, а демографиче</w:t>
      </w:r>
      <w:r>
        <w:softHyphen/>
        <w:t>ское восстановление заняло свыше сотни лет.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аспекты демографического развития.</w:t>
      </w:r>
      <w:r>
        <w:rPr>
          <w:sz w:val="28"/>
          <w:szCs w:val="28"/>
        </w:rPr>
        <w:t xml:space="preserve"> Демографическое развитие складывается из длительных периодов эволюции и отно</w:t>
      </w:r>
      <w:r>
        <w:rPr>
          <w:sz w:val="28"/>
          <w:szCs w:val="28"/>
        </w:rPr>
        <w:softHyphen/>
        <w:t>сительно кратких качественных сдвигов или периодов демографи</w:t>
      </w:r>
      <w:r>
        <w:rPr>
          <w:sz w:val="28"/>
          <w:szCs w:val="28"/>
        </w:rPr>
        <w:softHyphen/>
        <w:t xml:space="preserve">ческого перехода и демографических революций. Под </w:t>
      </w:r>
      <w:r>
        <w:rPr>
          <w:i/>
          <w:iCs/>
          <w:sz w:val="28"/>
          <w:szCs w:val="28"/>
        </w:rPr>
        <w:t>демографи</w:t>
      </w:r>
      <w:r>
        <w:rPr>
          <w:i/>
          <w:iCs/>
          <w:sz w:val="28"/>
          <w:szCs w:val="28"/>
        </w:rPr>
        <w:softHyphen/>
        <w:t>ческим переходом</w:t>
      </w:r>
      <w:r>
        <w:rPr>
          <w:sz w:val="28"/>
          <w:szCs w:val="28"/>
        </w:rPr>
        <w:t xml:space="preserve"> понимается смена типов воспроизводства насе</w:t>
      </w:r>
      <w:r>
        <w:rPr>
          <w:sz w:val="28"/>
          <w:szCs w:val="28"/>
        </w:rPr>
        <w:softHyphen/>
        <w:t>ления. Он совпадает с трансформацией доиндустриальной систе</w:t>
      </w:r>
      <w:r>
        <w:rPr>
          <w:sz w:val="28"/>
          <w:szCs w:val="28"/>
        </w:rPr>
        <w:softHyphen/>
        <w:t>мы производительных сил в индустриальную.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Термин </w:t>
      </w:r>
      <w:r>
        <w:rPr>
          <w:i/>
          <w:iCs/>
          <w:sz w:val="28"/>
          <w:szCs w:val="28"/>
        </w:rPr>
        <w:t>демографическая революция</w:t>
      </w:r>
      <w:r>
        <w:rPr>
          <w:sz w:val="28"/>
          <w:szCs w:val="28"/>
        </w:rPr>
        <w:t xml:space="preserve">, или </w:t>
      </w:r>
      <w:r>
        <w:rPr>
          <w:i/>
          <w:iCs/>
          <w:sz w:val="28"/>
          <w:szCs w:val="28"/>
        </w:rPr>
        <w:t>демографический взрыв</w:t>
      </w:r>
      <w:r>
        <w:rPr>
          <w:sz w:val="28"/>
          <w:szCs w:val="28"/>
        </w:rPr>
        <w:t>, означает беспрецедентно высокие темпы естественного прироста населения, которые превышают темпы прироста предшествующих десятилетий. По отдельным оценкам к быст</w:t>
      </w:r>
      <w:r>
        <w:rPr>
          <w:sz w:val="28"/>
          <w:szCs w:val="28"/>
        </w:rPr>
        <w:softHyphen/>
        <w:t>рым темпам роста относится ежегодный прирост в 2% и выше, при котором население удваивается каждые 35 лет, умеренным — каждые 50 лет, медленным — примерно каждые 200 лет.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Демографический взрыв — следствие и проявление процес</w:t>
      </w:r>
      <w:r>
        <w:rPr>
          <w:sz w:val="28"/>
          <w:szCs w:val="28"/>
        </w:rPr>
        <w:softHyphen/>
        <w:t>са модернизации традиционного типа воспроизводства населе</w:t>
      </w:r>
      <w:r>
        <w:rPr>
          <w:sz w:val="28"/>
          <w:szCs w:val="28"/>
        </w:rPr>
        <w:softHyphen/>
        <w:t>ния, при котором демографическое равновесие поддерживается за счет предельно высокой рождаемости и смертности. Харак</w:t>
      </w:r>
      <w:r>
        <w:rPr>
          <w:sz w:val="28"/>
          <w:szCs w:val="28"/>
        </w:rPr>
        <w:softHyphen/>
        <w:t>терной чертой такого порядка является быстрая смена поколе</w:t>
      </w:r>
      <w:r>
        <w:rPr>
          <w:sz w:val="28"/>
          <w:szCs w:val="28"/>
        </w:rPr>
        <w:softHyphen/>
        <w:t>ний, едва доживающих до 40 лет. Трансформация традицион</w:t>
      </w:r>
      <w:r>
        <w:rPr>
          <w:sz w:val="28"/>
          <w:szCs w:val="28"/>
        </w:rPr>
        <w:softHyphen/>
        <w:t>ного типа естественного воспроизводства началась со снижения смертности. К середине XX в. человечество стало обладать эф</w:t>
      </w:r>
      <w:r>
        <w:rPr>
          <w:sz w:val="28"/>
          <w:szCs w:val="28"/>
        </w:rPr>
        <w:softHyphen/>
        <w:t>фективными и относительно дешевыми средствами борьбы с массовыми болезнями, что привело к резкому снижению смертности.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Процесс снижения смертности носил форсированный ха</w:t>
      </w:r>
      <w:r>
        <w:rPr>
          <w:sz w:val="28"/>
          <w:szCs w:val="28"/>
        </w:rPr>
        <w:softHyphen/>
        <w:t>рактер в развивавшихся странах. За послевоенный период ко</w:t>
      </w:r>
      <w:r>
        <w:rPr>
          <w:sz w:val="28"/>
          <w:szCs w:val="28"/>
        </w:rPr>
        <w:softHyphen/>
        <w:t>эффициент смертности там сократился в 2,6 раза: с 23,3 в 1950—1955гг. до 9,1 в 1990—1995 гг. Рост населения стран Азии, Африки и Латинской Америки приобрел взрывной харак</w:t>
      </w:r>
      <w:r>
        <w:rPr>
          <w:sz w:val="28"/>
          <w:szCs w:val="28"/>
        </w:rPr>
        <w:softHyphen/>
        <w:t>тер. Мощность протекающего демографического взрыва пре</w:t>
      </w:r>
      <w:r>
        <w:rPr>
          <w:sz w:val="28"/>
          <w:szCs w:val="28"/>
        </w:rPr>
        <w:softHyphen/>
        <w:t>восходит известную прежде. В связи с тем, что современные крайне высокие темпы роста численности, населения земного шара в решающей степени определяются темпами его увеличе</w:t>
      </w:r>
      <w:r>
        <w:rPr>
          <w:sz w:val="28"/>
          <w:szCs w:val="28"/>
        </w:rPr>
        <w:softHyphen/>
        <w:t>ния в развивающихся странах, демографический взрыв этих стран превратился в мировой. За 1950—1970 гг. прирост насе</w:t>
      </w:r>
      <w:r>
        <w:rPr>
          <w:sz w:val="28"/>
          <w:szCs w:val="28"/>
        </w:rPr>
        <w:softHyphen/>
        <w:t>ления повысился с 1,8 до 2,0% в среднем в год, затем в 1990— 1995 гг. он опустился до 1,6% (табл. 1).</w:t>
      </w:r>
    </w:p>
    <w:p w:rsidR="002E0378" w:rsidRDefault="002E0378">
      <w:pPr>
        <w:spacing w:line="360" w:lineRule="auto"/>
        <w:ind w:firstLine="720"/>
        <w:jc w:val="right"/>
        <w:rPr>
          <w:sz w:val="16"/>
          <w:szCs w:val="16"/>
        </w:rPr>
      </w:pPr>
    </w:p>
    <w:p w:rsidR="002E0378" w:rsidRDefault="002E0378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  <w:r>
        <w:rPr>
          <w:b/>
          <w:bCs/>
          <w:sz w:val="28"/>
          <w:szCs w:val="28"/>
        </w:rPr>
        <w:t>Темпы прироста населения, %</w:t>
      </w:r>
    </w:p>
    <w:tbl>
      <w:tblPr>
        <w:tblW w:w="6640" w:type="dxa"/>
        <w:jc w:val="center"/>
        <w:tblBorders>
          <w:bottom w:val="single" w:sz="12" w:space="0" w:color="000000"/>
        </w:tblBorders>
        <w:tblLayout w:type="fixed"/>
        <w:tblCellMar>
          <w:left w:w="40" w:type="dxa"/>
          <w:right w:w="40" w:type="dxa"/>
        </w:tblCellMar>
        <w:tblLook w:val="01A0" w:firstRow="1" w:lastRow="0" w:firstColumn="1" w:lastColumn="1" w:noHBand="0" w:noVBand="0"/>
      </w:tblPr>
      <w:tblGrid>
        <w:gridCol w:w="2319"/>
        <w:gridCol w:w="1180"/>
        <w:gridCol w:w="1047"/>
        <w:gridCol w:w="1047"/>
        <w:gridCol w:w="1047"/>
      </w:tblGrid>
      <w:tr w:rsidR="002E0378">
        <w:trPr>
          <w:trHeight w:val="414"/>
          <w:tblHeader/>
          <w:jc w:val="center"/>
        </w:trPr>
        <w:tc>
          <w:tcPr>
            <w:tcW w:w="2319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1950—1955</w:t>
            </w:r>
          </w:p>
        </w:tc>
        <w:tc>
          <w:tcPr>
            <w:tcW w:w="1047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1965-1970</w:t>
            </w:r>
          </w:p>
        </w:tc>
        <w:tc>
          <w:tcPr>
            <w:tcW w:w="1047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1990-1995</w:t>
            </w:r>
          </w:p>
        </w:tc>
        <w:tc>
          <w:tcPr>
            <w:tcW w:w="1047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2010-2015</w:t>
            </w:r>
          </w:p>
        </w:tc>
      </w:tr>
      <w:tr w:rsidR="002E0378">
        <w:trPr>
          <w:trHeight w:val="414"/>
          <w:jc w:val="center"/>
        </w:trPr>
        <w:tc>
          <w:tcPr>
            <w:tcW w:w="2319" w:type="dxa"/>
            <w:tcBorders>
              <w:top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</w:t>
            </w:r>
          </w:p>
        </w:tc>
        <w:tc>
          <w:tcPr>
            <w:tcW w:w="1180" w:type="dxa"/>
            <w:tcBorders>
              <w:top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1,78</w:t>
            </w:r>
          </w:p>
        </w:tc>
        <w:tc>
          <w:tcPr>
            <w:tcW w:w="1047" w:type="dxa"/>
            <w:tcBorders>
              <w:top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1,99</w:t>
            </w:r>
          </w:p>
        </w:tc>
        <w:tc>
          <w:tcPr>
            <w:tcW w:w="1047" w:type="dxa"/>
            <w:tcBorders>
              <w:top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1,57</w:t>
            </w:r>
          </w:p>
        </w:tc>
        <w:tc>
          <w:tcPr>
            <w:tcW w:w="1047" w:type="dxa"/>
            <w:tcBorders>
              <w:top w:val="single" w:sz="12" w:space="0" w:color="000000"/>
            </w:tcBorders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1,20 -</w:t>
            </w:r>
          </w:p>
        </w:tc>
      </w:tr>
      <w:tr w:rsidR="002E0378">
        <w:trPr>
          <w:trHeight w:val="414"/>
          <w:jc w:val="center"/>
        </w:trPr>
        <w:tc>
          <w:tcPr>
            <w:tcW w:w="2319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Развитые страны</w:t>
            </w:r>
          </w:p>
        </w:tc>
        <w:tc>
          <w:tcPr>
            <w:tcW w:w="118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1,20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" 0,81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0,40</w:t>
            </w:r>
          </w:p>
        </w:tc>
        <w:tc>
          <w:tcPr>
            <w:tcW w:w="1047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0,18</w:t>
            </w:r>
          </w:p>
        </w:tc>
      </w:tr>
      <w:tr w:rsidR="002E0378">
        <w:trPr>
          <w:trHeight w:val="414"/>
          <w:jc w:val="center"/>
        </w:trPr>
        <w:tc>
          <w:tcPr>
            <w:tcW w:w="2319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Развивающиеся страны</w:t>
            </w:r>
          </w:p>
        </w:tc>
        <w:tc>
          <w:tcPr>
            <w:tcW w:w="118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2,05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2,36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1,88</w:t>
            </w:r>
          </w:p>
        </w:tc>
        <w:tc>
          <w:tcPr>
            <w:tcW w:w="1047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1,41</w:t>
            </w:r>
          </w:p>
        </w:tc>
      </w:tr>
      <w:tr w:rsidR="002E0378">
        <w:trPr>
          <w:trHeight w:val="414"/>
          <w:jc w:val="center"/>
        </w:trPr>
        <w:tc>
          <w:tcPr>
            <w:tcW w:w="2319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Африка</w:t>
            </w:r>
          </w:p>
        </w:tc>
        <w:tc>
          <w:tcPr>
            <w:tcW w:w="118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2,22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2,65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2,81</w:t>
            </w:r>
          </w:p>
        </w:tc>
        <w:tc>
          <w:tcPr>
            <w:tcW w:w="1047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2,50</w:t>
            </w:r>
          </w:p>
        </w:tc>
      </w:tr>
      <w:tr w:rsidR="002E0378">
        <w:trPr>
          <w:trHeight w:val="414"/>
          <w:jc w:val="center"/>
        </w:trPr>
        <w:tc>
          <w:tcPr>
            <w:tcW w:w="2319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Азия</w:t>
            </w:r>
          </w:p>
        </w:tc>
        <w:tc>
          <w:tcPr>
            <w:tcW w:w="118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1,89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2,44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1,70</w:t>
            </w:r>
          </w:p>
        </w:tc>
        <w:tc>
          <w:tcPr>
            <w:tcW w:w="1047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1.14</w:t>
            </w:r>
          </w:p>
        </w:tc>
      </w:tr>
      <w:tr w:rsidR="002E0378">
        <w:trPr>
          <w:trHeight w:val="414"/>
          <w:jc w:val="center"/>
        </w:trPr>
        <w:tc>
          <w:tcPr>
            <w:tcW w:w="2319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Европа</w:t>
            </w:r>
          </w:p>
        </w:tc>
        <w:tc>
          <w:tcPr>
            <w:tcW w:w="118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0,79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0,67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0,27</w:t>
            </w:r>
          </w:p>
        </w:tc>
        <w:tc>
          <w:tcPr>
            <w:tcW w:w="1047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0,14</w:t>
            </w:r>
          </w:p>
        </w:tc>
      </w:tr>
      <w:tr w:rsidR="002E0378">
        <w:trPr>
          <w:trHeight w:val="414"/>
          <w:jc w:val="center"/>
        </w:trPr>
        <w:tc>
          <w:tcPr>
            <w:tcW w:w="2319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Латинская Аме</w:t>
            </w:r>
            <w:r>
              <w:rPr>
                <w:b/>
                <w:bCs/>
                <w:i/>
                <w:iCs/>
              </w:rPr>
              <w:softHyphen/>
              <w:t>рика</w:t>
            </w:r>
          </w:p>
        </w:tc>
        <w:tc>
          <w:tcPr>
            <w:tcW w:w="118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2,70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2,58</w:t>
            </w:r>
          </w:p>
        </w:tc>
        <w:tc>
          <w:tcPr>
            <w:tcW w:w="1047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1,84</w:t>
            </w:r>
          </w:p>
        </w:tc>
        <w:tc>
          <w:tcPr>
            <w:tcW w:w="1047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</w:pPr>
            <w:r>
              <w:t>1,18</w:t>
            </w:r>
          </w:p>
        </w:tc>
      </w:tr>
      <w:tr w:rsidR="002E0378">
        <w:trPr>
          <w:trHeight w:val="414"/>
          <w:jc w:val="center"/>
        </w:trPr>
        <w:tc>
          <w:tcPr>
            <w:tcW w:w="2319" w:type="dxa"/>
            <w:tcBorders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Северная Америка</w:t>
            </w:r>
          </w:p>
        </w:tc>
        <w:tc>
          <w:tcPr>
            <w:tcW w:w="1180" w:type="dxa"/>
            <w:tcBorders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  <w:tc>
          <w:tcPr>
            <w:tcW w:w="1047" w:type="dxa"/>
            <w:tcBorders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1,13</w:t>
            </w:r>
          </w:p>
        </w:tc>
        <w:tc>
          <w:tcPr>
            <w:tcW w:w="1047" w:type="dxa"/>
            <w:tcBorders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1,06</w:t>
            </w:r>
          </w:p>
        </w:tc>
        <w:tc>
          <w:tcPr>
            <w:tcW w:w="1047" w:type="dxa"/>
            <w:tcBorders>
              <w:bottom w:val="single" w:sz="12" w:space="0" w:color="000000"/>
            </w:tcBorders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0,66</w:t>
            </w:r>
          </w:p>
        </w:tc>
      </w:tr>
    </w:tbl>
    <w:p w:rsidR="002E0378" w:rsidRDefault="002E0378">
      <w:pPr>
        <w:spacing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Источник</w:t>
      </w:r>
      <w:r>
        <w:rPr>
          <w:sz w:val="28"/>
          <w:szCs w:val="28"/>
          <w:lang w:val="en-US"/>
        </w:rPr>
        <w:t>: World Population Prospects. The</w:t>
      </w:r>
      <w:r>
        <w:rPr>
          <w:sz w:val="28"/>
          <w:szCs w:val="28"/>
        </w:rPr>
        <w:t xml:space="preserve"> 1992, 1993 </w:t>
      </w:r>
      <w:r>
        <w:rPr>
          <w:sz w:val="28"/>
          <w:szCs w:val="28"/>
          <w:lang w:val="en-US"/>
        </w:rPr>
        <w:t>Revision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UN., N. -Y., 1993, 1994.</w:t>
      </w:r>
    </w:p>
    <w:p w:rsidR="002E0378" w:rsidRDefault="002E0378">
      <w:pPr>
        <w:spacing w:line="360" w:lineRule="auto"/>
        <w:ind w:firstLine="720"/>
        <w:rPr>
          <w:sz w:val="16"/>
          <w:szCs w:val="16"/>
          <w:lang w:val="en-US"/>
        </w:rPr>
      </w:pP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Прирост населения в развивающихся странах в первой по</w:t>
      </w:r>
      <w:r>
        <w:rPr>
          <w:sz w:val="28"/>
          <w:szCs w:val="28"/>
        </w:rPr>
        <w:softHyphen/>
        <w:t>ловине 90-х годов был в пять раз выше, чем в промышленно развитых (1,9 и 0,4). Наиболее высокие темпы прироста насе</w:t>
      </w:r>
      <w:r>
        <w:rPr>
          <w:sz w:val="28"/>
          <w:szCs w:val="28"/>
        </w:rPr>
        <w:softHyphen/>
        <w:t>ления отмечаются в странах Среднего Востока и Африки (2,2% в 1950—1955 гг. и 2,8% в 1990—1995 гг.). В странах Тропической Африки сохранению демографических стереотипов способст</w:t>
      </w:r>
      <w:r>
        <w:rPr>
          <w:sz w:val="28"/>
          <w:szCs w:val="28"/>
        </w:rPr>
        <w:softHyphen/>
        <w:t>вуют объективные факторы, связанные с высокой детской смертностью, распространением бесплодия, сохраняющейся полигамией. Высокие темпы роста населения сохраняются в странах Южной Америки.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Демографический взрыв — не новое явление в демографии ческой истории. В западных странах наиболее высокие темпы прироста населения были в 1760—1820 гг., когда численность населения США увеличилась почти в 6 раз, Британии — 1,8, Франции — 1,2, Германии — 1,4, Италии — в 1,1 раза. Не менее впечатляющие изменения в численности населения этой группы стран произошли в 1820—1860 гг., когда население США увеличилось в три с лишним раза, Британии — в 1,4, Германии — почти в 1,5 раза. Уровень рождаемости в ныне промышленно развитых странах равнялся 3,78% в 1820 г., в 1901 г. понизился до 3,01%.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Демографический переход в промышленно развитых стра</w:t>
      </w:r>
      <w:r>
        <w:rPr>
          <w:sz w:val="28"/>
          <w:szCs w:val="28"/>
        </w:rPr>
        <w:softHyphen/>
        <w:t>нах Запада завершился в 50-х годах. Улучшившиеся условия жизни привели к увеличению продолжительности жизни, сокращению рождаемости и повышению доли пожилых людей. Ожидается, что в первой четверти XXI в. в этой подсистеме мирового хозяйства валовые темпы рождаемости и смертности будут почти равны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демографическом переходе, или смене типов воспроиз</w:t>
      </w:r>
      <w:r>
        <w:rPr>
          <w:sz w:val="28"/>
          <w:szCs w:val="28"/>
        </w:rPr>
        <w:softHyphen/>
        <w:t>водства населения, можно выделить четыре фазы. Впервой фазе снижение коэффициента смертности опережает снижение коэффициента рождаемости. В результате чего коэффициент прироста населения увеличивается до наибольшего значения. В промышленно развитых странах эта фаза была завершена к се</w:t>
      </w:r>
      <w:r>
        <w:rPr>
          <w:sz w:val="28"/>
          <w:szCs w:val="28"/>
        </w:rPr>
        <w:softHyphen/>
        <w:t>редине XX в., но началась в развивающихся странах.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Во второй фазе смертность продолжает снижаться и достигает наименьшего значения, но коэффициент рождаемо</w:t>
      </w:r>
      <w:r>
        <w:rPr>
          <w:sz w:val="28"/>
          <w:szCs w:val="28"/>
        </w:rPr>
        <w:softHyphen/>
        <w:t>сти снижается еще быстрее, в силу чего прирост населения по</w:t>
      </w:r>
      <w:r>
        <w:rPr>
          <w:sz w:val="28"/>
          <w:szCs w:val="28"/>
        </w:rPr>
        <w:softHyphen/>
        <w:t>степенно замедляется. В эту фазу демографического перехода развивающиеся страны вступили в 70-е годы, когда за проис</w:t>
      </w:r>
      <w:r>
        <w:rPr>
          <w:sz w:val="28"/>
          <w:szCs w:val="28"/>
        </w:rPr>
        <w:softHyphen/>
        <w:t>шедшим падением смертности начала снижаться и рождае</w:t>
      </w:r>
      <w:r>
        <w:rPr>
          <w:sz w:val="28"/>
          <w:szCs w:val="28"/>
        </w:rPr>
        <w:softHyphen/>
        <w:t>мость, вызывая замедление темпов прироста населения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третьей фазы характерно повышение коэффици</w:t>
      </w:r>
      <w:r>
        <w:rPr>
          <w:sz w:val="28"/>
          <w:szCs w:val="28"/>
        </w:rPr>
        <w:softHyphen/>
        <w:t>ента смертности в связи с демографическим старением и одно</w:t>
      </w:r>
      <w:r>
        <w:rPr>
          <w:sz w:val="28"/>
          <w:szCs w:val="28"/>
        </w:rPr>
        <w:softHyphen/>
        <w:t>временно замедление снижения рождаемости. В конце этой фазы коэффициент рождаемости приближается к уровню про</w:t>
      </w:r>
      <w:r>
        <w:rPr>
          <w:sz w:val="28"/>
          <w:szCs w:val="28"/>
        </w:rPr>
        <w:softHyphen/>
        <w:t>стого воспроизводства. Промышленно разбитые страны в 90-е годы стали близки к завершению третьей фазы демографического перехода.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Четвертая фаза предусматривает сближение коэффици</w:t>
      </w:r>
      <w:r>
        <w:rPr>
          <w:sz w:val="28"/>
          <w:szCs w:val="28"/>
        </w:rPr>
        <w:softHyphen/>
        <w:t>ентов рождаемости и смертности за счет роста последнего.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Рациональность фаз воспроизводства населения в значи</w:t>
      </w:r>
      <w:r>
        <w:rPr>
          <w:sz w:val="28"/>
          <w:szCs w:val="28"/>
        </w:rPr>
        <w:softHyphen/>
        <w:t>тельной мере обусловливается социально-экономической орга</w:t>
      </w:r>
      <w:r>
        <w:rPr>
          <w:sz w:val="28"/>
          <w:szCs w:val="28"/>
        </w:rPr>
        <w:softHyphen/>
        <w:t>низацией общества. Перестройка типа воспроизводства зависит не только от снижения смертности, но и от социально-экономических преобразований Тип рождаемости во многом определяется типом семьи и природой экономических отноше</w:t>
      </w:r>
      <w:r>
        <w:rPr>
          <w:sz w:val="28"/>
          <w:szCs w:val="28"/>
        </w:rPr>
        <w:softHyphen/>
        <w:t>ний в ней. В отсталой аграрной экономике преобладают боль</w:t>
      </w:r>
      <w:r>
        <w:rPr>
          <w:sz w:val="28"/>
          <w:szCs w:val="28"/>
        </w:rPr>
        <w:softHyphen/>
        <w:t>шие семьи, где родственники объединены общей экономиче</w:t>
      </w:r>
      <w:r>
        <w:rPr>
          <w:sz w:val="28"/>
          <w:szCs w:val="28"/>
        </w:rPr>
        <w:softHyphen/>
        <w:t>ской деятельностью и обязанностями, где потоки благ направ</w:t>
      </w:r>
      <w:r>
        <w:rPr>
          <w:sz w:val="28"/>
          <w:szCs w:val="28"/>
        </w:rPr>
        <w:softHyphen/>
        <w:t>лены от младших возрастов к старшим. Данные отношения обусловливают экономическую целесообразность максимизации рождаемости.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индустриальном обществе семья лишается экономической функции, поток благ в ней изменяет направление, что предо</w:t>
      </w:r>
      <w:r>
        <w:rPr>
          <w:sz w:val="28"/>
          <w:szCs w:val="28"/>
        </w:rPr>
        <w:softHyphen/>
        <w:t>пределяет экономическую целесообразность бездетности. По</w:t>
      </w:r>
      <w:r>
        <w:rPr>
          <w:sz w:val="28"/>
          <w:szCs w:val="28"/>
        </w:rPr>
        <w:softHyphen/>
        <w:t>этому во многих развивающихся странах улучшение здоровья и благосостояния, которые могут вести к значительному увеличе</w:t>
      </w:r>
      <w:r>
        <w:rPr>
          <w:sz w:val="28"/>
          <w:szCs w:val="28"/>
        </w:rPr>
        <w:softHyphen/>
        <w:t>нию ожидаемой продолжительности жизни и снижению дет</w:t>
      </w:r>
      <w:r>
        <w:rPr>
          <w:sz w:val="28"/>
          <w:szCs w:val="28"/>
        </w:rPr>
        <w:softHyphen/>
        <w:t>ской смертности, будут играть более важную роль в снижении темпов прироста населения и общей величины прироста, чем в странах Запада, где коэффициент воспроизводства населения упал до того, как они получили современные средства распро</w:t>
      </w:r>
      <w:r>
        <w:rPr>
          <w:sz w:val="28"/>
          <w:szCs w:val="28"/>
        </w:rPr>
        <w:softHyphen/>
        <w:t>странение предупреждения и прерывания беременности.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большинстве стран с высокими стандартами жизни при</w:t>
      </w:r>
      <w:r>
        <w:rPr>
          <w:sz w:val="28"/>
          <w:szCs w:val="28"/>
        </w:rPr>
        <w:softHyphen/>
        <w:t xml:space="preserve">рост населения напрямую зависит от </w:t>
      </w:r>
      <w:r>
        <w:rPr>
          <w:i/>
          <w:iCs/>
          <w:sz w:val="28"/>
          <w:szCs w:val="28"/>
        </w:rPr>
        <w:t>воспроизводства населения</w:t>
      </w:r>
      <w:r>
        <w:rPr>
          <w:sz w:val="28"/>
          <w:szCs w:val="28"/>
        </w:rPr>
        <w:t>. В демографии разработан ряд показателей воспроизводства на</w:t>
      </w:r>
      <w:r>
        <w:rPr>
          <w:sz w:val="28"/>
          <w:szCs w:val="28"/>
        </w:rPr>
        <w:softHyphen/>
        <w:t xml:space="preserve">селения. Чаще всего используются </w:t>
      </w:r>
      <w:r>
        <w:rPr>
          <w:i/>
          <w:iCs/>
          <w:sz w:val="28"/>
          <w:szCs w:val="28"/>
        </w:rPr>
        <w:t>брутто-коэффициент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нетто-коэффициент</w:t>
      </w:r>
      <w:r>
        <w:rPr>
          <w:sz w:val="28"/>
          <w:szCs w:val="28"/>
        </w:rPr>
        <w:t xml:space="preserve"> воспроизводства населения, а также </w:t>
      </w:r>
      <w:r>
        <w:rPr>
          <w:i/>
          <w:iCs/>
          <w:sz w:val="28"/>
          <w:szCs w:val="28"/>
        </w:rPr>
        <w:t>средняя ожидаемая продолжительность жизни</w:t>
      </w:r>
      <w:r>
        <w:rPr>
          <w:sz w:val="28"/>
          <w:szCs w:val="28"/>
        </w:rPr>
        <w:t>. Брутто-коэффициент представляет обычно число девочек, которое рождает в среднем одна женщина за весь детородный период жизни (условно с 15 до 50 лет). Но этот коэффициент фактически характеризует лишь интенсивность рождаемости. Далеко не все дети дожива</w:t>
      </w:r>
      <w:r>
        <w:rPr>
          <w:sz w:val="28"/>
          <w:szCs w:val="28"/>
        </w:rPr>
        <w:softHyphen/>
        <w:t>ют до взрослого возраста и участвуют в воспроизводстве насе</w:t>
      </w:r>
      <w:r>
        <w:rPr>
          <w:sz w:val="28"/>
          <w:szCs w:val="28"/>
        </w:rPr>
        <w:softHyphen/>
        <w:t>ления. Чтобы определить, какое число детей реально замещает родителей, нужно из общего числа родившихся (в данном слу</w:t>
      </w:r>
      <w:r>
        <w:rPr>
          <w:sz w:val="28"/>
          <w:szCs w:val="28"/>
        </w:rPr>
        <w:softHyphen/>
        <w:t>чае девочек) исключить число не доживающих до среднего воз</w:t>
      </w:r>
      <w:r>
        <w:rPr>
          <w:sz w:val="28"/>
          <w:szCs w:val="28"/>
        </w:rPr>
        <w:softHyphen/>
        <w:t>раста их матерей. Подобная очищенная от смертности характе</w:t>
      </w:r>
      <w:r>
        <w:rPr>
          <w:sz w:val="28"/>
          <w:szCs w:val="28"/>
        </w:rPr>
        <w:softHyphen/>
        <w:t>ристика называется нетто-коэффициентом воспроизводства на</w:t>
      </w:r>
      <w:r>
        <w:rPr>
          <w:sz w:val="28"/>
          <w:szCs w:val="28"/>
        </w:rPr>
        <w:softHyphen/>
        <w:t>селения. Он показывает, сколько в среднем девочек, рожден</w:t>
      </w:r>
      <w:r>
        <w:rPr>
          <w:sz w:val="28"/>
          <w:szCs w:val="28"/>
        </w:rPr>
        <w:softHyphen/>
        <w:t>ных женщиной соответствующего поколения за всю жизнь, до</w:t>
      </w:r>
      <w:r>
        <w:rPr>
          <w:sz w:val="28"/>
          <w:szCs w:val="28"/>
        </w:rPr>
        <w:softHyphen/>
        <w:t>живут до возраста, который имела женщина при рождении ка</w:t>
      </w:r>
      <w:r>
        <w:rPr>
          <w:sz w:val="28"/>
          <w:szCs w:val="28"/>
        </w:rPr>
        <w:softHyphen/>
        <w:t>ждой их них. Для начальных фаз демографического перехода характерен временный подъем нетто-коэффициента. Если во второй половине XIX в. в странах Западной Европы он был равен примерно 1,5, то во второй половине XX в. в некоторых развивающихся странах он достигал 3,0 и более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 80—90-е годы произошло значительное сокращение ко</w:t>
      </w:r>
      <w:r>
        <w:rPr>
          <w:sz w:val="28"/>
          <w:szCs w:val="28"/>
        </w:rPr>
        <w:softHyphen/>
        <w:t>эффициента воспроизводства населения — на 15%. Наибольшее уменьшение отмечается в развивающихся странах, особенно в КНР и странах Восточной и Юго-Восточной Азии. В Северной Америке, Западной Европе и Японии воспроизводство населения осуществляется на суженной основе (брутто-коэффициент воспроизводства менее 2,0). Сходную картину можно наблю</w:t>
      </w:r>
      <w:r>
        <w:rPr>
          <w:sz w:val="28"/>
          <w:szCs w:val="28"/>
        </w:rPr>
        <w:softHyphen/>
        <w:t>дать в восточноевропейских странах. Это создает угрозу депо</w:t>
      </w:r>
      <w:r>
        <w:rPr>
          <w:sz w:val="28"/>
          <w:szCs w:val="28"/>
        </w:rPr>
        <w:softHyphen/>
        <w:t>пуляции, или демографического кризиса в этих районах, хотя и не означает немедленного сокращения населения. Следует от</w:t>
      </w:r>
      <w:r>
        <w:rPr>
          <w:sz w:val="28"/>
          <w:szCs w:val="28"/>
        </w:rPr>
        <w:softHyphen/>
        <w:t>метить, что связь динамики численности населения с величи</w:t>
      </w:r>
      <w:r>
        <w:rPr>
          <w:sz w:val="28"/>
          <w:szCs w:val="28"/>
        </w:rPr>
        <w:softHyphen/>
        <w:t>ной коэффициентов воспроизводства населения не однозначна. Динамика населения зависит от возрастной структуры населе</w:t>
      </w:r>
      <w:r>
        <w:rPr>
          <w:sz w:val="28"/>
          <w:szCs w:val="28"/>
        </w:rPr>
        <w:softHyphen/>
        <w:t>ния, определяющей потенциал прироста населения. Если по</w:t>
      </w:r>
      <w:r>
        <w:rPr>
          <w:sz w:val="28"/>
          <w:szCs w:val="28"/>
        </w:rPr>
        <w:softHyphen/>
        <w:t>следний положительный, то численность населения может рас</w:t>
      </w:r>
      <w:r>
        <w:rPr>
          <w:sz w:val="28"/>
          <w:szCs w:val="28"/>
        </w:rPr>
        <w:softHyphen/>
        <w:t>ти даже тогда, когда коэффициенты ниже 1,0 и 2,0.</w:t>
      </w:r>
    </w:p>
    <w:p w:rsidR="002E0378" w:rsidRDefault="002E0378">
      <w:pPr>
        <w:spacing w:line="360" w:lineRule="auto"/>
        <w:ind w:firstLine="720"/>
        <w:rPr>
          <w:sz w:val="16"/>
          <w:szCs w:val="16"/>
        </w:rPr>
      </w:pPr>
    </w:p>
    <w:p w:rsidR="002E0378" w:rsidRDefault="002E0378">
      <w:pPr>
        <w:pStyle w:val="2"/>
      </w:pPr>
      <w:r>
        <w:t xml:space="preserve">Таблица 2. </w:t>
      </w:r>
      <w:r>
        <w:rPr>
          <w:b/>
          <w:bCs/>
        </w:rPr>
        <w:t>Брутто-коэффициент воспроизводства населения</w:t>
      </w:r>
    </w:p>
    <w:tbl>
      <w:tblPr>
        <w:tblW w:w="0" w:type="auto"/>
        <w:jc w:val="center"/>
        <w:tblBorders>
          <w:bottom w:val="single" w:sz="12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786"/>
        <w:gridCol w:w="1786"/>
        <w:gridCol w:w="1786"/>
        <w:gridCol w:w="1786"/>
        <w:gridCol w:w="1787"/>
      </w:tblGrid>
      <w:tr w:rsidR="002E0378">
        <w:trPr>
          <w:trHeight w:val="1224"/>
          <w:tblHeader/>
          <w:jc w:val="center"/>
        </w:trPr>
        <w:tc>
          <w:tcPr>
            <w:tcW w:w="1786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Годы</w:t>
            </w:r>
          </w:p>
        </w:tc>
        <w:tc>
          <w:tcPr>
            <w:tcW w:w="1786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Мир</w:t>
            </w:r>
          </w:p>
        </w:tc>
        <w:tc>
          <w:tcPr>
            <w:tcW w:w="1786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Индустриальные страны</w:t>
            </w:r>
          </w:p>
        </w:tc>
        <w:tc>
          <w:tcPr>
            <w:tcW w:w="1786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Развивающиеся страны</w:t>
            </w:r>
          </w:p>
        </w:tc>
        <w:tc>
          <w:tcPr>
            <w:tcW w:w="1787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Страны Восточной Европы</w:t>
            </w:r>
          </w:p>
        </w:tc>
      </w:tr>
      <w:tr w:rsidR="002E0378">
        <w:trPr>
          <w:trHeight w:val="1224"/>
          <w:jc w:val="center"/>
        </w:trPr>
        <w:tc>
          <w:tcPr>
            <w:tcW w:w="1786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1950</w:t>
            </w:r>
            <w:r>
              <w:rPr>
                <w:b/>
                <w:bCs/>
                <w:i/>
                <w:iCs/>
                <w:sz w:val="28"/>
                <w:szCs w:val="28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1955 1965-1970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1985-1990 1990-1995</w:t>
            </w:r>
          </w:p>
        </w:tc>
        <w:tc>
          <w:tcPr>
            <w:tcW w:w="1786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5,00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4,89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3,58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3,10</w:t>
            </w:r>
          </w:p>
        </w:tc>
        <w:tc>
          <w:tcPr>
            <w:tcW w:w="1786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2,84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2,44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1,84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1,70</w:t>
            </w:r>
          </w:p>
        </w:tc>
        <w:tc>
          <w:tcPr>
            <w:tcW w:w="1786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6,19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6,61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4,15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33,48</w:t>
            </w:r>
          </w:p>
        </w:tc>
        <w:tc>
          <w:tcPr>
            <w:tcW w:w="1787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2,06</w:t>
            </w:r>
          </w:p>
          <w:p w:rsidR="002E0378" w:rsidRDefault="002E0378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1,62</w:t>
            </w:r>
          </w:p>
        </w:tc>
      </w:tr>
    </w:tbl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Источник</w:t>
      </w:r>
      <w:r>
        <w:rPr>
          <w:sz w:val="28"/>
          <w:szCs w:val="28"/>
          <w:lang w:val="en-US"/>
        </w:rPr>
        <w:t>: World Population Prospects. The 1992, 1994 Revision. UN., N. -Y., 1993, 1995.</w:t>
      </w:r>
    </w:p>
    <w:p w:rsidR="002E0378" w:rsidRDefault="002E0378">
      <w:pPr>
        <w:spacing w:line="360" w:lineRule="auto"/>
        <w:ind w:firstLine="720"/>
        <w:rPr>
          <w:sz w:val="16"/>
          <w:szCs w:val="16"/>
        </w:rPr>
      </w:pPr>
    </w:p>
    <w:p w:rsidR="002E0378" w:rsidRDefault="002E0378">
      <w:pPr>
        <w:pStyle w:val="a3"/>
      </w:pPr>
      <w:r>
        <w:t>Хотя темп роста населения и коэффициент воспроизводства сокращаются, число людей на планете увеличивается ежегодно на 86 млн. человек (1955 г. — 47 млн., 1985—1990 гг. — 88 млн. человек). Ожидается, что до конца текущего столетия произой</w:t>
      </w:r>
      <w:r>
        <w:softHyphen/>
        <w:t>дет самый значительный рост населения. Если в середине 1987 г. оно достигло 5 млрд. человек, то в 2000 г. предполагает</w:t>
      </w:r>
      <w:r>
        <w:softHyphen/>
        <w:t>ся повышение до 6,2—6,3 млрд., а в 2015 г. достигнет 7,3— 7,9 млрд.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Размещение населения. Основные приросты населения обес</w:t>
      </w:r>
      <w:r>
        <w:rPr>
          <w:sz w:val="28"/>
          <w:szCs w:val="28"/>
        </w:rPr>
        <w:softHyphen/>
        <w:t>печиваются развивающимися странами. В первой половине 50-х годов они обеспечили 79%, а в первой половине 90-х годов — 95% прироста мировой численности населения. Эти процессы привели к перераспределению населения между различными подсистемами мирового хозяйства. Если в 1950 г. примерно 2/3 населения проживало в развивающихся странах, в 1990 г. — 77%, то в 2025 ожидается дальнейшее повышение их доли до 84% (табл. 3).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Увеличение доли развивающихся стран произошло главным образом за счет Африки и Индии. Доля промышленно разви</w:t>
      </w:r>
      <w:r>
        <w:rPr>
          <w:sz w:val="28"/>
          <w:szCs w:val="28"/>
        </w:rPr>
        <w:softHyphen/>
        <w:t>тых стран Запада сократилась с 22 до 14,5%. Подобные сдвиги усилили дифференциацию между размещением населения и производительных сил. На развивающиеся страны приходится почти 80% населения и только 20% ВМП (45% по покупатель</w:t>
      </w:r>
      <w:r>
        <w:rPr>
          <w:sz w:val="28"/>
          <w:szCs w:val="28"/>
        </w:rPr>
        <w:softHyphen/>
        <w:t>ной способности валют). В этой подсистеме мирового хозяйст</w:t>
      </w:r>
      <w:r>
        <w:rPr>
          <w:sz w:val="28"/>
          <w:szCs w:val="28"/>
        </w:rPr>
        <w:softHyphen/>
        <w:t>ва расположены самые крупные по населению страны (свыше 100 млн. человек). В их число входят КНР, Индия, Индонезия, Бразилия, Пакистан, Бангладеш, Нигерия.</w:t>
      </w:r>
    </w:p>
    <w:p w:rsidR="002E0378" w:rsidRDefault="002E0378">
      <w:pPr>
        <w:spacing w:line="360" w:lineRule="auto"/>
        <w:ind w:firstLine="720"/>
        <w:rPr>
          <w:sz w:val="16"/>
          <w:szCs w:val="16"/>
        </w:rPr>
      </w:pPr>
    </w:p>
    <w:p w:rsidR="002E0378" w:rsidRDefault="002E0378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3. </w:t>
      </w:r>
      <w:r>
        <w:rPr>
          <w:b/>
          <w:bCs/>
          <w:sz w:val="28"/>
          <w:szCs w:val="28"/>
        </w:rPr>
        <w:t>Распределение населения мира по подсистемам и регионам</w:t>
      </w:r>
    </w:p>
    <w:tbl>
      <w:tblPr>
        <w:tblW w:w="0" w:type="auto"/>
        <w:jc w:val="center"/>
        <w:tblBorders>
          <w:bottom w:val="single" w:sz="12" w:space="0" w:color="000000"/>
        </w:tblBorders>
        <w:tblLayout w:type="fixed"/>
        <w:tblCellMar>
          <w:left w:w="40" w:type="dxa"/>
          <w:right w:w="40" w:type="dxa"/>
        </w:tblCellMar>
        <w:tblLook w:val="01A0" w:firstRow="1" w:lastRow="0" w:firstColumn="1" w:lastColumn="1" w:noHBand="0" w:noVBand="0"/>
      </w:tblPr>
      <w:tblGrid>
        <w:gridCol w:w="3215"/>
        <w:gridCol w:w="990"/>
        <w:gridCol w:w="990"/>
        <w:gridCol w:w="990"/>
        <w:gridCol w:w="990"/>
      </w:tblGrid>
      <w:tr w:rsidR="002E0378">
        <w:trPr>
          <w:trHeight w:val="432"/>
          <w:tblHeader/>
          <w:jc w:val="center"/>
        </w:trPr>
        <w:tc>
          <w:tcPr>
            <w:tcW w:w="3215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Регионы и страны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1950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1970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1990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2025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tcBorders>
              <w:top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pStyle w:val="3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Мир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734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млн. чел.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2516,2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3697,0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5295,0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8472,0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734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Развитые страны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Развивающиеся страны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Африка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Азия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54,7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58,9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pStyle w:val="4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КНР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734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Индия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Латинская Америка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Северная Америка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Европа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СССР*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990" w:type="dxa"/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tcBorders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Океания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pct20" w:color="FFFF0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solid" w:color="C0C0C0" w:fill="FFFFFF"/>
            <w:vAlign w:val="center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2E0378" w:rsidRDefault="002E0378">
      <w:pPr>
        <w:spacing w:line="36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* Прибалтика отнесена к Европе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Рассчитано</w:t>
      </w:r>
      <w:r>
        <w:rPr>
          <w:sz w:val="28"/>
          <w:szCs w:val="28"/>
          <w:lang w:val="en-US"/>
        </w:rPr>
        <w:t>: World Population Prospects. The 1992, 1994 Revision. UN., N. -Y., 1993.</w:t>
      </w:r>
    </w:p>
    <w:p w:rsidR="002E0378" w:rsidRDefault="002E0378">
      <w:pPr>
        <w:spacing w:line="360" w:lineRule="auto"/>
        <w:ind w:firstLine="720"/>
        <w:rPr>
          <w:sz w:val="16"/>
          <w:szCs w:val="16"/>
        </w:rPr>
      </w:pPr>
    </w:p>
    <w:p w:rsidR="002E0378" w:rsidRDefault="002E0378">
      <w:pPr>
        <w:pStyle w:val="FR2"/>
        <w:spacing w:line="360" w:lineRule="auto"/>
        <w:ind w:left="0" w:right="0" w:firstLine="72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Рост населения и экономический рост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Мы видим, что рост населения неодинаков в различных подсистемах мирового хозяйства. Подобное явление служит определенной основой для поддержания давних идей об опти</w:t>
      </w:r>
      <w:r>
        <w:rPr>
          <w:sz w:val="28"/>
          <w:szCs w:val="28"/>
        </w:rPr>
        <w:softHyphen/>
        <w:t>мальном населении и оптимальном экономическом росте. Эти идеи обычно связаны с населением отдельных стран и регио</w:t>
      </w:r>
      <w:r>
        <w:rPr>
          <w:sz w:val="28"/>
          <w:szCs w:val="28"/>
        </w:rPr>
        <w:softHyphen/>
        <w:t xml:space="preserve">нов, а в последние десятилетия — с мировым населением. Это дает импульс экономистам анализировать </w:t>
      </w:r>
      <w:r>
        <w:rPr>
          <w:i/>
          <w:iCs/>
          <w:sz w:val="28"/>
          <w:szCs w:val="28"/>
        </w:rPr>
        <w:t>связь между ростом населения и экономическим развитием</w:t>
      </w:r>
      <w:r>
        <w:rPr>
          <w:sz w:val="28"/>
          <w:szCs w:val="28"/>
        </w:rPr>
        <w:t>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Концептуальные подходы.</w:t>
      </w:r>
      <w:r>
        <w:rPr>
          <w:sz w:val="28"/>
          <w:szCs w:val="28"/>
        </w:rPr>
        <w:t xml:space="preserve"> Проявляется несколько подходов к анализу взаимосвязи между ростом населения и экономиче</w:t>
      </w:r>
      <w:r>
        <w:rPr>
          <w:sz w:val="28"/>
          <w:szCs w:val="28"/>
        </w:rPr>
        <w:softHyphen/>
        <w:t>ским развитием.</w:t>
      </w:r>
    </w:p>
    <w:p w:rsidR="002E0378" w:rsidRDefault="002E0378">
      <w:pPr>
        <w:pStyle w:val="a3"/>
      </w:pPr>
      <w:r>
        <w:t>1. Один из них исходит из того, что демографические пере</w:t>
      </w:r>
      <w:r>
        <w:softHyphen/>
        <w:t>менные являются существенным аспектом социально-эконо</w:t>
      </w:r>
      <w:r>
        <w:softHyphen/>
        <w:t>мического развития. В основе этого подхода лежит следующая схема: быстрый рост населения понижает рост сбережений и накоплений, увеличивает рост рабочей силы и затрудняет ее использование, понижает качество трудовых ресурсов за счет снижения уровня расходов на образование и здравоохранение, ослабляет технические нововведения, сокращает объем ресур</w:t>
      </w:r>
      <w:r>
        <w:softHyphen/>
        <w:t>сов на одного человека и в конечном итоге замедляет рост ВВП на душу населения.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Исторически этот подход связан с постулатами английского священника и экономиста Т. Мальтуса (1766—1834), который противопоставлял два фактора — население и природные ре</w:t>
      </w:r>
      <w:r>
        <w:rPr>
          <w:sz w:val="28"/>
          <w:szCs w:val="28"/>
        </w:rPr>
        <w:softHyphen/>
        <w:t>сурсы. В своей ранней работе он утверждал, что рост населе</w:t>
      </w:r>
      <w:r>
        <w:rPr>
          <w:sz w:val="28"/>
          <w:szCs w:val="28"/>
        </w:rPr>
        <w:softHyphen/>
        <w:t>ния, если он не будет ограничен, имеет тенденцию увеличи</w:t>
      </w:r>
      <w:r>
        <w:rPr>
          <w:sz w:val="28"/>
          <w:szCs w:val="28"/>
        </w:rPr>
        <w:softHyphen/>
        <w:t>ваться в геометрической прогрессии, в то время как предложе</w:t>
      </w:r>
      <w:r>
        <w:rPr>
          <w:sz w:val="28"/>
          <w:szCs w:val="28"/>
        </w:rPr>
        <w:softHyphen/>
        <w:t>ние продовольствия имеет тенденцию расти только в арифме</w:t>
      </w:r>
      <w:r>
        <w:rPr>
          <w:sz w:val="28"/>
          <w:szCs w:val="28"/>
        </w:rPr>
        <w:softHyphen/>
        <w:t>тической прогрессии. Постулировав беспредельное и неизмен</w:t>
      </w:r>
      <w:r>
        <w:rPr>
          <w:sz w:val="28"/>
          <w:szCs w:val="28"/>
        </w:rPr>
        <w:softHyphen/>
        <w:t>ное стремление людей к размножению, Т. Мальтус интерпре</w:t>
      </w:r>
      <w:r>
        <w:rPr>
          <w:sz w:val="28"/>
          <w:szCs w:val="28"/>
        </w:rPr>
        <w:softHyphen/>
        <w:t>тировал демографический рост как независимую переменную, которая лишь корректируется действием «разрушительных» (войны, эпидемии, голод) и «предупредительных» (безбрачие и т. д.) социальных факторов. С начала XIX в. мальтузианская «ловушка» часто используется, чтобы показать, что рост насе</w:t>
      </w:r>
      <w:r>
        <w:rPr>
          <w:sz w:val="28"/>
          <w:szCs w:val="28"/>
        </w:rPr>
        <w:softHyphen/>
        <w:t>ления создает проблему для человечества из-за недостатка про</w:t>
      </w:r>
      <w:r>
        <w:rPr>
          <w:sz w:val="28"/>
          <w:szCs w:val="28"/>
        </w:rPr>
        <w:softHyphen/>
        <w:t>довольствия, сырья и среды обитания. В соответствии с этим центральной проблемой для человечества является вопрос о том, как выйти из этой ситуации. Различие между временем Т. Мальтуса и современным периодом заключается в том, что он основывал свои выводы на собственной стране, где в то время были достигнуты пределы сельскохозяйственного произ</w:t>
      </w:r>
      <w:r>
        <w:rPr>
          <w:sz w:val="28"/>
          <w:szCs w:val="28"/>
        </w:rPr>
        <w:softHyphen/>
        <w:t>водства.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 Другой подход состоит в том, что демографические фак</w:t>
      </w:r>
      <w:r>
        <w:rPr>
          <w:sz w:val="28"/>
          <w:szCs w:val="28"/>
        </w:rPr>
        <w:softHyphen/>
        <w:t>торы выступают функцией социального и экономического раз</w:t>
      </w:r>
      <w:r>
        <w:rPr>
          <w:sz w:val="28"/>
          <w:szCs w:val="28"/>
        </w:rPr>
        <w:softHyphen/>
        <w:t>вития. Этот подход, нашедший отражение на мировой конфе</w:t>
      </w:r>
      <w:r>
        <w:rPr>
          <w:sz w:val="28"/>
          <w:szCs w:val="28"/>
        </w:rPr>
        <w:softHyphen/>
        <w:t>ренции по народонаселению 1974 г., соответствует положениям А. Смита, который считал, что увеличение населения может ускорять экономическое развитие, способствуя техническим нововведениям. Богатство может вести к увеличению числа де</w:t>
      </w:r>
      <w:r>
        <w:rPr>
          <w:sz w:val="28"/>
          <w:szCs w:val="28"/>
        </w:rPr>
        <w:softHyphen/>
        <w:t>тей, но использование их труда может перекрывать расходы на их содержание и воспитание. С другой стороны, состоятельные люди склонны иметь меньше детей, в то время как бедность часто сопровождается не только высокой рождаемостью, но и высокой смертностью. Увеличение населения не понижает жизненные стандарты. А. Смит показал, что со временем стои</w:t>
      </w:r>
      <w:r>
        <w:rPr>
          <w:sz w:val="28"/>
          <w:szCs w:val="28"/>
        </w:rPr>
        <w:softHyphen/>
        <w:t>мость продовольственных продуктов снижается. Данный подход соответствует современной концепции «</w:t>
      </w:r>
      <w:r>
        <w:rPr>
          <w:i/>
          <w:iCs/>
          <w:sz w:val="28"/>
          <w:szCs w:val="28"/>
        </w:rPr>
        <w:t>экономии масштаба</w:t>
      </w:r>
      <w:r>
        <w:rPr>
          <w:sz w:val="28"/>
          <w:szCs w:val="28"/>
        </w:rPr>
        <w:t>».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Этот подход усилился в 80-е годы, он нашел поддержку во Втором докладе Национальной академии наук США в 1986 г. В нем признано, что влияние роста населения на экономический рост является комплексным. Такие проблемы, как безработица, недоедание, вызываются многими факторами, и сосредоточе</w:t>
      </w:r>
      <w:r>
        <w:rPr>
          <w:sz w:val="28"/>
          <w:szCs w:val="28"/>
        </w:rPr>
        <w:softHyphen/>
        <w:t>ние внимания только на снижении роста населения без после</w:t>
      </w:r>
      <w:r>
        <w:rPr>
          <w:sz w:val="28"/>
          <w:szCs w:val="28"/>
        </w:rPr>
        <w:softHyphen/>
        <w:t>довательного учета других основных причин таких явлений мо</w:t>
      </w:r>
      <w:r>
        <w:rPr>
          <w:sz w:val="28"/>
          <w:szCs w:val="28"/>
        </w:rPr>
        <w:softHyphen/>
        <w:t>жет вести к неправильным результатам. Рабочая группа Нацио</w:t>
      </w:r>
      <w:r>
        <w:rPr>
          <w:sz w:val="28"/>
          <w:szCs w:val="28"/>
        </w:rPr>
        <w:softHyphen/>
        <w:t>нальной академии наук констатировала, что снижение роста населения не является панацеей развития, но в «большинстве стран с определенным количеством ресурсов более медленный рост населения может облегчить экономическое и социальное развитие». Она исследовала девять вопросов и пришла к выво</w:t>
      </w:r>
      <w:r>
        <w:rPr>
          <w:sz w:val="28"/>
          <w:szCs w:val="28"/>
        </w:rPr>
        <w:softHyphen/>
        <w:t>ду, что отрицательное влияние на истощение ресурсов, сбере</w:t>
      </w:r>
      <w:r>
        <w:rPr>
          <w:sz w:val="28"/>
          <w:szCs w:val="28"/>
        </w:rPr>
        <w:softHyphen/>
        <w:t>жений, урбанизацию и безработицу преувеличено.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Население и ресурсы как две важные переменные величины имеют отношения друг к другу. Эти отношения очень подвиж</w:t>
      </w:r>
      <w:r>
        <w:rPr>
          <w:sz w:val="28"/>
          <w:szCs w:val="28"/>
        </w:rPr>
        <w:softHyphen/>
        <w:t>ны, эластичны, и поэтому выводы анализа этих отношений могут быть различны. В короткий или средний по продолжи</w:t>
      </w:r>
      <w:r>
        <w:rPr>
          <w:sz w:val="28"/>
          <w:szCs w:val="28"/>
        </w:rPr>
        <w:softHyphen/>
        <w:t>тельности период времени изменения в» численности населения могут выступать важной переменной, но в более длительный период другие переменные со временем будут изменяться, при</w:t>
      </w:r>
      <w:r>
        <w:rPr>
          <w:sz w:val="28"/>
          <w:szCs w:val="28"/>
        </w:rPr>
        <w:softHyphen/>
        <w:t>спосабливаясь к увеличению или уменьшению населения. По</w:t>
      </w:r>
      <w:r>
        <w:rPr>
          <w:sz w:val="28"/>
          <w:szCs w:val="28"/>
        </w:rPr>
        <w:softHyphen/>
        <w:t>этому анализ соотношения между населением и социально-экономическим развитием очень специфичен, хотя важен сам по себе. Из-за комплексности вопроса трудно точно учесть влияние всех переменных величин при рассмотрении данной проблемы.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Демографическая нагрузка и экономическое развитие.</w:t>
      </w:r>
      <w:r>
        <w:rPr>
          <w:sz w:val="28"/>
          <w:szCs w:val="28"/>
        </w:rPr>
        <w:t xml:space="preserve"> При оценке демографической ситуации в мире, воздействия роста населения на экономическое положение в той или иной стране большое значение имеет не только общая численность и прирост населения, но и его возрастная структура — деление на трудо</w:t>
      </w:r>
      <w:r>
        <w:rPr>
          <w:sz w:val="28"/>
          <w:szCs w:val="28"/>
        </w:rPr>
        <w:softHyphen/>
        <w:t>способные группы, детей и пенсионеров, а точнее — измене</w:t>
      </w:r>
      <w:r>
        <w:rPr>
          <w:sz w:val="28"/>
          <w:szCs w:val="28"/>
        </w:rPr>
        <w:softHyphen/>
        <w:t>ния в возрастной структуре населения.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Общий сдвиг в структуре населения во второй половине XX в. состоит в увеличении старших возрастов (свыше 65 лет) и сокращении младших (менее 15 лет). Так как сокращение доли младших возрастов было большим, чем увеличение пенсионе</w:t>
      </w:r>
      <w:r>
        <w:rPr>
          <w:sz w:val="28"/>
          <w:szCs w:val="28"/>
        </w:rPr>
        <w:softHyphen/>
        <w:t>ров, доля трудоспособного населения имела тенденцию к рас</w:t>
      </w:r>
      <w:r>
        <w:rPr>
          <w:sz w:val="28"/>
          <w:szCs w:val="28"/>
        </w:rPr>
        <w:softHyphen/>
        <w:t>ширению. Исключением из общей тенденции является Африка, где доля молодых возрастов возросла, а доля трудоспособных возрастов, находившаяся ниже уровня других регионов, снизи</w:t>
      </w:r>
      <w:r>
        <w:rPr>
          <w:sz w:val="28"/>
          <w:szCs w:val="28"/>
        </w:rPr>
        <w:softHyphen/>
        <w:t>лась. В развитых странах и, особенно в Европе, где доля моло</w:t>
      </w:r>
      <w:r>
        <w:rPr>
          <w:sz w:val="28"/>
          <w:szCs w:val="28"/>
        </w:rPr>
        <w:softHyphen/>
        <w:t>дых возрастов и рост населения в 50-е годы были достаточно низкими, снижение уровня прироста населения привело к то</w:t>
      </w:r>
      <w:r>
        <w:rPr>
          <w:sz w:val="28"/>
          <w:szCs w:val="28"/>
        </w:rPr>
        <w:softHyphen/>
        <w:t>му, что увеличение доли старших возрастов уравнивает умень</w:t>
      </w:r>
      <w:r>
        <w:rPr>
          <w:sz w:val="28"/>
          <w:szCs w:val="28"/>
        </w:rPr>
        <w:softHyphen/>
        <w:t>шение доли молодых возрастов, и поэтому доля населения в рабочем возрасте изменилась относительно мало.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Одним из важных изменений в демографической структуре населения мира выступает рост престарелых возрастов (свыше 80 лет): 1955г. — 0,6%, 1990г. — 1% населения мира. В промышленно развитых странах Запада доля престарелых возрас</w:t>
      </w:r>
      <w:r>
        <w:rPr>
          <w:sz w:val="28"/>
          <w:szCs w:val="28"/>
        </w:rPr>
        <w:softHyphen/>
        <w:t>тов уже превышает 2,5% населения. Это означает, что меди</w:t>
      </w:r>
      <w:r>
        <w:rPr>
          <w:sz w:val="28"/>
          <w:szCs w:val="28"/>
        </w:rPr>
        <w:softHyphen/>
        <w:t>цинские расходы этой группы стран будут возрастать.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Изменения в возрастной структуре населения находят отра</w:t>
      </w:r>
      <w:r>
        <w:rPr>
          <w:sz w:val="28"/>
          <w:szCs w:val="28"/>
        </w:rPr>
        <w:softHyphen/>
        <w:t>жение в коэффициенте зависимости, или коэффициенте демогра</w:t>
      </w:r>
      <w:r>
        <w:rPr>
          <w:sz w:val="28"/>
          <w:szCs w:val="28"/>
        </w:rPr>
        <w:softHyphen/>
        <w:t>фической нагрузки, представляющем отношение доли младших и пенсионных возрастов к доле трудоспособного населения (табл. 4). Общей тенденцией второй половины текущего столетия было повышение, а с 1975 г. — снижение указанного отноше</w:t>
      </w:r>
      <w:r>
        <w:rPr>
          <w:sz w:val="28"/>
          <w:szCs w:val="28"/>
        </w:rPr>
        <w:softHyphen/>
        <w:t>ния с 75,2% в 1975 г. до 62,4% в 1995 г., т.е. на каждые 100 человек трудоспособных возрастов приходилось 63 человека нетрудоспособных возрастов. Исключение составили африкан</w:t>
      </w:r>
      <w:r>
        <w:rPr>
          <w:sz w:val="28"/>
          <w:szCs w:val="28"/>
        </w:rPr>
        <w:softHyphen/>
        <w:t>ские страны, где демографическая нагрузка возросла с 85,3% в 1950 г. до 92,0% главным образом за счет младших возрастов (78,5 и 86,0).</w:t>
      </w:r>
    </w:p>
    <w:p w:rsidR="002E0378" w:rsidRDefault="002E0378">
      <w:pPr>
        <w:spacing w:line="360" w:lineRule="auto"/>
        <w:ind w:firstLine="720"/>
        <w:rPr>
          <w:sz w:val="16"/>
          <w:szCs w:val="16"/>
        </w:rPr>
      </w:pPr>
    </w:p>
    <w:p w:rsidR="002E0378" w:rsidRDefault="002E0378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4. </w:t>
      </w:r>
      <w:r>
        <w:rPr>
          <w:b/>
          <w:bCs/>
          <w:sz w:val="28"/>
          <w:szCs w:val="28"/>
        </w:rPr>
        <w:t>Коэффициенты демографической нагрузки</w:t>
      </w:r>
    </w:p>
    <w:tbl>
      <w:tblPr>
        <w:tblW w:w="0" w:type="auto"/>
        <w:jc w:val="center"/>
        <w:tblBorders>
          <w:bottom w:val="single" w:sz="12" w:space="0" w:color="000000"/>
        </w:tblBorders>
        <w:tblLayout w:type="fixed"/>
        <w:tblCellMar>
          <w:left w:w="40" w:type="dxa"/>
          <w:right w:w="40" w:type="dxa"/>
        </w:tblCellMar>
        <w:tblLook w:val="01A0" w:firstRow="1" w:lastRow="0" w:firstColumn="1" w:lastColumn="1" w:noHBand="0" w:noVBand="0"/>
      </w:tblPr>
      <w:tblGrid>
        <w:gridCol w:w="3215"/>
        <w:gridCol w:w="1270"/>
        <w:gridCol w:w="1270"/>
        <w:gridCol w:w="1270"/>
        <w:gridCol w:w="1270"/>
      </w:tblGrid>
      <w:tr w:rsidR="002E0378">
        <w:trPr>
          <w:trHeight w:val="432"/>
          <w:tblHeader/>
          <w:jc w:val="center"/>
        </w:trPr>
        <w:tc>
          <w:tcPr>
            <w:tcW w:w="3215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Регионы и возраст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1950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1970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7995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2015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pStyle w:val="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Мир</w:t>
            </w:r>
          </w:p>
        </w:tc>
        <w:tc>
          <w:tcPr>
            <w:tcW w:w="1270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</w:t>
            </w:r>
          </w:p>
        </w:tc>
        <w:tc>
          <w:tcPr>
            <w:tcW w:w="1270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  <w:tc>
          <w:tcPr>
            <w:tcW w:w="1270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1270" w:type="dxa"/>
            <w:tcBorders>
              <w:top w:val="single" w:sz="12" w:space="0" w:color="000000"/>
            </w:tcBorders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</w:tcPr>
          <w:p w:rsidR="002E0378" w:rsidRDefault="002E0378">
            <w:pPr>
              <w:spacing w:line="360" w:lineRule="auto"/>
              <w:ind w:firstLine="73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0-14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  <w:tc>
          <w:tcPr>
            <w:tcW w:w="1270" w:type="dxa"/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</w:tcPr>
          <w:p w:rsidR="002E0378" w:rsidRDefault="002E0378">
            <w:pPr>
              <w:spacing w:line="360" w:lineRule="auto"/>
              <w:ind w:firstLine="73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65+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270" w:type="dxa"/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Развитые страны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</w:p>
        </w:tc>
        <w:tc>
          <w:tcPr>
            <w:tcW w:w="1270" w:type="dxa"/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</w:tcPr>
          <w:p w:rsidR="002E0378" w:rsidRDefault="002E0378">
            <w:pPr>
              <w:spacing w:line="360" w:lineRule="auto"/>
              <w:ind w:firstLine="73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0-14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1270" w:type="dxa"/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</w:tcPr>
          <w:p w:rsidR="002E0378" w:rsidRDefault="002E0378">
            <w:pPr>
              <w:spacing w:line="360" w:lineRule="auto"/>
              <w:ind w:firstLine="73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65+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270" w:type="dxa"/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Развивающиеся страны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  <w:tc>
          <w:tcPr>
            <w:tcW w:w="1270" w:type="dxa"/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</w:tcPr>
          <w:p w:rsidR="002E0378" w:rsidRDefault="002E0378">
            <w:pPr>
              <w:spacing w:line="360" w:lineRule="auto"/>
              <w:ind w:firstLine="73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0-14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</w:t>
            </w:r>
          </w:p>
        </w:tc>
        <w:tc>
          <w:tcPr>
            <w:tcW w:w="1270" w:type="dxa"/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</w:tcPr>
          <w:p w:rsidR="002E0378" w:rsidRDefault="002E0378">
            <w:pPr>
              <w:spacing w:line="360" w:lineRule="auto"/>
              <w:ind w:firstLine="73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65+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270" w:type="dxa"/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Африка </w:t>
            </w:r>
          </w:p>
          <w:p w:rsidR="002E0378" w:rsidRDefault="002E0378">
            <w:pPr>
              <w:spacing w:line="360" w:lineRule="auto"/>
              <w:ind w:firstLine="73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0-14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84,3</w:t>
            </w:r>
          </w:p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78,5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91,9</w:t>
            </w:r>
          </w:p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86,0</w:t>
            </w:r>
          </w:p>
        </w:tc>
        <w:tc>
          <w:tcPr>
            <w:tcW w:w="127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91,8</w:t>
            </w:r>
          </w:p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85,9</w:t>
            </w:r>
          </w:p>
        </w:tc>
        <w:tc>
          <w:tcPr>
            <w:tcW w:w="1270" w:type="dxa"/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76,5</w:t>
            </w:r>
          </w:p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70,6</w:t>
            </w:r>
          </w:p>
        </w:tc>
      </w:tr>
      <w:tr w:rsidR="002E0378">
        <w:trPr>
          <w:trHeight w:val="432"/>
          <w:jc w:val="center"/>
        </w:trPr>
        <w:tc>
          <w:tcPr>
            <w:tcW w:w="3215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734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65+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5,8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5,9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5,9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shd w:val="solid" w:color="C0C0C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5,9</w:t>
            </w:r>
          </w:p>
        </w:tc>
      </w:tr>
    </w:tbl>
    <w:p w:rsidR="002E0378" w:rsidRDefault="002E0378">
      <w:pPr>
        <w:spacing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Источник</w:t>
      </w:r>
      <w:r>
        <w:rPr>
          <w:sz w:val="28"/>
          <w:szCs w:val="28"/>
          <w:lang w:val="en-US"/>
        </w:rPr>
        <w:t>: World Population Prospects. The 1992 Revision. UN., N. -Y., 1993, p. 258.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Коэффициент демографической нагрузки считался важным показателем. Аргументация этого была формализована в 1958 г. Она заключается в том, что рост демографической нагрузки имеет неблагоприятные последствия, приводящие, в частности, к распылению капиталовложений в результате перемещения их с производственных отраслей в социальную инфраструктуру, понижению уровня сбережений в результате увеличения по</w:t>
      </w:r>
      <w:r>
        <w:rPr>
          <w:sz w:val="28"/>
          <w:szCs w:val="28"/>
        </w:rPr>
        <w:softHyphen/>
        <w:t>требления домашних хозяйств. Но, по крайней мере, до середи</w:t>
      </w:r>
      <w:r>
        <w:rPr>
          <w:sz w:val="28"/>
          <w:szCs w:val="28"/>
        </w:rPr>
        <w:softHyphen/>
        <w:t>ны 80-х годов исследования по этим направлениям точно не подтвердили отрицательного влияния роста демографической нагрузки на экономическое развитие. Было обнаружено, что даже небольшие изменения в сбере</w:t>
      </w:r>
      <w:r>
        <w:rPr>
          <w:sz w:val="28"/>
          <w:szCs w:val="28"/>
        </w:rPr>
        <w:softHyphen/>
        <w:t>жениях и эффективности использования капитала дают возможность удовлетворить потребности в расходах на образова</w:t>
      </w:r>
      <w:r>
        <w:rPr>
          <w:sz w:val="28"/>
          <w:szCs w:val="28"/>
        </w:rPr>
        <w:softHyphen/>
        <w:t>ние растущего населения. Понижение капитала и рабочей силы также оказывается умеренным. Мало подтверждений нашел тезис о перемещении капитала от производственных к непро</w:t>
      </w:r>
      <w:r>
        <w:rPr>
          <w:sz w:val="28"/>
          <w:szCs w:val="28"/>
        </w:rPr>
        <w:softHyphen/>
        <w:t>изводственным инвестициям, также, как прямая зависимость между демографической нагрузкой и сбережениями. Воздейст</w:t>
      </w:r>
      <w:r>
        <w:rPr>
          <w:sz w:val="28"/>
          <w:szCs w:val="28"/>
        </w:rPr>
        <w:softHyphen/>
        <w:t>вие дополнительных инвестиций в непроизводственную сферу на уровне воспроизводства можно определить только на макро</w:t>
      </w:r>
      <w:r>
        <w:rPr>
          <w:sz w:val="28"/>
          <w:szCs w:val="28"/>
        </w:rPr>
        <w:softHyphen/>
        <w:t>уровне. Даже если использованные средства не дают общую экономическую выгоду, они способствуют ускорению демогра</w:t>
      </w:r>
      <w:r>
        <w:rPr>
          <w:sz w:val="28"/>
          <w:szCs w:val="28"/>
        </w:rPr>
        <w:softHyphen/>
        <w:t>фического перехода во многих развивающихся странах. В част</w:t>
      </w:r>
      <w:r>
        <w:rPr>
          <w:sz w:val="28"/>
          <w:szCs w:val="28"/>
        </w:rPr>
        <w:softHyphen/>
        <w:t>ности, более высокий уровень образования выступает одним из самых сильных факторов снижения уровня воспроизводства населения, хотя в бедных странах женщины с низким уровнем грамотности имеют больше детей, чем безграмотные.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Явно слабые практические результаты линейного подхода к влиянию роста населения на экономическое развитие показы</w:t>
      </w:r>
      <w:r>
        <w:rPr>
          <w:sz w:val="28"/>
          <w:szCs w:val="28"/>
        </w:rPr>
        <w:softHyphen/>
        <w:t>вают, насколько комплексным является этот вопрос.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Мировая демографическая ситуация показывает, что причи</w:t>
      </w:r>
      <w:r>
        <w:rPr>
          <w:sz w:val="28"/>
          <w:szCs w:val="28"/>
        </w:rPr>
        <w:softHyphen/>
        <w:t>ной резкого увеличения роста населения является снижение смертности в менее развитых странах, хотя уровень рождаемо</w:t>
      </w:r>
      <w:r>
        <w:rPr>
          <w:sz w:val="28"/>
          <w:szCs w:val="28"/>
        </w:rPr>
        <w:softHyphen/>
        <w:t>сти снизился. Резкое снижение смертности — преходящее яв</w:t>
      </w:r>
      <w:r>
        <w:rPr>
          <w:sz w:val="28"/>
          <w:szCs w:val="28"/>
        </w:rPr>
        <w:softHyphen/>
        <w:t>ление, соответственно в долгосрочной перспективе рост насе</w:t>
      </w:r>
      <w:r>
        <w:rPr>
          <w:sz w:val="28"/>
          <w:szCs w:val="28"/>
        </w:rPr>
        <w:softHyphen/>
        <w:t>ления также снизится, что приведет к изменениям в структуре населения, в уровне демографической нагрузки. Увеличится доля трудовых возрастов, а число до трудовых возрастов сокра</w:t>
      </w:r>
      <w:r>
        <w:rPr>
          <w:sz w:val="28"/>
          <w:szCs w:val="28"/>
        </w:rPr>
        <w:softHyphen/>
        <w:t>тится, затем увеличится доля пожилых. Значительное уменьше</w:t>
      </w:r>
      <w:r>
        <w:rPr>
          <w:sz w:val="28"/>
          <w:szCs w:val="28"/>
        </w:rPr>
        <w:softHyphen/>
        <w:t>ние демографической нагрузки увеличит ВВП на душу населе</w:t>
      </w:r>
      <w:r>
        <w:rPr>
          <w:sz w:val="28"/>
          <w:szCs w:val="28"/>
        </w:rPr>
        <w:softHyphen/>
        <w:t>ния, возрастет норма сбережений, так как произойдет повыше</w:t>
      </w:r>
      <w:r>
        <w:rPr>
          <w:sz w:val="28"/>
          <w:szCs w:val="28"/>
        </w:rPr>
        <w:softHyphen/>
        <w:t>ние доли взрослой рабочей силы.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Почему же в политических кругах выказывается беспокой</w:t>
      </w:r>
      <w:r>
        <w:rPr>
          <w:sz w:val="28"/>
          <w:szCs w:val="28"/>
        </w:rPr>
        <w:softHyphen/>
        <w:t>ство в отношении высоких темпов роста населения?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Экономический и демографический рост.</w:t>
      </w:r>
      <w:r>
        <w:rPr>
          <w:sz w:val="28"/>
          <w:szCs w:val="28"/>
        </w:rPr>
        <w:t xml:space="preserve"> Обычно для выяс</w:t>
      </w:r>
      <w:r>
        <w:rPr>
          <w:sz w:val="28"/>
          <w:szCs w:val="28"/>
        </w:rPr>
        <w:softHyphen/>
        <w:t>нения влияния роста населения на экономическое развитие сравнивают темпы роста населения, и ВВП на душу населения. Данные последних десятилетий показывают, что за рядом ис</w:t>
      </w:r>
      <w:r>
        <w:rPr>
          <w:sz w:val="28"/>
          <w:szCs w:val="28"/>
        </w:rPr>
        <w:softHyphen/>
        <w:t>ключений повышение уровня экономического развития часто соотносится с низким коэффициентом воспроизводства насе</w:t>
      </w:r>
      <w:r>
        <w:rPr>
          <w:sz w:val="28"/>
          <w:szCs w:val="28"/>
        </w:rPr>
        <w:softHyphen/>
        <w:t>ления и более высокой продолжительностью жизни.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1955—1980 гг. в бедных странах рост ВВП составлял при</w:t>
      </w:r>
      <w:r>
        <w:rPr>
          <w:sz w:val="28"/>
          <w:szCs w:val="28"/>
        </w:rPr>
        <w:softHyphen/>
        <w:t>мерно 4% в год, обеспечивая умеренное увеличение ВВП на душу населения. Но в ряде стран в 70-е годы произошла стаг</w:t>
      </w:r>
      <w:r>
        <w:rPr>
          <w:sz w:val="28"/>
          <w:szCs w:val="28"/>
        </w:rPr>
        <w:softHyphen/>
        <w:t>нация или понижение уровня экономического развития, в 80-е — понижение. В большинстве средних по уровню развития разви</w:t>
      </w:r>
      <w:r>
        <w:rPr>
          <w:sz w:val="28"/>
          <w:szCs w:val="28"/>
        </w:rPr>
        <w:softHyphen/>
        <w:t>вающихся стран ВВП увеличивался на 5—6% в год и даже при быстром увеличении прироста населения продукт на душу на</w:t>
      </w:r>
      <w:r>
        <w:rPr>
          <w:sz w:val="28"/>
          <w:szCs w:val="28"/>
        </w:rPr>
        <w:softHyphen/>
        <w:t>селения увеличивался примерно на 3% в год. В промышленно развитых странах невысокие темпы прироста ВВП при низком росте населения обеспечивали почти такое же увеличение до</w:t>
      </w:r>
      <w:r>
        <w:rPr>
          <w:sz w:val="28"/>
          <w:szCs w:val="28"/>
        </w:rPr>
        <w:softHyphen/>
        <w:t>хода на душу населения, как в быстро растущих странах. Как видим, в средних по доходу странах прирост населения мог ид</w:t>
      </w:r>
      <w:r>
        <w:rPr>
          <w:sz w:val="28"/>
          <w:szCs w:val="28"/>
        </w:rPr>
        <w:softHyphen/>
        <w:t>ти параллельно с увеличением доходов на душу населения. Для ряда стран с недостаточным уровнем развития производитель</w:t>
      </w:r>
      <w:r>
        <w:rPr>
          <w:sz w:val="28"/>
          <w:szCs w:val="28"/>
        </w:rPr>
        <w:softHyphen/>
        <w:t>ных сил проблема роста населения становилась и является ост</w:t>
      </w:r>
      <w:r>
        <w:rPr>
          <w:sz w:val="28"/>
          <w:szCs w:val="28"/>
        </w:rPr>
        <w:softHyphen/>
        <w:t>рой в плане поддержания минимальных потребностей. В 80-е годы темпы прироста ВВП на душу населения в беднейших развивающихся странах имели отрицательную динамику. По</w:t>
      </w:r>
      <w:r>
        <w:rPr>
          <w:sz w:val="28"/>
          <w:szCs w:val="28"/>
        </w:rPr>
        <w:softHyphen/>
        <w:t>этому в краткосрочном плане для целого ряда стран прирост населения совпадал с ухудшением социально-экономического положения.</w:t>
      </w:r>
    </w:p>
    <w:p w:rsidR="002E0378" w:rsidRDefault="002E0378">
      <w:pPr>
        <w:spacing w:line="360" w:lineRule="auto"/>
        <w:ind w:firstLine="720"/>
        <w:rPr>
          <w:sz w:val="16"/>
          <w:szCs w:val="16"/>
        </w:rPr>
      </w:pPr>
    </w:p>
    <w:p w:rsidR="002E0378" w:rsidRDefault="002E0378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Таблица 5. </w:t>
      </w:r>
      <w:r>
        <w:rPr>
          <w:b/>
          <w:bCs/>
          <w:sz w:val="28"/>
          <w:szCs w:val="28"/>
        </w:rPr>
        <w:t>Темпы роста населения и ВВП</w:t>
      </w:r>
    </w:p>
    <w:tbl>
      <w:tblPr>
        <w:tblW w:w="0" w:type="auto"/>
        <w:jc w:val="center"/>
        <w:tblBorders>
          <w:bottom w:val="single" w:sz="12" w:space="0" w:color="000000"/>
        </w:tblBorders>
        <w:tblLayout w:type="fixed"/>
        <w:tblCellMar>
          <w:left w:w="40" w:type="dxa"/>
          <w:right w:w="40" w:type="dxa"/>
        </w:tblCellMar>
        <w:tblLook w:val="00E0" w:firstRow="1" w:lastRow="1" w:firstColumn="1" w:lastColumn="0" w:noHBand="0" w:noVBand="0"/>
      </w:tblPr>
      <w:tblGrid>
        <w:gridCol w:w="1680"/>
        <w:gridCol w:w="776"/>
        <w:gridCol w:w="777"/>
        <w:gridCol w:w="777"/>
        <w:gridCol w:w="776"/>
        <w:gridCol w:w="777"/>
        <w:gridCol w:w="777"/>
      </w:tblGrid>
      <w:tr w:rsidR="002E0378">
        <w:trPr>
          <w:cantSplit/>
          <w:trHeight w:val="432"/>
          <w:tblHeader/>
          <w:jc w:val="center"/>
        </w:trPr>
        <w:tc>
          <w:tcPr>
            <w:tcW w:w="1680" w:type="dxa"/>
            <w:vMerge w:val="restart"/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Население</w:t>
            </w:r>
          </w:p>
        </w:tc>
        <w:tc>
          <w:tcPr>
            <w:tcW w:w="2330" w:type="dxa"/>
            <w:gridSpan w:val="3"/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ВВП на</w:t>
            </w:r>
          </w:p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душу населения</w:t>
            </w:r>
          </w:p>
        </w:tc>
      </w:tr>
      <w:tr w:rsidR="002E0378">
        <w:trPr>
          <w:cantSplit/>
          <w:trHeight w:val="432"/>
          <w:tblHeader/>
          <w:jc w:val="center"/>
        </w:trPr>
        <w:tc>
          <w:tcPr>
            <w:tcW w:w="1680" w:type="dxa"/>
            <w:vMerge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1955-1970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1970-1980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1981-1990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1955-1970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1970-1980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>1981-1990</w:t>
            </w:r>
          </w:p>
        </w:tc>
      </w:tr>
      <w:tr w:rsidR="002E0378">
        <w:trPr>
          <w:trHeight w:val="432"/>
          <w:jc w:val="center"/>
        </w:trPr>
        <w:tc>
          <w:tcPr>
            <w:tcW w:w="1680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Развивающиеся страны</w:t>
            </w:r>
          </w:p>
        </w:tc>
        <w:tc>
          <w:tcPr>
            <w:tcW w:w="776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777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777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776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777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777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</w:tr>
      <w:tr w:rsidR="002E0378">
        <w:trPr>
          <w:trHeight w:val="432"/>
          <w:jc w:val="center"/>
        </w:trPr>
        <w:tc>
          <w:tcPr>
            <w:tcW w:w="1680" w:type="dxa"/>
            <w:shd w:val="pct20" w:color="FFFF00" w:fill="FFFFFF"/>
          </w:tcPr>
          <w:p w:rsidR="002E0378" w:rsidRDefault="002E0378">
            <w:pPr>
              <w:spacing w:line="360" w:lineRule="auto"/>
              <w:ind w:firstLine="72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слаборазвитые страны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</w:t>
            </w:r>
          </w:p>
        </w:tc>
      </w:tr>
      <w:tr w:rsidR="002E0378">
        <w:trPr>
          <w:trHeight w:val="432"/>
          <w:jc w:val="center"/>
        </w:trPr>
        <w:tc>
          <w:tcPr>
            <w:tcW w:w="1680" w:type="dxa"/>
            <w:shd w:val="pct20" w:color="FFFF00" w:fill="FFFFFF"/>
          </w:tcPr>
          <w:p w:rsidR="002E0378" w:rsidRDefault="002E0378">
            <w:pPr>
              <w:spacing w:line="360" w:lineRule="auto"/>
              <w:ind w:firstLine="72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КНР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2E0378">
        <w:trPr>
          <w:trHeight w:val="432"/>
          <w:jc w:val="center"/>
        </w:trPr>
        <w:tc>
          <w:tcPr>
            <w:tcW w:w="1680" w:type="dxa"/>
            <w:shd w:val="pct20" w:color="FFFF00" w:fill="FFFFFF"/>
          </w:tcPr>
          <w:p w:rsidR="002E0378" w:rsidRDefault="002E0378">
            <w:pPr>
              <w:spacing w:line="360" w:lineRule="auto"/>
              <w:ind w:firstLine="72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Индия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0378">
        <w:trPr>
          <w:trHeight w:val="432"/>
          <w:jc w:val="center"/>
        </w:trPr>
        <w:tc>
          <w:tcPr>
            <w:tcW w:w="1680" w:type="dxa"/>
            <w:shd w:val="pct20" w:color="FFFF00" w:fill="FFFFFF"/>
          </w:tcPr>
          <w:p w:rsidR="002E0378" w:rsidRDefault="002E0378">
            <w:pPr>
              <w:spacing w:line="360" w:lineRule="auto"/>
              <w:ind w:firstLine="582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среднеразвитые страны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0378">
        <w:trPr>
          <w:trHeight w:val="432"/>
          <w:jc w:val="center"/>
        </w:trPr>
        <w:tc>
          <w:tcPr>
            <w:tcW w:w="1680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Индустриальные страны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76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777" w:type="dxa"/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2E0378">
        <w:trPr>
          <w:trHeight w:val="432"/>
          <w:jc w:val="center"/>
        </w:trPr>
        <w:tc>
          <w:tcPr>
            <w:tcW w:w="1680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</w:tbl>
    <w:p w:rsidR="002E0378" w:rsidRDefault="002E0378">
      <w:pPr>
        <w:spacing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Источник</w:t>
      </w:r>
      <w:r>
        <w:rPr>
          <w:sz w:val="28"/>
          <w:szCs w:val="28"/>
          <w:lang w:val="en-US"/>
        </w:rPr>
        <w:t xml:space="preserve">: </w:t>
      </w:r>
      <w:r>
        <w:rPr>
          <w:i/>
          <w:iCs/>
          <w:sz w:val="28"/>
          <w:szCs w:val="28"/>
          <w:lang w:val="en-US"/>
        </w:rPr>
        <w:t>Population</w:t>
      </w:r>
      <w:r>
        <w:rPr>
          <w:sz w:val="28"/>
          <w:szCs w:val="28"/>
          <w:lang w:val="en-US"/>
        </w:rPr>
        <w:t xml:space="preserve"> Change and Economic Development. Oxford, 1985, p. 42. </w:t>
      </w:r>
      <w:r>
        <w:rPr>
          <w:i/>
          <w:iCs/>
          <w:sz w:val="28"/>
          <w:szCs w:val="28"/>
          <w:lang w:val="en-US"/>
        </w:rPr>
        <w:t>World</w:t>
      </w:r>
      <w:r>
        <w:rPr>
          <w:sz w:val="28"/>
          <w:szCs w:val="28"/>
          <w:lang w:val="en-US"/>
        </w:rPr>
        <w:t xml:space="preserve"> Economic and Social Survey 1994. UN, p. 307.</w:t>
      </w:r>
    </w:p>
    <w:p w:rsidR="002E0378" w:rsidRDefault="002E0378">
      <w:pPr>
        <w:spacing w:line="360" w:lineRule="auto"/>
        <w:ind w:firstLine="720"/>
        <w:rPr>
          <w:sz w:val="16"/>
          <w:szCs w:val="16"/>
          <w:lang w:val="en-US"/>
        </w:rPr>
      </w:pP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Социальную ситуацию осложняет быстрый процесс </w:t>
      </w:r>
      <w:r>
        <w:rPr>
          <w:i/>
          <w:iCs/>
          <w:sz w:val="28"/>
          <w:szCs w:val="28"/>
        </w:rPr>
        <w:t>урбани</w:t>
      </w:r>
      <w:r>
        <w:rPr>
          <w:i/>
          <w:iCs/>
          <w:sz w:val="28"/>
          <w:szCs w:val="28"/>
        </w:rPr>
        <w:softHyphen/>
        <w:t>зации</w:t>
      </w:r>
      <w:r>
        <w:rPr>
          <w:sz w:val="28"/>
          <w:szCs w:val="28"/>
        </w:rPr>
        <w:t>. В промышленно развитых странах городское население удвоилось за 1950—1990 гг., достигнув 875 млн. человек, а в развивающихся странах оно увеличилось в четыре раза, превы</w:t>
      </w:r>
      <w:r>
        <w:rPr>
          <w:sz w:val="28"/>
          <w:szCs w:val="28"/>
        </w:rPr>
        <w:softHyphen/>
        <w:t>сив 1,6 млрд. человек. Большинство городов в Третьем мире стали центрами наиболее деградирующей нищеты с огромным количеством людей, существующих на грани выживания. По оценкам 1,2 млрд. людей, или почти 23% населения земли и 60% горожан живут в лачугах, часто сделанных из фанеры, пла</w:t>
      </w:r>
      <w:r>
        <w:rPr>
          <w:sz w:val="28"/>
          <w:szCs w:val="28"/>
        </w:rPr>
        <w:softHyphen/>
        <w:t>стика и других доступных материалов. Число домашних хо</w:t>
      </w:r>
      <w:r>
        <w:rPr>
          <w:sz w:val="28"/>
          <w:szCs w:val="28"/>
        </w:rPr>
        <w:softHyphen/>
        <w:t>зяйств, лишенных здоровой, чистой воды увеличилось с 138 млн. в 1970 г. до 215 млн. в 1988 г., а без соответствующих санитарных условий — с 98 млн. до 340 млн.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Вместе с тем вряд ли правильно делать вывод из арифмети</w:t>
      </w:r>
      <w:r>
        <w:rPr>
          <w:sz w:val="28"/>
          <w:szCs w:val="28"/>
        </w:rPr>
        <w:softHyphen/>
        <w:t>ческого трюизма о том, что если бы население не росло столь быстро, то уровень экономического развития повысился бы сильнее. При этом игнорируется тот факт, что прирост населе</w:t>
      </w:r>
      <w:r>
        <w:rPr>
          <w:sz w:val="28"/>
          <w:szCs w:val="28"/>
        </w:rPr>
        <w:softHyphen/>
        <w:t>ния вносит свой вклад в производство ВВП. Он стимулирует капиталовложения и технические усовершенствования, откры</w:t>
      </w:r>
      <w:r>
        <w:rPr>
          <w:sz w:val="28"/>
          <w:szCs w:val="28"/>
        </w:rPr>
        <w:softHyphen/>
        <w:t>тие и разработку минеральных ресурсов, выпуск продукции. Когда мир рассматривается как целое, то не обнаруживается существенной связи между ростом населения и ВМП, особенно в 50—60-е годы. Когда развивающиеся страны рассматриваются отдельно, то отрицательное сравнение значительно особенно для периода 70—80-х годов.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корреляцию экономического роста и роста населения оказывают влияние многие факторы, в том числе общая эко</w:t>
      </w:r>
      <w:r>
        <w:rPr>
          <w:sz w:val="28"/>
          <w:szCs w:val="28"/>
        </w:rPr>
        <w:softHyphen/>
        <w:t>номическая обстановка. Не исключено, что долговой кризис оказал более серьезное влияние, чем рост населения, на разви</w:t>
      </w:r>
      <w:r>
        <w:rPr>
          <w:sz w:val="28"/>
          <w:szCs w:val="28"/>
        </w:rPr>
        <w:softHyphen/>
        <w:t>тие глобальной экономической системы, сдержав ее экономи</w:t>
      </w:r>
      <w:r>
        <w:rPr>
          <w:sz w:val="28"/>
          <w:szCs w:val="28"/>
        </w:rPr>
        <w:softHyphen/>
        <w:t>ческий рост, ограничив ее возможности ответить на вызов рос</w:t>
      </w:r>
      <w:r>
        <w:rPr>
          <w:sz w:val="28"/>
          <w:szCs w:val="28"/>
        </w:rPr>
        <w:softHyphen/>
        <w:t>та населения в развивающихся странах. Как отмечалось, в 80-е годы в развивающихся странах была низкой динамика ВВП на душу населения, но в 22 странах в 1965—1985 гг. она развива</w:t>
      </w:r>
      <w:r>
        <w:rPr>
          <w:sz w:val="28"/>
          <w:szCs w:val="28"/>
        </w:rPr>
        <w:softHyphen/>
        <w:t>лась при уменьшении уровня рождаемости.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Так, в Мексике с 1810 г. экономический рост на душу насе</w:t>
      </w:r>
      <w:r>
        <w:rPr>
          <w:sz w:val="28"/>
          <w:szCs w:val="28"/>
        </w:rPr>
        <w:softHyphen/>
        <w:t>ления был выше роста населения до 1982г., когда внешний долг начал воздействовать на экономический рост. При этом в 80-е годы XX в. коэффициент зависимости стал снижаться, а уровень сбережений не изменился.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Сейчас соотношение между ростом ВВП и населением вы</w:t>
      </w:r>
      <w:r>
        <w:rPr>
          <w:sz w:val="28"/>
          <w:szCs w:val="28"/>
        </w:rPr>
        <w:softHyphen/>
        <w:t>ступает как выбор между более высоким уровнем жизни и инвестициями в человеческий капитал. Население мира растет быстро, но мировой продукт увеличивается быстрее и показывает способность мирового общества развивать производительные силы. Рост населения не является проблемой, если эконо</w:t>
      </w:r>
      <w:r>
        <w:rPr>
          <w:sz w:val="28"/>
          <w:szCs w:val="28"/>
        </w:rPr>
        <w:softHyphen/>
        <w:t>мические и социальные изменения происходят достаточно быстро, если обеспечивается необходимый технический прогресс. Но быстрый рост населения в последние десятилетия делает структурные изменения более трудными, что большей частью вызывается бедностью. Это требует целенаправленной полити</w:t>
      </w:r>
      <w:r>
        <w:rPr>
          <w:sz w:val="28"/>
          <w:szCs w:val="28"/>
        </w:rPr>
        <w:softHyphen/>
        <w:t>ки правительств и мирового сообщества по повышению уровня экономического и социального развития, ликвидации дестаби</w:t>
      </w:r>
      <w:r>
        <w:rPr>
          <w:sz w:val="28"/>
          <w:szCs w:val="28"/>
        </w:rPr>
        <w:softHyphen/>
        <w:t>лизирующих разрывов между промышленно развитыми капиталистическими и развивающимися странами.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</w:p>
    <w:p w:rsidR="002E0378" w:rsidRDefault="002E0378">
      <w:pPr>
        <w:pStyle w:val="5"/>
      </w:pPr>
      <w:r>
        <w:t>Демографическая политика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Трудности в социально-экономическом развитии стран Третьего мира способствовали росту приоритетности </w:t>
      </w:r>
      <w:r>
        <w:rPr>
          <w:i/>
          <w:iCs/>
          <w:sz w:val="28"/>
          <w:szCs w:val="28"/>
        </w:rPr>
        <w:t>демографической политики, т.е. целенаправленной деятельности в сфере регулирования демографических процессов</w:t>
      </w:r>
      <w:r>
        <w:rPr>
          <w:sz w:val="28"/>
          <w:szCs w:val="28"/>
        </w:rPr>
        <w:t>. Этому содействовала позиция промышленно развитых стран Запада, которые считают, что контроль над ростом населения является и необходимым условием социально-экономического развития. В совмест</w:t>
      </w:r>
      <w:r>
        <w:rPr>
          <w:sz w:val="28"/>
          <w:szCs w:val="28"/>
        </w:rPr>
        <w:softHyphen/>
        <w:t>ном коммюнике глав государств и правительств ведущих западных стран в Хьюстоне в 1990 г. отмечалось, что устойчивое развитие в ряде стран требует, чтобы рост населения находился в разумном балансе с экономическими ресурсами, а сохранение дутого баланса является приоритетом стран, поддерживающих экономическое развитие.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Значение демографической политики неодинаково для различных подсистем и стран в зависимости от уровня их экономического развития и этапа демографического перехода. В частности, в пятой части всех стран, где проживает 26% населения мира, полагают, что рост или естественное увеличение населения оказывает незначительное влияние на развитие страны и не требуется добиваться особый целей в этой сфере.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Демографическая политика, будучи частью социально-экономической политики, не всегда проявляется четко. С наибольшей определенностью она проводится, когда ее прямой целью выступает воздействие на демографическое развитие.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Демографическая политика оказывает влияние на две сто</w:t>
      </w:r>
      <w:r>
        <w:rPr>
          <w:sz w:val="28"/>
          <w:szCs w:val="28"/>
        </w:rPr>
        <w:softHyphen/>
        <w:t>роны репродуктивного поведения населения — на реализацию потребности в детях и на формирование потребности у лично</w:t>
      </w:r>
      <w:r>
        <w:rPr>
          <w:sz w:val="28"/>
          <w:szCs w:val="28"/>
        </w:rPr>
        <w:softHyphen/>
        <w:t>сти и семьи в таком количестве детей, которое соответствовало бы интересам общества. Это достигается экономическими, ад</w:t>
      </w:r>
      <w:r>
        <w:rPr>
          <w:sz w:val="28"/>
          <w:szCs w:val="28"/>
        </w:rPr>
        <w:softHyphen/>
        <w:t>министративно-юридическими и социально-психологическими мерами. Характерной чертой этих мер является их долговременность в силу того, что демографическим процессам свойст</w:t>
      </w:r>
      <w:r>
        <w:rPr>
          <w:sz w:val="28"/>
          <w:szCs w:val="28"/>
        </w:rPr>
        <w:softHyphen/>
        <w:t>венна значительная инерционность, определяемая устойчиво</w:t>
      </w:r>
      <w:r>
        <w:rPr>
          <w:sz w:val="28"/>
          <w:szCs w:val="28"/>
        </w:rPr>
        <w:softHyphen/>
        <w:t>стью стандартов демографического поведения. Особенность предпринимаемых мер заключается в их воздействии на дина</w:t>
      </w:r>
      <w:r>
        <w:rPr>
          <w:sz w:val="28"/>
          <w:szCs w:val="28"/>
        </w:rPr>
        <w:softHyphen/>
        <w:t>мику демографических процессов преимущественно не прямо, а опосредованно, через поведение человека.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Демографическая политика развивающихся стран.</w:t>
      </w:r>
      <w:r>
        <w:rPr>
          <w:sz w:val="28"/>
          <w:szCs w:val="28"/>
        </w:rPr>
        <w:t xml:space="preserve"> Наиболее четко демографическая политика проявляется в развивающихся странах Проблема эффективного управления демографически</w:t>
      </w:r>
      <w:r>
        <w:rPr>
          <w:sz w:val="28"/>
          <w:szCs w:val="28"/>
        </w:rPr>
        <w:softHyphen/>
        <w:t>ми процессами, и, прежде всего ростом населения, ставится там, в повестку дня даже в тех странах, где еще в 70-е годы к ним были равнодушны.</w:t>
      </w:r>
    </w:p>
    <w:p w:rsidR="002E0378" w:rsidRDefault="002E0378">
      <w:pPr>
        <w:pStyle w:val="a3"/>
      </w:pPr>
      <w:r>
        <w:t>Подход многих правительств к развитию сильно изменился в 80-е годы в связи с переориентацией на рыночный путь раз</w:t>
      </w:r>
      <w:r>
        <w:softHyphen/>
        <w:t>вития. В 47 странах, где сосредоточено 83,5% населения Третьего мира, осуществляются меры, поощряющие снижения темпов воспроизводства населения (в начале 70-х годов в 31 стране с 74% населения). Они исходят из того, что демогра</w:t>
      </w:r>
      <w:r>
        <w:softHyphen/>
        <w:t>фическая политика выступает существенным элементом общего экономического развития, и поэтому нужно особое внимание уделять регулированию численности населения. При этом сле</w:t>
      </w:r>
      <w:r>
        <w:softHyphen/>
        <w:t>дует отметить, что правительства. Наименее развитых стран, представляющие 51% населения этой группы, не вмешиваются в демографические процессы, а в странах, где проживает 2,5% населения этой группы, политика преследует цели увеличения воспроизводства населения за счет сохранения высокой рож</w:t>
      </w:r>
      <w:r>
        <w:softHyphen/>
        <w:t>даемости и снижения смертности.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Политика по ограничению прироста населения чаще всего осуществляется в рамках «</w:t>
      </w:r>
      <w:r>
        <w:rPr>
          <w:i/>
          <w:iCs/>
          <w:sz w:val="28"/>
          <w:szCs w:val="28"/>
        </w:rPr>
        <w:t>планирования семьи</w:t>
      </w:r>
      <w:r>
        <w:rPr>
          <w:sz w:val="28"/>
          <w:szCs w:val="28"/>
        </w:rPr>
        <w:t>». Индия первой из развивающихся стран с 1951 г. стала включать в государст</w:t>
      </w:r>
      <w:r>
        <w:rPr>
          <w:sz w:val="28"/>
          <w:szCs w:val="28"/>
        </w:rPr>
        <w:softHyphen/>
        <w:t>венные пятилетние планы развития народного хозяйства задачи снижения уровня рождаемости. Предусматривается распро</w:t>
      </w:r>
      <w:r>
        <w:rPr>
          <w:sz w:val="28"/>
          <w:szCs w:val="28"/>
        </w:rPr>
        <w:softHyphen/>
        <w:t>странение модели двухдетной семьи. В 70-е годы данная поли</w:t>
      </w:r>
      <w:r>
        <w:rPr>
          <w:sz w:val="28"/>
          <w:szCs w:val="28"/>
        </w:rPr>
        <w:softHyphen/>
        <w:t>тика приобрела острый социальный характер, когда широкое распространение получило проведение принудительных стери</w:t>
      </w:r>
      <w:r>
        <w:rPr>
          <w:sz w:val="28"/>
          <w:szCs w:val="28"/>
        </w:rPr>
        <w:softHyphen/>
        <w:t>лизаций. Нарушения прав личности привели к изменению со</w:t>
      </w:r>
      <w:r>
        <w:rPr>
          <w:sz w:val="28"/>
          <w:szCs w:val="28"/>
        </w:rPr>
        <w:softHyphen/>
        <w:t>держания политики в этой сфере жизнедеятельности. За про</w:t>
      </w:r>
      <w:r>
        <w:rPr>
          <w:sz w:val="28"/>
          <w:szCs w:val="28"/>
        </w:rPr>
        <w:softHyphen/>
        <w:t>шедшие десятилетия демографическая политика достигла опре</w:t>
      </w:r>
      <w:r>
        <w:rPr>
          <w:sz w:val="28"/>
          <w:szCs w:val="28"/>
        </w:rPr>
        <w:softHyphen/>
        <w:t>деленных результатов, хотя и не в таких масштабах, как плани</w:t>
      </w:r>
      <w:r>
        <w:rPr>
          <w:sz w:val="28"/>
          <w:szCs w:val="28"/>
        </w:rPr>
        <w:softHyphen/>
        <w:t>ровалось, — прекращение роста населения к концу столетия. Население Индии в 1947 г. составляло 343 млн., а в 1995 г. пре</w:t>
      </w:r>
      <w:r>
        <w:rPr>
          <w:sz w:val="28"/>
          <w:szCs w:val="28"/>
        </w:rPr>
        <w:softHyphen/>
        <w:t>высило 900 млн. человек.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Китае планирование семьи рассматривается как осново</w:t>
      </w:r>
      <w:r>
        <w:rPr>
          <w:sz w:val="28"/>
          <w:szCs w:val="28"/>
        </w:rPr>
        <w:softHyphen/>
        <w:t>полагающая политика. С 1981 г. в стране существует государст</w:t>
      </w:r>
      <w:r>
        <w:rPr>
          <w:sz w:val="28"/>
          <w:szCs w:val="28"/>
        </w:rPr>
        <w:softHyphen/>
        <w:t>венный комитет планирования рождаемости. Цель программ планирования семьи — отсрочка брака, увеличение интервалов между рождениями детей и особенно — поощрение однодетной семьи. Произошла резкая перемена в официальных воззрениях, разрыв с одной из кардинальных установок маоистской эконо</w:t>
      </w:r>
      <w:r>
        <w:rPr>
          <w:sz w:val="28"/>
          <w:szCs w:val="28"/>
        </w:rPr>
        <w:softHyphen/>
        <w:t>мической стратегии, «много людей — хорошо решать дела».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Своеобразие демографической политики КНР заключается в относительно большой роли запретительных мер, в число кото</w:t>
      </w:r>
      <w:r>
        <w:rPr>
          <w:sz w:val="28"/>
          <w:szCs w:val="28"/>
        </w:rPr>
        <w:softHyphen/>
        <w:t>рых входят административные и экономические санкции про</w:t>
      </w:r>
      <w:r>
        <w:rPr>
          <w:sz w:val="28"/>
          <w:szCs w:val="28"/>
        </w:rPr>
        <w:softHyphen/>
        <w:t>тив многодетных, а затем и двухдетных семей. Противоречие демографической политики в КНР, также как и в Индии, за</w:t>
      </w:r>
      <w:r>
        <w:rPr>
          <w:sz w:val="28"/>
          <w:szCs w:val="28"/>
        </w:rPr>
        <w:softHyphen/>
        <w:t>ключается в том, что курс на однодетную семью не соответст</w:t>
      </w:r>
      <w:r>
        <w:rPr>
          <w:sz w:val="28"/>
          <w:szCs w:val="28"/>
        </w:rPr>
        <w:softHyphen/>
        <w:t>вует репродуктивным установкам более чем 700 млн. сельского населения, в основной массе ориентирующегося на не менее чем двух детей. Однако сейчас КНР по показателям воспроиз</w:t>
      </w:r>
      <w:r>
        <w:rPr>
          <w:sz w:val="28"/>
          <w:szCs w:val="28"/>
        </w:rPr>
        <w:softHyphen/>
        <w:t>водства населения ближе стоит к промышленно развитым, чем развивающимся странам. Ее политика явилась своего рода ка</w:t>
      </w:r>
      <w:r>
        <w:rPr>
          <w:sz w:val="28"/>
          <w:szCs w:val="28"/>
        </w:rPr>
        <w:softHyphen/>
        <w:t>тализатором, ускорившим процесс демографического перехода в мире. Наряду с положительными результатами этой политики возникают и проблемы, в частности, — старение населения. В середине 70-х годов — КНР была одной из самых молодых по возрасту населения стран — средний возраст жителей не пре</w:t>
      </w:r>
      <w:r>
        <w:rPr>
          <w:sz w:val="28"/>
          <w:szCs w:val="28"/>
        </w:rPr>
        <w:softHyphen/>
        <w:t>вышал 30 лет. Сейчас свыше 100 млн. человек старше 60 лет.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целом программы планирования семьи, как показывает опыт отдельных стран, могут сыграть определенную роль в поддержании уровня жизни в развивающихся странах, но сами по себе они не могут сделать бедную страну богатой и даже не продвинут ее на несколько градусов по шкале развития.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сдвиги в демографической политике развивающихся стран повлияло ухудшение их экономического положения. Это наглядно проявилось на конференции по народонаселению в Каире в сентябре 1994 г. В ее документах заложена концепция о том, что первопричиной сохраняющейся в развивающихся странах отсталости является быстрый прирост населения. По</w:t>
      </w:r>
      <w:r>
        <w:rPr>
          <w:sz w:val="28"/>
          <w:szCs w:val="28"/>
        </w:rPr>
        <w:softHyphen/>
        <w:t>этому основные рекомендации сводились к средствам планиро</w:t>
      </w:r>
      <w:r>
        <w:rPr>
          <w:sz w:val="28"/>
          <w:szCs w:val="28"/>
        </w:rPr>
        <w:softHyphen/>
        <w:t>вания семьи. Программа действии, одобренная в Каире, кон</w:t>
      </w:r>
      <w:r>
        <w:rPr>
          <w:sz w:val="28"/>
          <w:szCs w:val="28"/>
        </w:rPr>
        <w:softHyphen/>
        <w:t>цептуально отличается от принятой в 1974 г. в Бухаресте. Тогда прирост населения определялся источником созидания и опре</w:t>
      </w:r>
      <w:r>
        <w:rPr>
          <w:sz w:val="28"/>
          <w:szCs w:val="28"/>
        </w:rPr>
        <w:softHyphen/>
        <w:t>деляющим фактором человеческого прогресса утверждалось, что наиболее эффективным решением проблемы народонаселения выступает ускорение социально-экономического разви</w:t>
      </w:r>
      <w:r>
        <w:rPr>
          <w:sz w:val="28"/>
          <w:szCs w:val="28"/>
        </w:rPr>
        <w:softHyphen/>
        <w:t>тия. Планирование населения может дать некоторые результа</w:t>
      </w:r>
      <w:r>
        <w:rPr>
          <w:sz w:val="28"/>
          <w:szCs w:val="28"/>
        </w:rPr>
        <w:softHyphen/>
        <w:t>ты лишь в плане такого развития. Программа действий призна</w:t>
      </w:r>
      <w:r>
        <w:rPr>
          <w:sz w:val="28"/>
          <w:szCs w:val="28"/>
        </w:rPr>
        <w:softHyphen/>
        <w:t>вала основное право человека «свободно и ответственно» выби</w:t>
      </w:r>
      <w:r>
        <w:rPr>
          <w:sz w:val="28"/>
          <w:szCs w:val="28"/>
        </w:rPr>
        <w:softHyphen/>
        <w:t>рать число детей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Подобные отличные концептуальные подходы определяются не только экономическими причинами. Они связаны с корен</w:t>
      </w:r>
      <w:r>
        <w:rPr>
          <w:sz w:val="28"/>
          <w:szCs w:val="28"/>
        </w:rPr>
        <w:softHyphen/>
        <w:t>ными изменениями на международной арене. Нет больше со</w:t>
      </w:r>
      <w:r>
        <w:rPr>
          <w:sz w:val="28"/>
          <w:szCs w:val="28"/>
        </w:rPr>
        <w:softHyphen/>
        <w:t>циалистического содружества, и западные страны могут навя</w:t>
      </w:r>
      <w:r>
        <w:rPr>
          <w:sz w:val="28"/>
          <w:szCs w:val="28"/>
        </w:rPr>
        <w:softHyphen/>
        <w:t>зывать Третьему миру свое видение его проблем. Возможно, у них существует опасение, что со временем западная цивилиза</w:t>
      </w:r>
      <w:r>
        <w:rPr>
          <w:sz w:val="28"/>
          <w:szCs w:val="28"/>
        </w:rPr>
        <w:softHyphen/>
        <w:t>ция с ее низкими темпами роста населения окажется слишком малочисленной, чтобы противостоять многочисленному Треть</w:t>
      </w:r>
      <w:r>
        <w:rPr>
          <w:sz w:val="28"/>
          <w:szCs w:val="28"/>
        </w:rPr>
        <w:softHyphen/>
        <w:t>ему миру. Беспрецедентный рост населения в развивающихся странах вызывает необходимость перераспределения дохода в мире. У промышленно развитых стран Запада нет желания уве</w:t>
      </w:r>
      <w:r>
        <w:rPr>
          <w:sz w:val="28"/>
          <w:szCs w:val="28"/>
        </w:rPr>
        <w:softHyphen/>
        <w:t>личивать экономическую помощь, необходимую для содействия развитию периферийных стран.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Политика развитых стран.</w:t>
      </w:r>
      <w:r>
        <w:rPr>
          <w:sz w:val="28"/>
          <w:szCs w:val="28"/>
        </w:rPr>
        <w:t xml:space="preserve"> Отношение в западных странах к демографическим проблемам определяется как </w:t>
      </w:r>
      <w:r>
        <w:rPr>
          <w:i/>
          <w:iCs/>
          <w:sz w:val="28"/>
          <w:szCs w:val="28"/>
        </w:rPr>
        <w:t>эгалитаристское</w:t>
      </w:r>
      <w:r>
        <w:rPr>
          <w:sz w:val="28"/>
          <w:szCs w:val="28"/>
        </w:rPr>
        <w:t>, включающее соблюдение принципов демократии, соци</w:t>
      </w:r>
      <w:r>
        <w:rPr>
          <w:sz w:val="28"/>
          <w:szCs w:val="28"/>
        </w:rPr>
        <w:softHyphen/>
        <w:t>альной справедливости и прав человека. Они предполагают ис</w:t>
      </w:r>
      <w:r>
        <w:rPr>
          <w:sz w:val="28"/>
          <w:szCs w:val="28"/>
        </w:rPr>
        <w:softHyphen/>
        <w:t>ключение репрессивных мер, превосходство индивидуального решения. Большинство промышленно развитых капиталистиче</w:t>
      </w:r>
      <w:r>
        <w:rPr>
          <w:sz w:val="28"/>
          <w:szCs w:val="28"/>
        </w:rPr>
        <w:softHyphen/>
        <w:t>ских стран к низкой рождаемости относятся неопределенно. Политика по увеличению рождаемости отмечалась во Франции, Греции, Люксембурге. Это не означает, что правительства за</w:t>
      </w:r>
      <w:r>
        <w:rPr>
          <w:sz w:val="28"/>
          <w:szCs w:val="28"/>
        </w:rPr>
        <w:softHyphen/>
        <w:t>падных стран не имеют демографических целей. Скорее всего, они не выражают их в явном виде.</w:t>
      </w: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2E0378" w:rsidRDefault="002E0378">
      <w:pPr>
        <w:pStyle w:val="FR2"/>
        <w:spacing w:line="360" w:lineRule="auto"/>
        <w:ind w:left="0" w:right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Заключение</w:t>
      </w:r>
    </w:p>
    <w:p w:rsidR="002E0378" w:rsidRDefault="002E0378">
      <w:pPr>
        <w:pStyle w:val="FR2"/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В заключение, хотелось бы вкратце затронуть тему качества рабочей силы. Развитие экономики любой страны и ми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ровой экономики в целом решающим образом зависит от тру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довых ресурсов. Их качество имеет исторически конкретный ха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рактер и проявляется в виде определенно развитых свойств ин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дивидов, которые отражают способность и готовность послед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них к той или иной конкретной деятельности. Они воплощают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ся в деятельностном, производительном потенциале. Произво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дительный потенциал рабочей силы, помимо психологических, физических качеств и здоровья работников, включает ряд ха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рактеристик, определяющих уровень общего и специального образования, накопленный производственный опыт, общий культурный уровень развития, зависящий от всего комплекса жизненных условий. Они во многом определяются социально-экономическим уровнем развития подсистем мирового хозяйст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ва и отдельных стран.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Каждая из характеристик важна сама по себе. В основе всех их лежат </w:t>
      </w:r>
      <w:r>
        <w:rPr>
          <w:i/>
          <w:iCs/>
          <w:sz w:val="28"/>
          <w:szCs w:val="28"/>
        </w:rPr>
        <w:t>физические качества человека</w:t>
      </w:r>
      <w:r>
        <w:rPr>
          <w:sz w:val="28"/>
          <w:szCs w:val="28"/>
        </w:rPr>
        <w:t>, определяющего его спо</w:t>
      </w:r>
      <w:r>
        <w:rPr>
          <w:sz w:val="28"/>
          <w:szCs w:val="28"/>
        </w:rPr>
        <w:softHyphen/>
        <w:t>собность к труду. На процессы воспроизводства населения и качество рабочей силы в ряде стран, помимо недостаточности обеспечения продовольствием, стали оказывать влияние массо</w:t>
      </w:r>
      <w:r>
        <w:rPr>
          <w:sz w:val="28"/>
          <w:szCs w:val="28"/>
        </w:rPr>
        <w:softHyphen/>
        <w:t>вые инфекционные заболевания. Так, по оценкам экспертов Всемирной организации здравоохранения, к концу века не менее 1/4 африканской рабочей силы будет заражено СПИДом. Эти страны не могут рассчитывать на полный трудовой вклад в течение трудового возраста зараженных людей. Более того, они отвлекают часть членов их семей на уход за ними.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Качество рабочей силы характеризует способность населе</w:t>
      </w:r>
      <w:r>
        <w:rPr>
          <w:sz w:val="28"/>
          <w:szCs w:val="28"/>
        </w:rPr>
        <w:softHyphen/>
        <w:t>ния привести в действие объективные элементы производи</w:t>
      </w:r>
      <w:r>
        <w:rPr>
          <w:sz w:val="28"/>
          <w:szCs w:val="28"/>
        </w:rPr>
        <w:softHyphen/>
        <w:t>тельных сил, а также изменять их в соответствие с потребно</w:t>
      </w:r>
      <w:r>
        <w:rPr>
          <w:sz w:val="28"/>
          <w:szCs w:val="28"/>
        </w:rPr>
        <w:softHyphen/>
        <w:t>стями общества. Марксова идея о том, что люди, а не машины являются движущейся силой экономического роста, стала сего</w:t>
      </w:r>
      <w:r>
        <w:rPr>
          <w:sz w:val="28"/>
          <w:szCs w:val="28"/>
        </w:rPr>
        <w:softHyphen/>
        <w:t>дня аксиомой и находит всё большее подтверждение в статистике.</w:t>
      </w:r>
    </w:p>
    <w:p w:rsidR="002E0378" w:rsidRDefault="002E0378">
      <w:pPr>
        <w:spacing w:line="360" w:lineRule="auto"/>
        <w:ind w:firstLine="720"/>
        <w:rPr>
          <w:sz w:val="28"/>
          <w:szCs w:val="28"/>
        </w:rPr>
      </w:pPr>
    </w:p>
    <w:p w:rsidR="002E0378" w:rsidRDefault="002E0378">
      <w:pPr>
        <w:pStyle w:val="5"/>
      </w:pPr>
      <w:r>
        <w:t>Литература</w:t>
      </w:r>
    </w:p>
    <w:p w:rsidR="002E0378" w:rsidRDefault="002E037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Вишневская Н. Рынок труда – проблему и решения. // МЭиМО. 1995. №4.</w:t>
      </w:r>
    </w:p>
    <w:p w:rsidR="002E0378" w:rsidRDefault="002E037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Ломакин В.К. Мировая экономика: Учебник для вузов. – М.: ЮНИТИ, 2000. – 727с.</w:t>
      </w:r>
    </w:p>
    <w:p w:rsidR="002E0378" w:rsidRDefault="002E037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Мировая экономика на рубеже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веков: Учебное пособие / Под ред. Б.П. Супруновича. М.: Издательство Финансовой Академии при Правительстве РФ. 1995. С.51-61.</w:t>
      </w:r>
    </w:p>
    <w:p w:rsidR="002E0378" w:rsidRDefault="002E037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Мировой рынок труда: новая реальность. М.: Наука, 1994.</w:t>
      </w:r>
    </w:p>
    <w:p w:rsidR="002E0378" w:rsidRDefault="002E037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Основы внешнеэкономических знаний / Под ред. И.П. Фаминского. М.: Международные отношения. 1994. Гл. 7.</w:t>
      </w: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rPr>
          <w:sz w:val="28"/>
          <w:szCs w:val="28"/>
        </w:rPr>
      </w:pPr>
    </w:p>
    <w:p w:rsidR="002E0378" w:rsidRDefault="002E0378">
      <w:pPr>
        <w:spacing w:line="360" w:lineRule="auto"/>
        <w:ind w:firstLine="7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Вопрос.</w:t>
      </w:r>
    </w:p>
    <w:p w:rsidR="002E0378" w:rsidRDefault="002E0378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Определить совокупный ВВП стран Андского рынка (таблица 1).</w:t>
      </w:r>
    </w:p>
    <w:p w:rsidR="002E0378" w:rsidRDefault="002E0378">
      <w:pPr>
        <w:pStyle w:val="a3"/>
        <w:rPr>
          <w:b/>
          <w:bCs/>
        </w:rPr>
      </w:pPr>
    </w:p>
    <w:p w:rsidR="002E0378" w:rsidRDefault="002E0378">
      <w:pPr>
        <w:pStyle w:val="a3"/>
        <w:rPr>
          <w:b/>
          <w:bCs/>
        </w:rPr>
      </w:pPr>
      <w:r>
        <w:rPr>
          <w:b/>
          <w:bCs/>
        </w:rPr>
        <w:t>Ответ.</w:t>
      </w:r>
    </w:p>
    <w:p w:rsidR="002E0378" w:rsidRDefault="002E0378">
      <w:pPr>
        <w:pStyle w:val="a3"/>
      </w:pPr>
      <w:r>
        <w:t>Андское сообщество объединяет Перу, Венесуэлу, Боливию, Эквадор и Колумбию. Эти пять горных южноамериканских государств строят «андский общий рынок» по модели Европейского экономического сообщества.</w:t>
      </w:r>
    </w:p>
    <w:p w:rsidR="002E0378" w:rsidRDefault="002E0378">
      <w:pPr>
        <w:pStyle w:val="a3"/>
      </w:pPr>
    </w:p>
    <w:tbl>
      <w:tblPr>
        <w:tblW w:w="0" w:type="auto"/>
        <w:jc w:val="center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596"/>
        <w:gridCol w:w="3044"/>
      </w:tblGrid>
      <w:tr w:rsidR="002E0378">
        <w:trPr>
          <w:jc w:val="center"/>
        </w:trPr>
        <w:tc>
          <w:tcPr>
            <w:tcW w:w="1596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pStyle w:val="a3"/>
              <w:ind w:firstLine="0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Страна</w:t>
            </w:r>
          </w:p>
        </w:tc>
        <w:tc>
          <w:tcPr>
            <w:tcW w:w="3044" w:type="dxa"/>
            <w:tcBorders>
              <w:bottom w:val="single" w:sz="12" w:space="0" w:color="000000"/>
            </w:tcBorders>
            <w:shd w:val="solid" w:color="800000" w:fill="FFFFFF"/>
          </w:tcPr>
          <w:p w:rsidR="002E0378" w:rsidRDefault="002E0378">
            <w:pPr>
              <w:pStyle w:val="a3"/>
              <w:ind w:firstLine="0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ВВП млн. долл. США</w:t>
            </w:r>
          </w:p>
        </w:tc>
      </w:tr>
      <w:tr w:rsidR="002E0378">
        <w:trPr>
          <w:jc w:val="center"/>
        </w:trPr>
        <w:tc>
          <w:tcPr>
            <w:tcW w:w="1596" w:type="dxa"/>
            <w:tcBorders>
              <w:top w:val="single" w:sz="12" w:space="0" w:color="000000"/>
            </w:tcBorders>
            <w:shd w:val="pct20" w:color="FFFF00" w:fill="FFFFFF"/>
          </w:tcPr>
          <w:p w:rsidR="002E0378" w:rsidRDefault="002E0378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Перу</w:t>
            </w:r>
          </w:p>
        </w:tc>
        <w:tc>
          <w:tcPr>
            <w:tcW w:w="3044" w:type="dxa"/>
            <w:tcBorders>
              <w:top w:val="single" w:sz="12" w:space="0" w:color="000000"/>
            </w:tcBorders>
            <w:shd w:val="solid" w:color="C0C0C0" w:fill="FFFFFF"/>
          </w:tcPr>
          <w:p w:rsidR="002E0378" w:rsidRDefault="002E0378">
            <w:pPr>
              <w:pStyle w:val="a3"/>
              <w:ind w:firstLine="0"/>
            </w:pPr>
            <w:r>
              <w:t>78421</w:t>
            </w:r>
          </w:p>
        </w:tc>
      </w:tr>
      <w:tr w:rsidR="002E0378">
        <w:trPr>
          <w:jc w:val="center"/>
        </w:trPr>
        <w:tc>
          <w:tcPr>
            <w:tcW w:w="1596" w:type="dxa"/>
            <w:shd w:val="pct20" w:color="FFFF00" w:fill="FFFFFF"/>
          </w:tcPr>
          <w:p w:rsidR="002E0378" w:rsidRDefault="002E0378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Венесуэла</w:t>
            </w:r>
          </w:p>
        </w:tc>
        <w:tc>
          <w:tcPr>
            <w:tcW w:w="3044" w:type="dxa"/>
            <w:shd w:val="solid" w:color="C0C0C0" w:fill="FFFFFF"/>
          </w:tcPr>
          <w:p w:rsidR="002E0378" w:rsidRDefault="002E0378">
            <w:pPr>
              <w:pStyle w:val="a3"/>
              <w:ind w:firstLine="0"/>
            </w:pPr>
            <w:r>
              <w:t>157042</w:t>
            </w:r>
          </w:p>
        </w:tc>
      </w:tr>
      <w:tr w:rsidR="002E0378">
        <w:trPr>
          <w:jc w:val="center"/>
        </w:trPr>
        <w:tc>
          <w:tcPr>
            <w:tcW w:w="1596" w:type="dxa"/>
            <w:shd w:val="pct20" w:color="FFFF00" w:fill="FFFFFF"/>
          </w:tcPr>
          <w:p w:rsidR="002E0378" w:rsidRDefault="002E0378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Боливия</w:t>
            </w:r>
          </w:p>
        </w:tc>
        <w:tc>
          <w:tcPr>
            <w:tcW w:w="3044" w:type="dxa"/>
            <w:shd w:val="solid" w:color="C0C0C0" w:fill="FFFFFF"/>
          </w:tcPr>
          <w:p w:rsidR="002E0378" w:rsidRDefault="002E0378">
            <w:pPr>
              <w:pStyle w:val="a3"/>
              <w:ind w:firstLine="0"/>
            </w:pPr>
            <w:r>
              <w:t>16821</w:t>
            </w:r>
          </w:p>
        </w:tc>
      </w:tr>
      <w:tr w:rsidR="002E0378">
        <w:trPr>
          <w:jc w:val="center"/>
        </w:trPr>
        <w:tc>
          <w:tcPr>
            <w:tcW w:w="1596" w:type="dxa"/>
            <w:shd w:val="pct20" w:color="FFFF00" w:fill="FFFFFF"/>
          </w:tcPr>
          <w:p w:rsidR="002E0378" w:rsidRDefault="002E0378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Эквадор</w:t>
            </w:r>
          </w:p>
        </w:tc>
        <w:tc>
          <w:tcPr>
            <w:tcW w:w="3044" w:type="dxa"/>
            <w:shd w:val="solid" w:color="C0C0C0" w:fill="FFFFFF"/>
          </w:tcPr>
          <w:p w:rsidR="002E0378" w:rsidRDefault="002E0378">
            <w:pPr>
              <w:pStyle w:val="a3"/>
              <w:ind w:firstLine="0"/>
            </w:pPr>
            <w:r>
              <w:t>48569</w:t>
            </w:r>
          </w:p>
        </w:tc>
      </w:tr>
      <w:tr w:rsidR="002E0378">
        <w:trPr>
          <w:jc w:val="center"/>
        </w:trPr>
        <w:tc>
          <w:tcPr>
            <w:tcW w:w="1596" w:type="dxa"/>
            <w:shd w:val="pct20" w:color="FFFF00" w:fill="FFFFFF"/>
          </w:tcPr>
          <w:p w:rsidR="002E0378" w:rsidRDefault="002E0378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Колумбия</w:t>
            </w:r>
          </w:p>
        </w:tc>
        <w:tc>
          <w:tcPr>
            <w:tcW w:w="3044" w:type="dxa"/>
            <w:shd w:val="solid" w:color="C0C0C0" w:fill="FFFFFF"/>
          </w:tcPr>
          <w:p w:rsidR="002E0378" w:rsidRDefault="002E0378">
            <w:pPr>
              <w:pStyle w:val="a3"/>
              <w:ind w:firstLine="0"/>
            </w:pPr>
            <w:r>
              <w:t>186660</w:t>
            </w:r>
          </w:p>
        </w:tc>
      </w:tr>
      <w:tr w:rsidR="002E0378">
        <w:trPr>
          <w:jc w:val="center"/>
        </w:trPr>
        <w:tc>
          <w:tcPr>
            <w:tcW w:w="1596" w:type="dxa"/>
            <w:tcBorders>
              <w:bottom w:val="single" w:sz="12" w:space="0" w:color="000000"/>
            </w:tcBorders>
            <w:shd w:val="pct20" w:color="FFFF00" w:fill="FFFFFF"/>
          </w:tcPr>
          <w:p w:rsidR="002E0378" w:rsidRDefault="002E0378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044" w:type="dxa"/>
            <w:tcBorders>
              <w:bottom w:val="single" w:sz="12" w:space="0" w:color="000000"/>
            </w:tcBorders>
            <w:shd w:val="solid" w:color="C0C0C0" w:fill="FFFFFF"/>
          </w:tcPr>
          <w:p w:rsidR="002E0378" w:rsidRDefault="002E0378">
            <w:pPr>
              <w:pStyle w:val="a3"/>
              <w:ind w:firstLine="0"/>
            </w:pPr>
            <w:r>
              <w:rPr>
                <w:noProof/>
              </w:rPr>
              <w:t>487513</w:t>
            </w:r>
          </w:p>
        </w:tc>
      </w:tr>
    </w:tbl>
    <w:p w:rsidR="002E0378" w:rsidRDefault="002E0378">
      <w:pPr>
        <w:pStyle w:val="a3"/>
      </w:pPr>
    </w:p>
    <w:p w:rsidR="002E0378" w:rsidRDefault="002E037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E0378">
      <w:headerReference w:type="default" r:id="rId7"/>
      <w:pgSz w:w="11900" w:h="16820"/>
      <w:pgMar w:top="1134" w:right="567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F1" w:rsidRDefault="00B721F1">
      <w:r>
        <w:separator/>
      </w:r>
    </w:p>
  </w:endnote>
  <w:endnote w:type="continuationSeparator" w:id="0">
    <w:p w:rsidR="00B721F1" w:rsidRDefault="00B7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F1" w:rsidRDefault="00B721F1">
      <w:r>
        <w:separator/>
      </w:r>
    </w:p>
  </w:footnote>
  <w:footnote w:type="continuationSeparator" w:id="0">
    <w:p w:rsidR="00B721F1" w:rsidRDefault="00B7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78" w:rsidRDefault="002E0378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25</w:t>
    </w:r>
  </w:p>
  <w:p w:rsidR="002E0378" w:rsidRDefault="002E0378">
    <w:pPr>
      <w:pStyle w:val="a5"/>
      <w:framePr w:wrap="auto" w:vAnchor="text" w:hAnchor="page" w:x="6262" w:y="-53"/>
      <w:rPr>
        <w:rStyle w:val="a7"/>
      </w:rPr>
    </w:pPr>
  </w:p>
  <w:p w:rsidR="002E0378" w:rsidRDefault="002E03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5BAA"/>
    <w:multiLevelType w:val="hybridMultilevel"/>
    <w:tmpl w:val="C3C00E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378"/>
    <w:rsid w:val="0014262F"/>
    <w:rsid w:val="002E0378"/>
    <w:rsid w:val="00695EAB"/>
    <w:rsid w:val="00B721F1"/>
    <w:rsid w:val="00E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EF8201-5DFC-4361-85E8-26D4689C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ind w:firstLine="36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outlineLvl w:val="0"/>
    </w:pPr>
    <w:rPr>
      <w:b/>
      <w:bCs/>
      <w:i/>
      <w:i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3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autoSpaceDE/>
      <w:autoSpaceDN/>
      <w:adjustRightInd/>
      <w:spacing w:line="360" w:lineRule="auto"/>
      <w:ind w:firstLine="0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autoSpaceDE/>
      <w:autoSpaceDN/>
      <w:adjustRightInd/>
      <w:spacing w:line="360" w:lineRule="auto"/>
      <w:ind w:firstLine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60" w:lineRule="auto"/>
      <w:ind w:left="840" w:right="800"/>
      <w:jc w:val="center"/>
    </w:pPr>
    <w:rPr>
      <w:rFonts w:ascii="Arial" w:hAnsi="Arial" w:cs="Arial"/>
      <w:b/>
      <w:bCs/>
      <w:i/>
      <w:iCs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300" w:lineRule="auto"/>
      <w:ind w:left="1480" w:right="120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280"/>
      <w:jc w:val="center"/>
    </w:pPr>
    <w:rPr>
      <w:rFonts w:ascii="Arial" w:hAnsi="Arial" w:cs="Arial"/>
      <w:b/>
      <w:bCs/>
      <w:i/>
      <w:iCs/>
      <w:sz w:val="24"/>
      <w:szCs w:val="24"/>
      <w:lang w:val="en-US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before="200" w:line="260" w:lineRule="auto"/>
      <w:ind w:firstLine="100"/>
      <w:jc w:val="both"/>
    </w:pPr>
    <w:rPr>
      <w:rFonts w:ascii="Arial" w:hAnsi="Arial" w:cs="Arial"/>
      <w:sz w:val="18"/>
      <w:szCs w:val="18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Title"/>
    <w:basedOn w:val="a"/>
    <w:link w:val="a9"/>
    <w:uiPriority w:val="99"/>
    <w:qFormat/>
    <w:pPr>
      <w:widowControl/>
      <w:autoSpaceDE/>
      <w:autoSpaceDN/>
      <w:adjustRightInd/>
      <w:spacing w:line="360" w:lineRule="auto"/>
      <w:ind w:firstLine="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5795</Words>
  <Characters>33037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</vt:lpstr>
    </vt:vector>
  </TitlesOfParts>
  <Company>Сахалинский РФ ПСБ России</Company>
  <LinksUpToDate>false</LinksUpToDate>
  <CharactersWithSpaces>38755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</dc:title>
  <dc:subject/>
  <dc:creator>Николайчук</dc:creator>
  <cp:keywords/>
  <dc:description/>
  <cp:lastModifiedBy>admin</cp:lastModifiedBy>
  <cp:revision>2</cp:revision>
  <cp:lastPrinted>2000-09-29T11:23:00Z</cp:lastPrinted>
  <dcterms:created xsi:type="dcterms:W3CDTF">2014-02-17T22:27:00Z</dcterms:created>
  <dcterms:modified xsi:type="dcterms:W3CDTF">2014-02-17T22:27:00Z</dcterms:modified>
</cp:coreProperties>
</file>