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4A" w:rsidRDefault="00277A6D">
      <w:pPr>
        <w:widowControl w:val="0"/>
        <w:spacing w:before="120"/>
        <w:jc w:val="center"/>
        <w:rPr>
          <w:b/>
          <w:bCs/>
          <w:color w:val="000000"/>
          <w:sz w:val="32"/>
          <w:szCs w:val="32"/>
        </w:rPr>
      </w:pPr>
      <w:r>
        <w:rPr>
          <w:b/>
          <w:bCs/>
          <w:color w:val="000000"/>
          <w:sz w:val="32"/>
          <w:szCs w:val="32"/>
        </w:rPr>
        <w:t>Турецкая республика</w:t>
      </w:r>
    </w:p>
    <w:p w:rsidR="00F1334A" w:rsidRDefault="00277A6D">
      <w:pPr>
        <w:widowControl w:val="0"/>
        <w:spacing w:before="120"/>
        <w:ind w:firstLine="567"/>
        <w:jc w:val="both"/>
        <w:rPr>
          <w:color w:val="000000"/>
        </w:rPr>
      </w:pPr>
      <w:r>
        <w:rPr>
          <w:color w:val="000000"/>
        </w:rPr>
        <w:t>Государство в Юго-Восточной Европе и Юго-Заладной Азии. На северо-западе граничит с Болгарией и Грецией, на северо-востоке - с Грузией и Арменией, на востоке - с Ираном, на юге - с Ираком и Сирией. На севере омывается Черным морем, на северо-западе - Мраморным морем, на юге - Средиземным морем, на западе - Эгейским морем. Площадь страны 779452 км2. Азиатская часть Турции носит название Анатолия, европейская же часть составляет всего около 3% территории. Страну можно условно разделить на семь физико-географических регионов: Фракия и побережье Мраморного моря; регион Эгейского и Средиземного морей; Черноморский регион; западная Анатолия; Анатолийское плоскогорье; восточное нагорье; юго-восточная Анатолия.</w:t>
      </w:r>
    </w:p>
    <w:p w:rsidR="00F1334A" w:rsidRDefault="00277A6D">
      <w:pPr>
        <w:widowControl w:val="0"/>
        <w:spacing w:before="120"/>
        <w:ind w:firstLine="567"/>
        <w:jc w:val="both"/>
        <w:rPr>
          <w:color w:val="000000"/>
        </w:rPr>
      </w:pPr>
      <w:r>
        <w:rPr>
          <w:color w:val="000000"/>
        </w:rPr>
        <w:t>Фракия и побережье Мраморного моря - равнинный регион, на востоке которого поднимается горная цепь с горой Улу (Олимпус) (2543 м). Побережье Эгейского и Средиземного морей узкое и холмистое. Анатолийское побережье Черного моря обрамлено Понтскими горами. Западная Анатолия состоит из неровных горных цепей и речных долин, отделяющих Эгейское побережье от Анатолийского плоскогорья - самого крупного региона страны, со всех сторон окруженного горами. Самая высокая точка этого региона - гора Эрсиес (3916 м). Восточное нагорье является самым гористым регионом Турции. В нем находится знаменитая гора Арарат (5137 м), к которой, по преданию, пристал Ноев Ковчег. Там же берут начало реки Тигр (Дикле) и Евфрат (Фират). Юго-восточная Анатолия - низкое плоскогорье, с севера, востока и запада окруженное горами. Практически все реки Турции порожистые и несудоходные, некоторые летом пересыхают. Самой длинной рекой страны является Кизил-Ирмак (1150 км). Два крупнейших озера Турции - озеро Ван и озеро Туз - соленые; пресноводные озера Бейзегир, Эгридир и Бурдурал находятся на юго-западе страны.</w:t>
      </w:r>
    </w:p>
    <w:p w:rsidR="00F1334A" w:rsidRDefault="00277A6D">
      <w:pPr>
        <w:widowControl w:val="0"/>
        <w:spacing w:before="120"/>
        <w:ind w:firstLine="567"/>
        <w:jc w:val="both"/>
        <w:rPr>
          <w:color w:val="000000"/>
        </w:rPr>
      </w:pPr>
      <w:r>
        <w:rPr>
          <w:color w:val="000000"/>
        </w:rPr>
        <w:t>Население Турции (по оценке на 1998 год) составляет около 64566500 человек, средняя плотность населения около 83 человек на км2. Наиболее высокая плотность - в Стамбуле и прибрежных регионах. Этнические группы: турки - 80%, курды - 17%, греки, арабы, армяне, евреи. Язык: турецкий (государственный), курдский, арабский. Вероисповедание: мусульмане - 99,8% (четыре пятых - сунниты, одна пятая - шииты), христиане - 0,2%, иудеи. Столица - Анкара. Крупнейшие города: Стамбул (7300000 человек), Анкара (2826000 человек), Измир (1757000 человек), Адана (931000 человек). Бурса (835000 человек). Государственное устройство - республика. Глава государства - президент Сулейман Демирель (в должности с 16 мая 1993 года). Глава правительства - премьер-министр Н. Эрбакан (в должности с марта 1996 года). Денежная единица - турецкая лира. Средняя продолжительность жизни (на 1998 год): 65 лет - мужчины, 69 лет - женщины. Уровень рождаемости (на 1000 человек) - 21,4. Уровень смертности (на 1000 человек) - 5,3.</w:t>
      </w:r>
    </w:p>
    <w:p w:rsidR="00F1334A" w:rsidRDefault="00277A6D">
      <w:pPr>
        <w:widowControl w:val="0"/>
        <w:spacing w:before="120"/>
        <w:ind w:firstLine="567"/>
        <w:jc w:val="both"/>
        <w:rPr>
          <w:color w:val="000000"/>
        </w:rPr>
      </w:pPr>
      <w:r>
        <w:rPr>
          <w:color w:val="000000"/>
        </w:rPr>
        <w:t>На побережье Эгейского и Средиземного морей лето долгое и жаркое, а зима мягкая и дождливая. Средняя температура января в Стамбуле составляет от 3 гр. С до 8 гр. С, средняя температура июля- от 18 гр. С до 28 гр. С. Среднегодовая норма осадков около 820 мм, дожди идут в основном с октября по май. В этом регионе выращивают оливки, цитрусовые, фиги, виноград. Леса крайне редки. На Анатолийском плоскогорье климат континентальный с жарким летом и относительно холодной зимой. Средняя январская температура в Анкаре - от -4 гр. С до 4 гр. С, средняя июльская температура - от 15 гр. С до 30 гр. С. Среднегодовая норма осадков около 350 мм. Растительность на плоскогорье в основном травянистая с весьма редкими лесами. Самым жарким регионом страны является юго-восточная Анатолия (средняя температура июля нередко превышает 30 гр. С). Среди представителей фауны наиболее распространен дикий кабан, так как ислам запрещает употребление в пищу свинины. В отдаленных горных районах встречаются вол, лиса, дикий кот, гиена, шакал, олень, медведь, куница и горный козел. Верблюд, буйвол и ангорская коза одомашнены. Кроме большого количества различных видов местных птиц, через Турцию пролетает несколько десятков тысяч перелетных птиц. В реках водится большое количество форели.</w:t>
      </w:r>
    </w:p>
    <w:p w:rsidR="00F1334A" w:rsidRDefault="00277A6D">
      <w:pPr>
        <w:widowControl w:val="0"/>
        <w:spacing w:before="120"/>
        <w:ind w:firstLine="567"/>
        <w:jc w:val="both"/>
        <w:rPr>
          <w:color w:val="000000"/>
        </w:rPr>
      </w:pPr>
      <w:r>
        <w:rPr>
          <w:color w:val="000000"/>
        </w:rPr>
        <w:t>Главной достопримечательностью Турции является Троя - легендарный город, битва за который воспета Гомером в "Илиаде". На месте, указанном великим греческим поэтом, найдено более десяти поселений разных периодов, начиная с 3000 года до н.э. Последний город, от которого сохранились улицы, храм Афины, театр, просуществовал с I века до н.э. по 500 год н.э. Кроме этого в Анкаре находятся музей Анатолийских цивилизаций с богатейшими коллекциями предметов быта и искусства хеттов и фригийцев; старый город, расположенный вокруг средневековой цитадели. В Трабзоне - церковь Златоглавой Божьей Матери и церковь св. Евгения византийской архитектуры, обе церкви переделаны в мечети; церковь св. Софии (XIII век), в которой расположен муей; монастырь XIV века. В Стамбуле - большое количество памятников архитектуры, в том числе церковь св. Софии VI века (в XV веке была перестроена под мечеть, сейчас в здании находится музей); мечеть Баязеда II, мечеть Сулеймана I; дворцовый комплекс Топкали Сераль, в котором расположен музей с коллекцией султанских драгоценностей, а также предметов, принадлежавших пророку Мухаммеду; дворец Долма Багген (XIX век); замок Едикюль; Галатская башня. В Газиантепе - руины византийской крепости; неподалеку от города холм, на котором находился центр поклонения богу Ваалу. В Антакье (Антиохия) - остатки римских храмов, акведуков, театров и катакомб; археологический музей с коллекцией мозаики II-III веков; грот св. Петра, в котором апостол читал свои проповеди, неподалеку от грота крестоносцы в XII и XIII веках возвели церкви. В Адане - большой каменный мост, построенный в VI веке; руины замка 782 года. В Кайсери - раскоп древнего города хеттов Канеш (III тысячелетие до н.э.). В Копья - великолепные сады; несколько мечетей и монастырь секты "Малевия" (трясущихся дервишей); в монастыре находится гробница основателя секты поэта Джалал ад-Дина Мухаммада Дина ар-Руми. В Бурсе - несколько мечетей в византийском, персидском и исламском стилях; горячие серные источники; гробницы первых оттоманских султанов.</w:t>
      </w:r>
    </w:p>
    <w:p w:rsidR="00F1334A" w:rsidRDefault="00277A6D">
      <w:pPr>
        <w:widowControl w:val="0"/>
        <w:spacing w:before="120"/>
        <w:jc w:val="center"/>
        <w:rPr>
          <w:b/>
          <w:bCs/>
          <w:color w:val="000000"/>
          <w:sz w:val="28"/>
          <w:szCs w:val="28"/>
        </w:rPr>
      </w:pPr>
      <w:r>
        <w:rPr>
          <w:b/>
          <w:bCs/>
          <w:color w:val="000000"/>
          <w:sz w:val="28"/>
          <w:szCs w:val="28"/>
        </w:rPr>
        <w:t>Население Турции</w:t>
      </w:r>
    </w:p>
    <w:p w:rsidR="00F1334A" w:rsidRDefault="00277A6D">
      <w:pPr>
        <w:widowControl w:val="0"/>
        <w:spacing w:before="120"/>
        <w:ind w:firstLine="567"/>
        <w:jc w:val="both"/>
        <w:rPr>
          <w:color w:val="000000"/>
        </w:rPr>
      </w:pPr>
      <w:r>
        <w:rPr>
          <w:color w:val="000000"/>
        </w:rPr>
        <w:t xml:space="preserve">Сейчас население Турции составляет около 62 млн. человек, и большая часть из них по национальности турки. </w:t>
      </w:r>
    </w:p>
    <w:p w:rsidR="00F1334A" w:rsidRDefault="00277A6D">
      <w:pPr>
        <w:widowControl w:val="0"/>
        <w:spacing w:before="120"/>
        <w:ind w:firstLine="567"/>
        <w:jc w:val="both"/>
        <w:rPr>
          <w:color w:val="000000"/>
        </w:rPr>
      </w:pPr>
      <w:r>
        <w:rPr>
          <w:color w:val="000000"/>
        </w:rPr>
        <w:t>Кроме турок здесь проживают около миллиона арабов (вдоль сирийской границы), несколько десятков тысяч армян и евреев, в Стамбуле — около 100 тыс. греков.</w:t>
      </w:r>
    </w:p>
    <w:p w:rsidR="00F1334A" w:rsidRDefault="00277A6D">
      <w:pPr>
        <w:widowControl w:val="0"/>
        <w:spacing w:before="120"/>
        <w:ind w:firstLine="567"/>
        <w:jc w:val="both"/>
        <w:rPr>
          <w:color w:val="000000"/>
        </w:rPr>
      </w:pPr>
      <w:r>
        <w:rPr>
          <w:color w:val="000000"/>
        </w:rPr>
        <w:t>Всего в стране проведено 12 переписей. С 1927 г. население Турции возросло в 4,4 раза, причем только с 1950 по 1985 - в 2,5 раза. Резко возросла и плотность населения: с 1,8 до 7,7 человек на 1 кв. км. Быстрый рост населения остается важной проблемой страны.</w:t>
      </w:r>
    </w:p>
    <w:p w:rsidR="00F1334A" w:rsidRDefault="00277A6D">
      <w:pPr>
        <w:widowControl w:val="0"/>
        <w:spacing w:before="120"/>
        <w:ind w:firstLine="567"/>
        <w:jc w:val="both"/>
        <w:rPr>
          <w:color w:val="000000"/>
        </w:rPr>
      </w:pPr>
      <w:r>
        <w:rPr>
          <w:color w:val="000000"/>
        </w:rPr>
        <w:t>Распределение жителей по территории Турции происходит крайне неравномерно. Наиболее густо заселены побережья Мраморного и Черного морей, затем - районы, прилегающие к Эгейскому морю. Самый густонаселенный город - Стамбул и самый малонаселенный - Ханяри.</w:t>
      </w:r>
    </w:p>
    <w:p w:rsidR="00F1334A" w:rsidRDefault="00277A6D">
      <w:pPr>
        <w:widowControl w:val="0"/>
        <w:spacing w:before="120"/>
        <w:ind w:firstLine="567"/>
        <w:jc w:val="both"/>
        <w:rPr>
          <w:color w:val="000000"/>
        </w:rPr>
      </w:pPr>
      <w:r>
        <w:rPr>
          <w:color w:val="000000"/>
        </w:rPr>
        <w:t>Основное население страны - турки (около 90 %). В соответствии со статьей 66 конституции 1982 г., турками считаются все “кто связан узами гражданства с турецким государством”. Дети, родившиеся от отца-турка или матери-турчанки, считаются турками. В стране еще проживают свыше 25 национальных меньшинств: курды, арабы, греки, черкесы, армяне, евреи, грузины, лазы и т.д.</w:t>
      </w:r>
    </w:p>
    <w:p w:rsidR="00F1334A" w:rsidRDefault="00277A6D">
      <w:pPr>
        <w:widowControl w:val="0"/>
        <w:spacing w:before="120"/>
        <w:ind w:firstLine="567"/>
        <w:jc w:val="both"/>
        <w:rPr>
          <w:color w:val="000000"/>
        </w:rPr>
      </w:pPr>
      <w:r>
        <w:rPr>
          <w:color w:val="000000"/>
        </w:rPr>
        <w:t xml:space="preserve">Несколько особняком в распределении населения по национальному признаку на территории Турции стоят южная и юго-восточная части Анатолии. Армяне, проживающие на востоке Анатолии уже несколько тысяч лет, на протяжении всего периода своей истории находились под чьей-то властью. Ими управляли римляне и византийцы, персы и турки-сельджуки, османы. </w:t>
      </w:r>
    </w:p>
    <w:p w:rsidR="00F1334A" w:rsidRDefault="00277A6D">
      <w:pPr>
        <w:widowControl w:val="0"/>
        <w:spacing w:before="120"/>
        <w:ind w:firstLine="567"/>
        <w:jc w:val="both"/>
        <w:rPr>
          <w:color w:val="000000"/>
        </w:rPr>
      </w:pPr>
      <w:r>
        <w:rPr>
          <w:color w:val="000000"/>
        </w:rPr>
        <w:t>После долгой борьбы, на северо-востоке Анатолии победившие армяне все таки провозгласили независимую Армянскую республику. Просуществовала она недолго и была отмечена разве что массовым уничтожением проживавших здесь турок.</w:t>
      </w:r>
    </w:p>
    <w:p w:rsidR="00F1334A" w:rsidRDefault="00277A6D">
      <w:pPr>
        <w:widowControl w:val="0"/>
        <w:spacing w:before="120"/>
        <w:ind w:firstLine="567"/>
        <w:jc w:val="both"/>
        <w:rPr>
          <w:color w:val="000000"/>
        </w:rPr>
      </w:pPr>
      <w:r>
        <w:rPr>
          <w:color w:val="000000"/>
        </w:rPr>
        <w:t>Совсем другое дело — курды. На востоке и юго-востоке Анатолии их проживает около 10 млн. Для них Анатолия — родина, они здесь — коренные жители. Как, впрочем, в горных районах Ирака, Ирана и Сирии. Многие годы курды борются на территории этих стран за создание независимого Курдистана..</w:t>
      </w:r>
    </w:p>
    <w:p w:rsidR="00F1334A" w:rsidRDefault="00277A6D">
      <w:pPr>
        <w:widowControl w:val="0"/>
        <w:spacing w:before="120"/>
        <w:ind w:firstLine="567"/>
        <w:jc w:val="both"/>
        <w:rPr>
          <w:color w:val="000000"/>
        </w:rPr>
      </w:pPr>
      <w:r>
        <w:rPr>
          <w:color w:val="000000"/>
        </w:rPr>
        <w:t>Здесь их, однако, особо не жалуют. До последнего времени турецкое правительство вообще отрицало само существование курдской национальности. “Курдов нет, есть горные турки”, — утверждали официальные лица. Даже сам курдский язык находился под запретом. Сегодня этот запрет снят. Но проблема создания независимого Курдистана как самостоятельного государства остается. И ее пока не может решить ни кнут, ни пряник.</w:t>
      </w:r>
    </w:p>
    <w:p w:rsidR="00F1334A" w:rsidRDefault="00277A6D">
      <w:pPr>
        <w:widowControl w:val="0"/>
        <w:spacing w:before="120"/>
        <w:ind w:firstLine="567"/>
        <w:jc w:val="both"/>
        <w:rPr>
          <w:color w:val="000000"/>
        </w:rPr>
      </w:pPr>
      <w:r>
        <w:rPr>
          <w:color w:val="000000"/>
        </w:rPr>
        <w:t>В итоге официальная статистика не публикует соответствующих данных, отождествляя национальную принадлежность с языковой. На базе этого принципа в стране в 1965 насчитывалось 28 318 тыс. турок. В стране проживали также (тыс. человек): курды (2181), арабы (369), черкесы (57), греки (49), армяне (32), грузины (32), лазы (28) и евреи (9,1).</w:t>
      </w:r>
    </w:p>
    <w:p w:rsidR="00F1334A" w:rsidRDefault="00277A6D">
      <w:pPr>
        <w:widowControl w:val="0"/>
        <w:spacing w:before="120"/>
        <w:jc w:val="center"/>
        <w:rPr>
          <w:b/>
          <w:bCs/>
          <w:color w:val="000000"/>
          <w:sz w:val="28"/>
          <w:szCs w:val="28"/>
        </w:rPr>
      </w:pPr>
      <w:r>
        <w:rPr>
          <w:b/>
          <w:bCs/>
          <w:color w:val="000000"/>
          <w:sz w:val="28"/>
          <w:szCs w:val="28"/>
        </w:rPr>
        <w:t>Города</w:t>
      </w:r>
    </w:p>
    <w:p w:rsidR="00F1334A" w:rsidRDefault="00277A6D">
      <w:pPr>
        <w:widowControl w:val="0"/>
        <w:spacing w:before="120"/>
        <w:ind w:firstLine="567"/>
        <w:jc w:val="both"/>
        <w:rPr>
          <w:color w:val="000000"/>
        </w:rPr>
      </w:pPr>
      <w:r>
        <w:rPr>
          <w:color w:val="000000"/>
        </w:rPr>
        <w:t>Около 35% населения проживают в сельской местности, однако продолжается процесс урбанизации. В 1997 из 5 городов Турции с населением более 1 млн. человек самыми большими и известными были следующие (тыс. человек): Стамбул (8260), бывший Константинополь, в прошлом столица Османской империи, находящийся на европейском берегу Босфора; Анкара (2984), нынешняя столица Турции, расположенная на Анатолийском плоскогорье; Измир (бывш. Смирна 2082), важный порт на побережье Эгейского моря.</w:t>
      </w:r>
    </w:p>
    <w:p w:rsidR="00F1334A" w:rsidRDefault="00277A6D">
      <w:pPr>
        <w:widowControl w:val="0"/>
        <w:spacing w:before="120"/>
        <w:jc w:val="center"/>
        <w:rPr>
          <w:b/>
          <w:bCs/>
          <w:color w:val="000000"/>
          <w:sz w:val="28"/>
          <w:szCs w:val="28"/>
        </w:rPr>
      </w:pPr>
      <w:r>
        <w:rPr>
          <w:b/>
          <w:bCs/>
          <w:color w:val="000000"/>
          <w:sz w:val="28"/>
          <w:szCs w:val="28"/>
        </w:rPr>
        <w:t>Географическое положение. Рельеф.</w:t>
      </w:r>
    </w:p>
    <w:p w:rsidR="00F1334A" w:rsidRDefault="00277A6D">
      <w:pPr>
        <w:widowControl w:val="0"/>
        <w:spacing w:before="120"/>
        <w:ind w:firstLine="567"/>
        <w:jc w:val="both"/>
        <w:rPr>
          <w:color w:val="000000"/>
        </w:rPr>
      </w:pPr>
      <w:r>
        <w:rPr>
          <w:color w:val="000000"/>
        </w:rPr>
        <w:t>Вдоль черноморского побережья тянутся горные хребты, окрашенные в зелёный цвет, а на юге, вдоль средиземноморского - глубоко расчленённые горы, лишённые растительности. Между ними коричневое Анатолийское плоскогорье. На востоке у Средиземного моря – зелёная низменность Адана… Западнее – низменность Анталья. Зелёные пятнышки лесистых гор у Эгейского моря. А горные хребты у Эгейского моря параллельные. Синие пятнышки озёр, и среди них – светлее остальных солёное озеро Туз. Синие изрезанные полосочки рек. И вокруг – синева морей – Чёрное, Мраморное, Эгейское, Средиземное. И ниточки проливов – Босфор, Дарданеллы.</w:t>
      </w:r>
    </w:p>
    <w:p w:rsidR="00F1334A" w:rsidRDefault="00277A6D">
      <w:pPr>
        <w:widowControl w:val="0"/>
        <w:spacing w:before="120"/>
        <w:ind w:firstLine="567"/>
        <w:jc w:val="both"/>
        <w:rPr>
          <w:color w:val="000000"/>
        </w:rPr>
      </w:pPr>
      <w:r>
        <w:rPr>
          <w:color w:val="000000"/>
        </w:rPr>
        <w:t>Турция расположена на восточном полушарии, между 25 градусов 40" и 44 градуса 48" в.д. и 35 градусов 51" и 42 градуса 06" с.ш. Ее площадь (включая внутренние водоемы) 779452 кв.км. Основная часть территории Турции - 97 % -расположена в Азии и только 3 % - в Европе. Географическая особенность Турции - расположение на перекрестке важных путей, с древности соединяющих Европу с Азией, черноморские страны и народы со средиземноморскими. Максимальная протяженность турецкой территории с запада на восток 1600 км, с севера на юг 600 км.</w:t>
      </w:r>
    </w:p>
    <w:p w:rsidR="00F1334A" w:rsidRDefault="00277A6D">
      <w:pPr>
        <w:widowControl w:val="0"/>
        <w:spacing w:before="120"/>
        <w:ind w:firstLine="567"/>
        <w:jc w:val="both"/>
        <w:rPr>
          <w:color w:val="000000"/>
        </w:rPr>
      </w:pPr>
      <w:r>
        <w:rPr>
          <w:color w:val="000000"/>
        </w:rPr>
        <w:t>Множество гор, плоскогорья, озёра, реки, стекающие с гор… Турция – страна горная. Её средняя высота над уровнем моря 1132 м. Почти вся её территория занята Малоазиатским нагорьем. В его составе окраинные горные системы: Понтийские горы и Тавры. Между ними расположено Анатолийское плоскогорье. Понтийские горы тянутся вдоль черноморского побережья более чем на 1000 км. В низовьях Сакарьи они разделены глубокими долинами. На севере горы круто спускаются к морю, оставляя прибрежную полосу в 5-10 км. Только в устьях рек равнина расширяется до 60-70 км. Северные «морские склоны» зелёные, а вот южные склоны Понтийских гор, которым не достаёт влаги, остаются без растительности. Средняя высота Понтийских гор около 2500 м. В восточной части горные хребты достигают наибольшей высоты (гора Качкар, 3931 м); очень крутые склоны, альпийские гребни и отсутствие сквозных долин делают эти горы труднопроходимыми. К западу Понтийские горы понижаются до 900 м, максимальная высота их там не превышает 2000 м.</w:t>
      </w:r>
    </w:p>
    <w:p w:rsidR="00F1334A" w:rsidRDefault="00277A6D">
      <w:pPr>
        <w:widowControl w:val="0"/>
        <w:spacing w:before="120"/>
        <w:ind w:firstLine="567"/>
        <w:jc w:val="both"/>
        <w:rPr>
          <w:color w:val="000000"/>
        </w:rPr>
      </w:pPr>
      <w:r>
        <w:rPr>
          <w:color w:val="000000"/>
        </w:rPr>
        <w:t>В Турции преобладают горы и плоскогорья; крупные черты рельефа созданы главным образом новейшей тектоникой. С севера Малоазиатское и отчасти Армянское нагорья окаймлены Понтийскими горами (высота до 3937 м, г. Качкар), включающими в себя Западно-Понтийские и Восточно-Понтийские горы и горы Джаник, с юга - горной системой Тавр (высота до 3726 м, г. Демирказык), в которой различают Западный Тавр, Центральный Тавр (состоит из Киликийского Тавра и Антитавра); на Востоке - параллельные хребты Северный Тавр, Внутренний Тавр и Армянский Тавр. В восточной части страны горы Тавр переходят в Курдистанские горы (г. Джило, 4168 м). Внутреннюю часть Турции занимает Анатолийское плоскогорье с отдельными хребтами и потухшими вулканами (Эрджияс, 3916 м, и др.), многочисленными бессточными впадинами с солончаками и озёрами. Западная часть Малоазиатского нагорья состоит из параллельных, широтно вытянутых, горных хребтов (высота 2000-2500 м) и разделяющих их межгорных долин. В пределах Армянского нагорья - чередование лавово-туфовых плоскогорий с бессточными озёрами и вулканическими конусами и куполами (Большой Арарат, высота 5165 м - самая высокая вершина Турции, Сюнхан, высота 4434 м, и др.) и тектонических впадин, разделённых складчато-глыбовыми хребтами. К Югу от Армянского Тавра - северная оконечность плато Джезире (высота 500-1000 м).</w:t>
      </w:r>
    </w:p>
    <w:p w:rsidR="00F1334A" w:rsidRDefault="00277A6D">
      <w:pPr>
        <w:widowControl w:val="0"/>
        <w:spacing w:before="120"/>
        <w:ind w:firstLine="567"/>
        <w:jc w:val="both"/>
        <w:rPr>
          <w:color w:val="000000"/>
        </w:rPr>
      </w:pPr>
      <w:r>
        <w:rPr>
          <w:color w:val="000000"/>
        </w:rPr>
        <w:t>В пределах европейской части Турции, на Фракийском полуострове, преобладают низкогорья Истранджа и холмистые равнины. Низменности имеют ограниченное распространение вдоль морского побережья (самые большие - Чукурова и Нижнефракийская низменность).</w:t>
      </w:r>
    </w:p>
    <w:p w:rsidR="00F1334A" w:rsidRDefault="00277A6D">
      <w:pPr>
        <w:widowControl w:val="0"/>
        <w:spacing w:before="120"/>
        <w:ind w:firstLine="567"/>
        <w:jc w:val="both"/>
        <w:rPr>
          <w:color w:val="000000"/>
        </w:rPr>
      </w:pPr>
      <w:r>
        <w:rPr>
          <w:color w:val="000000"/>
        </w:rPr>
        <w:t>Тавр или Торос тянется вдоль Средиземноморского побережья. Он разделен на 3 части: Западный, Центральный и Восточный Тавр.</w:t>
      </w:r>
    </w:p>
    <w:p w:rsidR="00F1334A" w:rsidRDefault="00277A6D">
      <w:pPr>
        <w:widowControl w:val="0"/>
        <w:spacing w:before="120"/>
        <w:ind w:firstLine="567"/>
        <w:jc w:val="both"/>
        <w:rPr>
          <w:color w:val="000000"/>
        </w:rPr>
      </w:pPr>
      <w:r>
        <w:rPr>
          <w:color w:val="000000"/>
        </w:rPr>
        <w:t>Эти горы образовались одновременно с Альпами – 60-65 млн. лет назад. Западный Тавр — горная система, дугой охватывающая залив и низменность Анталья. На западе и востоке залива горы далеко вдаются в море, занимая Ликийский и Киликийский полуострова. Довольно высокие горные хребты (Бедаг, 3086 м; Эльмалы, 3073 м) разделены глубокими долинами, изрезаны каньонами. Между хребтами Западного Тавра, особенно на севере его расположены группы озер и глубоких котловин пресные озера (Бейшехир, Эгридир, Сугла), соленые (Аджигель, Акшехир; котловина Испарта и др.) давшие этому району название “турецкая страна озер” Несколько обособленно расположены хребты Султан (2581 м) и Эгрибурун, имеющие необычное для Западного Тавра расположение с юго-востока на северо-запад.</w:t>
      </w:r>
    </w:p>
    <w:p w:rsidR="00F1334A" w:rsidRDefault="00277A6D">
      <w:pPr>
        <w:widowControl w:val="0"/>
        <w:spacing w:before="120"/>
        <w:ind w:firstLine="567"/>
        <w:jc w:val="both"/>
        <w:rPr>
          <w:color w:val="000000"/>
        </w:rPr>
      </w:pPr>
      <w:r>
        <w:rPr>
          <w:color w:val="000000"/>
        </w:rPr>
        <w:t>Центральный Тавр выделяется среди соседних отрезков Тавра наибольшей высотой и альпийским типом рельефа. Высота многих хребтов здесь превышает 3000 м. На западе к юго-западе Центральный Тавр близко подходит к Средиземноморскому побережью, круто обрываясь в море. Лишь в некоторых местах на побережье имеются узкие полоски аллювиальных равнин, как это можно наблюдать в районах Анамура, Аланьи, Силифке и Финике. Примерно у города Мерсин горы резко поворачивают на северо-восток, оставляя к югу от себя обширную аллювиальную Аданскую равнину. Юго-Западную приморскую часть Аданской равнины называют Чукурова, северо-восточную—Юкарыова.</w:t>
      </w:r>
    </w:p>
    <w:p w:rsidR="00F1334A" w:rsidRDefault="00277A6D">
      <w:pPr>
        <w:widowControl w:val="0"/>
        <w:spacing w:before="120"/>
        <w:ind w:firstLine="567"/>
        <w:jc w:val="both"/>
        <w:rPr>
          <w:color w:val="000000"/>
        </w:rPr>
      </w:pPr>
      <w:r>
        <w:rPr>
          <w:color w:val="000000"/>
        </w:rPr>
        <w:t>Северо-восточное продолжение Тавра, занятое хребтами Бинбога и Тахталы, известно еще под названием Антитавра. Эти хребты простираются с юго-запада на северо-восток и, понижаясь, сливаются с плоскогорьем Узуняйла.</w:t>
      </w:r>
    </w:p>
    <w:p w:rsidR="00F1334A" w:rsidRDefault="00277A6D">
      <w:pPr>
        <w:widowControl w:val="0"/>
        <w:spacing w:before="120"/>
        <w:ind w:firstLine="567"/>
        <w:jc w:val="both"/>
        <w:rPr>
          <w:color w:val="000000"/>
        </w:rPr>
      </w:pPr>
      <w:r>
        <w:rPr>
          <w:color w:val="000000"/>
        </w:rPr>
        <w:t>Восточный Тавр протянулся к югу от р. Мурат и оз. Baн до восточных границ страны. Восточная часть его (район Хакяри) наиболее высокая; высота горных вершин здесь приближается к 4000 м, а в горном узле Джило превышает ее (4168 м). Хребет прорезан глубокими ущельями рек Евфрата и Тигра, служащими важными путями сообщения.</w:t>
      </w:r>
    </w:p>
    <w:p w:rsidR="00F1334A" w:rsidRDefault="00277A6D">
      <w:pPr>
        <w:widowControl w:val="0"/>
        <w:spacing w:before="120"/>
        <w:ind w:firstLine="567"/>
        <w:jc w:val="both"/>
        <w:rPr>
          <w:color w:val="000000"/>
        </w:rPr>
      </w:pPr>
      <w:r>
        <w:rPr>
          <w:color w:val="000000"/>
        </w:rPr>
        <w:t>К югу от Восточного Тавра раскинулась обширная Диярбакырская котловина, постепенно понижающаяся на юг к Месопотамской равнине, лежащей уже за пределами Турции.</w:t>
      </w:r>
    </w:p>
    <w:p w:rsidR="00F1334A" w:rsidRDefault="00277A6D">
      <w:pPr>
        <w:widowControl w:val="0"/>
        <w:spacing w:before="120"/>
        <w:ind w:firstLine="567"/>
        <w:jc w:val="both"/>
        <w:rPr>
          <w:color w:val="000000"/>
        </w:rPr>
      </w:pPr>
      <w:r>
        <w:rPr>
          <w:color w:val="000000"/>
        </w:rPr>
        <w:t>Анатолийское плоскогорье разделено на Внутреннюю Анатолию и Восточную Анатолию. Первая из них представляет более низкую часть плоскогорья. Она состоит из ряда бессточных котловин, среди которых высятся наподобие островов лишь отдельные изолированные низкогорные кряжи. Высоты здесь увеличиваются с запада на восток с 800—1200 м до 1500 м. На одном из таких плато, на высоте 850 м. расположена столица Турции—Анкара. В южной части плоскогорья возвышается ряд древних вулканов. В центре и на юге Внутренней Анатолии многочисленны озера и болота, обычно соленые, часто с меняющимися очертаниями. В центре плоскогорья, на высоте около 1000 м, находится второе по величине в Турции озеро Туз, известное исключительной соленостью вод. Летом озеро высыхает, и дно покрывается коркой соли. Многие реки, пересекающие Анатолийское плоскогорье, не добегают до моря, они впадают в Туз или остаются в солёных болотах…</w:t>
      </w:r>
    </w:p>
    <w:p w:rsidR="00F1334A" w:rsidRDefault="00277A6D">
      <w:pPr>
        <w:widowControl w:val="0"/>
        <w:spacing w:before="120"/>
        <w:ind w:firstLine="567"/>
        <w:jc w:val="both"/>
        <w:rPr>
          <w:color w:val="000000"/>
        </w:rPr>
      </w:pPr>
      <w:r>
        <w:rPr>
          <w:color w:val="000000"/>
        </w:rPr>
        <w:t>Восточная Анатолия расположена между Понтийскими горами на севере и Восточным Тавром на юге. На западе ее отделяет от Внутренней Анатолии хребет Акдаг. Восточная Анатолия занята высокими горами, в среднем от 1500 до 2110 м. Здесь высокие нагорья сочетаются с глубокими котловинами. Сами горы имеют характер отдельных массивов, а также длинных цепей. Недалеко от границы с Арменией возвышается самая высокая точка Турции (5137 м). Это потухший вулкан, с крутыми склонами, сложенными лавовыми потоками и вулканическим пеплом. Его венчает шапка вечных льдов. Южнее расположен Малый Арарат (3900 м).</w:t>
      </w:r>
    </w:p>
    <w:p w:rsidR="00F1334A" w:rsidRDefault="00277A6D">
      <w:pPr>
        <w:widowControl w:val="0"/>
        <w:spacing w:before="120"/>
        <w:ind w:firstLine="567"/>
        <w:jc w:val="both"/>
        <w:rPr>
          <w:color w:val="000000"/>
        </w:rPr>
      </w:pPr>
      <w:r>
        <w:rPr>
          <w:color w:val="000000"/>
        </w:rPr>
        <w:t>Хребты Западной Анатолии большей частью средневысотные; отдельные же из них, например гора Улудаг (Малый Олимп), достигает почти 2500 м. Улудаг, большую часть года покрытая снегом, является наиболее живописным местом Северо-Западной Турции</w:t>
      </w:r>
    </w:p>
    <w:p w:rsidR="00F1334A" w:rsidRDefault="00277A6D">
      <w:pPr>
        <w:widowControl w:val="0"/>
        <w:spacing w:before="120"/>
        <w:jc w:val="center"/>
        <w:rPr>
          <w:b/>
          <w:bCs/>
          <w:color w:val="000000"/>
          <w:sz w:val="28"/>
          <w:szCs w:val="28"/>
        </w:rPr>
      </w:pPr>
      <w:r>
        <w:rPr>
          <w:b/>
          <w:bCs/>
          <w:color w:val="000000"/>
          <w:sz w:val="28"/>
          <w:szCs w:val="28"/>
        </w:rPr>
        <w:t>Климат</w:t>
      </w:r>
    </w:p>
    <w:p w:rsidR="00F1334A" w:rsidRDefault="00277A6D">
      <w:pPr>
        <w:widowControl w:val="0"/>
        <w:spacing w:before="120"/>
        <w:ind w:firstLine="567"/>
        <w:jc w:val="both"/>
        <w:rPr>
          <w:color w:val="000000"/>
        </w:rPr>
      </w:pPr>
      <w:r>
        <w:rPr>
          <w:color w:val="000000"/>
        </w:rPr>
        <w:t>На территории Турции климат сильно варьирует от места к месту, в целом же климатическое районирование совпадает с орографическим.</w:t>
      </w:r>
    </w:p>
    <w:p w:rsidR="00F1334A" w:rsidRDefault="00277A6D">
      <w:pPr>
        <w:widowControl w:val="0"/>
        <w:spacing w:before="120"/>
        <w:ind w:firstLine="567"/>
        <w:jc w:val="both"/>
        <w:rPr>
          <w:color w:val="000000"/>
        </w:rPr>
      </w:pPr>
      <w:r>
        <w:rPr>
          <w:color w:val="000000"/>
        </w:rPr>
        <w:t>Субтропический переходный климат. Побережье Черного моря и нижние части склонов Понтийских гор имеют климат, переходный от средиземноморского к влажному субтропическому. Мягкий его характер обусловлен влиянием морских воздушных масс и защитной ролью гор, препятствующих проникновению на побережье холодных атмосферных потоков из внутренних районов страны. В наиболее холодный месяц года средние температуры составляют 4–7° С, в самый жаркий (обычно это август) 20–24° С. Суточные колебания температур редко бывают резкими. Осадков достаточно: от 635 мм в год на западе до более 2500 мм на востоке. Они выпадают во все сезоны, но преимущественно с октября по март.</w:t>
      </w:r>
    </w:p>
    <w:p w:rsidR="00F1334A" w:rsidRDefault="00277A6D">
      <w:pPr>
        <w:widowControl w:val="0"/>
        <w:spacing w:before="120"/>
        <w:ind w:firstLine="567"/>
        <w:jc w:val="both"/>
        <w:rPr>
          <w:color w:val="000000"/>
        </w:rPr>
      </w:pPr>
      <w:r>
        <w:rPr>
          <w:color w:val="000000"/>
        </w:rPr>
        <w:t>Субтропический средиземноморский климат. Побережье Эгейского и Средиземного морей имеют типично средиземноморский климат с жарким сухим летом и теплой дождливой зимой. Обычно на один-три летних месяца приходятся менее 25 мм осадков. Их среднегодовая сумма в прибрежной полосе вышеназванных морей и Мраморного моря достигает 500–750 мм, во внутренних районах 380–500 мм, но на склонах Тавра местами превышает 750 мм. В самый знойный летний месяц средние температуры колеблются от 23° С в Стамбуле до 27° в Измире и 28° С в Адане, днем обычно поднимаясь до 32–35°, и ночью падая на 5–10° С. Средние значения самого холодного месяца составляют на побережье 4–9° С, а во внутренних районах 2° С. Зимой в дневное время часто бывает солнечно и тепло, по ночам случаются заморозки.</w:t>
      </w:r>
    </w:p>
    <w:p w:rsidR="00F1334A" w:rsidRDefault="00277A6D">
      <w:pPr>
        <w:widowControl w:val="0"/>
        <w:spacing w:before="120"/>
        <w:ind w:firstLine="567"/>
        <w:jc w:val="both"/>
        <w:rPr>
          <w:color w:val="000000"/>
        </w:rPr>
      </w:pPr>
      <w:r>
        <w:rPr>
          <w:color w:val="000000"/>
        </w:rPr>
        <w:t>Семиаридный климат. Климат Анатолийского плоскогорья определяют как семиаридный. Летом относительно жарко, зимой холодно. В летние месяцы воздух прогревается в среднем до 20–24° С, повышаясь днем до 27–32° и опускаясь ночью до 10–15° С. Средние показатели января на несколько градусов ниже точки замерзания, причем ночью отмечаются морозы до –18° C и ниже. Годовая норма осадков не превосходит 500 мм, но, как правило, оставляет более 250 мм.</w:t>
      </w:r>
    </w:p>
    <w:p w:rsidR="00F1334A" w:rsidRDefault="00277A6D">
      <w:pPr>
        <w:widowControl w:val="0"/>
        <w:spacing w:before="120"/>
        <w:ind w:firstLine="567"/>
        <w:jc w:val="both"/>
        <w:rPr>
          <w:color w:val="000000"/>
        </w:rPr>
      </w:pPr>
      <w:r>
        <w:rPr>
          <w:color w:val="000000"/>
        </w:rPr>
        <w:t>Континентальный климат. Данный тип климата характерен для Армянского нагорья и отличается суровой и продолжительной зимой. На юге, в Диярбакыре, средняя январская температура составляет –1° С. В горах и на плоскогорье она снижается до –9–12° С, падая ночью до –18° С, а иногда до –40° С. Восточная Турция образует единственный в стране район, где земледелие в зимний период практически невозможно. Лето сухое и жаркое: в среднем столбик термометра показывает 18–25° С, но при этом наблюдаются значительные перепады суточных температур. В высокогорных местностях заморозки бывают даже летом. Восточная часть страны в целом получает достаточно атмосферных осадков; их среднегодовое количество меняется, в зависимости от местоположения и экспозиции склонов, от ок. 380 мм до 760 мм. На шесть холодных месяцев приходится, как правило, больше осадков, чем на остальное полугодие.</w:t>
      </w:r>
    </w:p>
    <w:p w:rsidR="00F1334A" w:rsidRDefault="00277A6D">
      <w:pPr>
        <w:widowControl w:val="0"/>
        <w:spacing w:before="120"/>
        <w:jc w:val="center"/>
        <w:rPr>
          <w:b/>
          <w:bCs/>
          <w:color w:val="000000"/>
          <w:sz w:val="28"/>
          <w:szCs w:val="28"/>
        </w:rPr>
      </w:pPr>
      <w:r>
        <w:rPr>
          <w:b/>
          <w:bCs/>
          <w:color w:val="000000"/>
          <w:sz w:val="28"/>
          <w:szCs w:val="28"/>
        </w:rPr>
        <w:t>Климат. Водные ресурсы.</w:t>
      </w:r>
    </w:p>
    <w:p w:rsidR="00F1334A" w:rsidRDefault="00277A6D">
      <w:pPr>
        <w:widowControl w:val="0"/>
        <w:spacing w:before="120"/>
        <w:ind w:firstLine="567"/>
        <w:jc w:val="both"/>
        <w:rPr>
          <w:color w:val="000000"/>
        </w:rPr>
      </w:pPr>
      <w:r>
        <w:rPr>
          <w:color w:val="000000"/>
        </w:rPr>
        <w:t>Территория Турции находится в пределах субтропического климатического пояса. Однако горный, сильно расчлененный рельеф и очень сложная циркуляция воздушных масс обусловили большое разнообразие климатических районов:</w:t>
      </w:r>
    </w:p>
    <w:p w:rsidR="00F1334A" w:rsidRDefault="00277A6D">
      <w:pPr>
        <w:widowControl w:val="0"/>
        <w:spacing w:before="120"/>
        <w:ind w:firstLine="567"/>
        <w:jc w:val="both"/>
        <w:rPr>
          <w:color w:val="000000"/>
        </w:rPr>
      </w:pPr>
      <w:r>
        <w:rPr>
          <w:color w:val="000000"/>
        </w:rPr>
        <w:t>Черноморское побережье Турции отличается умеренно теплым климатом, характеризующимся большой влажностью, сравнительно равномерным распределением осадков по сезонам года, жарким летом и прохладной зимой. Средняя температура января на побережье -1-5, +7°, июля +22, +24°. Высокие Понтийские горы зимой защищают Черноморское побережье от воздействия холодных воздушных масс внутренних районов страны, а Черное море умеряет влияние холодных северных ветров. Кроме того, восточная часть Черноморского побережья защищена от проникновения холодных ветров высокими Кавказскими горами.</w:t>
      </w:r>
    </w:p>
    <w:p w:rsidR="00F1334A" w:rsidRDefault="00277A6D">
      <w:pPr>
        <w:widowControl w:val="0"/>
        <w:spacing w:before="120"/>
        <w:ind w:firstLine="567"/>
        <w:jc w:val="both"/>
        <w:rPr>
          <w:color w:val="000000"/>
        </w:rPr>
      </w:pPr>
      <w:r>
        <w:rPr>
          <w:color w:val="000000"/>
        </w:rPr>
        <w:t>Черноморское побережье получает наибольшее количество осадков, чем оно во многом обязано высоким Понтийским горам. В восточной части побережья выпадает до 2500 мм осадков в год. В западных районах побережья осадков меньше—700—800 мм. Южные склоны Понтийских гор отличаются большей сухостью, чем северные наветренные склоны. Обильные осадки на северных склонах во все времена года вызваны господствующими в стране северо-западными ветрами, дующими с Черного моря, и со средиземноморскими циклонами.</w:t>
      </w:r>
    </w:p>
    <w:p w:rsidR="00F1334A" w:rsidRDefault="00277A6D">
      <w:pPr>
        <w:widowControl w:val="0"/>
        <w:spacing w:before="120"/>
        <w:ind w:firstLine="567"/>
        <w:jc w:val="both"/>
        <w:rPr>
          <w:color w:val="000000"/>
        </w:rPr>
      </w:pPr>
      <w:r>
        <w:rPr>
          <w:color w:val="000000"/>
        </w:rPr>
        <w:t>Довольно широкая полоса побережья Эгейского моря и совсем узкое Средиземноморское побережье отличаются типично средиземноморским климатом с характерными для него жарким сухим летом и теплой дождливой зимой. Средняя температура самого жаркого месяца (июль или август) в Адане достигает +28° и самого холодного (январь или февраль) +10°. В восточных, более гористых, районах лето прохладное, зимой случаются заморозки. Количество выпадающих осадков на побережье Эгейского моря 500—800 мм в год; 1000— 1500 мм — в западной части Тавра (на наветренных склонах) и до 500 мм — в восточной. Север Западной Анатолии, подверженный влиянию теплого Мраморного моря (температура верхнего слоя воды летом около +25С, зимой около +8) отличается благоприятными для сельского хозяйства климатическими условиями. Берега и острова Мраморного моря - любимое место отдыха жителей Стамбула и окрестных городов. Весной, когда на Черноморском побережье еще холодно, в Мраморном море уже можно купаться.</w:t>
      </w:r>
    </w:p>
    <w:p w:rsidR="00F1334A" w:rsidRDefault="00277A6D">
      <w:pPr>
        <w:widowControl w:val="0"/>
        <w:spacing w:before="120"/>
        <w:ind w:firstLine="567"/>
        <w:jc w:val="both"/>
        <w:rPr>
          <w:color w:val="000000"/>
        </w:rPr>
      </w:pPr>
      <w:r>
        <w:rPr>
          <w:color w:val="000000"/>
        </w:rPr>
        <w:t>В пределах Западной Анатолии, вдоль южного берега Мраморного моря, протянулась цепь приморских равнин с лагунными пресными озерами: Апольонт, Изник, Маньяс, Сапанджа.</w:t>
      </w:r>
    </w:p>
    <w:p w:rsidR="00F1334A" w:rsidRDefault="00277A6D">
      <w:pPr>
        <w:widowControl w:val="0"/>
        <w:spacing w:before="120"/>
        <w:ind w:firstLine="567"/>
        <w:jc w:val="both"/>
        <w:rPr>
          <w:color w:val="000000"/>
        </w:rPr>
      </w:pPr>
      <w:r>
        <w:rPr>
          <w:color w:val="000000"/>
        </w:rPr>
        <w:t>Крайний северо-запад Турции, известный под названием Восточной Фракии, представляет котловину (долину левого притока р. Марицы — Эргене), окаймленную с северо-востока невысокими горами.</w:t>
      </w:r>
    </w:p>
    <w:p w:rsidR="00F1334A" w:rsidRDefault="00277A6D">
      <w:pPr>
        <w:widowControl w:val="0"/>
        <w:spacing w:before="120"/>
        <w:ind w:firstLine="567"/>
        <w:jc w:val="both"/>
        <w:rPr>
          <w:color w:val="000000"/>
        </w:rPr>
      </w:pPr>
      <w:r>
        <w:rPr>
          <w:color w:val="000000"/>
        </w:rPr>
        <w:t>Территория Турции, за исключением Канийской равнины, покрыта густой речной сетью. Но все реки имеют горный характер, изобилуют водопадами, порогами и поэтому несудоходны. Большая скорость течения делает их почти незамерзающими даже в высокогорных районах. Основные реки: Евфрат (2800 км), Тигр (1900 км), Кызыл-Ирмак (1355 км), Сакарья (824 км).</w:t>
      </w:r>
    </w:p>
    <w:p w:rsidR="00F1334A" w:rsidRDefault="00277A6D">
      <w:pPr>
        <w:widowControl w:val="0"/>
        <w:spacing w:before="120"/>
        <w:ind w:firstLine="567"/>
        <w:jc w:val="both"/>
        <w:rPr>
          <w:color w:val="000000"/>
        </w:rPr>
      </w:pPr>
      <w:r>
        <w:rPr>
          <w:color w:val="000000"/>
        </w:rPr>
        <w:t>Около 9,2 тыс. кв. км. Площади Турции занимают озера: Кратерные, карстовые, лагунные, тектонические, запрудно-вулканические, заполняющих понижения преимущественно на Анатолийском плоскогорье и Армянском нагорье. Самое крупное озеро Турции – бессточное озеро Ван (3713 км кв.). Оно расположено в Восточной Анатолии на высоте 1720 м в окружении гор.</w:t>
      </w:r>
    </w:p>
    <w:p w:rsidR="00F1334A" w:rsidRDefault="00277A6D">
      <w:pPr>
        <w:widowControl w:val="0"/>
        <w:spacing w:before="120"/>
        <w:ind w:firstLine="567"/>
        <w:jc w:val="both"/>
        <w:rPr>
          <w:color w:val="000000"/>
        </w:rPr>
      </w:pPr>
      <w:r>
        <w:rPr>
          <w:color w:val="000000"/>
        </w:rPr>
        <w:t>Сток рек отличается крайней неравномерностью. В дождливые сезоны и в период таяния снега многие реки превращаются в бурные потоки и создают угрозу наводнения, а в обычно засушливый летний и осенний сезоны сильно мелеют; самые мелкие из них часто пересыхают совсем.</w:t>
      </w:r>
    </w:p>
    <w:p w:rsidR="00F1334A" w:rsidRDefault="00277A6D">
      <w:pPr>
        <w:widowControl w:val="0"/>
        <w:spacing w:before="120"/>
        <w:ind w:firstLine="567"/>
        <w:jc w:val="both"/>
        <w:rPr>
          <w:color w:val="000000"/>
        </w:rPr>
      </w:pPr>
      <w:r>
        <w:rPr>
          <w:color w:val="000000"/>
        </w:rPr>
        <w:t>В горах Турции берут начало крупнейшие реки Юго-Западной Азии: Евфрат, зарождающийся в Восточной Анатолии, и Тигр, стекающий с Армянского нагорья.</w:t>
      </w:r>
    </w:p>
    <w:p w:rsidR="00F1334A" w:rsidRDefault="00277A6D">
      <w:pPr>
        <w:widowControl w:val="0"/>
        <w:spacing w:before="120"/>
        <w:ind w:firstLine="567"/>
        <w:jc w:val="both"/>
        <w:rPr>
          <w:color w:val="000000"/>
        </w:rPr>
      </w:pPr>
      <w:r>
        <w:rPr>
          <w:color w:val="000000"/>
        </w:rPr>
        <w:t>К бассейну Персидского залива относятся реки Тигр и Евфрат, к бассейну Каспийского моря - Кура и Араке, в Чёрное море впадают Ешиль-Ырмак, Кызыл-Ирмак, Чорух. Некоторые из них протекают по территории Турции только в верховьях. С Анатолийского плоскогорья начинается р. Сакарья, также впадающая в Чёрное море. В европейской части Турции находятся низовья р. Марица, впадающей в Эгейское море.</w:t>
      </w:r>
    </w:p>
    <w:p w:rsidR="00F1334A" w:rsidRDefault="00277A6D">
      <w:pPr>
        <w:widowControl w:val="0"/>
        <w:spacing w:before="120"/>
        <w:ind w:firstLine="567"/>
        <w:jc w:val="both"/>
        <w:rPr>
          <w:color w:val="000000"/>
        </w:rPr>
      </w:pPr>
      <w:r>
        <w:rPr>
          <w:color w:val="000000"/>
        </w:rPr>
        <w:t>Реки западной части Турции обычно маловодны, летом мелеют и пересыхают; паводки весной и зимой; на Востоке Турции на реках часто отмечается весенне-летнее половодье, в значительной степени обусловленное таянием горных снегов. Воды рек широко используются для орошения.</w:t>
      </w:r>
    </w:p>
    <w:p w:rsidR="00F1334A" w:rsidRDefault="00277A6D">
      <w:pPr>
        <w:widowControl w:val="0"/>
        <w:spacing w:before="120"/>
        <w:jc w:val="center"/>
        <w:rPr>
          <w:b/>
          <w:bCs/>
          <w:color w:val="000000"/>
          <w:sz w:val="28"/>
          <w:szCs w:val="28"/>
        </w:rPr>
      </w:pPr>
      <w:r>
        <w:rPr>
          <w:b/>
          <w:bCs/>
          <w:color w:val="000000"/>
          <w:sz w:val="28"/>
          <w:szCs w:val="28"/>
        </w:rPr>
        <w:t>Геологическое строение и полезные ископаемые</w:t>
      </w:r>
    </w:p>
    <w:p w:rsidR="00F1334A" w:rsidRDefault="00277A6D">
      <w:pPr>
        <w:widowControl w:val="0"/>
        <w:spacing w:before="120"/>
        <w:ind w:firstLine="567"/>
        <w:jc w:val="both"/>
        <w:rPr>
          <w:color w:val="000000"/>
        </w:rPr>
      </w:pPr>
      <w:r>
        <w:rPr>
          <w:color w:val="000000"/>
        </w:rPr>
        <w:t>В Турции обнаружены большие запасы разнообразных полезных ископаемых. В недрах страны залегают каменный и бурый уголь, нефть, различные рудные ископаемые: железо, свинец, цинк, марганец, ртуть, сурьма, молибден. На долю Турции приходится 25 % общемирового запаса ртути. Здесь имеются богатейшие залежи вольфрама, известно около ста месторождений меди. Из нерудных ископаемых известны месторождения селитры, серы, мрамора, морской ненки, поваренной соли. Естественной солеварней, снабжающей солью всю Турцию, является озеро Туз.</w:t>
      </w:r>
    </w:p>
    <w:p w:rsidR="00F1334A" w:rsidRDefault="00277A6D">
      <w:pPr>
        <w:widowControl w:val="0"/>
        <w:spacing w:before="120"/>
        <w:ind w:firstLine="567"/>
        <w:jc w:val="both"/>
        <w:rPr>
          <w:color w:val="000000"/>
        </w:rPr>
      </w:pPr>
      <w:r>
        <w:rPr>
          <w:color w:val="000000"/>
        </w:rPr>
        <w:t>Территория Турции расположена в пределах Средиземноморского геосинклинального пояса. На Севере и Юге протягиваются альпийские складчатые системы Понтийских гор и Тавра. В их строении участвуют осадочные и вулканогенно-осадочные породы мезозоя и палеогена, подстилаемые комплексом магматических ультраосновных и основных пород и прорванные местами гранитами. В Тавре широко развиты тектонические покровы. Между ними расположена Центрально-анатолийская складчатая промежуточная зона, в которой выделены срединные массивы (Мизийско-Галатский, Мендересский, Кыршехирский), сложенные кристаллическими породами докембрия и отчасти палеозоя, и Измиро-Анкарский геосинклинальный прогиб.</w:t>
      </w:r>
    </w:p>
    <w:p w:rsidR="00F1334A" w:rsidRDefault="00277A6D">
      <w:pPr>
        <w:widowControl w:val="0"/>
        <w:spacing w:before="120"/>
        <w:ind w:firstLine="567"/>
        <w:jc w:val="both"/>
        <w:rPr>
          <w:color w:val="000000"/>
        </w:rPr>
      </w:pPr>
      <w:r>
        <w:rPr>
          <w:color w:val="000000"/>
        </w:rPr>
        <w:t>На Юго-Востоке Турции проходит краевой прогиб древней Африкано-Аравийской платформы, выполненный кайнозойской молассой. Территория Турции характеризуется повышенной сейсмичностью. Основные полезные ископаемые Турции - хромиты (Тавр, Западно-Понтийские горы, Измиро-Анкарский прогиб), бораты (Западно-Понтийские горы), бокситы (Тавр, Понтийские горы), вольфрам, ртуть, сурьма (Мендерес, Кыршехир, Западно-Понтийские горы), медь (Понтийские горы, Тавр), каменный уголь (Понтийские горы). Известны промышленно разрабатываемые месторождения нефти (на Юго-Востоке в краевом прогибе), марганца, железа, свинца, цинка, асфальтита, бурого угля, магнезита, барита, корунда, асбеста, флюорита, серы, фосфатов, каменной соли и др. Запасы трёхокиси вольфрама 60 тыс. т, хромитов - 10 млн. т, ртути - 27 тыс. т, сурьмы - 110 тыс. т.</w:t>
      </w:r>
    </w:p>
    <w:p w:rsidR="00F1334A" w:rsidRDefault="003E1C8D">
      <w:pPr>
        <w:widowControl w:val="0"/>
        <w:spacing w:before="120"/>
        <w:jc w:val="center"/>
        <w:rPr>
          <w:b/>
          <w:bCs/>
          <w:color w:val="000000"/>
          <w:sz w:val="28"/>
          <w:szCs w:val="28"/>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www.ee.oulu.fi/~binici/activities/photo/photo_tr/images/sultanahmed.jpg" style="position:absolute;left:0;text-align:left;margin-left:306pt;margin-top:7.75pt;width:198pt;height:132.75pt;z-index:251658240;mso-wrap-distance-left:7.35pt;mso-wrap-distance-top:7.35pt;mso-wrap-distance-right:7.35pt;mso-wrap-distance-bottom:7.35pt" o:button="t">
            <v:imagedata r:id="rId5" o:title="sultanahmed_s"/>
            <w10:wrap type="square"/>
          </v:shape>
        </w:pict>
      </w:r>
      <w:r w:rsidR="00277A6D">
        <w:rPr>
          <w:b/>
          <w:bCs/>
          <w:color w:val="000000"/>
          <w:sz w:val="28"/>
          <w:szCs w:val="28"/>
        </w:rPr>
        <w:t>Природа</w:t>
      </w:r>
    </w:p>
    <w:p w:rsidR="00F1334A" w:rsidRDefault="00277A6D">
      <w:pPr>
        <w:widowControl w:val="0"/>
        <w:spacing w:before="120"/>
        <w:ind w:firstLine="567"/>
        <w:jc w:val="both"/>
        <w:rPr>
          <w:color w:val="000000"/>
        </w:rPr>
      </w:pPr>
      <w:r>
        <w:rPr>
          <w:color w:val="000000"/>
        </w:rPr>
        <w:t>Такого природного разнообразия, как в Турции, не найти ни в одной другой стране на сороковом градусе северной широты. Каждую осень с холмов Чамлика близ Стамбула можно любоваться удивительным спектаклем, который устраивают стаи аистов и хищных птиц. В долинах рек, впадающих в Эгейское и Средиземное моря, вьют гнезда фламинго, а зимовать отправляются на соленые озера в глубь страны. В районе Дальяна или на любом из семнадцати пляжей, что тянутся вдоль Средиземного моря, можно наблюдать одних из самых трогательных и застенчивых существ на земле: в это время года морские черепахи откладывают яйца в песчаных дюнах.</w:t>
      </w:r>
    </w:p>
    <w:p w:rsidR="00F1334A" w:rsidRDefault="00277A6D">
      <w:pPr>
        <w:widowControl w:val="0"/>
        <w:spacing w:before="120"/>
        <w:ind w:firstLine="567"/>
        <w:jc w:val="both"/>
        <w:rPr>
          <w:color w:val="000000"/>
        </w:rPr>
      </w:pPr>
      <w:r>
        <w:rPr>
          <w:color w:val="000000"/>
        </w:rPr>
        <w:t>Турция - родина многих декоративных цветов, самыми знаменитыми из которых, наверное, стали тюльпаны. Когда в XVI в. луковицы этих цветов попали из Стамбула в Вену, тюльпанами невероятно заинтересовались в Европе - и особенно в Англии и Нидерландах. К 1634 г. повальное увлечение тюльпанами достигло такого накала, что в Нидерландах даже возникло словечко "тюльпаномания". Это время в Турции (XVII в.) получило название "Эры тюльпанов": цветок стал символом изящества.</w:t>
      </w:r>
    </w:p>
    <w:p w:rsidR="00F1334A" w:rsidRDefault="00277A6D">
      <w:pPr>
        <w:widowControl w:val="0"/>
        <w:spacing w:before="120"/>
        <w:ind w:firstLine="567"/>
        <w:jc w:val="both"/>
        <w:rPr>
          <w:color w:val="000000"/>
        </w:rPr>
      </w:pPr>
      <w:r>
        <w:rPr>
          <w:color w:val="000000"/>
        </w:rPr>
        <w:t>Столь привычные теперь вишни, абрикосы, миндаль, фиги (инжир) распространились по всему миру из Турции.</w:t>
      </w:r>
    </w:p>
    <w:p w:rsidR="00F1334A" w:rsidRDefault="00277A6D">
      <w:pPr>
        <w:widowControl w:val="0"/>
        <w:spacing w:before="120"/>
        <w:ind w:firstLine="567"/>
        <w:jc w:val="both"/>
        <w:rPr>
          <w:color w:val="000000"/>
        </w:rPr>
      </w:pPr>
      <w:r>
        <w:rPr>
          <w:color w:val="000000"/>
        </w:rPr>
        <w:t>Существуют самые разные предположения о том, откуда родом наши древние предки, но изображения Адама и Евы с фиговыми листочками выступают подтверждением старого представления о Турции, где в таком изобилии растут фиги, как о настоящем Эдеме.</w:t>
      </w:r>
    </w:p>
    <w:p w:rsidR="00F1334A" w:rsidRDefault="00277A6D">
      <w:pPr>
        <w:widowControl w:val="0"/>
        <w:spacing w:before="120"/>
        <w:ind w:firstLine="567"/>
        <w:jc w:val="both"/>
        <w:rPr>
          <w:color w:val="000000"/>
        </w:rPr>
      </w:pPr>
      <w:r>
        <w:rPr>
          <w:color w:val="000000"/>
        </w:rPr>
        <w:t>На берегах Средиземного моря и на склонах гор вблизи от берега преобладает средиземноморская растительность, причем "ведущим растением" здесь является оливковое дерево. Естественный маквис - труднопроходимые заросли из вечнозеленых жестколистных растений - все больше отодвигается от прибрежных зон за счет аграрных культур и оранжерейных растений.</w:t>
      </w:r>
    </w:p>
    <w:p w:rsidR="00F1334A" w:rsidRDefault="00277A6D">
      <w:pPr>
        <w:widowControl w:val="0"/>
        <w:spacing w:before="120"/>
        <w:ind w:firstLine="567"/>
        <w:jc w:val="both"/>
        <w:rPr>
          <w:color w:val="000000"/>
        </w:rPr>
      </w:pPr>
      <w:r>
        <w:rPr>
          <w:color w:val="000000"/>
        </w:rPr>
        <w:t>Лесов на землях плоскогорья почти нет, и только в долинах рек растут тополя, платаны или березы. Но сколь бы скудной ни казалась растительность во многих регионах, весной она блещет великолепием красок: тогда зацветают анемоны, нарциссы, ирисы, желтый и красный мак.</w:t>
      </w:r>
    </w:p>
    <w:p w:rsidR="00F1334A" w:rsidRDefault="00277A6D">
      <w:pPr>
        <w:widowControl w:val="0"/>
        <w:spacing w:before="120"/>
        <w:ind w:firstLine="567"/>
        <w:jc w:val="both"/>
        <w:rPr>
          <w:color w:val="000000"/>
        </w:rPr>
      </w:pPr>
      <w:r>
        <w:rPr>
          <w:color w:val="000000"/>
        </w:rPr>
        <w:t>В Турции имеется (1974) 12 национальных парков. Наиболее известны Улудаг - горный массив в западной части Турции с древнеледниковым рельефом: Каратепе-Арелантас в южных отрогах Тавра, с лесами из красного дуба и красной сосны; долина реки Мунзур в восточной части Турции.</w:t>
      </w:r>
    </w:p>
    <w:p w:rsidR="00F1334A" w:rsidRDefault="00277A6D">
      <w:pPr>
        <w:widowControl w:val="0"/>
        <w:spacing w:before="120"/>
        <w:ind w:firstLine="567"/>
        <w:jc w:val="both"/>
        <w:rPr>
          <w:color w:val="000000"/>
        </w:rPr>
      </w:pPr>
      <w:r>
        <w:rPr>
          <w:color w:val="000000"/>
        </w:rPr>
        <w:t>Прибрежные территории полусухих субтропиков с сильно сведёнными жестколистными лесами и кустарниками, преимущественно гористые. Лазистан, наиболее увлажнённый район на Северо-Востоке Турции с пышными широколиственными лесами и прибрежной полосой влажных субтропиков. Анатолийское плоскогорье с преобладанием сухих степей и полупустынь, широким распространением солончаков и солёных озёр. Армянское нагорье с чередованием гор, вулканических массивов и широких межгорных котловин, часто заполненных озёрами, с преобладанием горных степей. Джезире, плато с преобладанием полупустынь, наиболее жаркое место Турции, сухие субтропики.</w:t>
      </w:r>
    </w:p>
    <w:p w:rsidR="00F1334A" w:rsidRDefault="00277A6D">
      <w:pPr>
        <w:widowControl w:val="0"/>
        <w:spacing w:before="120"/>
        <w:jc w:val="center"/>
        <w:rPr>
          <w:b/>
          <w:bCs/>
          <w:color w:val="000000"/>
          <w:sz w:val="28"/>
          <w:szCs w:val="28"/>
        </w:rPr>
      </w:pPr>
      <w:r>
        <w:rPr>
          <w:b/>
          <w:bCs/>
          <w:color w:val="000000"/>
          <w:sz w:val="28"/>
          <w:szCs w:val="28"/>
        </w:rPr>
        <w:t>Животный мир</w:t>
      </w:r>
    </w:p>
    <w:p w:rsidR="00F1334A" w:rsidRDefault="00277A6D">
      <w:pPr>
        <w:widowControl w:val="0"/>
        <w:spacing w:before="120"/>
        <w:ind w:firstLine="567"/>
        <w:jc w:val="both"/>
        <w:rPr>
          <w:color w:val="000000"/>
        </w:rPr>
      </w:pPr>
      <w:r>
        <w:rPr>
          <w:color w:val="000000"/>
        </w:rPr>
        <w:t>Животный мир Турции представляет особый интерес, поскольку ее территория, находясь на стыке Европы и Азии, становится местом встречи и сочетания различных фаунистических элементов обоих частей света.</w:t>
      </w:r>
    </w:p>
    <w:p w:rsidR="00F1334A" w:rsidRDefault="00277A6D">
      <w:pPr>
        <w:widowControl w:val="0"/>
        <w:spacing w:before="120"/>
        <w:ind w:firstLine="567"/>
        <w:jc w:val="both"/>
        <w:rPr>
          <w:color w:val="000000"/>
        </w:rPr>
      </w:pPr>
      <w:r>
        <w:rPr>
          <w:color w:val="000000"/>
        </w:rPr>
        <w:t>В целом преобладает азиатское влияние.</w:t>
      </w:r>
    </w:p>
    <w:p w:rsidR="00F1334A" w:rsidRDefault="00277A6D">
      <w:pPr>
        <w:widowControl w:val="0"/>
        <w:spacing w:before="120"/>
        <w:ind w:firstLine="567"/>
        <w:jc w:val="both"/>
        <w:rPr>
          <w:color w:val="000000"/>
        </w:rPr>
      </w:pPr>
      <w:r>
        <w:rPr>
          <w:color w:val="000000"/>
        </w:rPr>
        <w:t>Характерные представители горной фауны - дикие бараны, безоаровые козлы; в лесах встречаются: благородный олень, косуля, кабан; из хищников - волк, шакал, полосатая гиена, медведь; на плато Джезире - дикий осёл-онагр, представители африканской фауны - газель и др. Массовые виды птиц - воробьи, жаворонки, ласточки, соловьи; в центральных районах Анатолии гнездятся белые аисты, из хищных - орлы, грифы, соколы, ястребы. В юго-восточных районах периодически отмечается массовое размножение саранчи. Прибрежные воды морей богаты рыбой (тунец, кефаль, скумбрия, пеламида, камбала).</w:t>
      </w:r>
    </w:p>
    <w:p w:rsidR="00F1334A" w:rsidRDefault="00277A6D">
      <w:pPr>
        <w:widowControl w:val="0"/>
        <w:spacing w:before="120"/>
        <w:jc w:val="center"/>
        <w:rPr>
          <w:b/>
          <w:bCs/>
          <w:color w:val="000000"/>
          <w:sz w:val="28"/>
          <w:szCs w:val="28"/>
        </w:rPr>
      </w:pPr>
      <w:r>
        <w:rPr>
          <w:b/>
          <w:bCs/>
          <w:color w:val="000000"/>
          <w:sz w:val="28"/>
          <w:szCs w:val="28"/>
        </w:rPr>
        <w:t>Природа Турции</w:t>
      </w:r>
    </w:p>
    <w:p w:rsidR="00F1334A" w:rsidRDefault="00277A6D">
      <w:pPr>
        <w:widowControl w:val="0"/>
        <w:spacing w:before="120"/>
        <w:ind w:firstLine="567"/>
        <w:jc w:val="both"/>
        <w:rPr>
          <w:color w:val="000000"/>
        </w:rPr>
      </w:pPr>
      <w:r>
        <w:rPr>
          <w:color w:val="000000"/>
        </w:rPr>
        <w:t>Вполне очевидно, что разнообразие климата и рельефа приводит к разнообразию растительного и животного мира. Во всяком случае, в Турции дело обстоит именно так.</w:t>
      </w:r>
    </w:p>
    <w:p w:rsidR="00F1334A" w:rsidRDefault="00277A6D">
      <w:pPr>
        <w:widowControl w:val="0"/>
        <w:spacing w:before="120"/>
        <w:ind w:firstLine="567"/>
        <w:jc w:val="both"/>
        <w:rPr>
          <w:color w:val="000000"/>
        </w:rPr>
      </w:pPr>
      <w:r>
        <w:rPr>
          <w:color w:val="000000"/>
        </w:rPr>
        <w:t>В прибрежных горах преобладает растительность полусухих субтропиков, на плоскогорьях – субтропических полупустынь. В нижних частях склонов гор, обращенных к побережьям, растут средиземноморские жестколистные леса и кустарники, например, лавр и тимьян, выше, в горах Тавр, – местами хвойные леса, в Восточно-Понтийских горах – листопадные с вечнозелёным подлеском и хвойные леса. На Армянском нагорье горные леса и горные степи сменяются с высотой субальпийскими и альпийскими лугами. На плато Джезире доминируют полынно-злаковые полупустыни.</w:t>
      </w:r>
    </w:p>
    <w:p w:rsidR="00F1334A" w:rsidRDefault="00277A6D">
      <w:pPr>
        <w:widowControl w:val="0"/>
        <w:spacing w:before="120"/>
        <w:ind w:firstLine="567"/>
        <w:jc w:val="both"/>
        <w:rPr>
          <w:color w:val="000000"/>
        </w:rPr>
      </w:pPr>
      <w:r>
        <w:rPr>
          <w:color w:val="000000"/>
        </w:rPr>
        <w:t>Около трети территории Турции занято сельскохозяйственными угодьями (главным образом посевы зерновых культур). Разнообразие фруктов и овощей необычайно велико, повсюду раскинулись сады и рощи лимонных, мандаринных, апельсиновых, гранатовых деревьев. Также в Турции выращивают инжир, миндаль, абрикосы, черешню и многое-многое другое. Cуществуют также чайные и табачные плантации.</w:t>
      </w:r>
    </w:p>
    <w:p w:rsidR="00F1334A" w:rsidRDefault="00277A6D">
      <w:pPr>
        <w:widowControl w:val="0"/>
        <w:spacing w:before="120"/>
        <w:ind w:firstLine="567"/>
        <w:jc w:val="both"/>
        <w:rPr>
          <w:color w:val="000000"/>
        </w:rPr>
      </w:pPr>
      <w:r>
        <w:rPr>
          <w:color w:val="000000"/>
        </w:rPr>
        <w:t>Флора Турции включает около 6700 видов растений, из них большая часть—это представители семейств сложноцветных, бобовых и крестоцветных. Можно выделить две крупные растительные зоны - приморскую и внутреннюю. Береговая часть приморской зоны - это в основном культурная полоса, т.е. пашни, сады, огороды. За ней идет область лесов и кустарников. Более трети видов растений эндемичны для Турции. Особенно много эндемиков среди ксерофнльных растений: астрагалов, акантолимонов, кузиний. Немало также эндемичных реликтов третичного времени: бальзамное дерево и др.</w:t>
      </w:r>
    </w:p>
    <w:p w:rsidR="00F1334A" w:rsidRDefault="00277A6D">
      <w:pPr>
        <w:widowControl w:val="0"/>
        <w:spacing w:before="120"/>
        <w:ind w:firstLine="567"/>
        <w:jc w:val="both"/>
        <w:rPr>
          <w:color w:val="000000"/>
        </w:rPr>
      </w:pPr>
      <w:r>
        <w:rPr>
          <w:color w:val="000000"/>
        </w:rPr>
        <w:t>Растительный покров Турции весьма разнообразен. Он изменяется в зависимости от климатических условий и рельефа местности. Значительные изменения в естественный растительный мир Турции внес человек: обширные пространства степей распаханы, нанесен большой урон лесам, особенно в Западной Анатолии — наиболее населенной части Турции.</w:t>
      </w:r>
    </w:p>
    <w:p w:rsidR="00F1334A" w:rsidRDefault="00277A6D">
      <w:pPr>
        <w:widowControl w:val="0"/>
        <w:spacing w:before="120"/>
        <w:ind w:firstLine="567"/>
        <w:jc w:val="both"/>
        <w:rPr>
          <w:color w:val="000000"/>
        </w:rPr>
      </w:pPr>
      <w:r>
        <w:rPr>
          <w:color w:val="000000"/>
        </w:rPr>
        <w:t>Фауна Турции характеризуется обилием пустынно-степных и горных видов. В горных лесах встречается благородный олень, лань, косуля, кабан, леопард, медведь, барсук. Для безлесных гор характерны безоаровый козел и муфлон. На плоскогорьях живут степная рысь и шакалы. Такие широко распространенные виды животных, как волк, лисица, заяц, в Малой Азии имеют местные подвиды. Много степных грызунов и пресмыкающихся.</w:t>
      </w:r>
    </w:p>
    <w:p w:rsidR="00F1334A" w:rsidRDefault="00277A6D">
      <w:pPr>
        <w:widowControl w:val="0"/>
        <w:spacing w:before="120"/>
        <w:ind w:firstLine="567"/>
        <w:jc w:val="both"/>
        <w:rPr>
          <w:color w:val="000000"/>
        </w:rPr>
      </w:pPr>
      <w:r>
        <w:rPr>
          <w:color w:val="000000"/>
        </w:rPr>
        <w:t>Птичий мир очень разнообразен. Из крупных хищных птиц водятся орлы, грифы, сараш, коршуны, ястребы. Встречаются белые алеты. Дрозды, дятлы, кукушки, жаворонки, синицы, соловьи, ласточки. Журавли, цапли, гуси, утки, чибисы, чайки.</w:t>
      </w:r>
    </w:p>
    <w:p w:rsidR="00F1334A" w:rsidRDefault="00277A6D">
      <w:pPr>
        <w:widowControl w:val="0"/>
        <w:spacing w:before="120"/>
        <w:ind w:firstLine="567"/>
        <w:jc w:val="both"/>
        <w:rPr>
          <w:color w:val="000000"/>
        </w:rPr>
      </w:pPr>
      <w:r>
        <w:rPr>
          <w:color w:val="000000"/>
        </w:rPr>
        <w:t>Ихтиофауна представлена самыми различными видами рыб, обитающих в морских бассейнах Турции. В основном это кефалевые, скумбриевые, сельдевые, осетровые и др. и прочими морскими обитателями – омарами, креветками, лангустами, мидиями, из которых готовят великолепные блюда</w:t>
      </w:r>
    </w:p>
    <w:p w:rsidR="00F1334A" w:rsidRDefault="00277A6D">
      <w:pPr>
        <w:widowControl w:val="0"/>
        <w:spacing w:before="120"/>
        <w:ind w:firstLine="567"/>
        <w:jc w:val="both"/>
        <w:rPr>
          <w:color w:val="000000"/>
        </w:rPr>
      </w:pPr>
      <w:r>
        <w:rPr>
          <w:color w:val="000000"/>
        </w:rPr>
        <w:t>На южном побережье откладывают яйца морские черепахи, а на побережьях Эгейского и Средиземного морей вьют гнезда фламинго. Белые аисты, орлы, грифы, соколы, ястребы предпочитают центральные районы Анатолии, а воробьи, жаворонки, ласточки и соловьи распространены повсеместно. В горах живут дикие бараны и безоаровые козлы, в лесах – благородные олени, косули, кабаны, шакалы, медведи, волки. На плато Джезире встречаются дикие ослы-онагры и африканские гостьи – газели.</w:t>
      </w:r>
    </w:p>
    <w:p w:rsidR="00F1334A" w:rsidRDefault="00277A6D">
      <w:pPr>
        <w:widowControl w:val="0"/>
        <w:spacing w:before="120"/>
        <w:ind w:firstLine="567"/>
        <w:jc w:val="both"/>
        <w:rPr>
          <w:color w:val="000000"/>
        </w:rPr>
      </w:pPr>
      <w:r>
        <w:rPr>
          <w:color w:val="000000"/>
        </w:rPr>
        <w:t>Природа Турции неплохо охраняется. В стране имеется 12 национальных парков, наиболее известны из которых Улудаг – горный массив в западной части Турции с древнеледниковым рельефом, Каратепе-Арелантас в южных отрогах Тавра, с лесами из красного дуба и красной сосны, долина реки Мунзур в восточной части страны и Паммукале (близ города Денизли) – уникальное чудо природы, гейзерные источники, бьющие из-под земли и каскадом ниспадающие с высоты 100 м.</w:t>
      </w:r>
    </w:p>
    <w:p w:rsidR="00F1334A" w:rsidRDefault="00277A6D">
      <w:pPr>
        <w:widowControl w:val="0"/>
        <w:spacing w:before="120"/>
        <w:jc w:val="center"/>
        <w:rPr>
          <w:b/>
          <w:bCs/>
          <w:color w:val="000000"/>
          <w:sz w:val="28"/>
          <w:szCs w:val="28"/>
        </w:rPr>
      </w:pPr>
      <w:r>
        <w:rPr>
          <w:b/>
          <w:bCs/>
          <w:color w:val="000000"/>
          <w:sz w:val="28"/>
          <w:szCs w:val="28"/>
        </w:rPr>
        <w:t>Почвы</w:t>
      </w:r>
    </w:p>
    <w:p w:rsidR="00F1334A" w:rsidRDefault="00277A6D">
      <w:pPr>
        <w:widowControl w:val="0"/>
        <w:spacing w:before="120"/>
        <w:ind w:firstLine="567"/>
        <w:jc w:val="both"/>
        <w:rPr>
          <w:color w:val="000000"/>
        </w:rPr>
      </w:pPr>
      <w:r>
        <w:rPr>
          <w:color w:val="000000"/>
        </w:rPr>
        <w:t>Наиболее плодородные почвы, содержащие необходимые для роста растений минеральные вещества и гумус, приурочены к поймам и дельтам рек. Почвы остальной части Турции в основном испытывают недостаток элементов питания растений. Наиболее мощные и продуктивные аллювиальные отложения сформированы такими реками, как Большой Мендерес, Гедиз, Сейхан, Джейхан, а также реками равнины Анталья.</w:t>
      </w:r>
    </w:p>
    <w:p w:rsidR="00F1334A" w:rsidRDefault="00277A6D">
      <w:pPr>
        <w:widowControl w:val="0"/>
        <w:spacing w:before="120"/>
        <w:ind w:firstLine="567"/>
        <w:jc w:val="both"/>
        <w:rPr>
          <w:color w:val="000000"/>
        </w:rPr>
      </w:pPr>
      <w:r>
        <w:rPr>
          <w:color w:val="000000"/>
        </w:rPr>
        <w:t>В горах и на землях каменистых плоскогорий развиты маломощные скелетные почвы, относительно малоплодородные и легко подверженные эрозии. Их распашка оправдана только в наиболее удачно расположенных местностях. Сведение лесов и интенсивный выпас коз, продолжавшиеся в течение столетий, ухудшили состояние почвенного покрова в горах. В результате интенсивного поверхностного стока и чрезмерной эрозии большая часть верхнего плодородного слоя почв смыта, и на поверхность выходит тонкий щебнистый горизонт. На выположенных участках плоскогорий развиты степные почвы (буроземы и черноземы), часто весьма продуктивные, что отчетливо проявляется при наличии достаточного увлажнения. Без искусственного орошения на них могут выращиваться озимые зерновые культуры, в частности пшеница и ячмень.</w:t>
      </w:r>
    </w:p>
    <w:p w:rsidR="00F1334A" w:rsidRDefault="00277A6D">
      <w:pPr>
        <w:widowControl w:val="0"/>
        <w:spacing w:before="120"/>
        <w:ind w:firstLine="567"/>
        <w:jc w:val="both"/>
        <w:rPr>
          <w:color w:val="000000"/>
        </w:rPr>
      </w:pPr>
      <w:r>
        <w:rPr>
          <w:color w:val="000000"/>
        </w:rPr>
        <w:t>Почвы Средиземноморской области характеризуются средней мощностью и умеренным плодородием. Однако при противоэрозийном террасировании склонов, а также на равнинных землях они дают хорошие урожаи, особенно таких типично средиземноморских культур, как маслины, инжир и виноград.</w:t>
      </w:r>
    </w:p>
    <w:p w:rsidR="00F1334A" w:rsidRDefault="00277A6D">
      <w:pPr>
        <w:widowControl w:val="0"/>
        <w:spacing w:before="120"/>
        <w:jc w:val="center"/>
        <w:rPr>
          <w:b/>
          <w:bCs/>
          <w:color w:val="000000"/>
          <w:sz w:val="28"/>
          <w:szCs w:val="28"/>
        </w:rPr>
      </w:pPr>
      <w:r>
        <w:rPr>
          <w:b/>
          <w:bCs/>
          <w:color w:val="000000"/>
          <w:sz w:val="28"/>
          <w:szCs w:val="28"/>
        </w:rPr>
        <w:t>Язык</w:t>
      </w:r>
    </w:p>
    <w:p w:rsidR="00F1334A" w:rsidRDefault="00277A6D">
      <w:pPr>
        <w:widowControl w:val="0"/>
        <w:spacing w:before="120"/>
        <w:ind w:firstLine="567"/>
        <w:jc w:val="both"/>
        <w:rPr>
          <w:color w:val="000000"/>
        </w:rPr>
      </w:pPr>
      <w:r>
        <w:rPr>
          <w:color w:val="000000"/>
        </w:rPr>
        <w:t xml:space="preserve">Турецкий язык – государственный язык Турецкой республики – является одним из членов тюркской семьи языков. </w:t>
      </w:r>
    </w:p>
    <w:p w:rsidR="00F1334A" w:rsidRDefault="00277A6D">
      <w:pPr>
        <w:widowControl w:val="0"/>
        <w:spacing w:before="120"/>
        <w:ind w:firstLine="567"/>
        <w:jc w:val="both"/>
        <w:rPr>
          <w:color w:val="000000"/>
        </w:rPr>
      </w:pPr>
      <w:r>
        <w:rPr>
          <w:color w:val="000000"/>
        </w:rPr>
        <w:t>Турецкий язык входит в огузско-сельджукскую подгруппу огузской группы тюркских языков.</w:t>
      </w:r>
    </w:p>
    <w:p w:rsidR="00F1334A" w:rsidRDefault="00277A6D">
      <w:pPr>
        <w:widowControl w:val="0"/>
        <w:spacing w:before="120"/>
        <w:ind w:firstLine="567"/>
        <w:jc w:val="both"/>
        <w:rPr>
          <w:color w:val="000000"/>
        </w:rPr>
      </w:pPr>
      <w:r>
        <w:rPr>
          <w:color w:val="000000"/>
        </w:rPr>
        <w:t xml:space="preserve">Словарный состав турецкого литературного языка состоит из двух больших разделов: слова тюркского корня и слова заимствованные. Заимствованные слова – по источнику заимствования – представлены: арабскими, персидскими, итальянскими, греческими, французскими, немецкими, английскими, русскими и другими элементами. </w:t>
      </w:r>
    </w:p>
    <w:p w:rsidR="00F1334A" w:rsidRDefault="00277A6D">
      <w:pPr>
        <w:widowControl w:val="0"/>
        <w:spacing w:before="120"/>
        <w:ind w:firstLine="567"/>
        <w:jc w:val="both"/>
        <w:rPr>
          <w:color w:val="000000"/>
        </w:rPr>
      </w:pPr>
      <w:r>
        <w:rPr>
          <w:color w:val="000000"/>
        </w:rPr>
        <w:t>В турецкий литературный язык проникли не только лексические элементы, но даже отдельные арабские и персидские синтаксические конструкции. Нигилистическое отношение к своему родному языку, свойственное верхушке феодального общества, привело к тому, что словарный состав турецкого литературного языка в XVI – XVIII вв. примерно на 90% состоял из арабско-персидских заимствований. История борьбы за очищение турецкого языка началась еще в XVI в. (Татавлалы Мухарреми и Эдирнели Назми), получив новое развитие во вто-рой половине XIX в. (Ибрагим Шинаси), продолженное на новых основах деятелями группы „Новый язык" (1910 г.).</w:t>
      </w:r>
    </w:p>
    <w:p w:rsidR="00F1334A" w:rsidRDefault="00277A6D">
      <w:pPr>
        <w:widowControl w:val="0"/>
        <w:spacing w:before="120"/>
        <w:ind w:firstLine="567"/>
        <w:jc w:val="both"/>
        <w:rPr>
          <w:color w:val="000000"/>
        </w:rPr>
      </w:pPr>
      <w:r>
        <w:rPr>
          <w:color w:val="000000"/>
        </w:rPr>
        <w:t>В новейшее время, после создания Турецкого лингвистического общества (1932 г.), борьба за очищение турецкого языка от арабо-персидских заимствований приобрела на первых порах (1934 – 1938 гг.) характер крайнего пуризма.</w:t>
      </w:r>
    </w:p>
    <w:p w:rsidR="00F1334A" w:rsidRDefault="00277A6D">
      <w:pPr>
        <w:widowControl w:val="0"/>
        <w:spacing w:before="120"/>
        <w:ind w:firstLine="567"/>
        <w:jc w:val="both"/>
        <w:rPr>
          <w:color w:val="000000"/>
        </w:rPr>
      </w:pPr>
      <w:r>
        <w:rPr>
          <w:color w:val="000000"/>
        </w:rPr>
        <w:t>И немного об алфавите. Большая часть тюркоязычных народов, после того как им была на-вязана идеология арабских завоевателей (VII и последующие века), – ислам, стала пользоваться арабским письмом.</w:t>
      </w:r>
    </w:p>
    <w:p w:rsidR="00F1334A" w:rsidRDefault="00277A6D">
      <w:pPr>
        <w:widowControl w:val="0"/>
        <w:spacing w:before="120"/>
        <w:ind w:firstLine="567"/>
        <w:jc w:val="both"/>
        <w:rPr>
          <w:color w:val="000000"/>
        </w:rPr>
      </w:pPr>
      <w:r>
        <w:rPr>
          <w:color w:val="000000"/>
        </w:rPr>
        <w:t>В Турции до конца 1928 г. пользовались арабским алфавитом. Арабский алфавит, разработанный для семитических языков, резко отличных от тюркских языков, естественно не мог сколько-нибудь удовлетвори-тельно обслуживать потребности тюркских языков вообще и турецкого языка в частности.</w:t>
      </w:r>
    </w:p>
    <w:p w:rsidR="00F1334A" w:rsidRDefault="00277A6D">
      <w:pPr>
        <w:widowControl w:val="0"/>
        <w:spacing w:before="120"/>
        <w:ind w:firstLine="567"/>
        <w:jc w:val="both"/>
        <w:rPr>
          <w:color w:val="000000"/>
        </w:rPr>
      </w:pPr>
      <w:r>
        <w:rPr>
          <w:color w:val="000000"/>
        </w:rPr>
        <w:t>Первый проект реформы арабского алфавита применительно к тюркским языкам был разработан известным азербайджанским ученым и литератором Мирзой Фатали Ахундовым (1812 – 1878).</w:t>
      </w:r>
    </w:p>
    <w:p w:rsidR="00F1334A" w:rsidRDefault="00277A6D">
      <w:pPr>
        <w:widowControl w:val="0"/>
        <w:spacing w:before="120"/>
        <w:ind w:firstLine="567"/>
        <w:jc w:val="both"/>
        <w:rPr>
          <w:color w:val="000000"/>
        </w:rPr>
      </w:pPr>
      <w:r>
        <w:rPr>
          <w:color w:val="000000"/>
        </w:rPr>
        <w:t xml:space="preserve">В 1857 г. М. Ф. Ахундов разработал свой первый проект реформы арабского алфавита. </w:t>
      </w:r>
    </w:p>
    <w:p w:rsidR="00F1334A" w:rsidRDefault="00277A6D">
      <w:pPr>
        <w:widowControl w:val="0"/>
        <w:spacing w:before="120"/>
        <w:ind w:firstLine="567"/>
        <w:jc w:val="both"/>
        <w:rPr>
          <w:color w:val="000000"/>
        </w:rPr>
      </w:pPr>
      <w:r>
        <w:rPr>
          <w:color w:val="000000"/>
        </w:rPr>
        <w:t>Новый алфавит Ахундова, состоящий из 42 знаков (32 знака для согласных, 10 знаков для гласных), был основан главным образом на русской графике и предназначался не только для одного азербайджан-ского, а для всех языков, пользовавшихся арабским алфавитом. По условиям того времени новый алфавит М. Ф. Ахундова не мог получить одобрения.</w:t>
      </w:r>
    </w:p>
    <w:p w:rsidR="00F1334A" w:rsidRDefault="00277A6D">
      <w:pPr>
        <w:widowControl w:val="0"/>
        <w:spacing w:before="120"/>
        <w:ind w:firstLine="567"/>
        <w:jc w:val="both"/>
        <w:rPr>
          <w:color w:val="000000"/>
        </w:rPr>
      </w:pPr>
      <w:r>
        <w:rPr>
          <w:color w:val="000000"/>
        </w:rPr>
        <w:t>Тем не менее, идеи М. Ф. Ахундова продолжали жить: в конце XIX в. на Кавказе продолжались поиски путей, направленных на улучшение арабского алфавита, и, больше того, дело дошло даже до создания проекта „латино-восточной азбуки".</w:t>
      </w:r>
    </w:p>
    <w:p w:rsidR="00F1334A" w:rsidRDefault="00277A6D">
      <w:pPr>
        <w:widowControl w:val="0"/>
        <w:spacing w:before="120"/>
        <w:ind w:firstLine="567"/>
        <w:jc w:val="both"/>
        <w:rPr>
          <w:color w:val="000000"/>
        </w:rPr>
      </w:pPr>
      <w:r>
        <w:rPr>
          <w:color w:val="000000"/>
        </w:rPr>
        <w:t>В Турции над улучшением алфавита работали Ахмед Вефик-паша (1823 – 1891), известный ученый и государственный деятель, Эбу-з-Зия Тевфик (1849 – 1913), литератор и общественный деятель, Шемсеттин Сами Фрашери (1850 – 1904), албанец по происхождению, известный лексикограф и литератор.</w:t>
      </w:r>
    </w:p>
    <w:p w:rsidR="00F1334A" w:rsidRDefault="00277A6D">
      <w:pPr>
        <w:widowControl w:val="0"/>
        <w:spacing w:before="120"/>
        <w:ind w:firstLine="567"/>
        <w:jc w:val="both"/>
        <w:rPr>
          <w:color w:val="000000"/>
        </w:rPr>
      </w:pPr>
      <w:r>
        <w:rPr>
          <w:color w:val="000000"/>
        </w:rPr>
        <w:t>В конце прошлого века Ш. Сами составил в Константинополе на латинской основе „албанский национальный алфавит". Пример Ш. Сами увлек турецкого журналиста Сюлеймана Тевфика, который составил проект турецкого алфавита тоже на латинской основе. Ш. Сами и С. Тевфик были обвинены „в покушении на безопасность империи и на единство ислама..."</w:t>
      </w:r>
    </w:p>
    <w:p w:rsidR="00F1334A" w:rsidRDefault="00277A6D">
      <w:pPr>
        <w:widowControl w:val="0"/>
        <w:spacing w:before="120"/>
        <w:ind w:firstLine="567"/>
        <w:jc w:val="both"/>
        <w:rPr>
          <w:color w:val="000000"/>
        </w:rPr>
      </w:pPr>
      <w:r>
        <w:rPr>
          <w:color w:val="000000"/>
        </w:rPr>
        <w:t>После младотурецкой революции 1908 г. работа по улучшению алфавита несколько оживилась. Доктор Мусуллу Давуд представил тогдашнему турецкому парламенту проект, в котором предлагал принять в качестве государственной графической системы латинский алфавит; однако этот проект не получил поддержки. Такая же участь постигла и предложение о принятии латинского алфавита, выдвинутое Степаном Караяном и майором Хидайетом Исмаилом.</w:t>
      </w:r>
    </w:p>
    <w:p w:rsidR="00F1334A" w:rsidRDefault="00277A6D">
      <w:pPr>
        <w:widowControl w:val="0"/>
        <w:spacing w:before="120"/>
        <w:ind w:firstLine="567"/>
        <w:jc w:val="both"/>
        <w:rPr>
          <w:color w:val="000000"/>
        </w:rPr>
      </w:pPr>
      <w:r>
        <w:rPr>
          <w:color w:val="000000"/>
        </w:rPr>
        <w:t>Дискуссия вокруг реформы алфавита в Турции приняла характер острой политической борьбы.</w:t>
      </w:r>
    </w:p>
    <w:p w:rsidR="00F1334A" w:rsidRDefault="00277A6D">
      <w:pPr>
        <w:widowControl w:val="0"/>
        <w:spacing w:before="120"/>
        <w:ind w:firstLine="567"/>
        <w:jc w:val="both"/>
        <w:rPr>
          <w:color w:val="000000"/>
        </w:rPr>
      </w:pPr>
      <w:r>
        <w:rPr>
          <w:color w:val="000000"/>
        </w:rPr>
        <w:t>После долгой и сложной борьбы Совет министров Турции 15 января 1928 г. образовал при Министерстве просвещения „Комиссию турецкого языка", одной из основных задач которой было изучение вопроса о реформе алфавита. Однако вскоре эта комиссия была распущена как не оправдавшая возлагавшихся на нее надежд. 28 июня 1928 г. была создана новая организация – „Комиссия по алфавиту", которая на своих заседаниях 8 и 12 июля приняла проект алфавита на латинской основе.</w:t>
      </w:r>
    </w:p>
    <w:p w:rsidR="00F1334A" w:rsidRDefault="00277A6D">
      <w:pPr>
        <w:widowControl w:val="0"/>
        <w:spacing w:before="120"/>
        <w:ind w:firstLine="567"/>
        <w:jc w:val="both"/>
        <w:rPr>
          <w:color w:val="000000"/>
        </w:rPr>
      </w:pPr>
      <w:r>
        <w:rPr>
          <w:color w:val="000000"/>
        </w:rPr>
        <w:t>С официальным объявлением о завершении работ по реформе алфавита 9 августа 1928 г. на народном гуляний в стамбульском парке Сарай-бурну выступил президент Мустафа Кемаль (Ататюрк).</w:t>
      </w:r>
    </w:p>
    <w:p w:rsidR="00F1334A" w:rsidRDefault="00277A6D">
      <w:pPr>
        <w:widowControl w:val="0"/>
        <w:spacing w:before="120"/>
        <w:ind w:firstLine="567"/>
        <w:jc w:val="both"/>
        <w:rPr>
          <w:color w:val="000000"/>
        </w:rPr>
      </w:pPr>
      <w:r>
        <w:rPr>
          <w:color w:val="000000"/>
        </w:rPr>
        <w:t>1 ноября 1928 г., на первом заседании очередной сессии ВНСТ, меджлис принял закон о введении нового алфавита, который был опубликован 3 ноября 1928 г.</w:t>
      </w:r>
    </w:p>
    <w:p w:rsidR="00F1334A" w:rsidRDefault="00277A6D">
      <w:pPr>
        <w:widowControl w:val="0"/>
        <w:spacing w:before="120"/>
        <w:ind w:firstLine="567"/>
        <w:jc w:val="both"/>
        <w:rPr>
          <w:color w:val="000000"/>
        </w:rPr>
      </w:pPr>
      <w:r>
        <w:rPr>
          <w:color w:val="000000"/>
        </w:rPr>
        <w:t>Турецкий алфавит на латинской основе состоит из 29 букв (21 буква для согласных и 8 букв для гласных звуков) и 2 значков.</w:t>
      </w:r>
    </w:p>
    <w:p w:rsidR="00F1334A" w:rsidRDefault="00F1334A">
      <w:pPr>
        <w:widowControl w:val="0"/>
        <w:spacing w:before="120"/>
        <w:ind w:firstLine="567"/>
        <w:jc w:val="both"/>
        <w:rPr>
          <w:color w:val="000000"/>
        </w:rPr>
      </w:pPr>
      <w:bookmarkStart w:id="0" w:name="_GoBack"/>
      <w:bookmarkEnd w:id="0"/>
    </w:p>
    <w:sectPr w:rsidR="00F1334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A0FA0"/>
    <w:multiLevelType w:val="multilevel"/>
    <w:tmpl w:val="43EC2F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2D18F4"/>
    <w:multiLevelType w:val="multilevel"/>
    <w:tmpl w:val="EFCAB1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9394D2D"/>
    <w:multiLevelType w:val="multilevel"/>
    <w:tmpl w:val="0F42D7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E2C7EC2"/>
    <w:multiLevelType w:val="multilevel"/>
    <w:tmpl w:val="663443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E64D54"/>
    <w:multiLevelType w:val="multilevel"/>
    <w:tmpl w:val="B65A31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A6D"/>
    <w:rsid w:val="00277A6D"/>
    <w:rsid w:val="003E1C8D"/>
    <w:rsid w:val="00F133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0C24B18-FDAA-4809-84C2-E6B40D2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link w:val="40"/>
    <w:uiPriority w:val="99"/>
    <w:qFormat/>
    <w:pPr>
      <w:spacing w:before="100" w:beforeAutospacing="1" w:after="100" w:afterAutospacing="1"/>
      <w:outlineLvl w:val="3"/>
    </w:pPr>
    <w:rPr>
      <w:b/>
      <w:bCs/>
      <w:color w:val="000000"/>
    </w:rPr>
  </w:style>
  <w:style w:type="paragraph" w:styleId="5">
    <w:name w:val="heading 5"/>
    <w:basedOn w:val="a"/>
    <w:link w:val="50"/>
    <w:uiPriority w:val="99"/>
    <w:qFormat/>
    <w:pPr>
      <w:spacing w:before="100" w:beforeAutospacing="1" w:after="100" w:afterAutospacing="1"/>
      <w:outlineLvl w:val="4"/>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styleId="a3">
    <w:name w:val="Hyperlink"/>
    <w:basedOn w:val="a0"/>
    <w:uiPriority w:val="99"/>
    <w:rPr>
      <w:color w:val="FF3333"/>
      <w:u w:val="none"/>
      <w:effect w:val="none"/>
    </w:rPr>
  </w:style>
  <w:style w:type="paragraph" w:styleId="a4">
    <w:name w:val="Normal (Web)"/>
    <w:basedOn w:val="a"/>
    <w:uiPriority w:val="99"/>
    <w:pPr>
      <w:ind w:firstLine="450"/>
      <w:jc w:val="both"/>
    </w:pPr>
    <w:rPr>
      <w:color w:val="000000"/>
      <w:sz w:val="22"/>
      <w:szCs w:val="22"/>
    </w:rPr>
  </w:style>
  <w:style w:type="character" w:styleId="a5">
    <w:name w:val="Strong"/>
    <w:basedOn w:val="a0"/>
    <w:uiPriority w:val="99"/>
    <w:qFormat/>
    <w:rPr>
      <w:b/>
      <w:bCs/>
    </w:rPr>
  </w:style>
  <w:style w:type="character" w:customStyle="1" w:styleId="pathtext1">
    <w:name w:val="pathtext1"/>
    <w:basedOn w:val="a0"/>
    <w:uiPriority w:val="99"/>
    <w:rPr>
      <w:rFonts w:ascii="Tahoma" w:hAnsi="Tahoma" w:cs="Tahoma"/>
      <w:color w:val="auto"/>
      <w:sz w:val="20"/>
      <w:szCs w:val="20"/>
    </w:rPr>
  </w:style>
  <w:style w:type="character" w:customStyle="1" w:styleId="smallheader1">
    <w:name w:val="smallheader1"/>
    <w:basedOn w:val="a0"/>
    <w:uiPriority w:val="99"/>
    <w:rPr>
      <w:rFonts w:ascii="Tahoma" w:hAnsi="Tahoma" w:cs="Tahoma"/>
      <w:b/>
      <w:bCs/>
      <w:color w:val="auto"/>
      <w:sz w:val="20"/>
      <w:szCs w:val="20"/>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basedOn w:val="a0"/>
    <w:link w:val="a6"/>
    <w:uiPriority w:val="99"/>
    <w:semiHidden/>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25659</Words>
  <Characters>14626</Characters>
  <Application>Microsoft Office Word</Application>
  <DocSecurity>0</DocSecurity>
  <Lines>121</Lines>
  <Paragraphs>80</Paragraphs>
  <ScaleCrop>false</ScaleCrop>
  <Company>ООО "ЛУКОЙЛ-НВН"</Company>
  <LinksUpToDate>false</LinksUpToDate>
  <CharactersWithSpaces>40205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ТУРЕЦКАЯ РЕСПУБЛИКА</dc:title>
  <dc:subject/>
  <dc:creator>office3</dc:creator>
  <cp:keywords/>
  <dc:description/>
  <cp:lastModifiedBy>admin</cp:lastModifiedBy>
  <cp:revision>2</cp:revision>
  <cp:lastPrinted>2004-03-04T15:30:00Z</cp:lastPrinted>
  <dcterms:created xsi:type="dcterms:W3CDTF">2014-01-25T23:23:00Z</dcterms:created>
  <dcterms:modified xsi:type="dcterms:W3CDTF">2014-01-25T23:23:00Z</dcterms:modified>
</cp:coreProperties>
</file>