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D08" w:rsidRDefault="003A1D08" w:rsidP="003A1D08">
      <w:pPr>
        <w:pStyle w:val="afc"/>
      </w:pPr>
    </w:p>
    <w:p w:rsidR="003A1D08" w:rsidRDefault="003A1D08" w:rsidP="003A1D08">
      <w:pPr>
        <w:pStyle w:val="afc"/>
      </w:pPr>
    </w:p>
    <w:p w:rsidR="003A1D08" w:rsidRDefault="003A1D08" w:rsidP="003A1D08">
      <w:pPr>
        <w:pStyle w:val="afc"/>
      </w:pPr>
    </w:p>
    <w:p w:rsidR="003A1D08" w:rsidRDefault="003A1D08" w:rsidP="003A1D08">
      <w:pPr>
        <w:pStyle w:val="afc"/>
      </w:pPr>
    </w:p>
    <w:p w:rsidR="003A1D08" w:rsidRDefault="003A1D08" w:rsidP="003A1D08">
      <w:pPr>
        <w:pStyle w:val="afc"/>
      </w:pPr>
    </w:p>
    <w:p w:rsidR="003A1D08" w:rsidRDefault="003A1D08" w:rsidP="003A1D08">
      <w:pPr>
        <w:pStyle w:val="afc"/>
      </w:pPr>
    </w:p>
    <w:p w:rsidR="003A1D08" w:rsidRDefault="003A1D08" w:rsidP="003A1D08">
      <w:pPr>
        <w:pStyle w:val="afc"/>
      </w:pPr>
    </w:p>
    <w:p w:rsidR="003A1D08" w:rsidRDefault="003A1D08" w:rsidP="003A1D08">
      <w:pPr>
        <w:pStyle w:val="afc"/>
      </w:pPr>
    </w:p>
    <w:p w:rsidR="003A1D08" w:rsidRDefault="003A1D08" w:rsidP="003A1D08">
      <w:pPr>
        <w:pStyle w:val="afc"/>
      </w:pPr>
    </w:p>
    <w:p w:rsidR="003A1D08" w:rsidRDefault="003A1D08" w:rsidP="003A1D08">
      <w:pPr>
        <w:pStyle w:val="afc"/>
      </w:pPr>
    </w:p>
    <w:p w:rsidR="003A1D08" w:rsidRDefault="003A1D08" w:rsidP="003A1D08">
      <w:pPr>
        <w:pStyle w:val="afc"/>
      </w:pPr>
    </w:p>
    <w:p w:rsidR="003A1D08" w:rsidRPr="003A1D08" w:rsidRDefault="00215BC7" w:rsidP="003A1D08">
      <w:pPr>
        <w:pStyle w:val="afc"/>
      </w:pPr>
      <w:r w:rsidRPr="003A1D08">
        <w:t>Реферат</w:t>
      </w:r>
    </w:p>
    <w:p w:rsidR="003A1D08" w:rsidRDefault="00215BC7" w:rsidP="003A1D08">
      <w:pPr>
        <w:pStyle w:val="afc"/>
        <w:rPr>
          <w:szCs w:val="52"/>
          <w:lang w:eastAsia="kk-KZ"/>
        </w:rPr>
      </w:pPr>
      <w:r w:rsidRPr="003A1D08">
        <w:rPr>
          <w:szCs w:val="52"/>
          <w:lang w:eastAsia="kk-KZ"/>
        </w:rPr>
        <w:t>Тушение</w:t>
      </w:r>
      <w:r w:rsidR="003A1D08" w:rsidRPr="003A1D08">
        <w:rPr>
          <w:szCs w:val="52"/>
          <w:lang w:eastAsia="kk-KZ"/>
        </w:rPr>
        <w:t xml:space="preserve"> </w:t>
      </w:r>
      <w:r w:rsidRPr="003A1D08">
        <w:rPr>
          <w:szCs w:val="52"/>
          <w:lang w:eastAsia="kk-KZ"/>
        </w:rPr>
        <w:t>пожаров</w:t>
      </w:r>
    </w:p>
    <w:p w:rsidR="003A1D08" w:rsidRDefault="003A1D08" w:rsidP="003A1D08">
      <w:pPr>
        <w:pStyle w:val="afc"/>
      </w:pPr>
    </w:p>
    <w:p w:rsidR="003A1D08" w:rsidRDefault="003A1D08" w:rsidP="003A1D08">
      <w:pPr>
        <w:pStyle w:val="afc"/>
      </w:pPr>
    </w:p>
    <w:p w:rsidR="003A1D08" w:rsidRDefault="003A1D08" w:rsidP="003A1D08">
      <w:pPr>
        <w:pStyle w:val="afc"/>
      </w:pPr>
    </w:p>
    <w:p w:rsidR="003A1D08" w:rsidRDefault="003A1D08" w:rsidP="003A1D08">
      <w:pPr>
        <w:pStyle w:val="afc"/>
      </w:pPr>
    </w:p>
    <w:p w:rsidR="003A1D08" w:rsidRDefault="003A1D08" w:rsidP="003A1D08">
      <w:pPr>
        <w:pStyle w:val="afc"/>
      </w:pPr>
    </w:p>
    <w:p w:rsidR="003A1D08" w:rsidRDefault="003A1D08" w:rsidP="003A1D08">
      <w:pPr>
        <w:pStyle w:val="afc"/>
      </w:pPr>
    </w:p>
    <w:p w:rsidR="003A1D08" w:rsidRDefault="003A1D08" w:rsidP="003A1D08">
      <w:pPr>
        <w:pStyle w:val="afc"/>
      </w:pPr>
    </w:p>
    <w:p w:rsidR="003A1D08" w:rsidRDefault="003A1D08" w:rsidP="003A1D08">
      <w:pPr>
        <w:pStyle w:val="afc"/>
      </w:pPr>
    </w:p>
    <w:p w:rsidR="003A1D08" w:rsidRDefault="003A1D08" w:rsidP="003A1D08">
      <w:pPr>
        <w:pStyle w:val="afc"/>
      </w:pPr>
    </w:p>
    <w:p w:rsidR="003A1D08" w:rsidRDefault="003A1D08" w:rsidP="003A1D08">
      <w:pPr>
        <w:pStyle w:val="afc"/>
      </w:pPr>
    </w:p>
    <w:p w:rsidR="003A1D08" w:rsidRDefault="003A1D08" w:rsidP="003A1D08">
      <w:pPr>
        <w:pStyle w:val="afc"/>
      </w:pPr>
    </w:p>
    <w:p w:rsidR="003A1D08" w:rsidRDefault="003A1D08" w:rsidP="003A1D08">
      <w:pPr>
        <w:pStyle w:val="afc"/>
      </w:pPr>
    </w:p>
    <w:p w:rsidR="003A1D08" w:rsidRDefault="003A1D08" w:rsidP="003A1D08">
      <w:pPr>
        <w:pStyle w:val="afc"/>
      </w:pPr>
    </w:p>
    <w:p w:rsidR="003A1D08" w:rsidRPr="003A1D08" w:rsidRDefault="003A1D08" w:rsidP="003A1D08">
      <w:pPr>
        <w:pStyle w:val="afc"/>
      </w:pPr>
    </w:p>
    <w:p w:rsidR="00215BC7" w:rsidRPr="003A1D08" w:rsidRDefault="00215BC7" w:rsidP="003A1D08">
      <w:pPr>
        <w:pStyle w:val="afc"/>
      </w:pPr>
      <w:r w:rsidRPr="003A1D08">
        <w:t>2010</w:t>
      </w:r>
    </w:p>
    <w:p w:rsidR="003A1D08" w:rsidRDefault="003A1D08" w:rsidP="003A1D08">
      <w:pPr>
        <w:pStyle w:val="af5"/>
      </w:pPr>
      <w:r>
        <w:br w:type="page"/>
      </w:r>
      <w:r w:rsidR="00E1681B" w:rsidRPr="003A1D08">
        <w:t>План</w:t>
      </w:r>
    </w:p>
    <w:p w:rsidR="003A1D08" w:rsidRPr="003A1D08" w:rsidRDefault="003A1D08" w:rsidP="003A1D08">
      <w:pPr>
        <w:pStyle w:val="af5"/>
      </w:pPr>
    </w:p>
    <w:p w:rsidR="003A1D08" w:rsidRDefault="003A1D0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E52EA">
        <w:rPr>
          <w:rStyle w:val="ac"/>
          <w:noProof/>
        </w:rPr>
        <w:t>1. Основные понятия и общие сведения о пожарах</w:t>
      </w:r>
    </w:p>
    <w:p w:rsidR="003A1D08" w:rsidRDefault="003A1D0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E52EA">
        <w:rPr>
          <w:rStyle w:val="ac"/>
          <w:noProof/>
        </w:rPr>
        <w:t>2. Пожарная защита и основные способы тушения пожаров</w:t>
      </w:r>
    </w:p>
    <w:p w:rsidR="003A1D08" w:rsidRDefault="003A1D0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E52EA">
        <w:rPr>
          <w:rStyle w:val="ac"/>
          <w:noProof/>
        </w:rPr>
        <w:t>3. Огнетушащие вещества и материалы</w:t>
      </w:r>
    </w:p>
    <w:p w:rsidR="003A1D08" w:rsidRDefault="003A1D0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E52EA">
        <w:rPr>
          <w:rStyle w:val="ac"/>
          <w:noProof/>
        </w:rPr>
        <w:t>Огнетушащие вещества охлаждения</w:t>
      </w:r>
    </w:p>
    <w:p w:rsidR="003A1D08" w:rsidRDefault="003A1D0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E52EA">
        <w:rPr>
          <w:rStyle w:val="ac"/>
          <w:noProof/>
        </w:rPr>
        <w:t>Огнетушащие вещества изоляции</w:t>
      </w:r>
    </w:p>
    <w:p w:rsidR="003A1D08" w:rsidRDefault="003A1D0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E52EA">
        <w:rPr>
          <w:rStyle w:val="ac"/>
          <w:noProof/>
        </w:rPr>
        <w:t>Огнетушащие вещества разбавления</w:t>
      </w:r>
    </w:p>
    <w:p w:rsidR="003A1D08" w:rsidRDefault="003A1D0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E52EA">
        <w:rPr>
          <w:rStyle w:val="ac"/>
          <w:noProof/>
        </w:rPr>
        <w:t>Химически тормозящие реакцию горения</w:t>
      </w:r>
    </w:p>
    <w:p w:rsidR="003A1D08" w:rsidRDefault="003A1D0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E52EA">
        <w:rPr>
          <w:rStyle w:val="ac"/>
          <w:noProof/>
        </w:rPr>
        <w:t>3. Мобильные средства пожаротушения</w:t>
      </w:r>
    </w:p>
    <w:p w:rsidR="003A1D08" w:rsidRDefault="003A1D0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E52EA">
        <w:rPr>
          <w:rStyle w:val="ac"/>
          <w:noProof/>
        </w:rPr>
        <w:t>4. Установки пожаротушения</w:t>
      </w:r>
    </w:p>
    <w:p w:rsidR="003A1D08" w:rsidRDefault="003A1D0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E52EA">
        <w:rPr>
          <w:rStyle w:val="ac"/>
          <w:noProof/>
        </w:rPr>
        <w:t>Водяные АУПТ</w:t>
      </w:r>
    </w:p>
    <w:p w:rsidR="003A1D08" w:rsidRDefault="003A1D0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E52EA">
        <w:rPr>
          <w:rStyle w:val="ac"/>
          <w:noProof/>
        </w:rPr>
        <w:t>Пенные АУПТ</w:t>
      </w:r>
    </w:p>
    <w:p w:rsidR="003A1D08" w:rsidRDefault="003A1D0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E52EA">
        <w:rPr>
          <w:rStyle w:val="ac"/>
          <w:noProof/>
        </w:rPr>
        <w:t>Газовые АУПТ</w:t>
      </w:r>
    </w:p>
    <w:p w:rsidR="003A1D08" w:rsidRDefault="003A1D0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E52EA">
        <w:rPr>
          <w:rStyle w:val="ac"/>
          <w:noProof/>
        </w:rPr>
        <w:t>Порошковые АУПТ</w:t>
      </w:r>
    </w:p>
    <w:p w:rsidR="003A1D08" w:rsidRDefault="003A1D0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E52EA">
        <w:rPr>
          <w:rStyle w:val="ac"/>
          <w:noProof/>
        </w:rPr>
        <w:t>Аэрозольные АУПТ</w:t>
      </w:r>
    </w:p>
    <w:p w:rsidR="003A1D08" w:rsidRDefault="003A1D0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E52EA">
        <w:rPr>
          <w:rStyle w:val="ac"/>
          <w:noProof/>
        </w:rPr>
        <w:t>5. Роботизированные установки пожаротушения</w:t>
      </w:r>
    </w:p>
    <w:p w:rsidR="003A1D08" w:rsidRDefault="003A1D0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E52EA">
        <w:rPr>
          <w:rStyle w:val="ac"/>
          <w:noProof/>
        </w:rPr>
        <w:t>Системы паротушения</w:t>
      </w:r>
    </w:p>
    <w:p w:rsidR="003A1D08" w:rsidRDefault="003A1D0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E52EA">
        <w:rPr>
          <w:rStyle w:val="ac"/>
          <w:noProof/>
        </w:rPr>
        <w:t>Использованная литература</w:t>
      </w:r>
    </w:p>
    <w:p w:rsidR="003A1D08" w:rsidRPr="003A1D08" w:rsidRDefault="003A1D08" w:rsidP="003A1D08">
      <w:pPr>
        <w:pStyle w:val="1"/>
      </w:pPr>
      <w:r>
        <w:br w:type="page"/>
      </w:r>
      <w:bookmarkStart w:id="0" w:name="_Toc281875141"/>
      <w:r w:rsidRPr="003A1D08">
        <w:t>1. Основные понятия и общие сведения о пожарах</w:t>
      </w:r>
      <w:bookmarkEnd w:id="0"/>
    </w:p>
    <w:p w:rsidR="003A1D08" w:rsidRDefault="003A1D08" w:rsidP="003A1D08">
      <w:pPr>
        <w:tabs>
          <w:tab w:val="left" w:pos="726"/>
        </w:tabs>
        <w:rPr>
          <w:bCs/>
        </w:rPr>
      </w:pPr>
    </w:p>
    <w:p w:rsidR="00215BC7" w:rsidRPr="003A1D08" w:rsidRDefault="0074481A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П</w:t>
      </w:r>
      <w:r w:rsidR="00E1681B" w:rsidRPr="003A1D08">
        <w:rPr>
          <w:bCs/>
        </w:rPr>
        <w:t>ОЖАР</w:t>
      </w:r>
      <w:r w:rsidR="003A1D08" w:rsidRPr="003A1D08">
        <w:rPr>
          <w:bCs/>
        </w:rPr>
        <w:t xml:space="preserve"> - </w:t>
      </w:r>
      <w:r w:rsidRPr="003A1D08">
        <w:rPr>
          <w:bCs/>
        </w:rPr>
        <w:t>неконтролируемый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процесс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горения,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причиняющий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материальный</w:t>
      </w:r>
      <w:r w:rsidR="003A1D08" w:rsidRPr="003A1D08">
        <w:rPr>
          <w:bCs/>
        </w:rPr>
        <w:t xml:space="preserve"> </w:t>
      </w:r>
      <w:r w:rsidRPr="003A1D08">
        <w:rPr>
          <w:bCs/>
        </w:rPr>
        <w:t>ущерб,</w:t>
      </w:r>
      <w:r w:rsidR="003A1D08" w:rsidRPr="003A1D08">
        <w:rPr>
          <w:bCs/>
        </w:rPr>
        <w:t xml:space="preserve"> </w:t>
      </w:r>
      <w:r w:rsidRPr="003A1D08">
        <w:rPr>
          <w:bCs/>
        </w:rPr>
        <w:t>вред</w:t>
      </w:r>
      <w:r w:rsidR="003A1D08" w:rsidRPr="003A1D08">
        <w:rPr>
          <w:bCs/>
        </w:rPr>
        <w:t xml:space="preserve"> </w:t>
      </w:r>
      <w:r w:rsidRPr="003A1D08">
        <w:rPr>
          <w:bCs/>
        </w:rPr>
        <w:t>жизни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здоровью</w:t>
      </w:r>
      <w:r w:rsidR="003A1D08" w:rsidRPr="003A1D08">
        <w:rPr>
          <w:bCs/>
        </w:rPr>
        <w:t xml:space="preserve"> </w:t>
      </w:r>
      <w:r w:rsidRPr="003A1D08">
        <w:rPr>
          <w:bCs/>
        </w:rPr>
        <w:t>граждан,</w:t>
      </w:r>
      <w:r w:rsidR="003A1D08" w:rsidRPr="003A1D08">
        <w:rPr>
          <w:bCs/>
        </w:rPr>
        <w:t xml:space="preserve"> </w:t>
      </w:r>
      <w:r w:rsidRPr="003A1D08">
        <w:rPr>
          <w:bCs/>
        </w:rPr>
        <w:t>интересам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общества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государства</w:t>
      </w:r>
    </w:p>
    <w:p w:rsidR="003A1D08" w:rsidRPr="003A1D08" w:rsidRDefault="0074481A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П</w:t>
      </w:r>
      <w:r w:rsidR="00E1681B" w:rsidRPr="003A1D08">
        <w:rPr>
          <w:bCs/>
        </w:rPr>
        <w:t>ОЖАРОТУШЕНИЕ</w:t>
      </w:r>
      <w:r w:rsidR="003A1D08" w:rsidRPr="003A1D08">
        <w:rPr>
          <w:bCs/>
        </w:rPr>
        <w:t xml:space="preserve"> - </w:t>
      </w:r>
      <w:r w:rsidRPr="003A1D08">
        <w:rPr>
          <w:bCs/>
        </w:rPr>
        <w:t>процесс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воздействия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сил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средств,</w:t>
      </w:r>
      <w:r w:rsidR="003A1D08" w:rsidRPr="003A1D08">
        <w:rPr>
          <w:bCs/>
        </w:rPr>
        <w:t xml:space="preserve"> </w:t>
      </w:r>
      <w:r w:rsidRPr="003A1D08">
        <w:rPr>
          <w:bCs/>
        </w:rPr>
        <w:t>а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также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использование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методов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приемов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для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ликвидации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пожара</w:t>
      </w:r>
      <w:r w:rsidR="003A1D08" w:rsidRPr="003A1D08">
        <w:rPr>
          <w:bCs/>
        </w:rPr>
        <w:t>.</w:t>
      </w:r>
    </w:p>
    <w:p w:rsidR="003A1D08" w:rsidRPr="003A1D08" w:rsidRDefault="00E1681B" w:rsidP="003A1D08">
      <w:pPr>
        <w:tabs>
          <w:tab w:val="left" w:pos="726"/>
        </w:tabs>
      </w:pPr>
      <w:r w:rsidRPr="003A1D08">
        <w:t>ПРАВИЛА</w:t>
      </w:r>
      <w:r w:rsidR="003A1D08" w:rsidRPr="003A1D08">
        <w:t xml:space="preserve"> </w:t>
      </w:r>
      <w:r w:rsidRPr="003A1D08">
        <w:t>ПОЖАРНОЙ</w:t>
      </w:r>
      <w:r w:rsidR="003A1D08" w:rsidRPr="003A1D08">
        <w:t xml:space="preserve"> </w:t>
      </w:r>
      <w:r w:rsidRPr="003A1D08">
        <w:t>БЕЗОПАСНОСТИ</w:t>
      </w:r>
      <w:r w:rsidR="003A1D08" w:rsidRPr="003A1D08">
        <w:t xml:space="preserve"> - </w:t>
      </w:r>
      <w:r w:rsidRPr="003A1D08">
        <w:t>комплекс</w:t>
      </w:r>
      <w:r w:rsidR="003A1D08" w:rsidRPr="003A1D08">
        <w:t xml:space="preserve"> </w:t>
      </w:r>
      <w:r w:rsidRPr="003A1D08">
        <w:t>положений,</w:t>
      </w:r>
      <w:r w:rsidR="003A1D08" w:rsidRPr="003A1D08">
        <w:t xml:space="preserve"> </w:t>
      </w:r>
      <w:r w:rsidRPr="003A1D08">
        <w:t>устанавливающих</w:t>
      </w:r>
      <w:r w:rsidR="003A1D08" w:rsidRPr="003A1D08">
        <w:t xml:space="preserve"> </w:t>
      </w:r>
      <w:r w:rsidRPr="003A1D08">
        <w:t>порядок</w:t>
      </w:r>
      <w:r w:rsidR="003A1D08" w:rsidRPr="003A1D08">
        <w:t xml:space="preserve"> </w:t>
      </w:r>
      <w:r w:rsidRPr="003A1D08">
        <w:t>соблюдения</w:t>
      </w:r>
      <w:r w:rsidR="003A1D08" w:rsidRPr="003A1D08">
        <w:t xml:space="preserve"> </w:t>
      </w:r>
      <w:r w:rsidRPr="003A1D08">
        <w:t>требований</w:t>
      </w:r>
      <w:r w:rsidR="003A1D08" w:rsidRPr="003A1D08">
        <w:t xml:space="preserve"> </w:t>
      </w:r>
      <w:r w:rsidRPr="003A1D08">
        <w:t>и</w:t>
      </w:r>
      <w:r w:rsidR="003A1D08" w:rsidRPr="003A1D08">
        <w:t xml:space="preserve"> </w:t>
      </w:r>
      <w:r w:rsidRPr="003A1D08">
        <w:t>норм</w:t>
      </w:r>
      <w:r w:rsidR="003A1D08" w:rsidRPr="003A1D08">
        <w:t xml:space="preserve"> </w:t>
      </w:r>
      <w:r w:rsidRPr="003A1D08">
        <w:t>пожарной</w:t>
      </w:r>
      <w:r w:rsidR="003A1D08" w:rsidRPr="003A1D08">
        <w:t xml:space="preserve"> </w:t>
      </w:r>
      <w:r w:rsidRPr="003A1D08">
        <w:t>безопасности</w:t>
      </w:r>
      <w:r w:rsidR="003A1D08" w:rsidRPr="003A1D08">
        <w:t xml:space="preserve"> </w:t>
      </w:r>
      <w:r w:rsidRPr="003A1D08">
        <w:t>при</w:t>
      </w:r>
      <w:r w:rsidR="003A1D08" w:rsidRPr="003A1D08">
        <w:t xml:space="preserve"> </w:t>
      </w:r>
      <w:r w:rsidRPr="003A1D08">
        <w:t>строительстве</w:t>
      </w:r>
      <w:r w:rsidR="003A1D08" w:rsidRPr="003A1D08">
        <w:t xml:space="preserve"> </w:t>
      </w:r>
      <w:r w:rsidRPr="003A1D08">
        <w:t>и</w:t>
      </w:r>
      <w:r w:rsidR="003A1D08" w:rsidRPr="003A1D08">
        <w:t xml:space="preserve"> </w:t>
      </w:r>
      <w:r w:rsidRPr="003A1D08">
        <w:t>эксплуатации</w:t>
      </w:r>
      <w:r w:rsidR="003A1D08" w:rsidRPr="003A1D08">
        <w:t xml:space="preserve"> </w:t>
      </w:r>
      <w:r w:rsidRPr="003A1D08">
        <w:t>объекта</w:t>
      </w:r>
      <w:r w:rsidR="003A1D08" w:rsidRPr="003A1D08">
        <w:t>.</w:t>
      </w:r>
    </w:p>
    <w:p w:rsidR="003A1D08" w:rsidRPr="003A1D08" w:rsidRDefault="00E63436" w:rsidP="003A1D08">
      <w:pPr>
        <w:tabs>
          <w:tab w:val="left" w:pos="726"/>
        </w:tabs>
      </w:pPr>
      <w:r w:rsidRPr="003A1D08">
        <w:t>ПОЖАРНАЯ</w:t>
      </w:r>
      <w:r w:rsidR="003A1D08" w:rsidRPr="003A1D08">
        <w:t xml:space="preserve"> </w:t>
      </w:r>
      <w:r w:rsidRPr="003A1D08">
        <w:t>ПРОФИЛАКТИКА</w:t>
      </w:r>
      <w:r w:rsidR="003A1D08" w:rsidRPr="003A1D08">
        <w:t xml:space="preserve"> - </w:t>
      </w:r>
      <w:r w:rsidRPr="003A1D08">
        <w:t>комплекс</w:t>
      </w:r>
      <w:r w:rsidR="003A1D08" w:rsidRPr="003A1D08">
        <w:t xml:space="preserve"> </w:t>
      </w:r>
      <w:r w:rsidRPr="003A1D08">
        <w:t>организационных</w:t>
      </w:r>
      <w:r w:rsidR="003A1D08" w:rsidRPr="003A1D08">
        <w:t xml:space="preserve"> </w:t>
      </w:r>
      <w:r w:rsidRPr="003A1D08">
        <w:t>и</w:t>
      </w:r>
      <w:r w:rsidR="003A1D08" w:rsidRPr="003A1D08">
        <w:t xml:space="preserve"> </w:t>
      </w:r>
      <w:r w:rsidRPr="003A1D08">
        <w:t>технических</w:t>
      </w:r>
      <w:r w:rsidR="003A1D08" w:rsidRPr="003A1D08">
        <w:t xml:space="preserve"> </w:t>
      </w:r>
      <w:r w:rsidRPr="003A1D08">
        <w:t>мероприятий,</w:t>
      </w:r>
      <w:r w:rsidR="003A1D08" w:rsidRPr="003A1D08">
        <w:t xml:space="preserve"> </w:t>
      </w:r>
      <w:r w:rsidRPr="003A1D08">
        <w:t>направленных</w:t>
      </w:r>
      <w:r w:rsidR="003A1D08" w:rsidRPr="003A1D08">
        <w:t xml:space="preserve"> </w:t>
      </w:r>
      <w:r w:rsidRPr="003A1D08">
        <w:t>на</w:t>
      </w:r>
      <w:r w:rsidR="003A1D08" w:rsidRPr="003A1D08">
        <w:t xml:space="preserve"> </w:t>
      </w:r>
      <w:r w:rsidRPr="003A1D08">
        <w:t>обеспечение</w:t>
      </w:r>
      <w:r w:rsidR="003A1D08" w:rsidRPr="003A1D08">
        <w:t xml:space="preserve"> </w:t>
      </w:r>
      <w:r w:rsidRPr="003A1D08">
        <w:t>безопасности</w:t>
      </w:r>
      <w:r w:rsidR="003A1D08" w:rsidRPr="003A1D08">
        <w:t xml:space="preserve"> </w:t>
      </w:r>
      <w:r w:rsidRPr="003A1D08">
        <w:t>людей,</w:t>
      </w:r>
      <w:r w:rsidR="003A1D08" w:rsidRPr="003A1D08">
        <w:t xml:space="preserve"> </w:t>
      </w:r>
      <w:r w:rsidRPr="003A1D08">
        <w:t>на</w:t>
      </w:r>
      <w:r w:rsidR="003A1D08" w:rsidRPr="003A1D08">
        <w:t xml:space="preserve"> </w:t>
      </w:r>
      <w:r w:rsidRPr="003A1D08">
        <w:t>предотвращение</w:t>
      </w:r>
      <w:r w:rsidR="003A1D08" w:rsidRPr="003A1D08">
        <w:t xml:space="preserve"> </w:t>
      </w:r>
      <w:r w:rsidRPr="003A1D08">
        <w:t>пожара,</w:t>
      </w:r>
      <w:r w:rsidR="003A1D08" w:rsidRPr="003A1D08">
        <w:t xml:space="preserve"> </w:t>
      </w:r>
      <w:r w:rsidRPr="003A1D08">
        <w:t>ограничение</w:t>
      </w:r>
      <w:r w:rsidR="003A1D08" w:rsidRPr="003A1D08">
        <w:t xml:space="preserve"> </w:t>
      </w:r>
      <w:r w:rsidRPr="003A1D08">
        <w:t>его</w:t>
      </w:r>
      <w:r w:rsidR="003A1D08" w:rsidRPr="003A1D08">
        <w:t xml:space="preserve"> </w:t>
      </w:r>
      <w:r w:rsidRPr="003A1D08">
        <w:t>распространения,</w:t>
      </w:r>
      <w:r w:rsidR="003A1D08" w:rsidRPr="003A1D08">
        <w:t xml:space="preserve"> </w:t>
      </w:r>
      <w:r w:rsidRPr="003A1D08">
        <w:t>а</w:t>
      </w:r>
      <w:r w:rsidR="003A1D08" w:rsidRPr="003A1D08">
        <w:t xml:space="preserve"> </w:t>
      </w:r>
      <w:r w:rsidRPr="003A1D08">
        <w:t>также</w:t>
      </w:r>
      <w:r w:rsidR="003A1D08" w:rsidRPr="003A1D08">
        <w:t xml:space="preserve"> </w:t>
      </w:r>
      <w:r w:rsidRPr="003A1D08">
        <w:t>создание</w:t>
      </w:r>
      <w:r w:rsidR="003A1D08" w:rsidRPr="003A1D08">
        <w:t xml:space="preserve"> </w:t>
      </w:r>
      <w:r w:rsidRPr="003A1D08">
        <w:t>условий</w:t>
      </w:r>
      <w:r w:rsidR="003A1D08" w:rsidRPr="003A1D08">
        <w:t xml:space="preserve"> </w:t>
      </w:r>
      <w:r w:rsidRPr="003A1D08">
        <w:t>для</w:t>
      </w:r>
      <w:r w:rsidR="003A1D08" w:rsidRPr="003A1D08">
        <w:t xml:space="preserve"> </w:t>
      </w:r>
      <w:r w:rsidRPr="003A1D08">
        <w:t>успешного</w:t>
      </w:r>
      <w:r w:rsidR="003A1D08" w:rsidRPr="003A1D08">
        <w:t xml:space="preserve"> </w:t>
      </w:r>
      <w:r w:rsidRPr="003A1D08">
        <w:t>тушения</w:t>
      </w:r>
      <w:r w:rsidR="003A1D08" w:rsidRPr="003A1D08">
        <w:t xml:space="preserve"> </w:t>
      </w:r>
      <w:r w:rsidRPr="003A1D08">
        <w:t>пожара</w:t>
      </w:r>
      <w:r w:rsidR="003A1D08" w:rsidRPr="003A1D08">
        <w:t>.</w:t>
      </w:r>
    </w:p>
    <w:p w:rsidR="003A1D08" w:rsidRDefault="00E63436" w:rsidP="003A1D08">
      <w:pPr>
        <w:tabs>
          <w:tab w:val="left" w:pos="726"/>
        </w:tabs>
      </w:pPr>
      <w:r w:rsidRPr="003A1D08">
        <w:t>ПОЖАРНОЕ</w:t>
      </w:r>
      <w:r w:rsidR="003A1D08" w:rsidRPr="003A1D08">
        <w:t xml:space="preserve"> </w:t>
      </w:r>
      <w:r w:rsidRPr="003A1D08">
        <w:t>ОБОРУДОВАНИЕ</w:t>
      </w:r>
      <w:r w:rsidR="003A1D08" w:rsidRPr="003A1D08">
        <w:t xml:space="preserve"> - </w:t>
      </w:r>
      <w:r w:rsidRPr="003A1D08">
        <w:t>оборудование,</w:t>
      </w:r>
      <w:r w:rsidR="003A1D08" w:rsidRPr="003A1D08">
        <w:t xml:space="preserve"> </w:t>
      </w:r>
      <w:r w:rsidRPr="003A1D08">
        <w:t>входящее</w:t>
      </w:r>
      <w:r w:rsidR="003A1D08" w:rsidRPr="003A1D08">
        <w:t xml:space="preserve"> </w:t>
      </w:r>
      <w:r w:rsidRPr="003A1D08">
        <w:t>в</w:t>
      </w:r>
      <w:r w:rsidR="003A1D08" w:rsidRPr="003A1D08">
        <w:t xml:space="preserve"> </w:t>
      </w:r>
      <w:r w:rsidRPr="003A1D08">
        <w:t>состав</w:t>
      </w:r>
      <w:r w:rsidR="003A1D08" w:rsidRPr="003A1D08">
        <w:t xml:space="preserve"> </w:t>
      </w:r>
      <w:r w:rsidRPr="003A1D08">
        <w:t>коммуникаций</w:t>
      </w:r>
      <w:r w:rsidR="003A1D08" w:rsidRPr="003A1D08">
        <w:t xml:space="preserve"> </w:t>
      </w:r>
      <w:r w:rsidRPr="003A1D08">
        <w:t>пожаротушения,</w:t>
      </w:r>
      <w:r w:rsidR="003A1D08" w:rsidRPr="003A1D08">
        <w:t xml:space="preserve"> </w:t>
      </w:r>
      <w:r w:rsidRPr="003A1D08">
        <w:t>а</w:t>
      </w:r>
      <w:r w:rsidR="003A1D08" w:rsidRPr="003A1D08">
        <w:t xml:space="preserve"> </w:t>
      </w:r>
      <w:r w:rsidRPr="003A1D08">
        <w:t>также</w:t>
      </w:r>
      <w:r w:rsidR="003A1D08" w:rsidRPr="003A1D08">
        <w:t xml:space="preserve"> </w:t>
      </w:r>
      <w:r w:rsidRPr="003A1D08">
        <w:t>средства</w:t>
      </w:r>
      <w:r w:rsidR="003A1D08" w:rsidRPr="003A1D08">
        <w:t xml:space="preserve"> </w:t>
      </w:r>
      <w:r w:rsidRPr="003A1D08">
        <w:t>технического</w:t>
      </w:r>
      <w:r w:rsidR="003A1D08" w:rsidRPr="003A1D08">
        <w:t xml:space="preserve"> </w:t>
      </w:r>
      <w:r w:rsidRPr="003A1D08">
        <w:t>обслуживания</w:t>
      </w:r>
      <w:r w:rsidR="003A1D08" w:rsidRPr="003A1D08">
        <w:t xml:space="preserve"> </w:t>
      </w:r>
      <w:r w:rsidRPr="003A1D08">
        <w:t>этого</w:t>
      </w:r>
      <w:r w:rsidR="003A1D08" w:rsidRPr="003A1D08">
        <w:t xml:space="preserve"> </w:t>
      </w:r>
      <w:r w:rsidRPr="003A1D08">
        <w:t>оборудования</w:t>
      </w:r>
      <w:r w:rsidR="003A1D08" w:rsidRPr="003A1D08">
        <w:t>.</w:t>
      </w:r>
    </w:p>
    <w:p w:rsidR="003A1D08" w:rsidRPr="003A1D08" w:rsidRDefault="003A1D08" w:rsidP="003A1D08">
      <w:pPr>
        <w:tabs>
          <w:tab w:val="left" w:pos="726"/>
        </w:tabs>
      </w:pPr>
    </w:p>
    <w:p w:rsidR="003A1D08" w:rsidRDefault="00687A8F" w:rsidP="003A1D08">
      <w:pPr>
        <w:tabs>
          <w:tab w:val="left" w:pos="726"/>
        </w:tabs>
        <w:autoSpaceDE w:val="0"/>
        <w:autoSpaceDN w:val="0"/>
        <w:adjustRightInd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105.75pt">
            <v:imagedata r:id="rId7" o:title=""/>
          </v:shape>
        </w:pict>
      </w:r>
    </w:p>
    <w:p w:rsidR="003A1D08" w:rsidRDefault="003A1D08" w:rsidP="003A1D08">
      <w:pPr>
        <w:tabs>
          <w:tab w:val="left" w:pos="726"/>
        </w:tabs>
        <w:autoSpaceDE w:val="0"/>
        <w:autoSpaceDN w:val="0"/>
        <w:adjustRightInd w:val="0"/>
      </w:pPr>
    </w:p>
    <w:p w:rsidR="003A1D08" w:rsidRPr="003A1D08" w:rsidRDefault="00FF4288" w:rsidP="003A1D08">
      <w:pPr>
        <w:tabs>
          <w:tab w:val="left" w:pos="726"/>
        </w:tabs>
        <w:autoSpaceDE w:val="0"/>
        <w:autoSpaceDN w:val="0"/>
        <w:adjustRightInd w:val="0"/>
        <w:rPr>
          <w:rFonts w:eastAsia="TimesNewRoman"/>
          <w:lang w:eastAsia="en-US"/>
        </w:rPr>
      </w:pPr>
      <w:r w:rsidRPr="003A1D08">
        <w:rPr>
          <w:rFonts w:eastAsia="TimesNewRoman"/>
          <w:lang w:eastAsia="en-US"/>
        </w:rPr>
        <w:t>Для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осуществления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горения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необходимы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три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элемента</w:t>
      </w:r>
      <w:r w:rsidR="003A1D08" w:rsidRPr="003A1D08">
        <w:rPr>
          <w:rFonts w:eastAsia="TimesNewRoman"/>
          <w:lang w:eastAsia="en-US"/>
        </w:rPr>
        <w:t xml:space="preserve">: </w:t>
      </w:r>
      <w:r w:rsidRPr="003A1D08">
        <w:rPr>
          <w:rFonts w:eastAsia="TimesNewRoman"/>
          <w:lang w:eastAsia="en-US"/>
        </w:rPr>
        <w:t>горючее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вещество</w:t>
      </w:r>
      <w:r w:rsidR="003A1D08">
        <w:rPr>
          <w:rFonts w:eastAsia="TimesNewRoman"/>
          <w:lang w:eastAsia="en-US"/>
        </w:rPr>
        <w:t xml:space="preserve"> (</w:t>
      </w:r>
      <w:r w:rsidRPr="003A1D08">
        <w:rPr>
          <w:rFonts w:eastAsia="TimesNewRoman"/>
          <w:lang w:eastAsia="en-US"/>
        </w:rPr>
        <w:t>1</w:t>
      </w:r>
      <w:r w:rsidR="003A1D08" w:rsidRPr="003A1D08">
        <w:rPr>
          <w:rFonts w:eastAsia="TimesNewRoman"/>
          <w:lang w:eastAsia="en-US"/>
        </w:rPr>
        <w:t xml:space="preserve">), </w:t>
      </w:r>
      <w:r w:rsidRPr="003A1D08">
        <w:rPr>
          <w:rFonts w:eastAsia="TimesNewRoman"/>
          <w:lang w:eastAsia="en-US"/>
        </w:rPr>
        <w:t>кислород</w:t>
      </w:r>
      <w:r w:rsidR="003A1D08">
        <w:rPr>
          <w:rFonts w:eastAsia="TimesNewRoman"/>
          <w:lang w:eastAsia="en-US"/>
        </w:rPr>
        <w:t xml:space="preserve"> (</w:t>
      </w:r>
      <w:r w:rsidRPr="003A1D08">
        <w:rPr>
          <w:rFonts w:eastAsia="TimesNewRoman"/>
          <w:lang w:eastAsia="en-US"/>
        </w:rPr>
        <w:t>2</w:t>
      </w:r>
      <w:r w:rsidR="003A1D08" w:rsidRPr="003A1D08">
        <w:rPr>
          <w:rFonts w:eastAsia="TimesNewRoman"/>
          <w:lang w:eastAsia="en-US"/>
        </w:rPr>
        <w:t xml:space="preserve">) </w:t>
      </w:r>
      <w:r w:rsidRPr="003A1D08">
        <w:rPr>
          <w:rFonts w:eastAsia="TimesNewRoman"/>
          <w:lang w:eastAsia="en-US"/>
        </w:rPr>
        <w:t>и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теплота</w:t>
      </w:r>
      <w:r w:rsidR="003A1D08">
        <w:rPr>
          <w:rFonts w:eastAsia="TimesNewRoman"/>
          <w:lang w:eastAsia="en-US"/>
        </w:rPr>
        <w:t xml:space="preserve"> (</w:t>
      </w:r>
      <w:r w:rsidRPr="003A1D08">
        <w:rPr>
          <w:rFonts w:eastAsia="TimesNewRoman"/>
          <w:lang w:eastAsia="en-US"/>
        </w:rPr>
        <w:t>3</w:t>
      </w:r>
      <w:r w:rsidR="003A1D08" w:rsidRPr="003A1D08">
        <w:rPr>
          <w:rFonts w:eastAsia="TimesNewRoman"/>
          <w:lang w:eastAsia="en-US"/>
        </w:rPr>
        <w:t xml:space="preserve">), </w:t>
      </w:r>
      <w:r w:rsidRPr="003A1D08">
        <w:rPr>
          <w:rFonts w:eastAsia="TimesNewRoman"/>
          <w:lang w:eastAsia="en-US"/>
        </w:rPr>
        <w:t>а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для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поддержания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горения</w:t>
      </w:r>
      <w:r w:rsidR="003A1D08" w:rsidRPr="003A1D08">
        <w:rPr>
          <w:rFonts w:eastAsia="TimesNewRoman"/>
          <w:lang w:eastAsia="en-US"/>
        </w:rPr>
        <w:t xml:space="preserve"> - </w:t>
      </w:r>
      <w:r w:rsidRPr="003A1D08">
        <w:rPr>
          <w:rFonts w:eastAsia="TimesNewRoman"/>
          <w:lang w:eastAsia="en-US"/>
        </w:rPr>
        <w:t>цепная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реакция</w:t>
      </w:r>
      <w:r w:rsidR="003A1D08">
        <w:rPr>
          <w:rFonts w:eastAsia="TimesNewRoman"/>
          <w:lang w:eastAsia="en-US"/>
        </w:rPr>
        <w:t xml:space="preserve"> (</w:t>
      </w:r>
      <w:r w:rsidRPr="003A1D08">
        <w:rPr>
          <w:rFonts w:eastAsia="TimesNewRoman"/>
          <w:lang w:eastAsia="en-US"/>
        </w:rPr>
        <w:t>4</w:t>
      </w:r>
      <w:r w:rsidR="003A1D08" w:rsidRPr="003A1D08">
        <w:rPr>
          <w:rFonts w:eastAsia="TimesNewRoman"/>
          <w:lang w:eastAsia="en-US"/>
        </w:rPr>
        <w:t xml:space="preserve">). </w:t>
      </w:r>
      <w:r w:rsidRPr="003A1D08">
        <w:rPr>
          <w:rFonts w:eastAsia="TimesNewRoman"/>
          <w:lang w:eastAsia="en-US"/>
        </w:rPr>
        <w:t>Процесс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горения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характеризуется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так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называемым</w:t>
      </w:r>
      <w:r w:rsidR="003A1D08">
        <w:rPr>
          <w:rFonts w:eastAsia="TimesNewRoman"/>
          <w:lang w:eastAsia="en-US"/>
        </w:rPr>
        <w:t xml:space="preserve"> "</w:t>
      </w:r>
      <w:r w:rsidRPr="003A1D08">
        <w:rPr>
          <w:rFonts w:eastAsia="TimesNewRoman"/>
          <w:lang w:eastAsia="en-US"/>
        </w:rPr>
        <w:t>пожарным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тетраэдром</w:t>
      </w:r>
      <w:r w:rsidR="003A1D08">
        <w:rPr>
          <w:rFonts w:eastAsia="TimesNewRoman"/>
          <w:lang w:eastAsia="en-US"/>
        </w:rPr>
        <w:t>" (</w:t>
      </w:r>
      <w:r w:rsidRPr="003A1D08">
        <w:rPr>
          <w:rFonts w:eastAsia="TimesNewRoman"/>
          <w:lang w:eastAsia="en-US"/>
        </w:rPr>
        <w:t>рис</w:t>
      </w:r>
      <w:r w:rsidR="003A1D08" w:rsidRPr="003A1D08">
        <w:rPr>
          <w:rFonts w:eastAsia="TimesNewRoman"/>
          <w:lang w:eastAsia="en-US"/>
        </w:rPr>
        <w:t xml:space="preserve">). </w:t>
      </w:r>
      <w:r w:rsidRPr="003A1D08">
        <w:rPr>
          <w:rFonts w:eastAsia="TimesNewRoman"/>
          <w:lang w:eastAsia="en-US"/>
        </w:rPr>
        <w:t>Если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убрать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одну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из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граней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тетраэдра,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горение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прекратится</w:t>
      </w:r>
      <w:r w:rsidR="003A1D08" w:rsidRPr="003A1D08">
        <w:rPr>
          <w:rFonts w:eastAsia="TimesNewRoman"/>
          <w:lang w:eastAsia="en-US"/>
        </w:rPr>
        <w:t>.</w:t>
      </w:r>
    </w:p>
    <w:p w:rsidR="00E007CA" w:rsidRPr="003A1D08" w:rsidRDefault="00E007CA" w:rsidP="003A1D08">
      <w:pPr>
        <w:tabs>
          <w:tab w:val="left" w:pos="726"/>
        </w:tabs>
        <w:rPr>
          <w:bCs/>
        </w:rPr>
      </w:pPr>
      <w:r w:rsidRPr="003A1D08">
        <w:t>Указательные</w:t>
      </w:r>
      <w:r w:rsidR="003A1D08" w:rsidRPr="003A1D08">
        <w:t xml:space="preserve"> </w:t>
      </w:r>
      <w:r w:rsidRPr="003A1D08">
        <w:t>знаки</w:t>
      </w:r>
      <w:r w:rsidR="003A1D08" w:rsidRPr="003A1D08">
        <w:t xml:space="preserve"> </w:t>
      </w:r>
      <w:r w:rsidRPr="003A1D08">
        <w:t>средств</w:t>
      </w:r>
      <w:r w:rsidR="003A1D08" w:rsidRPr="003A1D08">
        <w:t xml:space="preserve"> </w:t>
      </w:r>
      <w:r w:rsidRPr="003A1D08">
        <w:t>пожаротушения</w:t>
      </w:r>
      <w:r w:rsidR="003A1D08" w:rsidRPr="003A1D08">
        <w:t xml:space="preserve"> </w:t>
      </w:r>
      <w:r w:rsidRPr="003A1D08">
        <w:t>имеют</w:t>
      </w:r>
      <w:r w:rsidR="003A1D08" w:rsidRPr="003A1D08">
        <w:t xml:space="preserve"> </w:t>
      </w:r>
      <w:r w:rsidRPr="003A1D08">
        <w:t>символ</w:t>
      </w:r>
      <w:r w:rsidR="003A1D08" w:rsidRPr="003A1D08">
        <w:t xml:space="preserve"> </w:t>
      </w:r>
      <w:r w:rsidRPr="003A1D08">
        <w:t>красного</w:t>
      </w:r>
      <w:r w:rsidR="003A1D08" w:rsidRPr="003A1D08">
        <w:t xml:space="preserve"> </w:t>
      </w:r>
      <w:r w:rsidRPr="003A1D08">
        <w:t>цвета</w:t>
      </w:r>
      <w:r w:rsidR="003A1D08" w:rsidRPr="003A1D08">
        <w:t xml:space="preserve"> </w:t>
      </w:r>
      <w:r w:rsidRPr="003A1D08">
        <w:t>на</w:t>
      </w:r>
      <w:r w:rsidR="003A1D08" w:rsidRPr="003A1D08">
        <w:t xml:space="preserve"> </w:t>
      </w:r>
      <w:r w:rsidRPr="003A1D08">
        <w:t>белом</w:t>
      </w:r>
      <w:r w:rsidR="003A1D08" w:rsidRPr="003A1D08">
        <w:t xml:space="preserve"> </w:t>
      </w:r>
      <w:r w:rsidRPr="003A1D08">
        <w:t>фоне</w:t>
      </w:r>
    </w:p>
    <w:p w:rsidR="003A1D08" w:rsidRPr="003A1D08" w:rsidRDefault="003114F3" w:rsidP="003A1D08">
      <w:pPr>
        <w:tabs>
          <w:tab w:val="left" w:pos="726"/>
        </w:tabs>
      </w:pPr>
      <w:r w:rsidRPr="003A1D08">
        <w:t>В</w:t>
      </w:r>
      <w:r w:rsidR="003A1D08" w:rsidRPr="003A1D08">
        <w:t xml:space="preserve"> </w:t>
      </w:r>
      <w:r w:rsidRPr="003A1D08">
        <w:t>связи</w:t>
      </w:r>
      <w:r w:rsidR="003A1D08" w:rsidRPr="003A1D08">
        <w:t xml:space="preserve"> </w:t>
      </w:r>
      <w:r w:rsidRPr="003A1D08">
        <w:t>с</w:t>
      </w:r>
      <w:r w:rsidR="003A1D08" w:rsidRPr="003A1D08">
        <w:t xml:space="preserve"> </w:t>
      </w:r>
      <w:r w:rsidRPr="003A1D08">
        <w:t>развитием</w:t>
      </w:r>
      <w:r w:rsidR="003A1D08" w:rsidRPr="003A1D08">
        <w:t xml:space="preserve"> </w:t>
      </w:r>
      <w:r w:rsidRPr="003A1D08">
        <w:t>и</w:t>
      </w:r>
      <w:r w:rsidR="003A1D08" w:rsidRPr="003A1D08">
        <w:t xml:space="preserve"> </w:t>
      </w:r>
      <w:r w:rsidRPr="003A1D08">
        <w:t>совершенствованием</w:t>
      </w:r>
      <w:r w:rsidR="003A1D08" w:rsidRPr="003A1D08">
        <w:t xml:space="preserve"> </w:t>
      </w:r>
      <w:r w:rsidRPr="003A1D08">
        <w:t>технологических</w:t>
      </w:r>
      <w:r w:rsidR="003A1D08" w:rsidRPr="003A1D08">
        <w:t xml:space="preserve"> </w:t>
      </w:r>
      <w:r w:rsidRPr="003A1D08">
        <w:t>процессов</w:t>
      </w:r>
      <w:r w:rsidR="003A1D08" w:rsidRPr="003A1D08">
        <w:t xml:space="preserve"> </w:t>
      </w:r>
      <w:r w:rsidRPr="003A1D08">
        <w:t>принятую</w:t>
      </w:r>
      <w:r w:rsidR="003A1D08" w:rsidRPr="003A1D08">
        <w:t xml:space="preserve"> </w:t>
      </w:r>
      <w:r w:rsidRPr="003A1D08">
        <w:t>категорию</w:t>
      </w:r>
      <w:r w:rsidR="003A1D08" w:rsidRPr="003A1D08">
        <w:t xml:space="preserve"> </w:t>
      </w:r>
      <w:r w:rsidRPr="003A1D08">
        <w:t>помещения</w:t>
      </w:r>
      <w:r w:rsidR="003A1D08" w:rsidRPr="003A1D08">
        <w:t xml:space="preserve"> </w:t>
      </w:r>
      <w:r w:rsidRPr="003A1D08">
        <w:t>необходимо</w:t>
      </w:r>
      <w:r w:rsidR="003A1D08" w:rsidRPr="003A1D08">
        <w:t xml:space="preserve"> </w:t>
      </w:r>
      <w:r w:rsidRPr="003A1D08">
        <w:t>обосновывать</w:t>
      </w:r>
      <w:r w:rsidR="003A1D08" w:rsidRPr="003A1D08">
        <w:t xml:space="preserve"> </w:t>
      </w:r>
      <w:r w:rsidRPr="003A1D08">
        <w:t>нормативными</w:t>
      </w:r>
      <w:r w:rsidR="003A1D08" w:rsidRPr="003A1D08">
        <w:t xml:space="preserve"> </w:t>
      </w:r>
      <w:r w:rsidRPr="003A1D08">
        <w:t>требованиями</w:t>
      </w:r>
      <w:r w:rsidR="003A1D08" w:rsidRPr="003A1D08">
        <w:t xml:space="preserve"> </w:t>
      </w:r>
      <w:r w:rsidRPr="003A1D08">
        <w:t>и</w:t>
      </w:r>
      <w:r w:rsidR="003A1D08" w:rsidRPr="003A1D08">
        <w:t xml:space="preserve"> </w:t>
      </w:r>
      <w:r w:rsidRPr="003A1D08">
        <w:t>расчетами</w:t>
      </w:r>
      <w:r w:rsidR="003A1D08" w:rsidRPr="003A1D08">
        <w:t xml:space="preserve">. </w:t>
      </w:r>
      <w:r w:rsidR="0002461D" w:rsidRPr="003A1D08">
        <w:t>Далее</w:t>
      </w:r>
      <w:r w:rsidR="003A1D08" w:rsidRPr="003A1D08">
        <w:t xml:space="preserve"> </w:t>
      </w:r>
      <w:r w:rsidR="0002461D" w:rsidRPr="003A1D08">
        <w:t>приведена</w:t>
      </w:r>
      <w:r w:rsidR="003A1D08" w:rsidRPr="003A1D08">
        <w:t xml:space="preserve"> </w:t>
      </w:r>
      <w:r w:rsidR="0002461D" w:rsidRPr="003A1D08">
        <w:t>таблица</w:t>
      </w:r>
      <w:r w:rsidR="003A1D08" w:rsidRPr="003A1D08">
        <w:t xml:space="preserve"> </w:t>
      </w:r>
      <w:r w:rsidR="003713DC" w:rsidRPr="003A1D08">
        <w:t>необходимая</w:t>
      </w:r>
      <w:r w:rsidR="00994DC3" w:rsidRPr="003A1D08">
        <w:t>,</w:t>
      </w:r>
      <w:r w:rsidR="003A1D08" w:rsidRPr="003A1D08">
        <w:t xml:space="preserve"> </w:t>
      </w:r>
      <w:r w:rsidR="00994DC3" w:rsidRPr="003A1D08">
        <w:t>так</w:t>
      </w:r>
      <w:r w:rsidR="003A1D08" w:rsidRPr="003A1D08">
        <w:t xml:space="preserve"> </w:t>
      </w:r>
      <w:r w:rsidR="00994DC3" w:rsidRPr="003A1D08">
        <w:t>как</w:t>
      </w:r>
      <w:r w:rsidR="003A1D08" w:rsidRPr="003A1D08">
        <w:t xml:space="preserve"> </w:t>
      </w:r>
      <w:r w:rsidR="00994DC3" w:rsidRPr="003A1D08">
        <w:t>местами</w:t>
      </w:r>
      <w:r w:rsidR="003A1D08" w:rsidRPr="003A1D08">
        <w:t xml:space="preserve"> </w:t>
      </w:r>
      <w:r w:rsidR="00994DC3" w:rsidRPr="003A1D08">
        <w:t>имеются</w:t>
      </w:r>
      <w:r w:rsidR="003A1D08" w:rsidRPr="003A1D08">
        <w:t xml:space="preserve"> </w:t>
      </w:r>
      <w:r w:rsidR="00994DC3" w:rsidRPr="003A1D08">
        <w:t>ссылки</w:t>
      </w:r>
      <w:r w:rsidR="003A1D08" w:rsidRPr="003A1D08">
        <w:t xml:space="preserve"> </w:t>
      </w:r>
      <w:r w:rsidR="00994DC3" w:rsidRPr="003A1D08">
        <w:t>на</w:t>
      </w:r>
      <w:r w:rsidR="003A1D08" w:rsidRPr="003A1D08">
        <w:t xml:space="preserve"> </w:t>
      </w:r>
      <w:r w:rsidR="00994DC3" w:rsidRPr="003A1D08">
        <w:t>данные</w:t>
      </w:r>
      <w:r w:rsidR="003A1D08" w:rsidRPr="003A1D08">
        <w:t xml:space="preserve"> </w:t>
      </w:r>
      <w:r w:rsidR="00994DC3" w:rsidRPr="003A1D08">
        <w:t>категории</w:t>
      </w:r>
      <w:r w:rsidR="003A1D08" w:rsidRPr="003A1D08">
        <w:t xml:space="preserve"> </w:t>
      </w:r>
      <w:r w:rsidR="00994DC3" w:rsidRPr="003A1D08">
        <w:t>зданий</w:t>
      </w:r>
      <w:r w:rsidR="003A1D08" w:rsidRPr="003A1D08">
        <w:t>.</w:t>
      </w:r>
    </w:p>
    <w:p w:rsidR="003A1D08" w:rsidRDefault="003A1D08" w:rsidP="003A1D08">
      <w:pPr>
        <w:tabs>
          <w:tab w:val="left" w:pos="726"/>
        </w:tabs>
        <w:rPr>
          <w:bCs/>
          <w:i/>
        </w:rPr>
      </w:pPr>
    </w:p>
    <w:p w:rsidR="001C7CA8" w:rsidRPr="003A1D08" w:rsidRDefault="001C7CA8" w:rsidP="003A1D08">
      <w:pPr>
        <w:tabs>
          <w:tab w:val="left" w:pos="726"/>
        </w:tabs>
        <w:rPr>
          <w:bCs/>
          <w:i/>
        </w:rPr>
      </w:pPr>
      <w:r w:rsidRPr="003A1D08">
        <w:rPr>
          <w:bCs/>
          <w:i/>
        </w:rPr>
        <w:t>Категории</w:t>
      </w:r>
      <w:r w:rsidR="003A1D08" w:rsidRPr="003A1D08">
        <w:rPr>
          <w:bCs/>
          <w:i/>
        </w:rPr>
        <w:t xml:space="preserve"> </w:t>
      </w:r>
      <w:r w:rsidRPr="003A1D08">
        <w:rPr>
          <w:bCs/>
          <w:i/>
        </w:rPr>
        <w:t>помещений</w:t>
      </w:r>
      <w:r w:rsidR="003A1D08" w:rsidRPr="003A1D08">
        <w:rPr>
          <w:bCs/>
          <w:i/>
        </w:rPr>
        <w:t xml:space="preserve"> </w:t>
      </w:r>
      <w:r w:rsidRPr="003A1D08">
        <w:rPr>
          <w:bCs/>
          <w:i/>
        </w:rPr>
        <w:t>по</w:t>
      </w:r>
      <w:r w:rsidR="003A1D08" w:rsidRPr="003A1D08">
        <w:rPr>
          <w:bCs/>
          <w:i/>
        </w:rPr>
        <w:t xml:space="preserve"> </w:t>
      </w:r>
      <w:r w:rsidRPr="003A1D08">
        <w:rPr>
          <w:bCs/>
          <w:i/>
        </w:rPr>
        <w:t>взрывопожарной</w:t>
      </w:r>
      <w:r w:rsidR="003A1D08" w:rsidRPr="003A1D08">
        <w:rPr>
          <w:bCs/>
          <w:i/>
        </w:rPr>
        <w:t xml:space="preserve"> </w:t>
      </w:r>
      <w:r w:rsidRPr="003A1D08">
        <w:rPr>
          <w:bCs/>
          <w:i/>
        </w:rPr>
        <w:t>и</w:t>
      </w:r>
      <w:r w:rsidR="003A1D08" w:rsidRPr="003A1D08">
        <w:rPr>
          <w:bCs/>
          <w:i/>
        </w:rPr>
        <w:t xml:space="preserve"> </w:t>
      </w:r>
      <w:r w:rsidRPr="003A1D08">
        <w:rPr>
          <w:bCs/>
          <w:i/>
        </w:rPr>
        <w:t>пожарной</w:t>
      </w:r>
      <w:r w:rsidR="003A1D08" w:rsidRPr="003A1D08">
        <w:rPr>
          <w:bCs/>
          <w:i/>
        </w:rPr>
        <w:t xml:space="preserve"> </w:t>
      </w:r>
      <w:r w:rsidRPr="003A1D08">
        <w:rPr>
          <w:bCs/>
          <w:i/>
        </w:rPr>
        <w:t>опасности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0"/>
        <w:gridCol w:w="5372"/>
      </w:tblGrid>
      <w:tr w:rsidR="001C7CA8" w:rsidRPr="003A1D08" w:rsidTr="00EF7BEF">
        <w:trPr>
          <w:trHeight w:val="289"/>
          <w:jc w:val="center"/>
        </w:trPr>
        <w:tc>
          <w:tcPr>
            <w:tcW w:w="2046" w:type="pct"/>
            <w:shd w:val="clear" w:color="auto" w:fill="auto"/>
          </w:tcPr>
          <w:p w:rsidR="001C7CA8" w:rsidRPr="003A1D08" w:rsidRDefault="001C7CA8" w:rsidP="003A1D08">
            <w:pPr>
              <w:pStyle w:val="af7"/>
            </w:pPr>
            <w:r w:rsidRPr="003A1D08">
              <w:t>Категория</w:t>
            </w:r>
            <w:r w:rsidR="003A1D08" w:rsidRPr="003A1D08">
              <w:t xml:space="preserve"> </w:t>
            </w:r>
            <w:r w:rsidRPr="003A1D08">
              <w:t>помещения</w:t>
            </w:r>
          </w:p>
        </w:tc>
        <w:tc>
          <w:tcPr>
            <w:tcW w:w="2954" w:type="pct"/>
            <w:shd w:val="clear" w:color="auto" w:fill="auto"/>
          </w:tcPr>
          <w:p w:rsidR="001C7CA8" w:rsidRPr="003A1D08" w:rsidRDefault="001C7CA8" w:rsidP="003A1D08">
            <w:pPr>
              <w:pStyle w:val="af7"/>
            </w:pPr>
            <w:r w:rsidRPr="003A1D08">
              <w:t>Характеристика</w:t>
            </w:r>
            <w:r w:rsidR="003A1D08" w:rsidRPr="003A1D08">
              <w:t xml:space="preserve"> </w:t>
            </w:r>
            <w:r w:rsidRPr="003A1D08">
              <w:t>веществ</w:t>
            </w:r>
            <w:r w:rsidR="003A1D08" w:rsidRPr="003A1D08">
              <w:t xml:space="preserve"> </w:t>
            </w:r>
            <w:r w:rsidRPr="003A1D08">
              <w:t>и</w:t>
            </w:r>
            <w:r w:rsidR="003A1D08" w:rsidRPr="003A1D08">
              <w:t xml:space="preserve"> </w:t>
            </w:r>
            <w:r w:rsidRPr="003A1D08">
              <w:t>материалов,</w:t>
            </w:r>
            <w:r w:rsidR="003A1D08" w:rsidRPr="003A1D08">
              <w:t xml:space="preserve"> </w:t>
            </w:r>
            <w:r w:rsidRPr="003A1D08">
              <w:t>находящихся</w:t>
            </w:r>
            <w:r w:rsidR="003A1D08" w:rsidRPr="003A1D08">
              <w:t xml:space="preserve"> </w:t>
            </w:r>
            <w:r w:rsidRPr="003A1D08">
              <w:t>в</w:t>
            </w:r>
            <w:r w:rsidR="003A1D08" w:rsidRPr="003A1D08">
              <w:t xml:space="preserve"> </w:t>
            </w:r>
            <w:r w:rsidRPr="003A1D08">
              <w:t>помещении</w:t>
            </w:r>
          </w:p>
        </w:tc>
      </w:tr>
      <w:tr w:rsidR="001C7CA8" w:rsidRPr="003A1D08" w:rsidTr="00EF7BEF">
        <w:trPr>
          <w:trHeight w:val="2108"/>
          <w:jc w:val="center"/>
        </w:trPr>
        <w:tc>
          <w:tcPr>
            <w:tcW w:w="2046" w:type="pct"/>
            <w:shd w:val="clear" w:color="auto" w:fill="auto"/>
          </w:tcPr>
          <w:p w:rsidR="001C7CA8" w:rsidRPr="003A1D08" w:rsidRDefault="001C7CA8" w:rsidP="003A1D08">
            <w:pPr>
              <w:pStyle w:val="af7"/>
            </w:pPr>
            <w:r w:rsidRPr="00EF7BEF">
              <w:rPr>
                <w:b/>
              </w:rPr>
              <w:t>А</w:t>
            </w:r>
            <w:r w:rsidRPr="003A1D08">
              <w:t>взрывопожароопасная</w:t>
            </w:r>
          </w:p>
        </w:tc>
        <w:tc>
          <w:tcPr>
            <w:tcW w:w="2954" w:type="pct"/>
            <w:shd w:val="clear" w:color="auto" w:fill="auto"/>
          </w:tcPr>
          <w:p w:rsidR="001C7CA8" w:rsidRPr="003A1D08" w:rsidRDefault="001C7CA8" w:rsidP="003A1D08">
            <w:pPr>
              <w:pStyle w:val="af7"/>
            </w:pPr>
            <w:r w:rsidRPr="003A1D08">
              <w:t>Горючие</w:t>
            </w:r>
            <w:r w:rsidR="003A1D08" w:rsidRPr="003A1D08">
              <w:t xml:space="preserve"> </w:t>
            </w:r>
            <w:r w:rsidRPr="003A1D08">
              <w:t>газы,</w:t>
            </w:r>
            <w:r w:rsidR="003A1D08" w:rsidRPr="003A1D08">
              <w:t xml:space="preserve"> </w:t>
            </w:r>
            <w:r w:rsidRPr="003A1D08">
              <w:t>ЛВЖ</w:t>
            </w:r>
            <w:r w:rsidR="003A1D08" w:rsidRPr="003A1D08">
              <w:t xml:space="preserve"> </w:t>
            </w:r>
            <w:r w:rsidRPr="003A1D08">
              <w:t>с</w:t>
            </w:r>
            <w:r w:rsidR="003A1D08" w:rsidRPr="003A1D08">
              <w:t xml:space="preserve"> </w:t>
            </w:r>
            <w:r w:rsidRPr="003A1D08">
              <w:t>температурой</w:t>
            </w:r>
            <w:r w:rsidR="003A1D08" w:rsidRPr="003A1D08">
              <w:t xml:space="preserve"> </w:t>
            </w:r>
            <w:r w:rsidRPr="003A1D08">
              <w:t>вспышки</w:t>
            </w:r>
            <w:r w:rsidR="003A1D08" w:rsidRPr="003A1D08">
              <w:t xml:space="preserve"> </w:t>
            </w:r>
            <w:r w:rsidRPr="003A1D08">
              <w:t>не</w:t>
            </w:r>
            <w:r w:rsidR="003A1D08" w:rsidRPr="003A1D08">
              <w:t xml:space="preserve"> </w:t>
            </w:r>
            <w:r w:rsidRPr="003A1D08">
              <w:t>более</w:t>
            </w:r>
            <w:r w:rsidR="003A1D08" w:rsidRPr="003A1D08">
              <w:t xml:space="preserve"> </w:t>
            </w:r>
            <w:r w:rsidRPr="003A1D08">
              <w:t>28</w:t>
            </w:r>
            <w:r w:rsidR="003A1D08" w:rsidRPr="003A1D08">
              <w:t xml:space="preserve"> </w:t>
            </w:r>
            <w:r w:rsidRPr="00EF7BEF">
              <w:rPr>
                <w:vertAlign w:val="superscript"/>
              </w:rPr>
              <w:t>0</w:t>
            </w:r>
            <w:r w:rsidRPr="003A1D08">
              <w:t>С</w:t>
            </w:r>
            <w:r w:rsidR="003A1D08" w:rsidRPr="003A1D08">
              <w:t xml:space="preserve"> </w:t>
            </w:r>
            <w:r w:rsidRPr="003A1D08">
              <w:t>в</w:t>
            </w:r>
            <w:r w:rsidR="003A1D08" w:rsidRPr="003A1D08">
              <w:t xml:space="preserve"> </w:t>
            </w:r>
            <w:r w:rsidRPr="003A1D08">
              <w:t>таком</w:t>
            </w:r>
            <w:r w:rsidR="003A1D08" w:rsidRPr="003A1D08">
              <w:t xml:space="preserve"> </w:t>
            </w:r>
            <w:r w:rsidRPr="003A1D08">
              <w:t>количестве,</w:t>
            </w:r>
            <w:r w:rsidR="003A1D08" w:rsidRPr="003A1D08">
              <w:t xml:space="preserve"> </w:t>
            </w:r>
            <w:r w:rsidRPr="003A1D08">
              <w:t>что</w:t>
            </w:r>
            <w:r w:rsidR="003A1D08" w:rsidRPr="003A1D08">
              <w:t xml:space="preserve"> </w:t>
            </w:r>
            <w:r w:rsidRPr="003A1D08">
              <w:t>могут</w:t>
            </w:r>
            <w:r w:rsidR="003A1D08" w:rsidRPr="003A1D08">
              <w:t xml:space="preserve"> </w:t>
            </w:r>
            <w:r w:rsidRPr="003A1D08">
              <w:t>образовывать</w:t>
            </w:r>
            <w:r w:rsidR="003A1D08" w:rsidRPr="003A1D08">
              <w:t xml:space="preserve"> </w:t>
            </w:r>
            <w:r w:rsidRPr="003A1D08">
              <w:t>взрывоопасные</w:t>
            </w:r>
            <w:r w:rsidR="003A1D08" w:rsidRPr="003A1D08">
              <w:t xml:space="preserve"> </w:t>
            </w:r>
            <w:r w:rsidRPr="003A1D08">
              <w:t>парогазовоздушные</w:t>
            </w:r>
            <w:r w:rsidR="003A1D08" w:rsidRPr="003A1D08">
              <w:t xml:space="preserve"> </w:t>
            </w:r>
            <w:r w:rsidRPr="003A1D08">
              <w:t>смеси,</w:t>
            </w:r>
            <w:r w:rsidR="003A1D08" w:rsidRPr="003A1D08">
              <w:t xml:space="preserve"> </w:t>
            </w:r>
            <w:r w:rsidRPr="003A1D08">
              <w:t>при</w:t>
            </w:r>
            <w:r w:rsidR="003A1D08" w:rsidRPr="003A1D08">
              <w:t xml:space="preserve"> </w:t>
            </w:r>
            <w:r w:rsidRPr="003A1D08">
              <w:t>воспламенении</w:t>
            </w:r>
            <w:r w:rsidR="003A1D08" w:rsidRPr="003A1D08">
              <w:t xml:space="preserve"> </w:t>
            </w:r>
            <w:r w:rsidRPr="003A1D08">
              <w:t>которых</w:t>
            </w:r>
            <w:r w:rsidR="003A1D08" w:rsidRPr="003A1D08">
              <w:t xml:space="preserve"> </w:t>
            </w:r>
            <w:r w:rsidRPr="003A1D08">
              <w:t>развивается</w:t>
            </w:r>
            <w:r w:rsidR="003A1D08" w:rsidRPr="003A1D08">
              <w:t xml:space="preserve"> </w:t>
            </w:r>
            <w:r w:rsidRPr="003A1D08">
              <w:t>расчетное</w:t>
            </w:r>
            <w:r w:rsidR="003A1D08" w:rsidRPr="003A1D08">
              <w:t xml:space="preserve"> </w:t>
            </w:r>
            <w:r w:rsidRPr="003A1D08">
              <w:t>избыточное</w:t>
            </w:r>
            <w:r w:rsidR="003A1D08" w:rsidRPr="003A1D08">
              <w:t xml:space="preserve"> </w:t>
            </w:r>
            <w:r w:rsidRPr="003A1D08">
              <w:t>давление</w:t>
            </w:r>
            <w:r w:rsidR="003A1D08" w:rsidRPr="003A1D08">
              <w:t xml:space="preserve"> </w:t>
            </w:r>
            <w:r w:rsidRPr="003A1D08">
              <w:t>взрыва</w:t>
            </w:r>
            <w:r w:rsidR="003A1D08" w:rsidRPr="003A1D08">
              <w:t xml:space="preserve"> </w:t>
            </w:r>
            <w:r w:rsidRPr="003A1D08">
              <w:t>в</w:t>
            </w:r>
            <w:r w:rsidR="003A1D08" w:rsidRPr="003A1D08">
              <w:t xml:space="preserve"> </w:t>
            </w:r>
            <w:r w:rsidRPr="003A1D08">
              <w:t>помещении,</w:t>
            </w:r>
            <w:r w:rsidR="003A1D08" w:rsidRPr="003A1D08">
              <w:t xml:space="preserve"> </w:t>
            </w:r>
            <w:r w:rsidRPr="003A1D08">
              <w:t>превышающее</w:t>
            </w:r>
            <w:r w:rsidR="003A1D08" w:rsidRPr="003A1D08">
              <w:t xml:space="preserve"> </w:t>
            </w:r>
            <w:r w:rsidRPr="003A1D08">
              <w:t>5</w:t>
            </w:r>
            <w:r w:rsidR="003A1D08" w:rsidRPr="003A1D08">
              <w:t xml:space="preserve"> </w:t>
            </w:r>
            <w:r w:rsidRPr="003A1D08">
              <w:t>кПаВещества</w:t>
            </w:r>
            <w:r w:rsidR="003A1D08" w:rsidRPr="003A1D08">
              <w:t xml:space="preserve"> </w:t>
            </w:r>
            <w:r w:rsidRPr="003A1D08">
              <w:t>и</w:t>
            </w:r>
            <w:r w:rsidR="003A1D08" w:rsidRPr="003A1D08">
              <w:t xml:space="preserve"> </w:t>
            </w:r>
            <w:r w:rsidRPr="003A1D08">
              <w:t>материалы,</w:t>
            </w:r>
            <w:r w:rsidR="003A1D08" w:rsidRPr="003A1D08">
              <w:t xml:space="preserve"> </w:t>
            </w:r>
            <w:r w:rsidRPr="003A1D08">
              <w:t>способные</w:t>
            </w:r>
            <w:r w:rsidR="003A1D08" w:rsidRPr="003A1D08">
              <w:t xml:space="preserve"> </w:t>
            </w:r>
            <w:r w:rsidRPr="003A1D08">
              <w:t>взрываться</w:t>
            </w:r>
            <w:r w:rsidR="003A1D08" w:rsidRPr="003A1D08">
              <w:t xml:space="preserve"> </w:t>
            </w:r>
            <w:r w:rsidRPr="003A1D08">
              <w:t>и</w:t>
            </w:r>
            <w:r w:rsidR="003A1D08" w:rsidRPr="003A1D08">
              <w:t xml:space="preserve"> </w:t>
            </w:r>
            <w:r w:rsidRPr="003A1D08">
              <w:t>гореть</w:t>
            </w:r>
            <w:r w:rsidR="003A1D08" w:rsidRPr="003A1D08">
              <w:t xml:space="preserve"> </w:t>
            </w:r>
            <w:r w:rsidRPr="003A1D08">
              <w:t>при</w:t>
            </w:r>
            <w:r w:rsidR="003A1D08" w:rsidRPr="003A1D08">
              <w:t xml:space="preserve"> </w:t>
            </w:r>
            <w:r w:rsidRPr="003A1D08">
              <w:t>взаимодействии</w:t>
            </w:r>
            <w:r w:rsidR="003A1D08" w:rsidRPr="003A1D08">
              <w:t xml:space="preserve"> </w:t>
            </w:r>
            <w:r w:rsidRPr="003A1D08">
              <w:t>с</w:t>
            </w:r>
            <w:r w:rsidR="003A1D08" w:rsidRPr="003A1D08">
              <w:t xml:space="preserve"> </w:t>
            </w:r>
            <w:r w:rsidRPr="003A1D08">
              <w:t>водой,</w:t>
            </w:r>
            <w:r w:rsidR="003A1D08" w:rsidRPr="003A1D08">
              <w:t xml:space="preserve"> </w:t>
            </w:r>
            <w:r w:rsidRPr="003A1D08">
              <w:t>кислородом</w:t>
            </w:r>
            <w:r w:rsidR="003A1D08" w:rsidRPr="003A1D08">
              <w:t xml:space="preserve"> </w:t>
            </w:r>
            <w:r w:rsidRPr="003A1D08">
              <w:t>воздуха</w:t>
            </w:r>
            <w:r w:rsidR="003A1D08" w:rsidRPr="003A1D08">
              <w:t xml:space="preserve"> </w:t>
            </w:r>
            <w:r w:rsidRPr="003A1D08">
              <w:t>или</w:t>
            </w:r>
            <w:r w:rsidR="003A1D08" w:rsidRPr="003A1D08">
              <w:t xml:space="preserve"> </w:t>
            </w:r>
            <w:r w:rsidRPr="003A1D08">
              <w:t>друг</w:t>
            </w:r>
            <w:r w:rsidR="003A1D08" w:rsidRPr="003A1D08">
              <w:t xml:space="preserve"> </w:t>
            </w:r>
            <w:r w:rsidRPr="003A1D08">
              <w:t>с</w:t>
            </w:r>
            <w:r w:rsidR="003A1D08" w:rsidRPr="003A1D08">
              <w:t xml:space="preserve"> </w:t>
            </w:r>
            <w:r w:rsidRPr="003A1D08">
              <w:t>другом</w:t>
            </w:r>
            <w:r w:rsidR="003A1D08" w:rsidRPr="003A1D08">
              <w:t xml:space="preserve"> </w:t>
            </w:r>
            <w:r w:rsidRPr="003A1D08">
              <w:t>в</w:t>
            </w:r>
            <w:r w:rsidR="003A1D08" w:rsidRPr="003A1D08">
              <w:t xml:space="preserve"> </w:t>
            </w:r>
            <w:r w:rsidRPr="003A1D08">
              <w:t>таком</w:t>
            </w:r>
            <w:r w:rsidR="003A1D08" w:rsidRPr="003A1D08">
              <w:t xml:space="preserve"> </w:t>
            </w:r>
            <w:r w:rsidRPr="003A1D08">
              <w:t>количестве,</w:t>
            </w:r>
            <w:r w:rsidR="003A1D08" w:rsidRPr="003A1D08">
              <w:t xml:space="preserve"> </w:t>
            </w:r>
            <w:r w:rsidRPr="003A1D08">
              <w:t>что</w:t>
            </w:r>
            <w:r w:rsidR="003A1D08" w:rsidRPr="003A1D08">
              <w:t xml:space="preserve"> </w:t>
            </w:r>
            <w:r w:rsidRPr="003A1D08">
              <w:t>расчетное</w:t>
            </w:r>
            <w:r w:rsidR="003A1D08" w:rsidRPr="003A1D08">
              <w:t xml:space="preserve"> </w:t>
            </w:r>
            <w:r w:rsidRPr="003A1D08">
              <w:t>избыточное</w:t>
            </w:r>
            <w:r w:rsidR="003A1D08" w:rsidRPr="003A1D08">
              <w:t xml:space="preserve"> </w:t>
            </w:r>
            <w:r w:rsidRPr="003A1D08">
              <w:t>давление</w:t>
            </w:r>
            <w:r w:rsidR="003A1D08" w:rsidRPr="003A1D08">
              <w:t xml:space="preserve"> </w:t>
            </w:r>
            <w:r w:rsidRPr="003A1D08">
              <w:t>взрыва</w:t>
            </w:r>
            <w:r w:rsidR="003A1D08" w:rsidRPr="003A1D08">
              <w:t xml:space="preserve"> </w:t>
            </w:r>
            <w:r w:rsidRPr="003A1D08">
              <w:t>в</w:t>
            </w:r>
            <w:r w:rsidR="003A1D08" w:rsidRPr="003A1D08">
              <w:t xml:space="preserve"> </w:t>
            </w:r>
            <w:r w:rsidRPr="003A1D08">
              <w:t>помещении</w:t>
            </w:r>
            <w:r w:rsidR="003A1D08" w:rsidRPr="003A1D08">
              <w:t xml:space="preserve"> </w:t>
            </w:r>
            <w:r w:rsidRPr="003A1D08">
              <w:t>превышает</w:t>
            </w:r>
            <w:r w:rsidR="003A1D08" w:rsidRPr="003A1D08">
              <w:t xml:space="preserve"> </w:t>
            </w:r>
            <w:r w:rsidRPr="003A1D08">
              <w:t>5</w:t>
            </w:r>
            <w:r w:rsidR="003A1D08" w:rsidRPr="003A1D08">
              <w:t xml:space="preserve"> </w:t>
            </w:r>
            <w:r w:rsidRPr="003A1D08">
              <w:t>кПа</w:t>
            </w:r>
          </w:p>
        </w:tc>
      </w:tr>
      <w:tr w:rsidR="001C7CA8" w:rsidRPr="003A1D08" w:rsidTr="00EF7BEF">
        <w:trPr>
          <w:trHeight w:val="1591"/>
          <w:jc w:val="center"/>
        </w:trPr>
        <w:tc>
          <w:tcPr>
            <w:tcW w:w="2046" w:type="pct"/>
            <w:shd w:val="clear" w:color="auto" w:fill="auto"/>
          </w:tcPr>
          <w:p w:rsidR="001C7CA8" w:rsidRPr="003A1D08" w:rsidRDefault="001C7CA8" w:rsidP="003A1D08">
            <w:pPr>
              <w:pStyle w:val="af7"/>
            </w:pPr>
            <w:r w:rsidRPr="00EF7BEF">
              <w:rPr>
                <w:b/>
              </w:rPr>
              <w:t>Б</w:t>
            </w:r>
            <w:r w:rsidR="0004501C">
              <w:t>взрывопожаро</w:t>
            </w:r>
            <w:r w:rsidRPr="003A1D08">
              <w:t>опасная</w:t>
            </w:r>
          </w:p>
        </w:tc>
        <w:tc>
          <w:tcPr>
            <w:tcW w:w="2954" w:type="pct"/>
            <w:shd w:val="clear" w:color="auto" w:fill="auto"/>
          </w:tcPr>
          <w:p w:rsidR="001C7CA8" w:rsidRPr="003A1D08" w:rsidRDefault="001C7CA8" w:rsidP="003A1D08">
            <w:pPr>
              <w:pStyle w:val="af7"/>
            </w:pPr>
            <w:r w:rsidRPr="003A1D08">
              <w:t>Горючие</w:t>
            </w:r>
            <w:r w:rsidR="003A1D08" w:rsidRPr="003A1D08">
              <w:t xml:space="preserve"> </w:t>
            </w:r>
            <w:r w:rsidRPr="003A1D08">
              <w:t>пыли</w:t>
            </w:r>
            <w:r w:rsidR="003A1D08" w:rsidRPr="003A1D08">
              <w:t xml:space="preserve"> </w:t>
            </w:r>
            <w:r w:rsidRPr="003A1D08">
              <w:t>или</w:t>
            </w:r>
            <w:r w:rsidR="003A1D08" w:rsidRPr="003A1D08">
              <w:t xml:space="preserve"> </w:t>
            </w:r>
            <w:r w:rsidRPr="003A1D08">
              <w:t>волокна,</w:t>
            </w:r>
            <w:r w:rsidR="003A1D08" w:rsidRPr="003A1D08">
              <w:t xml:space="preserve"> </w:t>
            </w:r>
            <w:r w:rsidRPr="003A1D08">
              <w:t>легковоспламеняющиеся</w:t>
            </w:r>
            <w:r w:rsidR="003A1D08" w:rsidRPr="003A1D08">
              <w:t xml:space="preserve"> </w:t>
            </w:r>
            <w:r w:rsidRPr="003A1D08">
              <w:t>жидкости</w:t>
            </w:r>
            <w:r w:rsidR="003A1D08" w:rsidRPr="003A1D08">
              <w:t xml:space="preserve"> </w:t>
            </w:r>
            <w:r w:rsidRPr="003A1D08">
              <w:t>с</w:t>
            </w:r>
            <w:r w:rsidR="003A1D08" w:rsidRPr="003A1D08">
              <w:t xml:space="preserve"> </w:t>
            </w:r>
            <w:r w:rsidRPr="003A1D08">
              <w:t>температурой</w:t>
            </w:r>
            <w:r w:rsidR="003A1D08" w:rsidRPr="003A1D08">
              <w:t xml:space="preserve"> </w:t>
            </w:r>
            <w:r w:rsidRPr="003A1D08">
              <w:t>вспышки</w:t>
            </w:r>
            <w:r w:rsidR="003A1D08" w:rsidRPr="003A1D08">
              <w:t xml:space="preserve"> </w:t>
            </w:r>
            <w:r w:rsidRPr="003A1D08">
              <w:t>более</w:t>
            </w:r>
            <w:r w:rsidR="003A1D08" w:rsidRPr="003A1D08">
              <w:t xml:space="preserve"> </w:t>
            </w:r>
            <w:r w:rsidRPr="003A1D08">
              <w:t>28</w:t>
            </w:r>
            <w:r w:rsidR="003A1D08" w:rsidRPr="003A1D08">
              <w:t xml:space="preserve"> </w:t>
            </w:r>
            <w:r w:rsidRPr="00EF7BEF">
              <w:rPr>
                <w:vertAlign w:val="superscript"/>
              </w:rPr>
              <w:t>0</w:t>
            </w:r>
            <w:r w:rsidRPr="003A1D08">
              <w:t>С,</w:t>
            </w:r>
            <w:r w:rsidR="003A1D08" w:rsidRPr="003A1D08">
              <w:t xml:space="preserve"> </w:t>
            </w:r>
            <w:r w:rsidRPr="003A1D08">
              <w:t>горючие</w:t>
            </w:r>
            <w:r w:rsidR="003A1D08" w:rsidRPr="003A1D08">
              <w:t xml:space="preserve"> </w:t>
            </w:r>
            <w:r w:rsidRPr="003A1D08">
              <w:t>жидкости</w:t>
            </w:r>
            <w:r w:rsidR="003A1D08">
              <w:t xml:space="preserve"> (</w:t>
            </w:r>
            <w:r w:rsidRPr="003A1D08">
              <w:t>ГЖ</w:t>
            </w:r>
            <w:r w:rsidR="003A1D08" w:rsidRPr="003A1D08">
              <w:t xml:space="preserve">) </w:t>
            </w:r>
            <w:r w:rsidRPr="003A1D08">
              <w:t>в</w:t>
            </w:r>
            <w:r w:rsidR="003A1D08" w:rsidRPr="003A1D08">
              <w:t xml:space="preserve"> </w:t>
            </w:r>
            <w:r w:rsidRPr="003A1D08">
              <w:t>таком</w:t>
            </w:r>
            <w:r w:rsidR="003A1D08" w:rsidRPr="003A1D08">
              <w:t xml:space="preserve"> </w:t>
            </w:r>
            <w:r w:rsidRPr="003A1D08">
              <w:t>количестве,</w:t>
            </w:r>
            <w:r w:rsidR="003A1D08" w:rsidRPr="003A1D08">
              <w:t xml:space="preserve"> </w:t>
            </w:r>
            <w:r w:rsidRPr="003A1D08">
              <w:t>что</w:t>
            </w:r>
            <w:r w:rsidR="003A1D08" w:rsidRPr="003A1D08">
              <w:t xml:space="preserve"> </w:t>
            </w:r>
            <w:r w:rsidRPr="003A1D08">
              <w:t>могут</w:t>
            </w:r>
            <w:r w:rsidR="003A1D08" w:rsidRPr="003A1D08">
              <w:t xml:space="preserve"> </w:t>
            </w:r>
            <w:r w:rsidRPr="003A1D08">
              <w:t>образовывать</w:t>
            </w:r>
            <w:r w:rsidR="003A1D08" w:rsidRPr="003A1D08">
              <w:t xml:space="preserve"> </w:t>
            </w:r>
            <w:r w:rsidRPr="003A1D08">
              <w:t>взрывоопасные</w:t>
            </w:r>
            <w:r w:rsidR="003A1D08" w:rsidRPr="003A1D08">
              <w:t xml:space="preserve"> </w:t>
            </w:r>
            <w:r w:rsidRPr="003A1D08">
              <w:t>пылевоздушные</w:t>
            </w:r>
            <w:r w:rsidR="003A1D08" w:rsidRPr="003A1D08">
              <w:t xml:space="preserve"> </w:t>
            </w:r>
            <w:r w:rsidRPr="003A1D08">
              <w:t>или</w:t>
            </w:r>
            <w:r w:rsidR="003A1D08" w:rsidRPr="003A1D08">
              <w:t xml:space="preserve"> </w:t>
            </w:r>
            <w:r w:rsidRPr="003A1D08">
              <w:t>паровоздушные</w:t>
            </w:r>
            <w:r w:rsidR="003A1D08" w:rsidRPr="003A1D08">
              <w:t xml:space="preserve"> </w:t>
            </w:r>
            <w:r w:rsidRPr="003A1D08">
              <w:t>смеси,</w:t>
            </w:r>
            <w:r w:rsidR="003A1D08" w:rsidRPr="003A1D08">
              <w:t xml:space="preserve"> </w:t>
            </w:r>
            <w:r w:rsidRPr="003A1D08">
              <w:t>при</w:t>
            </w:r>
            <w:r w:rsidR="003A1D08" w:rsidRPr="003A1D08">
              <w:t xml:space="preserve"> </w:t>
            </w:r>
            <w:r w:rsidRPr="003A1D08">
              <w:t>воспламенении</w:t>
            </w:r>
            <w:r w:rsidR="003A1D08" w:rsidRPr="003A1D08">
              <w:t xml:space="preserve"> </w:t>
            </w:r>
            <w:r w:rsidRPr="003A1D08">
              <w:t>которых</w:t>
            </w:r>
            <w:r w:rsidR="003A1D08" w:rsidRPr="003A1D08">
              <w:t xml:space="preserve"> </w:t>
            </w:r>
            <w:r w:rsidRPr="003A1D08">
              <w:t>развивается</w:t>
            </w:r>
            <w:r w:rsidR="003A1D08" w:rsidRPr="003A1D08">
              <w:t xml:space="preserve"> </w:t>
            </w:r>
            <w:r w:rsidRPr="003A1D08">
              <w:t>расчетное</w:t>
            </w:r>
            <w:r w:rsidR="003A1D08" w:rsidRPr="003A1D08">
              <w:t xml:space="preserve"> </w:t>
            </w:r>
            <w:r w:rsidRPr="003A1D08">
              <w:t>избыточное</w:t>
            </w:r>
            <w:r w:rsidR="003A1D08" w:rsidRPr="003A1D08">
              <w:t xml:space="preserve"> </w:t>
            </w:r>
            <w:r w:rsidRPr="003A1D08">
              <w:t>давление</w:t>
            </w:r>
            <w:r w:rsidR="003A1D08" w:rsidRPr="003A1D08">
              <w:t xml:space="preserve"> </w:t>
            </w:r>
            <w:r w:rsidRPr="003A1D08">
              <w:t>взрыва</w:t>
            </w:r>
            <w:r w:rsidR="003A1D08" w:rsidRPr="003A1D08">
              <w:t xml:space="preserve"> </w:t>
            </w:r>
            <w:r w:rsidRPr="003A1D08">
              <w:t>в</w:t>
            </w:r>
            <w:r w:rsidR="003A1D08" w:rsidRPr="003A1D08">
              <w:t xml:space="preserve"> </w:t>
            </w:r>
            <w:r w:rsidRPr="003A1D08">
              <w:t>помещении,</w:t>
            </w:r>
            <w:r w:rsidR="003A1D08" w:rsidRPr="003A1D08">
              <w:t xml:space="preserve"> </w:t>
            </w:r>
            <w:r w:rsidRPr="003A1D08">
              <w:t>превышающее</w:t>
            </w:r>
            <w:r w:rsidR="003A1D08" w:rsidRPr="003A1D08">
              <w:t xml:space="preserve"> </w:t>
            </w:r>
            <w:r w:rsidRPr="003A1D08">
              <w:t>5</w:t>
            </w:r>
            <w:r w:rsidR="003A1D08" w:rsidRPr="003A1D08">
              <w:t xml:space="preserve"> </w:t>
            </w:r>
            <w:r w:rsidRPr="003A1D08">
              <w:t>кПа</w:t>
            </w:r>
          </w:p>
        </w:tc>
      </w:tr>
      <w:tr w:rsidR="001C7CA8" w:rsidRPr="003A1D08" w:rsidTr="00EF7BEF">
        <w:trPr>
          <w:trHeight w:val="1538"/>
          <w:jc w:val="center"/>
        </w:trPr>
        <w:tc>
          <w:tcPr>
            <w:tcW w:w="2046" w:type="pct"/>
            <w:shd w:val="clear" w:color="auto" w:fill="auto"/>
          </w:tcPr>
          <w:p w:rsidR="001C7CA8" w:rsidRPr="003A1D08" w:rsidRDefault="001C7CA8" w:rsidP="003A1D08">
            <w:pPr>
              <w:pStyle w:val="af7"/>
            </w:pPr>
            <w:r w:rsidRPr="00EF7BEF">
              <w:rPr>
                <w:b/>
              </w:rPr>
              <w:t>В1</w:t>
            </w:r>
            <w:r w:rsidR="003A1D08" w:rsidRPr="00EF7BEF">
              <w:rPr>
                <w:b/>
              </w:rPr>
              <w:t>-</w:t>
            </w:r>
            <w:r w:rsidRPr="00EF7BEF">
              <w:rPr>
                <w:b/>
              </w:rPr>
              <w:t>В4</w:t>
            </w:r>
            <w:r w:rsidR="0004501C" w:rsidRPr="00EF7BEF">
              <w:rPr>
                <w:b/>
              </w:rPr>
              <w:t xml:space="preserve"> </w:t>
            </w:r>
            <w:r w:rsidRPr="003A1D08">
              <w:t>пожароопасные</w:t>
            </w:r>
          </w:p>
        </w:tc>
        <w:tc>
          <w:tcPr>
            <w:tcW w:w="2954" w:type="pct"/>
            <w:shd w:val="clear" w:color="auto" w:fill="auto"/>
          </w:tcPr>
          <w:p w:rsidR="001C7CA8" w:rsidRPr="003A1D08" w:rsidRDefault="001C7CA8" w:rsidP="003A1D08">
            <w:pPr>
              <w:pStyle w:val="af7"/>
            </w:pPr>
            <w:r w:rsidRPr="003A1D08">
              <w:t>Горючие</w:t>
            </w:r>
            <w:r w:rsidR="003A1D08" w:rsidRPr="003A1D08">
              <w:t xml:space="preserve"> </w:t>
            </w:r>
            <w:r w:rsidRPr="003A1D08">
              <w:t>и</w:t>
            </w:r>
            <w:r w:rsidR="003A1D08" w:rsidRPr="003A1D08">
              <w:t xml:space="preserve"> </w:t>
            </w:r>
            <w:r w:rsidRPr="003A1D08">
              <w:t>трудногорючие</w:t>
            </w:r>
            <w:r w:rsidR="003A1D08" w:rsidRPr="003A1D08">
              <w:t xml:space="preserve"> </w:t>
            </w:r>
            <w:r w:rsidRPr="003A1D08">
              <w:t>жидкости,</w:t>
            </w:r>
            <w:r w:rsidR="003A1D08" w:rsidRPr="003A1D08">
              <w:t xml:space="preserve"> </w:t>
            </w:r>
            <w:r w:rsidRPr="003A1D08">
              <w:t>твердые</w:t>
            </w:r>
            <w:r w:rsidR="003A1D08" w:rsidRPr="003A1D08">
              <w:t xml:space="preserve"> </w:t>
            </w:r>
            <w:r w:rsidRPr="003A1D08">
              <w:t>горючие</w:t>
            </w:r>
            <w:r w:rsidR="003A1D08" w:rsidRPr="003A1D08">
              <w:t xml:space="preserve"> </w:t>
            </w:r>
            <w:r w:rsidRPr="003A1D08">
              <w:t>и</w:t>
            </w:r>
            <w:r w:rsidR="003A1D08" w:rsidRPr="003A1D08">
              <w:t xml:space="preserve"> </w:t>
            </w:r>
            <w:r w:rsidRPr="003A1D08">
              <w:t>трудногорючие</w:t>
            </w:r>
            <w:r w:rsidR="003A1D08" w:rsidRPr="003A1D08">
              <w:t xml:space="preserve"> </w:t>
            </w:r>
            <w:r w:rsidRPr="003A1D08">
              <w:t>вещества</w:t>
            </w:r>
            <w:r w:rsidR="003A1D08" w:rsidRPr="003A1D08">
              <w:t xml:space="preserve"> </w:t>
            </w:r>
            <w:r w:rsidRPr="003A1D08">
              <w:t>и</w:t>
            </w:r>
            <w:r w:rsidR="003A1D08" w:rsidRPr="003A1D08">
              <w:t xml:space="preserve"> </w:t>
            </w:r>
            <w:r w:rsidRPr="003A1D08">
              <w:t>материалы</w:t>
            </w:r>
            <w:r w:rsidR="003A1D08">
              <w:t xml:space="preserve"> (</w:t>
            </w:r>
            <w:r w:rsidRPr="003A1D08">
              <w:t>в</w:t>
            </w:r>
            <w:r w:rsidR="003A1D08" w:rsidRPr="003A1D08">
              <w:t xml:space="preserve"> </w:t>
            </w:r>
            <w:r w:rsidRPr="003A1D08">
              <w:t>том</w:t>
            </w:r>
            <w:r w:rsidR="003A1D08" w:rsidRPr="003A1D08">
              <w:t xml:space="preserve"> </w:t>
            </w:r>
            <w:r w:rsidRPr="003A1D08">
              <w:t>числе</w:t>
            </w:r>
            <w:r w:rsidR="003A1D08" w:rsidRPr="003A1D08">
              <w:t xml:space="preserve"> </w:t>
            </w:r>
            <w:r w:rsidRPr="003A1D08">
              <w:t>пыли</w:t>
            </w:r>
            <w:r w:rsidR="003A1D08" w:rsidRPr="003A1D08">
              <w:t xml:space="preserve"> </w:t>
            </w:r>
            <w:r w:rsidRPr="003A1D08">
              <w:t>и</w:t>
            </w:r>
            <w:r w:rsidR="003A1D08" w:rsidRPr="003A1D08">
              <w:t xml:space="preserve"> </w:t>
            </w:r>
            <w:r w:rsidRPr="003A1D08">
              <w:t>волокна</w:t>
            </w:r>
            <w:r w:rsidR="003A1D08" w:rsidRPr="003A1D08">
              <w:t xml:space="preserve">), </w:t>
            </w:r>
            <w:r w:rsidRPr="003A1D08">
              <w:t>вещества</w:t>
            </w:r>
            <w:r w:rsidR="003A1D08" w:rsidRPr="003A1D08">
              <w:t xml:space="preserve"> </w:t>
            </w:r>
            <w:r w:rsidRPr="003A1D08">
              <w:t>и</w:t>
            </w:r>
            <w:r w:rsidR="003A1D08" w:rsidRPr="003A1D08">
              <w:t xml:space="preserve"> </w:t>
            </w:r>
            <w:r w:rsidRPr="003A1D08">
              <w:t>материалы,</w:t>
            </w:r>
            <w:r w:rsidR="003A1D08" w:rsidRPr="003A1D08">
              <w:t xml:space="preserve"> </w:t>
            </w:r>
            <w:r w:rsidRPr="003A1D08">
              <w:t>способные</w:t>
            </w:r>
            <w:r w:rsidR="003A1D08" w:rsidRPr="003A1D08">
              <w:t xml:space="preserve"> </w:t>
            </w:r>
            <w:r w:rsidRPr="003A1D08">
              <w:t>при</w:t>
            </w:r>
            <w:r w:rsidR="003A1D08" w:rsidRPr="003A1D08">
              <w:t xml:space="preserve"> </w:t>
            </w:r>
            <w:r w:rsidRPr="003A1D08">
              <w:t>взаимодействии</w:t>
            </w:r>
            <w:r w:rsidR="003A1D08" w:rsidRPr="003A1D08">
              <w:t xml:space="preserve"> </w:t>
            </w:r>
            <w:r w:rsidRPr="003A1D08">
              <w:t>с</w:t>
            </w:r>
            <w:r w:rsidR="003A1D08" w:rsidRPr="003A1D08">
              <w:t xml:space="preserve"> </w:t>
            </w:r>
            <w:r w:rsidRPr="003A1D08">
              <w:t>водой,</w:t>
            </w:r>
            <w:r w:rsidR="003A1D08" w:rsidRPr="003A1D08">
              <w:t xml:space="preserve"> </w:t>
            </w:r>
            <w:r w:rsidRPr="003A1D08">
              <w:t>кислородом</w:t>
            </w:r>
            <w:r w:rsidR="003A1D08" w:rsidRPr="003A1D08">
              <w:t xml:space="preserve"> </w:t>
            </w:r>
            <w:r w:rsidRPr="003A1D08">
              <w:t>воздуха</w:t>
            </w:r>
            <w:r w:rsidR="003A1D08" w:rsidRPr="003A1D08">
              <w:t xml:space="preserve"> </w:t>
            </w:r>
            <w:r w:rsidRPr="003A1D08">
              <w:t>или</w:t>
            </w:r>
            <w:r w:rsidR="003A1D08" w:rsidRPr="003A1D08">
              <w:t xml:space="preserve"> </w:t>
            </w:r>
            <w:r w:rsidRPr="003A1D08">
              <w:t>друг</w:t>
            </w:r>
            <w:r w:rsidR="003A1D08" w:rsidRPr="003A1D08">
              <w:t xml:space="preserve"> </w:t>
            </w:r>
            <w:r w:rsidRPr="003A1D08">
              <w:t>с</w:t>
            </w:r>
            <w:r w:rsidR="003A1D08" w:rsidRPr="003A1D08">
              <w:t xml:space="preserve"> </w:t>
            </w:r>
            <w:r w:rsidRPr="003A1D08">
              <w:t>другом</w:t>
            </w:r>
            <w:r w:rsidR="003A1D08" w:rsidRPr="003A1D08">
              <w:t xml:space="preserve"> </w:t>
            </w:r>
            <w:r w:rsidRPr="003A1D08">
              <w:t>только</w:t>
            </w:r>
            <w:r w:rsidR="003A1D08" w:rsidRPr="003A1D08">
              <w:t xml:space="preserve"> </w:t>
            </w:r>
            <w:r w:rsidRPr="003A1D08">
              <w:t>гореть,</w:t>
            </w:r>
            <w:r w:rsidR="003A1D08" w:rsidRPr="003A1D08">
              <w:t xml:space="preserve"> </w:t>
            </w:r>
            <w:r w:rsidRPr="003A1D08">
              <w:t>при</w:t>
            </w:r>
            <w:r w:rsidR="003A1D08" w:rsidRPr="003A1D08">
              <w:t xml:space="preserve"> </w:t>
            </w:r>
            <w:r w:rsidRPr="003A1D08">
              <w:t>условии,</w:t>
            </w:r>
            <w:r w:rsidR="003A1D08" w:rsidRPr="003A1D08">
              <w:t xml:space="preserve"> </w:t>
            </w:r>
            <w:r w:rsidRPr="003A1D08">
              <w:t>что</w:t>
            </w:r>
            <w:r w:rsidR="003A1D08" w:rsidRPr="003A1D08">
              <w:t xml:space="preserve"> </w:t>
            </w:r>
            <w:r w:rsidRPr="003A1D08">
              <w:t>помещения,</w:t>
            </w:r>
            <w:r w:rsidR="003A1D08" w:rsidRPr="003A1D08">
              <w:t xml:space="preserve"> </w:t>
            </w:r>
            <w:r w:rsidRPr="003A1D08">
              <w:t>в</w:t>
            </w:r>
            <w:r w:rsidR="003A1D08" w:rsidRPr="003A1D08">
              <w:t xml:space="preserve"> </w:t>
            </w:r>
            <w:r w:rsidRPr="003A1D08">
              <w:t>которых</w:t>
            </w:r>
            <w:r w:rsidR="003A1D08" w:rsidRPr="003A1D08">
              <w:t xml:space="preserve"> </w:t>
            </w:r>
            <w:r w:rsidRPr="003A1D08">
              <w:t>они</w:t>
            </w:r>
            <w:r w:rsidR="003A1D08" w:rsidRPr="003A1D08">
              <w:t xml:space="preserve"> </w:t>
            </w:r>
            <w:r w:rsidRPr="003A1D08">
              <w:t>имеются</w:t>
            </w:r>
            <w:r w:rsidR="003A1D08" w:rsidRPr="003A1D08">
              <w:t xml:space="preserve"> </w:t>
            </w:r>
            <w:r w:rsidRPr="003A1D08">
              <w:t>в</w:t>
            </w:r>
            <w:r w:rsidR="003A1D08" w:rsidRPr="003A1D08">
              <w:t xml:space="preserve"> </w:t>
            </w:r>
            <w:r w:rsidRPr="003A1D08">
              <w:t>наличии</w:t>
            </w:r>
            <w:r w:rsidR="003A1D08" w:rsidRPr="003A1D08">
              <w:t xml:space="preserve"> </w:t>
            </w:r>
            <w:r w:rsidRPr="003A1D08">
              <w:t>или</w:t>
            </w:r>
            <w:r w:rsidR="003A1D08" w:rsidRPr="003A1D08">
              <w:t xml:space="preserve"> </w:t>
            </w:r>
            <w:r w:rsidRPr="003A1D08">
              <w:t>обращаются,</w:t>
            </w:r>
            <w:r w:rsidR="003A1D08" w:rsidRPr="003A1D08">
              <w:t xml:space="preserve"> </w:t>
            </w:r>
            <w:r w:rsidRPr="003A1D08">
              <w:t>не</w:t>
            </w:r>
            <w:r w:rsidR="003A1D08" w:rsidRPr="003A1D08">
              <w:t xml:space="preserve"> </w:t>
            </w:r>
            <w:r w:rsidRPr="003A1D08">
              <w:t>относятся</w:t>
            </w:r>
            <w:r w:rsidR="003A1D08" w:rsidRPr="003A1D08">
              <w:t xml:space="preserve"> </w:t>
            </w:r>
            <w:r w:rsidRPr="003A1D08">
              <w:t>к</w:t>
            </w:r>
            <w:r w:rsidR="003A1D08" w:rsidRPr="003A1D08">
              <w:t xml:space="preserve"> </w:t>
            </w:r>
            <w:r w:rsidRPr="003A1D08">
              <w:t>категориям</w:t>
            </w:r>
            <w:r w:rsidR="003A1D08" w:rsidRPr="003A1D08">
              <w:t xml:space="preserve"> </w:t>
            </w:r>
            <w:r w:rsidRPr="003A1D08">
              <w:t>А</w:t>
            </w:r>
            <w:r w:rsidR="003A1D08" w:rsidRPr="003A1D08">
              <w:t xml:space="preserve"> </w:t>
            </w:r>
            <w:r w:rsidRPr="003A1D08">
              <w:t>или</w:t>
            </w:r>
            <w:r w:rsidR="003A1D08" w:rsidRPr="003A1D08">
              <w:t xml:space="preserve"> </w:t>
            </w:r>
            <w:r w:rsidRPr="003A1D08">
              <w:t>Б</w:t>
            </w:r>
          </w:p>
        </w:tc>
      </w:tr>
      <w:tr w:rsidR="001C7CA8" w:rsidRPr="003A1D08" w:rsidTr="00EF7BEF">
        <w:trPr>
          <w:trHeight w:val="1276"/>
          <w:jc w:val="center"/>
        </w:trPr>
        <w:tc>
          <w:tcPr>
            <w:tcW w:w="2046" w:type="pct"/>
            <w:shd w:val="clear" w:color="auto" w:fill="auto"/>
          </w:tcPr>
          <w:p w:rsidR="001C7CA8" w:rsidRPr="003A1D08" w:rsidRDefault="001C7CA8" w:rsidP="003A1D08">
            <w:pPr>
              <w:pStyle w:val="af7"/>
            </w:pPr>
            <w:r w:rsidRPr="00EF7BEF">
              <w:rPr>
                <w:b/>
              </w:rPr>
              <w:t>Г</w:t>
            </w:r>
            <w:r w:rsidRPr="003A1D08">
              <w:t>невзрывопожароопасная</w:t>
            </w:r>
          </w:p>
        </w:tc>
        <w:tc>
          <w:tcPr>
            <w:tcW w:w="2954" w:type="pct"/>
            <w:shd w:val="clear" w:color="auto" w:fill="auto"/>
          </w:tcPr>
          <w:p w:rsidR="001C7CA8" w:rsidRPr="003A1D08" w:rsidRDefault="001C7CA8" w:rsidP="003A1D08">
            <w:pPr>
              <w:pStyle w:val="af7"/>
            </w:pPr>
            <w:r w:rsidRPr="003A1D08">
              <w:t>Негорючие</w:t>
            </w:r>
            <w:r w:rsidR="003A1D08" w:rsidRPr="003A1D08">
              <w:t xml:space="preserve"> </w:t>
            </w:r>
            <w:r w:rsidRPr="003A1D08">
              <w:t>вещества</w:t>
            </w:r>
            <w:r w:rsidR="003A1D08" w:rsidRPr="003A1D08">
              <w:t xml:space="preserve"> </w:t>
            </w:r>
            <w:r w:rsidRPr="003A1D08">
              <w:t>и</w:t>
            </w:r>
            <w:r w:rsidR="003A1D08" w:rsidRPr="003A1D08">
              <w:t xml:space="preserve"> </w:t>
            </w:r>
            <w:r w:rsidRPr="003A1D08">
              <w:t>материалы</w:t>
            </w:r>
            <w:r w:rsidR="003A1D08" w:rsidRPr="003A1D08">
              <w:t xml:space="preserve"> </w:t>
            </w:r>
            <w:r w:rsidRPr="003A1D08">
              <w:t>в</w:t>
            </w:r>
            <w:r w:rsidR="003A1D08" w:rsidRPr="003A1D08">
              <w:t xml:space="preserve"> </w:t>
            </w:r>
            <w:r w:rsidRPr="003A1D08">
              <w:t>горячем,</w:t>
            </w:r>
            <w:r w:rsidR="003A1D08" w:rsidRPr="003A1D08">
              <w:t xml:space="preserve"> </w:t>
            </w:r>
            <w:r w:rsidRPr="003A1D08">
              <w:t>раскаленном</w:t>
            </w:r>
            <w:r w:rsidR="003A1D08" w:rsidRPr="003A1D08">
              <w:t xml:space="preserve"> </w:t>
            </w:r>
            <w:r w:rsidRPr="003A1D08">
              <w:t>или</w:t>
            </w:r>
            <w:r w:rsidR="003A1D08" w:rsidRPr="003A1D08">
              <w:t xml:space="preserve"> </w:t>
            </w:r>
            <w:r w:rsidRPr="003A1D08">
              <w:t>расплавленном</w:t>
            </w:r>
            <w:r w:rsidR="003A1D08" w:rsidRPr="003A1D08">
              <w:t xml:space="preserve"> </w:t>
            </w:r>
            <w:r w:rsidRPr="003A1D08">
              <w:t>состоянии,</w:t>
            </w:r>
            <w:r w:rsidR="003A1D08" w:rsidRPr="003A1D08">
              <w:t xml:space="preserve"> </w:t>
            </w:r>
            <w:r w:rsidRPr="003A1D08">
              <w:t>процесс</w:t>
            </w:r>
            <w:r w:rsidR="003A1D08" w:rsidRPr="003A1D08">
              <w:t xml:space="preserve"> </w:t>
            </w:r>
            <w:r w:rsidRPr="003A1D08">
              <w:t>обработки</w:t>
            </w:r>
            <w:r w:rsidR="003A1D08" w:rsidRPr="003A1D08">
              <w:t xml:space="preserve"> </w:t>
            </w:r>
            <w:r w:rsidRPr="003A1D08">
              <w:t>которых</w:t>
            </w:r>
            <w:r w:rsidR="003A1D08" w:rsidRPr="003A1D08">
              <w:t xml:space="preserve"> </w:t>
            </w:r>
            <w:r w:rsidRPr="003A1D08">
              <w:t>сопровождается</w:t>
            </w:r>
            <w:r w:rsidR="003A1D08" w:rsidRPr="003A1D08">
              <w:t xml:space="preserve"> </w:t>
            </w:r>
            <w:r w:rsidRPr="003A1D08">
              <w:t>выделением</w:t>
            </w:r>
            <w:r w:rsidR="003A1D08" w:rsidRPr="003A1D08">
              <w:t xml:space="preserve"> </w:t>
            </w:r>
            <w:r w:rsidRPr="003A1D08">
              <w:t>лучистого</w:t>
            </w:r>
            <w:r w:rsidR="003A1D08" w:rsidRPr="003A1D08">
              <w:t xml:space="preserve"> </w:t>
            </w:r>
            <w:r w:rsidRPr="003A1D08">
              <w:t>тепла,</w:t>
            </w:r>
            <w:r w:rsidR="003A1D08" w:rsidRPr="003A1D08">
              <w:t xml:space="preserve"> </w:t>
            </w:r>
            <w:r w:rsidRPr="003A1D08">
              <w:t>искр</w:t>
            </w:r>
            <w:r w:rsidR="003A1D08" w:rsidRPr="003A1D08">
              <w:t xml:space="preserve"> </w:t>
            </w:r>
            <w:r w:rsidRPr="003A1D08">
              <w:t>и</w:t>
            </w:r>
            <w:r w:rsidR="003A1D08" w:rsidRPr="003A1D08">
              <w:t xml:space="preserve"> </w:t>
            </w:r>
            <w:r w:rsidRPr="003A1D08">
              <w:t>пламени</w:t>
            </w:r>
            <w:r w:rsidR="003A1D08" w:rsidRPr="003A1D08">
              <w:t xml:space="preserve">; </w:t>
            </w:r>
            <w:r w:rsidRPr="003A1D08">
              <w:t>горючие</w:t>
            </w:r>
            <w:r w:rsidR="003A1D08" w:rsidRPr="003A1D08">
              <w:t xml:space="preserve"> </w:t>
            </w:r>
            <w:r w:rsidRPr="003A1D08">
              <w:t>газы,</w:t>
            </w:r>
            <w:r w:rsidR="003A1D08" w:rsidRPr="003A1D08">
              <w:t xml:space="preserve"> </w:t>
            </w:r>
            <w:r w:rsidRPr="003A1D08">
              <w:t>жидкости</w:t>
            </w:r>
            <w:r w:rsidR="003A1D08" w:rsidRPr="003A1D08">
              <w:t xml:space="preserve"> </w:t>
            </w:r>
            <w:r w:rsidRPr="003A1D08">
              <w:t>и</w:t>
            </w:r>
            <w:r w:rsidR="003A1D08" w:rsidRPr="003A1D08">
              <w:t xml:space="preserve"> </w:t>
            </w:r>
            <w:r w:rsidRPr="003A1D08">
              <w:t>твердые</w:t>
            </w:r>
            <w:r w:rsidR="003A1D08" w:rsidRPr="003A1D08">
              <w:t xml:space="preserve"> </w:t>
            </w:r>
            <w:r w:rsidRPr="003A1D08">
              <w:t>вещества,</w:t>
            </w:r>
            <w:r w:rsidR="003A1D08" w:rsidRPr="003A1D08">
              <w:t xml:space="preserve"> </w:t>
            </w:r>
            <w:r w:rsidRPr="003A1D08">
              <w:t>которые</w:t>
            </w:r>
            <w:r w:rsidR="003A1D08" w:rsidRPr="003A1D08">
              <w:t xml:space="preserve"> </w:t>
            </w:r>
            <w:r w:rsidRPr="003A1D08">
              <w:t>сжигаются</w:t>
            </w:r>
            <w:r w:rsidR="003A1D08" w:rsidRPr="003A1D08">
              <w:t xml:space="preserve"> </w:t>
            </w:r>
            <w:r w:rsidRPr="003A1D08">
              <w:t>или</w:t>
            </w:r>
            <w:r w:rsidR="003A1D08" w:rsidRPr="003A1D08">
              <w:t xml:space="preserve"> </w:t>
            </w:r>
            <w:r w:rsidRPr="003A1D08">
              <w:t>утилизируются</w:t>
            </w:r>
            <w:r w:rsidR="003A1D08" w:rsidRPr="003A1D08">
              <w:t xml:space="preserve"> </w:t>
            </w:r>
            <w:r w:rsidRPr="003A1D08">
              <w:t>в</w:t>
            </w:r>
            <w:r w:rsidR="003A1D08" w:rsidRPr="003A1D08">
              <w:t xml:space="preserve"> </w:t>
            </w:r>
            <w:r w:rsidRPr="003A1D08">
              <w:t>качестве</w:t>
            </w:r>
            <w:r w:rsidR="003A1D08" w:rsidRPr="003A1D08">
              <w:t xml:space="preserve"> </w:t>
            </w:r>
            <w:r w:rsidRPr="003A1D08">
              <w:t>топлива</w:t>
            </w:r>
          </w:p>
        </w:tc>
      </w:tr>
      <w:tr w:rsidR="001C7CA8" w:rsidRPr="003A1D08" w:rsidTr="00EF7BEF">
        <w:trPr>
          <w:trHeight w:val="685"/>
          <w:jc w:val="center"/>
        </w:trPr>
        <w:tc>
          <w:tcPr>
            <w:tcW w:w="2046" w:type="pct"/>
            <w:shd w:val="clear" w:color="auto" w:fill="auto"/>
          </w:tcPr>
          <w:p w:rsidR="001C7CA8" w:rsidRPr="00EF7BEF" w:rsidRDefault="001C7CA8" w:rsidP="003A1D08">
            <w:pPr>
              <w:pStyle w:val="af7"/>
              <w:rPr>
                <w:b/>
              </w:rPr>
            </w:pPr>
            <w:r w:rsidRPr="00EF7BEF">
              <w:rPr>
                <w:b/>
              </w:rPr>
              <w:t>Д</w:t>
            </w:r>
            <w:r w:rsidRPr="003A1D08">
              <w:t>непожароопасная</w:t>
            </w:r>
          </w:p>
        </w:tc>
        <w:tc>
          <w:tcPr>
            <w:tcW w:w="2954" w:type="pct"/>
            <w:shd w:val="clear" w:color="auto" w:fill="auto"/>
          </w:tcPr>
          <w:p w:rsidR="001C7CA8" w:rsidRPr="003A1D08" w:rsidRDefault="001C7CA8" w:rsidP="003A1D08">
            <w:pPr>
              <w:pStyle w:val="af7"/>
            </w:pPr>
            <w:r w:rsidRPr="003A1D08">
              <w:t>Негорючие</w:t>
            </w:r>
            <w:r w:rsidR="003A1D08" w:rsidRPr="003A1D08">
              <w:t xml:space="preserve"> </w:t>
            </w:r>
            <w:r w:rsidRPr="003A1D08">
              <w:t>вещества</w:t>
            </w:r>
            <w:r w:rsidR="003A1D08" w:rsidRPr="003A1D08">
              <w:t xml:space="preserve"> </w:t>
            </w:r>
            <w:r w:rsidRPr="003A1D08">
              <w:t>и</w:t>
            </w:r>
            <w:r w:rsidR="003A1D08" w:rsidRPr="003A1D08">
              <w:t xml:space="preserve"> </w:t>
            </w:r>
            <w:r w:rsidRPr="003A1D08">
              <w:t>материалы</w:t>
            </w:r>
            <w:r w:rsidR="003A1D08" w:rsidRPr="003A1D08">
              <w:t xml:space="preserve"> </w:t>
            </w:r>
            <w:r w:rsidRPr="003A1D08">
              <w:t>в</w:t>
            </w:r>
            <w:r w:rsidR="003A1D08" w:rsidRPr="003A1D08">
              <w:t xml:space="preserve"> </w:t>
            </w:r>
            <w:r w:rsidRPr="003A1D08">
              <w:t>холодном</w:t>
            </w:r>
            <w:r w:rsidR="003A1D08" w:rsidRPr="003A1D08">
              <w:t xml:space="preserve"> </w:t>
            </w:r>
            <w:r w:rsidRPr="003A1D08">
              <w:t>состоянии</w:t>
            </w:r>
          </w:p>
        </w:tc>
      </w:tr>
    </w:tbl>
    <w:p w:rsidR="003A1D08" w:rsidRDefault="003A1D08" w:rsidP="003A1D08">
      <w:pPr>
        <w:pStyle w:val="1"/>
      </w:pPr>
    </w:p>
    <w:p w:rsidR="001A71DC" w:rsidRDefault="003A1D08" w:rsidP="003A1D08">
      <w:pPr>
        <w:pStyle w:val="1"/>
      </w:pPr>
      <w:r>
        <w:br w:type="page"/>
      </w:r>
      <w:bookmarkStart w:id="1" w:name="_Toc281875142"/>
      <w:r>
        <w:t xml:space="preserve">2. </w:t>
      </w:r>
      <w:r w:rsidR="00393532" w:rsidRPr="003A1D08">
        <w:t>Пожарная</w:t>
      </w:r>
      <w:r w:rsidRPr="003A1D08">
        <w:t xml:space="preserve"> </w:t>
      </w:r>
      <w:r w:rsidR="00393532" w:rsidRPr="003A1D08">
        <w:t>защита</w:t>
      </w:r>
      <w:r w:rsidRPr="003A1D08">
        <w:t xml:space="preserve"> </w:t>
      </w:r>
      <w:r w:rsidR="00393532" w:rsidRPr="003A1D08">
        <w:t>и</w:t>
      </w:r>
      <w:r w:rsidRPr="003A1D08">
        <w:t xml:space="preserve"> </w:t>
      </w:r>
      <w:r w:rsidR="00393532" w:rsidRPr="003A1D08">
        <w:t>основные</w:t>
      </w:r>
      <w:r w:rsidRPr="003A1D08">
        <w:t xml:space="preserve"> </w:t>
      </w:r>
      <w:r w:rsidR="00393532" w:rsidRPr="003A1D08">
        <w:t>способы</w:t>
      </w:r>
      <w:r w:rsidRPr="003A1D08">
        <w:t xml:space="preserve"> </w:t>
      </w:r>
      <w:r w:rsidR="00393532" w:rsidRPr="003A1D08">
        <w:t>тушения</w:t>
      </w:r>
      <w:r w:rsidRPr="003A1D08">
        <w:t xml:space="preserve"> </w:t>
      </w:r>
      <w:r w:rsidR="00393532" w:rsidRPr="003A1D08">
        <w:t>пожаров</w:t>
      </w:r>
      <w:bookmarkEnd w:id="1"/>
    </w:p>
    <w:p w:rsidR="003A1D08" w:rsidRPr="003A1D08" w:rsidRDefault="003A1D08" w:rsidP="003A1D08">
      <w:pPr>
        <w:rPr>
          <w:lang w:eastAsia="en-US"/>
        </w:rPr>
      </w:pPr>
    </w:p>
    <w:p w:rsidR="003A1D08" w:rsidRPr="003A1D08" w:rsidRDefault="001A71DC" w:rsidP="003A1D08">
      <w:pPr>
        <w:tabs>
          <w:tab w:val="left" w:pos="726"/>
        </w:tabs>
        <w:autoSpaceDE w:val="0"/>
        <w:autoSpaceDN w:val="0"/>
        <w:adjustRightInd w:val="0"/>
        <w:rPr>
          <w:rFonts w:eastAsia="TimesNewRoman"/>
          <w:i/>
          <w:lang w:eastAsia="en-US"/>
        </w:rPr>
      </w:pPr>
      <w:r w:rsidRPr="003A1D08">
        <w:rPr>
          <w:rFonts w:eastAsia="TimesNewRoman"/>
          <w:b/>
          <w:bCs/>
          <w:i/>
          <w:lang w:eastAsia="en-US"/>
        </w:rPr>
        <w:t>Конструктивная</w:t>
      </w:r>
      <w:r w:rsidR="003A1D08" w:rsidRPr="003A1D08">
        <w:rPr>
          <w:rFonts w:eastAsia="TimesNewRoman"/>
          <w:b/>
          <w:bCs/>
          <w:i/>
          <w:lang w:eastAsia="en-US"/>
        </w:rPr>
        <w:t xml:space="preserve"> </w:t>
      </w:r>
      <w:r w:rsidRPr="003A1D08">
        <w:rPr>
          <w:rFonts w:eastAsia="TimesNewRoman"/>
          <w:b/>
          <w:bCs/>
          <w:i/>
          <w:lang w:eastAsia="en-US"/>
        </w:rPr>
        <w:t>пожарная</w:t>
      </w:r>
      <w:r w:rsidR="003A1D08" w:rsidRPr="003A1D08">
        <w:rPr>
          <w:rFonts w:eastAsia="TimesNewRoman"/>
          <w:b/>
          <w:bCs/>
          <w:i/>
          <w:lang w:eastAsia="en-US"/>
        </w:rPr>
        <w:t xml:space="preserve"> </w:t>
      </w:r>
      <w:r w:rsidRPr="003A1D08">
        <w:rPr>
          <w:rFonts w:eastAsia="TimesNewRoman"/>
          <w:b/>
          <w:bCs/>
          <w:i/>
          <w:lang w:eastAsia="en-US"/>
        </w:rPr>
        <w:t>защита</w:t>
      </w:r>
      <w:r w:rsidR="003A1D08" w:rsidRPr="003A1D08">
        <w:rPr>
          <w:rFonts w:eastAsia="TimesNewRoman"/>
          <w:i/>
          <w:lang w:eastAsia="en-US"/>
        </w:rPr>
        <w:t>:</w:t>
      </w:r>
    </w:p>
    <w:p w:rsidR="003A1D08" w:rsidRPr="003A1D08" w:rsidRDefault="001A71DC" w:rsidP="003A1D08">
      <w:pPr>
        <w:tabs>
          <w:tab w:val="left" w:pos="726"/>
        </w:tabs>
        <w:autoSpaceDE w:val="0"/>
        <w:autoSpaceDN w:val="0"/>
        <w:adjustRightInd w:val="0"/>
        <w:rPr>
          <w:rFonts w:eastAsia="TimesNewRoman"/>
          <w:lang w:eastAsia="en-US"/>
        </w:rPr>
      </w:pPr>
      <w:r w:rsidRPr="003A1D08">
        <w:rPr>
          <w:rFonts w:eastAsia="TimesNewRoman"/>
          <w:lang w:eastAsia="en-US"/>
        </w:rPr>
        <w:t>предотвращение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возникновения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пожара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обеспечивается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применением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негорючих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и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огнезащищенных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материалов</w:t>
      </w:r>
      <w:r w:rsidR="003A1D08" w:rsidRPr="003A1D08">
        <w:rPr>
          <w:rFonts w:eastAsia="TimesNewRoman"/>
          <w:lang w:eastAsia="en-US"/>
        </w:rPr>
        <w:t xml:space="preserve">; </w:t>
      </w:r>
      <w:r w:rsidRPr="003A1D08">
        <w:rPr>
          <w:rFonts w:eastAsia="TimesNewRoman"/>
          <w:lang w:eastAsia="en-US"/>
        </w:rPr>
        <w:t>огнезащита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осуществляется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специальными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пропитками</w:t>
      </w:r>
      <w:r w:rsidR="003A1D08" w:rsidRPr="003A1D08">
        <w:rPr>
          <w:rFonts w:eastAsia="TimesNewRoman"/>
          <w:lang w:eastAsia="en-US"/>
        </w:rPr>
        <w:t>;</w:t>
      </w:r>
    </w:p>
    <w:p w:rsidR="001A71DC" w:rsidRPr="003A1D08" w:rsidRDefault="001A71DC" w:rsidP="003A1D08">
      <w:pPr>
        <w:tabs>
          <w:tab w:val="left" w:pos="726"/>
        </w:tabs>
        <w:autoSpaceDE w:val="0"/>
        <w:autoSpaceDN w:val="0"/>
        <w:adjustRightInd w:val="0"/>
        <w:rPr>
          <w:rFonts w:eastAsia="TimesNewRoman"/>
          <w:lang w:eastAsia="en-US"/>
        </w:rPr>
      </w:pPr>
      <w:r w:rsidRPr="003A1D08">
        <w:rPr>
          <w:rFonts w:eastAsia="TimesNewRoman"/>
          <w:lang w:eastAsia="en-US"/>
        </w:rPr>
        <w:t>ограничение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распространения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пожара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достигается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выполнением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огнестойких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конструкций</w:t>
      </w:r>
      <w:r w:rsidR="003A1D08" w:rsidRPr="003A1D08">
        <w:rPr>
          <w:rFonts w:eastAsia="TimesNewRoman"/>
          <w:lang w:eastAsia="en-US"/>
        </w:rPr>
        <w:t xml:space="preserve">; </w:t>
      </w:r>
      <w:r w:rsidRPr="003A1D08">
        <w:rPr>
          <w:rFonts w:eastAsia="TimesNewRoman"/>
          <w:lang w:eastAsia="en-US"/>
        </w:rPr>
        <w:t>пределом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огнестойкости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называется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время,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в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течение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которого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конструкция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сопротивляется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воздействию</w:t>
      </w:r>
    </w:p>
    <w:p w:rsidR="003A1D08" w:rsidRPr="003A1D08" w:rsidRDefault="001A71DC" w:rsidP="003A1D08">
      <w:pPr>
        <w:tabs>
          <w:tab w:val="left" w:pos="726"/>
        </w:tabs>
        <w:autoSpaceDE w:val="0"/>
        <w:autoSpaceDN w:val="0"/>
        <w:adjustRightInd w:val="0"/>
        <w:rPr>
          <w:rFonts w:eastAsia="TimesNewRoman"/>
          <w:lang w:eastAsia="en-US"/>
        </w:rPr>
      </w:pPr>
      <w:r w:rsidRPr="003A1D08">
        <w:rPr>
          <w:rFonts w:eastAsia="TimesNewRoman"/>
          <w:lang w:eastAsia="en-US"/>
        </w:rPr>
        <w:t>огня,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сохраняя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эксплуатационные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функции</w:t>
      </w:r>
      <w:r w:rsidR="003A1D08" w:rsidRPr="003A1D08">
        <w:rPr>
          <w:rFonts w:eastAsia="TimesNewRoman"/>
          <w:lang w:eastAsia="en-US"/>
        </w:rPr>
        <w:t>;</w:t>
      </w:r>
    </w:p>
    <w:p w:rsidR="003A1D08" w:rsidRPr="003A1D08" w:rsidRDefault="001A71DC" w:rsidP="003A1D08">
      <w:pPr>
        <w:tabs>
          <w:tab w:val="left" w:pos="726"/>
        </w:tabs>
        <w:autoSpaceDE w:val="0"/>
        <w:autoSpaceDN w:val="0"/>
        <w:adjustRightInd w:val="0"/>
        <w:rPr>
          <w:rFonts w:eastAsia="TimesNewRoman"/>
          <w:lang w:eastAsia="en-US"/>
        </w:rPr>
      </w:pPr>
      <w:r w:rsidRPr="003A1D08">
        <w:rPr>
          <w:rFonts w:eastAsia="TimesNewRoman"/>
          <w:lang w:eastAsia="en-US"/>
        </w:rPr>
        <w:t>создание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условий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безопасной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эвакуации,</w:t>
      </w:r>
      <w:r w:rsidR="003A1D08" w:rsidRPr="003A1D08">
        <w:rPr>
          <w:rFonts w:eastAsia="TimesNewRoman"/>
          <w:lang w:eastAsia="en-US"/>
        </w:rPr>
        <w:t xml:space="preserve"> </w:t>
      </w:r>
      <w:r w:rsidR="003A1D08">
        <w:rPr>
          <w:rFonts w:eastAsia="TimesNewRoman"/>
          <w:lang w:eastAsia="en-US"/>
        </w:rPr>
        <w:t>т.е.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оборудование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аварийных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выходов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и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пожарных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лестниц</w:t>
      </w:r>
      <w:r w:rsidR="003A1D08" w:rsidRPr="003A1D08">
        <w:rPr>
          <w:rFonts w:eastAsia="TimesNewRoman"/>
          <w:lang w:eastAsia="en-US"/>
        </w:rPr>
        <w:t>.</w:t>
      </w:r>
    </w:p>
    <w:p w:rsidR="003A1D08" w:rsidRPr="003A1D08" w:rsidRDefault="001A71DC" w:rsidP="003A1D08">
      <w:pPr>
        <w:tabs>
          <w:tab w:val="left" w:pos="726"/>
        </w:tabs>
        <w:autoSpaceDE w:val="0"/>
        <w:autoSpaceDN w:val="0"/>
        <w:adjustRightInd w:val="0"/>
        <w:rPr>
          <w:rFonts w:eastAsia="TimesNewRoman"/>
          <w:lang w:eastAsia="en-US"/>
        </w:rPr>
      </w:pPr>
      <w:r w:rsidRPr="003A1D08">
        <w:rPr>
          <w:rFonts w:eastAsia="TimesNewRoman"/>
          <w:lang w:eastAsia="en-US"/>
        </w:rPr>
        <w:t>в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зданиях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должна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быть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вывешена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понятная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информация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о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расположении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аварийных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выходов,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представлен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план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эвакуации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людей</w:t>
      </w:r>
      <w:r w:rsidR="003A1D08" w:rsidRPr="003A1D08">
        <w:rPr>
          <w:rFonts w:eastAsia="TimesNewRoman"/>
          <w:lang w:eastAsia="en-US"/>
        </w:rPr>
        <w:t xml:space="preserve">; </w:t>
      </w:r>
      <w:r w:rsidRPr="003A1D08">
        <w:rPr>
          <w:rFonts w:eastAsia="TimesNewRoman"/>
          <w:lang w:eastAsia="en-US"/>
        </w:rPr>
        <w:t>не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допускается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загромождение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проходов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и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аварийных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выходов</w:t>
      </w:r>
      <w:r w:rsidR="003A1D08" w:rsidRPr="003A1D08">
        <w:rPr>
          <w:rFonts w:eastAsia="TimesNewRoman"/>
          <w:lang w:eastAsia="en-US"/>
        </w:rPr>
        <w:t>.</w:t>
      </w:r>
    </w:p>
    <w:p w:rsidR="003A1D08" w:rsidRPr="003A1D08" w:rsidRDefault="001A71DC" w:rsidP="003A1D08">
      <w:pPr>
        <w:tabs>
          <w:tab w:val="left" w:pos="726"/>
        </w:tabs>
        <w:autoSpaceDE w:val="0"/>
        <w:autoSpaceDN w:val="0"/>
        <w:adjustRightInd w:val="0"/>
        <w:rPr>
          <w:rFonts w:eastAsia="TimesNewRoman"/>
          <w:i/>
          <w:lang w:eastAsia="en-US"/>
        </w:rPr>
      </w:pPr>
      <w:r w:rsidRPr="003A1D08">
        <w:rPr>
          <w:rFonts w:eastAsia="TimesNewRoman"/>
          <w:b/>
          <w:bCs/>
          <w:i/>
          <w:lang w:eastAsia="en-US"/>
        </w:rPr>
        <w:t>Активная</w:t>
      </w:r>
      <w:r w:rsidR="003A1D08" w:rsidRPr="003A1D08">
        <w:rPr>
          <w:rFonts w:eastAsia="TimesNewRoman"/>
          <w:b/>
          <w:bCs/>
          <w:i/>
          <w:lang w:eastAsia="en-US"/>
        </w:rPr>
        <w:t xml:space="preserve"> </w:t>
      </w:r>
      <w:r w:rsidRPr="003A1D08">
        <w:rPr>
          <w:rFonts w:eastAsia="TimesNewRoman"/>
          <w:b/>
          <w:bCs/>
          <w:i/>
          <w:lang w:eastAsia="en-US"/>
        </w:rPr>
        <w:t>пожарная</w:t>
      </w:r>
      <w:r w:rsidR="003A1D08" w:rsidRPr="003A1D08">
        <w:rPr>
          <w:rFonts w:eastAsia="TimesNewRoman"/>
          <w:b/>
          <w:bCs/>
          <w:i/>
          <w:lang w:eastAsia="en-US"/>
        </w:rPr>
        <w:t xml:space="preserve"> </w:t>
      </w:r>
      <w:r w:rsidRPr="003A1D08">
        <w:rPr>
          <w:rFonts w:eastAsia="TimesNewRoman"/>
          <w:b/>
          <w:bCs/>
          <w:i/>
          <w:lang w:eastAsia="en-US"/>
        </w:rPr>
        <w:t>защита</w:t>
      </w:r>
      <w:r w:rsidR="003A1D08" w:rsidRPr="003A1D08">
        <w:rPr>
          <w:rFonts w:eastAsia="TimesNewRoman"/>
          <w:i/>
          <w:lang w:eastAsia="en-US"/>
        </w:rPr>
        <w:t>:</w:t>
      </w:r>
    </w:p>
    <w:p w:rsidR="003A1D08" w:rsidRPr="003A1D08" w:rsidRDefault="001A71DC" w:rsidP="003A1D08">
      <w:pPr>
        <w:tabs>
          <w:tab w:val="left" w:pos="726"/>
        </w:tabs>
        <w:autoSpaceDE w:val="0"/>
        <w:autoSpaceDN w:val="0"/>
        <w:adjustRightInd w:val="0"/>
        <w:rPr>
          <w:rFonts w:eastAsia="TimesNewRoman"/>
          <w:lang w:eastAsia="en-US"/>
        </w:rPr>
      </w:pPr>
      <w:r w:rsidRPr="003A1D08">
        <w:rPr>
          <w:rFonts w:eastAsia="TimesNewRoman"/>
          <w:lang w:eastAsia="en-US"/>
        </w:rPr>
        <w:t>пожарная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сигнализация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включает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извещатели</w:t>
      </w:r>
      <w:r w:rsidR="003A1D08" w:rsidRPr="003A1D08">
        <w:rPr>
          <w:rFonts w:eastAsia="TimesNewRoman"/>
          <w:lang w:eastAsia="en-US"/>
        </w:rPr>
        <w:t xml:space="preserve"> - </w:t>
      </w:r>
      <w:r w:rsidRPr="003A1D08">
        <w:rPr>
          <w:rFonts w:eastAsia="TimesNewRoman"/>
          <w:lang w:eastAsia="en-US"/>
        </w:rPr>
        <w:t>датчики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и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приемники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сигнала</w:t>
      </w:r>
      <w:r w:rsidR="003A1D08" w:rsidRPr="003A1D08">
        <w:rPr>
          <w:rFonts w:eastAsia="TimesNewRoman"/>
          <w:lang w:eastAsia="en-US"/>
        </w:rPr>
        <w:t xml:space="preserve">; </w:t>
      </w:r>
      <w:r w:rsidRPr="003A1D08">
        <w:rPr>
          <w:rFonts w:eastAsia="TimesNewRoman"/>
          <w:lang w:eastAsia="en-US"/>
        </w:rPr>
        <w:t>извещатели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бывают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ручные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и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автоматические,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последние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реагируют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на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тепло,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дым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или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свет</w:t>
      </w:r>
      <w:r w:rsidR="003A1D08" w:rsidRPr="003A1D08">
        <w:rPr>
          <w:rFonts w:eastAsia="TimesNewRoman"/>
          <w:lang w:eastAsia="en-US"/>
        </w:rPr>
        <w:t>;</w:t>
      </w:r>
    </w:p>
    <w:p w:rsidR="003A1D08" w:rsidRPr="003A1D08" w:rsidRDefault="001A71DC" w:rsidP="003A1D08">
      <w:pPr>
        <w:tabs>
          <w:tab w:val="left" w:pos="726"/>
        </w:tabs>
        <w:autoSpaceDE w:val="0"/>
        <w:autoSpaceDN w:val="0"/>
        <w:adjustRightInd w:val="0"/>
        <w:rPr>
          <w:rFonts w:eastAsia="TimesNewRoman"/>
          <w:lang w:eastAsia="en-US"/>
        </w:rPr>
      </w:pPr>
      <w:r w:rsidRPr="003A1D08">
        <w:rPr>
          <w:rFonts w:eastAsia="TimesNewRoman"/>
          <w:lang w:eastAsia="en-US"/>
        </w:rPr>
        <w:t>средства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тушения</w:t>
      </w:r>
      <w:r w:rsidR="003A1D08" w:rsidRPr="003A1D08">
        <w:rPr>
          <w:rFonts w:eastAsia="TimesNewRoman"/>
          <w:lang w:eastAsia="en-US"/>
        </w:rPr>
        <w:t xml:space="preserve"> </w:t>
      </w:r>
      <w:r w:rsidRPr="003A1D08">
        <w:rPr>
          <w:rFonts w:eastAsia="TimesNewRoman"/>
          <w:lang w:eastAsia="en-US"/>
        </w:rPr>
        <w:t>огня</w:t>
      </w:r>
      <w:r w:rsidR="003A1D08" w:rsidRPr="003A1D08">
        <w:rPr>
          <w:rFonts w:eastAsia="TimesNewRoman"/>
          <w:lang w:eastAsia="en-US"/>
        </w:rPr>
        <w:t>.</w:t>
      </w:r>
    </w:p>
    <w:p w:rsidR="003A1D08" w:rsidRPr="003A1D08" w:rsidRDefault="00393532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Горение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можно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прекратить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следующими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основными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способами</w:t>
      </w:r>
      <w:r w:rsidR="003A1D08" w:rsidRPr="003A1D08">
        <w:rPr>
          <w:bCs/>
        </w:rPr>
        <w:t>:</w:t>
      </w:r>
    </w:p>
    <w:p w:rsidR="003A1D08" w:rsidRPr="003A1D08" w:rsidRDefault="00393532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1</w:t>
      </w:r>
      <w:r w:rsidR="003A1D08" w:rsidRPr="003A1D08">
        <w:rPr>
          <w:bCs/>
        </w:rPr>
        <w:t xml:space="preserve">. </w:t>
      </w:r>
      <w:r w:rsidRPr="003A1D08">
        <w:rPr>
          <w:bCs/>
        </w:rPr>
        <w:t>Прекращением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поступления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зону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горения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воздуха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горючего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вещества</w:t>
      </w:r>
      <w:r w:rsidR="003A1D08">
        <w:rPr>
          <w:bCs/>
        </w:rPr>
        <w:t xml:space="preserve"> (</w:t>
      </w:r>
      <w:r w:rsidRPr="003A1D08">
        <w:rPr>
          <w:bCs/>
        </w:rPr>
        <w:t>изоляция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очага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горения</w:t>
      </w:r>
      <w:r w:rsidR="003A1D08" w:rsidRPr="003A1D08">
        <w:rPr>
          <w:bCs/>
        </w:rPr>
        <w:t>);</w:t>
      </w:r>
    </w:p>
    <w:p w:rsidR="003A1D08" w:rsidRPr="003A1D08" w:rsidRDefault="00393532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2</w:t>
      </w:r>
      <w:r w:rsidR="003A1D08" w:rsidRPr="003A1D08">
        <w:rPr>
          <w:bCs/>
        </w:rPr>
        <w:t xml:space="preserve">. </w:t>
      </w:r>
      <w:r w:rsidRPr="003A1D08">
        <w:rPr>
          <w:bCs/>
        </w:rPr>
        <w:t>Охлаждением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зоны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горения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t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ниже</w:t>
      </w:r>
      <w:r w:rsidR="003A1D08" w:rsidRPr="003A1D08">
        <w:rPr>
          <w:bCs/>
        </w:rPr>
        <w:t xml:space="preserve"> </w:t>
      </w:r>
      <w:r w:rsidRPr="003A1D08">
        <w:rPr>
          <w:bCs/>
        </w:rPr>
        <w:t>t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самовоспламенения</w:t>
      </w:r>
      <w:r w:rsidR="003A1D08" w:rsidRPr="003A1D08">
        <w:rPr>
          <w:bCs/>
        </w:rPr>
        <w:t>;</w:t>
      </w:r>
    </w:p>
    <w:p w:rsidR="003A1D08" w:rsidRPr="003A1D08" w:rsidRDefault="00393532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3</w:t>
      </w:r>
      <w:r w:rsidR="003A1D08" w:rsidRPr="003A1D08">
        <w:rPr>
          <w:bCs/>
        </w:rPr>
        <w:t xml:space="preserve">. </w:t>
      </w:r>
      <w:r w:rsidRPr="003A1D08">
        <w:rPr>
          <w:bCs/>
        </w:rPr>
        <w:t>Разбавлением</w:t>
      </w:r>
      <w:r w:rsidR="003A1D08" w:rsidRPr="003A1D08">
        <w:rPr>
          <w:bCs/>
        </w:rPr>
        <w:t xml:space="preserve"> </w:t>
      </w:r>
      <w:r w:rsidRPr="003A1D08">
        <w:rPr>
          <w:bCs/>
        </w:rPr>
        <w:t>реагирующих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веществ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негорючими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веществами</w:t>
      </w:r>
      <w:r w:rsidR="003A1D08" w:rsidRPr="003A1D08">
        <w:rPr>
          <w:bCs/>
        </w:rPr>
        <w:t>.</w:t>
      </w:r>
    </w:p>
    <w:p w:rsidR="003A1D08" w:rsidRPr="003A1D08" w:rsidRDefault="00393532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1</w:t>
      </w:r>
      <w:r w:rsidR="003A1D08" w:rsidRPr="003A1D08">
        <w:rPr>
          <w:bCs/>
        </w:rPr>
        <w:t xml:space="preserve">. </w:t>
      </w:r>
      <w:r w:rsidRPr="003A1D08">
        <w:rPr>
          <w:bCs/>
        </w:rPr>
        <w:t>Изоляция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очага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горения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от</w:t>
      </w:r>
      <w:r w:rsidR="003A1D08" w:rsidRPr="003A1D08">
        <w:rPr>
          <w:bCs/>
        </w:rPr>
        <w:t xml:space="preserve"> </w:t>
      </w:r>
      <w:r w:rsidRPr="003A1D08">
        <w:rPr>
          <w:bCs/>
        </w:rPr>
        <w:t>реагирующих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веществ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осуществляется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следующими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приемами</w:t>
      </w:r>
      <w:r w:rsidR="003A1D08" w:rsidRPr="003A1D08">
        <w:rPr>
          <w:bCs/>
        </w:rPr>
        <w:t>:</w:t>
      </w:r>
    </w:p>
    <w:p w:rsidR="003A1D08" w:rsidRPr="003A1D08" w:rsidRDefault="00393532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покрытием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горящих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материалов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пеной,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войлоком,</w:t>
      </w:r>
      <w:r w:rsidR="003A1D08" w:rsidRPr="003A1D08">
        <w:rPr>
          <w:bCs/>
        </w:rPr>
        <w:t xml:space="preserve"> </w:t>
      </w:r>
      <w:r w:rsidRPr="003A1D08">
        <w:rPr>
          <w:bCs/>
        </w:rPr>
        <w:t>асбестовым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покрывалом,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засыпкой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песком,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перекрытием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трубопроводов</w:t>
      </w:r>
      <w:r w:rsidR="003A1D08" w:rsidRPr="003A1D08">
        <w:rPr>
          <w:bCs/>
        </w:rPr>
        <w:t xml:space="preserve"> </w:t>
      </w:r>
      <w:r w:rsidRPr="003A1D08">
        <w:rPr>
          <w:bCs/>
        </w:rPr>
        <w:t>с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горючими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газами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или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жидкостями</w:t>
      </w:r>
    </w:p>
    <w:p w:rsidR="003A1D08" w:rsidRPr="003A1D08" w:rsidRDefault="00393532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разборкой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горящих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конструкций</w:t>
      </w:r>
      <w:r w:rsidR="003A1D08">
        <w:rPr>
          <w:bCs/>
        </w:rPr>
        <w:t xml:space="preserve"> (</w:t>
      </w:r>
      <w:r w:rsidRPr="003A1D08">
        <w:rPr>
          <w:bCs/>
        </w:rPr>
        <w:t>отделение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начавших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гореть</w:t>
      </w:r>
      <w:r w:rsidR="003A1D08" w:rsidRPr="003A1D08">
        <w:rPr>
          <w:bCs/>
        </w:rPr>
        <w:t xml:space="preserve"> </w:t>
      </w:r>
      <w:r w:rsidRPr="003A1D08">
        <w:rPr>
          <w:bCs/>
        </w:rPr>
        <w:t>частей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баграми,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техническими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средствами,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направленным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взрывом</w:t>
      </w:r>
      <w:r w:rsidR="003A1D08" w:rsidRPr="003A1D08">
        <w:rPr>
          <w:bCs/>
        </w:rPr>
        <w:t>)</w:t>
      </w:r>
    </w:p>
    <w:p w:rsidR="003A1D08" w:rsidRPr="003A1D08" w:rsidRDefault="00393532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перекрытием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проемов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зданий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для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прекращения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доступа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воздуха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зону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горения</w:t>
      </w:r>
      <w:r w:rsidR="003A1D08" w:rsidRPr="003A1D08">
        <w:rPr>
          <w:bCs/>
        </w:rPr>
        <w:t>.</w:t>
      </w:r>
    </w:p>
    <w:p w:rsidR="003A1D08" w:rsidRPr="003A1D08" w:rsidRDefault="00393532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2</w:t>
      </w:r>
      <w:r w:rsidR="003A1D08" w:rsidRPr="003A1D08">
        <w:rPr>
          <w:bCs/>
        </w:rPr>
        <w:t xml:space="preserve">. </w:t>
      </w:r>
      <w:r w:rsidRPr="003A1D08">
        <w:rPr>
          <w:bCs/>
        </w:rPr>
        <w:t>Охлаждение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зоны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горения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достигается</w:t>
      </w:r>
    </w:p>
    <w:p w:rsidR="003A1D08" w:rsidRPr="003A1D08" w:rsidRDefault="00393532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путем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подачи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нее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огнегасительных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средств,</w:t>
      </w:r>
      <w:r w:rsidR="003A1D08" w:rsidRPr="003A1D08">
        <w:rPr>
          <w:bCs/>
        </w:rPr>
        <w:t xml:space="preserve"> </w:t>
      </w:r>
      <w:r w:rsidRPr="003A1D08">
        <w:rPr>
          <w:bCs/>
        </w:rPr>
        <w:t>имеющих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низкую</w:t>
      </w:r>
      <w:r w:rsidR="003A1D08" w:rsidRPr="003A1D08">
        <w:rPr>
          <w:bCs/>
        </w:rPr>
        <w:t xml:space="preserve"> </w:t>
      </w:r>
      <w:r w:rsidRPr="003A1D08">
        <w:rPr>
          <w:bCs/>
        </w:rPr>
        <w:t>t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одновременно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высокую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теплоемкость</w:t>
      </w:r>
      <w:r w:rsidR="003A1D08">
        <w:rPr>
          <w:bCs/>
        </w:rPr>
        <w:t xml:space="preserve"> (</w:t>
      </w:r>
      <w:r w:rsidRPr="003A1D08">
        <w:rPr>
          <w:bCs/>
        </w:rPr>
        <w:t>вода,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твердая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углекислота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ряд</w:t>
      </w:r>
      <w:r w:rsidR="003A1D08" w:rsidRPr="003A1D08">
        <w:rPr>
          <w:bCs/>
        </w:rPr>
        <w:t xml:space="preserve"> </w:t>
      </w:r>
      <w:r w:rsidRPr="003A1D08">
        <w:rPr>
          <w:bCs/>
        </w:rPr>
        <w:t>других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веществ</w:t>
      </w:r>
      <w:r w:rsidR="003A1D08" w:rsidRPr="003A1D08">
        <w:rPr>
          <w:bCs/>
        </w:rPr>
        <w:t>)</w:t>
      </w:r>
    </w:p>
    <w:p w:rsidR="00393532" w:rsidRPr="003A1D08" w:rsidRDefault="00393532" w:rsidP="003A1D08">
      <w:pPr>
        <w:pStyle w:val="a6"/>
        <w:tabs>
          <w:tab w:val="left" w:pos="726"/>
        </w:tabs>
        <w:rPr>
          <w:szCs w:val="24"/>
        </w:rPr>
      </w:pPr>
      <w:r w:rsidRPr="003A1D08">
        <w:rPr>
          <w:szCs w:val="24"/>
        </w:rPr>
        <w:t>созданием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условий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огнепреграждения,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при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которых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пламя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распространяется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через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узкие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каналы,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сечение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которых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меньше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тушащего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диаметра</w:t>
      </w:r>
    </w:p>
    <w:p w:rsidR="003A1D08" w:rsidRPr="003A1D08" w:rsidRDefault="00393532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3</w:t>
      </w:r>
      <w:r w:rsidR="003A1D08" w:rsidRPr="003A1D08">
        <w:rPr>
          <w:bCs/>
        </w:rPr>
        <w:t xml:space="preserve">. </w:t>
      </w:r>
      <w:r w:rsidRPr="003A1D08">
        <w:rPr>
          <w:bCs/>
        </w:rPr>
        <w:t>Разбавление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реагирующих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веществ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зоне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горения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осуществляется</w:t>
      </w:r>
    </w:p>
    <w:p w:rsidR="003A1D08" w:rsidRPr="003A1D08" w:rsidRDefault="00393532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введением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зону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горения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негорючих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веществ</w:t>
      </w:r>
      <w:r w:rsidR="003A1D08">
        <w:rPr>
          <w:bCs/>
        </w:rPr>
        <w:t xml:space="preserve"> (</w:t>
      </w:r>
      <w:r w:rsidRPr="003A1D08">
        <w:rPr>
          <w:bCs/>
        </w:rPr>
        <w:t>углекислого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газа,</w:t>
      </w:r>
      <w:r w:rsidR="003A1D08" w:rsidRPr="003A1D08">
        <w:rPr>
          <w:bCs/>
        </w:rPr>
        <w:t xml:space="preserve"> </w:t>
      </w:r>
      <w:r w:rsidRPr="003A1D08">
        <w:rPr>
          <w:bCs/>
        </w:rPr>
        <w:t>азота,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водяного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пара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др</w:t>
      </w:r>
      <w:r w:rsidR="003A1D08" w:rsidRPr="003A1D08">
        <w:rPr>
          <w:bCs/>
        </w:rPr>
        <w:t>.)</w:t>
      </w:r>
    </w:p>
    <w:p w:rsidR="00393532" w:rsidRPr="003A1D08" w:rsidRDefault="00393532" w:rsidP="003A1D08">
      <w:pPr>
        <w:pStyle w:val="a6"/>
        <w:tabs>
          <w:tab w:val="left" w:pos="726"/>
        </w:tabs>
        <w:rPr>
          <w:szCs w:val="24"/>
        </w:rPr>
      </w:pPr>
      <w:r w:rsidRPr="003A1D08">
        <w:rPr>
          <w:szCs w:val="24"/>
        </w:rPr>
        <w:t>применением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специальных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химических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средств,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тормозящих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скорость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реакции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окисления</w:t>
      </w:r>
    </w:p>
    <w:p w:rsidR="003A1D08" w:rsidRPr="003A1D08" w:rsidRDefault="00F44776" w:rsidP="003A1D08">
      <w:pPr>
        <w:pStyle w:val="a6"/>
        <w:tabs>
          <w:tab w:val="left" w:pos="726"/>
        </w:tabs>
        <w:rPr>
          <w:szCs w:val="24"/>
        </w:rPr>
      </w:pPr>
      <w:r w:rsidRPr="003A1D08">
        <w:rPr>
          <w:b/>
          <w:szCs w:val="24"/>
        </w:rPr>
        <w:t>Средства</w:t>
      </w:r>
      <w:r w:rsidR="003A1D08" w:rsidRPr="003A1D08">
        <w:rPr>
          <w:b/>
          <w:szCs w:val="24"/>
        </w:rPr>
        <w:t xml:space="preserve"> </w:t>
      </w:r>
      <w:r w:rsidRPr="003A1D08">
        <w:rPr>
          <w:b/>
          <w:szCs w:val="24"/>
        </w:rPr>
        <w:t>локализации</w:t>
      </w:r>
      <w:r w:rsidR="003A1D08" w:rsidRPr="003A1D08">
        <w:rPr>
          <w:b/>
          <w:szCs w:val="24"/>
        </w:rPr>
        <w:t xml:space="preserve"> </w:t>
      </w:r>
      <w:r w:rsidRPr="003A1D08">
        <w:rPr>
          <w:b/>
          <w:szCs w:val="24"/>
        </w:rPr>
        <w:t>и</w:t>
      </w:r>
      <w:r w:rsidR="003A1D08" w:rsidRPr="003A1D08">
        <w:rPr>
          <w:b/>
          <w:szCs w:val="24"/>
        </w:rPr>
        <w:t xml:space="preserve"> </w:t>
      </w:r>
      <w:r w:rsidRPr="003A1D08">
        <w:rPr>
          <w:b/>
          <w:szCs w:val="24"/>
        </w:rPr>
        <w:t>тушения</w:t>
      </w:r>
      <w:r w:rsidR="003A1D08" w:rsidRPr="003A1D08">
        <w:rPr>
          <w:b/>
          <w:szCs w:val="24"/>
        </w:rPr>
        <w:t xml:space="preserve"> </w:t>
      </w:r>
      <w:r w:rsidRPr="003A1D08">
        <w:rPr>
          <w:b/>
          <w:szCs w:val="24"/>
        </w:rPr>
        <w:t>пожаров</w:t>
      </w:r>
      <w:r w:rsidR="003A1D08" w:rsidRPr="003A1D08">
        <w:rPr>
          <w:b/>
          <w:szCs w:val="24"/>
        </w:rPr>
        <w:t xml:space="preserve">. </w:t>
      </w:r>
      <w:r w:rsidRPr="003A1D08">
        <w:rPr>
          <w:szCs w:val="24"/>
        </w:rPr>
        <w:t>К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основным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видам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техники,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предназначенной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для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защиты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различных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объектов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от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пожаров,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относятся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средства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сигнализации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и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пожаротушения</w:t>
      </w:r>
      <w:r w:rsidR="003A1D08" w:rsidRPr="003A1D08">
        <w:rPr>
          <w:szCs w:val="24"/>
        </w:rPr>
        <w:t>.</w:t>
      </w:r>
    </w:p>
    <w:p w:rsidR="003A1D08" w:rsidRPr="003A1D08" w:rsidRDefault="00F44776" w:rsidP="003A1D08">
      <w:pPr>
        <w:tabs>
          <w:tab w:val="left" w:pos="726"/>
        </w:tabs>
      </w:pPr>
      <w:r w:rsidRPr="003A1D08">
        <w:t>Пожарная</w:t>
      </w:r>
      <w:r w:rsidR="003A1D08" w:rsidRPr="003A1D08">
        <w:t xml:space="preserve"> </w:t>
      </w:r>
      <w:r w:rsidRPr="003A1D08">
        <w:t>сигнализация</w:t>
      </w:r>
      <w:r w:rsidR="003A1D08" w:rsidRPr="003A1D08">
        <w:t xml:space="preserve"> </w:t>
      </w:r>
      <w:r w:rsidRPr="003A1D08">
        <w:t>должна</w:t>
      </w:r>
      <w:r w:rsidR="003A1D08" w:rsidRPr="003A1D08">
        <w:t xml:space="preserve"> </w:t>
      </w:r>
      <w:r w:rsidRPr="003A1D08">
        <w:t>быстро</w:t>
      </w:r>
      <w:r w:rsidR="003A1D08" w:rsidRPr="003A1D08">
        <w:t xml:space="preserve"> </w:t>
      </w:r>
      <w:r w:rsidRPr="003A1D08">
        <w:t>и</w:t>
      </w:r>
      <w:r w:rsidR="003A1D08" w:rsidRPr="003A1D08">
        <w:t xml:space="preserve"> </w:t>
      </w:r>
      <w:r w:rsidRPr="003A1D08">
        <w:t>точно</w:t>
      </w:r>
      <w:r w:rsidR="003A1D08" w:rsidRPr="003A1D08">
        <w:t xml:space="preserve"> </w:t>
      </w:r>
      <w:r w:rsidRPr="003A1D08">
        <w:t>сообщать</w:t>
      </w:r>
      <w:r w:rsidR="003A1D08" w:rsidRPr="003A1D08">
        <w:t xml:space="preserve"> </w:t>
      </w:r>
      <w:r w:rsidRPr="003A1D08">
        <w:t>о</w:t>
      </w:r>
      <w:r w:rsidR="003A1D08" w:rsidRPr="003A1D08">
        <w:t xml:space="preserve"> </w:t>
      </w:r>
      <w:r w:rsidRPr="003A1D08">
        <w:t>пожаре</w:t>
      </w:r>
      <w:r w:rsidR="003A1D08" w:rsidRPr="003A1D08">
        <w:t xml:space="preserve"> </w:t>
      </w:r>
      <w:r w:rsidRPr="003A1D08">
        <w:t>с</w:t>
      </w:r>
      <w:r w:rsidR="003A1D08" w:rsidRPr="003A1D08">
        <w:t xml:space="preserve"> </w:t>
      </w:r>
      <w:r w:rsidRPr="003A1D08">
        <w:t>указанием</w:t>
      </w:r>
      <w:r w:rsidR="003A1D08" w:rsidRPr="003A1D08">
        <w:t xml:space="preserve"> </w:t>
      </w:r>
      <w:r w:rsidRPr="003A1D08">
        <w:t>места</w:t>
      </w:r>
      <w:r w:rsidR="003A1D08" w:rsidRPr="003A1D08">
        <w:t xml:space="preserve"> </w:t>
      </w:r>
      <w:r w:rsidRPr="003A1D08">
        <w:t>его</w:t>
      </w:r>
      <w:r w:rsidR="003A1D08" w:rsidRPr="003A1D08">
        <w:t xml:space="preserve"> </w:t>
      </w:r>
      <w:r w:rsidRPr="003A1D08">
        <w:t>возникновения</w:t>
      </w:r>
      <w:r w:rsidR="003A1D08" w:rsidRPr="003A1D08">
        <w:t xml:space="preserve">. </w:t>
      </w:r>
      <w:r w:rsidRPr="003A1D08">
        <w:t>Наиболее</w:t>
      </w:r>
      <w:r w:rsidR="003A1D08" w:rsidRPr="003A1D08">
        <w:t xml:space="preserve"> </w:t>
      </w:r>
      <w:r w:rsidRPr="003A1D08">
        <w:t>надежной</w:t>
      </w:r>
      <w:r w:rsidR="003A1D08" w:rsidRPr="003A1D08">
        <w:t xml:space="preserve"> </w:t>
      </w:r>
      <w:r w:rsidRPr="003A1D08">
        <w:t>системой</w:t>
      </w:r>
      <w:r w:rsidR="003A1D08" w:rsidRPr="003A1D08">
        <w:t xml:space="preserve"> </w:t>
      </w:r>
      <w:r w:rsidRPr="003A1D08">
        <w:t>пожарной</w:t>
      </w:r>
      <w:r w:rsidR="003A1D08" w:rsidRPr="003A1D08">
        <w:t xml:space="preserve"> </w:t>
      </w:r>
      <w:r w:rsidRPr="003A1D08">
        <w:t>сигнализации</w:t>
      </w:r>
      <w:r w:rsidR="003A1D08" w:rsidRPr="003A1D08">
        <w:t xml:space="preserve"> </w:t>
      </w:r>
      <w:r w:rsidRPr="003A1D08">
        <w:t>является</w:t>
      </w:r>
      <w:r w:rsidR="003A1D08" w:rsidRPr="003A1D08">
        <w:t xml:space="preserve"> </w:t>
      </w:r>
      <w:r w:rsidRPr="003A1D08">
        <w:t>электрическая</w:t>
      </w:r>
      <w:r w:rsidR="003A1D08" w:rsidRPr="003A1D08">
        <w:t xml:space="preserve"> </w:t>
      </w:r>
      <w:r w:rsidRPr="003A1D08">
        <w:t>пожарная</w:t>
      </w:r>
      <w:r w:rsidR="003A1D08" w:rsidRPr="003A1D08">
        <w:t xml:space="preserve"> </w:t>
      </w:r>
      <w:r w:rsidRPr="003A1D08">
        <w:t>сигнализация</w:t>
      </w:r>
      <w:r w:rsidR="003A1D08" w:rsidRPr="003A1D08">
        <w:t xml:space="preserve"> - </w:t>
      </w:r>
      <w:r w:rsidRPr="003A1D08">
        <w:t>Наиболее</w:t>
      </w:r>
      <w:r w:rsidR="003A1D08" w:rsidRPr="003A1D08">
        <w:t xml:space="preserve"> </w:t>
      </w:r>
      <w:r w:rsidRPr="003A1D08">
        <w:t>совершенные</w:t>
      </w:r>
      <w:r w:rsidR="003A1D08" w:rsidRPr="003A1D08">
        <w:t xml:space="preserve"> </w:t>
      </w:r>
      <w:r w:rsidRPr="003A1D08">
        <w:t>виды</w:t>
      </w:r>
      <w:r w:rsidR="003A1D08" w:rsidRPr="003A1D08">
        <w:t xml:space="preserve"> </w:t>
      </w:r>
      <w:r w:rsidRPr="003A1D08">
        <w:t>такой</w:t>
      </w:r>
      <w:r w:rsidR="003A1D08" w:rsidRPr="003A1D08">
        <w:t xml:space="preserve"> </w:t>
      </w:r>
      <w:r w:rsidRPr="003A1D08">
        <w:t>сигнализации</w:t>
      </w:r>
      <w:r w:rsidR="003A1D08" w:rsidRPr="003A1D08">
        <w:t xml:space="preserve"> </w:t>
      </w:r>
      <w:r w:rsidRPr="003A1D08">
        <w:t>дополнительно</w:t>
      </w:r>
      <w:r w:rsidR="003A1D08" w:rsidRPr="003A1D08">
        <w:t xml:space="preserve"> </w:t>
      </w:r>
      <w:r w:rsidRPr="003A1D08">
        <w:t>обеспечивают</w:t>
      </w:r>
      <w:r w:rsidR="003A1D08" w:rsidRPr="003A1D08">
        <w:t xml:space="preserve"> </w:t>
      </w:r>
      <w:r w:rsidRPr="003A1D08">
        <w:t>автоматический</w:t>
      </w:r>
      <w:r w:rsidR="003A1D08" w:rsidRPr="003A1D08">
        <w:t xml:space="preserve"> </w:t>
      </w:r>
      <w:r w:rsidRPr="003A1D08">
        <w:t>ввод</w:t>
      </w:r>
      <w:r w:rsidR="003A1D08" w:rsidRPr="003A1D08">
        <w:t xml:space="preserve"> </w:t>
      </w:r>
      <w:r w:rsidRPr="003A1D08">
        <w:t>в</w:t>
      </w:r>
      <w:r w:rsidR="003A1D08" w:rsidRPr="003A1D08">
        <w:t xml:space="preserve"> </w:t>
      </w:r>
      <w:r w:rsidRPr="003A1D08">
        <w:t>действие</w:t>
      </w:r>
      <w:r w:rsidR="003A1D08" w:rsidRPr="003A1D08">
        <w:t xml:space="preserve"> </w:t>
      </w:r>
      <w:r w:rsidRPr="003A1D08">
        <w:t>предусмотренных</w:t>
      </w:r>
      <w:r w:rsidR="003A1D08" w:rsidRPr="003A1D08">
        <w:t xml:space="preserve"> </w:t>
      </w:r>
      <w:r w:rsidRPr="003A1D08">
        <w:t>на</w:t>
      </w:r>
      <w:r w:rsidR="003A1D08" w:rsidRPr="003A1D08">
        <w:t xml:space="preserve"> </w:t>
      </w:r>
      <w:r w:rsidRPr="003A1D08">
        <w:t>объекте</w:t>
      </w:r>
      <w:r w:rsidR="003A1D08" w:rsidRPr="003A1D08">
        <w:t xml:space="preserve"> </w:t>
      </w:r>
      <w:r w:rsidRPr="003A1D08">
        <w:t>средств</w:t>
      </w:r>
      <w:r w:rsidR="003A1D08" w:rsidRPr="003A1D08">
        <w:t xml:space="preserve"> </w:t>
      </w:r>
      <w:r w:rsidRPr="003A1D08">
        <w:t>пожаротушения</w:t>
      </w:r>
      <w:r w:rsidR="003A1D08" w:rsidRPr="003A1D08">
        <w:t>.</w:t>
      </w:r>
    </w:p>
    <w:p w:rsidR="003A1D08" w:rsidRPr="003A1D08" w:rsidRDefault="00F44776" w:rsidP="003A1D08">
      <w:pPr>
        <w:tabs>
          <w:tab w:val="left" w:pos="726"/>
        </w:tabs>
        <w:rPr>
          <w:szCs w:val="24"/>
        </w:rPr>
      </w:pPr>
      <w:r w:rsidRPr="003A1D08">
        <w:rPr>
          <w:szCs w:val="24"/>
        </w:rPr>
        <w:t>Надежн</w:t>
      </w:r>
      <w:r w:rsidR="0034590B" w:rsidRPr="003A1D08">
        <w:rPr>
          <w:szCs w:val="24"/>
        </w:rPr>
        <w:t>о</w:t>
      </w:r>
      <w:r w:rsidRPr="003A1D08">
        <w:rPr>
          <w:szCs w:val="24"/>
        </w:rPr>
        <w:t>сть</w:t>
      </w:r>
      <w:r w:rsidR="003A1D08" w:rsidRPr="003A1D08">
        <w:rPr>
          <w:szCs w:val="24"/>
        </w:rPr>
        <w:t xml:space="preserve"> </w:t>
      </w:r>
      <w:r w:rsidR="0034590B" w:rsidRPr="003A1D08">
        <w:rPr>
          <w:szCs w:val="24"/>
        </w:rPr>
        <w:t>э</w:t>
      </w:r>
      <w:r w:rsidRPr="003A1D08">
        <w:rPr>
          <w:szCs w:val="24"/>
        </w:rPr>
        <w:t>лектрической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системы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сигнализации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обеспечивается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тем,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чти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все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ее</w:t>
      </w:r>
      <w:r w:rsidR="003A1D08" w:rsidRPr="003A1D08">
        <w:rPr>
          <w:szCs w:val="24"/>
        </w:rPr>
        <w:t xml:space="preserve"> </w:t>
      </w:r>
      <w:r w:rsidR="0034590B" w:rsidRPr="003A1D08">
        <w:rPr>
          <w:szCs w:val="24"/>
        </w:rPr>
        <w:t>э</w:t>
      </w:r>
      <w:r w:rsidRPr="003A1D08">
        <w:rPr>
          <w:szCs w:val="24"/>
        </w:rPr>
        <w:t>л</w:t>
      </w:r>
      <w:r w:rsidR="0034590B" w:rsidRPr="003A1D08">
        <w:rPr>
          <w:szCs w:val="24"/>
        </w:rPr>
        <w:t>е</w:t>
      </w:r>
      <w:r w:rsidRPr="003A1D08">
        <w:rPr>
          <w:szCs w:val="24"/>
        </w:rPr>
        <w:t>менты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и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связи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между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ними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постоянно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находятся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под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напряжением</w:t>
      </w:r>
      <w:r w:rsidR="003A1D08" w:rsidRPr="003A1D08">
        <w:rPr>
          <w:szCs w:val="24"/>
        </w:rPr>
        <w:t xml:space="preserve">. </w:t>
      </w:r>
      <w:r w:rsidRPr="003A1D08">
        <w:rPr>
          <w:szCs w:val="24"/>
        </w:rPr>
        <w:t>Этим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обеспечивается</w:t>
      </w:r>
      <w:r w:rsidR="003A1D08" w:rsidRPr="003A1D08">
        <w:rPr>
          <w:szCs w:val="24"/>
        </w:rPr>
        <w:t xml:space="preserve"> </w:t>
      </w:r>
      <w:r w:rsidR="0034590B" w:rsidRPr="003A1D08">
        <w:rPr>
          <w:szCs w:val="24"/>
        </w:rPr>
        <w:t>о</w:t>
      </w:r>
      <w:r w:rsidRPr="003A1D08">
        <w:rPr>
          <w:szCs w:val="24"/>
        </w:rPr>
        <w:t>существление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постоянного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контроля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за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исправностью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установки</w:t>
      </w:r>
      <w:r w:rsidR="003A1D08" w:rsidRPr="003A1D08">
        <w:rPr>
          <w:szCs w:val="24"/>
        </w:rPr>
        <w:t>.</w:t>
      </w:r>
    </w:p>
    <w:p w:rsidR="003A1D08" w:rsidRPr="003A1D08" w:rsidRDefault="00F44776" w:rsidP="003A1D08">
      <w:pPr>
        <w:tabs>
          <w:tab w:val="left" w:pos="726"/>
        </w:tabs>
        <w:rPr>
          <w:szCs w:val="24"/>
        </w:rPr>
      </w:pPr>
      <w:r w:rsidRPr="003A1D08">
        <w:rPr>
          <w:szCs w:val="24"/>
        </w:rPr>
        <w:t>Важнейшим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элементом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системы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сигнализации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являются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пожарные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извещатели,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которые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преобразуют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физические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параметры,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характеризующие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пожар,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в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электрические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сигналы</w:t>
      </w:r>
      <w:r w:rsidR="003A1D08" w:rsidRPr="003A1D08">
        <w:rPr>
          <w:szCs w:val="24"/>
        </w:rPr>
        <w:t xml:space="preserve">. </w:t>
      </w:r>
      <w:r w:rsidRPr="003A1D08">
        <w:rPr>
          <w:szCs w:val="24"/>
        </w:rPr>
        <w:t>По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способу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приведения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в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действие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извещатели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подразделяют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на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ручные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и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автоматические</w:t>
      </w:r>
      <w:r w:rsidR="003A1D08" w:rsidRPr="003A1D08">
        <w:rPr>
          <w:szCs w:val="24"/>
        </w:rPr>
        <w:t xml:space="preserve">. </w:t>
      </w:r>
      <w:r w:rsidRPr="003A1D08">
        <w:rPr>
          <w:szCs w:val="24"/>
        </w:rPr>
        <w:t>Ручные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извещатели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выдают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в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линию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связи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электрический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сигнал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определенной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формы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в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момент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нажатия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кнопки</w:t>
      </w:r>
      <w:r w:rsidR="003A1D08" w:rsidRPr="003A1D08">
        <w:rPr>
          <w:szCs w:val="24"/>
        </w:rPr>
        <w:t xml:space="preserve">. </w:t>
      </w:r>
      <w:r w:rsidRPr="003A1D08">
        <w:rPr>
          <w:szCs w:val="24"/>
        </w:rPr>
        <w:t>Автоматические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пожарные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извещатели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включаются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при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изменении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параметров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окружающей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среды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в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момент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возникновения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пожара</w:t>
      </w:r>
      <w:r w:rsidR="003A1D08" w:rsidRPr="003A1D08">
        <w:rPr>
          <w:szCs w:val="24"/>
        </w:rPr>
        <w:t xml:space="preserve">. </w:t>
      </w:r>
      <w:r w:rsidRPr="003A1D08">
        <w:rPr>
          <w:szCs w:val="24"/>
        </w:rPr>
        <w:t>В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зависимости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от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фактора,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вызывающего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срабатывание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датчика,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извещатели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подразделяются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на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тепловые,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дымовые,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световые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и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комбинированные</w:t>
      </w:r>
      <w:r w:rsidR="003A1D08" w:rsidRPr="003A1D08">
        <w:rPr>
          <w:szCs w:val="24"/>
        </w:rPr>
        <w:t xml:space="preserve">. </w:t>
      </w:r>
      <w:r w:rsidRPr="003A1D08">
        <w:rPr>
          <w:szCs w:val="24"/>
        </w:rPr>
        <w:t>Наибольшее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распространение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получили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тепловые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нзвещатели,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чувствительные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элементы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которых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могут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быть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биметаллическими,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термопарными,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полупроводниковыми</w:t>
      </w:r>
      <w:r w:rsidR="003A1D08" w:rsidRPr="003A1D08">
        <w:rPr>
          <w:szCs w:val="24"/>
        </w:rPr>
        <w:t>.</w:t>
      </w:r>
    </w:p>
    <w:p w:rsidR="003A1D08" w:rsidRPr="003A1D08" w:rsidRDefault="00F44776" w:rsidP="003A1D08">
      <w:pPr>
        <w:tabs>
          <w:tab w:val="left" w:pos="726"/>
        </w:tabs>
        <w:rPr>
          <w:szCs w:val="24"/>
        </w:rPr>
      </w:pPr>
      <w:r w:rsidRPr="003A1D08">
        <w:rPr>
          <w:szCs w:val="24"/>
        </w:rPr>
        <w:t>Дымовые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пожарные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извещатели,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реагирующие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на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дым,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имеют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в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качестве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чувствительного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элемента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фотоэлемент</w:t>
      </w:r>
      <w:r w:rsidR="003A1D08" w:rsidRPr="003A1D08">
        <w:rPr>
          <w:b/>
          <w:szCs w:val="24"/>
        </w:rPr>
        <w:t xml:space="preserve"> </w:t>
      </w:r>
      <w:r w:rsidRPr="003A1D08">
        <w:rPr>
          <w:szCs w:val="24"/>
        </w:rPr>
        <w:t>или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ионизационные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камеры,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а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также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дифференциальное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фотореле</w:t>
      </w:r>
      <w:r w:rsidR="003A1D08" w:rsidRPr="003A1D08">
        <w:rPr>
          <w:szCs w:val="24"/>
        </w:rPr>
        <w:t xml:space="preserve">. </w:t>
      </w:r>
      <w:r w:rsidRPr="003A1D08">
        <w:rPr>
          <w:szCs w:val="24"/>
        </w:rPr>
        <w:t>Дымовые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извещатели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бывают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двух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типов</w:t>
      </w:r>
      <w:r w:rsidR="003A1D08" w:rsidRPr="003A1D08">
        <w:rPr>
          <w:szCs w:val="24"/>
        </w:rPr>
        <w:t xml:space="preserve">: </w:t>
      </w:r>
      <w:r w:rsidRPr="003A1D08">
        <w:rPr>
          <w:szCs w:val="24"/>
        </w:rPr>
        <w:t>точечные,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сигнализирующие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о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появлении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дыма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в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месте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их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установки,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и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линейно-объемные,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работающие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на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принципе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затенения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светового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луча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между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приемником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и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излучателем</w:t>
      </w:r>
      <w:r w:rsidR="003A1D08" w:rsidRPr="003A1D08">
        <w:rPr>
          <w:szCs w:val="24"/>
        </w:rPr>
        <w:t>.</w:t>
      </w:r>
    </w:p>
    <w:p w:rsidR="003A1D08" w:rsidRPr="003A1D08" w:rsidRDefault="00F44776" w:rsidP="003A1D08">
      <w:pPr>
        <w:tabs>
          <w:tab w:val="left" w:pos="726"/>
        </w:tabs>
        <w:rPr>
          <w:szCs w:val="24"/>
        </w:rPr>
      </w:pPr>
      <w:r w:rsidRPr="003A1D08">
        <w:rPr>
          <w:szCs w:val="24"/>
        </w:rPr>
        <w:t>Световые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пожарные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извещатели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основаны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на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фиксации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различных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составных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частей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спектра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открытого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пламени</w:t>
      </w:r>
      <w:r w:rsidR="003A1D08" w:rsidRPr="003A1D08">
        <w:rPr>
          <w:szCs w:val="24"/>
        </w:rPr>
        <w:t xml:space="preserve">. </w:t>
      </w:r>
      <w:r w:rsidRPr="003A1D08">
        <w:rPr>
          <w:szCs w:val="24"/>
        </w:rPr>
        <w:t>Чувствительные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элементы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таких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датчиков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реагируют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на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ультрафиолетовую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или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инфракрасную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область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спектра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оптического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излучения</w:t>
      </w:r>
      <w:r w:rsidR="003A1D08" w:rsidRPr="003A1D08">
        <w:rPr>
          <w:szCs w:val="24"/>
        </w:rPr>
        <w:t>.</w:t>
      </w:r>
    </w:p>
    <w:p w:rsidR="003A1D08" w:rsidRPr="003A1D08" w:rsidRDefault="00F44776" w:rsidP="003A1D08">
      <w:pPr>
        <w:pStyle w:val="a6"/>
        <w:tabs>
          <w:tab w:val="left" w:pos="726"/>
        </w:tabs>
        <w:rPr>
          <w:szCs w:val="24"/>
        </w:rPr>
      </w:pPr>
      <w:r w:rsidRPr="003A1D08">
        <w:rPr>
          <w:szCs w:val="24"/>
        </w:rPr>
        <w:t>Инерционность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первичных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датчиков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является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важной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характеристикой</w:t>
      </w:r>
      <w:r w:rsidR="003A1D08" w:rsidRPr="003A1D08">
        <w:rPr>
          <w:szCs w:val="24"/>
        </w:rPr>
        <w:t xml:space="preserve">. </w:t>
      </w:r>
      <w:r w:rsidRPr="003A1D08">
        <w:rPr>
          <w:szCs w:val="24"/>
        </w:rPr>
        <w:t>Наибольшей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инерционностью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обладают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тепловые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датчики,</w:t>
      </w:r>
      <w:r w:rsidR="003A1D08" w:rsidRPr="003A1D08">
        <w:rPr>
          <w:szCs w:val="24"/>
        </w:rPr>
        <w:t xml:space="preserve"> </w:t>
      </w:r>
      <w:r w:rsidRPr="003A1D08">
        <w:rPr>
          <w:szCs w:val="24"/>
        </w:rPr>
        <w:t>наименьшей</w:t>
      </w:r>
      <w:r w:rsidR="003A1D08" w:rsidRPr="003A1D08">
        <w:rPr>
          <w:szCs w:val="24"/>
        </w:rPr>
        <w:t xml:space="preserve"> - </w:t>
      </w:r>
      <w:r w:rsidRPr="003A1D08">
        <w:rPr>
          <w:szCs w:val="24"/>
        </w:rPr>
        <w:t>световые</w:t>
      </w:r>
      <w:r w:rsidR="003A1D08" w:rsidRPr="003A1D08">
        <w:rPr>
          <w:szCs w:val="24"/>
        </w:rPr>
        <w:t>.</w:t>
      </w:r>
    </w:p>
    <w:p w:rsidR="00834B00" w:rsidRDefault="003A1D08" w:rsidP="003A1D08">
      <w:pPr>
        <w:pStyle w:val="1"/>
      </w:pPr>
      <w:r>
        <w:br w:type="page"/>
      </w:r>
      <w:bookmarkStart w:id="2" w:name="_Toc281875143"/>
      <w:r>
        <w:t xml:space="preserve">3. </w:t>
      </w:r>
      <w:r w:rsidR="00834B00" w:rsidRPr="003A1D08">
        <w:t>Огнетушащие</w:t>
      </w:r>
      <w:r w:rsidRPr="003A1D08">
        <w:t xml:space="preserve"> </w:t>
      </w:r>
      <w:r w:rsidR="00834B00" w:rsidRPr="003A1D08">
        <w:t>вещества</w:t>
      </w:r>
      <w:r w:rsidRPr="003A1D08">
        <w:t xml:space="preserve"> </w:t>
      </w:r>
      <w:r w:rsidR="00834B00" w:rsidRPr="003A1D08">
        <w:t>и</w:t>
      </w:r>
      <w:r w:rsidRPr="003A1D08">
        <w:t xml:space="preserve"> </w:t>
      </w:r>
      <w:r w:rsidR="00834B00" w:rsidRPr="003A1D08">
        <w:t>материалы</w:t>
      </w:r>
      <w:bookmarkEnd w:id="2"/>
    </w:p>
    <w:p w:rsidR="003A1D08" w:rsidRPr="003A1D08" w:rsidRDefault="003A1D08" w:rsidP="003A1D08">
      <w:pPr>
        <w:rPr>
          <w:lang w:eastAsia="en-US"/>
        </w:rPr>
      </w:pPr>
    </w:p>
    <w:p w:rsidR="00834B00" w:rsidRDefault="00834B00" w:rsidP="003A1D08">
      <w:pPr>
        <w:pStyle w:val="1"/>
      </w:pPr>
      <w:bookmarkStart w:id="3" w:name="_Toc281875144"/>
      <w:r w:rsidRPr="003A1D08">
        <w:t>Огнетушащие</w:t>
      </w:r>
      <w:r w:rsidR="003A1D08" w:rsidRPr="003A1D08">
        <w:t xml:space="preserve"> </w:t>
      </w:r>
      <w:r w:rsidRPr="003A1D08">
        <w:t>вещества</w:t>
      </w:r>
      <w:r w:rsidR="003A1D08" w:rsidRPr="003A1D08">
        <w:t xml:space="preserve"> </w:t>
      </w:r>
      <w:r w:rsidRPr="003A1D08">
        <w:t>охлаждения</w:t>
      </w:r>
      <w:bookmarkEnd w:id="3"/>
    </w:p>
    <w:p w:rsidR="003A1D08" w:rsidRPr="003A1D08" w:rsidRDefault="003A1D08" w:rsidP="003A1D08">
      <w:pPr>
        <w:rPr>
          <w:lang w:eastAsia="en-US"/>
        </w:rPr>
      </w:pPr>
    </w:p>
    <w:p w:rsidR="003A1D08" w:rsidRPr="003A1D08" w:rsidRDefault="00834B00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Огнетушащие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вещества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охлаждения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понижают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температуру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зоны</w:t>
      </w:r>
      <w:r w:rsidR="003A1D08" w:rsidRPr="003A1D08">
        <w:rPr>
          <w:bCs/>
        </w:rPr>
        <w:t xml:space="preserve"> </w:t>
      </w:r>
      <w:r w:rsidRPr="003A1D08">
        <w:rPr>
          <w:bCs/>
        </w:rPr>
        <w:t>реакции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или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горящего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вещества</w:t>
      </w:r>
      <w:r w:rsidR="003A1D08" w:rsidRPr="003A1D08">
        <w:rPr>
          <w:bCs/>
        </w:rPr>
        <w:t>.</w:t>
      </w:r>
    </w:p>
    <w:p w:rsidR="003A1D08" w:rsidRPr="003A1D08" w:rsidRDefault="00834B00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Процесс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горения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можно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охарактеризовать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динамикой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выделения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тепла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данной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системе</w:t>
      </w:r>
      <w:r w:rsidR="003A1D08" w:rsidRPr="003A1D08">
        <w:rPr>
          <w:bCs/>
        </w:rPr>
        <w:t xml:space="preserve">. </w:t>
      </w:r>
      <w:r w:rsidRPr="003A1D08">
        <w:rPr>
          <w:bCs/>
        </w:rPr>
        <w:t>Если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каким-либо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образом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организовать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отвод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тепла</w:t>
      </w:r>
      <w:r w:rsidR="003A1D08" w:rsidRPr="003A1D08">
        <w:rPr>
          <w:bCs/>
        </w:rPr>
        <w:t xml:space="preserve"> </w:t>
      </w:r>
      <w:r w:rsidRPr="003A1D08">
        <w:rPr>
          <w:bCs/>
        </w:rPr>
        <w:t>с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достаточно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большой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скоростью,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то</w:t>
      </w:r>
      <w:r w:rsidR="003A1D08" w:rsidRPr="003A1D08">
        <w:rPr>
          <w:bCs/>
        </w:rPr>
        <w:t xml:space="preserve"> </w:t>
      </w:r>
      <w:r w:rsidRPr="003A1D08">
        <w:rPr>
          <w:bCs/>
        </w:rPr>
        <w:t>это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приведет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к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тушению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пожара</w:t>
      </w:r>
      <w:r w:rsidR="003A1D08" w:rsidRPr="003A1D08">
        <w:rPr>
          <w:bCs/>
        </w:rPr>
        <w:t xml:space="preserve">. </w:t>
      </w:r>
      <w:r w:rsidRPr="003A1D08">
        <w:rPr>
          <w:bCs/>
        </w:rPr>
        <w:t>Также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отвод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тепла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способствует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предотвращению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взрыва,</w:t>
      </w:r>
      <w:r w:rsidR="003A1D08" w:rsidRPr="003A1D08">
        <w:rPr>
          <w:bCs/>
        </w:rPr>
        <w:t xml:space="preserve"> </w:t>
      </w:r>
      <w:r w:rsidRPr="003A1D08">
        <w:rPr>
          <w:bCs/>
        </w:rPr>
        <w:t>если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образуются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взрывоопасная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среда</w:t>
      </w:r>
      <w:r w:rsidR="003A1D08" w:rsidRPr="003A1D08">
        <w:rPr>
          <w:bCs/>
        </w:rPr>
        <w:t xml:space="preserve">. </w:t>
      </w:r>
      <w:r w:rsidRPr="003A1D08">
        <w:rPr>
          <w:bCs/>
        </w:rPr>
        <w:t>Отвод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тепла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наиболее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рационально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обеспечивать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введением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специальных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хладагентов</w:t>
      </w:r>
      <w:r w:rsidR="003A1D08" w:rsidRPr="003A1D08">
        <w:rPr>
          <w:bCs/>
        </w:rPr>
        <w:t xml:space="preserve">. </w:t>
      </w:r>
      <w:r w:rsidRPr="003A1D08">
        <w:rPr>
          <w:bCs/>
        </w:rPr>
        <w:t>Такой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способ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охлаждения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позволяет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легко</w:t>
      </w:r>
      <w:r w:rsidR="003A1D08" w:rsidRPr="003A1D08">
        <w:rPr>
          <w:bCs/>
        </w:rPr>
        <w:t xml:space="preserve"> </w:t>
      </w:r>
      <w:r w:rsidRPr="003A1D08">
        <w:rPr>
          <w:bCs/>
        </w:rPr>
        <w:t>регулировать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скорость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теплоотвода,</w:t>
      </w:r>
      <w:r w:rsidR="003A1D08" w:rsidRPr="003A1D08">
        <w:rPr>
          <w:bCs/>
        </w:rPr>
        <w:t xml:space="preserve"> </w:t>
      </w:r>
      <w:r w:rsidRPr="003A1D08">
        <w:rPr>
          <w:bCs/>
        </w:rPr>
        <w:t>изменяя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интенсивность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введения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хладагента</w:t>
      </w:r>
      <w:r w:rsidR="003A1D08" w:rsidRPr="003A1D08">
        <w:rPr>
          <w:bCs/>
        </w:rPr>
        <w:t>.</w:t>
      </w:r>
    </w:p>
    <w:p w:rsidR="0030471D" w:rsidRPr="003A1D08" w:rsidRDefault="00834B00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Вода</w:t>
      </w:r>
      <w:r w:rsidR="0004501C">
        <w:rPr>
          <w:bCs/>
        </w:rPr>
        <w:t>.</w:t>
      </w:r>
    </w:p>
    <w:p w:rsidR="003A1D08" w:rsidRPr="003A1D08" w:rsidRDefault="00834B00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Вода</w:t>
      </w:r>
      <w:r w:rsidR="003A1D08" w:rsidRPr="003A1D08">
        <w:rPr>
          <w:bCs/>
        </w:rPr>
        <w:t xml:space="preserve"> - </w:t>
      </w:r>
      <w:r w:rsidRPr="003A1D08">
        <w:rPr>
          <w:bCs/>
        </w:rPr>
        <w:t>основное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огнетушащее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вещество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охлаждения,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наиболее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доступное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универсальное</w:t>
      </w:r>
      <w:r w:rsidR="003A1D08" w:rsidRPr="003A1D08">
        <w:rPr>
          <w:bCs/>
        </w:rPr>
        <w:t xml:space="preserve">. </w:t>
      </w:r>
      <w:r w:rsidRPr="003A1D08">
        <w:rPr>
          <w:bCs/>
        </w:rPr>
        <w:t>Хорошее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охлаждающее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свойство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воды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обусловлено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ее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высокой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теплоемкостью</w:t>
      </w:r>
      <w:r w:rsidR="003A1D08" w:rsidRPr="003A1D08">
        <w:rPr>
          <w:bCs/>
        </w:rPr>
        <w:t xml:space="preserve"> </w:t>
      </w:r>
      <w:r w:rsidRPr="003A1D08">
        <w:rPr>
          <w:bCs/>
        </w:rPr>
        <w:t>C</w:t>
      </w:r>
      <w:r w:rsidR="003A1D08" w:rsidRPr="003A1D08">
        <w:rPr>
          <w:bCs/>
        </w:rPr>
        <w:t xml:space="preserve"> </w:t>
      </w:r>
      <w:r w:rsidRPr="003A1D08">
        <w:rPr>
          <w:bCs/>
        </w:rPr>
        <w:t>=</w:t>
      </w:r>
      <w:r w:rsidR="003A1D08" w:rsidRPr="003A1D08">
        <w:rPr>
          <w:bCs/>
        </w:rPr>
        <w:t xml:space="preserve"> </w:t>
      </w:r>
      <w:r w:rsidRPr="003A1D08">
        <w:rPr>
          <w:bCs/>
        </w:rPr>
        <w:t>4187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Дж/</w:t>
      </w:r>
      <w:r w:rsidR="003A1D08">
        <w:rPr>
          <w:bCs/>
        </w:rPr>
        <w:t xml:space="preserve"> (</w:t>
      </w:r>
      <w:r w:rsidRPr="003A1D08">
        <w:rPr>
          <w:bCs/>
        </w:rPr>
        <w:t>кг·°</w:t>
      </w:r>
      <w:r w:rsidR="003A1D08" w:rsidRPr="003A1D08">
        <w:rPr>
          <w:bCs/>
        </w:rPr>
        <w:t xml:space="preserve">) </w:t>
      </w:r>
      <w:r w:rsidRPr="003A1D08">
        <w:rPr>
          <w:bCs/>
        </w:rPr>
        <w:t>при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нормальных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условиях</w:t>
      </w:r>
      <w:r w:rsidR="003A1D08" w:rsidRPr="003A1D08">
        <w:rPr>
          <w:bCs/>
        </w:rPr>
        <w:t>.</w:t>
      </w:r>
    </w:p>
    <w:p w:rsidR="003A1D08" w:rsidRPr="003A1D08" w:rsidRDefault="00834B00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самые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отдаленные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нас</w:t>
      </w:r>
      <w:r w:rsidR="003A1D08" w:rsidRPr="003A1D08">
        <w:rPr>
          <w:bCs/>
        </w:rPr>
        <w:t xml:space="preserve"> </w:t>
      </w:r>
      <w:r w:rsidRPr="003A1D08">
        <w:rPr>
          <w:bCs/>
        </w:rPr>
        <w:t>времена,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когда</w:t>
      </w:r>
      <w:r w:rsidR="003A1D08" w:rsidRPr="003A1D08">
        <w:rPr>
          <w:bCs/>
        </w:rPr>
        <w:t xml:space="preserve"> </w:t>
      </w:r>
      <w:r w:rsidRPr="003A1D08">
        <w:rPr>
          <w:bCs/>
        </w:rPr>
        <w:t>у</w:t>
      </w:r>
      <w:r w:rsidR="003A1D08" w:rsidRPr="003A1D08">
        <w:rPr>
          <w:bCs/>
        </w:rPr>
        <w:t xml:space="preserve"> </w:t>
      </w:r>
      <w:r w:rsidRPr="003A1D08">
        <w:rPr>
          <w:bCs/>
        </w:rPr>
        <w:t>человека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только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появилось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понятие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жилище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и,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вообще,</w:t>
      </w:r>
      <w:r w:rsidR="003A1D08" w:rsidRPr="003A1D08">
        <w:rPr>
          <w:bCs/>
        </w:rPr>
        <w:t xml:space="preserve"> </w:t>
      </w:r>
      <w:r w:rsidRPr="003A1D08">
        <w:rPr>
          <w:bCs/>
        </w:rPr>
        <w:t>о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собственности,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он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прежде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всего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обратился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к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воде,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как</w:t>
      </w:r>
      <w:r w:rsidR="003A1D08" w:rsidRPr="003A1D08">
        <w:rPr>
          <w:bCs/>
        </w:rPr>
        <w:t xml:space="preserve"> </w:t>
      </w:r>
      <w:r w:rsidRPr="003A1D08">
        <w:rPr>
          <w:bCs/>
        </w:rPr>
        <w:t>к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материалу,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со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свойствами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которого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он</w:t>
      </w:r>
      <w:r w:rsidR="003A1D08" w:rsidRPr="003A1D08">
        <w:rPr>
          <w:bCs/>
        </w:rPr>
        <w:t xml:space="preserve"> </w:t>
      </w:r>
      <w:r w:rsidRPr="003A1D08">
        <w:rPr>
          <w:bCs/>
        </w:rPr>
        <w:t>был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давно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знаком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который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доступности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имеет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соперников</w:t>
      </w:r>
      <w:r w:rsidR="003A1D08" w:rsidRPr="003A1D08">
        <w:rPr>
          <w:bCs/>
        </w:rPr>
        <w:t>.</w:t>
      </w:r>
    </w:p>
    <w:p w:rsidR="003A1D08" w:rsidRPr="003A1D08" w:rsidRDefault="00834B00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Вода</w:t>
      </w:r>
      <w:r w:rsidR="003A1D08" w:rsidRPr="003A1D08">
        <w:rPr>
          <w:bCs/>
        </w:rPr>
        <w:t xml:space="preserve"> </w:t>
      </w:r>
      <w:r w:rsidRPr="003A1D08">
        <w:rPr>
          <w:bCs/>
        </w:rPr>
        <w:t>является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наиболее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широко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применяемым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средством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тушения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пожаров,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связанных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с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горением</w:t>
      </w:r>
      <w:r w:rsidR="003A1D08" w:rsidRPr="003A1D08">
        <w:rPr>
          <w:bCs/>
        </w:rPr>
        <w:t xml:space="preserve"> </w:t>
      </w:r>
      <w:r w:rsidRPr="003A1D08">
        <w:rPr>
          <w:bCs/>
        </w:rPr>
        <w:t>различных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веществ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материалов</w:t>
      </w:r>
      <w:r w:rsidR="003A1D08" w:rsidRPr="003A1D08">
        <w:rPr>
          <w:bCs/>
        </w:rPr>
        <w:t xml:space="preserve">. </w:t>
      </w:r>
      <w:r w:rsidRPr="003A1D08">
        <w:rPr>
          <w:bCs/>
        </w:rPr>
        <w:t>Достоинствами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воды</w:t>
      </w:r>
      <w:r w:rsidR="003A1D08" w:rsidRPr="003A1D08">
        <w:rPr>
          <w:bCs/>
        </w:rPr>
        <w:t xml:space="preserve"> </w:t>
      </w:r>
      <w:r w:rsidRPr="003A1D08">
        <w:rPr>
          <w:bCs/>
        </w:rPr>
        <w:t>являются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ее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дешевизна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доступность,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относительно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высокая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удельная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теплоемкость,</w:t>
      </w:r>
      <w:r w:rsidR="003A1D08" w:rsidRPr="003A1D08">
        <w:rPr>
          <w:bCs/>
        </w:rPr>
        <w:t xml:space="preserve"> </w:t>
      </w:r>
      <w:r w:rsidRPr="003A1D08">
        <w:rPr>
          <w:bCs/>
        </w:rPr>
        <w:t>высокая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скрытая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теплота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испарения,</w:t>
      </w:r>
      <w:r w:rsidR="003A1D08" w:rsidRPr="003A1D08">
        <w:rPr>
          <w:bCs/>
        </w:rPr>
        <w:t xml:space="preserve"> </w:t>
      </w:r>
      <w:r w:rsidRPr="003A1D08">
        <w:rPr>
          <w:bCs/>
        </w:rPr>
        <w:t>химическая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инертность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отношению</w:t>
      </w:r>
      <w:r w:rsidR="003A1D08" w:rsidRPr="003A1D08">
        <w:rPr>
          <w:bCs/>
        </w:rPr>
        <w:t xml:space="preserve"> </w:t>
      </w:r>
      <w:r w:rsidRPr="003A1D08">
        <w:rPr>
          <w:bCs/>
        </w:rPr>
        <w:t>к</w:t>
      </w:r>
      <w:r w:rsidR="003A1D08" w:rsidRPr="003A1D08">
        <w:rPr>
          <w:bCs/>
        </w:rPr>
        <w:t xml:space="preserve"> </w:t>
      </w:r>
      <w:r w:rsidRPr="003A1D08">
        <w:rPr>
          <w:bCs/>
        </w:rPr>
        <w:t>большинству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веществ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материалов</w:t>
      </w:r>
      <w:r w:rsidR="003A1D08" w:rsidRPr="003A1D08">
        <w:rPr>
          <w:bCs/>
        </w:rPr>
        <w:t xml:space="preserve">. </w:t>
      </w:r>
      <w:r w:rsidRPr="003A1D08">
        <w:rPr>
          <w:bCs/>
        </w:rPr>
        <w:t>К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недостаткам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воды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относятся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высокая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электропроводность</w:t>
      </w:r>
      <w:r w:rsidR="003A1D08">
        <w:rPr>
          <w:bCs/>
        </w:rPr>
        <w:t xml:space="preserve"> (</w:t>
      </w:r>
      <w:r w:rsidRPr="003A1D08">
        <w:rPr>
          <w:bCs/>
        </w:rPr>
        <w:t>особенно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случае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применения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воды</w:t>
      </w:r>
      <w:r w:rsidR="003A1D08" w:rsidRPr="003A1D08">
        <w:rPr>
          <w:bCs/>
        </w:rPr>
        <w:t xml:space="preserve"> </w:t>
      </w:r>
      <w:r w:rsidRPr="003A1D08">
        <w:rPr>
          <w:bCs/>
        </w:rPr>
        <w:t>с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добавками,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повышающими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ее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огнетушащие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эксплуатационные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свойства</w:t>
      </w:r>
      <w:r w:rsidR="003A1D08" w:rsidRPr="003A1D08">
        <w:rPr>
          <w:bCs/>
        </w:rPr>
        <w:t xml:space="preserve">), </w:t>
      </w:r>
      <w:r w:rsidRPr="003A1D08">
        <w:rPr>
          <w:bCs/>
        </w:rPr>
        <w:t>относительно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низкая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смачивающая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способность,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недостаточная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адгезия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к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объекту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тушения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="003A1D08">
        <w:rPr>
          <w:bCs/>
        </w:rPr>
        <w:t>т.п.</w:t>
      </w:r>
    </w:p>
    <w:p w:rsidR="003A1D08" w:rsidRPr="003A1D08" w:rsidRDefault="00834B00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Вода,</w:t>
      </w:r>
      <w:r w:rsidR="003A1D08" w:rsidRPr="003A1D08">
        <w:rPr>
          <w:bCs/>
        </w:rPr>
        <w:t xml:space="preserve"> </w:t>
      </w:r>
      <w:r w:rsidRPr="003A1D08">
        <w:rPr>
          <w:bCs/>
        </w:rPr>
        <w:t>являясь</w:t>
      </w:r>
      <w:r w:rsidR="003A1D08" w:rsidRPr="003A1D08">
        <w:rPr>
          <w:bCs/>
        </w:rPr>
        <w:t xml:space="preserve"> </w:t>
      </w:r>
      <w:r w:rsidRPr="003A1D08">
        <w:rPr>
          <w:bCs/>
        </w:rPr>
        <w:t>эффективным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охлаждающим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агентом,</w:t>
      </w:r>
      <w:r w:rsidR="003A1D08" w:rsidRPr="003A1D08">
        <w:rPr>
          <w:bCs/>
        </w:rPr>
        <w:t xml:space="preserve"> </w:t>
      </w:r>
      <w:r w:rsidRPr="003A1D08">
        <w:rPr>
          <w:bCs/>
        </w:rPr>
        <w:t>широко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применяется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для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защиты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возгорания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соседних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с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горящим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объектов,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охлаждения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резервуаров</w:t>
      </w:r>
      <w:r w:rsidR="003A1D08" w:rsidRPr="003A1D08">
        <w:rPr>
          <w:bCs/>
        </w:rPr>
        <w:t xml:space="preserve"> </w:t>
      </w:r>
      <w:r w:rsidRPr="003A1D08">
        <w:rPr>
          <w:bCs/>
        </w:rPr>
        <w:t>с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нефтепродуктами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тушении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другими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огнетушащими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средствами</w:t>
      </w:r>
      <w:r w:rsidR="003A1D08" w:rsidRPr="003A1D08">
        <w:rPr>
          <w:bCs/>
        </w:rPr>
        <w:t>.</w:t>
      </w:r>
    </w:p>
    <w:p w:rsidR="003A1D08" w:rsidRPr="003A1D08" w:rsidRDefault="00834B00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Аэрозольное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состояние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воды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достигается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путем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выброса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либо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перегретой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воды,</w:t>
      </w:r>
      <w:r w:rsidR="003A1D08" w:rsidRPr="003A1D08">
        <w:rPr>
          <w:bCs/>
        </w:rPr>
        <w:t xml:space="preserve"> </w:t>
      </w:r>
      <w:r w:rsidRPr="003A1D08">
        <w:rPr>
          <w:bCs/>
        </w:rPr>
        <w:t>либо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газонасыщенной</w:t>
      </w:r>
      <w:r w:rsidR="003A1D08">
        <w:rPr>
          <w:bCs/>
        </w:rPr>
        <w:t xml:space="preserve"> (</w:t>
      </w:r>
      <w:r w:rsidRPr="003A1D08">
        <w:rPr>
          <w:bCs/>
        </w:rPr>
        <w:t>раствор</w:t>
      </w:r>
      <w:r w:rsidR="003A1D08" w:rsidRPr="003A1D08">
        <w:rPr>
          <w:bCs/>
        </w:rPr>
        <w:t xml:space="preserve"> </w:t>
      </w:r>
      <w:r w:rsidRPr="003A1D08">
        <w:rPr>
          <w:bCs/>
        </w:rPr>
        <w:t>С02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воде</w:t>
      </w:r>
      <w:r w:rsidR="003A1D08" w:rsidRPr="003A1D08">
        <w:rPr>
          <w:bCs/>
        </w:rPr>
        <w:t xml:space="preserve">) </w:t>
      </w:r>
      <w:r w:rsidRPr="003A1D08">
        <w:rPr>
          <w:bCs/>
        </w:rPr>
        <w:t>под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давлением</w:t>
      </w:r>
      <w:r w:rsidR="003A1D08" w:rsidRPr="003A1D08">
        <w:rPr>
          <w:bCs/>
        </w:rPr>
        <w:t xml:space="preserve"> </w:t>
      </w:r>
      <w:r w:rsidRPr="003A1D08">
        <w:rPr>
          <w:bCs/>
        </w:rPr>
        <w:t>через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специальные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распылители</w:t>
      </w:r>
      <w:r w:rsidR="003A1D08" w:rsidRPr="003A1D08">
        <w:rPr>
          <w:bCs/>
        </w:rPr>
        <w:t xml:space="preserve">. </w:t>
      </w:r>
      <w:r w:rsidRPr="003A1D08">
        <w:rPr>
          <w:bCs/>
        </w:rPr>
        <w:t>Для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повышения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смачивающей</w:t>
      </w:r>
      <w:r w:rsidR="003A1D08">
        <w:rPr>
          <w:bCs/>
        </w:rPr>
        <w:t xml:space="preserve"> (</w:t>
      </w:r>
      <w:r w:rsidRPr="003A1D08">
        <w:rPr>
          <w:bCs/>
        </w:rPr>
        <w:t>проникающей</w:t>
      </w:r>
      <w:r w:rsidR="003A1D08" w:rsidRPr="003A1D08">
        <w:rPr>
          <w:bCs/>
        </w:rPr>
        <w:t xml:space="preserve">) </w:t>
      </w:r>
      <w:r w:rsidRPr="003A1D08">
        <w:rPr>
          <w:bCs/>
        </w:rPr>
        <w:t>способности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воды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нее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добавляют</w:t>
      </w:r>
      <w:r w:rsidR="003A1D08" w:rsidRPr="003A1D08">
        <w:rPr>
          <w:bCs/>
        </w:rPr>
        <w:t xml:space="preserve"> </w:t>
      </w:r>
      <w:r w:rsidRPr="003A1D08">
        <w:rPr>
          <w:bCs/>
        </w:rPr>
        <w:t>различные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смачиватели</w:t>
      </w:r>
      <w:r w:rsidR="003A1D08" w:rsidRPr="003A1D08">
        <w:rPr>
          <w:bCs/>
        </w:rPr>
        <w:t xml:space="preserve">. </w:t>
      </w:r>
      <w:r w:rsidRPr="003A1D08">
        <w:rPr>
          <w:bCs/>
        </w:rPr>
        <w:t>Последние,</w:t>
      </w:r>
      <w:r w:rsidR="003A1D08" w:rsidRPr="003A1D08">
        <w:rPr>
          <w:bCs/>
        </w:rPr>
        <w:t xml:space="preserve"> </w:t>
      </w:r>
      <w:r w:rsidRPr="003A1D08">
        <w:rPr>
          <w:bCs/>
        </w:rPr>
        <w:t>благодаря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снижению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поверхностного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натяжения,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также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способствуют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повышению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дисперсности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распыленной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воды</w:t>
      </w:r>
      <w:r w:rsidR="003A1D08" w:rsidRPr="003A1D08">
        <w:rPr>
          <w:bCs/>
        </w:rPr>
        <w:t xml:space="preserve">. </w:t>
      </w:r>
      <w:r w:rsidRPr="003A1D08">
        <w:rPr>
          <w:bCs/>
        </w:rPr>
        <w:t>Водные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растворы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полиоксиэтилена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получили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название</w:t>
      </w:r>
      <w:r w:rsidR="003A1D08">
        <w:rPr>
          <w:bCs/>
        </w:rPr>
        <w:t xml:space="preserve"> "</w:t>
      </w:r>
      <w:r w:rsidRPr="003A1D08">
        <w:rPr>
          <w:bCs/>
        </w:rPr>
        <w:t>скользкая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вода</w:t>
      </w:r>
      <w:r w:rsidR="003A1D08">
        <w:rPr>
          <w:bCs/>
        </w:rPr>
        <w:t>"</w:t>
      </w:r>
      <w:r w:rsidR="003A1D08" w:rsidRPr="003A1D08">
        <w:rPr>
          <w:bCs/>
        </w:rPr>
        <w:t xml:space="preserve">. </w:t>
      </w:r>
      <w:r w:rsidRPr="003A1D08">
        <w:rPr>
          <w:bCs/>
        </w:rPr>
        <w:t>Линейные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молекулы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полимера,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ориентируясь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вдоль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потока,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снижают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его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турбулизацию,</w:t>
      </w:r>
      <w:r w:rsidR="003A1D08" w:rsidRPr="003A1D08">
        <w:rPr>
          <w:bCs/>
        </w:rPr>
        <w:t xml:space="preserve"> </w:t>
      </w:r>
      <w:r w:rsidRPr="003A1D08">
        <w:rPr>
          <w:bCs/>
        </w:rPr>
        <w:t>что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приводит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к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повышению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пропускной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способности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трубопроводов</w:t>
      </w:r>
      <w:r w:rsidR="003A1D08" w:rsidRPr="003A1D08">
        <w:rPr>
          <w:bCs/>
        </w:rPr>
        <w:t xml:space="preserve">. </w:t>
      </w:r>
      <w:r w:rsidRPr="003A1D08">
        <w:rPr>
          <w:bCs/>
        </w:rPr>
        <w:t>Наиболее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эффективным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способом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подачи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воды</w:t>
      </w:r>
      <w:r w:rsidR="003A1D08" w:rsidRPr="003A1D08">
        <w:rPr>
          <w:bCs/>
        </w:rPr>
        <w:t xml:space="preserve"> </w:t>
      </w:r>
      <w:r w:rsidRPr="003A1D08">
        <w:rPr>
          <w:bCs/>
        </w:rPr>
        <w:t>является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ее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распыление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под</w:t>
      </w:r>
      <w:r w:rsidR="003A1D08" w:rsidRPr="003A1D08">
        <w:rPr>
          <w:bCs/>
        </w:rPr>
        <w:t xml:space="preserve"> </w:t>
      </w:r>
      <w:r w:rsidRPr="003A1D08">
        <w:rPr>
          <w:bCs/>
        </w:rPr>
        <w:t>высоким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давлением</w:t>
      </w:r>
      <w:r w:rsidR="003A1D08" w:rsidRPr="003A1D08">
        <w:rPr>
          <w:bCs/>
        </w:rPr>
        <w:t xml:space="preserve"> </w:t>
      </w:r>
      <w:r w:rsidRPr="003A1D08">
        <w:rPr>
          <w:bCs/>
        </w:rPr>
        <w:t>с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получением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микрокапель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диметром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от</w:t>
      </w:r>
      <w:r w:rsidR="003A1D08" w:rsidRPr="003A1D08">
        <w:rPr>
          <w:bCs/>
        </w:rPr>
        <w:t xml:space="preserve"> </w:t>
      </w:r>
      <w:r w:rsidRPr="003A1D08">
        <w:rPr>
          <w:bCs/>
        </w:rPr>
        <w:t>10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до</w:t>
      </w:r>
      <w:r w:rsidR="003A1D08" w:rsidRPr="003A1D08">
        <w:rPr>
          <w:bCs/>
        </w:rPr>
        <w:t xml:space="preserve"> </w:t>
      </w:r>
      <w:r w:rsidRPr="003A1D08">
        <w:rPr>
          <w:bCs/>
        </w:rPr>
        <w:t>100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микрон</w:t>
      </w:r>
      <w:r w:rsidR="003A1D08" w:rsidRPr="003A1D08">
        <w:rPr>
          <w:bCs/>
        </w:rPr>
        <w:t xml:space="preserve">. </w:t>
      </w:r>
      <w:r w:rsidRPr="003A1D08">
        <w:rPr>
          <w:bCs/>
        </w:rPr>
        <w:t>Системы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пожаротушения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тонкораспыленной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водой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высокого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давления</w:t>
      </w:r>
      <w:r w:rsidR="003A1D08">
        <w:rPr>
          <w:bCs/>
        </w:rPr>
        <w:t xml:space="preserve"> (</w:t>
      </w:r>
      <w:r w:rsidRPr="003A1D08">
        <w:rPr>
          <w:bCs/>
        </w:rPr>
        <w:t>50-140</w:t>
      </w:r>
      <w:r w:rsidR="003A1D08" w:rsidRPr="003A1D08">
        <w:rPr>
          <w:bCs/>
        </w:rPr>
        <w:t xml:space="preserve"> </w:t>
      </w:r>
      <w:r w:rsidRPr="003A1D08">
        <w:rPr>
          <w:bCs/>
        </w:rPr>
        <w:t>атм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оросителе</w:t>
      </w:r>
      <w:r w:rsidR="003A1D08" w:rsidRPr="003A1D08">
        <w:rPr>
          <w:bCs/>
        </w:rPr>
        <w:t xml:space="preserve">) </w:t>
      </w:r>
      <w:r w:rsidRPr="003A1D08">
        <w:rPr>
          <w:bCs/>
        </w:rPr>
        <w:t>позволяют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снизить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до</w:t>
      </w:r>
      <w:r w:rsidR="003A1D08" w:rsidRPr="003A1D08">
        <w:rPr>
          <w:bCs/>
        </w:rPr>
        <w:t xml:space="preserve"> </w:t>
      </w:r>
      <w:r w:rsidRPr="003A1D08">
        <w:rPr>
          <w:bCs/>
        </w:rPr>
        <w:t>90%</w:t>
      </w:r>
      <w:r w:rsidR="003A1D08" w:rsidRPr="003A1D08">
        <w:rPr>
          <w:bCs/>
        </w:rPr>
        <w:t xml:space="preserve"> </w:t>
      </w:r>
      <w:r w:rsidRPr="003A1D08">
        <w:rPr>
          <w:bCs/>
        </w:rPr>
        <w:t>расход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воды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тушение</w:t>
      </w:r>
      <w:r w:rsidR="003A1D08" w:rsidRPr="003A1D08">
        <w:rPr>
          <w:bCs/>
        </w:rPr>
        <w:t xml:space="preserve">. </w:t>
      </w:r>
      <w:r w:rsidRPr="003A1D08">
        <w:rPr>
          <w:bCs/>
        </w:rPr>
        <w:t>При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этом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такие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установки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способны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тушить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класса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>
        <w:rPr>
          <w:bCs/>
        </w:rPr>
        <w:t xml:space="preserve"> (</w:t>
      </w:r>
      <w:r w:rsidRPr="003A1D08">
        <w:rPr>
          <w:bCs/>
        </w:rPr>
        <w:t>ЛВЖ,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ГЖ</w:t>
      </w:r>
      <w:r w:rsidR="003A1D08" w:rsidRPr="003A1D08">
        <w:rPr>
          <w:bCs/>
        </w:rPr>
        <w:t xml:space="preserve">) </w:t>
      </w:r>
      <w:r w:rsidRPr="003A1D08">
        <w:rPr>
          <w:bCs/>
        </w:rPr>
        <w:t>без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применения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каких-либо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добавок</w:t>
      </w:r>
      <w:r w:rsidR="003A1D08" w:rsidRPr="003A1D08">
        <w:rPr>
          <w:bCs/>
        </w:rPr>
        <w:t>.</w:t>
      </w:r>
    </w:p>
    <w:p w:rsidR="003A1D08" w:rsidRPr="003A1D08" w:rsidRDefault="00834B00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Водорастворимые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полимерные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добавки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применяют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также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для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повышения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адгезии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огнетушащего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средства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к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горящему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объекту</w:t>
      </w:r>
      <w:r w:rsidR="003A1D08" w:rsidRPr="003A1D08">
        <w:rPr>
          <w:bCs/>
        </w:rPr>
        <w:t xml:space="preserve">. </w:t>
      </w:r>
      <w:r w:rsidRPr="003A1D08">
        <w:rPr>
          <w:bCs/>
        </w:rPr>
        <w:t>Такие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составы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получили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название</w:t>
      </w:r>
      <w:r w:rsidR="003A1D08">
        <w:rPr>
          <w:bCs/>
        </w:rPr>
        <w:t xml:space="preserve"> "</w:t>
      </w:r>
      <w:r w:rsidRPr="003A1D08">
        <w:rPr>
          <w:bCs/>
        </w:rPr>
        <w:t>вязкая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вода</w:t>
      </w:r>
      <w:r w:rsidR="003A1D08">
        <w:rPr>
          <w:bCs/>
        </w:rPr>
        <w:t>"</w:t>
      </w:r>
      <w:r w:rsidR="003A1D08" w:rsidRPr="003A1D08">
        <w:rPr>
          <w:bCs/>
        </w:rPr>
        <w:t xml:space="preserve">. </w:t>
      </w:r>
      <w:r w:rsidRPr="003A1D08">
        <w:rPr>
          <w:bCs/>
        </w:rPr>
        <w:t>Для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повышения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огнетушащей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способности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воды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также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широко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применяют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добавки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неорганиче</w:t>
      </w:r>
      <w:r w:rsidR="00D67A15" w:rsidRPr="003A1D08">
        <w:rPr>
          <w:bCs/>
        </w:rPr>
        <w:t>ских</w:t>
      </w:r>
      <w:r w:rsidR="003A1D08" w:rsidRPr="003A1D08">
        <w:rPr>
          <w:bCs/>
        </w:rPr>
        <w:t xml:space="preserve"> </w:t>
      </w:r>
      <w:r w:rsidR="00D67A15" w:rsidRPr="003A1D08">
        <w:rPr>
          <w:bCs/>
        </w:rPr>
        <w:t>солей</w:t>
      </w:r>
      <w:r w:rsidR="003A1D08" w:rsidRPr="003A1D08">
        <w:rPr>
          <w:bCs/>
        </w:rPr>
        <w:t>.</w:t>
      </w:r>
    </w:p>
    <w:p w:rsidR="003A1D08" w:rsidRPr="003A1D08" w:rsidRDefault="00834B00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Воду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нельзя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применять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для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тушения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веществ,</w:t>
      </w:r>
      <w:r w:rsidR="003A1D08" w:rsidRPr="003A1D08">
        <w:rPr>
          <w:bCs/>
        </w:rPr>
        <w:t xml:space="preserve"> </w:t>
      </w:r>
      <w:r w:rsidRPr="003A1D08">
        <w:rPr>
          <w:bCs/>
        </w:rPr>
        <w:t>бурно</w:t>
      </w:r>
      <w:r w:rsidR="003A1D08" w:rsidRPr="003A1D08">
        <w:rPr>
          <w:bCs/>
        </w:rPr>
        <w:t xml:space="preserve"> </w:t>
      </w:r>
      <w:r w:rsidRPr="003A1D08">
        <w:rPr>
          <w:bCs/>
        </w:rPr>
        <w:t>реагирующих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с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ней</w:t>
      </w:r>
      <w:r w:rsidR="003A1D08" w:rsidRPr="003A1D08">
        <w:rPr>
          <w:bCs/>
        </w:rPr>
        <w:t xml:space="preserve"> </w:t>
      </w:r>
      <w:r w:rsidRPr="003A1D08">
        <w:rPr>
          <w:bCs/>
        </w:rPr>
        <w:t>с</w:t>
      </w:r>
      <w:r w:rsidR="003A1D08" w:rsidRPr="003A1D08">
        <w:rPr>
          <w:bCs/>
        </w:rPr>
        <w:t xml:space="preserve"> </w:t>
      </w:r>
      <w:r w:rsidRPr="003A1D08">
        <w:rPr>
          <w:bCs/>
        </w:rPr>
        <w:t>выделением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тепла,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горючих,</w:t>
      </w:r>
      <w:r w:rsidR="003A1D08" w:rsidRPr="003A1D08">
        <w:rPr>
          <w:bCs/>
        </w:rPr>
        <w:t xml:space="preserve"> </w:t>
      </w:r>
      <w:r w:rsidRPr="003A1D08">
        <w:rPr>
          <w:bCs/>
        </w:rPr>
        <w:t>а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также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токсичных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коррозионно-активных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газов</w:t>
      </w:r>
      <w:r w:rsidR="003A1D08" w:rsidRPr="003A1D08">
        <w:rPr>
          <w:bCs/>
        </w:rPr>
        <w:t xml:space="preserve">. </w:t>
      </w:r>
      <w:r w:rsidRPr="003A1D08">
        <w:rPr>
          <w:bCs/>
        </w:rPr>
        <w:t>К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таким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веществам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относятся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многие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металлы,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металлоорганические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соединения,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карбиды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гидриды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металлов,</w:t>
      </w:r>
      <w:r w:rsidR="003A1D08" w:rsidRPr="003A1D08">
        <w:rPr>
          <w:bCs/>
        </w:rPr>
        <w:t xml:space="preserve"> </w:t>
      </w:r>
      <w:r w:rsidRPr="003A1D08">
        <w:rPr>
          <w:bCs/>
        </w:rPr>
        <w:t>раскаленные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уголь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железо</w:t>
      </w:r>
      <w:r w:rsidR="003A1D08" w:rsidRPr="003A1D08">
        <w:rPr>
          <w:bCs/>
        </w:rPr>
        <w:t xml:space="preserve">. </w:t>
      </w:r>
      <w:r w:rsidRPr="003A1D08">
        <w:rPr>
          <w:bCs/>
        </w:rPr>
        <w:t>Кроме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того,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нельзя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применять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воду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для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тушения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нефти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нефтепродуктов,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поскольку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может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произойти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выброс</w:t>
      </w:r>
      <w:r w:rsidR="003A1D08" w:rsidRPr="003A1D08">
        <w:rPr>
          <w:bCs/>
        </w:rPr>
        <w:t xml:space="preserve"> </w:t>
      </w:r>
      <w:r w:rsidRPr="003A1D08">
        <w:rPr>
          <w:bCs/>
        </w:rPr>
        <w:t>или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разбрызгивание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горящих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продуктов</w:t>
      </w:r>
      <w:r w:rsidR="003A1D08" w:rsidRPr="003A1D08">
        <w:rPr>
          <w:bCs/>
        </w:rPr>
        <w:t xml:space="preserve">. </w:t>
      </w:r>
      <w:r w:rsidRPr="003A1D08">
        <w:rPr>
          <w:bCs/>
        </w:rPr>
        <w:t>Нельзя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также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использовать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компактные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струи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воды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для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тушения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пылей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избежание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образования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взрывоопасной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среды</w:t>
      </w:r>
      <w:r w:rsidR="003A1D08" w:rsidRPr="003A1D08">
        <w:rPr>
          <w:bCs/>
        </w:rPr>
        <w:t>.</w:t>
      </w:r>
    </w:p>
    <w:p w:rsidR="003A1D08" w:rsidRPr="003A1D08" w:rsidRDefault="00834B00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Большинство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современных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технических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средств,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которые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находятся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вооружении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пожарной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охраны,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позволяют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использовать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непосредственно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тушение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очага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пожара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только</w:t>
      </w:r>
      <w:r w:rsidR="003A1D08" w:rsidRPr="003A1D08">
        <w:rPr>
          <w:bCs/>
        </w:rPr>
        <w:t xml:space="preserve"> </w:t>
      </w:r>
      <w:r w:rsidRPr="003A1D08">
        <w:rPr>
          <w:bCs/>
        </w:rPr>
        <w:t>5…10</w:t>
      </w:r>
      <w:r w:rsidR="003A1D08" w:rsidRPr="003A1D08">
        <w:rPr>
          <w:bCs/>
        </w:rPr>
        <w:t xml:space="preserve"> </w:t>
      </w:r>
      <w:r w:rsidRPr="003A1D08">
        <w:rPr>
          <w:bCs/>
        </w:rPr>
        <w:t>%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поданной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тушение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воды</w:t>
      </w:r>
      <w:r w:rsidR="003A1D08" w:rsidRPr="003A1D08">
        <w:rPr>
          <w:bCs/>
        </w:rPr>
        <w:t xml:space="preserve">. </w:t>
      </w:r>
      <w:r w:rsidRPr="003A1D08">
        <w:rPr>
          <w:bCs/>
        </w:rPr>
        <w:t>Фактически</w:t>
      </w:r>
      <w:r w:rsidR="003A1D08" w:rsidRPr="003A1D08">
        <w:rPr>
          <w:bCs/>
        </w:rPr>
        <w:t xml:space="preserve"> </w:t>
      </w:r>
      <w:r w:rsidRPr="003A1D08">
        <w:rPr>
          <w:bCs/>
        </w:rPr>
        <w:t>90…95</w:t>
      </w:r>
      <w:r w:rsidR="003A1D08" w:rsidRPr="003A1D08">
        <w:rPr>
          <w:bCs/>
        </w:rPr>
        <w:t xml:space="preserve"> </w:t>
      </w:r>
      <w:r w:rsidRPr="003A1D08">
        <w:rPr>
          <w:bCs/>
        </w:rPr>
        <w:t>%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воды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этом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можно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считать</w:t>
      </w:r>
      <w:r w:rsidR="003A1D08" w:rsidRPr="003A1D08">
        <w:rPr>
          <w:bCs/>
        </w:rPr>
        <w:t xml:space="preserve"> </w:t>
      </w:r>
      <w:r w:rsidRPr="003A1D08">
        <w:rPr>
          <w:bCs/>
        </w:rPr>
        <w:t>излишне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пролитой</w:t>
      </w:r>
      <w:r w:rsidR="003A1D08" w:rsidRPr="003A1D08">
        <w:rPr>
          <w:bCs/>
        </w:rPr>
        <w:t xml:space="preserve">. </w:t>
      </w:r>
      <w:r w:rsidRPr="003A1D08">
        <w:rPr>
          <w:bCs/>
        </w:rPr>
        <w:t>Часто</w:t>
      </w:r>
      <w:r w:rsidR="003A1D08" w:rsidRPr="003A1D08">
        <w:rPr>
          <w:bCs/>
        </w:rPr>
        <w:t xml:space="preserve"> </w:t>
      </w:r>
      <w:r w:rsidRPr="003A1D08">
        <w:rPr>
          <w:bCs/>
        </w:rPr>
        <w:t>ущерб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излишне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пролитой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воды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наносит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большие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потери</w:t>
      </w:r>
      <w:r w:rsidR="003A1D08" w:rsidRPr="003A1D08">
        <w:rPr>
          <w:bCs/>
        </w:rPr>
        <w:t>.</w:t>
      </w:r>
    </w:p>
    <w:p w:rsidR="00834B00" w:rsidRPr="003A1D08" w:rsidRDefault="00834B00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Novec1230</w:t>
      </w:r>
    </w:p>
    <w:p w:rsidR="003A1D08" w:rsidRPr="003A1D08" w:rsidRDefault="00834B00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Novec1230</w:t>
      </w:r>
      <w:r w:rsidR="003A1D08" w:rsidRPr="003A1D08">
        <w:rPr>
          <w:bCs/>
        </w:rPr>
        <w:t xml:space="preserve"> - </w:t>
      </w:r>
      <w:r w:rsidRPr="003A1D08">
        <w:rPr>
          <w:bCs/>
        </w:rPr>
        <w:t>представленная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2004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году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корпорацией</w:t>
      </w:r>
      <w:r w:rsidR="003A1D08" w:rsidRPr="003A1D08">
        <w:rPr>
          <w:bCs/>
        </w:rPr>
        <w:t xml:space="preserve"> </w:t>
      </w:r>
      <w:r w:rsidRPr="003A1D08">
        <w:rPr>
          <w:bCs/>
        </w:rPr>
        <w:t>3M</w:t>
      </w:r>
      <w:r w:rsidR="003A1D08">
        <w:rPr>
          <w:bCs/>
        </w:rPr>
        <w:t xml:space="preserve"> "</w:t>
      </w:r>
      <w:r w:rsidRPr="003A1D08">
        <w:rPr>
          <w:bCs/>
        </w:rPr>
        <w:t>сухая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вода</w:t>
      </w:r>
      <w:r w:rsidR="003A1D08">
        <w:rPr>
          <w:bCs/>
        </w:rPr>
        <w:t>"</w:t>
      </w:r>
      <w:r w:rsidR="003A1D08" w:rsidRPr="003A1D08">
        <w:rPr>
          <w:bCs/>
        </w:rPr>
        <w:t xml:space="preserve">. </w:t>
      </w:r>
      <w:r w:rsidRPr="003A1D08">
        <w:rPr>
          <w:bCs/>
        </w:rPr>
        <w:t>Вещество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из</w:t>
      </w:r>
      <w:r w:rsidR="003A1D08" w:rsidRPr="003A1D08">
        <w:rPr>
          <w:bCs/>
        </w:rPr>
        <w:t xml:space="preserve"> </w:t>
      </w:r>
      <w:r w:rsidRPr="003A1D08">
        <w:rPr>
          <w:bCs/>
        </w:rPr>
        <w:t>разряда</w:t>
      </w:r>
      <w:r w:rsidR="003A1D08" w:rsidRPr="003A1D08">
        <w:rPr>
          <w:bCs/>
        </w:rPr>
        <w:t xml:space="preserve"> </w:t>
      </w:r>
      <w:r w:rsidRPr="003A1D08">
        <w:rPr>
          <w:bCs/>
        </w:rPr>
        <w:t>фторированных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кетонов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обладает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слабыми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молекулярными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связями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интенсивно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поглощает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тепло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распылении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источнике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возгорания</w:t>
      </w:r>
      <w:r w:rsidR="003A1D08" w:rsidRPr="003A1D08">
        <w:rPr>
          <w:bCs/>
        </w:rPr>
        <w:t xml:space="preserve">. </w:t>
      </w:r>
      <w:r w:rsidRPr="003A1D08">
        <w:rPr>
          <w:bCs/>
        </w:rPr>
        <w:t>За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счет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быстрого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охлаждения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достигается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около</w:t>
      </w:r>
      <w:r w:rsidR="003A1D08" w:rsidRPr="003A1D08">
        <w:rPr>
          <w:bCs/>
        </w:rPr>
        <w:t xml:space="preserve"> </w:t>
      </w:r>
      <w:r w:rsidRPr="003A1D08">
        <w:rPr>
          <w:bCs/>
        </w:rPr>
        <w:t>70</w:t>
      </w:r>
      <w:r w:rsidR="003A1D08" w:rsidRPr="003A1D08">
        <w:rPr>
          <w:bCs/>
        </w:rPr>
        <w:t xml:space="preserve"> </w:t>
      </w:r>
      <w:r w:rsidRPr="003A1D08">
        <w:rPr>
          <w:bCs/>
        </w:rPr>
        <w:t>%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общей</w:t>
      </w:r>
      <w:r w:rsidR="003A1D08" w:rsidRPr="003A1D08">
        <w:rPr>
          <w:bCs/>
        </w:rPr>
        <w:t xml:space="preserve"> </w:t>
      </w:r>
      <w:r w:rsidRPr="003A1D08">
        <w:rPr>
          <w:bCs/>
        </w:rPr>
        <w:t>эффективности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действия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Novec1230</w:t>
      </w:r>
      <w:r w:rsidR="003A1D08">
        <w:rPr>
          <w:bCs/>
        </w:rPr>
        <w:t xml:space="preserve"> (</w:t>
      </w:r>
      <w:r w:rsidRPr="003A1D08">
        <w:rPr>
          <w:bCs/>
        </w:rPr>
        <w:t>еще</w:t>
      </w:r>
      <w:r w:rsidR="003A1D08" w:rsidRPr="003A1D08">
        <w:rPr>
          <w:bCs/>
        </w:rPr>
        <w:t xml:space="preserve"> </w:t>
      </w:r>
      <w:r w:rsidRPr="003A1D08">
        <w:rPr>
          <w:bCs/>
        </w:rPr>
        <w:t>30</w:t>
      </w:r>
      <w:r w:rsidR="003A1D08" w:rsidRPr="003A1D08">
        <w:rPr>
          <w:bCs/>
        </w:rPr>
        <w:t xml:space="preserve"> </w:t>
      </w:r>
      <w:r w:rsidRPr="003A1D08">
        <w:rPr>
          <w:bCs/>
        </w:rPr>
        <w:t>%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за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счет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ингибирования</w:t>
      </w:r>
      <w:r w:rsidR="003A1D08" w:rsidRPr="003A1D08">
        <w:rPr>
          <w:bCs/>
        </w:rPr>
        <w:t>).</w:t>
      </w:r>
    </w:p>
    <w:p w:rsidR="003A1D08" w:rsidRDefault="003A1D08" w:rsidP="003A1D08">
      <w:pPr>
        <w:tabs>
          <w:tab w:val="left" w:pos="726"/>
        </w:tabs>
        <w:rPr>
          <w:bCs/>
          <w:i/>
        </w:rPr>
      </w:pPr>
    </w:p>
    <w:p w:rsidR="00834B00" w:rsidRPr="003A1D08" w:rsidRDefault="00834B00" w:rsidP="003A1D08">
      <w:pPr>
        <w:pStyle w:val="1"/>
      </w:pPr>
      <w:bookmarkStart w:id="4" w:name="_Toc281875145"/>
      <w:r w:rsidRPr="003A1D08">
        <w:t>Огнетушащие</w:t>
      </w:r>
      <w:r w:rsidR="003A1D08" w:rsidRPr="003A1D08">
        <w:t xml:space="preserve"> </w:t>
      </w:r>
      <w:r w:rsidRPr="003A1D08">
        <w:t>вещества</w:t>
      </w:r>
      <w:r w:rsidR="003A1D08" w:rsidRPr="003A1D08">
        <w:t xml:space="preserve"> </w:t>
      </w:r>
      <w:r w:rsidRPr="003A1D08">
        <w:t>изоляции</w:t>
      </w:r>
      <w:bookmarkEnd w:id="4"/>
    </w:p>
    <w:p w:rsidR="003A1D08" w:rsidRDefault="003A1D08" w:rsidP="003A1D08">
      <w:pPr>
        <w:tabs>
          <w:tab w:val="left" w:pos="726"/>
        </w:tabs>
        <w:rPr>
          <w:bCs/>
        </w:rPr>
      </w:pPr>
    </w:p>
    <w:p w:rsidR="003A1D08" w:rsidRPr="003A1D08" w:rsidRDefault="00834B00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Пена</w:t>
      </w:r>
      <w:r w:rsidR="003A1D08" w:rsidRPr="003A1D08">
        <w:rPr>
          <w:bCs/>
        </w:rPr>
        <w:t xml:space="preserve"> - </w:t>
      </w:r>
      <w:r w:rsidRPr="003A1D08">
        <w:rPr>
          <w:bCs/>
        </w:rPr>
        <w:t>наиболее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эффективное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широко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применяемое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огнетушащее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вещество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изолирующего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действия,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представляет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собой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коллоидную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систему</w:t>
      </w:r>
      <w:r w:rsidR="003A1D08" w:rsidRPr="003A1D08">
        <w:rPr>
          <w:bCs/>
        </w:rPr>
        <w:t xml:space="preserve"> </w:t>
      </w:r>
      <w:r w:rsidRPr="003A1D08">
        <w:rPr>
          <w:bCs/>
        </w:rPr>
        <w:t>из</w:t>
      </w:r>
      <w:r w:rsidR="003A1D08" w:rsidRPr="003A1D08">
        <w:rPr>
          <w:bCs/>
        </w:rPr>
        <w:t xml:space="preserve"> </w:t>
      </w:r>
      <w:r w:rsidRPr="003A1D08">
        <w:rPr>
          <w:bCs/>
        </w:rPr>
        <w:t>жидких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пузырьков,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наполненных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газом</w:t>
      </w:r>
      <w:r w:rsidR="003A1D08" w:rsidRPr="003A1D08">
        <w:rPr>
          <w:bCs/>
        </w:rPr>
        <w:t xml:space="preserve">. </w:t>
      </w:r>
      <w:r w:rsidRPr="003A1D08">
        <w:rPr>
          <w:bCs/>
        </w:rPr>
        <w:t>Пленка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пузырьков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содержит</w:t>
      </w:r>
      <w:r w:rsidR="003A1D08" w:rsidRPr="003A1D08">
        <w:rPr>
          <w:bCs/>
        </w:rPr>
        <w:t xml:space="preserve"> </w:t>
      </w:r>
      <w:r w:rsidRPr="003A1D08">
        <w:rPr>
          <w:bCs/>
        </w:rPr>
        <w:t>раствор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ПАВ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воде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с</w:t>
      </w:r>
      <w:r w:rsidR="003A1D08" w:rsidRPr="003A1D08">
        <w:rPr>
          <w:bCs/>
        </w:rPr>
        <w:t xml:space="preserve"> </w:t>
      </w:r>
      <w:r w:rsidRPr="003A1D08">
        <w:rPr>
          <w:bCs/>
        </w:rPr>
        <w:t>различными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стабилизирующими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добавками</w:t>
      </w:r>
      <w:r w:rsidR="003A1D08" w:rsidRPr="003A1D08">
        <w:rPr>
          <w:bCs/>
        </w:rPr>
        <w:t xml:space="preserve">. </w:t>
      </w:r>
      <w:r w:rsidRPr="003A1D08">
        <w:rPr>
          <w:bCs/>
        </w:rPr>
        <w:t>Пены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подразделяются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воздушно-механическую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химическую</w:t>
      </w:r>
      <w:r w:rsidR="003A1D08" w:rsidRPr="003A1D08">
        <w:rPr>
          <w:bCs/>
        </w:rPr>
        <w:t xml:space="preserve">.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настоящее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время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практике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пожаротушения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основном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примен</w:t>
      </w:r>
      <w:r w:rsidR="00D67A15" w:rsidRPr="003A1D08">
        <w:rPr>
          <w:bCs/>
        </w:rPr>
        <w:t>яют</w:t>
      </w:r>
      <w:r w:rsidR="003A1D08" w:rsidRPr="003A1D08">
        <w:rPr>
          <w:bCs/>
        </w:rPr>
        <w:t xml:space="preserve"> </w:t>
      </w:r>
      <w:r w:rsidR="00D67A15" w:rsidRPr="003A1D08">
        <w:rPr>
          <w:bCs/>
        </w:rPr>
        <w:t>воздушно-механическую</w:t>
      </w:r>
      <w:r w:rsidR="003A1D08" w:rsidRPr="003A1D08">
        <w:rPr>
          <w:bCs/>
        </w:rPr>
        <w:t xml:space="preserve"> </w:t>
      </w:r>
      <w:r w:rsidR="00D67A15" w:rsidRPr="003A1D08">
        <w:rPr>
          <w:bCs/>
        </w:rPr>
        <w:t>пену</w:t>
      </w:r>
      <w:r w:rsidR="003A1D08" w:rsidRPr="003A1D08">
        <w:rPr>
          <w:bCs/>
        </w:rPr>
        <w:t>.</w:t>
      </w:r>
    </w:p>
    <w:p w:rsidR="003A1D08" w:rsidRPr="003A1D08" w:rsidRDefault="00834B00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Для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получения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воздушно-механической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пены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применяют</w:t>
      </w:r>
      <w:r w:rsidR="003A1D08" w:rsidRPr="003A1D08">
        <w:rPr>
          <w:bCs/>
        </w:rPr>
        <w:t xml:space="preserve"> </w:t>
      </w:r>
      <w:r w:rsidRPr="003A1D08">
        <w:rPr>
          <w:bCs/>
        </w:rPr>
        <w:t>различные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пенообразователи</w:t>
      </w:r>
      <w:r w:rsidR="003A1D08" w:rsidRPr="003A1D08">
        <w:rPr>
          <w:bCs/>
        </w:rPr>
        <w:t xml:space="preserve">. </w:t>
      </w:r>
      <w:r w:rsidRPr="003A1D08">
        <w:rPr>
          <w:bCs/>
        </w:rPr>
        <w:t>Воздушно-механическую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пену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получают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смешением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водных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растворов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пенообразователей</w:t>
      </w:r>
      <w:r w:rsidR="003A1D08" w:rsidRPr="003A1D08">
        <w:rPr>
          <w:bCs/>
        </w:rPr>
        <w:t xml:space="preserve"> </w:t>
      </w:r>
      <w:r w:rsidRPr="003A1D08">
        <w:rPr>
          <w:bCs/>
        </w:rPr>
        <w:t>с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воздухом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пропорциях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от</w:t>
      </w:r>
      <w:r w:rsidR="003A1D08" w:rsidRPr="003A1D08">
        <w:rPr>
          <w:bCs/>
        </w:rPr>
        <w:t xml:space="preserve"> </w:t>
      </w:r>
      <w:r w:rsidRPr="003A1D08">
        <w:rPr>
          <w:bCs/>
        </w:rPr>
        <w:t>1</w:t>
      </w:r>
      <w:r w:rsidR="003A1D08" w:rsidRPr="003A1D08">
        <w:rPr>
          <w:bCs/>
        </w:rPr>
        <w:t xml:space="preserve">: </w:t>
      </w:r>
      <w:r w:rsidRPr="003A1D08">
        <w:rPr>
          <w:bCs/>
        </w:rPr>
        <w:t>3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до</w:t>
      </w:r>
      <w:r w:rsidR="003A1D08" w:rsidRPr="003A1D08">
        <w:rPr>
          <w:bCs/>
        </w:rPr>
        <w:t xml:space="preserve"> </w:t>
      </w:r>
      <w:r w:rsidRPr="003A1D08">
        <w:rPr>
          <w:bCs/>
        </w:rPr>
        <w:t>1</w:t>
      </w:r>
      <w:r w:rsidR="003A1D08" w:rsidRPr="003A1D08">
        <w:rPr>
          <w:bCs/>
        </w:rPr>
        <w:t xml:space="preserve">: </w:t>
      </w:r>
      <w:r w:rsidRPr="003A1D08">
        <w:rPr>
          <w:bCs/>
        </w:rPr>
        <w:t>1000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более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специальных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стволах</w:t>
      </w:r>
      <w:r w:rsidR="003A1D08">
        <w:rPr>
          <w:bCs/>
        </w:rPr>
        <w:t xml:space="preserve"> (</w:t>
      </w:r>
      <w:r w:rsidRPr="003A1D08">
        <w:rPr>
          <w:bCs/>
        </w:rPr>
        <w:t>генераторах</w:t>
      </w:r>
      <w:r w:rsidR="003A1D08" w:rsidRPr="003A1D08">
        <w:rPr>
          <w:bCs/>
        </w:rPr>
        <w:t>).</w:t>
      </w:r>
    </w:p>
    <w:p w:rsidR="003A1D08" w:rsidRPr="003A1D08" w:rsidRDefault="00834B00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зависимости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области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применения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пенообразователи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России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делятся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две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группы</w:t>
      </w:r>
      <w:r w:rsidR="003A1D08" w:rsidRPr="003A1D08">
        <w:rPr>
          <w:bCs/>
        </w:rPr>
        <w:t xml:space="preserve">: </w:t>
      </w:r>
      <w:r w:rsidRPr="003A1D08">
        <w:rPr>
          <w:bCs/>
        </w:rPr>
        <w:t>общего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целевого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назначения</w:t>
      </w:r>
      <w:r w:rsidR="003A1D08" w:rsidRPr="003A1D08">
        <w:rPr>
          <w:bCs/>
        </w:rPr>
        <w:t xml:space="preserve">. </w:t>
      </w:r>
      <w:r w:rsidRPr="003A1D08">
        <w:rPr>
          <w:bCs/>
        </w:rPr>
        <w:t>Пенообразователи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общего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назначения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имеют</w:t>
      </w:r>
      <w:r w:rsidR="003A1D08" w:rsidRPr="003A1D08">
        <w:rPr>
          <w:bCs/>
        </w:rPr>
        <w:t xml:space="preserve"> </w:t>
      </w:r>
      <w:r w:rsidRPr="003A1D08">
        <w:rPr>
          <w:bCs/>
        </w:rPr>
        <w:t>углеводородную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основу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предназначены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для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получения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пены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или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растворов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смачивателей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для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тушения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пожаров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твердых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сгораемых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материалов</w:t>
      </w:r>
      <w:r w:rsidR="003A1D08">
        <w:rPr>
          <w:bCs/>
        </w:rPr>
        <w:t xml:space="preserve"> (</w:t>
      </w:r>
      <w:r w:rsidRPr="003A1D08">
        <w:rPr>
          <w:bCs/>
        </w:rPr>
        <w:t>класс</w:t>
      </w:r>
      <w:r w:rsidR="003A1D08" w:rsidRPr="003A1D08">
        <w:rPr>
          <w:bCs/>
        </w:rPr>
        <w:t xml:space="preserve"> </w:t>
      </w:r>
      <w:r w:rsidRPr="003A1D08">
        <w:rPr>
          <w:bCs/>
        </w:rPr>
        <w:t>А</w:t>
      </w:r>
      <w:r w:rsidR="003A1D08" w:rsidRPr="003A1D08">
        <w:rPr>
          <w:bCs/>
        </w:rPr>
        <w:t xml:space="preserve">)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горючих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жидкостей</w:t>
      </w:r>
      <w:r w:rsidR="003A1D08">
        <w:rPr>
          <w:bCs/>
        </w:rPr>
        <w:t xml:space="preserve"> (</w:t>
      </w:r>
      <w:r w:rsidRPr="003A1D08">
        <w:rPr>
          <w:bCs/>
        </w:rPr>
        <w:t>класс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). </w:t>
      </w:r>
      <w:r w:rsidRPr="003A1D08">
        <w:rPr>
          <w:bCs/>
        </w:rPr>
        <w:t>Пенообразователи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целевого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назначения</w:t>
      </w:r>
      <w:r w:rsidR="003A1D08">
        <w:rPr>
          <w:bCs/>
        </w:rPr>
        <w:t xml:space="preserve"> (</w:t>
      </w:r>
      <w:r w:rsidRPr="003A1D08">
        <w:rPr>
          <w:bCs/>
        </w:rPr>
        <w:t>фторированные</w:t>
      </w:r>
      <w:r w:rsidR="003A1D08" w:rsidRPr="003A1D08">
        <w:rPr>
          <w:bCs/>
        </w:rPr>
        <w:t xml:space="preserve">) </w:t>
      </w:r>
      <w:r w:rsidRPr="003A1D08">
        <w:rPr>
          <w:bCs/>
        </w:rPr>
        <w:t>используются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тушении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нефти,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нефтепродуктов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полярных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органических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жидкостей</w:t>
      </w:r>
      <w:r w:rsidR="003A1D08" w:rsidRPr="003A1D08">
        <w:rPr>
          <w:bCs/>
        </w:rPr>
        <w:t xml:space="preserve">.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эту</w:t>
      </w:r>
      <w:r w:rsidR="003A1D08" w:rsidRPr="003A1D08">
        <w:rPr>
          <w:bCs/>
        </w:rPr>
        <w:t xml:space="preserve"> </w:t>
      </w:r>
      <w:r w:rsidRPr="003A1D08">
        <w:rPr>
          <w:bCs/>
        </w:rPr>
        <w:t>же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группу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включен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пенообразователь</w:t>
      </w:r>
      <w:r w:rsidR="003A1D08">
        <w:rPr>
          <w:bCs/>
        </w:rPr>
        <w:t xml:space="preserve"> "</w:t>
      </w:r>
      <w:r w:rsidRPr="003A1D08">
        <w:rPr>
          <w:bCs/>
        </w:rPr>
        <w:t>Морской</w:t>
      </w:r>
      <w:r w:rsidR="003A1D08">
        <w:rPr>
          <w:bCs/>
        </w:rPr>
        <w:t>"</w:t>
      </w:r>
      <w:r w:rsidRPr="003A1D08">
        <w:rPr>
          <w:bCs/>
        </w:rPr>
        <w:t>,</w:t>
      </w:r>
      <w:r w:rsidR="003A1D08" w:rsidRPr="003A1D08">
        <w:rPr>
          <w:bCs/>
        </w:rPr>
        <w:t xml:space="preserve"> </w:t>
      </w:r>
      <w:r w:rsidRPr="003A1D08">
        <w:rPr>
          <w:bCs/>
        </w:rPr>
        <w:t>имеющий</w:t>
      </w:r>
      <w:r w:rsidR="003A1D08" w:rsidRPr="003A1D08">
        <w:rPr>
          <w:bCs/>
        </w:rPr>
        <w:t xml:space="preserve"> </w:t>
      </w:r>
      <w:r w:rsidRPr="003A1D08">
        <w:rPr>
          <w:bCs/>
        </w:rPr>
        <w:t>углеводородную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основу</w:t>
      </w:r>
      <w:r w:rsidR="003A1D08" w:rsidRPr="003A1D08">
        <w:rPr>
          <w:bCs/>
        </w:rPr>
        <w:t xml:space="preserve">. </w:t>
      </w:r>
      <w:r w:rsidRPr="003A1D08">
        <w:rPr>
          <w:bCs/>
        </w:rPr>
        <w:t>Последний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может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применяться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для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получения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пены</w:t>
      </w:r>
      <w:r w:rsidR="003A1D08" w:rsidRPr="003A1D08">
        <w:rPr>
          <w:bCs/>
        </w:rPr>
        <w:t xml:space="preserve"> </w:t>
      </w:r>
      <w:r w:rsidRPr="003A1D08">
        <w:rPr>
          <w:bCs/>
        </w:rPr>
        <w:t>с</w:t>
      </w:r>
      <w:r w:rsidR="003A1D08" w:rsidRPr="003A1D08">
        <w:rPr>
          <w:bCs/>
        </w:rPr>
        <w:t xml:space="preserve"> </w:t>
      </w:r>
      <w:r w:rsidRPr="003A1D08">
        <w:rPr>
          <w:bCs/>
        </w:rPr>
        <w:t>использованием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морской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воды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предназначен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для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тушения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горючих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жидкостей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суд</w:t>
      </w:r>
      <w:r w:rsidR="0030471D" w:rsidRPr="003A1D08">
        <w:rPr>
          <w:bCs/>
        </w:rPr>
        <w:t>ах</w:t>
      </w:r>
      <w:r w:rsidR="003A1D08" w:rsidRPr="003A1D08">
        <w:rPr>
          <w:bCs/>
        </w:rPr>
        <w:t xml:space="preserve"> </w:t>
      </w:r>
      <w:r w:rsidR="0030471D"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="0030471D" w:rsidRPr="003A1D08">
        <w:rPr>
          <w:bCs/>
        </w:rPr>
        <w:t>объектах</w:t>
      </w:r>
      <w:r w:rsidR="003A1D08" w:rsidRPr="003A1D08">
        <w:rPr>
          <w:bCs/>
        </w:rPr>
        <w:t xml:space="preserve"> </w:t>
      </w:r>
      <w:r w:rsidR="0030471D" w:rsidRPr="003A1D08">
        <w:rPr>
          <w:bCs/>
        </w:rPr>
        <w:t>морского</w:t>
      </w:r>
      <w:r w:rsidR="003A1D08" w:rsidRPr="003A1D08">
        <w:rPr>
          <w:bCs/>
        </w:rPr>
        <w:t xml:space="preserve"> </w:t>
      </w:r>
      <w:r w:rsidR="0030471D" w:rsidRPr="003A1D08">
        <w:rPr>
          <w:bCs/>
        </w:rPr>
        <w:t>флота</w:t>
      </w:r>
      <w:r w:rsidR="003A1D08" w:rsidRPr="003A1D08">
        <w:rPr>
          <w:bCs/>
        </w:rPr>
        <w:t>.</w:t>
      </w:r>
    </w:p>
    <w:p w:rsidR="003A1D08" w:rsidRPr="003A1D08" w:rsidRDefault="00834B00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Песок,</w:t>
      </w:r>
      <w:r w:rsidR="003A1D08" w:rsidRPr="003A1D08">
        <w:rPr>
          <w:bCs/>
        </w:rPr>
        <w:t xml:space="preserve"> </w:t>
      </w:r>
      <w:r w:rsidRPr="003A1D08">
        <w:rPr>
          <w:bCs/>
        </w:rPr>
        <w:t>грунт</w:t>
      </w:r>
      <w:r w:rsidR="003A1D08" w:rsidRPr="003A1D08">
        <w:rPr>
          <w:bCs/>
        </w:rPr>
        <w:t xml:space="preserve"> - </w:t>
      </w:r>
      <w:r w:rsidRPr="003A1D08">
        <w:rPr>
          <w:bCs/>
        </w:rPr>
        <w:t>подручные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средства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пожаротушения</w:t>
      </w:r>
      <w:r w:rsidR="003A1D08" w:rsidRPr="003A1D08">
        <w:rPr>
          <w:bCs/>
        </w:rPr>
        <w:t xml:space="preserve">. </w:t>
      </w:r>
      <w:r w:rsidRPr="003A1D08">
        <w:rPr>
          <w:bCs/>
        </w:rPr>
        <w:t>Обычно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запас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песка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находится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специальных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ящиках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или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другой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таре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рядом</w:t>
      </w:r>
      <w:r w:rsidR="003A1D08" w:rsidRPr="003A1D08">
        <w:rPr>
          <w:bCs/>
        </w:rPr>
        <w:t xml:space="preserve"> </w:t>
      </w:r>
      <w:r w:rsidRPr="003A1D08">
        <w:rPr>
          <w:bCs/>
        </w:rPr>
        <w:t>с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огнеопасными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объектами,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возле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щитов</w:t>
      </w:r>
      <w:r w:rsidR="003A1D08" w:rsidRPr="003A1D08">
        <w:rPr>
          <w:bCs/>
        </w:rPr>
        <w:t>.</w:t>
      </w:r>
    </w:p>
    <w:p w:rsidR="003A1D08" w:rsidRDefault="003A1D08" w:rsidP="003A1D08">
      <w:pPr>
        <w:tabs>
          <w:tab w:val="left" w:pos="726"/>
        </w:tabs>
        <w:rPr>
          <w:bCs/>
          <w:i/>
        </w:rPr>
      </w:pPr>
    </w:p>
    <w:p w:rsidR="00834B00" w:rsidRPr="003A1D08" w:rsidRDefault="00834B00" w:rsidP="003A1D08">
      <w:pPr>
        <w:pStyle w:val="1"/>
      </w:pPr>
      <w:bookmarkStart w:id="5" w:name="_Toc281875146"/>
      <w:r w:rsidRPr="003A1D08">
        <w:t>Огнетушащие</w:t>
      </w:r>
      <w:r w:rsidR="003A1D08" w:rsidRPr="003A1D08">
        <w:t xml:space="preserve"> </w:t>
      </w:r>
      <w:r w:rsidRPr="003A1D08">
        <w:t>вещества</w:t>
      </w:r>
      <w:r w:rsidR="003A1D08" w:rsidRPr="003A1D08">
        <w:t xml:space="preserve"> </w:t>
      </w:r>
      <w:r w:rsidRPr="003A1D08">
        <w:t>разбавления</w:t>
      </w:r>
      <w:bookmarkEnd w:id="5"/>
    </w:p>
    <w:p w:rsidR="003A1D08" w:rsidRDefault="003A1D08" w:rsidP="003A1D08">
      <w:pPr>
        <w:tabs>
          <w:tab w:val="left" w:pos="726"/>
        </w:tabs>
        <w:rPr>
          <w:bCs/>
        </w:rPr>
      </w:pPr>
    </w:p>
    <w:p w:rsidR="00834B00" w:rsidRPr="003A1D08" w:rsidRDefault="00834B00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Диоксид</w:t>
      </w:r>
      <w:r w:rsidR="003A1D08" w:rsidRPr="003A1D08">
        <w:rPr>
          <w:bCs/>
        </w:rPr>
        <w:t xml:space="preserve"> </w:t>
      </w:r>
      <w:r w:rsidRPr="003A1D08">
        <w:rPr>
          <w:bCs/>
        </w:rPr>
        <w:t>углерода</w:t>
      </w:r>
    </w:p>
    <w:p w:rsidR="003A1D08" w:rsidRPr="003A1D08" w:rsidRDefault="00834B00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Широкое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применение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из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газообразных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разбавителей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находит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диоксид</w:t>
      </w:r>
      <w:r w:rsidR="003A1D08" w:rsidRPr="003A1D08">
        <w:rPr>
          <w:bCs/>
        </w:rPr>
        <w:t xml:space="preserve"> </w:t>
      </w:r>
      <w:r w:rsidRPr="003A1D08">
        <w:rPr>
          <w:bCs/>
        </w:rPr>
        <w:t>углерода</w:t>
      </w:r>
      <w:r w:rsidR="003A1D08" w:rsidRPr="003A1D08">
        <w:rPr>
          <w:bCs/>
        </w:rPr>
        <w:t xml:space="preserve">. </w:t>
      </w:r>
      <w:r w:rsidRPr="003A1D08">
        <w:rPr>
          <w:bCs/>
        </w:rPr>
        <w:t>Его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используют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стационарных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установках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объемного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тушения,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ручных</w:t>
      </w:r>
      <w:r w:rsidR="003A1D08">
        <w:rPr>
          <w:bCs/>
        </w:rPr>
        <w:t xml:space="preserve"> (</w:t>
      </w:r>
      <w:r w:rsidRPr="003A1D08">
        <w:rPr>
          <w:bCs/>
        </w:rPr>
        <w:t>ОУ-2,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ОУ-5,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ОУ-8</w:t>
      </w:r>
      <w:r w:rsidR="003A1D08" w:rsidRPr="003A1D08">
        <w:rPr>
          <w:bCs/>
        </w:rPr>
        <w:t xml:space="preserve">)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возимых</w:t>
      </w:r>
      <w:r w:rsidR="003A1D08">
        <w:rPr>
          <w:bCs/>
        </w:rPr>
        <w:t xml:space="preserve"> (</w:t>
      </w:r>
      <w:r w:rsidRPr="003A1D08">
        <w:rPr>
          <w:bCs/>
        </w:rPr>
        <w:t>ОУ-80</w:t>
      </w:r>
      <w:r w:rsidR="003A1D08" w:rsidRPr="003A1D08">
        <w:rPr>
          <w:bCs/>
        </w:rPr>
        <w:t xml:space="preserve">) </w:t>
      </w:r>
      <w:r w:rsidRPr="003A1D08">
        <w:rPr>
          <w:bCs/>
        </w:rPr>
        <w:t>огнетушителях</w:t>
      </w:r>
      <w:r w:rsidR="003A1D08" w:rsidRPr="003A1D08">
        <w:rPr>
          <w:bCs/>
        </w:rPr>
        <w:t xml:space="preserve">. </w:t>
      </w:r>
      <w:r w:rsidRPr="003A1D08">
        <w:rPr>
          <w:bCs/>
        </w:rPr>
        <w:t>Особенностью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диоксида</w:t>
      </w:r>
      <w:r w:rsidR="003A1D08" w:rsidRPr="003A1D08">
        <w:rPr>
          <w:bCs/>
        </w:rPr>
        <w:t xml:space="preserve"> </w:t>
      </w:r>
      <w:r w:rsidRPr="003A1D08">
        <w:rPr>
          <w:bCs/>
        </w:rPr>
        <w:t>углерода</w:t>
      </w:r>
      <w:r w:rsidR="003A1D08" w:rsidRPr="003A1D08">
        <w:rPr>
          <w:bCs/>
        </w:rPr>
        <w:t xml:space="preserve"> </w:t>
      </w:r>
      <w:r w:rsidRPr="003A1D08">
        <w:rPr>
          <w:bCs/>
        </w:rPr>
        <w:t>является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его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способность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дросселировании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образовывать</w:t>
      </w:r>
      <w:r w:rsidR="003A1D08" w:rsidRPr="003A1D08">
        <w:rPr>
          <w:bCs/>
        </w:rPr>
        <w:t xml:space="preserve"> </w:t>
      </w:r>
      <w:r w:rsidRPr="003A1D08">
        <w:rPr>
          <w:bCs/>
        </w:rPr>
        <w:t>хлопья</w:t>
      </w:r>
      <w:r w:rsidR="003A1D08">
        <w:rPr>
          <w:bCs/>
        </w:rPr>
        <w:t xml:space="preserve"> "</w:t>
      </w:r>
      <w:r w:rsidRPr="003A1D08">
        <w:rPr>
          <w:bCs/>
        </w:rPr>
        <w:t>снега</w:t>
      </w:r>
      <w:r w:rsidR="003A1D08">
        <w:rPr>
          <w:bCs/>
        </w:rPr>
        <w:t>"</w:t>
      </w:r>
      <w:r w:rsidR="003A1D08" w:rsidRPr="003A1D08">
        <w:rPr>
          <w:bCs/>
        </w:rPr>
        <w:t xml:space="preserve">. </w:t>
      </w:r>
      <w:r w:rsidRPr="003A1D08">
        <w:rPr>
          <w:bCs/>
        </w:rPr>
        <w:t>При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поверхностном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тушении</w:t>
      </w:r>
      <w:r w:rsidR="003A1D08">
        <w:rPr>
          <w:bCs/>
        </w:rPr>
        <w:t xml:space="preserve"> "</w:t>
      </w:r>
      <w:r w:rsidRPr="003A1D08">
        <w:rPr>
          <w:bCs/>
        </w:rPr>
        <w:t>снежным</w:t>
      </w:r>
      <w:r w:rsidR="003A1D08">
        <w:rPr>
          <w:bCs/>
        </w:rPr>
        <w:t xml:space="preserve">" </w:t>
      </w:r>
      <w:r w:rsidRPr="003A1D08">
        <w:rPr>
          <w:bCs/>
        </w:rPr>
        <w:t>диоксидом</w:t>
      </w:r>
      <w:r w:rsidR="003A1D08" w:rsidRPr="003A1D08">
        <w:rPr>
          <w:bCs/>
        </w:rPr>
        <w:t xml:space="preserve"> </w:t>
      </w:r>
      <w:r w:rsidRPr="003A1D08">
        <w:rPr>
          <w:bCs/>
        </w:rPr>
        <w:t>углерода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его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разбавляющее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действие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дополняется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охлаждением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очага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горения</w:t>
      </w:r>
      <w:r w:rsidR="003A1D08" w:rsidRPr="003A1D08">
        <w:rPr>
          <w:bCs/>
        </w:rPr>
        <w:t xml:space="preserve">. </w:t>
      </w:r>
      <w:r w:rsidRPr="003A1D08">
        <w:rPr>
          <w:bCs/>
        </w:rPr>
        <w:t>Диоксид</w:t>
      </w:r>
      <w:r w:rsidR="003A1D08" w:rsidRPr="003A1D08">
        <w:rPr>
          <w:bCs/>
        </w:rPr>
        <w:t xml:space="preserve"> </w:t>
      </w:r>
      <w:r w:rsidRPr="003A1D08">
        <w:rPr>
          <w:bCs/>
        </w:rPr>
        <w:t>углерода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нельзя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применять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для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тушения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пожаров</w:t>
      </w:r>
      <w:r w:rsidR="003A1D08" w:rsidRPr="003A1D08">
        <w:rPr>
          <w:bCs/>
        </w:rPr>
        <w:t xml:space="preserve"> </w:t>
      </w:r>
      <w:r w:rsidRPr="003A1D08">
        <w:rPr>
          <w:bCs/>
        </w:rPr>
        <w:t>щелочных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щелочно-земельных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металлов,</w:t>
      </w:r>
      <w:r w:rsidR="003A1D08" w:rsidRPr="003A1D08">
        <w:rPr>
          <w:bCs/>
        </w:rPr>
        <w:t xml:space="preserve"> </w:t>
      </w:r>
      <w:r w:rsidRPr="003A1D08">
        <w:rPr>
          <w:bCs/>
        </w:rPr>
        <w:t>развитых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пожаров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тлеющих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материалов</w:t>
      </w:r>
      <w:r w:rsidR="003A1D08" w:rsidRPr="003A1D08">
        <w:rPr>
          <w:bCs/>
        </w:rPr>
        <w:t>.</w:t>
      </w:r>
    </w:p>
    <w:p w:rsidR="00834B00" w:rsidRPr="003A1D08" w:rsidRDefault="00834B00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Азот</w:t>
      </w:r>
    </w:p>
    <w:p w:rsidR="003A1D08" w:rsidRPr="003A1D08" w:rsidRDefault="00E06690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Одним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из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современных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средств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пожаротушения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являются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азотные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установки</w:t>
      </w:r>
      <w:r w:rsidR="003A1D08" w:rsidRPr="003A1D08">
        <w:rPr>
          <w:bCs/>
        </w:rPr>
        <w:t xml:space="preserve">. </w:t>
      </w:r>
      <w:r w:rsidRPr="003A1D08">
        <w:rPr>
          <w:bCs/>
        </w:rPr>
        <w:t>Данное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оборудование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высокоэффективны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для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предупреждения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ликвидации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взрывов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пожаров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объектах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нефтегазового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комплекса,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</w:t>
      </w:r>
      <w:r w:rsidR="003A1D08" w:rsidRPr="003A1D08">
        <w:rPr>
          <w:bCs/>
        </w:rPr>
        <w:t xml:space="preserve"> </w:t>
      </w:r>
      <w:r w:rsidRPr="003A1D08">
        <w:rPr>
          <w:bCs/>
        </w:rPr>
        <w:t>химических,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нефтехимических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других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предприятиях</w:t>
      </w:r>
      <w:r w:rsidR="003A1D08" w:rsidRPr="003A1D08">
        <w:rPr>
          <w:bCs/>
        </w:rPr>
        <w:t xml:space="preserve">. </w:t>
      </w:r>
      <w:r w:rsidRPr="003A1D08">
        <w:rPr>
          <w:bCs/>
        </w:rPr>
        <w:t>Установки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азотного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пожаротушения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производятся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основе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мембранной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технологии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последнего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поколения</w:t>
      </w:r>
      <w:r w:rsidR="003A1D08" w:rsidRPr="003A1D08">
        <w:rPr>
          <w:bCs/>
        </w:rPr>
        <w:t xml:space="preserve">. </w:t>
      </w:r>
      <w:r w:rsidRPr="003A1D08">
        <w:rPr>
          <w:bCs/>
        </w:rPr>
        <w:t>Они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представляют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собой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исключительно</w:t>
      </w:r>
      <w:r w:rsidR="003A1D08" w:rsidRPr="003A1D08">
        <w:rPr>
          <w:bCs/>
        </w:rPr>
        <w:t xml:space="preserve"> </w:t>
      </w:r>
      <w:r w:rsidRPr="003A1D08">
        <w:rPr>
          <w:bCs/>
        </w:rPr>
        <w:t>эффективные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системы,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предназначенные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для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быстрой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ликвидации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путем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подачи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газообразного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азота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помещение,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где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произошло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возгорание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или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взрыв</w:t>
      </w:r>
      <w:r w:rsidR="003A1D08" w:rsidRPr="003A1D08">
        <w:rPr>
          <w:bCs/>
        </w:rPr>
        <w:t>.</w:t>
      </w:r>
    </w:p>
    <w:p w:rsidR="003A1D08" w:rsidRPr="003A1D08" w:rsidRDefault="00E06690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Принцип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действия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установок</w:t>
      </w:r>
      <w:r w:rsidR="003A1D08" w:rsidRPr="003A1D08">
        <w:rPr>
          <w:bCs/>
        </w:rPr>
        <w:t xml:space="preserve"> </w:t>
      </w:r>
      <w:r w:rsidRPr="003A1D08">
        <w:rPr>
          <w:bCs/>
        </w:rPr>
        <w:t>азотного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пожаротушения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заключается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создании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помещении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среды</w:t>
      </w:r>
      <w:r w:rsidR="003A1D08" w:rsidRPr="003A1D08">
        <w:rPr>
          <w:bCs/>
        </w:rPr>
        <w:t xml:space="preserve"> </w:t>
      </w:r>
      <w:r w:rsidRPr="003A1D08">
        <w:rPr>
          <w:bCs/>
        </w:rPr>
        <w:t>с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пониженным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содержанием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кислорода</w:t>
      </w:r>
      <w:r w:rsidR="003A1D08" w:rsidRPr="003A1D08">
        <w:rPr>
          <w:bCs/>
        </w:rPr>
        <w:t xml:space="preserve"> - </w:t>
      </w:r>
      <w:r w:rsidRPr="003A1D08">
        <w:rPr>
          <w:bCs/>
        </w:rPr>
        <w:t>менее</w:t>
      </w:r>
      <w:r w:rsidR="003A1D08" w:rsidRPr="003A1D08">
        <w:rPr>
          <w:bCs/>
        </w:rPr>
        <w:t xml:space="preserve"> </w:t>
      </w:r>
      <w:r w:rsidRPr="003A1D08">
        <w:rPr>
          <w:bCs/>
        </w:rPr>
        <w:t>10%,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такой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среде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процесс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горения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становится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невозможным</w:t>
      </w:r>
      <w:r w:rsidR="003A1D08" w:rsidRPr="003A1D08">
        <w:rPr>
          <w:bCs/>
        </w:rPr>
        <w:t>.</w:t>
      </w:r>
    </w:p>
    <w:p w:rsidR="003A1D08" w:rsidRPr="003A1D08" w:rsidRDefault="00E06690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Установки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азотного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пожаротушения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только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очень</w:t>
      </w:r>
      <w:r w:rsidR="003A1D08" w:rsidRPr="003A1D08">
        <w:rPr>
          <w:bCs/>
        </w:rPr>
        <w:t xml:space="preserve"> </w:t>
      </w:r>
      <w:r w:rsidRPr="003A1D08">
        <w:rPr>
          <w:bCs/>
        </w:rPr>
        <w:t>эффективны</w:t>
      </w:r>
      <w:r w:rsidR="003A1D08" w:rsidRPr="003A1D08">
        <w:rPr>
          <w:bCs/>
        </w:rPr>
        <w:t xml:space="preserve"> - </w:t>
      </w:r>
      <w:r w:rsidRPr="003A1D08">
        <w:rPr>
          <w:bCs/>
        </w:rPr>
        <w:t>способны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тушить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несколько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секунд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вне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зависимости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от</w:t>
      </w:r>
      <w:r w:rsidR="003A1D08" w:rsidRPr="003A1D08">
        <w:rPr>
          <w:bCs/>
        </w:rPr>
        <w:t xml:space="preserve"> </w:t>
      </w:r>
      <w:r w:rsidRPr="003A1D08">
        <w:rPr>
          <w:bCs/>
        </w:rPr>
        <w:t>удаленности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очага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возгорания,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но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также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неприхотливы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надежны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эксплуатации</w:t>
      </w:r>
      <w:r w:rsidR="003A1D08" w:rsidRPr="003A1D08">
        <w:rPr>
          <w:bCs/>
        </w:rPr>
        <w:t xml:space="preserve">. </w:t>
      </w:r>
      <w:r w:rsidRPr="003A1D08">
        <w:rPr>
          <w:bCs/>
        </w:rPr>
        <w:t>Во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многих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случаях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они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представляют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собой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единственный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тип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оборудования,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применимый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для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тушения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труднодоступных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очагов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пожара,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как,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например,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шахтах</w:t>
      </w:r>
      <w:r w:rsidR="003A1D08" w:rsidRPr="003A1D08">
        <w:rPr>
          <w:bCs/>
        </w:rPr>
        <w:t>.</w:t>
      </w:r>
    </w:p>
    <w:p w:rsidR="00834B00" w:rsidRPr="003A1D08" w:rsidRDefault="00834B00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Водяной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пар</w:t>
      </w:r>
    </w:p>
    <w:p w:rsidR="003A1D08" w:rsidRPr="003A1D08" w:rsidRDefault="00834B00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Водяной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пар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применяется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главным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образом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для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тушения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труднодоступных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закрытых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отсеках,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помещениях,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трюмах,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танках</w:t>
      </w:r>
      <w:r w:rsidR="003A1D08">
        <w:rPr>
          <w:bCs/>
        </w:rPr>
        <w:t xml:space="preserve"> (</w:t>
      </w:r>
      <w:r w:rsidRPr="003A1D08">
        <w:rPr>
          <w:bCs/>
        </w:rPr>
        <w:t>цистернах</w:t>
      </w:r>
      <w:r w:rsidR="003A1D08" w:rsidRPr="003A1D08">
        <w:rPr>
          <w:bCs/>
        </w:rPr>
        <w:t xml:space="preserve">).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процессе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тушения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пар,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заполняя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помещение,</w:t>
      </w:r>
      <w:r w:rsidR="003A1D08" w:rsidRPr="003A1D08">
        <w:rPr>
          <w:bCs/>
        </w:rPr>
        <w:t xml:space="preserve"> </w:t>
      </w:r>
      <w:r w:rsidRPr="003A1D08">
        <w:rPr>
          <w:bCs/>
        </w:rPr>
        <w:t>разбавляет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вытесняет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из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него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воздух,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препятствуя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таким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образом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процессу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горения</w:t>
      </w:r>
      <w:r w:rsidR="003A1D08" w:rsidRPr="003A1D08">
        <w:rPr>
          <w:bCs/>
        </w:rPr>
        <w:t xml:space="preserve">; </w:t>
      </w:r>
      <w:r w:rsidRPr="003A1D08">
        <w:rPr>
          <w:bCs/>
        </w:rPr>
        <w:t>капли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воды,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содержащиеся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насыщенном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паре,</w:t>
      </w:r>
      <w:r w:rsidR="003A1D08" w:rsidRPr="003A1D08">
        <w:rPr>
          <w:bCs/>
        </w:rPr>
        <w:t xml:space="preserve"> </w:t>
      </w:r>
      <w:r w:rsidRPr="003A1D08">
        <w:rPr>
          <w:bCs/>
        </w:rPr>
        <w:t>испаряются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поглощают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тепло,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охлаждая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очаг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пожара</w:t>
      </w:r>
      <w:r w:rsidR="003A1D08" w:rsidRPr="003A1D08">
        <w:rPr>
          <w:bCs/>
        </w:rPr>
        <w:t>.</w:t>
      </w:r>
    </w:p>
    <w:p w:rsidR="003A1D08" w:rsidRDefault="003A1D08" w:rsidP="003A1D08">
      <w:pPr>
        <w:tabs>
          <w:tab w:val="left" w:pos="726"/>
        </w:tabs>
        <w:rPr>
          <w:bCs/>
          <w:i/>
        </w:rPr>
      </w:pPr>
    </w:p>
    <w:p w:rsidR="00834B00" w:rsidRPr="003A1D08" w:rsidRDefault="00834B00" w:rsidP="003A1D08">
      <w:pPr>
        <w:pStyle w:val="1"/>
      </w:pPr>
      <w:bookmarkStart w:id="6" w:name="_Toc281875147"/>
      <w:r w:rsidRPr="003A1D08">
        <w:t>Химически</w:t>
      </w:r>
      <w:r w:rsidR="003A1D08" w:rsidRPr="003A1D08">
        <w:t xml:space="preserve"> </w:t>
      </w:r>
      <w:r w:rsidRPr="003A1D08">
        <w:t>тормозящие</w:t>
      </w:r>
      <w:r w:rsidR="003A1D08" w:rsidRPr="003A1D08">
        <w:t xml:space="preserve"> </w:t>
      </w:r>
      <w:r w:rsidRPr="003A1D08">
        <w:t>реакцию</w:t>
      </w:r>
      <w:r w:rsidR="003A1D08" w:rsidRPr="003A1D08">
        <w:t xml:space="preserve"> </w:t>
      </w:r>
      <w:r w:rsidRPr="003A1D08">
        <w:t>горения</w:t>
      </w:r>
      <w:bookmarkEnd w:id="6"/>
    </w:p>
    <w:p w:rsidR="003A1D08" w:rsidRDefault="003A1D08" w:rsidP="003A1D08">
      <w:pPr>
        <w:tabs>
          <w:tab w:val="left" w:pos="726"/>
        </w:tabs>
        <w:rPr>
          <w:bCs/>
        </w:rPr>
      </w:pPr>
    </w:p>
    <w:p w:rsidR="003A1D08" w:rsidRPr="003A1D08" w:rsidRDefault="00834B00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К</w:t>
      </w:r>
      <w:r w:rsidR="003A1D08" w:rsidRPr="003A1D08">
        <w:rPr>
          <w:bCs/>
        </w:rPr>
        <w:t xml:space="preserve"> </w:t>
      </w:r>
      <w:r w:rsidRPr="003A1D08">
        <w:rPr>
          <w:bCs/>
        </w:rPr>
        <w:t>химически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активным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ингибиторам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относятся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фреоны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некоторые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другие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галоидопроизводные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метана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этана,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частности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такие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соединения,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как</w:t>
      </w:r>
      <w:r w:rsidR="003A1D08" w:rsidRPr="003A1D08">
        <w:rPr>
          <w:bCs/>
        </w:rPr>
        <w:t xml:space="preserve"> </w:t>
      </w:r>
      <w:r w:rsidRPr="003A1D08">
        <w:rPr>
          <w:bCs/>
        </w:rPr>
        <w:t>CH2ClBr,</w:t>
      </w:r>
      <w:r w:rsidR="003A1D08" w:rsidRPr="003A1D08">
        <w:rPr>
          <w:bCs/>
        </w:rPr>
        <w:t xml:space="preserve"> </w:t>
      </w:r>
      <w:r w:rsidRPr="003A1D08">
        <w:rPr>
          <w:bCs/>
        </w:rPr>
        <w:t>C2H4Br2,</w:t>
      </w:r>
      <w:r w:rsidR="003A1D08" w:rsidRPr="003A1D08">
        <w:rPr>
          <w:bCs/>
        </w:rPr>
        <w:t xml:space="preserve"> </w:t>
      </w:r>
      <w:r w:rsidRPr="003A1D08">
        <w:rPr>
          <w:bCs/>
        </w:rPr>
        <w:t>CF3Br</w:t>
      </w:r>
      <w:r w:rsidR="003A1D08" w:rsidRPr="003A1D08">
        <w:rPr>
          <w:bCs/>
        </w:rPr>
        <w:t xml:space="preserve">.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технике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пожаро</w:t>
      </w:r>
      <w:r w:rsidR="003A1D08" w:rsidRPr="003A1D08">
        <w:rPr>
          <w:bCs/>
        </w:rPr>
        <w:t xml:space="preserve">-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взрывозащиты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все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эти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соединения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называют</w:t>
      </w:r>
      <w:r w:rsidR="003A1D08" w:rsidRPr="003A1D08">
        <w:rPr>
          <w:bCs/>
        </w:rPr>
        <w:t xml:space="preserve"> </w:t>
      </w:r>
      <w:r w:rsidRPr="003A1D08">
        <w:rPr>
          <w:bCs/>
        </w:rPr>
        <w:t>хладонами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вводят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для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маркировки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специальные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цифровые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буквенные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обозначения,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отображающие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химический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состав</w:t>
      </w:r>
      <w:r w:rsidR="003A1D08" w:rsidRPr="003A1D08">
        <w:rPr>
          <w:bCs/>
        </w:rPr>
        <w:t xml:space="preserve">. </w:t>
      </w:r>
      <w:r w:rsidRPr="003A1D08">
        <w:rPr>
          <w:bCs/>
        </w:rPr>
        <w:t>Первая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цифра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трехзначного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числа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обозначает</w:t>
      </w:r>
      <w:r w:rsidR="003A1D08" w:rsidRPr="003A1D08">
        <w:rPr>
          <w:bCs/>
        </w:rPr>
        <w:t xml:space="preserve"> </w:t>
      </w:r>
      <w:r w:rsidRPr="003A1D08">
        <w:rPr>
          <w:bCs/>
        </w:rPr>
        <w:t>углеродных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атомов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минус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один,</w:t>
      </w:r>
      <w:r w:rsidR="003A1D08" w:rsidRPr="003A1D08">
        <w:rPr>
          <w:bCs/>
        </w:rPr>
        <w:t xml:space="preserve"> </w:t>
      </w:r>
      <w:r w:rsidRPr="003A1D08">
        <w:rPr>
          <w:bCs/>
        </w:rPr>
        <w:t>вторая</w:t>
      </w:r>
      <w:r w:rsidR="003A1D08" w:rsidRPr="003A1D08">
        <w:rPr>
          <w:bCs/>
        </w:rPr>
        <w:t xml:space="preserve"> - </w:t>
      </w:r>
      <w:r w:rsidRPr="003A1D08">
        <w:rPr>
          <w:bCs/>
        </w:rPr>
        <w:t>число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атомов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водорода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плюс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один,</w:t>
      </w:r>
      <w:r w:rsidR="003A1D08" w:rsidRPr="003A1D08">
        <w:rPr>
          <w:bCs/>
        </w:rPr>
        <w:t xml:space="preserve"> </w:t>
      </w:r>
      <w:r w:rsidRPr="003A1D08">
        <w:rPr>
          <w:bCs/>
        </w:rPr>
        <w:t>а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третья</w:t>
      </w:r>
      <w:r w:rsidR="003A1D08" w:rsidRPr="003A1D08">
        <w:rPr>
          <w:bCs/>
        </w:rPr>
        <w:t xml:space="preserve"> - </w:t>
      </w:r>
      <w:r w:rsidRPr="003A1D08">
        <w:rPr>
          <w:bCs/>
        </w:rPr>
        <w:t>число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атомов</w:t>
      </w:r>
      <w:r w:rsidR="003A1D08" w:rsidRPr="003A1D08">
        <w:rPr>
          <w:bCs/>
        </w:rPr>
        <w:t xml:space="preserve"> </w:t>
      </w:r>
      <w:r w:rsidRPr="003A1D08">
        <w:rPr>
          <w:bCs/>
        </w:rPr>
        <w:t>фтора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молекуле</w:t>
      </w:r>
      <w:r w:rsidR="003A1D08" w:rsidRPr="003A1D08">
        <w:rPr>
          <w:bCs/>
        </w:rPr>
        <w:t xml:space="preserve">. </w:t>
      </w:r>
      <w:r w:rsidRPr="003A1D08">
        <w:rPr>
          <w:bCs/>
        </w:rPr>
        <w:t>Если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молекуле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содержатся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атомы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брома,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после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трехзначного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числа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ставится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буква</w:t>
      </w:r>
      <w:r w:rsidR="003A1D08" w:rsidRPr="003A1D08">
        <w:rPr>
          <w:bCs/>
        </w:rPr>
        <w:t xml:space="preserve"> </w:t>
      </w:r>
      <w:r w:rsidRPr="003A1D08">
        <w:rPr>
          <w:bCs/>
        </w:rPr>
        <w:t>B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число,</w:t>
      </w:r>
      <w:r w:rsidR="003A1D08" w:rsidRPr="003A1D08">
        <w:rPr>
          <w:bCs/>
        </w:rPr>
        <w:t xml:space="preserve"> </w:t>
      </w:r>
      <w:r w:rsidRPr="003A1D08">
        <w:rPr>
          <w:bCs/>
        </w:rPr>
        <w:t>указывающее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количество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атомов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брома</w:t>
      </w:r>
      <w:r w:rsidR="003A1D08" w:rsidRPr="003A1D08">
        <w:rPr>
          <w:bCs/>
        </w:rPr>
        <w:t xml:space="preserve">. </w:t>
      </w:r>
      <w:r w:rsidRPr="003A1D08">
        <w:rPr>
          <w:bCs/>
        </w:rPr>
        <w:t>Число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атомов</w:t>
      </w:r>
      <w:r w:rsidR="003A1D08" w:rsidRPr="003A1D08">
        <w:rPr>
          <w:bCs/>
        </w:rPr>
        <w:t xml:space="preserve"> </w:t>
      </w:r>
      <w:r w:rsidRPr="003A1D08">
        <w:rPr>
          <w:bCs/>
        </w:rPr>
        <w:t>хлора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обозначении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указывается</w:t>
      </w:r>
      <w:r w:rsidR="003A1D08" w:rsidRPr="003A1D08">
        <w:rPr>
          <w:bCs/>
        </w:rPr>
        <w:t xml:space="preserve"> - </w:t>
      </w:r>
      <w:r w:rsidRPr="003A1D08">
        <w:rPr>
          <w:bCs/>
        </w:rPr>
        <w:t>оно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может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быть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определено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валентности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остальных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элементов</w:t>
      </w:r>
      <w:r w:rsidR="003A1D08" w:rsidRPr="003A1D08">
        <w:rPr>
          <w:bCs/>
        </w:rPr>
        <w:t xml:space="preserve">. </w:t>
      </w:r>
      <w:r w:rsidRPr="003A1D08">
        <w:rPr>
          <w:bCs/>
        </w:rPr>
        <w:t>Нули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обозначении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указываются</w:t>
      </w:r>
      <w:r w:rsidR="003A1D08" w:rsidRPr="003A1D08">
        <w:rPr>
          <w:bCs/>
        </w:rPr>
        <w:t xml:space="preserve">. </w:t>
      </w:r>
      <w:r w:rsidRPr="003A1D08">
        <w:rPr>
          <w:bCs/>
        </w:rPr>
        <w:t>Например,</w:t>
      </w:r>
      <w:r w:rsidR="003A1D08" w:rsidRPr="003A1D08">
        <w:rPr>
          <w:bCs/>
        </w:rPr>
        <w:t xml:space="preserve"> </w:t>
      </w:r>
      <w:r w:rsidRPr="003A1D08">
        <w:rPr>
          <w:bCs/>
        </w:rPr>
        <w:t>хладон</w:t>
      </w:r>
      <w:r w:rsidR="003A1D08" w:rsidRPr="003A1D08">
        <w:rPr>
          <w:bCs/>
        </w:rPr>
        <w:t xml:space="preserve"> </w:t>
      </w:r>
      <w:r w:rsidRPr="003A1D08">
        <w:rPr>
          <w:bCs/>
        </w:rPr>
        <w:t>12</w:t>
      </w:r>
      <w:r w:rsidR="003A1D08" w:rsidRPr="003A1D08">
        <w:rPr>
          <w:bCs/>
        </w:rPr>
        <w:t xml:space="preserve"> </w:t>
      </w:r>
      <w:r w:rsidRPr="003A1D08">
        <w:rPr>
          <w:bCs/>
        </w:rPr>
        <w:t>имеет</w:t>
      </w:r>
      <w:r w:rsidR="003A1D08" w:rsidRPr="003A1D08">
        <w:rPr>
          <w:bCs/>
        </w:rPr>
        <w:t xml:space="preserve"> </w:t>
      </w:r>
      <w:r w:rsidRPr="003A1D08">
        <w:rPr>
          <w:bCs/>
        </w:rPr>
        <w:t>химическую</w:t>
      </w:r>
      <w:r w:rsidR="003A1D08" w:rsidRPr="003A1D08">
        <w:rPr>
          <w:bCs/>
        </w:rPr>
        <w:t xml:space="preserve"> </w:t>
      </w:r>
      <w:r w:rsidRPr="003A1D08">
        <w:rPr>
          <w:bCs/>
        </w:rPr>
        <w:t>формулу</w:t>
      </w:r>
      <w:r w:rsidR="003A1D08" w:rsidRPr="003A1D08">
        <w:rPr>
          <w:bCs/>
        </w:rPr>
        <w:t xml:space="preserve"> </w:t>
      </w:r>
      <w:r w:rsidRPr="003A1D08">
        <w:rPr>
          <w:bCs/>
        </w:rPr>
        <w:t>CCl2F2,</w:t>
      </w:r>
      <w:r w:rsidR="003A1D08" w:rsidRPr="003A1D08">
        <w:rPr>
          <w:bCs/>
        </w:rPr>
        <w:t xml:space="preserve"> </w:t>
      </w:r>
      <w:r w:rsidRPr="003A1D08">
        <w:rPr>
          <w:bCs/>
        </w:rPr>
        <w:t>а</w:t>
      </w:r>
      <w:r w:rsidR="003A1D08" w:rsidRPr="003A1D08">
        <w:rPr>
          <w:bCs/>
        </w:rPr>
        <w:t xml:space="preserve"> </w:t>
      </w:r>
      <w:r w:rsidRPr="003A1D08">
        <w:rPr>
          <w:bCs/>
        </w:rPr>
        <w:t>хладон</w:t>
      </w:r>
      <w:r w:rsidR="003A1D08" w:rsidRPr="003A1D08">
        <w:rPr>
          <w:bCs/>
        </w:rPr>
        <w:t xml:space="preserve"> </w:t>
      </w:r>
      <w:r w:rsidRPr="003A1D08">
        <w:rPr>
          <w:bCs/>
        </w:rPr>
        <w:t>114B2</w:t>
      </w:r>
      <w:r w:rsidR="003A1D08" w:rsidRPr="003A1D08">
        <w:rPr>
          <w:bCs/>
        </w:rPr>
        <w:t xml:space="preserve"> - </w:t>
      </w:r>
      <w:r w:rsidRPr="003A1D08">
        <w:rPr>
          <w:bCs/>
        </w:rPr>
        <w:t>C2Br2F4</w:t>
      </w:r>
      <w:r w:rsidR="003A1D08" w:rsidRPr="003A1D08">
        <w:rPr>
          <w:bCs/>
        </w:rPr>
        <w:t xml:space="preserve">. </w:t>
      </w:r>
      <w:r w:rsidRPr="003A1D08">
        <w:rPr>
          <w:bCs/>
        </w:rPr>
        <w:t>Частично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</w:t>
      </w:r>
      <w:r w:rsidR="003A1D08" w:rsidRPr="003A1D08">
        <w:rPr>
          <w:bCs/>
        </w:rPr>
        <w:t xml:space="preserve"> </w:t>
      </w:r>
      <w:r w:rsidRPr="003A1D08">
        <w:rPr>
          <w:bCs/>
        </w:rPr>
        <w:t>химической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активности</w:t>
      </w:r>
      <w:r w:rsidR="003A1D08">
        <w:rPr>
          <w:bCs/>
        </w:rPr>
        <w:t xml:space="preserve"> (</w:t>
      </w:r>
      <w:r w:rsidRPr="003A1D08">
        <w:rPr>
          <w:bCs/>
        </w:rPr>
        <w:t>до</w:t>
      </w:r>
      <w:r w:rsidR="003A1D08" w:rsidRPr="003A1D08">
        <w:rPr>
          <w:bCs/>
        </w:rPr>
        <w:t xml:space="preserve"> </w:t>
      </w:r>
      <w:r w:rsidRPr="003A1D08">
        <w:rPr>
          <w:bCs/>
        </w:rPr>
        <w:t>30</w:t>
      </w:r>
      <w:r w:rsidR="003A1D08" w:rsidRPr="003A1D08">
        <w:rPr>
          <w:bCs/>
        </w:rPr>
        <w:t xml:space="preserve"> </w:t>
      </w:r>
      <w:r w:rsidRPr="003A1D08">
        <w:rPr>
          <w:bCs/>
        </w:rPr>
        <w:t>%</w:t>
      </w:r>
      <w:r w:rsidR="003A1D08" w:rsidRPr="003A1D08">
        <w:rPr>
          <w:bCs/>
        </w:rPr>
        <w:t xml:space="preserve"> </w:t>
      </w:r>
      <w:r w:rsidRPr="003A1D08">
        <w:rPr>
          <w:bCs/>
        </w:rPr>
        <w:t>эффективного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воздействия</w:t>
      </w:r>
      <w:r w:rsidR="003A1D08" w:rsidRPr="003A1D08">
        <w:rPr>
          <w:bCs/>
        </w:rPr>
        <w:t xml:space="preserve">) </w:t>
      </w:r>
      <w:r w:rsidRPr="003A1D08">
        <w:rPr>
          <w:bCs/>
        </w:rPr>
        <w:t>основано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действие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Novec1230</w:t>
      </w:r>
      <w:r w:rsidR="003A1D08" w:rsidRPr="003A1D08">
        <w:rPr>
          <w:bCs/>
        </w:rPr>
        <w:t xml:space="preserve"> </w:t>
      </w:r>
      <w:r w:rsidRPr="003A1D08">
        <w:rPr>
          <w:bCs/>
        </w:rPr>
        <w:t>из</w:t>
      </w:r>
      <w:r w:rsidR="003A1D08" w:rsidRPr="003A1D08">
        <w:rPr>
          <w:bCs/>
        </w:rPr>
        <w:t xml:space="preserve"> </w:t>
      </w:r>
      <w:r w:rsidRPr="003A1D08">
        <w:rPr>
          <w:bCs/>
        </w:rPr>
        <w:t>разряда</w:t>
      </w:r>
      <w:r w:rsidR="003A1D08" w:rsidRPr="003A1D08">
        <w:rPr>
          <w:bCs/>
        </w:rPr>
        <w:t xml:space="preserve"> </w:t>
      </w:r>
      <w:r w:rsidRPr="003A1D08">
        <w:rPr>
          <w:bCs/>
        </w:rPr>
        <w:t>фторированных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кетонов</w:t>
      </w:r>
      <w:r w:rsidR="003A1D08" w:rsidRPr="003A1D08">
        <w:rPr>
          <w:bCs/>
        </w:rPr>
        <w:t>.</w:t>
      </w:r>
    </w:p>
    <w:p w:rsidR="000E02E5" w:rsidRDefault="003A1D08" w:rsidP="003A1D08">
      <w:pPr>
        <w:pStyle w:val="1"/>
      </w:pPr>
      <w:r>
        <w:br w:type="page"/>
      </w:r>
      <w:bookmarkStart w:id="7" w:name="_Toc281875148"/>
      <w:r>
        <w:t xml:space="preserve">3. </w:t>
      </w:r>
      <w:r w:rsidR="000E02E5" w:rsidRPr="003A1D08">
        <w:t>Мобильные</w:t>
      </w:r>
      <w:r w:rsidRPr="003A1D08">
        <w:t xml:space="preserve"> </w:t>
      </w:r>
      <w:r w:rsidR="000E02E5" w:rsidRPr="003A1D08">
        <w:t>средства</w:t>
      </w:r>
      <w:r w:rsidRPr="003A1D08">
        <w:t xml:space="preserve"> </w:t>
      </w:r>
      <w:r w:rsidR="000E02E5" w:rsidRPr="003A1D08">
        <w:t>пожаротушения</w:t>
      </w:r>
      <w:bookmarkEnd w:id="7"/>
    </w:p>
    <w:p w:rsidR="003A1D08" w:rsidRPr="003A1D08" w:rsidRDefault="003A1D08" w:rsidP="003A1D08">
      <w:pPr>
        <w:rPr>
          <w:lang w:eastAsia="en-US"/>
        </w:rPr>
      </w:pP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К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мобильным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средствам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пожаротушения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относятся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транспортные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или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транспортируемые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автомобили,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предназначенные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для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использования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личным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составом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подразделений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пожарной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охраны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тушении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пожаров</w:t>
      </w:r>
      <w:r w:rsidR="003A1D08" w:rsidRPr="003A1D08">
        <w:rPr>
          <w:bCs/>
        </w:rPr>
        <w:t>.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Мобильные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средства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пожаротушения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подразделяются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следующие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типы</w:t>
      </w:r>
      <w:r w:rsidR="003A1D08" w:rsidRPr="003A1D08">
        <w:rPr>
          <w:bCs/>
        </w:rPr>
        <w:t>: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пожарные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автомобили</w:t>
      </w:r>
      <w:r w:rsidR="003A1D08">
        <w:rPr>
          <w:bCs/>
        </w:rPr>
        <w:t xml:space="preserve"> (</w:t>
      </w:r>
      <w:r w:rsidRPr="003A1D08">
        <w:rPr>
          <w:bCs/>
        </w:rPr>
        <w:t>основные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специальные</w:t>
      </w:r>
      <w:r w:rsidR="003A1D08" w:rsidRPr="003A1D08">
        <w:rPr>
          <w:bCs/>
        </w:rPr>
        <w:t>);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пожарные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самолеты,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вертоле</w:t>
      </w:r>
      <w:r w:rsidR="00503448" w:rsidRPr="003A1D08">
        <w:rPr>
          <w:bCs/>
        </w:rPr>
        <w:t>ты</w:t>
      </w:r>
      <w:r w:rsidR="003A1D08" w:rsidRPr="003A1D08">
        <w:rPr>
          <w:bCs/>
        </w:rPr>
        <w:t>;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пожарные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поезда</w:t>
      </w:r>
      <w:r w:rsidR="003A1D08" w:rsidRPr="003A1D08">
        <w:rPr>
          <w:bCs/>
        </w:rPr>
        <w:t>;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пожарные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суда</w:t>
      </w:r>
      <w:r w:rsidR="003A1D08" w:rsidRPr="003A1D08">
        <w:rPr>
          <w:bCs/>
        </w:rPr>
        <w:t>;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пожарные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мотопомпы</w:t>
      </w:r>
      <w:r w:rsidR="003A1D08" w:rsidRPr="003A1D08">
        <w:rPr>
          <w:bCs/>
        </w:rPr>
        <w:t>;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приспособленные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технические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средства</w:t>
      </w:r>
      <w:r w:rsidR="003A1D08">
        <w:rPr>
          <w:bCs/>
        </w:rPr>
        <w:t xml:space="preserve"> (</w:t>
      </w:r>
      <w:r w:rsidR="00503448" w:rsidRPr="003A1D08">
        <w:rPr>
          <w:bCs/>
        </w:rPr>
        <w:t>тягачи,</w:t>
      </w:r>
      <w:r w:rsidR="003A1D08" w:rsidRPr="003A1D08">
        <w:rPr>
          <w:bCs/>
        </w:rPr>
        <w:t xml:space="preserve"> </w:t>
      </w:r>
      <w:r w:rsidR="00503448" w:rsidRPr="003A1D08">
        <w:rPr>
          <w:bCs/>
        </w:rPr>
        <w:t>прицепы</w:t>
      </w:r>
      <w:r w:rsidR="003A1D08" w:rsidRPr="003A1D08">
        <w:rPr>
          <w:bCs/>
        </w:rPr>
        <w:t xml:space="preserve"> </w:t>
      </w:r>
      <w:r w:rsidR="00503448"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="00503448" w:rsidRPr="003A1D08">
        <w:rPr>
          <w:bCs/>
        </w:rPr>
        <w:t>трактора</w:t>
      </w:r>
      <w:r w:rsidR="003A1D08" w:rsidRPr="003A1D08">
        <w:rPr>
          <w:bCs/>
        </w:rPr>
        <w:t>).</w:t>
      </w:r>
    </w:p>
    <w:p w:rsidR="003A1D08" w:rsidRDefault="003A1D08" w:rsidP="003A1D08">
      <w:pPr>
        <w:pStyle w:val="1"/>
      </w:pPr>
      <w:r>
        <w:br w:type="page"/>
      </w:r>
      <w:bookmarkStart w:id="8" w:name="_Toc281875149"/>
      <w:r>
        <w:t xml:space="preserve">4. </w:t>
      </w:r>
      <w:r w:rsidR="000E02E5" w:rsidRPr="003A1D08">
        <w:t>Установки</w:t>
      </w:r>
      <w:r w:rsidRPr="003A1D08">
        <w:t xml:space="preserve"> </w:t>
      </w:r>
      <w:r w:rsidR="000E02E5" w:rsidRPr="003A1D08">
        <w:t>пожаротушения</w:t>
      </w:r>
      <w:bookmarkEnd w:id="8"/>
    </w:p>
    <w:p w:rsidR="003A1D08" w:rsidRPr="003A1D08" w:rsidRDefault="003A1D08" w:rsidP="003A1D08">
      <w:pPr>
        <w:rPr>
          <w:lang w:eastAsia="en-US"/>
        </w:rPr>
      </w:pP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Установка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пожаротушения</w:t>
      </w:r>
      <w:r w:rsidR="003A1D08" w:rsidRPr="003A1D08">
        <w:rPr>
          <w:bCs/>
        </w:rPr>
        <w:t xml:space="preserve"> - </w:t>
      </w:r>
      <w:r w:rsidRPr="003A1D08">
        <w:rPr>
          <w:bCs/>
        </w:rPr>
        <w:t>совокупность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стационарных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технических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средств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тушения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путем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выпуска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огнетушащего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вещества</w:t>
      </w:r>
      <w:r w:rsidR="003A1D08" w:rsidRPr="003A1D08">
        <w:rPr>
          <w:bCs/>
        </w:rPr>
        <w:t xml:space="preserve">. </w:t>
      </w:r>
      <w:r w:rsidRPr="003A1D08">
        <w:rPr>
          <w:bCs/>
        </w:rPr>
        <w:t>Установки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пожаротушения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должны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обеспечивать</w:t>
      </w:r>
      <w:r w:rsidR="003A1D08" w:rsidRPr="003A1D08">
        <w:rPr>
          <w:bCs/>
        </w:rPr>
        <w:t xml:space="preserve"> </w:t>
      </w:r>
      <w:r w:rsidRPr="003A1D08">
        <w:rPr>
          <w:bCs/>
        </w:rPr>
        <w:t>локализацию</w:t>
      </w:r>
      <w:r w:rsidR="003A1D08" w:rsidRPr="003A1D08">
        <w:rPr>
          <w:bCs/>
        </w:rPr>
        <w:t xml:space="preserve"> </w:t>
      </w:r>
      <w:r w:rsidRPr="003A1D08">
        <w:rPr>
          <w:bCs/>
        </w:rPr>
        <w:t>или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ликвидацию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пожара</w:t>
      </w:r>
      <w:r w:rsidR="003A1D08" w:rsidRPr="003A1D08">
        <w:rPr>
          <w:bCs/>
        </w:rPr>
        <w:t xml:space="preserve">. </w:t>
      </w:r>
      <w:r w:rsidRPr="003A1D08">
        <w:rPr>
          <w:bCs/>
        </w:rPr>
        <w:t>Установки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пожаротушения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конструктивному</w:t>
      </w:r>
      <w:r w:rsidR="003A1D08" w:rsidRPr="003A1D08">
        <w:rPr>
          <w:bCs/>
        </w:rPr>
        <w:t xml:space="preserve"> </w:t>
      </w:r>
      <w:r w:rsidRPr="003A1D08">
        <w:rPr>
          <w:bCs/>
        </w:rPr>
        <w:t>устройству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подразделяются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агрегатные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модульные,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степени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автоматизации</w:t>
      </w:r>
      <w:r w:rsidR="003A1D08" w:rsidRPr="003A1D08">
        <w:rPr>
          <w:bCs/>
        </w:rPr>
        <w:t xml:space="preserve"> - </w:t>
      </w:r>
      <w:r w:rsidRPr="003A1D08">
        <w:rPr>
          <w:bCs/>
        </w:rPr>
        <w:t>на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автоматические,</w:t>
      </w:r>
      <w:r w:rsidR="003A1D08" w:rsidRPr="003A1D08">
        <w:rPr>
          <w:bCs/>
        </w:rPr>
        <w:t xml:space="preserve"> </w:t>
      </w:r>
      <w:r w:rsidRPr="003A1D08">
        <w:rPr>
          <w:bCs/>
        </w:rPr>
        <w:t>автоматизированные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ручные,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виду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огнетушащего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вещества</w:t>
      </w:r>
      <w:r w:rsidR="003A1D08" w:rsidRPr="003A1D08">
        <w:rPr>
          <w:bCs/>
        </w:rPr>
        <w:t xml:space="preserve"> - </w:t>
      </w:r>
      <w:r w:rsidRPr="003A1D08">
        <w:rPr>
          <w:bCs/>
        </w:rPr>
        <w:t>на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водяные,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пенные,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газовые,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порошковые,</w:t>
      </w:r>
      <w:r w:rsidR="003A1D08" w:rsidRPr="003A1D08">
        <w:rPr>
          <w:bCs/>
        </w:rPr>
        <w:t xml:space="preserve"> </w:t>
      </w:r>
      <w:r w:rsidRPr="003A1D08">
        <w:rPr>
          <w:bCs/>
        </w:rPr>
        <w:t>аэрозольные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комбинированные,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способу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тушения</w:t>
      </w:r>
      <w:r w:rsidR="003A1D08" w:rsidRPr="003A1D08">
        <w:rPr>
          <w:bCs/>
        </w:rPr>
        <w:t xml:space="preserve"> - </w:t>
      </w:r>
      <w:r w:rsidRPr="003A1D08">
        <w:rPr>
          <w:bCs/>
        </w:rPr>
        <w:t>на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объемные,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поверхностные,</w:t>
      </w:r>
      <w:r w:rsidR="003A1D08" w:rsidRPr="003A1D08">
        <w:rPr>
          <w:bCs/>
        </w:rPr>
        <w:t xml:space="preserve"> </w:t>
      </w:r>
      <w:r w:rsidRPr="003A1D08">
        <w:rPr>
          <w:bCs/>
        </w:rPr>
        <w:t>локально-объ</w:t>
      </w:r>
      <w:r w:rsidR="00503448" w:rsidRPr="003A1D08">
        <w:rPr>
          <w:bCs/>
        </w:rPr>
        <w:t>емные</w:t>
      </w:r>
      <w:r w:rsidR="003A1D08" w:rsidRPr="003A1D08">
        <w:rPr>
          <w:bCs/>
        </w:rPr>
        <w:t xml:space="preserve"> </w:t>
      </w:r>
      <w:r w:rsidR="00503448"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="00503448" w:rsidRPr="003A1D08">
        <w:rPr>
          <w:bCs/>
        </w:rPr>
        <w:t>локально-поверхностные</w:t>
      </w:r>
      <w:r w:rsidR="003A1D08" w:rsidRPr="003A1D08">
        <w:rPr>
          <w:bCs/>
        </w:rPr>
        <w:t>.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Автоматическая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установка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пожаротушения</w:t>
      </w:r>
      <w:r w:rsidR="003A1D08">
        <w:rPr>
          <w:bCs/>
        </w:rPr>
        <w:t xml:space="preserve"> (</w:t>
      </w:r>
      <w:r w:rsidRPr="003A1D08">
        <w:rPr>
          <w:bCs/>
        </w:rPr>
        <w:t>АУПТ</w:t>
      </w:r>
      <w:r w:rsidR="003A1D08" w:rsidRPr="003A1D08">
        <w:rPr>
          <w:bCs/>
        </w:rPr>
        <w:t xml:space="preserve">) - </w:t>
      </w:r>
      <w:r w:rsidRPr="003A1D08">
        <w:rPr>
          <w:bCs/>
        </w:rPr>
        <w:t>установка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пожаротушения,</w:t>
      </w:r>
      <w:r w:rsidR="003A1D08" w:rsidRPr="003A1D08">
        <w:rPr>
          <w:bCs/>
        </w:rPr>
        <w:t xml:space="preserve"> </w:t>
      </w:r>
      <w:r w:rsidRPr="003A1D08">
        <w:rPr>
          <w:bCs/>
        </w:rPr>
        <w:t>автоматически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срабатывающая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превышении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контролируемым</w:t>
      </w:r>
      <w:r w:rsidR="003A1D08" w:rsidRPr="003A1D08">
        <w:rPr>
          <w:bCs/>
        </w:rPr>
        <w:t xml:space="preserve"> </w:t>
      </w:r>
      <w:r w:rsidRPr="003A1D08">
        <w:rPr>
          <w:bCs/>
        </w:rPr>
        <w:t>фактором</w:t>
      </w:r>
      <w:r w:rsidR="003A1D08">
        <w:rPr>
          <w:bCs/>
        </w:rPr>
        <w:t xml:space="preserve"> (</w:t>
      </w:r>
      <w:r w:rsidRPr="003A1D08">
        <w:rPr>
          <w:bCs/>
        </w:rPr>
        <w:t>факторами</w:t>
      </w:r>
      <w:r w:rsidR="003A1D08" w:rsidRPr="003A1D08">
        <w:rPr>
          <w:bCs/>
        </w:rPr>
        <w:t xml:space="preserve">) </w:t>
      </w:r>
      <w:r w:rsidRPr="003A1D08">
        <w:rPr>
          <w:bCs/>
        </w:rPr>
        <w:t>пожара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пороговых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значений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защищаемой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зоне</w:t>
      </w:r>
      <w:r w:rsidR="003A1D08" w:rsidRPr="003A1D08">
        <w:rPr>
          <w:bCs/>
        </w:rPr>
        <w:t xml:space="preserve">. </w:t>
      </w:r>
      <w:r w:rsidRPr="003A1D08">
        <w:rPr>
          <w:bCs/>
        </w:rPr>
        <w:t>Отличительной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особенностью</w:t>
      </w:r>
      <w:r w:rsidR="003A1D08" w:rsidRPr="003A1D08">
        <w:rPr>
          <w:bCs/>
        </w:rPr>
        <w:t xml:space="preserve"> </w:t>
      </w:r>
      <w:r w:rsidRPr="003A1D08">
        <w:rPr>
          <w:bCs/>
        </w:rPr>
        <w:t>автоматических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установок</w:t>
      </w:r>
      <w:r w:rsidR="003A1D08" w:rsidRPr="003A1D08">
        <w:rPr>
          <w:bCs/>
        </w:rPr>
        <w:t xml:space="preserve"> </w:t>
      </w:r>
      <w:r w:rsidRPr="003A1D08">
        <w:rPr>
          <w:bCs/>
        </w:rPr>
        <w:t>является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выполнение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ими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функций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автоматической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пожарной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сигнализации</w:t>
      </w:r>
      <w:r w:rsidR="003A1D08" w:rsidRPr="003A1D08">
        <w:rPr>
          <w:bCs/>
        </w:rPr>
        <w:t xml:space="preserve">. </w:t>
      </w:r>
      <w:r w:rsidRPr="003A1D08">
        <w:rPr>
          <w:bCs/>
        </w:rPr>
        <w:t>При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этом,</w:t>
      </w:r>
      <w:r w:rsidR="003A1D08" w:rsidRPr="003A1D08">
        <w:rPr>
          <w:bCs/>
        </w:rPr>
        <w:t xml:space="preserve"> </w:t>
      </w:r>
      <w:r w:rsidRPr="003A1D08">
        <w:rPr>
          <w:bCs/>
        </w:rPr>
        <w:t>все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автоматические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установки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пожаротушения</w:t>
      </w:r>
      <w:r w:rsidR="003A1D08">
        <w:rPr>
          <w:bCs/>
        </w:rPr>
        <w:t xml:space="preserve"> (</w:t>
      </w:r>
      <w:r w:rsidRPr="003A1D08">
        <w:rPr>
          <w:bCs/>
        </w:rPr>
        <w:t>кроме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спринклерных</w:t>
      </w:r>
      <w:r w:rsidR="003A1D08" w:rsidRPr="003A1D08">
        <w:rPr>
          <w:bCs/>
        </w:rPr>
        <w:t xml:space="preserve">) </w:t>
      </w:r>
      <w:r w:rsidRPr="003A1D08">
        <w:rPr>
          <w:bCs/>
        </w:rPr>
        <w:t>могут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приводиться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действие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ручным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автоматическим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способом</w:t>
      </w:r>
      <w:r w:rsidR="003A1D08" w:rsidRPr="003A1D08">
        <w:rPr>
          <w:bCs/>
        </w:rPr>
        <w:t xml:space="preserve">. </w:t>
      </w:r>
      <w:r w:rsidRPr="003A1D08">
        <w:rPr>
          <w:bCs/>
        </w:rPr>
        <w:t>Спринклерные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установки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пожаротушения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приводятся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действие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исключительно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автоматически</w:t>
      </w:r>
      <w:r w:rsidR="003A1D08" w:rsidRPr="003A1D08">
        <w:rPr>
          <w:bCs/>
        </w:rPr>
        <w:t>.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Здания,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сооружения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строения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должны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быть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оснащены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автоматическими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установками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пожаротушения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случаях,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когда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ликвидация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первичными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средствами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пожаротушения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невозможна,</w:t>
      </w:r>
      <w:r w:rsidR="003A1D08" w:rsidRPr="003A1D08">
        <w:rPr>
          <w:bCs/>
        </w:rPr>
        <w:t xml:space="preserve"> </w:t>
      </w:r>
      <w:r w:rsidRPr="003A1D08">
        <w:rPr>
          <w:bCs/>
        </w:rPr>
        <w:t>а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также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случаях,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когда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обслуживающий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персонал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находится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защищаемых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зданиях,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сооружениях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строениях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некруглосуточно</w:t>
      </w:r>
      <w:r w:rsidR="003A1D08" w:rsidRPr="003A1D08">
        <w:rPr>
          <w:bCs/>
        </w:rPr>
        <w:t>.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Автоматические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установки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пожаротушения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должны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обеспечивать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достижение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одной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или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нескольких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из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следующих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целей</w:t>
      </w:r>
      <w:r w:rsidR="003A1D08" w:rsidRPr="003A1D08">
        <w:rPr>
          <w:bCs/>
        </w:rPr>
        <w:t>: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ликвидация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помещении</w:t>
      </w:r>
      <w:r w:rsidR="003A1D08">
        <w:rPr>
          <w:bCs/>
        </w:rPr>
        <w:t xml:space="preserve"> (</w:t>
      </w:r>
      <w:r w:rsidRPr="003A1D08">
        <w:rPr>
          <w:bCs/>
        </w:rPr>
        <w:t>здании</w:t>
      </w:r>
      <w:r w:rsidR="003A1D08" w:rsidRPr="003A1D08">
        <w:rPr>
          <w:bCs/>
        </w:rPr>
        <w:t xml:space="preserve">) </w:t>
      </w:r>
      <w:r w:rsidRPr="003A1D08">
        <w:rPr>
          <w:bCs/>
        </w:rPr>
        <w:t>до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возникновения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критических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значений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опасных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факторов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пожара</w:t>
      </w:r>
      <w:r w:rsidR="003A1D08" w:rsidRPr="003A1D08">
        <w:rPr>
          <w:bCs/>
        </w:rPr>
        <w:t>;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ликвидация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помещении</w:t>
      </w:r>
      <w:r w:rsidR="003A1D08">
        <w:rPr>
          <w:bCs/>
        </w:rPr>
        <w:t xml:space="preserve"> (</w:t>
      </w:r>
      <w:r w:rsidRPr="003A1D08">
        <w:rPr>
          <w:bCs/>
        </w:rPr>
        <w:t>здании</w:t>
      </w:r>
      <w:r w:rsidR="003A1D08" w:rsidRPr="003A1D08">
        <w:rPr>
          <w:bCs/>
        </w:rPr>
        <w:t xml:space="preserve">) </w:t>
      </w:r>
      <w:r w:rsidRPr="003A1D08">
        <w:rPr>
          <w:bCs/>
        </w:rPr>
        <w:t>до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наступления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пределов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огнестойкости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строительных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конструкций</w:t>
      </w:r>
      <w:r w:rsidR="003A1D08" w:rsidRPr="003A1D08">
        <w:rPr>
          <w:bCs/>
        </w:rPr>
        <w:t>;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ликвидация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помещении</w:t>
      </w:r>
      <w:r w:rsidR="003A1D08">
        <w:rPr>
          <w:bCs/>
        </w:rPr>
        <w:t xml:space="preserve"> (</w:t>
      </w:r>
      <w:r w:rsidRPr="003A1D08">
        <w:rPr>
          <w:bCs/>
        </w:rPr>
        <w:t>здании</w:t>
      </w:r>
      <w:r w:rsidR="003A1D08" w:rsidRPr="003A1D08">
        <w:rPr>
          <w:bCs/>
        </w:rPr>
        <w:t xml:space="preserve">) </w:t>
      </w:r>
      <w:r w:rsidRPr="003A1D08">
        <w:rPr>
          <w:bCs/>
        </w:rPr>
        <w:t>до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причинения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максимально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допустимого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ущерба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защищаемому</w:t>
      </w:r>
      <w:r w:rsidR="003A1D08" w:rsidRPr="003A1D08">
        <w:rPr>
          <w:bCs/>
        </w:rPr>
        <w:t xml:space="preserve"> </w:t>
      </w:r>
      <w:r w:rsidRPr="003A1D08">
        <w:rPr>
          <w:bCs/>
        </w:rPr>
        <w:t>имуществу</w:t>
      </w:r>
      <w:r w:rsidR="003A1D08" w:rsidRPr="003A1D08">
        <w:rPr>
          <w:bCs/>
        </w:rPr>
        <w:t>;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ликвидация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помещении</w:t>
      </w:r>
      <w:r w:rsidR="003A1D08">
        <w:rPr>
          <w:bCs/>
        </w:rPr>
        <w:t xml:space="preserve"> (</w:t>
      </w:r>
      <w:r w:rsidRPr="003A1D08">
        <w:rPr>
          <w:bCs/>
        </w:rPr>
        <w:t>здании</w:t>
      </w:r>
      <w:r w:rsidR="003A1D08" w:rsidRPr="003A1D08">
        <w:rPr>
          <w:bCs/>
        </w:rPr>
        <w:t xml:space="preserve">) </w:t>
      </w:r>
      <w:r w:rsidRPr="003A1D08">
        <w:rPr>
          <w:bCs/>
        </w:rPr>
        <w:t>до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наступления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опасности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разрушения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технологических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установок</w:t>
      </w:r>
      <w:r w:rsidR="003A1D08" w:rsidRPr="003A1D08">
        <w:rPr>
          <w:bCs/>
        </w:rPr>
        <w:t>.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Тип</w:t>
      </w:r>
      <w:r w:rsidR="003A1D08" w:rsidRPr="003A1D08">
        <w:rPr>
          <w:bCs/>
        </w:rPr>
        <w:t xml:space="preserve"> </w:t>
      </w:r>
      <w:r w:rsidRPr="003A1D08">
        <w:rPr>
          <w:bCs/>
        </w:rPr>
        <w:t>автоматической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установки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пожаротушения,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вид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огнетушащего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вещества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способ</w:t>
      </w:r>
      <w:r w:rsidR="003A1D08" w:rsidRPr="003A1D08">
        <w:rPr>
          <w:bCs/>
        </w:rPr>
        <w:t xml:space="preserve"> </w:t>
      </w:r>
      <w:r w:rsidRPr="003A1D08">
        <w:rPr>
          <w:bCs/>
        </w:rPr>
        <w:t>его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подачи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очаг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определяются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зависимости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вида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горючего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материала,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объемно-планировочных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решений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здания,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сооружения,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строения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="00EB2E31" w:rsidRPr="003A1D08">
        <w:rPr>
          <w:bCs/>
        </w:rPr>
        <w:t>параметров</w:t>
      </w:r>
      <w:r w:rsidR="003A1D08" w:rsidRPr="003A1D08">
        <w:rPr>
          <w:bCs/>
        </w:rPr>
        <w:t xml:space="preserve"> </w:t>
      </w:r>
      <w:r w:rsidR="00EB2E31" w:rsidRPr="003A1D08">
        <w:rPr>
          <w:bCs/>
        </w:rPr>
        <w:t>окружающей</w:t>
      </w:r>
      <w:r w:rsidR="003A1D08" w:rsidRPr="003A1D08">
        <w:rPr>
          <w:bCs/>
        </w:rPr>
        <w:t xml:space="preserve"> </w:t>
      </w:r>
      <w:r w:rsidR="00EB2E31" w:rsidRPr="003A1D08">
        <w:rPr>
          <w:bCs/>
        </w:rPr>
        <w:t>среды</w:t>
      </w:r>
      <w:r w:rsidR="003A1D08" w:rsidRPr="003A1D08">
        <w:rPr>
          <w:bCs/>
        </w:rPr>
        <w:t>.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реальных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условиях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очаги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могут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возникнуть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местах,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труднодоступных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для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доставки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диспергированных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пенных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огнетушащих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веществ,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подаваемых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стационарными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установками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пожаротушения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с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образованием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многочисленных</w:t>
      </w:r>
      <w:r w:rsidR="003A1D08">
        <w:rPr>
          <w:bCs/>
        </w:rPr>
        <w:t xml:space="preserve"> "</w:t>
      </w:r>
      <w:r w:rsidRPr="003A1D08">
        <w:rPr>
          <w:bCs/>
        </w:rPr>
        <w:t>теневых</w:t>
      </w:r>
      <w:r w:rsidR="003A1D08">
        <w:rPr>
          <w:bCs/>
        </w:rPr>
        <w:t xml:space="preserve">" </w:t>
      </w:r>
      <w:r w:rsidRPr="003A1D08">
        <w:rPr>
          <w:bCs/>
        </w:rPr>
        <w:t>зон</w:t>
      </w:r>
      <w:r w:rsidR="003A1D08" w:rsidRPr="003A1D08">
        <w:rPr>
          <w:bCs/>
        </w:rPr>
        <w:t xml:space="preserve">. </w:t>
      </w:r>
      <w:r w:rsidRPr="003A1D08">
        <w:rPr>
          <w:bCs/>
        </w:rPr>
        <w:t>По</w:t>
      </w:r>
      <w:r w:rsidR="003A1D08" w:rsidRPr="003A1D08">
        <w:rPr>
          <w:bCs/>
        </w:rPr>
        <w:t xml:space="preserve"> </w:t>
      </w:r>
      <w:r w:rsidRPr="003A1D08">
        <w:rPr>
          <w:bCs/>
        </w:rPr>
        <w:t>этим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причинам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стационарные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установки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пожаротушения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часто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обеспечивают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только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локализацию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пожара</w:t>
      </w:r>
      <w:r w:rsidR="003A1D08" w:rsidRPr="003A1D08">
        <w:rPr>
          <w:bCs/>
        </w:rPr>
        <w:t xml:space="preserve">. </w:t>
      </w:r>
      <w:r w:rsidRPr="003A1D08">
        <w:rPr>
          <w:bCs/>
        </w:rPr>
        <w:t>Кроме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того,</w:t>
      </w:r>
      <w:r w:rsidR="003A1D08" w:rsidRPr="003A1D08">
        <w:rPr>
          <w:bCs/>
        </w:rPr>
        <w:t xml:space="preserve"> </w:t>
      </w:r>
      <w:r w:rsidRPr="003A1D08">
        <w:rPr>
          <w:bCs/>
        </w:rPr>
        <w:t>ряд</w:t>
      </w:r>
      <w:r w:rsidR="003A1D08" w:rsidRPr="003A1D08">
        <w:rPr>
          <w:bCs/>
        </w:rPr>
        <w:t xml:space="preserve"> </w:t>
      </w:r>
      <w:r w:rsidRPr="003A1D08">
        <w:rPr>
          <w:bCs/>
        </w:rPr>
        <w:t>установок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принципу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действия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предназначен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только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для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локализации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пожара</w:t>
      </w:r>
      <w:r w:rsidR="003A1D08" w:rsidRPr="003A1D08">
        <w:rPr>
          <w:bCs/>
        </w:rPr>
        <w:t xml:space="preserve">. </w:t>
      </w:r>
      <w:r w:rsidRPr="003A1D08">
        <w:rPr>
          <w:bCs/>
        </w:rPr>
        <w:t>К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ним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относятся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автоматические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огнепреграждающие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затворы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двери,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водяные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завесы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др</w:t>
      </w:r>
      <w:r w:rsidR="003A1D08" w:rsidRPr="003A1D08">
        <w:rPr>
          <w:bCs/>
        </w:rPr>
        <w:t xml:space="preserve">.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связи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с</w:t>
      </w:r>
      <w:r w:rsidR="003A1D08" w:rsidRPr="003A1D08">
        <w:rPr>
          <w:bCs/>
        </w:rPr>
        <w:t xml:space="preserve"> </w:t>
      </w:r>
      <w:r w:rsidRPr="003A1D08">
        <w:rPr>
          <w:bCs/>
        </w:rPr>
        <w:t>изложенным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применение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автоматических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установок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пожаротушения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предполагает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обязательное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участие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ликвидации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локализованного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оперативных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подразделений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пожарной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охраны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ил</w:t>
      </w:r>
      <w:r w:rsidR="00504061"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="00504061" w:rsidRPr="003A1D08">
        <w:rPr>
          <w:bCs/>
        </w:rPr>
        <w:t>добровольных</w:t>
      </w:r>
      <w:r w:rsidR="003A1D08" w:rsidRPr="003A1D08">
        <w:rPr>
          <w:bCs/>
        </w:rPr>
        <w:t xml:space="preserve"> </w:t>
      </w:r>
      <w:r w:rsidR="00504061" w:rsidRPr="003A1D08">
        <w:rPr>
          <w:bCs/>
        </w:rPr>
        <w:t>формирований</w:t>
      </w:r>
      <w:r w:rsidR="003A1D08" w:rsidRPr="003A1D08">
        <w:rPr>
          <w:bCs/>
        </w:rPr>
        <w:t>.</w:t>
      </w:r>
    </w:p>
    <w:p w:rsidR="003A1D08" w:rsidRDefault="003A1D08" w:rsidP="003A1D08">
      <w:pPr>
        <w:pStyle w:val="1"/>
      </w:pPr>
    </w:p>
    <w:p w:rsidR="000E02E5" w:rsidRPr="003A1D08" w:rsidRDefault="000E02E5" w:rsidP="003A1D08">
      <w:pPr>
        <w:pStyle w:val="1"/>
      </w:pPr>
      <w:bookmarkStart w:id="9" w:name="_Toc281875150"/>
      <w:r w:rsidRPr="003A1D08">
        <w:t>Водяные</w:t>
      </w:r>
      <w:r w:rsidR="003A1D08" w:rsidRPr="003A1D08">
        <w:t xml:space="preserve"> </w:t>
      </w:r>
      <w:r w:rsidRPr="003A1D08">
        <w:t>АУПТ</w:t>
      </w:r>
      <w:bookmarkEnd w:id="9"/>
    </w:p>
    <w:p w:rsidR="003A1D08" w:rsidRDefault="003A1D08" w:rsidP="003A1D08">
      <w:pPr>
        <w:tabs>
          <w:tab w:val="left" w:pos="726"/>
        </w:tabs>
        <w:rPr>
          <w:bCs/>
        </w:rPr>
      </w:pP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Водяные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АУПТ</w:t>
      </w:r>
      <w:r w:rsidR="003A1D08" w:rsidRPr="003A1D08">
        <w:rPr>
          <w:bCs/>
        </w:rPr>
        <w:t xml:space="preserve"> - </w:t>
      </w:r>
      <w:r w:rsidRPr="003A1D08">
        <w:rPr>
          <w:bCs/>
        </w:rPr>
        <w:t>используют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качестве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огнетушащего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вещества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воду</w:t>
      </w:r>
      <w:r w:rsidR="003A1D08" w:rsidRPr="003A1D08">
        <w:rPr>
          <w:bCs/>
        </w:rPr>
        <w:t xml:space="preserve"> </w:t>
      </w:r>
      <w:r w:rsidRPr="003A1D08">
        <w:rPr>
          <w:bCs/>
        </w:rPr>
        <w:t>или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воду</w:t>
      </w:r>
      <w:r w:rsidR="003A1D08" w:rsidRPr="003A1D08">
        <w:rPr>
          <w:bCs/>
        </w:rPr>
        <w:t xml:space="preserve"> </w:t>
      </w:r>
      <w:r w:rsidRPr="003A1D08">
        <w:rPr>
          <w:bCs/>
        </w:rPr>
        <w:t>с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добавками</w:t>
      </w:r>
      <w:r w:rsidR="003A1D08" w:rsidRPr="003A1D08">
        <w:rPr>
          <w:bCs/>
        </w:rPr>
        <w:t xml:space="preserve">. </w:t>
      </w:r>
      <w:r w:rsidRPr="003A1D08">
        <w:rPr>
          <w:bCs/>
        </w:rPr>
        <w:t>Подразделяются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типу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оросителей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спринклерные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дренчерные</w:t>
      </w:r>
      <w:r w:rsidR="003A1D08" w:rsidRPr="003A1D08">
        <w:rPr>
          <w:bCs/>
        </w:rPr>
        <w:t>.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Дренчерные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установки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водяного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пожаротушения</w:t>
      </w:r>
      <w:r w:rsidR="003A1D08">
        <w:rPr>
          <w:bCs/>
        </w:rPr>
        <w:t xml:space="preserve"> (</w:t>
      </w:r>
      <w:r w:rsidRPr="003A1D08">
        <w:rPr>
          <w:bCs/>
        </w:rPr>
        <w:t>ДУВП</w:t>
      </w:r>
      <w:r w:rsidR="003A1D08" w:rsidRPr="003A1D08">
        <w:rPr>
          <w:bCs/>
        </w:rPr>
        <w:t xml:space="preserve">) </w:t>
      </w:r>
      <w:r w:rsidRPr="003A1D08">
        <w:rPr>
          <w:bCs/>
        </w:rPr>
        <w:t>применяют,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как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правило,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для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защиты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помещений</w:t>
      </w:r>
      <w:r w:rsidR="003A1D08" w:rsidRPr="003A1D08">
        <w:rPr>
          <w:bCs/>
        </w:rPr>
        <w:t xml:space="preserve"> </w:t>
      </w:r>
      <w:r w:rsidRPr="003A1D08">
        <w:rPr>
          <w:bCs/>
        </w:rPr>
        <w:t>с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повышенной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пожарной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опасностью,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когда</w:t>
      </w:r>
      <w:r w:rsidR="003A1D08" w:rsidRPr="003A1D08">
        <w:rPr>
          <w:bCs/>
        </w:rPr>
        <w:t xml:space="preserve"> </w:t>
      </w:r>
      <w:r w:rsidRPr="003A1D08">
        <w:rPr>
          <w:bCs/>
        </w:rPr>
        <w:t>эффективность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пожаротушения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может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быть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достигнута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лишь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одновременном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орошении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всей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защищаемой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площади</w:t>
      </w:r>
      <w:r w:rsidR="003A1D08" w:rsidRPr="003A1D08">
        <w:rPr>
          <w:bCs/>
        </w:rPr>
        <w:t xml:space="preserve">. </w:t>
      </w:r>
      <w:r w:rsidRPr="003A1D08">
        <w:rPr>
          <w:bCs/>
        </w:rPr>
        <w:t>Дренчерные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установки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применяют,</w:t>
      </w:r>
      <w:r w:rsidR="003A1D08" w:rsidRPr="003A1D08">
        <w:rPr>
          <w:bCs/>
        </w:rPr>
        <w:t xml:space="preserve"> </w:t>
      </w:r>
      <w:r w:rsidRPr="003A1D08">
        <w:rPr>
          <w:bCs/>
        </w:rPr>
        <w:t>кроме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того,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для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орошения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вертикальных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поверхностей</w:t>
      </w:r>
      <w:r w:rsidR="003A1D08">
        <w:rPr>
          <w:bCs/>
        </w:rPr>
        <w:t xml:space="preserve"> (</w:t>
      </w:r>
      <w:r w:rsidRPr="003A1D08">
        <w:rPr>
          <w:bCs/>
        </w:rPr>
        <w:t>противопожарных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занавесов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театрах,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технологических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аппаратов,</w:t>
      </w:r>
      <w:r w:rsidR="003A1D08" w:rsidRPr="003A1D08">
        <w:rPr>
          <w:bCs/>
        </w:rPr>
        <w:t xml:space="preserve"> </w:t>
      </w:r>
      <w:r w:rsidRPr="003A1D08">
        <w:rPr>
          <w:bCs/>
        </w:rPr>
        <w:t>резервуаров</w:t>
      </w:r>
      <w:r w:rsidR="003A1D08" w:rsidRPr="003A1D08">
        <w:rPr>
          <w:bCs/>
        </w:rPr>
        <w:t xml:space="preserve"> </w:t>
      </w:r>
      <w:r w:rsidRPr="003A1D08">
        <w:rPr>
          <w:bCs/>
        </w:rPr>
        <w:t>с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нефтепродуктами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="003A1D08">
        <w:rPr>
          <w:bCs/>
        </w:rPr>
        <w:t>т.п.</w:t>
      </w:r>
      <w:r w:rsidR="003A1D08" w:rsidRPr="003A1D08">
        <w:rPr>
          <w:bCs/>
        </w:rPr>
        <w:t xml:space="preserve">)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создания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водяных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завес</w:t>
      </w:r>
      <w:r w:rsidR="003A1D08">
        <w:rPr>
          <w:bCs/>
        </w:rPr>
        <w:t xml:space="preserve"> (</w:t>
      </w:r>
      <w:r w:rsidRPr="003A1D08">
        <w:rPr>
          <w:bCs/>
        </w:rPr>
        <w:t>защиты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проемов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или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0637AB" w:rsidRPr="003A1D08">
        <w:rPr>
          <w:bCs/>
        </w:rPr>
        <w:t>округ</w:t>
      </w:r>
      <w:r w:rsidR="003A1D08" w:rsidRPr="003A1D08">
        <w:rPr>
          <w:bCs/>
        </w:rPr>
        <w:t xml:space="preserve"> </w:t>
      </w:r>
      <w:r w:rsidR="000637AB" w:rsidRPr="003A1D08">
        <w:rPr>
          <w:bCs/>
        </w:rPr>
        <w:t>какого-либо</w:t>
      </w:r>
      <w:r w:rsidR="003A1D08" w:rsidRPr="003A1D08">
        <w:rPr>
          <w:bCs/>
        </w:rPr>
        <w:t xml:space="preserve"> </w:t>
      </w:r>
      <w:r w:rsidR="000637AB" w:rsidRPr="003A1D08">
        <w:rPr>
          <w:bCs/>
        </w:rPr>
        <w:t>аппарата</w:t>
      </w:r>
      <w:r w:rsidR="003A1D08" w:rsidRPr="003A1D08">
        <w:rPr>
          <w:bCs/>
        </w:rPr>
        <w:t>).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состав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водяной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АУПТ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входят</w:t>
      </w:r>
      <w:r w:rsidR="003A1D08" w:rsidRPr="003A1D08">
        <w:rPr>
          <w:bCs/>
        </w:rPr>
        <w:t>: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насосные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агрегаты</w:t>
      </w:r>
      <w:r w:rsidR="003A1D08" w:rsidRPr="003A1D08">
        <w:rPr>
          <w:bCs/>
        </w:rPr>
        <w:t>;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распределительные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трубопроводы</w:t>
      </w:r>
      <w:r w:rsidR="003A1D08" w:rsidRPr="003A1D08">
        <w:rPr>
          <w:bCs/>
        </w:rPr>
        <w:t xml:space="preserve"> </w:t>
      </w:r>
      <w:r w:rsidRPr="003A1D08">
        <w:rPr>
          <w:bCs/>
        </w:rPr>
        <w:t>с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оросителями</w:t>
      </w:r>
      <w:r w:rsidR="003A1D08" w:rsidRPr="003A1D08">
        <w:rPr>
          <w:bCs/>
        </w:rPr>
        <w:t>;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побудительные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системы</w:t>
      </w:r>
      <w:r w:rsidR="003A1D08" w:rsidRPr="003A1D08">
        <w:rPr>
          <w:bCs/>
        </w:rPr>
        <w:t>;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узлы</w:t>
      </w:r>
      <w:r w:rsidR="003A1D08" w:rsidRPr="003A1D08">
        <w:rPr>
          <w:bCs/>
        </w:rPr>
        <w:t xml:space="preserve"> </w:t>
      </w:r>
      <w:r w:rsidRPr="003A1D08">
        <w:rPr>
          <w:bCs/>
        </w:rPr>
        <w:t>управления</w:t>
      </w:r>
      <w:r w:rsidR="003A1D08" w:rsidRPr="003A1D08">
        <w:rPr>
          <w:bCs/>
        </w:rPr>
        <w:t>;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запорная,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запорно-регулирующая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защитная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арматура</w:t>
      </w:r>
      <w:r w:rsidR="003A1D08">
        <w:rPr>
          <w:bCs/>
        </w:rPr>
        <w:t xml:space="preserve"> (</w:t>
      </w:r>
      <w:r w:rsidRPr="003A1D08">
        <w:rPr>
          <w:bCs/>
        </w:rPr>
        <w:t>задвижки,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вентили,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обратные</w:t>
      </w:r>
      <w:r w:rsidR="003A1D08" w:rsidRPr="003A1D08">
        <w:rPr>
          <w:bCs/>
        </w:rPr>
        <w:t xml:space="preserve"> - </w:t>
      </w:r>
      <w:r w:rsidRPr="003A1D08">
        <w:rPr>
          <w:bCs/>
        </w:rPr>
        <w:t>клапаны</w:t>
      </w:r>
      <w:r w:rsidR="003A1D08" w:rsidRPr="003A1D08">
        <w:rPr>
          <w:bCs/>
        </w:rPr>
        <w:t>);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ёмкости</w:t>
      </w:r>
      <w:r w:rsidR="003A1D08">
        <w:rPr>
          <w:bCs/>
        </w:rPr>
        <w:t xml:space="preserve"> (</w:t>
      </w:r>
      <w:r w:rsidRPr="003A1D08">
        <w:rPr>
          <w:bCs/>
        </w:rPr>
        <w:t>резервуары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гидроаккумуляторы</w:t>
      </w:r>
      <w:r w:rsidR="003A1D08" w:rsidRPr="003A1D08">
        <w:rPr>
          <w:bCs/>
        </w:rPr>
        <w:t>);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дозаторы</w:t>
      </w:r>
      <w:r w:rsidR="003A1D08" w:rsidRPr="003A1D08">
        <w:rPr>
          <w:bCs/>
        </w:rPr>
        <w:t>;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компрессор</w:t>
      </w:r>
      <w:r w:rsidR="003A1D08" w:rsidRPr="003A1D08">
        <w:rPr>
          <w:bCs/>
        </w:rPr>
        <w:t>;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оповещатели</w:t>
      </w:r>
      <w:r w:rsidR="003A1D08" w:rsidRPr="003A1D08">
        <w:rPr>
          <w:bCs/>
        </w:rPr>
        <w:t>;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оборудование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электроавтоматики</w:t>
      </w:r>
      <w:r w:rsidR="003A1D08">
        <w:rPr>
          <w:bCs/>
        </w:rPr>
        <w:t xml:space="preserve"> (</w:t>
      </w:r>
      <w:r w:rsidRPr="003A1D08">
        <w:rPr>
          <w:bCs/>
        </w:rPr>
        <w:t>контроля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управления</w:t>
      </w:r>
      <w:r w:rsidR="003A1D08" w:rsidRPr="003A1D08">
        <w:rPr>
          <w:bCs/>
        </w:rPr>
        <w:t>);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технические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средства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обнаружения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пожара</w:t>
      </w:r>
      <w:r w:rsidR="003A1D08" w:rsidRPr="003A1D08">
        <w:rPr>
          <w:bCs/>
        </w:rPr>
        <w:t>.</w:t>
      </w:r>
    </w:p>
    <w:p w:rsidR="003A1D08" w:rsidRDefault="003A1D08" w:rsidP="003A1D08">
      <w:pPr>
        <w:tabs>
          <w:tab w:val="left" w:pos="726"/>
        </w:tabs>
        <w:rPr>
          <w:bCs/>
          <w:i/>
        </w:rPr>
      </w:pPr>
    </w:p>
    <w:p w:rsidR="000E02E5" w:rsidRPr="003A1D08" w:rsidRDefault="000E02E5" w:rsidP="003A1D08">
      <w:pPr>
        <w:pStyle w:val="1"/>
      </w:pPr>
      <w:bookmarkStart w:id="10" w:name="_Toc281875151"/>
      <w:r w:rsidRPr="003A1D08">
        <w:t>Пенные</w:t>
      </w:r>
      <w:r w:rsidR="003A1D08" w:rsidRPr="003A1D08">
        <w:t xml:space="preserve"> </w:t>
      </w:r>
      <w:r w:rsidRPr="003A1D08">
        <w:t>АУПТ</w:t>
      </w:r>
      <w:bookmarkEnd w:id="10"/>
    </w:p>
    <w:p w:rsidR="003A1D08" w:rsidRDefault="003A1D08" w:rsidP="003A1D08">
      <w:pPr>
        <w:tabs>
          <w:tab w:val="left" w:pos="726"/>
        </w:tabs>
        <w:rPr>
          <w:bCs/>
        </w:rPr>
      </w:pP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Пенные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установки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пожаротушения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используются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преимущественно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для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тушения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легко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воспламеняющихся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жидкостей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горючих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жидкостей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резервуарах,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горючих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веществ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нефтепродуктов,</w:t>
      </w:r>
      <w:r w:rsidR="003A1D08" w:rsidRPr="003A1D08">
        <w:rPr>
          <w:bCs/>
        </w:rPr>
        <w:t xml:space="preserve"> </w:t>
      </w:r>
      <w:r w:rsidRPr="003A1D08">
        <w:rPr>
          <w:bCs/>
        </w:rPr>
        <w:t>расположенных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как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внутри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зданий,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так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вне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их</w:t>
      </w:r>
      <w:r w:rsidR="003A1D08" w:rsidRPr="003A1D08">
        <w:rPr>
          <w:bCs/>
        </w:rPr>
        <w:t xml:space="preserve">. </w:t>
      </w:r>
      <w:r w:rsidRPr="003A1D08">
        <w:rPr>
          <w:bCs/>
        </w:rPr>
        <w:t>Дренчерные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установки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пенного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АПТ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применяются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для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защиты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локальных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зон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зданий,</w:t>
      </w:r>
      <w:r w:rsidR="003A1D08" w:rsidRPr="003A1D08">
        <w:rPr>
          <w:bCs/>
        </w:rPr>
        <w:t xml:space="preserve"> </w:t>
      </w:r>
      <w:r w:rsidRPr="003A1D08">
        <w:rPr>
          <w:bCs/>
        </w:rPr>
        <w:t>электроаппаратов,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трансформаторов</w:t>
      </w:r>
      <w:r w:rsidR="003A1D08" w:rsidRPr="003A1D08">
        <w:rPr>
          <w:bCs/>
        </w:rPr>
        <w:t xml:space="preserve">. </w:t>
      </w:r>
      <w:r w:rsidRPr="003A1D08">
        <w:rPr>
          <w:bCs/>
        </w:rPr>
        <w:t>Спринклерные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дренчерные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установки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водяного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пенного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пожаротушения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имеют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достаточно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близкое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назначение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устройство</w:t>
      </w:r>
      <w:r w:rsidR="003A1D08" w:rsidRPr="003A1D08">
        <w:rPr>
          <w:bCs/>
        </w:rPr>
        <w:t xml:space="preserve">. </w:t>
      </w:r>
      <w:r w:rsidRPr="003A1D08">
        <w:rPr>
          <w:bCs/>
        </w:rPr>
        <w:t>Особенность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пенных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установок</w:t>
      </w:r>
      <w:r w:rsidR="003A1D08" w:rsidRPr="003A1D08">
        <w:rPr>
          <w:bCs/>
        </w:rPr>
        <w:t xml:space="preserve"> </w:t>
      </w:r>
      <w:r w:rsidRPr="003A1D08">
        <w:rPr>
          <w:bCs/>
        </w:rPr>
        <w:t>АПТ</w:t>
      </w:r>
      <w:r w:rsidR="003A1D08" w:rsidRPr="003A1D08">
        <w:rPr>
          <w:bCs/>
        </w:rPr>
        <w:t xml:space="preserve"> - </w:t>
      </w:r>
      <w:r w:rsidRPr="003A1D08">
        <w:rPr>
          <w:bCs/>
        </w:rPr>
        <w:t>наличие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резервуара</w:t>
      </w:r>
      <w:r w:rsidR="003A1D08" w:rsidRPr="003A1D08">
        <w:rPr>
          <w:bCs/>
        </w:rPr>
        <w:t xml:space="preserve"> </w:t>
      </w:r>
      <w:r w:rsidRPr="003A1D08">
        <w:rPr>
          <w:bCs/>
        </w:rPr>
        <w:t>с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пенообразователем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дозирующих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устройств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раздельном</w:t>
      </w:r>
      <w:r w:rsidR="003A1D08" w:rsidRPr="003A1D08">
        <w:rPr>
          <w:bCs/>
        </w:rPr>
        <w:t xml:space="preserve"> </w:t>
      </w:r>
      <w:r w:rsidRPr="003A1D08">
        <w:rPr>
          <w:bCs/>
        </w:rPr>
        <w:t>хранении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компонентов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огнетушащего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вещества</w:t>
      </w:r>
      <w:r w:rsidR="003A1D08" w:rsidRPr="003A1D08">
        <w:rPr>
          <w:bCs/>
        </w:rPr>
        <w:t>.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Применяются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следующие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дозирующие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устройства</w:t>
      </w:r>
      <w:r w:rsidR="003A1D08" w:rsidRPr="003A1D08">
        <w:rPr>
          <w:bCs/>
        </w:rPr>
        <w:t>: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насосы-дозаторы,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обеспечивающие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подачу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пенообразователя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трубопровод</w:t>
      </w:r>
      <w:r w:rsidR="003A1D08" w:rsidRPr="003A1D08">
        <w:rPr>
          <w:bCs/>
        </w:rPr>
        <w:t>;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автоматические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дозаторы</w:t>
      </w:r>
      <w:r w:rsidR="003A1D08" w:rsidRPr="003A1D08">
        <w:rPr>
          <w:bCs/>
        </w:rPr>
        <w:t xml:space="preserve"> </w:t>
      </w:r>
      <w:r w:rsidRPr="003A1D08">
        <w:rPr>
          <w:bCs/>
        </w:rPr>
        <w:t>с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трубой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Вентури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диафрагменно-плунжер</w:t>
      </w:r>
      <w:r w:rsidR="000637AB" w:rsidRPr="003A1D08">
        <w:rPr>
          <w:bCs/>
        </w:rPr>
        <w:t>ным</w:t>
      </w:r>
      <w:r w:rsidR="003A1D08" w:rsidRPr="003A1D08">
        <w:rPr>
          <w:bCs/>
        </w:rPr>
        <w:t xml:space="preserve"> </w:t>
      </w:r>
      <w:r w:rsidR="000637AB" w:rsidRPr="003A1D08">
        <w:rPr>
          <w:bCs/>
        </w:rPr>
        <w:t>регулятором</w:t>
      </w:r>
      <w:r w:rsidR="003A1D08">
        <w:rPr>
          <w:bCs/>
        </w:rPr>
        <w:t xml:space="preserve"> (</w:t>
      </w:r>
      <w:r w:rsidR="000637AB" w:rsidRPr="003A1D08">
        <w:rPr>
          <w:bCs/>
        </w:rPr>
        <w:t>при</w:t>
      </w:r>
      <w:r w:rsidR="003A1D08" w:rsidRPr="003A1D08">
        <w:rPr>
          <w:bCs/>
        </w:rPr>
        <w:t xml:space="preserve"> </w:t>
      </w:r>
      <w:r w:rsidR="000637AB" w:rsidRPr="003A1D08">
        <w:rPr>
          <w:bCs/>
        </w:rPr>
        <w:t>увеличении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расхода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воды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возрастает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перепад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давления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трубе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Вентури,</w:t>
      </w:r>
      <w:r w:rsidR="003A1D08" w:rsidRPr="003A1D08">
        <w:rPr>
          <w:bCs/>
        </w:rPr>
        <w:t xml:space="preserve"> </w:t>
      </w:r>
      <w:r w:rsidRPr="003A1D08">
        <w:rPr>
          <w:bCs/>
        </w:rPr>
        <w:t>регулятор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обеспечивает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подачу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дополнительного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количества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пенообразователя</w:t>
      </w:r>
      <w:r w:rsidR="003A1D08" w:rsidRPr="003A1D08">
        <w:rPr>
          <w:bCs/>
        </w:rPr>
        <w:t>);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пеносмесители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эжекторного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типа</w:t>
      </w:r>
      <w:r w:rsidR="003A1D08" w:rsidRPr="003A1D08">
        <w:rPr>
          <w:bCs/>
        </w:rPr>
        <w:t>;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баки-дозаторы,</w:t>
      </w:r>
      <w:r w:rsidR="003A1D08" w:rsidRPr="003A1D08">
        <w:rPr>
          <w:bCs/>
        </w:rPr>
        <w:t xml:space="preserve"> </w:t>
      </w:r>
      <w:r w:rsidRPr="003A1D08">
        <w:rPr>
          <w:bCs/>
        </w:rPr>
        <w:t>использующие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перепад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давления,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создаваемый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трубой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Вентури</w:t>
      </w:r>
      <w:r w:rsidR="003A1D08" w:rsidRPr="003A1D08">
        <w:rPr>
          <w:bCs/>
        </w:rPr>
        <w:t>.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Другая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отличительная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особенность</w:t>
      </w:r>
      <w:r w:rsidR="003A1D08" w:rsidRPr="003A1D08">
        <w:rPr>
          <w:bCs/>
        </w:rPr>
        <w:t xml:space="preserve"> </w:t>
      </w:r>
      <w:r w:rsidRPr="003A1D08">
        <w:rPr>
          <w:bCs/>
        </w:rPr>
        <w:t>установок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пенного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пожаротушения</w:t>
      </w:r>
      <w:r w:rsidR="003A1D08" w:rsidRPr="003A1D08">
        <w:rPr>
          <w:bCs/>
        </w:rPr>
        <w:t xml:space="preserve"> - </w:t>
      </w:r>
      <w:r w:rsidRPr="003A1D08">
        <w:rPr>
          <w:bCs/>
        </w:rPr>
        <w:t>применение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пенных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оросителей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или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генераторов</w:t>
      </w:r>
      <w:r w:rsidR="003A1D08" w:rsidRPr="003A1D08">
        <w:rPr>
          <w:bCs/>
        </w:rPr>
        <w:t xml:space="preserve">. </w:t>
      </w:r>
      <w:r w:rsidRPr="003A1D08">
        <w:rPr>
          <w:bCs/>
        </w:rPr>
        <w:t>Существует</w:t>
      </w:r>
      <w:r w:rsidR="003A1D08" w:rsidRPr="003A1D08">
        <w:rPr>
          <w:bCs/>
        </w:rPr>
        <w:t xml:space="preserve"> </w:t>
      </w:r>
      <w:r w:rsidRPr="003A1D08">
        <w:rPr>
          <w:bCs/>
        </w:rPr>
        <w:t>ряд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недостатков,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присущих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всем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системам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водяного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пенного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пожаротушения</w:t>
      </w:r>
      <w:r w:rsidR="003A1D08" w:rsidRPr="003A1D08">
        <w:rPr>
          <w:bCs/>
        </w:rPr>
        <w:t xml:space="preserve">: </w:t>
      </w:r>
      <w:r w:rsidRPr="003A1D08">
        <w:rPr>
          <w:bCs/>
        </w:rPr>
        <w:t>зависимость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источников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водоснабжения</w:t>
      </w:r>
      <w:r w:rsidR="003A1D08" w:rsidRPr="003A1D08">
        <w:rPr>
          <w:bCs/>
        </w:rPr>
        <w:t xml:space="preserve">; </w:t>
      </w:r>
      <w:r w:rsidRPr="003A1D08">
        <w:rPr>
          <w:bCs/>
        </w:rPr>
        <w:t>сложность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тушения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помещений</w:t>
      </w:r>
      <w:r w:rsidR="003A1D08" w:rsidRPr="003A1D08">
        <w:rPr>
          <w:bCs/>
        </w:rPr>
        <w:t xml:space="preserve"> </w:t>
      </w:r>
      <w:r w:rsidRPr="003A1D08">
        <w:rPr>
          <w:bCs/>
        </w:rPr>
        <w:t>с</w:t>
      </w:r>
      <w:r w:rsidR="003A1D08" w:rsidRPr="003A1D08">
        <w:rPr>
          <w:bCs/>
        </w:rPr>
        <w:t xml:space="preserve"> </w:t>
      </w:r>
      <w:r w:rsidRPr="003A1D08">
        <w:rPr>
          <w:bCs/>
        </w:rPr>
        <w:t>электроустановками</w:t>
      </w:r>
      <w:r w:rsidR="003A1D08" w:rsidRPr="003A1D08">
        <w:rPr>
          <w:bCs/>
        </w:rPr>
        <w:t xml:space="preserve">; </w:t>
      </w:r>
      <w:r w:rsidRPr="003A1D08">
        <w:rPr>
          <w:bCs/>
        </w:rPr>
        <w:t>сложность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технического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обслуживания</w:t>
      </w:r>
      <w:r w:rsidR="003A1D08" w:rsidRPr="003A1D08">
        <w:rPr>
          <w:bCs/>
        </w:rPr>
        <w:t xml:space="preserve">; </w:t>
      </w:r>
      <w:r w:rsidRPr="003A1D08">
        <w:rPr>
          <w:bCs/>
        </w:rPr>
        <w:t>большой,</w:t>
      </w:r>
      <w:r w:rsidR="003A1D08" w:rsidRPr="003A1D08">
        <w:rPr>
          <w:bCs/>
        </w:rPr>
        <w:t xml:space="preserve"> </w:t>
      </w:r>
      <w:r w:rsidRPr="003A1D08">
        <w:rPr>
          <w:bCs/>
        </w:rPr>
        <w:t>а</w:t>
      </w:r>
      <w:r w:rsidR="003A1D08" w:rsidRPr="003A1D08">
        <w:rPr>
          <w:bCs/>
        </w:rPr>
        <w:t xml:space="preserve"> </w:t>
      </w:r>
      <w:r w:rsidRPr="003A1D08">
        <w:rPr>
          <w:bCs/>
        </w:rPr>
        <w:t>часто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невосполнимый,</w:t>
      </w:r>
      <w:r w:rsidR="003A1D08" w:rsidRPr="003A1D08">
        <w:rPr>
          <w:bCs/>
        </w:rPr>
        <w:t xml:space="preserve"> </w:t>
      </w:r>
      <w:r w:rsidRPr="003A1D08">
        <w:rPr>
          <w:bCs/>
        </w:rPr>
        <w:t>ущерб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защищаемому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зданию</w:t>
      </w:r>
      <w:r w:rsidR="003A1D08" w:rsidRPr="003A1D08">
        <w:rPr>
          <w:bCs/>
        </w:rPr>
        <w:t>.</w:t>
      </w:r>
    </w:p>
    <w:p w:rsidR="003A1D08" w:rsidRDefault="003A1D08" w:rsidP="003A1D08">
      <w:pPr>
        <w:tabs>
          <w:tab w:val="left" w:pos="726"/>
        </w:tabs>
        <w:rPr>
          <w:bCs/>
          <w:i/>
        </w:rPr>
      </w:pPr>
    </w:p>
    <w:p w:rsidR="000E02E5" w:rsidRPr="003A1D08" w:rsidRDefault="000E02E5" w:rsidP="003A1D08">
      <w:pPr>
        <w:pStyle w:val="1"/>
      </w:pPr>
      <w:bookmarkStart w:id="11" w:name="_Toc281875152"/>
      <w:r w:rsidRPr="003A1D08">
        <w:t>Газовые</w:t>
      </w:r>
      <w:r w:rsidR="003A1D08" w:rsidRPr="003A1D08">
        <w:t xml:space="preserve"> </w:t>
      </w:r>
      <w:r w:rsidRPr="003A1D08">
        <w:t>АУПТ</w:t>
      </w:r>
      <w:bookmarkEnd w:id="11"/>
    </w:p>
    <w:p w:rsidR="003A1D08" w:rsidRDefault="003A1D08" w:rsidP="003A1D08">
      <w:pPr>
        <w:tabs>
          <w:tab w:val="left" w:pos="726"/>
        </w:tabs>
        <w:rPr>
          <w:bCs/>
        </w:rPr>
      </w:pP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Газовые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АУПТ</w:t>
      </w:r>
      <w:r w:rsidR="003A1D08" w:rsidRPr="003A1D08">
        <w:rPr>
          <w:bCs/>
        </w:rPr>
        <w:t xml:space="preserve"> - </w:t>
      </w:r>
      <w:r w:rsidR="0004501C">
        <w:rPr>
          <w:bCs/>
        </w:rPr>
        <w:t>со</w:t>
      </w:r>
      <w:r w:rsidRPr="003A1D08">
        <w:rPr>
          <w:bCs/>
        </w:rPr>
        <w:t>вокупность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технических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стационарных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технических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средств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пожаротушения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для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тушения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очагов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за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счет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автоматического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выпуска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газового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огнетушащего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вещества</w:t>
      </w:r>
      <w:r w:rsidR="003A1D08">
        <w:rPr>
          <w:bCs/>
        </w:rPr>
        <w:t xml:space="preserve"> (</w:t>
      </w:r>
      <w:r w:rsidRPr="003A1D08">
        <w:rPr>
          <w:bCs/>
        </w:rPr>
        <w:t>состава</w:t>
      </w:r>
      <w:r w:rsidR="003A1D08" w:rsidRPr="003A1D08">
        <w:rPr>
          <w:bCs/>
        </w:rPr>
        <w:t xml:space="preserve">). </w:t>
      </w:r>
      <w:r w:rsidRPr="003A1D08">
        <w:rPr>
          <w:bCs/>
        </w:rPr>
        <w:t>По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конструктивному</w:t>
      </w:r>
      <w:r w:rsidR="003A1D08" w:rsidRPr="003A1D08">
        <w:rPr>
          <w:bCs/>
        </w:rPr>
        <w:t xml:space="preserve"> </w:t>
      </w:r>
      <w:r w:rsidRPr="003A1D08">
        <w:rPr>
          <w:bCs/>
        </w:rPr>
        <w:t>исполнению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могут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быть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двух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типов</w:t>
      </w:r>
      <w:r w:rsidR="003A1D08" w:rsidRPr="003A1D08">
        <w:rPr>
          <w:bCs/>
        </w:rPr>
        <w:t xml:space="preserve">: </w:t>
      </w:r>
      <w:r w:rsidRPr="003A1D08">
        <w:rPr>
          <w:bCs/>
        </w:rPr>
        <w:t>централизованные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модульные</w:t>
      </w:r>
      <w:r w:rsidR="003A1D08" w:rsidRPr="003A1D08">
        <w:rPr>
          <w:bCs/>
        </w:rPr>
        <w:t xml:space="preserve">.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качестве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огнетушащих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веществ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используются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сжиженные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сжатые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газы</w:t>
      </w:r>
      <w:r w:rsidR="003A1D08" w:rsidRPr="003A1D08">
        <w:rPr>
          <w:bCs/>
        </w:rPr>
        <w:t>.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Сжиженные</w:t>
      </w:r>
      <w:r w:rsidR="003A1D08" w:rsidRPr="003A1D08">
        <w:rPr>
          <w:bCs/>
        </w:rPr>
        <w:t>: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двуокись</w:t>
      </w:r>
      <w:r w:rsidR="003A1D08" w:rsidRPr="003A1D08">
        <w:rPr>
          <w:bCs/>
        </w:rPr>
        <w:t xml:space="preserve"> </w:t>
      </w:r>
      <w:r w:rsidRPr="003A1D08">
        <w:rPr>
          <w:bCs/>
        </w:rPr>
        <w:t>углерода</w:t>
      </w:r>
      <w:r w:rsidR="003A1D08" w:rsidRPr="003A1D08">
        <w:rPr>
          <w:bCs/>
        </w:rPr>
        <w:t>;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хладон23</w:t>
      </w:r>
      <w:r w:rsidR="003A1D08" w:rsidRPr="003A1D08">
        <w:rPr>
          <w:bCs/>
        </w:rPr>
        <w:t>;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хладон125</w:t>
      </w:r>
      <w:r w:rsidR="003A1D08" w:rsidRPr="003A1D08">
        <w:rPr>
          <w:bCs/>
        </w:rPr>
        <w:t>;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хладон218</w:t>
      </w:r>
      <w:r w:rsidR="003A1D08" w:rsidRPr="003A1D08">
        <w:rPr>
          <w:bCs/>
        </w:rPr>
        <w:t>;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хладон227еа</w:t>
      </w:r>
      <w:r w:rsidR="003A1D08" w:rsidRPr="003A1D08">
        <w:rPr>
          <w:bCs/>
        </w:rPr>
        <w:t>;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хладон318Ц</w:t>
      </w:r>
      <w:r w:rsidR="003A1D08" w:rsidRPr="003A1D08">
        <w:rPr>
          <w:bCs/>
        </w:rPr>
        <w:t>;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шестифосфорная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сера</w:t>
      </w:r>
      <w:r w:rsidR="003A1D08" w:rsidRPr="003A1D08">
        <w:rPr>
          <w:bCs/>
        </w:rPr>
        <w:t>;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Novec1230</w:t>
      </w:r>
      <w:r w:rsidR="003A1D08" w:rsidRPr="003A1D08">
        <w:rPr>
          <w:bCs/>
        </w:rPr>
        <w:t>.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Сжатые</w:t>
      </w:r>
      <w:r w:rsidR="003A1D08" w:rsidRPr="003A1D08">
        <w:rPr>
          <w:bCs/>
        </w:rPr>
        <w:t>: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азот</w:t>
      </w:r>
      <w:r w:rsidR="003A1D08" w:rsidRPr="003A1D08">
        <w:rPr>
          <w:bCs/>
        </w:rPr>
        <w:t>;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аргон</w:t>
      </w:r>
      <w:r w:rsidR="003A1D08" w:rsidRPr="003A1D08">
        <w:rPr>
          <w:bCs/>
        </w:rPr>
        <w:t>;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инерген</w:t>
      </w:r>
      <w:r w:rsidR="003A1D08" w:rsidRPr="003A1D08">
        <w:rPr>
          <w:bCs/>
        </w:rPr>
        <w:t>.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состав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газовой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АУПТ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входят</w:t>
      </w:r>
      <w:r w:rsidR="003A1D08" w:rsidRPr="003A1D08">
        <w:rPr>
          <w:bCs/>
        </w:rPr>
        <w:t>: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распределительные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трубопроводы</w:t>
      </w:r>
      <w:r w:rsidR="003A1D08" w:rsidRPr="003A1D08">
        <w:rPr>
          <w:bCs/>
        </w:rPr>
        <w:t xml:space="preserve"> </w:t>
      </w:r>
      <w:r w:rsidRPr="003A1D08">
        <w:rPr>
          <w:bCs/>
        </w:rPr>
        <w:t>с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насадками</w:t>
      </w:r>
      <w:r w:rsidR="003A1D08" w:rsidRPr="003A1D08">
        <w:rPr>
          <w:bCs/>
        </w:rPr>
        <w:t>;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побудительные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системы</w:t>
      </w:r>
      <w:r w:rsidR="003A1D08" w:rsidRPr="003A1D08">
        <w:rPr>
          <w:bCs/>
        </w:rPr>
        <w:t>;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батареи</w:t>
      </w:r>
      <w:r w:rsidR="003A1D08" w:rsidRPr="003A1D08">
        <w:rPr>
          <w:bCs/>
        </w:rPr>
        <w:t>;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секции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наборные</w:t>
      </w:r>
      <w:r w:rsidR="003A1D08" w:rsidRPr="003A1D08">
        <w:rPr>
          <w:bCs/>
        </w:rPr>
        <w:t>;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побудительно-пусковые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секции</w:t>
      </w:r>
      <w:r w:rsidR="003A1D08" w:rsidRPr="003A1D08">
        <w:rPr>
          <w:bCs/>
        </w:rPr>
        <w:t>;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распределители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воздуха</w:t>
      </w:r>
      <w:r w:rsidR="003A1D08" w:rsidRPr="003A1D08">
        <w:rPr>
          <w:bCs/>
        </w:rPr>
        <w:t>;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распределительные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устройства</w:t>
      </w:r>
      <w:r w:rsidR="003A1D08" w:rsidRPr="003A1D08">
        <w:rPr>
          <w:bCs/>
        </w:rPr>
        <w:t>;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баллон-ресивер</w:t>
      </w:r>
      <w:r w:rsidR="003A1D08" w:rsidRPr="003A1D08">
        <w:rPr>
          <w:bCs/>
        </w:rPr>
        <w:t>;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зарядная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станция</w:t>
      </w:r>
      <w:r w:rsidR="003A1D08" w:rsidRPr="003A1D08">
        <w:rPr>
          <w:bCs/>
        </w:rPr>
        <w:t>;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оповещатели</w:t>
      </w:r>
      <w:r w:rsidR="003A1D08" w:rsidRPr="003A1D08">
        <w:rPr>
          <w:bCs/>
        </w:rPr>
        <w:t>;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электроавтоматика</w:t>
      </w:r>
      <w:r w:rsidR="003A1D08">
        <w:rPr>
          <w:bCs/>
        </w:rPr>
        <w:t xml:space="preserve"> (</w:t>
      </w:r>
      <w:r w:rsidRPr="003A1D08">
        <w:rPr>
          <w:bCs/>
        </w:rPr>
        <w:t>контроля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управления</w:t>
      </w:r>
      <w:r w:rsidR="003A1D08" w:rsidRPr="003A1D08">
        <w:rPr>
          <w:bCs/>
        </w:rPr>
        <w:t xml:space="preserve">), </w:t>
      </w:r>
      <w:r w:rsidRPr="003A1D08">
        <w:rPr>
          <w:bCs/>
        </w:rPr>
        <w:t>технические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средства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обнаружения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пожара</w:t>
      </w:r>
      <w:r w:rsidR="003A1D08" w:rsidRPr="003A1D08">
        <w:rPr>
          <w:bCs/>
        </w:rPr>
        <w:t>.</w:t>
      </w:r>
    </w:p>
    <w:p w:rsidR="003A1D08" w:rsidRDefault="003A1D08" w:rsidP="003A1D08">
      <w:pPr>
        <w:tabs>
          <w:tab w:val="left" w:pos="726"/>
        </w:tabs>
        <w:rPr>
          <w:bCs/>
          <w:i/>
        </w:rPr>
      </w:pPr>
    </w:p>
    <w:p w:rsidR="000E02E5" w:rsidRPr="003A1D08" w:rsidRDefault="000E02E5" w:rsidP="003A1D08">
      <w:pPr>
        <w:pStyle w:val="1"/>
      </w:pPr>
      <w:bookmarkStart w:id="12" w:name="_Toc281875153"/>
      <w:r w:rsidRPr="003A1D08">
        <w:t>Порошковые</w:t>
      </w:r>
      <w:r w:rsidR="003A1D08" w:rsidRPr="003A1D08">
        <w:t xml:space="preserve"> </w:t>
      </w:r>
      <w:r w:rsidRPr="003A1D08">
        <w:t>АУПТ</w:t>
      </w:r>
      <w:bookmarkEnd w:id="12"/>
    </w:p>
    <w:p w:rsidR="003A1D08" w:rsidRDefault="003A1D08" w:rsidP="003A1D08">
      <w:pPr>
        <w:tabs>
          <w:tab w:val="left" w:pos="726"/>
        </w:tabs>
        <w:rPr>
          <w:bCs/>
        </w:rPr>
      </w:pP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Порошковые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АУПТ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используют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огнетушащий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порошок</w:t>
      </w:r>
      <w:r w:rsidR="003A1D08" w:rsidRPr="003A1D08">
        <w:rPr>
          <w:bCs/>
        </w:rPr>
        <w:t xml:space="preserve">. </w:t>
      </w:r>
      <w:r w:rsidRPr="003A1D08">
        <w:rPr>
          <w:bCs/>
        </w:rPr>
        <w:t>Применяются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для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локализации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ликвидации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пожаров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классов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А,</w:t>
      </w:r>
      <w:r w:rsidR="003A1D08" w:rsidRPr="003A1D08">
        <w:rPr>
          <w:bCs/>
        </w:rPr>
        <w:t xml:space="preserve"> </w:t>
      </w:r>
      <w:r w:rsidRPr="003A1D08">
        <w:rPr>
          <w:bCs/>
        </w:rPr>
        <w:t>В,</w:t>
      </w:r>
      <w:r w:rsidR="003A1D08" w:rsidRPr="003A1D08">
        <w:rPr>
          <w:bCs/>
        </w:rPr>
        <w:t xml:space="preserve"> </w:t>
      </w:r>
      <w:r w:rsidRPr="003A1D08">
        <w:rPr>
          <w:bCs/>
        </w:rPr>
        <w:t>С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электрооборудования</w:t>
      </w:r>
      <w:r w:rsidR="003A1D08">
        <w:rPr>
          <w:bCs/>
        </w:rPr>
        <w:t xml:space="preserve"> (</w:t>
      </w:r>
      <w:r w:rsidRPr="003A1D08">
        <w:rPr>
          <w:bCs/>
        </w:rPr>
        <w:t>электроустановок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под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напряжением</w:t>
      </w:r>
      <w:r w:rsidR="003A1D08" w:rsidRPr="003A1D08">
        <w:rPr>
          <w:bCs/>
        </w:rPr>
        <w:t xml:space="preserve">). </w:t>
      </w:r>
      <w:r w:rsidRPr="003A1D08">
        <w:rPr>
          <w:bCs/>
        </w:rPr>
        <w:t>Установки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могут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применяться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для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локализации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или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тушения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защищаемой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площади,</w:t>
      </w:r>
      <w:r w:rsidR="003A1D08" w:rsidRPr="003A1D08">
        <w:rPr>
          <w:bCs/>
        </w:rPr>
        <w:t xml:space="preserve"> </w:t>
      </w:r>
      <w:r w:rsidRPr="003A1D08">
        <w:rPr>
          <w:bCs/>
        </w:rPr>
        <w:t>локального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тушения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</w:t>
      </w:r>
      <w:r w:rsidR="003A1D08" w:rsidRPr="003A1D08">
        <w:rPr>
          <w:bCs/>
        </w:rPr>
        <w:t xml:space="preserve"> </w:t>
      </w:r>
      <w:r w:rsidRPr="003A1D08">
        <w:rPr>
          <w:bCs/>
        </w:rPr>
        <w:t>части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площади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или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объема,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тушения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всего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защищаемого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объема</w:t>
      </w:r>
      <w:r w:rsidR="003A1D08" w:rsidRPr="003A1D08">
        <w:rPr>
          <w:bCs/>
        </w:rPr>
        <w:t xml:space="preserve">. </w:t>
      </w:r>
      <w:r w:rsidRPr="003A1D08">
        <w:rPr>
          <w:bCs/>
        </w:rPr>
        <w:t>При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использовании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импульсных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модулей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порошкового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пожаротушения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параметр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пробивного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напряжения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расчет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может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приниматься</w:t>
      </w:r>
      <w:r w:rsidR="003A1D08" w:rsidRPr="003A1D08">
        <w:rPr>
          <w:bCs/>
        </w:rPr>
        <w:t>.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Установки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обеспечивают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полного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прекращения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горения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должны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применяться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для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тушении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пожаров</w:t>
      </w:r>
      <w:r w:rsidR="003A1D08" w:rsidRPr="003A1D08">
        <w:rPr>
          <w:bCs/>
        </w:rPr>
        <w:t>: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горючих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материалов,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склонных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с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самовозгоранию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тлению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внутри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объема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вещества</w:t>
      </w:r>
      <w:r w:rsidR="003A1D08">
        <w:rPr>
          <w:bCs/>
        </w:rPr>
        <w:t xml:space="preserve"> (</w:t>
      </w:r>
      <w:r w:rsidRPr="003A1D08">
        <w:rPr>
          <w:bCs/>
        </w:rPr>
        <w:t>древесные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опилки,</w:t>
      </w:r>
      <w:r w:rsidR="003A1D08" w:rsidRPr="003A1D08">
        <w:rPr>
          <w:bCs/>
        </w:rPr>
        <w:t xml:space="preserve"> </w:t>
      </w:r>
      <w:r w:rsidRPr="003A1D08">
        <w:rPr>
          <w:bCs/>
        </w:rPr>
        <w:t>хлопок,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травяная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мука,</w:t>
      </w:r>
      <w:r w:rsidR="003A1D08" w:rsidRPr="003A1D08">
        <w:rPr>
          <w:bCs/>
        </w:rPr>
        <w:t xml:space="preserve"> </w:t>
      </w:r>
      <w:r w:rsidRPr="003A1D08">
        <w:rPr>
          <w:bCs/>
        </w:rPr>
        <w:t>бумага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др</w:t>
      </w:r>
      <w:r w:rsidR="003A1D08" w:rsidRPr="003A1D08">
        <w:rPr>
          <w:bCs/>
        </w:rPr>
        <w:t>.);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химических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веществ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смесей,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пирофорных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полимерных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материалов,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склонных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к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тлению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горению</w:t>
      </w:r>
      <w:r w:rsidR="003A1D08" w:rsidRPr="003A1D08">
        <w:rPr>
          <w:bCs/>
        </w:rPr>
        <w:t xml:space="preserve"> </w:t>
      </w:r>
      <w:r w:rsidRPr="003A1D08">
        <w:rPr>
          <w:bCs/>
        </w:rPr>
        <w:t>без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доступа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воздуха</w:t>
      </w:r>
      <w:r w:rsidR="003A1D08" w:rsidRPr="003A1D08">
        <w:rPr>
          <w:bCs/>
        </w:rPr>
        <w:t>.</w:t>
      </w:r>
    </w:p>
    <w:p w:rsidR="003A1D08" w:rsidRDefault="003A1D08" w:rsidP="003A1D08">
      <w:pPr>
        <w:tabs>
          <w:tab w:val="left" w:pos="726"/>
        </w:tabs>
        <w:rPr>
          <w:bCs/>
          <w:i/>
        </w:rPr>
      </w:pPr>
    </w:p>
    <w:p w:rsidR="000E02E5" w:rsidRPr="003A1D08" w:rsidRDefault="000E02E5" w:rsidP="003A1D08">
      <w:pPr>
        <w:pStyle w:val="1"/>
      </w:pPr>
      <w:bookmarkStart w:id="13" w:name="_Toc281875154"/>
      <w:r w:rsidRPr="003A1D08">
        <w:t>Аэрозольные</w:t>
      </w:r>
      <w:r w:rsidR="003A1D08" w:rsidRPr="003A1D08">
        <w:t xml:space="preserve"> </w:t>
      </w:r>
      <w:r w:rsidRPr="003A1D08">
        <w:t>АУПТ</w:t>
      </w:r>
      <w:bookmarkEnd w:id="13"/>
    </w:p>
    <w:p w:rsidR="003A1D08" w:rsidRDefault="003A1D08" w:rsidP="003A1D08">
      <w:pPr>
        <w:tabs>
          <w:tab w:val="left" w:pos="726"/>
        </w:tabs>
        <w:rPr>
          <w:bCs/>
        </w:rPr>
      </w:pP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Впервые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применение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аэрозольных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средств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для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тушения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пожаров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описано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smartTag w:uri="urn:schemas-microsoft-com:office:smarttags" w:element="metricconverter">
        <w:smartTagPr>
          <w:attr w:name="ProductID" w:val="1819 г"/>
        </w:smartTagPr>
        <w:r w:rsidRPr="003A1D08">
          <w:rPr>
            <w:bCs/>
          </w:rPr>
          <w:t>1819</w:t>
        </w:r>
        <w:r w:rsidR="003A1D08" w:rsidRPr="003A1D08">
          <w:rPr>
            <w:bCs/>
          </w:rPr>
          <w:t xml:space="preserve"> </w:t>
        </w:r>
        <w:r w:rsidRPr="003A1D08">
          <w:rPr>
            <w:bCs/>
          </w:rPr>
          <w:t>г</w:t>
        </w:r>
      </w:smartTag>
      <w:r w:rsidR="003A1D08" w:rsidRPr="003A1D08">
        <w:rPr>
          <w:bCs/>
        </w:rPr>
        <w:t xml:space="preserve">. </w:t>
      </w:r>
      <w:r w:rsidRPr="003A1D08">
        <w:rPr>
          <w:bCs/>
        </w:rPr>
        <w:t>Шумлянским,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который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использовал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для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этих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целей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дымный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порох,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глину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воду</w:t>
      </w:r>
      <w:r w:rsidR="003A1D08" w:rsidRPr="003A1D08">
        <w:rPr>
          <w:bCs/>
        </w:rPr>
        <w:t xml:space="preserve">.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smartTag w:uri="urn:schemas-microsoft-com:office:smarttags" w:element="metricconverter">
        <w:smartTagPr>
          <w:attr w:name="ProductID" w:val="1846 г"/>
        </w:smartTagPr>
        <w:r w:rsidRPr="003A1D08">
          <w:rPr>
            <w:bCs/>
          </w:rPr>
          <w:t>1846</w:t>
        </w:r>
        <w:r w:rsidR="003A1D08" w:rsidRPr="003A1D08">
          <w:rPr>
            <w:bCs/>
          </w:rPr>
          <w:t xml:space="preserve"> </w:t>
        </w:r>
        <w:r w:rsidRPr="003A1D08">
          <w:rPr>
            <w:bCs/>
          </w:rPr>
          <w:t>г</w:t>
        </w:r>
      </w:smartTag>
      <w:r w:rsidR="003A1D08" w:rsidRPr="003A1D08">
        <w:rPr>
          <w:bCs/>
        </w:rPr>
        <w:t xml:space="preserve">. </w:t>
      </w:r>
      <w:r w:rsidRPr="003A1D08">
        <w:rPr>
          <w:bCs/>
        </w:rPr>
        <w:t>Кюн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предложил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коробки,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снаряженные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смесью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селитры,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серы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угля</w:t>
      </w:r>
      <w:r w:rsidR="003A1D08">
        <w:rPr>
          <w:bCs/>
        </w:rPr>
        <w:t xml:space="preserve"> (</w:t>
      </w:r>
      <w:r w:rsidRPr="003A1D08">
        <w:rPr>
          <w:bCs/>
        </w:rPr>
        <w:t>дымный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порох</w:t>
      </w:r>
      <w:r w:rsidR="003A1D08" w:rsidRPr="003A1D08">
        <w:rPr>
          <w:bCs/>
        </w:rPr>
        <w:t xml:space="preserve">), </w:t>
      </w:r>
      <w:r w:rsidRPr="003A1D08">
        <w:rPr>
          <w:bCs/>
        </w:rPr>
        <w:t>которые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рекомендовал</w:t>
      </w:r>
      <w:r w:rsidR="003A1D08" w:rsidRPr="003A1D08">
        <w:rPr>
          <w:bCs/>
        </w:rPr>
        <w:t xml:space="preserve"> </w:t>
      </w:r>
      <w:r w:rsidRPr="003A1D08">
        <w:rPr>
          <w:bCs/>
        </w:rPr>
        <w:t>бросать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горящее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помещение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плотно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закрывать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дверь</w:t>
      </w:r>
      <w:r w:rsidR="003A1D08" w:rsidRPr="003A1D08">
        <w:rPr>
          <w:bCs/>
        </w:rPr>
        <w:t xml:space="preserve">. </w:t>
      </w:r>
      <w:r w:rsidRPr="003A1D08">
        <w:rPr>
          <w:bCs/>
        </w:rPr>
        <w:t>Вскоре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применение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аэрозолей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было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прекращено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вследствие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низкой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эффективности,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особенно</w:t>
      </w:r>
      <w:r w:rsidR="003A1D08" w:rsidRPr="003A1D08">
        <w:rPr>
          <w:bCs/>
        </w:rPr>
        <w:t xml:space="preserve"> </w:t>
      </w:r>
      <w:r w:rsidR="000F1732"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="000F1732" w:rsidRPr="003A1D08">
        <w:rPr>
          <w:bCs/>
        </w:rPr>
        <w:t>негерметичных</w:t>
      </w:r>
      <w:r w:rsidR="003A1D08" w:rsidRPr="003A1D08">
        <w:rPr>
          <w:bCs/>
        </w:rPr>
        <w:t xml:space="preserve"> </w:t>
      </w:r>
      <w:r w:rsidR="000F1732" w:rsidRPr="003A1D08">
        <w:rPr>
          <w:bCs/>
        </w:rPr>
        <w:t>помещениях</w:t>
      </w:r>
      <w:r w:rsidR="003A1D08" w:rsidRPr="003A1D08">
        <w:rPr>
          <w:bCs/>
        </w:rPr>
        <w:t>.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Установки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объемного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аэрозольного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пожаротушения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обеспечивают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полного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прекращения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горения</w:t>
      </w:r>
      <w:r w:rsidR="003A1D08">
        <w:rPr>
          <w:bCs/>
        </w:rPr>
        <w:t xml:space="preserve"> (</w:t>
      </w:r>
      <w:r w:rsidRPr="003A1D08">
        <w:rPr>
          <w:bCs/>
        </w:rPr>
        <w:t>ликвидации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пожара</w:t>
      </w:r>
      <w:r w:rsidR="003A1D08" w:rsidRPr="003A1D08">
        <w:rPr>
          <w:bCs/>
        </w:rPr>
        <w:t xml:space="preserve">)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должны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применяться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для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тушения</w:t>
      </w:r>
      <w:r w:rsidR="003A1D08" w:rsidRPr="003A1D08">
        <w:rPr>
          <w:bCs/>
        </w:rPr>
        <w:t>: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волокнистых,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сыпучих,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пористых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других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горючих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материалов,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склонных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к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самовозгоранию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>
        <w:rPr>
          <w:bCs/>
        </w:rPr>
        <w:t xml:space="preserve"> (</w:t>
      </w:r>
      <w:r w:rsidRPr="003A1D08">
        <w:rPr>
          <w:bCs/>
        </w:rPr>
        <w:t>или</w:t>
      </w:r>
      <w:r w:rsidR="003A1D08" w:rsidRPr="003A1D08">
        <w:rPr>
          <w:bCs/>
        </w:rPr>
        <w:t xml:space="preserve">) </w:t>
      </w:r>
      <w:r w:rsidRPr="003A1D08">
        <w:rPr>
          <w:bCs/>
        </w:rPr>
        <w:t>тлению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внутри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слоя</w:t>
      </w:r>
      <w:r w:rsidR="003A1D08">
        <w:rPr>
          <w:bCs/>
        </w:rPr>
        <w:t xml:space="preserve"> (</w:t>
      </w:r>
      <w:r w:rsidRPr="003A1D08">
        <w:rPr>
          <w:bCs/>
        </w:rPr>
        <w:t>объема</w:t>
      </w:r>
      <w:r w:rsidR="003A1D08" w:rsidRPr="003A1D08">
        <w:rPr>
          <w:bCs/>
        </w:rPr>
        <w:t xml:space="preserve">) </w:t>
      </w:r>
      <w:r w:rsidRPr="003A1D08">
        <w:rPr>
          <w:bCs/>
        </w:rPr>
        <w:t>вещества</w:t>
      </w:r>
      <w:r w:rsidR="003A1D08">
        <w:rPr>
          <w:bCs/>
        </w:rPr>
        <w:t xml:space="preserve"> (</w:t>
      </w:r>
      <w:r w:rsidRPr="003A1D08">
        <w:rPr>
          <w:bCs/>
        </w:rPr>
        <w:t>древесные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опилки,</w:t>
      </w:r>
      <w:r w:rsidR="003A1D08" w:rsidRPr="003A1D08">
        <w:rPr>
          <w:bCs/>
        </w:rPr>
        <w:t xml:space="preserve"> </w:t>
      </w:r>
      <w:r w:rsidRPr="003A1D08">
        <w:rPr>
          <w:bCs/>
        </w:rPr>
        <w:t>хлопок,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травяная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мука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др</w:t>
      </w:r>
      <w:r w:rsidR="003A1D08" w:rsidRPr="003A1D08">
        <w:rPr>
          <w:bCs/>
        </w:rPr>
        <w:t>.);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химических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веществ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смесей,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полимерных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материалов,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склонных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к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тлению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горению</w:t>
      </w:r>
      <w:r w:rsidR="003A1D08" w:rsidRPr="003A1D08">
        <w:rPr>
          <w:bCs/>
        </w:rPr>
        <w:t xml:space="preserve"> </w:t>
      </w:r>
      <w:r w:rsidRPr="003A1D08">
        <w:rPr>
          <w:bCs/>
        </w:rPr>
        <w:t>без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доступа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воздуха</w:t>
      </w:r>
      <w:r w:rsidR="003A1D08" w:rsidRPr="003A1D08">
        <w:rPr>
          <w:bCs/>
        </w:rPr>
        <w:t>;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гидридов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металлов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пирофорных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веществ</w:t>
      </w:r>
      <w:r w:rsidR="003A1D08" w:rsidRPr="003A1D08">
        <w:rPr>
          <w:bCs/>
        </w:rPr>
        <w:t>;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порошков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металлов</w:t>
      </w:r>
      <w:r w:rsidR="003A1D08">
        <w:rPr>
          <w:bCs/>
        </w:rPr>
        <w:t xml:space="preserve"> (</w:t>
      </w:r>
      <w:r w:rsidRPr="003A1D08">
        <w:rPr>
          <w:bCs/>
        </w:rPr>
        <w:t>магний,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титан,</w:t>
      </w:r>
      <w:r w:rsidR="003A1D08" w:rsidRPr="003A1D08">
        <w:rPr>
          <w:bCs/>
        </w:rPr>
        <w:t xml:space="preserve"> </w:t>
      </w:r>
      <w:r w:rsidRPr="003A1D08">
        <w:rPr>
          <w:bCs/>
        </w:rPr>
        <w:t>цирконий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др</w:t>
      </w:r>
      <w:r w:rsidR="003A1D08" w:rsidRPr="003A1D08">
        <w:rPr>
          <w:bCs/>
        </w:rPr>
        <w:t>.).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Запрещается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применение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установок</w:t>
      </w:r>
      <w:r w:rsidR="003A1D08" w:rsidRPr="003A1D08">
        <w:rPr>
          <w:bCs/>
        </w:rPr>
        <w:t>: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помещениях,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которые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могут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быть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покинуты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людьми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начала</w:t>
      </w:r>
      <w:r w:rsidR="003A1D08" w:rsidRPr="003A1D08">
        <w:rPr>
          <w:bCs/>
        </w:rPr>
        <w:t xml:space="preserve"> </w:t>
      </w:r>
      <w:r w:rsidRPr="003A1D08">
        <w:rPr>
          <w:bCs/>
        </w:rPr>
        <w:t>работы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генераторов</w:t>
      </w:r>
      <w:r w:rsidR="003A1D08" w:rsidRPr="003A1D08">
        <w:rPr>
          <w:bCs/>
        </w:rPr>
        <w:t>;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помещениях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с</w:t>
      </w:r>
      <w:r w:rsidR="003A1D08" w:rsidRPr="003A1D08">
        <w:rPr>
          <w:bCs/>
        </w:rPr>
        <w:t xml:space="preserve"> </w:t>
      </w:r>
      <w:r w:rsidRPr="003A1D08">
        <w:rPr>
          <w:bCs/>
        </w:rPr>
        <w:t>большим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количеством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людей</w:t>
      </w:r>
      <w:r w:rsidR="003A1D08">
        <w:rPr>
          <w:bCs/>
        </w:rPr>
        <w:t xml:space="preserve"> (</w:t>
      </w:r>
      <w:r w:rsidRPr="003A1D08">
        <w:rPr>
          <w:bCs/>
        </w:rPr>
        <w:t>50</w:t>
      </w:r>
      <w:r w:rsidR="003A1D08" w:rsidRPr="003A1D08">
        <w:rPr>
          <w:bCs/>
        </w:rPr>
        <w:t xml:space="preserve"> </w:t>
      </w:r>
      <w:r w:rsidRPr="003A1D08">
        <w:rPr>
          <w:bCs/>
        </w:rPr>
        <w:t>человек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более</w:t>
      </w:r>
      <w:r w:rsidR="003A1D08" w:rsidRPr="003A1D08">
        <w:rPr>
          <w:bCs/>
        </w:rPr>
        <w:t>);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помещениях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зданий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сооружений</w:t>
      </w:r>
      <w:r w:rsidR="003A1D08" w:rsidRPr="003A1D08">
        <w:rPr>
          <w:bCs/>
        </w:rPr>
        <w:t xml:space="preserve"> </w:t>
      </w:r>
      <w:r w:rsidRPr="003A1D08">
        <w:rPr>
          <w:bCs/>
        </w:rPr>
        <w:t>III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ниже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степени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огнестойкости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СНиП</w:t>
      </w:r>
      <w:r w:rsidR="003A1D08" w:rsidRPr="003A1D08">
        <w:rPr>
          <w:bCs/>
        </w:rPr>
        <w:t xml:space="preserve"> </w:t>
      </w:r>
      <w:r w:rsidRPr="003A1D08">
        <w:rPr>
          <w:bCs/>
        </w:rPr>
        <w:t>21-01-97</w:t>
      </w:r>
      <w:r w:rsidR="003A1D08" w:rsidRPr="003A1D08">
        <w:rPr>
          <w:bCs/>
        </w:rPr>
        <w:t xml:space="preserve"> </w:t>
      </w:r>
      <w:r w:rsidRPr="003A1D08">
        <w:rPr>
          <w:bCs/>
        </w:rPr>
        <w:t>установок</w:t>
      </w:r>
      <w:r w:rsidR="003A1D08" w:rsidRPr="003A1D08">
        <w:rPr>
          <w:bCs/>
        </w:rPr>
        <w:t xml:space="preserve"> </w:t>
      </w:r>
      <w:r w:rsidRPr="003A1D08">
        <w:rPr>
          <w:bCs/>
        </w:rPr>
        <w:t>с</w:t>
      </w:r>
      <w:r w:rsidR="003A1D08" w:rsidRPr="003A1D08">
        <w:rPr>
          <w:bCs/>
        </w:rPr>
        <w:t xml:space="preserve"> </w:t>
      </w:r>
      <w:r w:rsidRPr="003A1D08">
        <w:rPr>
          <w:bCs/>
        </w:rPr>
        <w:t>использованием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генераторов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огнетушащего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аэрозоля,</w:t>
      </w:r>
      <w:r w:rsidR="003A1D08" w:rsidRPr="003A1D08">
        <w:rPr>
          <w:bCs/>
        </w:rPr>
        <w:t xml:space="preserve"> </w:t>
      </w:r>
      <w:r w:rsidRPr="003A1D08">
        <w:rPr>
          <w:bCs/>
        </w:rPr>
        <w:t>имеющих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температуру</w:t>
      </w:r>
      <w:r w:rsidR="003A1D08" w:rsidRPr="003A1D08">
        <w:rPr>
          <w:bCs/>
        </w:rPr>
        <w:t xml:space="preserve"> </w:t>
      </w:r>
      <w:r w:rsidRPr="003A1D08">
        <w:rPr>
          <w:bCs/>
        </w:rPr>
        <w:t>более</w:t>
      </w:r>
      <w:r w:rsidR="003A1D08" w:rsidRPr="003A1D08">
        <w:rPr>
          <w:bCs/>
        </w:rPr>
        <w:t xml:space="preserve"> </w:t>
      </w:r>
      <w:smartTag w:uri="urn:schemas-microsoft-com:office:smarttags" w:element="metricconverter">
        <w:smartTagPr>
          <w:attr w:name="ProductID" w:val="400ﾰC"/>
        </w:smartTagPr>
        <w:r w:rsidRPr="003A1D08">
          <w:rPr>
            <w:bCs/>
          </w:rPr>
          <w:t>400</w:t>
        </w:r>
        <w:r w:rsidR="003A1D08" w:rsidRPr="003A1D08">
          <w:rPr>
            <w:bCs/>
          </w:rPr>
          <w:t>°</w:t>
        </w:r>
        <w:r w:rsidRPr="003A1D08">
          <w:rPr>
            <w:bCs/>
          </w:rPr>
          <w:t>C</w:t>
        </w:r>
      </w:smartTag>
      <w:r w:rsidR="003A1D08" w:rsidRPr="003A1D08">
        <w:rPr>
          <w:bCs/>
        </w:rPr>
        <w:t xml:space="preserve"> </w:t>
      </w:r>
      <w:r w:rsidRPr="003A1D08">
        <w:rPr>
          <w:bCs/>
        </w:rPr>
        <w:t>за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пределами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зоны,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отстоящей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</w:t>
      </w:r>
      <w:r w:rsidR="003A1D08" w:rsidRPr="003A1D08">
        <w:rPr>
          <w:bCs/>
        </w:rPr>
        <w:t xml:space="preserve"> </w:t>
      </w:r>
      <w:smartTag w:uri="urn:schemas-microsoft-com:office:smarttags" w:element="metricconverter">
        <w:smartTagPr>
          <w:attr w:name="ProductID" w:val="150 мм"/>
        </w:smartTagPr>
        <w:r w:rsidRPr="003A1D08">
          <w:rPr>
            <w:bCs/>
          </w:rPr>
          <w:t>150</w:t>
        </w:r>
        <w:r w:rsidR="003A1D08" w:rsidRPr="003A1D08">
          <w:rPr>
            <w:bCs/>
          </w:rPr>
          <w:t xml:space="preserve"> </w:t>
        </w:r>
        <w:r w:rsidRPr="003A1D08">
          <w:rPr>
            <w:bCs/>
          </w:rPr>
          <w:t>мм</w:t>
        </w:r>
      </w:smartTag>
      <w:r w:rsidR="003A1D08" w:rsidRPr="003A1D08">
        <w:rPr>
          <w:bCs/>
        </w:rPr>
        <w:t xml:space="preserve"> </w:t>
      </w:r>
      <w:r w:rsidRPr="003A1D08">
        <w:rPr>
          <w:bCs/>
        </w:rPr>
        <w:t>от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внешней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поверхности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генератора</w:t>
      </w:r>
      <w:r w:rsidR="003A1D08" w:rsidRPr="003A1D08">
        <w:rPr>
          <w:bCs/>
        </w:rPr>
        <w:t>.</w:t>
      </w:r>
    </w:p>
    <w:p w:rsidR="003A1D08" w:rsidRDefault="003A1D08" w:rsidP="003A1D08">
      <w:pPr>
        <w:tabs>
          <w:tab w:val="left" w:pos="726"/>
        </w:tabs>
        <w:rPr>
          <w:bCs/>
          <w:i/>
        </w:rPr>
      </w:pPr>
    </w:p>
    <w:p w:rsidR="000E02E5" w:rsidRDefault="003A1D08" w:rsidP="003A1D08">
      <w:pPr>
        <w:pStyle w:val="1"/>
      </w:pPr>
      <w:r>
        <w:br w:type="page"/>
      </w:r>
      <w:bookmarkStart w:id="14" w:name="_Toc281875155"/>
      <w:r>
        <w:t xml:space="preserve">5. </w:t>
      </w:r>
      <w:r w:rsidR="000E02E5" w:rsidRPr="003A1D08">
        <w:t>Роботизированные</w:t>
      </w:r>
      <w:r w:rsidRPr="003A1D08">
        <w:t xml:space="preserve"> </w:t>
      </w:r>
      <w:r w:rsidR="000E02E5" w:rsidRPr="003A1D08">
        <w:t>установки</w:t>
      </w:r>
      <w:r w:rsidRPr="003A1D08">
        <w:t xml:space="preserve"> </w:t>
      </w:r>
      <w:r w:rsidR="000E02E5" w:rsidRPr="003A1D08">
        <w:t>пожаротушения</w:t>
      </w:r>
      <w:bookmarkEnd w:id="14"/>
    </w:p>
    <w:p w:rsidR="003A1D08" w:rsidRPr="003A1D08" w:rsidRDefault="003A1D08" w:rsidP="003A1D08">
      <w:pPr>
        <w:rPr>
          <w:lang w:eastAsia="en-US"/>
        </w:rPr>
      </w:pP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Роботизированная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установка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пожаротушения</w:t>
      </w:r>
      <w:r w:rsidR="003A1D08" w:rsidRPr="003A1D08">
        <w:rPr>
          <w:bCs/>
        </w:rPr>
        <w:t xml:space="preserve"> - </w:t>
      </w:r>
      <w:r w:rsidRPr="003A1D08">
        <w:rPr>
          <w:bCs/>
        </w:rPr>
        <w:t>стационарное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автоматическое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средство,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которое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смонтировано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неподвижном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основании,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состоит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из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пожарного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ствола,</w:t>
      </w:r>
      <w:r w:rsidR="003A1D08" w:rsidRPr="003A1D08">
        <w:rPr>
          <w:bCs/>
        </w:rPr>
        <w:t xml:space="preserve"> </w:t>
      </w:r>
      <w:r w:rsidRPr="003A1D08">
        <w:rPr>
          <w:bCs/>
        </w:rPr>
        <w:t>имеющего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несколько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степеней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подвижности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оснащенного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системой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приводов,</w:t>
      </w:r>
      <w:r w:rsidR="003A1D08" w:rsidRPr="003A1D08">
        <w:rPr>
          <w:bCs/>
        </w:rPr>
        <w:t xml:space="preserve"> </w:t>
      </w:r>
      <w:r w:rsidRPr="003A1D08">
        <w:rPr>
          <w:bCs/>
        </w:rPr>
        <w:t>а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также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из</w:t>
      </w:r>
      <w:r w:rsidR="003A1D08" w:rsidRPr="003A1D08">
        <w:rPr>
          <w:bCs/>
        </w:rPr>
        <w:t xml:space="preserve"> </w:t>
      </w:r>
      <w:r w:rsidRPr="003A1D08">
        <w:rPr>
          <w:bCs/>
        </w:rPr>
        <w:t>устройства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программного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управления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предназначено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для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тушения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локализации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или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охлаждения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технологического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оборудования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строительных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конструкций</w:t>
      </w:r>
      <w:r w:rsidR="003A1D08" w:rsidRPr="003A1D08">
        <w:rPr>
          <w:bCs/>
        </w:rPr>
        <w:t>.</w:t>
      </w:r>
    </w:p>
    <w:p w:rsidR="003A1D08" w:rsidRDefault="003A1D08" w:rsidP="003A1D08">
      <w:pPr>
        <w:tabs>
          <w:tab w:val="left" w:pos="726"/>
        </w:tabs>
        <w:rPr>
          <w:b/>
          <w:bCs/>
        </w:rPr>
      </w:pPr>
    </w:p>
    <w:p w:rsidR="000E02E5" w:rsidRDefault="000E02E5" w:rsidP="003A1D08">
      <w:pPr>
        <w:pStyle w:val="1"/>
      </w:pPr>
      <w:bookmarkStart w:id="15" w:name="_Toc281875156"/>
      <w:r w:rsidRPr="003A1D08">
        <w:t>Системы</w:t>
      </w:r>
      <w:r w:rsidR="003A1D08" w:rsidRPr="003A1D08">
        <w:t xml:space="preserve"> </w:t>
      </w:r>
      <w:r w:rsidRPr="003A1D08">
        <w:t>паротушения</w:t>
      </w:r>
      <w:bookmarkEnd w:id="15"/>
    </w:p>
    <w:p w:rsidR="003A1D08" w:rsidRPr="003A1D08" w:rsidRDefault="003A1D08" w:rsidP="003A1D08">
      <w:pPr>
        <w:rPr>
          <w:lang w:eastAsia="en-US"/>
        </w:rPr>
      </w:pP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Система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паротушения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основана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том,</w:t>
      </w:r>
      <w:r w:rsidR="003A1D08" w:rsidRPr="003A1D08">
        <w:rPr>
          <w:bCs/>
        </w:rPr>
        <w:t xml:space="preserve"> </w:t>
      </w:r>
      <w:r w:rsidRPr="003A1D08">
        <w:rPr>
          <w:bCs/>
        </w:rPr>
        <w:t>что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пар,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введенный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помещение,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котором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возник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пожар,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снижает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содержание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кислорода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зоне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горения</w:t>
      </w:r>
      <w:r w:rsidR="003A1D08" w:rsidRPr="003A1D08">
        <w:rPr>
          <w:bCs/>
        </w:rPr>
        <w:t xml:space="preserve">. </w:t>
      </w:r>
      <w:r w:rsidRPr="003A1D08">
        <w:rPr>
          <w:bCs/>
        </w:rPr>
        <w:t>Рабочей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средой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системе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является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насыщенный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водяной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пар</w:t>
      </w:r>
      <w:r w:rsidR="003A1D08" w:rsidRPr="003A1D08">
        <w:rPr>
          <w:bCs/>
        </w:rPr>
        <w:t xml:space="preserve"> </w:t>
      </w:r>
      <w:r w:rsidR="002F040D" w:rsidRPr="003A1D08">
        <w:rPr>
          <w:bCs/>
        </w:rPr>
        <w:t>давлением</w:t>
      </w:r>
      <w:r w:rsidR="003A1D08" w:rsidRPr="003A1D08">
        <w:rPr>
          <w:bCs/>
        </w:rPr>
        <w:t xml:space="preserve"> </w:t>
      </w:r>
      <w:r w:rsidR="002F040D" w:rsidRPr="003A1D08">
        <w:rPr>
          <w:bCs/>
        </w:rPr>
        <w:t>не</w:t>
      </w:r>
      <w:r w:rsidR="003A1D08" w:rsidRPr="003A1D08">
        <w:rPr>
          <w:bCs/>
        </w:rPr>
        <w:t xml:space="preserve"> </w:t>
      </w:r>
      <w:r w:rsidR="002F040D" w:rsidRPr="003A1D08">
        <w:rPr>
          <w:bCs/>
        </w:rPr>
        <w:t>более</w:t>
      </w:r>
      <w:r w:rsidR="003A1D08" w:rsidRPr="003A1D08">
        <w:rPr>
          <w:bCs/>
        </w:rPr>
        <w:t xml:space="preserve"> </w:t>
      </w:r>
      <w:r w:rsidR="002F040D" w:rsidRPr="003A1D08">
        <w:rPr>
          <w:bCs/>
        </w:rPr>
        <w:t>8·105</w:t>
      </w:r>
      <w:r w:rsidR="003A1D08" w:rsidRPr="003A1D08">
        <w:rPr>
          <w:bCs/>
        </w:rPr>
        <w:t xml:space="preserve"> </w:t>
      </w:r>
      <w:r w:rsidR="002F040D" w:rsidRPr="003A1D08">
        <w:rPr>
          <w:bCs/>
        </w:rPr>
        <w:t>Па</w:t>
      </w:r>
      <w:r w:rsidR="003A1D08" w:rsidRPr="003A1D08">
        <w:rPr>
          <w:bCs/>
        </w:rPr>
        <w:t>.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Наряду</w:t>
      </w:r>
      <w:r w:rsidR="003A1D08" w:rsidRPr="003A1D08">
        <w:rPr>
          <w:bCs/>
        </w:rPr>
        <w:t xml:space="preserve"> </w:t>
      </w:r>
      <w:r w:rsidRPr="003A1D08">
        <w:rPr>
          <w:bCs/>
        </w:rPr>
        <w:t>с</w:t>
      </w:r>
      <w:r w:rsidR="003A1D08" w:rsidRPr="003A1D08">
        <w:rPr>
          <w:bCs/>
        </w:rPr>
        <w:t xml:space="preserve"> </w:t>
      </w:r>
      <w:r w:rsidRPr="003A1D08">
        <w:rPr>
          <w:bCs/>
        </w:rPr>
        <w:t>разбавлении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концентрации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кислорода</w:t>
      </w:r>
      <w:r w:rsidR="003A1D08" w:rsidRPr="003A1D08">
        <w:rPr>
          <w:bCs/>
        </w:rPr>
        <w:t xml:space="preserve"> </w:t>
      </w:r>
      <w:r w:rsidRPr="003A1D08">
        <w:rPr>
          <w:bCs/>
        </w:rPr>
        <w:t>этим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происходит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некоторое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охлаждение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зоны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горения,</w:t>
      </w:r>
      <w:r w:rsidR="003A1D08" w:rsidRPr="003A1D08">
        <w:rPr>
          <w:bCs/>
        </w:rPr>
        <w:t xml:space="preserve"> </w:t>
      </w:r>
      <w:r w:rsidRPr="003A1D08">
        <w:rPr>
          <w:bCs/>
        </w:rPr>
        <w:t>а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также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механический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срыв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пламени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струями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пара</w:t>
      </w:r>
      <w:r w:rsidR="003A1D08" w:rsidRPr="003A1D08">
        <w:rPr>
          <w:bCs/>
        </w:rPr>
        <w:t xml:space="preserve">. </w:t>
      </w:r>
      <w:r w:rsidRPr="003A1D08">
        <w:rPr>
          <w:bCs/>
        </w:rPr>
        <w:t>Если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ограждающие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конструкции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оборудование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нагреты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выше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температуры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конденсации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пара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атмосферном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давлении,</w:t>
      </w:r>
      <w:r w:rsidR="003A1D08" w:rsidRPr="003A1D08">
        <w:rPr>
          <w:bCs/>
        </w:rPr>
        <w:t xml:space="preserve"> </w:t>
      </w:r>
      <w:r w:rsidRPr="003A1D08">
        <w:rPr>
          <w:bCs/>
        </w:rPr>
        <w:t>эффект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тушения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достигается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объемной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концентрацией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пара,</w:t>
      </w:r>
      <w:r w:rsidR="003A1D08" w:rsidRPr="003A1D08">
        <w:rPr>
          <w:bCs/>
        </w:rPr>
        <w:t xml:space="preserve"> </w:t>
      </w:r>
      <w:r w:rsidRPr="003A1D08">
        <w:rPr>
          <w:bCs/>
        </w:rPr>
        <w:t>равной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35</w:t>
      </w:r>
      <w:r w:rsidR="003A1D08" w:rsidRPr="003A1D08">
        <w:rPr>
          <w:bCs/>
        </w:rPr>
        <w:t xml:space="preserve"> </w:t>
      </w:r>
      <w:r w:rsidRPr="003A1D08">
        <w:rPr>
          <w:bCs/>
        </w:rPr>
        <w:t>%</w:t>
      </w:r>
      <w:r w:rsidR="003A1D08" w:rsidRPr="003A1D08">
        <w:rPr>
          <w:bCs/>
        </w:rPr>
        <w:t xml:space="preserve">. </w:t>
      </w:r>
      <w:r w:rsidRPr="003A1D08">
        <w:rPr>
          <w:bCs/>
        </w:rPr>
        <w:t>При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более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низких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температурах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происходит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интенсивная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конденсация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пара,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может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быть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потушен</w:t>
      </w:r>
      <w:r w:rsidR="003A1D08" w:rsidRPr="003A1D08">
        <w:rPr>
          <w:bCs/>
        </w:rPr>
        <w:t xml:space="preserve">. </w:t>
      </w:r>
      <w:r w:rsidRPr="003A1D08">
        <w:rPr>
          <w:bCs/>
        </w:rPr>
        <w:t>Расход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пара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принимается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с</w:t>
      </w:r>
      <w:r w:rsidR="003A1D08" w:rsidRPr="003A1D08">
        <w:rPr>
          <w:bCs/>
        </w:rPr>
        <w:t xml:space="preserve"> </w:t>
      </w:r>
      <w:r w:rsidRPr="003A1D08">
        <w:rPr>
          <w:bCs/>
        </w:rPr>
        <w:t>учетом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возможной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конденсации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его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зависимости</w:t>
      </w:r>
      <w:r w:rsidR="003A1D08" w:rsidRPr="003A1D08">
        <w:rPr>
          <w:bCs/>
        </w:rPr>
        <w:t xml:space="preserve"> </w:t>
      </w:r>
      <w:r w:rsidR="002F040D" w:rsidRPr="003A1D08">
        <w:rPr>
          <w:bCs/>
        </w:rPr>
        <w:t>от</w:t>
      </w:r>
      <w:r w:rsidR="003A1D08" w:rsidRPr="003A1D08">
        <w:rPr>
          <w:bCs/>
        </w:rPr>
        <w:t xml:space="preserve"> </w:t>
      </w:r>
      <w:r w:rsidR="002F040D" w:rsidRPr="003A1D08">
        <w:rPr>
          <w:bCs/>
        </w:rPr>
        <w:t>герметичности</w:t>
      </w:r>
      <w:r w:rsidR="003A1D08" w:rsidRPr="003A1D08">
        <w:rPr>
          <w:bCs/>
        </w:rPr>
        <w:t xml:space="preserve"> </w:t>
      </w:r>
      <w:r w:rsidR="002F040D" w:rsidRPr="003A1D08">
        <w:rPr>
          <w:bCs/>
        </w:rPr>
        <w:t>помещений</w:t>
      </w:r>
      <w:r w:rsidR="003A1D08" w:rsidRPr="003A1D08">
        <w:rPr>
          <w:bCs/>
        </w:rPr>
        <w:t>.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Водяной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пар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нашел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применение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стационарных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установках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тушения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помещениях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с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ограниченным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количеством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проемов,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объемом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до</w:t>
      </w:r>
      <w:r w:rsidR="003A1D08" w:rsidRPr="003A1D08">
        <w:rPr>
          <w:bCs/>
        </w:rPr>
        <w:t xml:space="preserve"> </w:t>
      </w:r>
      <w:smartTag w:uri="urn:schemas-microsoft-com:office:smarttags" w:element="metricconverter">
        <w:smartTagPr>
          <w:attr w:name="ProductID" w:val="500 м³"/>
        </w:smartTagPr>
        <w:r w:rsidRPr="003A1D08">
          <w:rPr>
            <w:bCs/>
          </w:rPr>
          <w:t>500</w:t>
        </w:r>
        <w:r w:rsidR="003A1D08" w:rsidRPr="003A1D08">
          <w:rPr>
            <w:bCs/>
          </w:rPr>
          <w:t xml:space="preserve"> </w:t>
        </w:r>
        <w:r w:rsidRPr="003A1D08">
          <w:rPr>
            <w:bCs/>
          </w:rPr>
          <w:t>м³</w:t>
        </w:r>
      </w:smartTag>
      <w:r w:rsidR="003A1D08">
        <w:rPr>
          <w:bCs/>
        </w:rPr>
        <w:t xml:space="preserve"> (</w:t>
      </w:r>
      <w:r w:rsidRPr="003A1D08">
        <w:rPr>
          <w:bCs/>
        </w:rPr>
        <w:t>сушильные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окрасочные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камеры,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трюмы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судов,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насосные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перекачке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нефтепродуктов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="003A1D08">
        <w:rPr>
          <w:bCs/>
        </w:rPr>
        <w:t>т.п.</w:t>
      </w:r>
      <w:r w:rsidR="003A1D08" w:rsidRPr="003A1D08">
        <w:rPr>
          <w:bCs/>
        </w:rPr>
        <w:t xml:space="preserve">), </w:t>
      </w:r>
      <w:r w:rsidRPr="003A1D08">
        <w:rPr>
          <w:bCs/>
        </w:rPr>
        <w:t>на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технологических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установках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для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наружного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пожаротушения,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объектах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химической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нефтеперерабатывающей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промышленности</w:t>
      </w:r>
      <w:r w:rsidR="003A1D08" w:rsidRPr="003A1D08">
        <w:rPr>
          <w:bCs/>
        </w:rPr>
        <w:t xml:space="preserve">. </w:t>
      </w:r>
      <w:r w:rsidRPr="003A1D08">
        <w:rPr>
          <w:bCs/>
        </w:rPr>
        <w:t>Предпочтение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отдают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насыщенному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пару,</w:t>
      </w:r>
      <w:r w:rsidR="003A1D08" w:rsidRPr="003A1D08">
        <w:rPr>
          <w:bCs/>
        </w:rPr>
        <w:t xml:space="preserve"> </w:t>
      </w:r>
      <w:r w:rsidRPr="003A1D08">
        <w:rPr>
          <w:bCs/>
        </w:rPr>
        <w:t>хотя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применяют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перегретый</w:t>
      </w:r>
      <w:r w:rsidR="003A1D08" w:rsidRPr="003A1D08">
        <w:rPr>
          <w:bCs/>
        </w:rPr>
        <w:t xml:space="preserve">. </w:t>
      </w:r>
      <w:r w:rsidRPr="003A1D08">
        <w:rPr>
          <w:bCs/>
        </w:rPr>
        <w:t>Наряду</w:t>
      </w:r>
      <w:r w:rsidR="003A1D08" w:rsidRPr="003A1D08">
        <w:rPr>
          <w:bCs/>
        </w:rPr>
        <w:t xml:space="preserve"> </w:t>
      </w:r>
      <w:r w:rsidRPr="003A1D08">
        <w:rPr>
          <w:bCs/>
        </w:rPr>
        <w:t>с</w:t>
      </w:r>
      <w:r w:rsidR="003A1D08" w:rsidRPr="003A1D08">
        <w:rPr>
          <w:bCs/>
        </w:rPr>
        <w:t xml:space="preserve"> </w:t>
      </w:r>
      <w:r w:rsidRPr="003A1D08">
        <w:rPr>
          <w:bCs/>
        </w:rPr>
        <w:t>разбавляющим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действием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водяной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пар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охлаждает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нагретые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высокой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температуры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технологические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аппараты,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вызывая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резких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температурных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напряжений,</w:t>
      </w:r>
      <w:r w:rsidR="003A1D08" w:rsidRPr="003A1D08">
        <w:rPr>
          <w:bCs/>
        </w:rPr>
        <w:t xml:space="preserve"> </w:t>
      </w:r>
      <w:r w:rsidRPr="003A1D08">
        <w:rPr>
          <w:bCs/>
        </w:rPr>
        <w:t>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пар,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поданный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виде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компактных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струй,</w:t>
      </w:r>
      <w:r w:rsidR="003A1D08" w:rsidRPr="003A1D08">
        <w:rPr>
          <w:bCs/>
        </w:rPr>
        <w:t xml:space="preserve"> - </w:t>
      </w:r>
      <w:r w:rsidRPr="003A1D08">
        <w:rPr>
          <w:bCs/>
        </w:rPr>
        <w:t>способен</w:t>
      </w:r>
      <w:r w:rsidR="003A1D08" w:rsidRPr="003A1D08">
        <w:rPr>
          <w:bCs/>
        </w:rPr>
        <w:t xml:space="preserve"> </w:t>
      </w:r>
      <w:r w:rsidR="002F040D" w:rsidRPr="003A1D08">
        <w:rPr>
          <w:bCs/>
        </w:rPr>
        <w:t>механически</w:t>
      </w:r>
      <w:r w:rsidR="003A1D08" w:rsidRPr="003A1D08">
        <w:rPr>
          <w:bCs/>
        </w:rPr>
        <w:t xml:space="preserve"> </w:t>
      </w:r>
      <w:r w:rsidR="002F040D" w:rsidRPr="003A1D08">
        <w:rPr>
          <w:bCs/>
        </w:rPr>
        <w:t>отрывать</w:t>
      </w:r>
      <w:r w:rsidR="003A1D08" w:rsidRPr="003A1D08">
        <w:rPr>
          <w:bCs/>
        </w:rPr>
        <w:t xml:space="preserve"> </w:t>
      </w:r>
      <w:r w:rsidR="002F040D" w:rsidRPr="003A1D08">
        <w:rPr>
          <w:bCs/>
        </w:rPr>
        <w:t>пламя</w:t>
      </w:r>
      <w:r w:rsidR="003A1D08" w:rsidRPr="003A1D08">
        <w:rPr>
          <w:bCs/>
        </w:rPr>
        <w:t>.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качестве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внутренних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распределительных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паропроводов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стационарных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систем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паротушения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закрытых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помещениях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применяются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перфорированные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трубы</w:t>
      </w:r>
      <w:r w:rsidR="003A1D08" w:rsidRPr="003A1D08">
        <w:rPr>
          <w:bCs/>
        </w:rPr>
        <w:t xml:space="preserve">. </w:t>
      </w:r>
      <w:r w:rsidRPr="003A1D08">
        <w:rPr>
          <w:bCs/>
        </w:rPr>
        <w:t>Отверстия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перфорированных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трубах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для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выпуска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пара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должны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быть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диаметром</w:t>
      </w:r>
      <w:r w:rsidR="003A1D08" w:rsidRPr="003A1D08">
        <w:rPr>
          <w:bCs/>
        </w:rPr>
        <w:t xml:space="preserve"> </w:t>
      </w:r>
      <w:smartTag w:uri="urn:schemas-microsoft-com:office:smarttags" w:element="metricconverter">
        <w:smartTagPr>
          <w:attr w:name="ProductID" w:val="4.5 мм"/>
        </w:smartTagPr>
        <w:r w:rsidRPr="003A1D08">
          <w:rPr>
            <w:bCs/>
          </w:rPr>
          <w:t>4</w:t>
        </w:r>
        <w:r w:rsidR="003A1D08">
          <w:rPr>
            <w:bCs/>
          </w:rPr>
          <w:t>.5</w:t>
        </w:r>
        <w:r w:rsidR="003A1D08" w:rsidRPr="003A1D08">
          <w:rPr>
            <w:bCs/>
          </w:rPr>
          <w:t xml:space="preserve"> </w:t>
        </w:r>
        <w:r w:rsidRPr="003A1D08">
          <w:rPr>
            <w:bCs/>
          </w:rPr>
          <w:t>мм</w:t>
        </w:r>
      </w:smartTag>
      <w:r w:rsidR="003A1D08" w:rsidRPr="003A1D08">
        <w:rPr>
          <w:bCs/>
        </w:rPr>
        <w:t xml:space="preserve">. </w:t>
      </w:r>
      <w:r w:rsidRPr="003A1D08">
        <w:rPr>
          <w:bCs/>
        </w:rPr>
        <w:t>Для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спуска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конденсата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из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подводящих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паропроводов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паровых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вводов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должны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быть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предусмотрены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спускники,</w:t>
      </w:r>
      <w:r w:rsidR="003A1D08" w:rsidRPr="003A1D08">
        <w:rPr>
          <w:bCs/>
        </w:rPr>
        <w:t xml:space="preserve"> </w:t>
      </w:r>
      <w:r w:rsidRPr="003A1D08">
        <w:rPr>
          <w:bCs/>
        </w:rPr>
        <w:t>расположенные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наиболее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низких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местах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</w:t>
      </w:r>
      <w:r w:rsidR="003A1D08" w:rsidRPr="003A1D08">
        <w:rPr>
          <w:bCs/>
        </w:rPr>
        <w:t xml:space="preserve"> </w:t>
      </w:r>
      <w:r w:rsidRPr="003A1D08">
        <w:rPr>
          <w:bCs/>
        </w:rPr>
        <w:t>уклону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труб</w:t>
      </w:r>
      <w:r w:rsidR="003A1D08" w:rsidRPr="003A1D08">
        <w:rPr>
          <w:bCs/>
        </w:rPr>
        <w:t xml:space="preserve"> </w:t>
      </w:r>
      <w:r w:rsidRPr="003A1D08">
        <w:rPr>
          <w:bCs/>
        </w:rPr>
        <w:t>с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таким</w:t>
      </w:r>
      <w:r w:rsidR="003A1D08" w:rsidRPr="003A1D08">
        <w:rPr>
          <w:bCs/>
        </w:rPr>
        <w:t xml:space="preserve"> </w:t>
      </w:r>
      <w:r w:rsidRPr="003A1D08">
        <w:rPr>
          <w:bCs/>
        </w:rPr>
        <w:t>расчетом,</w:t>
      </w:r>
      <w:r w:rsidR="003A1D08" w:rsidRPr="003A1D08">
        <w:rPr>
          <w:bCs/>
        </w:rPr>
        <w:t xml:space="preserve"> </w:t>
      </w:r>
      <w:r w:rsidRPr="003A1D08">
        <w:rPr>
          <w:bCs/>
        </w:rPr>
        <w:t>чтобы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конденсат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струи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пара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мешали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действиям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обслуживающего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персонала</w:t>
      </w:r>
      <w:r w:rsidR="003A1D08" w:rsidRPr="003A1D08">
        <w:rPr>
          <w:bCs/>
        </w:rPr>
        <w:t>.</w:t>
      </w:r>
    </w:p>
    <w:p w:rsidR="003A1D08" w:rsidRP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Для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подачи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пара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закрытые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помещения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перфорированные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трубы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прокладываются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всему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внутреннему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периметру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помещения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высоте</w:t>
      </w:r>
      <w:r w:rsidR="003A1D08" w:rsidRPr="003A1D08">
        <w:rPr>
          <w:bCs/>
        </w:rPr>
        <w:t xml:space="preserve"> </w:t>
      </w:r>
      <w:r w:rsidRPr="003A1D08">
        <w:rPr>
          <w:bCs/>
        </w:rPr>
        <w:t>0,2</w:t>
      </w:r>
      <w:r w:rsidR="003A1D08">
        <w:rPr>
          <w:bCs/>
        </w:rPr>
        <w:t>.0</w:t>
      </w:r>
      <w:r w:rsidRPr="003A1D08">
        <w:rPr>
          <w:bCs/>
        </w:rPr>
        <w:t>,3</w:t>
      </w:r>
      <w:r w:rsidR="003A1D08" w:rsidRPr="003A1D08">
        <w:rPr>
          <w:bCs/>
        </w:rPr>
        <w:t xml:space="preserve"> </w:t>
      </w:r>
      <w:r w:rsidRPr="003A1D08">
        <w:rPr>
          <w:bCs/>
        </w:rPr>
        <w:t>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пола</w:t>
      </w:r>
      <w:r w:rsidR="003A1D08" w:rsidRPr="003A1D08">
        <w:rPr>
          <w:bCs/>
        </w:rPr>
        <w:t xml:space="preserve">. </w:t>
      </w:r>
      <w:r w:rsidRPr="003A1D08">
        <w:rPr>
          <w:bCs/>
        </w:rPr>
        <w:t>При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этом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отверстия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труб</w:t>
      </w:r>
      <w:r w:rsidR="003A1D08" w:rsidRPr="003A1D08">
        <w:rPr>
          <w:bCs/>
        </w:rPr>
        <w:t xml:space="preserve"> </w:t>
      </w:r>
      <w:r w:rsidRPr="003A1D08">
        <w:rPr>
          <w:bCs/>
        </w:rPr>
        <w:t>располагаются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так,</w:t>
      </w:r>
      <w:r w:rsidR="003A1D08" w:rsidRPr="003A1D08">
        <w:rPr>
          <w:bCs/>
        </w:rPr>
        <w:t xml:space="preserve"> </w:t>
      </w:r>
      <w:r w:rsidRPr="003A1D08">
        <w:rPr>
          <w:bCs/>
        </w:rPr>
        <w:t>чтобы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выходящие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из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струи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пара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были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направлены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горизонтально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внутрь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помещения</w:t>
      </w:r>
      <w:r w:rsidR="003A1D08" w:rsidRPr="003A1D08">
        <w:rPr>
          <w:bCs/>
        </w:rPr>
        <w:t xml:space="preserve">. </w:t>
      </w:r>
      <w:r w:rsidRPr="003A1D08">
        <w:rPr>
          <w:bCs/>
        </w:rPr>
        <w:t>При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расчете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систем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паротушения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основной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показатель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принимаетс</w:t>
      </w:r>
      <w:r w:rsidR="002F040D" w:rsidRPr="003A1D08">
        <w:rPr>
          <w:bCs/>
        </w:rPr>
        <w:t>я</w:t>
      </w:r>
      <w:r w:rsidR="003A1D08" w:rsidRPr="003A1D08">
        <w:rPr>
          <w:bCs/>
        </w:rPr>
        <w:t xml:space="preserve"> </w:t>
      </w:r>
      <w:r w:rsidR="002F040D" w:rsidRPr="003A1D08">
        <w:rPr>
          <w:bCs/>
        </w:rPr>
        <w:t>интенсивность</w:t>
      </w:r>
      <w:r w:rsidR="003A1D08" w:rsidRPr="003A1D08">
        <w:rPr>
          <w:bCs/>
        </w:rPr>
        <w:t xml:space="preserve"> </w:t>
      </w:r>
      <w:r w:rsidR="002F040D" w:rsidRPr="003A1D08">
        <w:rPr>
          <w:bCs/>
        </w:rPr>
        <w:t>подачи</w:t>
      </w:r>
      <w:r w:rsidR="003A1D08" w:rsidRPr="003A1D08">
        <w:rPr>
          <w:bCs/>
        </w:rPr>
        <w:t xml:space="preserve"> </w:t>
      </w:r>
      <w:r w:rsidR="002F040D" w:rsidRPr="003A1D08">
        <w:rPr>
          <w:bCs/>
        </w:rPr>
        <w:t>пара</w:t>
      </w:r>
      <w:r w:rsidR="003A1D08" w:rsidRPr="003A1D08">
        <w:rPr>
          <w:bCs/>
        </w:rPr>
        <w:t xml:space="preserve">. </w:t>
      </w:r>
      <w:r w:rsidRPr="003A1D08">
        <w:rPr>
          <w:bCs/>
        </w:rPr>
        <w:t>За</w:t>
      </w:r>
      <w:r w:rsidR="003A1D08" w:rsidRPr="003A1D08">
        <w:rPr>
          <w:bCs/>
        </w:rPr>
        <w:t xml:space="preserve"> </w:t>
      </w:r>
      <w:r w:rsidRPr="003A1D08">
        <w:rPr>
          <w:bCs/>
        </w:rPr>
        <w:t>расчетное</w:t>
      </w:r>
      <w:r w:rsidR="003A1D08" w:rsidRPr="003A1D08">
        <w:rPr>
          <w:bCs/>
        </w:rPr>
        <w:t xml:space="preserve"> </w:t>
      </w:r>
      <w:r w:rsidRPr="003A1D08">
        <w:rPr>
          <w:bCs/>
        </w:rPr>
        <w:t>время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тушения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принимают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промежуток</w:t>
      </w:r>
      <w:r w:rsidR="003A1D08" w:rsidRPr="003A1D08">
        <w:rPr>
          <w:bCs/>
        </w:rPr>
        <w:t xml:space="preserve"> </w:t>
      </w:r>
      <w:r w:rsidRPr="003A1D08">
        <w:rPr>
          <w:bCs/>
        </w:rPr>
        <w:t>времени</w:t>
      </w:r>
      <w:r w:rsidR="003A1D08" w:rsidRPr="003A1D08">
        <w:rPr>
          <w:bCs/>
        </w:rPr>
        <w:t xml:space="preserve"> </w:t>
      </w:r>
      <w:r w:rsidRPr="003A1D08">
        <w:rPr>
          <w:bCs/>
        </w:rPr>
        <w:t>с</w:t>
      </w:r>
      <w:r w:rsidR="003A1D08" w:rsidRPr="003A1D08">
        <w:rPr>
          <w:bCs/>
        </w:rPr>
        <w:t xml:space="preserve"> </w:t>
      </w:r>
      <w:r w:rsidRPr="003A1D08">
        <w:rPr>
          <w:bCs/>
        </w:rPr>
        <w:t>момента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подачи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пара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</w:t>
      </w:r>
      <w:r w:rsidR="003A1D08" w:rsidRPr="003A1D08">
        <w:rPr>
          <w:bCs/>
        </w:rPr>
        <w:t xml:space="preserve"> </w:t>
      </w:r>
      <w:r w:rsidRPr="003A1D08">
        <w:rPr>
          <w:bCs/>
        </w:rPr>
        <w:t>тушение</w:t>
      </w:r>
      <w:r w:rsidR="003A1D08">
        <w:rPr>
          <w:bCs/>
        </w:rPr>
        <w:t xml:space="preserve"> (</w:t>
      </w:r>
      <w:r w:rsidRPr="003A1D08">
        <w:rPr>
          <w:bCs/>
        </w:rPr>
        <w:t>с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заданной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интенсивностью</w:t>
      </w:r>
      <w:r w:rsidR="003A1D08" w:rsidRPr="003A1D08">
        <w:rPr>
          <w:bCs/>
        </w:rPr>
        <w:t xml:space="preserve">) </w:t>
      </w:r>
      <w:r w:rsidRPr="003A1D08">
        <w:rPr>
          <w:bCs/>
        </w:rPr>
        <w:t>до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полной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ликвидации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горения</w:t>
      </w:r>
      <w:r w:rsidR="003A1D08" w:rsidRPr="003A1D08">
        <w:rPr>
          <w:bCs/>
        </w:rPr>
        <w:t xml:space="preserve">. </w:t>
      </w:r>
      <w:r w:rsidRPr="003A1D08">
        <w:rPr>
          <w:bCs/>
        </w:rPr>
        <w:t>Оно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не</w:t>
      </w:r>
      <w:r w:rsidR="003A1D08" w:rsidRPr="003A1D08">
        <w:rPr>
          <w:bCs/>
        </w:rPr>
        <w:t xml:space="preserve"> </w:t>
      </w:r>
      <w:r w:rsidR="002F040D" w:rsidRPr="003A1D08">
        <w:rPr>
          <w:bCs/>
        </w:rPr>
        <w:t>должно</w:t>
      </w:r>
      <w:r w:rsidR="003A1D08" w:rsidRPr="003A1D08">
        <w:rPr>
          <w:bCs/>
        </w:rPr>
        <w:t xml:space="preserve"> </w:t>
      </w:r>
      <w:r w:rsidR="002F040D" w:rsidRPr="003A1D08">
        <w:rPr>
          <w:bCs/>
        </w:rPr>
        <w:t>превышать</w:t>
      </w:r>
      <w:r w:rsidR="003A1D08" w:rsidRPr="003A1D08">
        <w:rPr>
          <w:bCs/>
        </w:rPr>
        <w:t xml:space="preserve"> </w:t>
      </w:r>
      <w:r w:rsidR="002F040D" w:rsidRPr="003A1D08">
        <w:rPr>
          <w:bCs/>
        </w:rPr>
        <w:t>трех</w:t>
      </w:r>
      <w:r w:rsidR="003A1D08" w:rsidRPr="003A1D08">
        <w:rPr>
          <w:bCs/>
        </w:rPr>
        <w:t xml:space="preserve"> </w:t>
      </w:r>
      <w:r w:rsidR="002F040D" w:rsidRPr="003A1D08">
        <w:rPr>
          <w:bCs/>
        </w:rPr>
        <w:t>минут</w:t>
      </w:r>
      <w:r w:rsidR="003A1D08" w:rsidRPr="003A1D08">
        <w:rPr>
          <w:bCs/>
        </w:rPr>
        <w:t>.</w:t>
      </w:r>
    </w:p>
    <w:p w:rsidR="003A1D08" w:rsidRDefault="000E02E5" w:rsidP="003A1D08">
      <w:pPr>
        <w:tabs>
          <w:tab w:val="left" w:pos="726"/>
        </w:tabs>
        <w:rPr>
          <w:bCs/>
        </w:rPr>
      </w:pPr>
      <w:r w:rsidRPr="003A1D08">
        <w:rPr>
          <w:bCs/>
        </w:rPr>
        <w:t>Противопожарная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паровая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завеса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предназначена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для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предотвращения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контакта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горючих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газовых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смесей,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образующихся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авариях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предприятиях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нефтехимической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газовой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промышленности,</w:t>
      </w:r>
      <w:r w:rsidR="003A1D08" w:rsidRPr="003A1D08">
        <w:rPr>
          <w:bCs/>
        </w:rPr>
        <w:t xml:space="preserve"> </w:t>
      </w:r>
      <w:r w:rsidRPr="003A1D08">
        <w:rPr>
          <w:bCs/>
        </w:rPr>
        <w:t>с</w:t>
      </w:r>
      <w:r w:rsidR="003A1D08" w:rsidRPr="003A1D08">
        <w:rPr>
          <w:bCs/>
        </w:rPr>
        <w:t xml:space="preserve"> </w:t>
      </w:r>
      <w:r w:rsidRPr="003A1D08">
        <w:rPr>
          <w:bCs/>
        </w:rPr>
        <w:t>источниками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зажигания</w:t>
      </w:r>
      <w:r w:rsidR="003A1D08">
        <w:rPr>
          <w:bCs/>
        </w:rPr>
        <w:t xml:space="preserve"> (</w:t>
      </w:r>
      <w:r w:rsidRPr="003A1D08">
        <w:rPr>
          <w:bCs/>
        </w:rPr>
        <w:t>например</w:t>
      </w:r>
      <w:r w:rsidR="003A1D08" w:rsidRPr="003A1D08">
        <w:rPr>
          <w:bCs/>
        </w:rPr>
        <w:t xml:space="preserve"> </w:t>
      </w:r>
      <w:r w:rsidRPr="003A1D08">
        <w:rPr>
          <w:bCs/>
        </w:rPr>
        <w:t>нагревательными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печами</w:t>
      </w:r>
      <w:r w:rsidR="003A1D08" w:rsidRPr="003A1D08">
        <w:rPr>
          <w:bCs/>
        </w:rPr>
        <w:t xml:space="preserve">). </w:t>
      </w:r>
      <w:r w:rsidRPr="003A1D08">
        <w:rPr>
          <w:bCs/>
        </w:rPr>
        <w:t>Завеса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должна</w:t>
      </w:r>
      <w:r w:rsidR="003A1D08" w:rsidRPr="003A1D08">
        <w:rPr>
          <w:bCs/>
        </w:rPr>
        <w:t xml:space="preserve"> </w:t>
      </w:r>
      <w:r w:rsidRPr="003A1D08">
        <w:rPr>
          <w:bCs/>
        </w:rPr>
        <w:t>обладать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достаточными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плотностью</w:t>
      </w:r>
      <w:r w:rsidR="003A1D08" w:rsidRPr="003A1D08">
        <w:rPr>
          <w:bCs/>
        </w:rPr>
        <w:t xml:space="preserve"> </w:t>
      </w:r>
      <w:r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дальнобойностью,</w:t>
      </w:r>
      <w:r w:rsidR="003A1D08" w:rsidRPr="003A1D08">
        <w:rPr>
          <w:bCs/>
        </w:rPr>
        <w:t xml:space="preserve"> </w:t>
      </w:r>
      <w:r w:rsidRPr="003A1D08">
        <w:rPr>
          <w:bCs/>
        </w:rPr>
        <w:t>исключающими</w:t>
      </w:r>
      <w:r w:rsidR="003A1D08" w:rsidRPr="003A1D08">
        <w:rPr>
          <w:bCs/>
        </w:rPr>
        <w:t xml:space="preserve"> </w:t>
      </w:r>
      <w:r w:rsidRPr="003A1D08">
        <w:rPr>
          <w:bCs/>
        </w:rPr>
        <w:t>проскок</w:t>
      </w:r>
      <w:r w:rsidR="003A1D08" w:rsidRPr="003A1D08">
        <w:rPr>
          <w:bCs/>
        </w:rPr>
        <w:t xml:space="preserve"> </w:t>
      </w:r>
      <w:r w:rsidRPr="003A1D08">
        <w:rPr>
          <w:bCs/>
        </w:rPr>
        <w:t>горючей</w:t>
      </w:r>
      <w:r w:rsidR="003A1D08" w:rsidRPr="003A1D08">
        <w:rPr>
          <w:bCs/>
        </w:rPr>
        <w:t xml:space="preserve"> </w:t>
      </w:r>
      <w:r w:rsidRPr="003A1D08">
        <w:rPr>
          <w:bCs/>
        </w:rPr>
        <w:t>смес</w:t>
      </w:r>
      <w:r w:rsidR="002F040D" w:rsidRPr="003A1D08">
        <w:rPr>
          <w:bCs/>
        </w:rPr>
        <w:t>и</w:t>
      </w:r>
      <w:r w:rsidR="003A1D08" w:rsidRPr="003A1D08">
        <w:rPr>
          <w:bCs/>
        </w:rPr>
        <w:t xml:space="preserve"> </w:t>
      </w:r>
      <w:r w:rsidR="002F040D" w:rsidRPr="003A1D08">
        <w:rPr>
          <w:bCs/>
        </w:rPr>
        <w:t>в</w:t>
      </w:r>
      <w:r w:rsidR="003A1D08" w:rsidRPr="003A1D08">
        <w:rPr>
          <w:bCs/>
        </w:rPr>
        <w:t xml:space="preserve"> </w:t>
      </w:r>
      <w:r w:rsidR="002F040D" w:rsidRPr="003A1D08">
        <w:rPr>
          <w:bCs/>
        </w:rPr>
        <w:t>защищаемую</w:t>
      </w:r>
      <w:r w:rsidR="003A1D08" w:rsidRPr="003A1D08">
        <w:rPr>
          <w:bCs/>
        </w:rPr>
        <w:t xml:space="preserve"> </w:t>
      </w:r>
      <w:r w:rsidR="002F040D" w:rsidRPr="003A1D08">
        <w:rPr>
          <w:bCs/>
        </w:rPr>
        <w:t>зону</w:t>
      </w:r>
      <w:r w:rsidR="003A1D08" w:rsidRPr="003A1D08">
        <w:rPr>
          <w:bCs/>
        </w:rPr>
        <w:t xml:space="preserve"> </w:t>
      </w:r>
      <w:r w:rsidR="002F040D" w:rsidRPr="003A1D08">
        <w:rPr>
          <w:bCs/>
        </w:rPr>
        <w:t>объекта</w:t>
      </w:r>
      <w:r w:rsidR="003A1D08" w:rsidRPr="003A1D08">
        <w:rPr>
          <w:bCs/>
        </w:rPr>
        <w:t>.</w:t>
      </w:r>
    </w:p>
    <w:p w:rsidR="003A1D08" w:rsidRDefault="003A1D08" w:rsidP="003A1D08">
      <w:pPr>
        <w:pStyle w:val="1"/>
      </w:pPr>
      <w:r>
        <w:br w:type="page"/>
      </w:r>
      <w:bookmarkStart w:id="16" w:name="_Toc281875157"/>
      <w:r w:rsidR="0074481A" w:rsidRPr="003A1D08">
        <w:t>Использованная</w:t>
      </w:r>
      <w:r w:rsidRPr="003A1D08">
        <w:t xml:space="preserve"> </w:t>
      </w:r>
      <w:r w:rsidR="0074481A" w:rsidRPr="003A1D08">
        <w:t>литература</w:t>
      </w:r>
      <w:bookmarkEnd w:id="16"/>
    </w:p>
    <w:p w:rsidR="003A1D08" w:rsidRPr="003A1D08" w:rsidRDefault="003A1D08" w:rsidP="003A1D08">
      <w:pPr>
        <w:rPr>
          <w:lang w:eastAsia="en-US"/>
        </w:rPr>
      </w:pPr>
    </w:p>
    <w:p w:rsidR="003A1D08" w:rsidRPr="003A1D08" w:rsidRDefault="0074481A" w:rsidP="003A1D08">
      <w:pPr>
        <w:pStyle w:val="af"/>
      </w:pPr>
      <w:r w:rsidRPr="003A1D08">
        <w:t>1</w:t>
      </w:r>
      <w:r w:rsidR="003A1D08" w:rsidRPr="003A1D08">
        <w:t xml:space="preserve">. </w:t>
      </w:r>
      <w:r w:rsidR="006571FD" w:rsidRPr="003A1D08">
        <w:t>Безопасность</w:t>
      </w:r>
      <w:r w:rsidR="003A1D08" w:rsidRPr="003A1D08">
        <w:t xml:space="preserve"> </w:t>
      </w:r>
      <w:r w:rsidR="006571FD" w:rsidRPr="003A1D08">
        <w:t>жизнедеятельности</w:t>
      </w:r>
      <w:r w:rsidR="003A1D08" w:rsidRPr="003A1D08">
        <w:t xml:space="preserve">: </w:t>
      </w:r>
      <w:r w:rsidR="006571FD" w:rsidRPr="003A1D08">
        <w:t>учебник</w:t>
      </w:r>
      <w:r w:rsidR="003A1D08" w:rsidRPr="003A1D08">
        <w:t xml:space="preserve"> </w:t>
      </w:r>
      <w:r w:rsidR="006571FD" w:rsidRPr="003A1D08">
        <w:t>для</w:t>
      </w:r>
      <w:r w:rsidR="003A1D08" w:rsidRPr="003A1D08">
        <w:t xml:space="preserve"> </w:t>
      </w:r>
      <w:r w:rsidR="006571FD" w:rsidRPr="003A1D08">
        <w:t>всех</w:t>
      </w:r>
      <w:r w:rsidR="003A1D08" w:rsidRPr="003A1D08">
        <w:t xml:space="preserve"> </w:t>
      </w:r>
      <w:r w:rsidR="006571FD" w:rsidRPr="003A1D08">
        <w:t>специальностей</w:t>
      </w:r>
      <w:r w:rsidR="003A1D08" w:rsidRPr="003A1D08">
        <w:t xml:space="preserve"> </w:t>
      </w:r>
      <w:r w:rsidR="006571FD" w:rsidRPr="003A1D08">
        <w:t>и</w:t>
      </w:r>
      <w:r w:rsidR="003A1D08" w:rsidRPr="003A1D08">
        <w:t xml:space="preserve"> </w:t>
      </w:r>
      <w:r w:rsidR="006571FD" w:rsidRPr="003A1D08">
        <w:t>направлений</w:t>
      </w:r>
      <w:r w:rsidR="003A1D08">
        <w:t xml:space="preserve"> </w:t>
      </w:r>
      <w:r w:rsidR="006571FD" w:rsidRPr="003A1D08">
        <w:t>бакалавриата</w:t>
      </w:r>
      <w:r w:rsidR="003A1D08" w:rsidRPr="003A1D08">
        <w:t xml:space="preserve"> </w:t>
      </w:r>
      <w:r w:rsidR="006571FD" w:rsidRPr="003A1D08">
        <w:t>высшего</w:t>
      </w:r>
      <w:r w:rsidR="003A1D08" w:rsidRPr="003A1D08">
        <w:t xml:space="preserve"> </w:t>
      </w:r>
      <w:r w:rsidR="006571FD" w:rsidRPr="003A1D08">
        <w:t>профессионального</w:t>
      </w:r>
      <w:r w:rsidR="003A1D08" w:rsidRPr="003A1D08">
        <w:t xml:space="preserve"> </w:t>
      </w:r>
      <w:r w:rsidR="006571FD" w:rsidRPr="003A1D08">
        <w:t>образования</w:t>
      </w:r>
      <w:r w:rsidR="003A1D08">
        <w:t xml:space="preserve"> </w:t>
      </w:r>
      <w:r w:rsidR="006571FD" w:rsidRPr="003A1D08">
        <w:t>С</w:t>
      </w:r>
      <w:r w:rsidR="003A1D08">
        <w:t xml:space="preserve">.В. </w:t>
      </w:r>
      <w:r w:rsidR="006571FD" w:rsidRPr="003A1D08">
        <w:t>Белов,</w:t>
      </w:r>
      <w:r w:rsidR="003A1D08" w:rsidRPr="003A1D08">
        <w:t xml:space="preserve"> </w:t>
      </w:r>
      <w:r w:rsidR="006571FD" w:rsidRPr="003A1D08">
        <w:t>В</w:t>
      </w:r>
      <w:r w:rsidR="003A1D08">
        <w:t xml:space="preserve">.П. </w:t>
      </w:r>
      <w:r w:rsidR="006571FD" w:rsidRPr="003A1D08">
        <w:t>Сивков,</w:t>
      </w:r>
      <w:r w:rsidR="003A1D08" w:rsidRPr="003A1D08">
        <w:t xml:space="preserve"> </w:t>
      </w:r>
      <w:r w:rsidR="006571FD" w:rsidRPr="003A1D08">
        <w:t>А</w:t>
      </w:r>
      <w:r w:rsidR="003A1D08">
        <w:t xml:space="preserve">.В. </w:t>
      </w:r>
      <w:r w:rsidR="006571FD" w:rsidRPr="003A1D08">
        <w:t>Ильницк</w:t>
      </w:r>
      <w:r w:rsidR="001D32AB" w:rsidRPr="003A1D08">
        <w:t>ая,</w:t>
      </w:r>
      <w:r w:rsidR="003A1D08" w:rsidRPr="003A1D08">
        <w:t xml:space="preserve"> </w:t>
      </w:r>
      <w:r w:rsidR="006571FD" w:rsidRPr="003A1D08">
        <w:t>Л</w:t>
      </w:r>
      <w:r w:rsidR="003A1D08">
        <w:t xml:space="preserve">.Л. </w:t>
      </w:r>
      <w:r w:rsidR="006571FD" w:rsidRPr="003A1D08">
        <w:t>Морозов</w:t>
      </w:r>
      <w:r w:rsidR="001D32AB" w:rsidRPr="003A1D08">
        <w:t>а</w:t>
      </w:r>
      <w:r w:rsidR="006571FD" w:rsidRPr="003A1D08">
        <w:t>,</w:t>
      </w:r>
      <w:r w:rsidR="003A1D08" w:rsidRPr="003A1D08">
        <w:t xml:space="preserve"> </w:t>
      </w:r>
      <w:r w:rsidR="006571FD" w:rsidRPr="003A1D08">
        <w:t>И</w:t>
      </w:r>
      <w:r w:rsidR="003A1D08">
        <w:t xml:space="preserve">.В. </w:t>
      </w:r>
      <w:r w:rsidR="006571FD" w:rsidRPr="003A1D08">
        <w:t>Переездчиков</w:t>
      </w:r>
      <w:r w:rsidR="00C9112B" w:rsidRPr="003A1D08">
        <w:t>,</w:t>
      </w:r>
      <w:r w:rsidR="003A1D08">
        <w:t xml:space="preserve"> </w:t>
      </w:r>
      <w:r w:rsidR="006571FD" w:rsidRPr="003A1D08">
        <w:t>Г</w:t>
      </w:r>
      <w:r w:rsidR="003A1D08">
        <w:t xml:space="preserve">.П. </w:t>
      </w:r>
      <w:r w:rsidR="006571FD" w:rsidRPr="003A1D08">
        <w:t>Павлихин,</w:t>
      </w:r>
      <w:r w:rsidR="003A1D08" w:rsidRPr="003A1D08">
        <w:t xml:space="preserve"> </w:t>
      </w:r>
      <w:r w:rsidR="006571FD" w:rsidRPr="003A1D08">
        <w:t>Д</w:t>
      </w:r>
      <w:r w:rsidR="003A1D08">
        <w:t xml:space="preserve">.М. </w:t>
      </w:r>
      <w:r w:rsidR="006571FD" w:rsidRPr="003A1D08">
        <w:t>Якубович,</w:t>
      </w:r>
      <w:r w:rsidR="003A1D08" w:rsidRPr="003A1D08">
        <w:t xml:space="preserve"> </w:t>
      </w:r>
      <w:r w:rsidR="006571FD" w:rsidRPr="003A1D08">
        <w:t>А</w:t>
      </w:r>
      <w:r w:rsidR="003A1D08">
        <w:t xml:space="preserve">.Ф. </w:t>
      </w:r>
      <w:r w:rsidR="006571FD" w:rsidRPr="003A1D08">
        <w:t>Козьяков</w:t>
      </w:r>
    </w:p>
    <w:p w:rsidR="003A1D08" w:rsidRPr="003A1D08" w:rsidRDefault="0074481A" w:rsidP="003A1D08">
      <w:pPr>
        <w:pStyle w:val="af"/>
      </w:pPr>
      <w:r w:rsidRPr="003A1D08">
        <w:t>2</w:t>
      </w:r>
      <w:r w:rsidR="003A1D08" w:rsidRPr="003A1D08">
        <w:t xml:space="preserve">. </w:t>
      </w:r>
      <w:r w:rsidR="00AF1B96" w:rsidRPr="003A1D08">
        <w:t>Безопасность</w:t>
      </w:r>
      <w:r w:rsidR="003A1D08" w:rsidRPr="003A1D08">
        <w:t xml:space="preserve"> </w:t>
      </w:r>
      <w:r w:rsidR="00AF1B96" w:rsidRPr="003A1D08">
        <w:t>жизнедеятельности</w:t>
      </w:r>
      <w:r w:rsidR="003A1D08" w:rsidRPr="003A1D08">
        <w:t xml:space="preserve"> </w:t>
      </w:r>
      <w:r w:rsidR="00AF1B96" w:rsidRPr="003A1D08">
        <w:t>и</w:t>
      </w:r>
      <w:r w:rsidR="003A1D08" w:rsidRPr="003A1D08">
        <w:t xml:space="preserve"> </w:t>
      </w:r>
      <w:r w:rsidR="00AF1B96" w:rsidRPr="003A1D08">
        <w:t>защита</w:t>
      </w:r>
      <w:r w:rsidR="003A1D08" w:rsidRPr="003A1D08">
        <w:t xml:space="preserve"> </w:t>
      </w:r>
      <w:r w:rsidR="00AF1B96" w:rsidRPr="003A1D08">
        <w:t>окружающей</w:t>
      </w:r>
      <w:r w:rsidR="003A1D08" w:rsidRPr="003A1D08">
        <w:t xml:space="preserve"> </w:t>
      </w:r>
      <w:r w:rsidR="00AF1B96" w:rsidRPr="003A1D08">
        <w:t>среды</w:t>
      </w:r>
      <w:r w:rsidR="003A1D08" w:rsidRPr="003A1D08">
        <w:t xml:space="preserve">. </w:t>
      </w:r>
      <w:r w:rsidR="00AF1B96" w:rsidRPr="003A1D08">
        <w:t>Часть</w:t>
      </w:r>
      <w:r w:rsidR="003A1D08" w:rsidRPr="003A1D08">
        <w:t xml:space="preserve"> </w:t>
      </w:r>
      <w:smartTag w:uri="urn:schemas-microsoft-com:office:smarttags" w:element="metricconverter">
        <w:smartTagPr>
          <w:attr w:name="ProductID" w:val="1 Л"/>
        </w:smartTagPr>
        <w:r w:rsidR="00AF1B96" w:rsidRPr="003A1D08">
          <w:t>1</w:t>
        </w:r>
        <w:r w:rsidR="003A1D08">
          <w:t xml:space="preserve"> </w:t>
        </w:r>
        <w:r w:rsidR="00AF1B96" w:rsidRPr="003A1D08">
          <w:rPr>
            <w:bCs/>
            <w:lang w:eastAsia="en-US"/>
          </w:rPr>
          <w:t>Л</w:t>
        </w:r>
      </w:smartTag>
      <w:r w:rsidR="003A1D08">
        <w:rPr>
          <w:bCs/>
          <w:lang w:eastAsia="en-US"/>
        </w:rPr>
        <w:t xml:space="preserve">.С. </w:t>
      </w:r>
      <w:r w:rsidR="00AF1B96" w:rsidRPr="003A1D08">
        <w:rPr>
          <w:bCs/>
          <w:lang w:eastAsia="en-US"/>
        </w:rPr>
        <w:t>Тарова,</w:t>
      </w:r>
      <w:r w:rsidR="003A1D08" w:rsidRPr="003A1D08">
        <w:rPr>
          <w:bCs/>
          <w:lang w:eastAsia="en-US"/>
        </w:rPr>
        <w:t xml:space="preserve"> </w:t>
      </w:r>
      <w:r w:rsidR="00AF1B96" w:rsidRPr="003A1D08">
        <w:rPr>
          <w:bCs/>
          <w:lang w:eastAsia="en-US"/>
        </w:rPr>
        <w:t>Е</w:t>
      </w:r>
      <w:r w:rsidR="003A1D08">
        <w:rPr>
          <w:bCs/>
          <w:lang w:eastAsia="en-US"/>
        </w:rPr>
        <w:t xml:space="preserve">.А. </w:t>
      </w:r>
      <w:r w:rsidR="00AF1B96" w:rsidRPr="003A1D08">
        <w:rPr>
          <w:bCs/>
          <w:lang w:eastAsia="en-US"/>
        </w:rPr>
        <w:t>Сергеева,</w:t>
      </w:r>
      <w:r w:rsidR="003A1D08" w:rsidRPr="003A1D08">
        <w:rPr>
          <w:bCs/>
          <w:lang w:eastAsia="en-US"/>
        </w:rPr>
        <w:t xml:space="preserve"> </w:t>
      </w:r>
      <w:r w:rsidR="00AF1B96" w:rsidRPr="003A1D08">
        <w:rPr>
          <w:bCs/>
          <w:lang w:eastAsia="en-US"/>
        </w:rPr>
        <w:t>В</w:t>
      </w:r>
      <w:r w:rsidR="003A1D08">
        <w:rPr>
          <w:bCs/>
          <w:lang w:eastAsia="en-US"/>
        </w:rPr>
        <w:t xml:space="preserve">.М. </w:t>
      </w:r>
      <w:r w:rsidR="00AF1B96" w:rsidRPr="003A1D08">
        <w:rPr>
          <w:bCs/>
          <w:lang w:eastAsia="en-US"/>
        </w:rPr>
        <w:t>Дмитриев,</w:t>
      </w:r>
      <w:r w:rsidR="003A1D08" w:rsidRPr="003A1D08">
        <w:rPr>
          <w:bCs/>
          <w:lang w:eastAsia="en-US"/>
        </w:rPr>
        <w:t xml:space="preserve"> </w:t>
      </w:r>
      <w:r w:rsidR="00AF1B96" w:rsidRPr="003A1D08">
        <w:rPr>
          <w:bCs/>
          <w:lang w:eastAsia="en-US"/>
        </w:rPr>
        <w:t>А</w:t>
      </w:r>
      <w:r w:rsidR="003A1D08">
        <w:rPr>
          <w:bCs/>
          <w:lang w:eastAsia="en-US"/>
        </w:rPr>
        <w:t xml:space="preserve">.В. </w:t>
      </w:r>
      <w:r w:rsidR="00AF1B96" w:rsidRPr="003A1D08">
        <w:rPr>
          <w:bCs/>
          <w:lang w:eastAsia="en-US"/>
        </w:rPr>
        <w:t>Бояршинов,</w:t>
      </w:r>
      <w:r w:rsidR="003A1D08" w:rsidRPr="003A1D08">
        <w:rPr>
          <w:bCs/>
          <w:lang w:eastAsia="en-US"/>
        </w:rPr>
        <w:t xml:space="preserve"> </w:t>
      </w:r>
      <w:r w:rsidR="00AF1B96" w:rsidRPr="003A1D08">
        <w:rPr>
          <w:bCs/>
          <w:lang w:eastAsia="en-US"/>
        </w:rPr>
        <w:t>В</w:t>
      </w:r>
      <w:r w:rsidR="003A1D08">
        <w:rPr>
          <w:bCs/>
          <w:lang w:eastAsia="en-US"/>
        </w:rPr>
        <w:t xml:space="preserve">.Б. </w:t>
      </w:r>
      <w:r w:rsidR="00AF1B96" w:rsidRPr="003A1D08">
        <w:rPr>
          <w:bCs/>
          <w:lang w:eastAsia="en-US"/>
        </w:rPr>
        <w:t>Михайлов,</w:t>
      </w:r>
      <w:r w:rsidR="003A1D08">
        <w:rPr>
          <w:bCs/>
          <w:lang w:eastAsia="en-US"/>
        </w:rPr>
        <w:t xml:space="preserve"> </w:t>
      </w:r>
      <w:r w:rsidR="00AF1B96" w:rsidRPr="003A1D08">
        <w:rPr>
          <w:bCs/>
          <w:lang w:eastAsia="en-US"/>
        </w:rPr>
        <w:t>А</w:t>
      </w:r>
      <w:r w:rsidR="003A1D08">
        <w:rPr>
          <w:bCs/>
          <w:lang w:eastAsia="en-US"/>
        </w:rPr>
        <w:t xml:space="preserve">.Б. </w:t>
      </w:r>
      <w:r w:rsidR="00AF1B96" w:rsidRPr="003A1D08">
        <w:rPr>
          <w:bCs/>
          <w:lang w:eastAsia="en-US"/>
        </w:rPr>
        <w:t>Мозжухин</w:t>
      </w:r>
    </w:p>
    <w:p w:rsidR="003A1D08" w:rsidRPr="003A1D08" w:rsidRDefault="0074481A" w:rsidP="003A1D08">
      <w:pPr>
        <w:pStyle w:val="af"/>
        <w:rPr>
          <w:bCs/>
        </w:rPr>
      </w:pPr>
      <w:r w:rsidRPr="003A1D08">
        <w:t>3</w:t>
      </w:r>
      <w:r w:rsidR="003A1D08" w:rsidRPr="003A1D08">
        <w:t xml:space="preserve">. </w:t>
      </w:r>
      <w:r w:rsidR="00A15208" w:rsidRPr="003A1D08">
        <w:rPr>
          <w:bCs/>
        </w:rPr>
        <w:t>Безопасность</w:t>
      </w:r>
      <w:r w:rsidR="003A1D08" w:rsidRPr="003A1D08">
        <w:rPr>
          <w:bCs/>
        </w:rPr>
        <w:t xml:space="preserve"> </w:t>
      </w:r>
      <w:r w:rsidR="00A15208" w:rsidRPr="003A1D08">
        <w:rPr>
          <w:bCs/>
        </w:rPr>
        <w:t>жизнедеятельности</w:t>
      </w:r>
      <w:r w:rsidR="003A1D08" w:rsidRPr="003A1D08">
        <w:rPr>
          <w:bCs/>
        </w:rPr>
        <w:t xml:space="preserve">: </w:t>
      </w:r>
      <w:r w:rsidR="00A15208" w:rsidRPr="003A1D08">
        <w:rPr>
          <w:bCs/>
        </w:rPr>
        <w:t>учебное</w:t>
      </w:r>
      <w:r w:rsidR="003A1D08" w:rsidRPr="003A1D08">
        <w:rPr>
          <w:bCs/>
        </w:rPr>
        <w:t xml:space="preserve"> </w:t>
      </w:r>
      <w:r w:rsidR="00A15208" w:rsidRPr="003A1D08">
        <w:rPr>
          <w:bCs/>
        </w:rPr>
        <w:t>пособие</w:t>
      </w:r>
      <w:r w:rsidR="003A1D08">
        <w:rPr>
          <w:bCs/>
        </w:rPr>
        <w:t xml:space="preserve"> </w:t>
      </w:r>
      <w:r w:rsidR="00A15208" w:rsidRPr="003A1D08">
        <w:rPr>
          <w:bCs/>
        </w:rPr>
        <w:t>А</w:t>
      </w:r>
      <w:r w:rsidR="003A1D08">
        <w:rPr>
          <w:bCs/>
        </w:rPr>
        <w:t xml:space="preserve">.Т. </w:t>
      </w:r>
      <w:r w:rsidR="00A15208" w:rsidRPr="003A1D08">
        <w:rPr>
          <w:bCs/>
        </w:rPr>
        <w:t>Смирнов,</w:t>
      </w:r>
      <w:r w:rsidR="003A1D08" w:rsidRPr="003A1D08">
        <w:rPr>
          <w:bCs/>
        </w:rPr>
        <w:t xml:space="preserve"> </w:t>
      </w:r>
      <w:r w:rsidR="00A15208" w:rsidRPr="003A1D08">
        <w:rPr>
          <w:bCs/>
        </w:rPr>
        <w:t>М</w:t>
      </w:r>
      <w:r w:rsidR="003A1D08">
        <w:rPr>
          <w:bCs/>
        </w:rPr>
        <w:t xml:space="preserve">.А. </w:t>
      </w:r>
      <w:r w:rsidR="00A15208" w:rsidRPr="003A1D08">
        <w:rPr>
          <w:bCs/>
        </w:rPr>
        <w:t>Шахраманьян,</w:t>
      </w:r>
      <w:r w:rsidR="003A1D08" w:rsidRPr="003A1D08">
        <w:rPr>
          <w:bCs/>
        </w:rPr>
        <w:t xml:space="preserve"> </w:t>
      </w:r>
      <w:r w:rsidR="00A15208" w:rsidRPr="003A1D08">
        <w:rPr>
          <w:bCs/>
        </w:rPr>
        <w:t>Р</w:t>
      </w:r>
      <w:r w:rsidR="003A1D08">
        <w:rPr>
          <w:bCs/>
        </w:rPr>
        <w:t xml:space="preserve">.А. </w:t>
      </w:r>
      <w:r w:rsidR="00A15208" w:rsidRPr="003A1D08">
        <w:rPr>
          <w:bCs/>
        </w:rPr>
        <w:t>Дурнев,</w:t>
      </w:r>
      <w:r w:rsidR="003A1D08" w:rsidRPr="003A1D08">
        <w:rPr>
          <w:bCs/>
        </w:rPr>
        <w:t xml:space="preserve"> </w:t>
      </w:r>
      <w:r w:rsidR="00A15208" w:rsidRPr="003A1D08">
        <w:rPr>
          <w:bCs/>
        </w:rPr>
        <w:t>Н</w:t>
      </w:r>
      <w:r w:rsidR="003A1D08">
        <w:rPr>
          <w:bCs/>
        </w:rPr>
        <w:t xml:space="preserve">.А. </w:t>
      </w:r>
      <w:r w:rsidR="00A15208" w:rsidRPr="003A1D08">
        <w:rPr>
          <w:bCs/>
        </w:rPr>
        <w:t>Крючек</w:t>
      </w:r>
    </w:p>
    <w:p w:rsidR="003A1D08" w:rsidRPr="003A1D08" w:rsidRDefault="0074481A" w:rsidP="003A1D08">
      <w:pPr>
        <w:pStyle w:val="af"/>
      </w:pPr>
      <w:r w:rsidRPr="003A1D08">
        <w:t>4</w:t>
      </w:r>
      <w:r w:rsidR="003A1D08" w:rsidRPr="003A1D08">
        <w:t xml:space="preserve">. </w:t>
      </w:r>
      <w:r w:rsidR="00B64498" w:rsidRPr="0004501C">
        <w:t>Безопасность</w:t>
      </w:r>
      <w:r w:rsidR="003A1D08" w:rsidRPr="0004501C">
        <w:t xml:space="preserve"> </w:t>
      </w:r>
      <w:r w:rsidR="00B64498" w:rsidRPr="0004501C">
        <w:t>жизнедеятельности</w:t>
      </w:r>
      <w:r w:rsidR="003A1D08" w:rsidRPr="0004501C">
        <w:t xml:space="preserve">: </w:t>
      </w:r>
      <w:r w:rsidR="00B64498" w:rsidRPr="0004501C">
        <w:t>в</w:t>
      </w:r>
      <w:r w:rsidR="003A1D08" w:rsidRPr="0004501C">
        <w:t xml:space="preserve"> </w:t>
      </w:r>
      <w:r w:rsidR="00B64498" w:rsidRPr="0004501C">
        <w:t>вопросах</w:t>
      </w:r>
      <w:r w:rsidR="003A1D08" w:rsidRPr="0004501C">
        <w:t xml:space="preserve"> </w:t>
      </w:r>
      <w:r w:rsidR="00B64498" w:rsidRPr="0004501C">
        <w:t>и</w:t>
      </w:r>
      <w:r w:rsidR="003A1D08" w:rsidRPr="0004501C">
        <w:t xml:space="preserve"> </w:t>
      </w:r>
      <w:r w:rsidR="00B64498" w:rsidRPr="0004501C">
        <w:t>ответах,</w:t>
      </w:r>
      <w:r w:rsidR="003A1D08" w:rsidRPr="0004501C">
        <w:t xml:space="preserve"> </w:t>
      </w:r>
      <w:r w:rsidR="00B64498" w:rsidRPr="0004501C">
        <w:t>задачах</w:t>
      </w:r>
      <w:r w:rsidR="003A1D08" w:rsidRPr="0004501C">
        <w:t xml:space="preserve"> </w:t>
      </w:r>
      <w:r w:rsidR="00B64498" w:rsidRPr="0004501C">
        <w:t>и</w:t>
      </w:r>
      <w:r w:rsidR="003A1D08" w:rsidRPr="0004501C">
        <w:t xml:space="preserve"> </w:t>
      </w:r>
      <w:r w:rsidR="00B64498" w:rsidRPr="0004501C">
        <w:t>решениях</w:t>
      </w:r>
      <w:r w:rsidR="003A1D08" w:rsidRPr="0004501C">
        <w:t>.</w:t>
      </w:r>
      <w:r w:rsidR="003A1D08">
        <w:rPr>
          <w:b/>
        </w:rPr>
        <w:t xml:space="preserve"> </w:t>
      </w:r>
      <w:r w:rsidR="00B64498" w:rsidRPr="003A1D08">
        <w:t>Попов</w:t>
      </w:r>
      <w:r w:rsidR="003A1D08" w:rsidRPr="003A1D08">
        <w:t xml:space="preserve"> </w:t>
      </w:r>
      <w:r w:rsidR="00B64498" w:rsidRPr="003A1D08">
        <w:t>Г</w:t>
      </w:r>
      <w:r w:rsidR="003A1D08">
        <w:t xml:space="preserve">.В., </w:t>
      </w:r>
      <w:r w:rsidR="00B64498" w:rsidRPr="003A1D08">
        <w:t>Тихонов</w:t>
      </w:r>
      <w:r w:rsidR="003A1D08" w:rsidRPr="003A1D08">
        <w:t xml:space="preserve"> </w:t>
      </w:r>
      <w:r w:rsidR="00B64498" w:rsidRPr="003A1D08">
        <w:t>А</w:t>
      </w:r>
      <w:r w:rsidR="003A1D08">
        <w:t xml:space="preserve">.И., </w:t>
      </w:r>
      <w:r w:rsidR="00B64498" w:rsidRPr="003A1D08">
        <w:t>Соколов</w:t>
      </w:r>
      <w:r w:rsidR="003A1D08" w:rsidRPr="003A1D08">
        <w:t xml:space="preserve"> </w:t>
      </w:r>
      <w:r w:rsidR="00B64498" w:rsidRPr="003A1D08">
        <w:t>А</w:t>
      </w:r>
      <w:r w:rsidR="003A1D08">
        <w:t xml:space="preserve">.К., </w:t>
      </w:r>
      <w:r w:rsidR="00B64498" w:rsidRPr="003A1D08">
        <w:t>Горбунов</w:t>
      </w:r>
      <w:r w:rsidR="003A1D08" w:rsidRPr="003A1D08">
        <w:t xml:space="preserve"> </w:t>
      </w:r>
      <w:r w:rsidR="00B64498" w:rsidRPr="003A1D08">
        <w:t>А</w:t>
      </w:r>
      <w:r w:rsidR="003A1D08">
        <w:t xml:space="preserve">.Г., </w:t>
      </w:r>
      <w:r w:rsidR="00B64498" w:rsidRPr="003A1D08">
        <w:t>Строев</w:t>
      </w:r>
      <w:r w:rsidR="003A1D08" w:rsidRPr="003A1D08">
        <w:t xml:space="preserve"> </w:t>
      </w:r>
      <w:r w:rsidR="00B64498" w:rsidRPr="003A1D08">
        <w:t>В</w:t>
      </w:r>
      <w:r w:rsidR="003A1D08">
        <w:t xml:space="preserve">.П., </w:t>
      </w:r>
      <w:r w:rsidR="00B64498" w:rsidRPr="003A1D08">
        <w:t>Ларионов</w:t>
      </w:r>
      <w:r w:rsidR="003A1D08" w:rsidRPr="003A1D08">
        <w:t xml:space="preserve"> </w:t>
      </w:r>
      <w:r w:rsidR="00F6430F" w:rsidRPr="003A1D08">
        <w:t>В</w:t>
      </w:r>
      <w:r w:rsidR="003A1D08" w:rsidRPr="003A1D08">
        <w:t xml:space="preserve">. </w:t>
      </w:r>
      <w:r w:rsidR="00F6430F" w:rsidRPr="003A1D08">
        <w:t>Н</w:t>
      </w:r>
      <w:r w:rsidR="003A1D08" w:rsidRPr="003A1D08">
        <w:t>.,</w:t>
      </w:r>
      <w:r w:rsidR="003A1D08">
        <w:t xml:space="preserve"> </w:t>
      </w:r>
      <w:r w:rsidR="00B64498" w:rsidRPr="003A1D08">
        <w:t>Дьяков</w:t>
      </w:r>
      <w:r w:rsidR="003A1D08" w:rsidRPr="003A1D08">
        <w:t xml:space="preserve"> </w:t>
      </w:r>
      <w:r w:rsidR="00B64498" w:rsidRPr="003A1D08">
        <w:t>В</w:t>
      </w:r>
      <w:r w:rsidR="003A1D08">
        <w:t xml:space="preserve">.И., </w:t>
      </w:r>
      <w:r w:rsidR="00B64498" w:rsidRPr="003A1D08">
        <w:t>Черновым</w:t>
      </w:r>
      <w:r w:rsidR="003A1D08" w:rsidRPr="003A1D08">
        <w:t xml:space="preserve"> </w:t>
      </w:r>
      <w:r w:rsidR="00B64498" w:rsidRPr="003A1D08">
        <w:t>К</w:t>
      </w:r>
      <w:r w:rsidR="003A1D08" w:rsidRPr="003A1D08">
        <w:t xml:space="preserve">. </w:t>
      </w:r>
      <w:r w:rsidR="00B64498" w:rsidRPr="003A1D08">
        <w:t>В</w:t>
      </w:r>
      <w:r w:rsidR="003A1D08" w:rsidRPr="003A1D08">
        <w:t>.</w:t>
      </w:r>
    </w:p>
    <w:p w:rsidR="003A1D08" w:rsidRPr="003A1D08" w:rsidRDefault="0074481A" w:rsidP="003A1D08">
      <w:pPr>
        <w:pStyle w:val="af"/>
      </w:pPr>
      <w:r w:rsidRPr="003A1D08">
        <w:t>5</w:t>
      </w:r>
      <w:r w:rsidR="003A1D08" w:rsidRPr="003A1D08">
        <w:t xml:space="preserve">. </w:t>
      </w:r>
      <w:r w:rsidR="003A1D08" w:rsidRPr="00FE52EA">
        <w:t>http://</w:t>
      </w:r>
      <w:r w:rsidR="00B32518" w:rsidRPr="00FE52EA">
        <w:t>ru</w:t>
      </w:r>
      <w:r w:rsidR="003A1D08" w:rsidRPr="00FE52EA">
        <w:t xml:space="preserve">. </w:t>
      </w:r>
      <w:r w:rsidR="00B32518" w:rsidRPr="00FE52EA">
        <w:t>wikipedia</w:t>
      </w:r>
      <w:r w:rsidR="003A1D08" w:rsidRPr="00FE52EA">
        <w:t>.org</w:t>
      </w:r>
      <w:r w:rsidR="00B32518" w:rsidRPr="00FE52EA">
        <w:t>/wiki/Пожаротушение</w:t>
      </w:r>
      <w:r w:rsidR="003A1D08" w:rsidRPr="003A1D08">
        <w:t xml:space="preserve"> - </w:t>
      </w:r>
      <w:r w:rsidR="00B32518" w:rsidRPr="003A1D08">
        <w:t>01</w:t>
      </w:r>
      <w:r w:rsidR="003A1D08">
        <w:t>.1</w:t>
      </w:r>
      <w:r w:rsidR="00B32518" w:rsidRPr="003A1D08">
        <w:t>0</w:t>
      </w:r>
      <w:r w:rsidR="003A1D08">
        <w:t>.1</w:t>
      </w:r>
      <w:r w:rsidR="00B32518" w:rsidRPr="003A1D08">
        <w:t>0</w:t>
      </w:r>
    </w:p>
    <w:p w:rsidR="00E1681B" w:rsidRPr="003A1D08" w:rsidRDefault="0074481A" w:rsidP="003A1D08">
      <w:pPr>
        <w:pStyle w:val="af"/>
        <w:rPr>
          <w:lang w:val="en-US"/>
        </w:rPr>
      </w:pPr>
      <w:r w:rsidRPr="003A1D08">
        <w:rPr>
          <w:lang w:val="en-US"/>
        </w:rPr>
        <w:t>6</w:t>
      </w:r>
      <w:r w:rsidR="003A1D08" w:rsidRPr="003A1D08">
        <w:rPr>
          <w:lang w:val="en-US"/>
        </w:rPr>
        <w:t xml:space="preserve">. </w:t>
      </w:r>
      <w:r w:rsidR="003A1D08" w:rsidRPr="00FE52EA">
        <w:rPr>
          <w:lang w:val="en-US"/>
        </w:rPr>
        <w:t>http://www.</w:t>
      </w:r>
      <w:r w:rsidR="00B32518" w:rsidRPr="00FE52EA">
        <w:rPr>
          <w:lang w:val="en-US"/>
        </w:rPr>
        <w:t>knowed</w:t>
      </w:r>
      <w:r w:rsidR="003A1D08" w:rsidRPr="00FE52EA">
        <w:rPr>
          <w:lang w:val="en-US"/>
        </w:rPr>
        <w:t>.ru</w:t>
      </w:r>
      <w:r w:rsidR="00B32518" w:rsidRPr="00FE52EA">
        <w:rPr>
          <w:lang w:val="en-US"/>
        </w:rPr>
        <w:t>/index</w:t>
      </w:r>
      <w:r w:rsidR="003A1D08" w:rsidRPr="00FE52EA">
        <w:rPr>
          <w:lang w:val="en-US"/>
        </w:rPr>
        <w:t xml:space="preserve">. </w:t>
      </w:r>
      <w:r w:rsidR="00B32518" w:rsidRPr="00FE52EA">
        <w:rPr>
          <w:lang w:val="en-US"/>
        </w:rPr>
        <w:t>php</w:t>
      </w:r>
      <w:r w:rsidR="003A1D08" w:rsidRPr="00FE52EA">
        <w:rPr>
          <w:lang w:val="en-US"/>
        </w:rPr>
        <w:t xml:space="preserve">? </w:t>
      </w:r>
      <w:r w:rsidR="00B32518" w:rsidRPr="00FE52EA">
        <w:rPr>
          <w:lang w:val="en-US"/>
        </w:rPr>
        <w:t>name=pages&amp;op=view&amp;id=1907</w:t>
      </w:r>
      <w:r w:rsidR="003A1D08" w:rsidRPr="003A1D08">
        <w:rPr>
          <w:lang w:val="en-US"/>
        </w:rPr>
        <w:t xml:space="preserve"> - </w:t>
      </w:r>
      <w:r w:rsidR="00A43DD7" w:rsidRPr="003A1D08">
        <w:rPr>
          <w:lang w:val="en-US"/>
        </w:rPr>
        <w:t>03</w:t>
      </w:r>
      <w:r w:rsidR="003A1D08" w:rsidRPr="003A1D08">
        <w:rPr>
          <w:lang w:val="en-US"/>
        </w:rPr>
        <w:t>.1</w:t>
      </w:r>
      <w:r w:rsidR="00A43DD7" w:rsidRPr="003A1D08">
        <w:rPr>
          <w:lang w:val="en-US"/>
        </w:rPr>
        <w:t>0</w:t>
      </w:r>
      <w:r w:rsidR="003A1D08" w:rsidRPr="003A1D08">
        <w:rPr>
          <w:lang w:val="en-US"/>
        </w:rPr>
        <w:t>.1</w:t>
      </w:r>
      <w:r w:rsidR="00A43DD7" w:rsidRPr="003A1D08">
        <w:rPr>
          <w:lang w:val="en-US"/>
        </w:rPr>
        <w:t>0</w:t>
      </w:r>
      <w:bookmarkStart w:id="17" w:name="_GoBack"/>
      <w:bookmarkEnd w:id="17"/>
    </w:p>
    <w:sectPr w:rsidR="00E1681B" w:rsidRPr="003A1D08" w:rsidSect="003A1D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BEF" w:rsidRDefault="00EF7BEF">
      <w:r>
        <w:separator/>
      </w:r>
    </w:p>
  </w:endnote>
  <w:endnote w:type="continuationSeparator" w:id="0">
    <w:p w:rsidR="00EF7BEF" w:rsidRDefault="00EF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D08" w:rsidRDefault="003A1D08">
    <w:pPr>
      <w:pStyle w:val="af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D08" w:rsidRDefault="003A1D08">
    <w:pPr>
      <w:pStyle w:val="af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D08" w:rsidRDefault="003A1D08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BEF" w:rsidRDefault="00EF7BEF">
      <w:r>
        <w:separator/>
      </w:r>
    </w:p>
  </w:footnote>
  <w:footnote w:type="continuationSeparator" w:id="0">
    <w:p w:rsidR="00EF7BEF" w:rsidRDefault="00EF7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D08" w:rsidRDefault="003A1D08" w:rsidP="003A1D08">
    <w:pPr>
      <w:pStyle w:val="a9"/>
      <w:framePr w:wrap="around" w:vAnchor="text" w:hAnchor="margin" w:xAlign="right" w:y="1"/>
      <w:rPr>
        <w:rStyle w:val="af0"/>
      </w:rPr>
    </w:pPr>
  </w:p>
  <w:p w:rsidR="003A1D08" w:rsidRDefault="003A1D08" w:rsidP="003A1D0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D08" w:rsidRDefault="00FE52EA" w:rsidP="003A1D08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t>3</w:t>
    </w:r>
  </w:p>
  <w:p w:rsidR="003A1D08" w:rsidRDefault="003A1D08" w:rsidP="003A1D08">
    <w:pPr>
      <w:pStyle w:val="a9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D08" w:rsidRDefault="003A1D0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9C72BD7"/>
    <w:multiLevelType w:val="multilevel"/>
    <w:tmpl w:val="416A09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A6D0F3F"/>
    <w:multiLevelType w:val="hybridMultilevel"/>
    <w:tmpl w:val="A8287E2A"/>
    <w:lvl w:ilvl="0" w:tplc="FFFFFFFF">
      <w:start w:val="5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E16"/>
    <w:rsid w:val="0002461D"/>
    <w:rsid w:val="0004501C"/>
    <w:rsid w:val="000637AB"/>
    <w:rsid w:val="000C5842"/>
    <w:rsid w:val="000E02E5"/>
    <w:rsid w:val="000F1732"/>
    <w:rsid w:val="000F7D5F"/>
    <w:rsid w:val="0013215F"/>
    <w:rsid w:val="0013778A"/>
    <w:rsid w:val="001A71DC"/>
    <w:rsid w:val="001C7CA8"/>
    <w:rsid w:val="001D32AB"/>
    <w:rsid w:val="00215359"/>
    <w:rsid w:val="00215BC7"/>
    <w:rsid w:val="002F040D"/>
    <w:rsid w:val="002F5070"/>
    <w:rsid w:val="0030471D"/>
    <w:rsid w:val="00305ADB"/>
    <w:rsid w:val="003114F3"/>
    <w:rsid w:val="00313A51"/>
    <w:rsid w:val="00341E5F"/>
    <w:rsid w:val="00342B98"/>
    <w:rsid w:val="00345844"/>
    <w:rsid w:val="0034590B"/>
    <w:rsid w:val="00346FD3"/>
    <w:rsid w:val="003603FB"/>
    <w:rsid w:val="003713DC"/>
    <w:rsid w:val="00385647"/>
    <w:rsid w:val="00393532"/>
    <w:rsid w:val="003A1D08"/>
    <w:rsid w:val="004A48A5"/>
    <w:rsid w:val="004E6DCE"/>
    <w:rsid w:val="00501AA3"/>
    <w:rsid w:val="00503448"/>
    <w:rsid w:val="00504061"/>
    <w:rsid w:val="00534B17"/>
    <w:rsid w:val="00544B5D"/>
    <w:rsid w:val="00556E23"/>
    <w:rsid w:val="00597E9C"/>
    <w:rsid w:val="005C27C8"/>
    <w:rsid w:val="0061101F"/>
    <w:rsid w:val="006571FD"/>
    <w:rsid w:val="00687A8F"/>
    <w:rsid w:val="006A0045"/>
    <w:rsid w:val="006E681C"/>
    <w:rsid w:val="00712EBA"/>
    <w:rsid w:val="0074481A"/>
    <w:rsid w:val="007849C4"/>
    <w:rsid w:val="007C24DD"/>
    <w:rsid w:val="008067E5"/>
    <w:rsid w:val="00834B00"/>
    <w:rsid w:val="008A5926"/>
    <w:rsid w:val="009036A9"/>
    <w:rsid w:val="009659A5"/>
    <w:rsid w:val="00991B2B"/>
    <w:rsid w:val="009929CF"/>
    <w:rsid w:val="00994DC3"/>
    <w:rsid w:val="009D516D"/>
    <w:rsid w:val="00A15208"/>
    <w:rsid w:val="00A43DD7"/>
    <w:rsid w:val="00A61E16"/>
    <w:rsid w:val="00AF1B96"/>
    <w:rsid w:val="00B32518"/>
    <w:rsid w:val="00B4755F"/>
    <w:rsid w:val="00B64498"/>
    <w:rsid w:val="00BD4FD1"/>
    <w:rsid w:val="00C50F7C"/>
    <w:rsid w:val="00C9112B"/>
    <w:rsid w:val="00C912ED"/>
    <w:rsid w:val="00CA2361"/>
    <w:rsid w:val="00D05F15"/>
    <w:rsid w:val="00D41309"/>
    <w:rsid w:val="00D52BAA"/>
    <w:rsid w:val="00D67A15"/>
    <w:rsid w:val="00E007CA"/>
    <w:rsid w:val="00E06690"/>
    <w:rsid w:val="00E1681B"/>
    <w:rsid w:val="00E63436"/>
    <w:rsid w:val="00E77229"/>
    <w:rsid w:val="00EB2E31"/>
    <w:rsid w:val="00EF6732"/>
    <w:rsid w:val="00EF7BEF"/>
    <w:rsid w:val="00F2446F"/>
    <w:rsid w:val="00F44776"/>
    <w:rsid w:val="00F6430F"/>
    <w:rsid w:val="00F905E1"/>
    <w:rsid w:val="00F971FC"/>
    <w:rsid w:val="00F977BF"/>
    <w:rsid w:val="00FE52EA"/>
    <w:rsid w:val="00FF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3EC47D4-EE0E-4D55-A92A-152E43FE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3A1D08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3A1D08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3A1D08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3A1D08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3A1D08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3A1D08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3A1D08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3A1D08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3A1D08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3A1D0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a4">
    <w:name w:val="Balloon Text"/>
    <w:basedOn w:val="a0"/>
    <w:link w:val="a5"/>
    <w:uiPriority w:val="99"/>
    <w:semiHidden/>
    <w:rsid w:val="009D516D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6">
    <w:name w:val="Body Text"/>
    <w:basedOn w:val="a0"/>
    <w:link w:val="a7"/>
    <w:uiPriority w:val="99"/>
    <w:rsid w:val="003A1D08"/>
  </w:style>
  <w:style w:type="character" w:customStyle="1" w:styleId="40">
    <w:name w:val="Заголовок 4 Знак"/>
    <w:link w:val="4"/>
    <w:uiPriority w:val="99"/>
    <w:locked/>
    <w:rsid w:val="009D516D"/>
    <w:rPr>
      <w:noProof/>
      <w:sz w:val="28"/>
      <w:lang w:val="ru-RU" w:eastAsia="en-US"/>
    </w:rPr>
  </w:style>
  <w:style w:type="character" w:customStyle="1" w:styleId="a7">
    <w:name w:val="Основной текст Знак"/>
    <w:link w:val="a6"/>
    <w:uiPriority w:val="99"/>
    <w:semiHidden/>
    <w:locked/>
    <w:rsid w:val="003603FB"/>
    <w:rPr>
      <w:color w:val="000000"/>
      <w:sz w:val="28"/>
      <w:lang w:val="ru-RU" w:eastAsia="ru-RU"/>
    </w:rPr>
  </w:style>
  <w:style w:type="paragraph" w:styleId="a8">
    <w:name w:val="Normal (Web)"/>
    <w:basedOn w:val="a0"/>
    <w:autoRedefine/>
    <w:uiPriority w:val="99"/>
    <w:rsid w:val="003A1D08"/>
    <w:rPr>
      <w:lang w:val="uk-UA" w:eastAsia="uk-UA"/>
    </w:rPr>
  </w:style>
  <w:style w:type="character" w:customStyle="1" w:styleId="a5">
    <w:name w:val="Текст выноски Знак"/>
    <w:link w:val="a4"/>
    <w:uiPriority w:val="99"/>
    <w:semiHidden/>
    <w:locked/>
    <w:rsid w:val="009D516D"/>
    <w:rPr>
      <w:rFonts w:ascii="Tahoma" w:eastAsia="Times New Roman" w:hAnsi="Tahoma"/>
      <w:sz w:val="16"/>
      <w:lang w:val="x-none" w:eastAsia="ru-RU"/>
    </w:rPr>
  </w:style>
  <w:style w:type="paragraph" w:styleId="a9">
    <w:name w:val="header"/>
    <w:basedOn w:val="a0"/>
    <w:next w:val="a6"/>
    <w:link w:val="aa"/>
    <w:autoRedefine/>
    <w:uiPriority w:val="99"/>
    <w:rsid w:val="003A1D0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3A1D08"/>
    <w:rPr>
      <w:rFonts w:cs="Times New Roman"/>
      <w:vertAlign w:val="superscript"/>
    </w:rPr>
  </w:style>
  <w:style w:type="character" w:styleId="ac">
    <w:name w:val="Hyperlink"/>
    <w:uiPriority w:val="99"/>
    <w:rsid w:val="0074481A"/>
    <w:rPr>
      <w:rFonts w:cs="Times New Roman"/>
      <w:color w:val="0000FF"/>
      <w:u w:val="single"/>
    </w:rPr>
  </w:style>
  <w:style w:type="table" w:styleId="ad">
    <w:name w:val="Table Grid"/>
    <w:basedOn w:val="a2"/>
    <w:uiPriority w:val="99"/>
    <w:rsid w:val="001C7C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link w:val="a9"/>
    <w:uiPriority w:val="99"/>
    <w:semiHidden/>
    <w:locked/>
    <w:rsid w:val="003A1D08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e">
    <w:name w:val="footnote reference"/>
    <w:uiPriority w:val="99"/>
    <w:semiHidden/>
    <w:rsid w:val="003A1D08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3A1D08"/>
    <w:pPr>
      <w:numPr>
        <w:numId w:val="3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">
    <w:name w:val="лит+нумерация"/>
    <w:basedOn w:val="a0"/>
    <w:next w:val="a0"/>
    <w:autoRedefine/>
    <w:uiPriority w:val="99"/>
    <w:rsid w:val="003A1D08"/>
    <w:pPr>
      <w:ind w:firstLine="0"/>
    </w:pPr>
    <w:rPr>
      <w:iCs/>
    </w:rPr>
  </w:style>
  <w:style w:type="character" w:styleId="af0">
    <w:name w:val="page number"/>
    <w:uiPriority w:val="99"/>
    <w:rsid w:val="003A1D08"/>
    <w:rPr>
      <w:rFonts w:ascii="Times New Roman" w:hAnsi="Times New Roman" w:cs="Times New Roman"/>
      <w:sz w:val="28"/>
      <w:szCs w:val="28"/>
    </w:rPr>
  </w:style>
  <w:style w:type="character" w:customStyle="1" w:styleId="af1">
    <w:name w:val="номер страницы"/>
    <w:uiPriority w:val="99"/>
    <w:rsid w:val="003A1D08"/>
    <w:rPr>
      <w:rFonts w:cs="Times New Roman"/>
      <w:sz w:val="28"/>
      <w:szCs w:val="28"/>
    </w:rPr>
  </w:style>
  <w:style w:type="paragraph" w:customStyle="1" w:styleId="af2">
    <w:name w:val="Обычный +"/>
    <w:basedOn w:val="a0"/>
    <w:autoRedefine/>
    <w:uiPriority w:val="99"/>
    <w:rsid w:val="003A1D08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3A1D08"/>
    <w:pPr>
      <w:ind w:firstLine="0"/>
      <w:jc w:val="left"/>
    </w:pPr>
    <w:rPr>
      <w:smallCaps/>
    </w:rPr>
  </w:style>
  <w:style w:type="paragraph" w:styleId="af3">
    <w:name w:val="Body Text Indent"/>
    <w:basedOn w:val="a0"/>
    <w:link w:val="af4"/>
    <w:uiPriority w:val="99"/>
    <w:rsid w:val="003A1D08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5">
    <w:name w:val="содержание"/>
    <w:uiPriority w:val="99"/>
    <w:rsid w:val="003A1D08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3A1D08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3A1D08"/>
    <w:pPr>
      <w:jc w:val="center"/>
    </w:pPr>
    <w:rPr>
      <w:rFonts w:ascii="Times New Roman" w:eastAsia="Times New Roman" w:hAnsi="Times New Roman"/>
    </w:rPr>
  </w:style>
  <w:style w:type="paragraph" w:customStyle="1" w:styleId="af7">
    <w:name w:val="ТАБЛИЦА"/>
    <w:next w:val="a0"/>
    <w:autoRedefine/>
    <w:uiPriority w:val="99"/>
    <w:rsid w:val="003A1D08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3A1D08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3A1D08"/>
    <w:rPr>
      <w:color w:val="auto"/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3A1D08"/>
    <w:rPr>
      <w:rFonts w:cs="Times New Roman"/>
      <w:lang w:val="ru-RU" w:eastAsia="ru-RU" w:bidi="ar-SA"/>
    </w:rPr>
  </w:style>
  <w:style w:type="paragraph" w:customStyle="1" w:styleId="afc">
    <w:name w:val="титут"/>
    <w:autoRedefine/>
    <w:uiPriority w:val="99"/>
    <w:rsid w:val="003A1D08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d">
    <w:name w:val="footer"/>
    <w:basedOn w:val="a0"/>
    <w:link w:val="afe"/>
    <w:uiPriority w:val="99"/>
    <w:rsid w:val="003A1D08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semiHidden/>
    <w:rPr>
      <w:rFonts w:ascii="Times New Roman" w:eastAsia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4523</Words>
  <Characters>25785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30248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Yukai tamashii</dc:creator>
  <cp:keywords/>
  <dc:description/>
  <cp:lastModifiedBy>admin</cp:lastModifiedBy>
  <cp:revision>2</cp:revision>
  <dcterms:created xsi:type="dcterms:W3CDTF">2014-03-19T14:35:00Z</dcterms:created>
  <dcterms:modified xsi:type="dcterms:W3CDTF">2014-03-19T14:35:00Z</dcterms:modified>
</cp:coreProperties>
</file>