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9B2" w:rsidRDefault="00BA79B2">
      <w:pPr>
        <w:ind w:firstLine="851"/>
        <w:jc w:val="center"/>
        <w:rPr>
          <w:b/>
          <w:sz w:val="32"/>
        </w:rPr>
      </w:pPr>
      <w:r>
        <w:rPr>
          <w:b/>
          <w:sz w:val="32"/>
        </w:rPr>
        <w:t>План.</w:t>
      </w:r>
    </w:p>
    <w:p w:rsidR="00BA79B2" w:rsidRDefault="00BA79B2">
      <w:pPr>
        <w:ind w:firstLine="851"/>
        <w:jc w:val="center"/>
        <w:rPr>
          <w:b/>
          <w:sz w:val="32"/>
        </w:rPr>
      </w:pPr>
    </w:p>
    <w:p w:rsidR="00BA79B2" w:rsidRDefault="00BA79B2">
      <w:pPr>
        <w:ind w:firstLine="851"/>
        <w:jc w:val="both"/>
        <w:rPr>
          <w:b/>
          <w:sz w:val="28"/>
        </w:rPr>
      </w:pPr>
      <w:r>
        <w:rPr>
          <w:b/>
          <w:sz w:val="28"/>
        </w:rPr>
        <w:t>Введение.</w:t>
      </w:r>
    </w:p>
    <w:p w:rsidR="00BA79B2" w:rsidRDefault="00BA79B2">
      <w:pPr>
        <w:ind w:firstLine="851"/>
        <w:jc w:val="both"/>
        <w:rPr>
          <w:b/>
          <w:sz w:val="28"/>
        </w:rPr>
      </w:pPr>
      <w:r>
        <w:rPr>
          <w:b/>
          <w:sz w:val="28"/>
        </w:rPr>
        <w:t>1 Основные термины данной работы и их определения:</w:t>
      </w:r>
    </w:p>
    <w:p w:rsidR="00BA79B2" w:rsidRDefault="00BA79B2">
      <w:pPr>
        <w:ind w:firstLine="851"/>
        <w:jc w:val="both"/>
        <w:rPr>
          <w:sz w:val="28"/>
        </w:rPr>
      </w:pPr>
      <w:r>
        <w:rPr>
          <w:sz w:val="28"/>
        </w:rPr>
        <w:t>-досуг;</w:t>
      </w:r>
    </w:p>
    <w:p w:rsidR="00BA79B2" w:rsidRDefault="00BA79B2">
      <w:pPr>
        <w:ind w:left="851"/>
        <w:jc w:val="both"/>
        <w:rPr>
          <w:sz w:val="28"/>
        </w:rPr>
      </w:pPr>
      <w:r>
        <w:rPr>
          <w:sz w:val="28"/>
        </w:rPr>
        <w:t>-свободное время;</w:t>
      </w:r>
    </w:p>
    <w:p w:rsidR="00BA79B2" w:rsidRDefault="00BA79B2">
      <w:pPr>
        <w:ind w:left="851"/>
        <w:jc w:val="both"/>
        <w:rPr>
          <w:sz w:val="28"/>
        </w:rPr>
      </w:pPr>
      <w:r>
        <w:rPr>
          <w:sz w:val="28"/>
        </w:rPr>
        <w:t>-молодёжь;</w:t>
      </w:r>
    </w:p>
    <w:p w:rsidR="00BA79B2" w:rsidRDefault="00BA79B2">
      <w:pPr>
        <w:ind w:left="851"/>
        <w:jc w:val="both"/>
        <w:rPr>
          <w:sz w:val="28"/>
        </w:rPr>
      </w:pPr>
      <w:r>
        <w:rPr>
          <w:sz w:val="28"/>
        </w:rPr>
        <w:t>-творчество;</w:t>
      </w:r>
    </w:p>
    <w:p w:rsidR="00BA79B2" w:rsidRDefault="00BA79B2">
      <w:pPr>
        <w:ind w:left="851"/>
        <w:jc w:val="both"/>
        <w:rPr>
          <w:sz w:val="28"/>
        </w:rPr>
      </w:pPr>
      <w:r>
        <w:rPr>
          <w:b/>
          <w:sz w:val="28"/>
        </w:rPr>
        <w:t>2 Конфликт и преемственность поколений.</w:t>
      </w:r>
    </w:p>
    <w:p w:rsidR="00BA79B2" w:rsidRDefault="00BA79B2">
      <w:pPr>
        <w:ind w:left="851"/>
        <w:jc w:val="both"/>
        <w:rPr>
          <w:b/>
          <w:sz w:val="28"/>
        </w:rPr>
      </w:pPr>
      <w:r>
        <w:rPr>
          <w:b/>
          <w:sz w:val="28"/>
        </w:rPr>
        <w:t xml:space="preserve">3 Досуг как форма реализации свободы выбора молодёжи. </w:t>
      </w:r>
    </w:p>
    <w:p w:rsidR="00BA79B2" w:rsidRDefault="00BA79B2">
      <w:pPr>
        <w:ind w:left="851"/>
        <w:jc w:val="both"/>
        <w:rPr>
          <w:b/>
          <w:sz w:val="28"/>
        </w:rPr>
      </w:pPr>
      <w:r>
        <w:rPr>
          <w:b/>
          <w:sz w:val="28"/>
        </w:rPr>
        <w:t>4 Различные виды искусства как возможность привлечения интереса молодёжи к самосовершенствованию:</w:t>
      </w:r>
    </w:p>
    <w:p w:rsidR="00BA79B2" w:rsidRDefault="00BA79B2">
      <w:pPr>
        <w:ind w:left="851"/>
        <w:jc w:val="both"/>
        <w:rPr>
          <w:sz w:val="28"/>
        </w:rPr>
      </w:pPr>
      <w:r>
        <w:rPr>
          <w:sz w:val="28"/>
        </w:rPr>
        <w:t>-музыка;</w:t>
      </w:r>
    </w:p>
    <w:p w:rsidR="00BA79B2" w:rsidRDefault="00BA79B2">
      <w:pPr>
        <w:ind w:left="851"/>
        <w:jc w:val="both"/>
        <w:rPr>
          <w:sz w:val="28"/>
        </w:rPr>
      </w:pPr>
      <w:r>
        <w:rPr>
          <w:sz w:val="28"/>
        </w:rPr>
        <w:t>-живопись;</w:t>
      </w:r>
    </w:p>
    <w:p w:rsidR="00BA79B2" w:rsidRDefault="00BA79B2">
      <w:pPr>
        <w:ind w:left="851"/>
        <w:jc w:val="both"/>
        <w:rPr>
          <w:sz w:val="28"/>
        </w:rPr>
      </w:pPr>
      <w:r>
        <w:rPr>
          <w:sz w:val="28"/>
        </w:rPr>
        <w:t>-кино;</w:t>
      </w:r>
    </w:p>
    <w:p w:rsidR="00BA79B2" w:rsidRDefault="00BA79B2">
      <w:pPr>
        <w:ind w:left="851"/>
        <w:jc w:val="both"/>
        <w:rPr>
          <w:sz w:val="28"/>
        </w:rPr>
      </w:pPr>
      <w:r>
        <w:rPr>
          <w:sz w:val="28"/>
        </w:rPr>
        <w:t>-боевые искусства Востока.</w:t>
      </w:r>
    </w:p>
    <w:p w:rsidR="00BA79B2" w:rsidRDefault="00BA79B2">
      <w:pPr>
        <w:ind w:left="851"/>
        <w:jc w:val="both"/>
        <w:rPr>
          <w:b/>
          <w:sz w:val="28"/>
        </w:rPr>
      </w:pPr>
      <w:r>
        <w:rPr>
          <w:b/>
          <w:sz w:val="28"/>
        </w:rPr>
        <w:t>Заключение.</w:t>
      </w:r>
    </w:p>
    <w:p w:rsidR="00BA79B2" w:rsidRDefault="00BA79B2">
      <w:pPr>
        <w:ind w:firstLine="851"/>
        <w:jc w:val="center"/>
        <w:rPr>
          <w:b/>
          <w:sz w:val="32"/>
        </w:rPr>
      </w:pPr>
      <w:r>
        <w:rPr>
          <w:b/>
          <w:sz w:val="32"/>
        </w:rPr>
        <w:br w:type="page"/>
        <w:t>Введение.</w:t>
      </w:r>
    </w:p>
    <w:p w:rsidR="00BA79B2" w:rsidRDefault="00BA79B2">
      <w:pPr>
        <w:ind w:firstLine="851"/>
        <w:jc w:val="center"/>
        <w:rPr>
          <w:b/>
          <w:sz w:val="32"/>
        </w:rPr>
      </w:pPr>
    </w:p>
    <w:p w:rsidR="00BA79B2" w:rsidRDefault="00BA79B2">
      <w:pPr>
        <w:ind w:firstLine="851"/>
        <w:jc w:val="both"/>
        <w:rPr>
          <w:sz w:val="28"/>
        </w:rPr>
      </w:pPr>
      <w:r>
        <w:rPr>
          <w:sz w:val="28"/>
        </w:rPr>
        <w:t xml:space="preserve">Легко ли быть молодым? Во все времена было нелегко. А сейчас возникло много новых молодёжных проблем. Но в то же время молодость – это ещё и прекрасная пора, когда энергия бьёт через край и хочется всё постичь, обо всём узнать. Мы уже во многом самостоятельны, но ещё не озабочены в такой степени как взрослые проблемами дома, семьи, денег, здоровья. </w:t>
      </w:r>
    </w:p>
    <w:p w:rsidR="00BA79B2" w:rsidRDefault="00BA79B2">
      <w:pPr>
        <w:ind w:firstLine="851"/>
        <w:jc w:val="both"/>
        <w:rPr>
          <w:sz w:val="28"/>
        </w:rPr>
      </w:pPr>
      <w:r>
        <w:rPr>
          <w:sz w:val="28"/>
        </w:rPr>
        <w:t>И в этот неповторимый период, надо успеть познать, постичь и сделать как можно больше. Любому обществу, любой культуре небезразлично, какой выбор сделает личность. Поэтому во все времена, в том числе и сегодня молодых самыми различными способами учат, наставляют, упрашивают, угрожают, берегут, заставляют и т.д. И если бы молодой человек в такой пёстрой среде культурного (и не очень культурного) воздействия подчинился бы всем призывам и любому нажиму, то он попал бы в природу хаоса, беспорядка и раскола.</w:t>
      </w:r>
    </w:p>
    <w:p w:rsidR="00BA79B2" w:rsidRDefault="00BA79B2">
      <w:pPr>
        <w:ind w:firstLine="851"/>
        <w:jc w:val="both"/>
        <w:rPr>
          <w:sz w:val="28"/>
        </w:rPr>
      </w:pPr>
      <w:r>
        <w:rPr>
          <w:sz w:val="28"/>
        </w:rPr>
        <w:t>Наверное, каждый молодой понимает, и каждый взрослый помнит, как не хочется в молодости обременять себя новыми проблемами (кажется, что их и так предостаточно), как не хочется заставлять себя делать что-то через силу, только потому, что так надо.</w:t>
      </w:r>
    </w:p>
    <w:p w:rsidR="00BA79B2" w:rsidRDefault="00BA79B2">
      <w:pPr>
        <w:ind w:firstLine="851"/>
        <w:jc w:val="both"/>
        <w:rPr>
          <w:sz w:val="28"/>
        </w:rPr>
      </w:pPr>
      <w:r>
        <w:rPr>
          <w:sz w:val="28"/>
        </w:rPr>
        <w:t xml:space="preserve">Поэтому процесс познания окружающего мира, поиска своего места в нём в большой степени можно вести посредством своего досуга. </w:t>
      </w:r>
    </w:p>
    <w:p w:rsidR="00BA79B2" w:rsidRDefault="00BA79B2">
      <w:pPr>
        <w:ind w:firstLine="851"/>
        <w:jc w:val="both"/>
        <w:rPr>
          <w:sz w:val="28"/>
        </w:rPr>
      </w:pPr>
      <w:r>
        <w:rPr>
          <w:sz w:val="28"/>
        </w:rPr>
        <w:t>Можно проводить свой досуг «просиживая штаны» дома, перед телевизором или компьютером, или занимаясь ещё каким-то же интересным для вас делом, и это тоже будет ваш своеобразный путь к познанию окружающего мира и осознанию своего места в нём.</w:t>
      </w:r>
    </w:p>
    <w:p w:rsidR="00BA79B2" w:rsidRDefault="00BA79B2">
      <w:pPr>
        <w:ind w:firstLine="851"/>
        <w:jc w:val="both"/>
        <w:rPr>
          <w:sz w:val="28"/>
        </w:rPr>
      </w:pPr>
      <w:r>
        <w:rPr>
          <w:sz w:val="28"/>
        </w:rPr>
        <w:t>Но, нам кажется, что чтобы этот процесс проходил более эффективно, разнообразно и интересно для молодого человека к процессу организации досуга молодёжи следует подойти творчески.</w:t>
      </w:r>
    </w:p>
    <w:p w:rsidR="00BA79B2" w:rsidRDefault="00BA79B2">
      <w:pPr>
        <w:ind w:firstLine="851"/>
        <w:jc w:val="both"/>
        <w:rPr>
          <w:sz w:val="28"/>
        </w:rPr>
      </w:pPr>
      <w:r>
        <w:rPr>
          <w:sz w:val="28"/>
        </w:rPr>
        <w:t>Проживая сейчас такую непростую, прекрасную и неповторимую пору молодости, мы, как и все молодые, непосредственно столкнулись с проблемами выбора жизненных ценностей, своего места в окружающем мире, способов познания этого удивительного мира. Поэтому тема данной работы является для нас наиболее актуальной, своевременной и интересной.</w:t>
      </w:r>
    </w:p>
    <w:p w:rsidR="00BA79B2" w:rsidRDefault="00BA79B2">
      <w:pPr>
        <w:ind w:firstLine="851"/>
        <w:jc w:val="center"/>
        <w:rPr>
          <w:b/>
          <w:sz w:val="28"/>
        </w:rPr>
      </w:pPr>
      <w:r>
        <w:rPr>
          <w:b/>
          <w:i/>
          <w:sz w:val="28"/>
          <w:u w:val="single"/>
        </w:rPr>
        <w:br w:type="page"/>
      </w:r>
      <w:r>
        <w:rPr>
          <w:b/>
          <w:sz w:val="28"/>
        </w:rPr>
        <w:t>1 Основные термины данной работы и их определения.</w:t>
      </w:r>
    </w:p>
    <w:p w:rsidR="00BA79B2" w:rsidRDefault="00BA79B2">
      <w:pPr>
        <w:ind w:firstLine="851"/>
        <w:jc w:val="center"/>
        <w:rPr>
          <w:b/>
          <w:i/>
          <w:sz w:val="28"/>
          <w:u w:val="single"/>
        </w:rPr>
      </w:pPr>
    </w:p>
    <w:p w:rsidR="00BA79B2" w:rsidRDefault="00BA79B2">
      <w:pPr>
        <w:ind w:firstLine="851"/>
        <w:jc w:val="both"/>
        <w:rPr>
          <w:sz w:val="28"/>
        </w:rPr>
      </w:pPr>
      <w:r>
        <w:rPr>
          <w:b/>
          <w:i/>
          <w:sz w:val="28"/>
          <w:u w:val="single"/>
        </w:rPr>
        <w:t>Досуг</w:t>
      </w:r>
      <w:r>
        <w:rPr>
          <w:sz w:val="28"/>
        </w:rPr>
        <w:t xml:space="preserve"> –часть нерабочего времени, которая остаётся у человека после исполнения непреложных непроизводственных обязанностей. </w:t>
      </w:r>
    </w:p>
    <w:p w:rsidR="00BA79B2" w:rsidRDefault="00BA79B2">
      <w:pPr>
        <w:ind w:firstLine="851"/>
        <w:jc w:val="both"/>
        <w:rPr>
          <w:sz w:val="28"/>
        </w:rPr>
      </w:pPr>
      <w:r>
        <w:rPr>
          <w:b/>
          <w:i/>
          <w:sz w:val="28"/>
          <w:u w:val="single"/>
        </w:rPr>
        <w:t xml:space="preserve">Свободное время </w:t>
      </w:r>
      <w:r>
        <w:rPr>
          <w:sz w:val="28"/>
        </w:rPr>
        <w:t>– часть внерабочего времени (в границах суток, недели, года), остающаяся у человека (группы, общества) за вычетом непреложных, необходимых затрат. В структуре свободного времени выделяют активную творческую (в том числе общественную) деятельность; учёбу, самообразование; культурное (духовное) потребление (чтение газет, посещение кино и т.д.), спорт и т. п.; любительские занятия; занятия, игры с детьми; общение с другими людьми.</w:t>
      </w:r>
    </w:p>
    <w:p w:rsidR="00BA79B2" w:rsidRDefault="00BA79B2">
      <w:pPr>
        <w:ind w:firstLine="851"/>
        <w:jc w:val="both"/>
        <w:rPr>
          <w:sz w:val="28"/>
        </w:rPr>
      </w:pPr>
      <w:r>
        <w:rPr>
          <w:b/>
          <w:i/>
          <w:sz w:val="28"/>
          <w:u w:val="single"/>
        </w:rPr>
        <w:t>Молодёжь</w:t>
      </w:r>
      <w:r>
        <w:rPr>
          <w:sz w:val="28"/>
        </w:rPr>
        <w:t xml:space="preserve"> – социально-демографическая группа, выделяемая на основе совокупности возрастных характеристик, особенностей социального положения и обусловленных тем и другим социально-психологических свойств, которые определяются общественным строем, культурой, закономерностями социализации, воспитания данного общества. Современные возрастные границы от14-16 до 25-30 лет, доля в составе населения до 20%.</w:t>
      </w:r>
    </w:p>
    <w:p w:rsidR="00BA79B2" w:rsidRDefault="00BA79B2">
      <w:pPr>
        <w:ind w:firstLine="851"/>
        <w:jc w:val="both"/>
        <w:rPr>
          <w:sz w:val="28"/>
        </w:rPr>
      </w:pPr>
      <w:r>
        <w:rPr>
          <w:b/>
          <w:i/>
          <w:sz w:val="28"/>
          <w:u w:val="single"/>
        </w:rPr>
        <w:t xml:space="preserve">Творчество </w:t>
      </w:r>
      <w:r>
        <w:rPr>
          <w:sz w:val="28"/>
        </w:rPr>
        <w:t>– деятельность, порождающая нечто качественно новое и отличающееся неповторимостью, оригинальностью уникальностью. Творчество специфично для человека, т.к. всегда предполагает творца – субъекта творческой деятельности.</w:t>
      </w:r>
    </w:p>
    <w:p w:rsidR="00BA79B2" w:rsidRDefault="00BA79B2">
      <w:pPr>
        <w:pStyle w:val="1"/>
        <w:ind w:firstLine="426"/>
        <w:jc w:val="both"/>
        <w:rPr>
          <w:sz w:val="28"/>
        </w:rPr>
      </w:pPr>
      <w:r>
        <w:rPr>
          <w:sz w:val="28"/>
        </w:rPr>
        <w:t>Разумеется, творчество ни в коей мере не сводимо лишь к созданию нового, но, тем не менее, новообразование — один из основных моментов в творчестве, это его "необходимый, но недостаточный" элемент. Как бы не рассматривалось творчество: как продукт, как процесс или как особенное состояние субъекта, в творчестве всегда присутствует элемент новизны</w:t>
      </w:r>
      <w:r>
        <w:rPr>
          <w:sz w:val="28"/>
          <w:lang w:val="en-US"/>
        </w:rPr>
        <w:t xml:space="preserve">. </w:t>
      </w:r>
      <w:r>
        <w:rPr>
          <w:sz w:val="28"/>
        </w:rPr>
        <w:t>Новообразование — это событие, обозначающее, что происходящее не обязательно должно происходить, в нем реализуется некоторая из бесчисленных "возможностей" изменения; само существование такой "возможности" не очевидно и не предполагаемо до тех пор, пока она не реализована.</w:t>
      </w:r>
    </w:p>
    <w:p w:rsidR="00BA79B2" w:rsidRDefault="00BA79B2">
      <w:pPr>
        <w:pStyle w:val="1"/>
        <w:ind w:firstLine="709"/>
        <w:rPr>
          <w:sz w:val="28"/>
        </w:rPr>
      </w:pPr>
      <w:r>
        <w:rPr>
          <w:sz w:val="28"/>
        </w:rPr>
        <w:t>В действительности, человек не "генерирует" творческие идеи: идеи, появляющиеся в процессе его деятельности, могут стать</w:t>
      </w:r>
      <w:r>
        <w:rPr>
          <w:i/>
          <w:sz w:val="28"/>
        </w:rPr>
        <w:t xml:space="preserve"> </w:t>
      </w:r>
      <w:r>
        <w:rPr>
          <w:sz w:val="28"/>
        </w:rPr>
        <w:t>творческими; никакая деятельность и никакое новообразование a priori не являются творческими.</w:t>
      </w:r>
    </w:p>
    <w:p w:rsidR="00BA79B2" w:rsidRDefault="00BA79B2">
      <w:pPr>
        <w:pStyle w:val="1"/>
        <w:ind w:firstLine="709"/>
        <w:rPr>
          <w:sz w:val="28"/>
          <w:lang w:val="en-US"/>
        </w:rPr>
      </w:pPr>
      <w:r>
        <w:rPr>
          <w:sz w:val="28"/>
        </w:rPr>
        <w:t>Момент творчества ниоткуда не выводим и не предсказуем, он не является звеном в цепи детерминирующих причин и следствий. Феноменальность творчества связана с необратимостью и уникальностью случайности.</w:t>
      </w:r>
    </w:p>
    <w:p w:rsidR="00BA79B2" w:rsidRDefault="00BA79B2">
      <w:pPr>
        <w:pStyle w:val="2"/>
        <w:ind w:firstLine="0"/>
        <w:rPr>
          <w:lang w:val="en-US"/>
        </w:rPr>
      </w:pPr>
    </w:p>
    <w:p w:rsidR="00BA79B2" w:rsidRDefault="00BA79B2">
      <w:pPr>
        <w:ind w:firstLine="851"/>
        <w:jc w:val="center"/>
        <w:rPr>
          <w:b/>
          <w:sz w:val="28"/>
        </w:rPr>
      </w:pPr>
      <w:r>
        <w:rPr>
          <w:b/>
          <w:sz w:val="28"/>
        </w:rPr>
        <w:t>2 Конфликт и преемственность поколений.</w:t>
      </w:r>
    </w:p>
    <w:p w:rsidR="00BA79B2" w:rsidRDefault="00BA79B2">
      <w:pPr>
        <w:ind w:firstLine="851"/>
        <w:jc w:val="center"/>
        <w:rPr>
          <w:sz w:val="28"/>
          <w:lang w:val="en-US"/>
        </w:rPr>
      </w:pPr>
    </w:p>
    <w:p w:rsidR="00BA79B2" w:rsidRDefault="00BA79B2">
      <w:pPr>
        <w:ind w:firstLine="851"/>
        <w:jc w:val="both"/>
        <w:rPr>
          <w:sz w:val="28"/>
        </w:rPr>
      </w:pPr>
      <w:r>
        <w:rPr>
          <w:sz w:val="28"/>
        </w:rPr>
        <w:t>Современная ситуация в России сложна, многообразна, динамична, пронизана противоборствующими тенденциями, полна противоречий.</w:t>
      </w:r>
    </w:p>
    <w:p w:rsidR="00BA79B2" w:rsidRDefault="00BA79B2">
      <w:pPr>
        <w:ind w:firstLine="851"/>
        <w:jc w:val="both"/>
        <w:rPr>
          <w:sz w:val="28"/>
          <w:lang w:val="en-US"/>
        </w:rPr>
      </w:pPr>
      <w:r>
        <w:rPr>
          <w:sz w:val="28"/>
        </w:rPr>
        <w:t>Общество производит себя биологически через молодые поколения. Молодёжь в известном смысле представляет будущее страны, а поэтому её настроения, поведение и самочувствие являются своеобразным барометром, измеряющим общий политический и социально-психологический климат в данном обществе.</w:t>
      </w:r>
    </w:p>
    <w:p w:rsidR="00BA79B2" w:rsidRDefault="00BA79B2">
      <w:pPr>
        <w:ind w:firstLine="851"/>
        <w:jc w:val="both"/>
        <w:rPr>
          <w:sz w:val="28"/>
        </w:rPr>
      </w:pPr>
      <w:r>
        <w:rPr>
          <w:sz w:val="28"/>
        </w:rPr>
        <w:t>Можно сказать, что молодёжь – необходимое связующее звено в эстафете поколений, живая связь между прошлым и будущим.</w:t>
      </w:r>
    </w:p>
    <w:p w:rsidR="00BA79B2" w:rsidRDefault="00BA79B2">
      <w:pPr>
        <w:ind w:firstLine="851"/>
        <w:jc w:val="both"/>
        <w:rPr>
          <w:sz w:val="28"/>
          <w:lang w:val="en-US"/>
        </w:rPr>
      </w:pPr>
      <w:r>
        <w:rPr>
          <w:sz w:val="28"/>
        </w:rPr>
        <w:t>Хотя молодёжь не всегда рассматривалась как особая общественная группа – поколение, но проблема преемственности постоянно вставала в обществе.</w:t>
      </w:r>
    </w:p>
    <w:p w:rsidR="00BA79B2" w:rsidRDefault="00BA79B2">
      <w:pPr>
        <w:ind w:firstLine="851"/>
        <w:jc w:val="both"/>
        <w:rPr>
          <w:sz w:val="28"/>
        </w:rPr>
      </w:pPr>
      <w:r>
        <w:rPr>
          <w:sz w:val="28"/>
        </w:rPr>
        <w:t>Как социально-демографическая группа молодёжь в любом случае зависима от социально-экономических и политических отношений, лежащих в основании общества. Опосредованно молодёжь несёт в себе все противоречия, присущие обществу в целом.</w:t>
      </w:r>
    </w:p>
    <w:p w:rsidR="00BA79B2" w:rsidRDefault="00BA79B2">
      <w:pPr>
        <w:ind w:firstLine="851"/>
        <w:jc w:val="both"/>
        <w:rPr>
          <w:sz w:val="28"/>
        </w:rPr>
      </w:pPr>
      <w:r>
        <w:rPr>
          <w:sz w:val="28"/>
        </w:rPr>
        <w:t>Во второй половине ХХ столетия в связи с конструированием так называемой «техногенной цивилизации» возник феномен молодёжной культуры. Если ранее культура не делилась на молодёжную и взрослую, все независимо от возраста пели одни и те же песни, слушали одну и ту же музыку, танцевали одни и те же танцы и т. д., то теперь всё изменилось. Серьёзные отличия появились у «отцов» и «детей»  и в ценностных ориентациях, и в моде, и в способах коммуникации, а нередко и в образе жизни в целом.</w:t>
      </w:r>
    </w:p>
    <w:p w:rsidR="00BA79B2" w:rsidRDefault="00BA79B2">
      <w:pPr>
        <w:ind w:firstLine="851"/>
        <w:jc w:val="center"/>
        <w:rPr>
          <w:sz w:val="28"/>
        </w:rPr>
      </w:pPr>
    </w:p>
    <w:p w:rsidR="00BA79B2" w:rsidRDefault="00BA79B2">
      <w:pPr>
        <w:ind w:firstLine="851"/>
        <w:jc w:val="center"/>
        <w:rPr>
          <w:sz w:val="28"/>
          <w:lang w:val="en-US"/>
        </w:rPr>
      </w:pPr>
      <w:r>
        <w:rPr>
          <w:b/>
          <w:sz w:val="28"/>
        </w:rPr>
        <w:t>3 Досуг как форма реализации свободы выбора для молодёжи.</w:t>
      </w:r>
    </w:p>
    <w:p w:rsidR="00BA79B2" w:rsidRDefault="00BA79B2">
      <w:pPr>
        <w:ind w:firstLine="851"/>
        <w:jc w:val="both"/>
        <w:rPr>
          <w:sz w:val="28"/>
          <w:lang w:val="en-US"/>
        </w:rPr>
      </w:pPr>
    </w:p>
    <w:p w:rsidR="00BA79B2" w:rsidRDefault="00BA79B2">
      <w:pPr>
        <w:ind w:firstLine="851"/>
        <w:jc w:val="both"/>
        <w:rPr>
          <w:sz w:val="28"/>
          <w:lang w:val="en-US"/>
        </w:rPr>
      </w:pPr>
      <w:r>
        <w:rPr>
          <w:sz w:val="28"/>
        </w:rPr>
        <w:t>Юность – период проб и ошибок, период выбора. Каждый из нас вправе выбирать из всего многообразия моральных, политических, эстетических и других ценностей. Это многообразие огромно: множество духовных культур « от Маркса до Будды», накопленных человечеством, даёт каждому практически неограниченную возможность выбора духовных ценностей, соответствующих вкусам, способностям, условиям жизни. Однако объективными условиями существования мы уже поставлены определённым образом в ограниченный круг возможностей, обусловленный и генетическими, и социально-политическими, и национальными, и экономическими, и тому подобными факторами. Сегодняшнее время в России делает такой выбор довольно сложным. С одной стороны несколько поколений россиян в силу понятных исторических причин оторваны от истоков своей культуры. С другой стороны молодёжи активно навязываются красиво упакованный суррогат иных культур, продукты массовой культуры, разнообразные и часто противоречащие, противостоящие друг другу политические, идеологические и религиозные идеи и мифы.</w:t>
      </w:r>
    </w:p>
    <w:p w:rsidR="00BA79B2" w:rsidRDefault="00BA79B2">
      <w:pPr>
        <w:ind w:firstLine="851"/>
        <w:jc w:val="both"/>
        <w:rPr>
          <w:sz w:val="28"/>
          <w:lang w:val="en-US"/>
        </w:rPr>
      </w:pPr>
      <w:r>
        <w:rPr>
          <w:sz w:val="28"/>
        </w:rPr>
        <w:t>Свобода выбора жизненного пути относительна. Она ограничивается достигнутым уровнем общественного развития.</w:t>
      </w:r>
    </w:p>
    <w:p w:rsidR="00BA79B2" w:rsidRDefault="00BA79B2">
      <w:pPr>
        <w:ind w:firstLine="851"/>
        <w:jc w:val="both"/>
        <w:rPr>
          <w:sz w:val="28"/>
        </w:rPr>
      </w:pPr>
      <w:r>
        <w:rPr>
          <w:sz w:val="28"/>
        </w:rPr>
        <w:t>Проблема состоит в том, готов ли молодой человек иметь дело с неизмеримо возросшим многообразием выбора продуктов материального и духовного производства. Ему приходится выбирать среди движущихся ценностей и целей, число которых неуклонно возрастает. Таким образом, поиски себя, своей индивидуальности и социального статуса осложняются изобилием и сложностью выбора.</w:t>
      </w:r>
    </w:p>
    <w:p w:rsidR="00BA79B2" w:rsidRDefault="00BA79B2">
      <w:pPr>
        <w:ind w:firstLine="851"/>
        <w:jc w:val="both"/>
        <w:rPr>
          <w:sz w:val="28"/>
          <w:lang w:val="en-US"/>
        </w:rPr>
      </w:pPr>
      <w:r>
        <w:rPr>
          <w:sz w:val="28"/>
        </w:rPr>
        <w:t>Чтобы заявить о себе, общество следует удивить, поразить, повергнуть в ужас. На это и рассчитаны одежда, манеры, жаргон, специфические увлечения молодых.</w:t>
      </w:r>
    </w:p>
    <w:p w:rsidR="00BA79B2" w:rsidRDefault="00BA79B2">
      <w:pPr>
        <w:ind w:firstLine="851"/>
        <w:jc w:val="both"/>
        <w:rPr>
          <w:sz w:val="28"/>
          <w:lang w:val="en-US"/>
        </w:rPr>
      </w:pPr>
      <w:r>
        <w:rPr>
          <w:sz w:val="28"/>
        </w:rPr>
        <w:t>В индивидуально-психологическом плане для молодёжи характерны не всегда осознанное желание освободиться от внешнего контроля, повышенная эмоциональность, возбудимость, идеализация некоторых жизненных представлений, максимализм, а также неустойчивость нравственных позиций, часто основанная на восприятии негативных явлений общества.</w:t>
      </w:r>
      <w:r>
        <w:rPr>
          <w:sz w:val="28"/>
          <w:lang w:val="en-US"/>
        </w:rPr>
        <w:t xml:space="preserve"> </w:t>
      </w:r>
    </w:p>
    <w:p w:rsidR="00BA79B2" w:rsidRDefault="00BA79B2">
      <w:pPr>
        <w:ind w:firstLine="851"/>
        <w:jc w:val="both"/>
        <w:rPr>
          <w:sz w:val="28"/>
        </w:rPr>
      </w:pPr>
      <w:r>
        <w:rPr>
          <w:sz w:val="28"/>
        </w:rPr>
        <w:t xml:space="preserve">Однако, сохранить свою неповторимость, остаться самим собой даже в самых сложных условиях человек может только сохраняя свою личность. Быть личностью – значит сохранить способность ориентироваться в многообразии знаний и ситуаций и нести ответственность за свой выбор, сохранять своё неповторимое «Я». </w:t>
      </w:r>
    </w:p>
    <w:p w:rsidR="00BA79B2" w:rsidRDefault="00BA79B2">
      <w:pPr>
        <w:ind w:firstLine="851"/>
        <w:jc w:val="both"/>
        <w:rPr>
          <w:sz w:val="28"/>
        </w:rPr>
      </w:pPr>
      <w:r>
        <w:rPr>
          <w:sz w:val="28"/>
        </w:rPr>
        <w:t>Чем богаче мир и сложнее жизненные варианты, тем актуальнее проблема выбора собственной жизненной позиции.</w:t>
      </w:r>
    </w:p>
    <w:p w:rsidR="00BA79B2" w:rsidRDefault="00BA79B2">
      <w:pPr>
        <w:ind w:firstLine="851"/>
        <w:jc w:val="both"/>
        <w:rPr>
          <w:sz w:val="28"/>
          <w:lang w:val="en-US"/>
        </w:rPr>
      </w:pPr>
      <w:r>
        <w:rPr>
          <w:sz w:val="28"/>
        </w:rPr>
        <w:t>Период ученичества, студенчества, в котором и находится большая часть молодёжи, – это та пора, когда с одной стороны, ослабевает контролирующая и регламентирующая функция семьи, ас другой – нет ещё профессиональных обязанностей и обременённости заботами о своей семье. Таким образом, молодёжный досуг – это своеобразная форма реализации подобной свободы и поле для самореализации.</w:t>
      </w:r>
    </w:p>
    <w:p w:rsidR="00BA79B2" w:rsidRDefault="00BA79B2">
      <w:pPr>
        <w:ind w:firstLine="851"/>
        <w:jc w:val="both"/>
        <w:rPr>
          <w:sz w:val="28"/>
        </w:rPr>
      </w:pPr>
      <w:r>
        <w:rPr>
          <w:sz w:val="28"/>
        </w:rPr>
        <w:t>Досуг – самая простая и доступная площадка для конкретных дел. В нём можно проявить собственную самостоятельность, - умение принимать решение и руководить, организовывать.</w:t>
      </w:r>
    </w:p>
    <w:p w:rsidR="00BA79B2" w:rsidRDefault="00BA79B2">
      <w:pPr>
        <w:ind w:firstLine="851"/>
        <w:jc w:val="both"/>
        <w:rPr>
          <w:sz w:val="28"/>
          <w:lang w:val="en-US"/>
        </w:rPr>
      </w:pPr>
      <w:r>
        <w:rPr>
          <w:sz w:val="28"/>
        </w:rPr>
        <w:t>Досуг – это не только общение, но и своего рода социальная игра. Отсутствие навыков таких игр в юности приводит к тому, что человек и в зрелом возрасте считает себя свободным от обязательств.</w:t>
      </w:r>
    </w:p>
    <w:p w:rsidR="00BA79B2" w:rsidRDefault="00BA79B2">
      <w:pPr>
        <w:pStyle w:val="a7"/>
        <w:ind w:firstLine="0"/>
        <w:jc w:val="left"/>
      </w:pPr>
    </w:p>
    <w:p w:rsidR="00BA79B2" w:rsidRDefault="00BA79B2">
      <w:pPr>
        <w:pStyle w:val="a7"/>
      </w:pPr>
      <w:r>
        <w:t>4 Различные виды искусства как возможность привлечения интереса молодёжи к самосовершенствованию.</w:t>
      </w:r>
    </w:p>
    <w:p w:rsidR="00BA79B2" w:rsidRDefault="00BA79B2">
      <w:pPr>
        <w:pStyle w:val="a7"/>
        <w:rPr>
          <w:lang w:val="en-US"/>
        </w:rPr>
      </w:pPr>
    </w:p>
    <w:p w:rsidR="00BA79B2" w:rsidRDefault="00BA79B2">
      <w:pPr>
        <w:pStyle w:val="1"/>
        <w:ind w:firstLine="851"/>
        <w:rPr>
          <w:sz w:val="28"/>
          <w:lang w:val="en-US"/>
        </w:rPr>
      </w:pPr>
      <w:r>
        <w:rPr>
          <w:sz w:val="28"/>
        </w:rPr>
        <w:t>Деятельность и творчество, может сообщить мысли самое неожиданное направление.</w:t>
      </w:r>
    </w:p>
    <w:p w:rsidR="00BA79B2" w:rsidRDefault="00BA79B2">
      <w:pPr>
        <w:ind w:firstLine="851"/>
        <w:jc w:val="both"/>
        <w:rPr>
          <w:sz w:val="28"/>
        </w:rPr>
      </w:pPr>
      <w:r>
        <w:rPr>
          <w:sz w:val="28"/>
        </w:rPr>
        <w:t xml:space="preserve">Так каким же должен быть досуг молодого человека, чтобы он стал наиболее эффективным средством самовыражения? </w:t>
      </w:r>
    </w:p>
    <w:p w:rsidR="00BA79B2" w:rsidRDefault="00BA79B2">
      <w:pPr>
        <w:ind w:firstLine="851"/>
        <w:jc w:val="both"/>
        <w:rPr>
          <w:sz w:val="28"/>
        </w:rPr>
      </w:pPr>
      <w:r>
        <w:rPr>
          <w:sz w:val="28"/>
        </w:rPr>
        <w:t>Нам кажется, что свой досуг надо, прежде всего, разнообразить.</w:t>
      </w:r>
    </w:p>
    <w:p w:rsidR="00BA79B2" w:rsidRDefault="00BA79B2">
      <w:pPr>
        <w:ind w:firstLine="851"/>
        <w:jc w:val="both"/>
        <w:rPr>
          <w:sz w:val="28"/>
        </w:rPr>
      </w:pPr>
      <w:r>
        <w:rPr>
          <w:sz w:val="28"/>
        </w:rPr>
        <w:t>Наверное, у многих молодых людей есть любимое дело, то, чем больше всего любит и умеет заниматься в свободное время. В этом случае ему естественно надо продолжать осваивать своё любимое дело, углублять знания в интересующей области. Со временем он наверняка сможет достичь неплохих результатов в этой области, не говоря уже о том, что он просто будет получать удовольствие, занимаясь любимым делом.</w:t>
      </w:r>
    </w:p>
    <w:p w:rsidR="00BA79B2" w:rsidRDefault="00BA79B2">
      <w:pPr>
        <w:pStyle w:val="2"/>
      </w:pPr>
      <w:r>
        <w:t>Но, по нашему мнению, не следует замыкаться только на одном деле. Ведь нас окружает столько интересного и необыкновенного, и отгораживаться от всего этого многообразия одним, пусть любимым, делом просто нерационально.</w:t>
      </w:r>
    </w:p>
    <w:p w:rsidR="00BA79B2" w:rsidRDefault="00BA79B2">
      <w:pPr>
        <w:ind w:firstLine="851"/>
        <w:jc w:val="both"/>
        <w:rPr>
          <w:sz w:val="28"/>
        </w:rPr>
      </w:pPr>
      <w:r>
        <w:rPr>
          <w:sz w:val="28"/>
        </w:rPr>
        <w:t>Если же молодой человек среди всего этого изобилия ещё не выбрал самое привлекательное для себя занятие, ему непременно стоит внимательно присмотреться к окружающему миру,  подключив свою фантазию. Быть может, посмотрев на мир немного под другим углом зрения, он увидит как в нём много прекрасного и удивительного. Удивительна природа, окружающая нас, удивительны и неповторимы люди с присущими им душевными качествами и чувствами. Удивителен и неповторим мир искусства, спорта. Осознав это, ему, наверное, захочется как можно больше постичь и узнать.</w:t>
      </w:r>
    </w:p>
    <w:p w:rsidR="00BA79B2" w:rsidRDefault="00BA79B2">
      <w:pPr>
        <w:pStyle w:val="2"/>
      </w:pPr>
      <w:r>
        <w:t>По большому счёту, чтобы попробовать выбрать себе занятие по душе, или просто узнать что-то новое не нужно прилагать много усилий. Сейчас у нас есть столько возможностей, и все они буквально под рукой.</w:t>
      </w:r>
    </w:p>
    <w:p w:rsidR="00BA79B2" w:rsidRDefault="00BA79B2">
      <w:pPr>
        <w:ind w:firstLine="851"/>
        <w:jc w:val="both"/>
        <w:rPr>
          <w:sz w:val="28"/>
        </w:rPr>
      </w:pPr>
      <w:r>
        <w:rPr>
          <w:sz w:val="28"/>
        </w:rPr>
        <w:t xml:space="preserve">Например, музыка. Она занимает существенное место в жизни каждого человека. Она может быть любой – классической, популярной, народной, рок или ультра современной – «прогрессивной». Главное, чтобы она была талантливой, доходила до сердца, трогала душу. Вам нравиться современный </w:t>
      </w:r>
      <w:r>
        <w:rPr>
          <w:sz w:val="28"/>
          <w:lang w:val="en-US"/>
        </w:rPr>
        <w:t>break beat?</w:t>
      </w:r>
      <w:r>
        <w:rPr>
          <w:sz w:val="28"/>
        </w:rPr>
        <w:t xml:space="preserve"> Что ж, прекрасно. Эта музыка соответствует ритму сегодняшней жизни. Но, возможно стоит прислушаться к какому-нибудь популярному классическому произведению, и вы поймёте, насколько вдохновенной может быть эта музыка, откроете для себя что-то новое. А как насчёт </w:t>
      </w:r>
      <w:r>
        <w:rPr>
          <w:sz w:val="28"/>
          <w:lang w:val="en-US"/>
        </w:rPr>
        <w:t>The Beatles</w:t>
      </w:r>
      <w:r>
        <w:rPr>
          <w:sz w:val="28"/>
        </w:rPr>
        <w:t xml:space="preserve">? Неповторимое песенное искусство этого ансамбля доступно всем поколениям. Удивительно, но факт – тексты песен </w:t>
      </w:r>
      <w:r>
        <w:rPr>
          <w:sz w:val="28"/>
          <w:lang w:val="en-US"/>
        </w:rPr>
        <w:t xml:space="preserve">The Beatles </w:t>
      </w:r>
      <w:r>
        <w:rPr>
          <w:sz w:val="28"/>
        </w:rPr>
        <w:t xml:space="preserve">изучаются в английских школах на уроках литературы и словесности. Самого ансамбля </w:t>
      </w:r>
      <w:r>
        <w:rPr>
          <w:sz w:val="28"/>
          <w:lang w:val="en-US"/>
        </w:rPr>
        <w:t xml:space="preserve">The Beatles </w:t>
      </w:r>
      <w:r>
        <w:rPr>
          <w:sz w:val="28"/>
        </w:rPr>
        <w:t>уже нет, он распался, нет в живых и одного из музыкантов – Джона Леннона. Но осталась замечательная сила таланта ливерпульских музыкантов, способная дарить самые светлые чувства любому человеку. Может быть и в наших школах когда-нибудь будут изучать стихи Игоря Талькова, Владимира Высоцского, Александра Дольского, Виктора Цоя.</w:t>
      </w:r>
    </w:p>
    <w:p w:rsidR="00BA79B2" w:rsidRDefault="00BA79B2">
      <w:pPr>
        <w:ind w:firstLine="851"/>
        <w:jc w:val="both"/>
        <w:rPr>
          <w:sz w:val="28"/>
        </w:rPr>
      </w:pPr>
      <w:r>
        <w:rPr>
          <w:sz w:val="28"/>
        </w:rPr>
        <w:t>Или обратимся к живописи. Для тех, кто хочет по-настоящему почувствовать силу этого жанра следует посетить Эрмитаж. По Эрмитажу можно ходить бесконечно, так много собрано там произведений искусства. Но если вы не находите интересным рассматривать картины Леонардо да Винчи или Рембрандта, не стоит делать вывод, что живопись – это не для вас. Может быть вы отроете своё понимание живописи в полотнах художников – импрессионистов, например, Матисса или Мане. Возможно вас привлечет оригинальный подход к живописи митьков. Не исключено, что вас привлечёт кисть авангардистов Шагала или Малевича. Ведь авангард сегодня стал общепринятым классическим направлением живописи. Так картина нашего земляка, уфимца Алексея Буганина в 1999 году была признана ЮНЕСКО произведением живописи, наиьолее полно отражающим символы ХХ века. (для сопоставления аналогичным произведением в области литературы стал роман Г.Г.Маркеса Сто лет одиночества).</w:t>
      </w:r>
    </w:p>
    <w:p w:rsidR="00BA79B2" w:rsidRDefault="00BA79B2">
      <w:pPr>
        <w:ind w:firstLine="851"/>
        <w:jc w:val="both"/>
        <w:rPr>
          <w:sz w:val="28"/>
        </w:rPr>
      </w:pPr>
      <w:r>
        <w:rPr>
          <w:sz w:val="28"/>
        </w:rPr>
        <w:t xml:space="preserve">А что, если просто взять в руки крски и кисть и попробовать нарисовать что-нибудь. Пусть вы не нарисуете выдающегося шедевра современности, этот рисунок может стать выражением ваших чувств, способом расслабиться и отрешиться от жизненой суеты. Главное – не ограничивать область своих интересов. Нам кажется, в каждой виде искусства можно найти что-то интересное для себя. </w:t>
      </w:r>
    </w:p>
    <w:p w:rsidR="00BA79B2" w:rsidRDefault="00BA79B2">
      <w:pPr>
        <w:ind w:firstLine="851"/>
        <w:jc w:val="both"/>
        <w:rPr>
          <w:sz w:val="28"/>
        </w:rPr>
      </w:pPr>
      <w:r>
        <w:rPr>
          <w:sz w:val="28"/>
        </w:rPr>
        <w:t>Наверное, каждый любит просто посмотреть добротный фильм. Пусть это будет раскрученный блокбастер с участием суперзвезды, полицейский детектив, фильм ужасов, захватывающий триллер, жестокий боевик, сумасшедшая комедия или мелодрама - из каждого качественного фильма можно вынести для себя что-то полезное. Это может быть просто набор определённых фактов, различные эмоции (ужас, радость, печаль, негодование, непонимание), а могут быть и глубокие размышления, переворачивающие вашу точку зрения, меняющие мировоззрение. Но и здесь не стоит ограничиваться вашим любимым жанром в кино или фильмами с вашим любимым актёром. Ведь очень интересно посмотреть иногда не самый кассовый и популярный фильм, а, например, новое европейское авангардное кино, старые фильмы с участием Мэрелин Монро или Чарли Чаплина или классический вестерн.</w:t>
      </w:r>
    </w:p>
    <w:p w:rsidR="00BA79B2" w:rsidRDefault="00BA79B2">
      <w:pPr>
        <w:ind w:firstLine="851"/>
        <w:jc w:val="both"/>
        <w:rPr>
          <w:sz w:val="28"/>
        </w:rPr>
      </w:pPr>
      <w:r>
        <w:rPr>
          <w:sz w:val="28"/>
        </w:rPr>
        <w:t>На наш взгляд интересным и очень популярным способом проведения досуга среди молодёжи являются боевые искусства Востока. В них скоцентрированы внешняя красота и эстетика движений; ориентация на здоровый образ жизни и ценность долголетия; связь боевых искусств с другими искусствами; ритуальность; медитативность; возможность научиться защищаться физически и психологически; физическое и духовное совершенствование; стремление к подражанию природе, к единению с ней. В связи с нестабильной ситуацией в сегодняшней  России у многих людей (особенно молодых) появляется чувство социального дискомфорта. Увлечение боевыми искусствами Востока может помочь в решении этой проблемы. А если человека отличает интерес ко всему необычному</w:t>
      </w:r>
      <w:r>
        <w:rPr>
          <w:sz w:val="28"/>
          <w:lang w:val="en-US"/>
        </w:rPr>
        <w:t xml:space="preserve">, </w:t>
      </w:r>
      <w:r>
        <w:rPr>
          <w:sz w:val="28"/>
        </w:rPr>
        <w:t>особая пластичность взглядов, боевые искусства Востока могут стать для него наилучшим способов самовыражения. Исследование данного интереса молодежи проводилось в 1997-1998 гг. в рамках диссертационной работы с помощью анкетирования. При выявлении ценностных ориентаций молодежи, вовлеченной в занятия боевыми искусствами, обнаружилось, что существенными для нее являются</w:t>
      </w:r>
      <w:r>
        <w:rPr>
          <w:sz w:val="28"/>
          <w:lang w:val="en-US"/>
        </w:rPr>
        <w:t xml:space="preserve">: </w:t>
      </w:r>
      <w:r>
        <w:rPr>
          <w:sz w:val="28"/>
        </w:rPr>
        <w:t>развитие, здоровье и жизненная мудрость. На наш взгляд эти позиции для современного молодого человека являются особенно значимыми.</w:t>
      </w:r>
    </w:p>
    <w:p w:rsidR="00BA79B2" w:rsidRDefault="00BA79B2">
      <w:pPr>
        <w:ind w:firstLine="851"/>
        <w:jc w:val="both"/>
        <w:rPr>
          <w:sz w:val="28"/>
          <w:lang w:val="en-US"/>
        </w:rPr>
      </w:pPr>
      <w:r>
        <w:rPr>
          <w:sz w:val="28"/>
        </w:rPr>
        <w:t>Все эти способы проведения досуга становятся всё более доступными почти каждому городскому жителю. Но часто мы устаём от городской жизни. Чтобы расслабиться и отрешиться от суеты повседневности, можно просто прогуляться по лесу, послушать пение птиц, подышать лесным воздухом. Лес как животворящая сила даёт нам хорошее настроение, помогает расслабиться. Это нужно и детям и взрослым, и молодым и пожилым.</w:t>
      </w:r>
    </w:p>
    <w:p w:rsidR="00BA79B2" w:rsidRDefault="00BA79B2">
      <w:pPr>
        <w:ind w:firstLine="851"/>
        <w:jc w:val="both"/>
        <w:rPr>
          <w:sz w:val="28"/>
          <w:lang w:val="en-US"/>
        </w:rPr>
      </w:pPr>
    </w:p>
    <w:p w:rsidR="00BA79B2" w:rsidRDefault="00BA79B2">
      <w:pPr>
        <w:pStyle w:val="a7"/>
      </w:pPr>
      <w:r>
        <w:t>Заключение.</w:t>
      </w:r>
    </w:p>
    <w:p w:rsidR="00BA79B2" w:rsidRDefault="00BA79B2">
      <w:pPr>
        <w:ind w:firstLine="851"/>
        <w:rPr>
          <w:sz w:val="28"/>
        </w:rPr>
      </w:pPr>
    </w:p>
    <w:p w:rsidR="00BA79B2" w:rsidRDefault="00BA79B2">
      <w:pPr>
        <w:ind w:firstLine="851"/>
        <w:jc w:val="both"/>
        <w:rPr>
          <w:sz w:val="28"/>
          <w:lang w:val="en-US"/>
        </w:rPr>
      </w:pPr>
      <w:r>
        <w:rPr>
          <w:sz w:val="28"/>
        </w:rPr>
        <w:t xml:space="preserve">Можно ещё очень долго приводить примеры полезного, занимательного и интересного проведения досуга – ведь наш мир так разнообразен и многолик. </w:t>
      </w:r>
    </w:p>
    <w:p w:rsidR="00BA79B2" w:rsidRDefault="00BA79B2">
      <w:pPr>
        <w:ind w:firstLine="851"/>
        <w:jc w:val="both"/>
        <w:rPr>
          <w:sz w:val="28"/>
        </w:rPr>
      </w:pPr>
      <w:r>
        <w:rPr>
          <w:sz w:val="28"/>
        </w:rPr>
        <w:t>И эта работа, разумеется, не претендует на обзорный характер столь многопланового пласта, как досуг. Мы лишь пытались расставить поставить некоторые акценты в проблематике свободного времени и досуга с точки зрения интересов молодежи. За пределами этой работы остались социальные аспекты: ведь в общий термин «молодежь» входят и рафинированные университетские круги, и схемотизированные студенты технических вузов, и менее образованная часть студентов специальных учебных заведений, и рабочая молодежь, и другие социальные слои молодежи. Различные возрастные рамки тоже приводят к дифференциации интересов. Ведь нельзя же ожидать, что будут полностью совпадать интересы тинэйджеров и людей, перешагнувших 25-30 летний рубеж. Различные финансовые возможности тоже приводят к различию интересов. Разумеется, приведенные группы условны, и границы между ними размыты. Но едино стремление всех молодых людей организовать свой досуг в соответствии с имеющимися интересами.</w:t>
      </w:r>
    </w:p>
    <w:p w:rsidR="00BA79B2" w:rsidRDefault="00BA79B2">
      <w:pPr>
        <w:ind w:firstLine="851"/>
        <w:jc w:val="both"/>
        <w:rPr>
          <w:sz w:val="28"/>
        </w:rPr>
      </w:pPr>
      <w:r>
        <w:rPr>
          <w:sz w:val="28"/>
        </w:rPr>
        <w:t>Как это сделать оптимально с точки зрения наличия свободного времени, максимальной пользы для здоровья и становления личности, финансовых возможностей индивидуума? Ответы на эти вопросы каждый старается найти сам. Мы попытались осветить, что в наше время круг приложения интересов молодежи достаточно широк, и при наличии желания каждый может найти достойное применение своим способностям.</w:t>
      </w:r>
    </w:p>
    <w:p w:rsidR="00BA79B2" w:rsidRDefault="00BA79B2">
      <w:pPr>
        <w:ind w:firstLine="851"/>
        <w:jc w:val="both"/>
        <w:rPr>
          <w:sz w:val="28"/>
        </w:rPr>
      </w:pPr>
      <w:r>
        <w:rPr>
          <w:sz w:val="28"/>
        </w:rPr>
        <w:t>На противоположенном полюсе рассматриваемого вопроса находится проблема отсутствия интересов, наличие большого объема ничем не занятого свободного времени и выхода невостребованной энергии. Несколько схематично звучат слова, что эти факторы приводят к наркомании, правонарушениям, деградации личности и просто к тому, что человек не вырастает полноправным членом общества.</w:t>
      </w:r>
    </w:p>
    <w:p w:rsidR="00BA79B2" w:rsidRDefault="00BA79B2">
      <w:pPr>
        <w:ind w:firstLine="851"/>
        <w:jc w:val="both"/>
        <w:rPr>
          <w:sz w:val="28"/>
        </w:rPr>
      </w:pPr>
      <w:r>
        <w:rPr>
          <w:sz w:val="28"/>
        </w:rPr>
        <w:t xml:space="preserve">Значит проблема творческого подхода к организации досуга молодежи это задача государственного уровня. И ее решение имеет общегосударственное значение. Поэтому ей надо уделять большое внимание на всех уровнях. Но все-таки наиболее эффективно, по нашему мнению, она решается на индивидуальном, личностном уровне. Поэтому надо создавать оптимальные условия для гармоничного развития личности, стимулировать стремление молодых к активному проведению досуга, сводить к минимуму ничем незанятое свободное время молодых людей. И в выигрыше от этого откажутся все. Ведь молодежь это не только активная, живая часть общества, но и его основа в будущем. </w:t>
      </w:r>
    </w:p>
    <w:p w:rsidR="00BA79B2" w:rsidRDefault="00BA79B2">
      <w:pPr>
        <w:ind w:firstLine="851"/>
        <w:jc w:val="both"/>
        <w:rPr>
          <w:sz w:val="28"/>
          <w:lang w:val="en-US"/>
        </w:rPr>
      </w:pPr>
    </w:p>
    <w:p w:rsidR="00BA79B2" w:rsidRDefault="00BA79B2">
      <w:pPr>
        <w:ind w:firstLine="709"/>
        <w:jc w:val="both"/>
        <w:rPr>
          <w:sz w:val="28"/>
          <w:lang w:val="en-US"/>
        </w:rPr>
      </w:pPr>
    </w:p>
    <w:p w:rsidR="00BA79B2" w:rsidRDefault="00BA79B2">
      <w:pPr>
        <w:ind w:firstLine="709"/>
        <w:jc w:val="both"/>
        <w:rPr>
          <w:sz w:val="28"/>
          <w:lang w:val="en-US"/>
        </w:rPr>
      </w:pPr>
    </w:p>
    <w:p w:rsidR="00BA79B2" w:rsidRDefault="00BA79B2">
      <w:pPr>
        <w:ind w:firstLine="709"/>
        <w:jc w:val="both"/>
        <w:rPr>
          <w:sz w:val="28"/>
          <w:lang w:val="en-US"/>
        </w:rPr>
      </w:pPr>
    </w:p>
    <w:p w:rsidR="00BA79B2" w:rsidRDefault="00BA79B2">
      <w:pPr>
        <w:ind w:firstLine="709"/>
        <w:jc w:val="both"/>
        <w:rPr>
          <w:sz w:val="28"/>
          <w:lang w:val="en-US"/>
        </w:rPr>
      </w:pPr>
    </w:p>
    <w:p w:rsidR="00BA79B2" w:rsidRDefault="00BA79B2">
      <w:pPr>
        <w:ind w:left="709"/>
        <w:jc w:val="center"/>
        <w:rPr>
          <w:b/>
          <w:sz w:val="28"/>
        </w:rPr>
      </w:pPr>
      <w:r>
        <w:rPr>
          <w:b/>
          <w:sz w:val="28"/>
        </w:rPr>
        <w:t>Список литературы.</w:t>
      </w:r>
    </w:p>
    <w:p w:rsidR="00BA79B2" w:rsidRDefault="00BA79B2">
      <w:pPr>
        <w:ind w:left="709"/>
        <w:jc w:val="both"/>
        <w:rPr>
          <w:sz w:val="28"/>
        </w:rPr>
      </w:pPr>
    </w:p>
    <w:p w:rsidR="00BA79B2" w:rsidRDefault="00BA79B2">
      <w:pPr>
        <w:ind w:left="709"/>
        <w:jc w:val="both"/>
        <w:rPr>
          <w:sz w:val="28"/>
          <w:lang w:val="en-US"/>
        </w:rPr>
      </w:pPr>
      <w:r>
        <w:rPr>
          <w:sz w:val="28"/>
        </w:rPr>
        <w:t>1 Советский энциклопедический словарь.</w:t>
      </w:r>
    </w:p>
    <w:p w:rsidR="00BA79B2" w:rsidRDefault="00BA79B2">
      <w:pPr>
        <w:pStyle w:val="a7"/>
        <w:ind w:left="851" w:firstLine="0"/>
        <w:jc w:val="both"/>
        <w:rPr>
          <w:b w:val="0"/>
        </w:rPr>
      </w:pPr>
      <w:r>
        <w:rPr>
          <w:b w:val="0"/>
        </w:rPr>
        <w:t>2 В.А.Бобахо, С.И.Левикова Социально-политические аспекты молодёжной субкультуры // Вестник Московского университета. - 1996.-№2.- С.35-45.</w:t>
      </w:r>
    </w:p>
    <w:p w:rsidR="00BA79B2" w:rsidRDefault="00BA79B2">
      <w:pPr>
        <w:pStyle w:val="a7"/>
        <w:ind w:left="851" w:firstLine="0"/>
        <w:jc w:val="both"/>
        <w:rPr>
          <w:lang w:val="en-US"/>
        </w:rPr>
      </w:pPr>
      <w:r>
        <w:rPr>
          <w:b w:val="0"/>
        </w:rPr>
        <w:t>3 В.А.Бобахо, С.И.Левикова Современные тенденции молодёжной культуры: конфликт или преемственность поколений? // Общественные науки и современность. – 1996.-№3.- С.56-66</w:t>
      </w:r>
      <w:r>
        <w:t>.</w:t>
      </w:r>
    </w:p>
    <w:p w:rsidR="00BA79B2" w:rsidRDefault="00BA79B2">
      <w:pPr>
        <w:pStyle w:val="3"/>
        <w:ind w:left="709" w:firstLine="0"/>
        <w:jc w:val="left"/>
        <w:rPr>
          <w:b w:val="0"/>
          <w:lang w:val="en-US"/>
        </w:rPr>
      </w:pPr>
      <w:r>
        <w:rPr>
          <w:b w:val="0"/>
          <w:lang w:val="en-US"/>
        </w:rPr>
        <w:t>4 Титма, Микк Харриевич, Саар, Эллу Арнольдовна Молодое поколение.-М., 1986.</w:t>
      </w:r>
    </w:p>
    <w:p w:rsidR="00BA79B2" w:rsidRDefault="00BA79B2">
      <w:pPr>
        <w:pStyle w:val="1"/>
        <w:ind w:left="709"/>
        <w:rPr>
          <w:sz w:val="28"/>
        </w:rPr>
      </w:pPr>
      <w:r>
        <w:rPr>
          <w:b/>
          <w:sz w:val="28"/>
          <w:lang w:val="en-US"/>
        </w:rPr>
        <w:t xml:space="preserve">5 </w:t>
      </w:r>
      <w:r>
        <w:rPr>
          <w:sz w:val="28"/>
        </w:rPr>
        <w:t xml:space="preserve">Дубина И.Н. Изменчивость творчества в сознании исследователей // Метаморфозы сознания (Сборник научных статей). Барнаул, 1997. С. 61-78 </w:t>
      </w:r>
    </w:p>
    <w:p w:rsidR="00BA79B2" w:rsidRDefault="00BA79B2">
      <w:pPr>
        <w:jc w:val="both"/>
        <w:rPr>
          <w:sz w:val="28"/>
          <w:lang w:val="en-US"/>
        </w:rPr>
      </w:pPr>
      <w:bookmarkStart w:id="0" w:name="_GoBack"/>
      <w:bookmarkEnd w:id="0"/>
    </w:p>
    <w:sectPr w:rsidR="00BA79B2">
      <w:footerReference w:type="even" r:id="rId7"/>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9B2" w:rsidRDefault="00BA79B2">
      <w:r>
        <w:separator/>
      </w:r>
    </w:p>
  </w:endnote>
  <w:endnote w:type="continuationSeparator" w:id="0">
    <w:p w:rsidR="00BA79B2" w:rsidRDefault="00BA7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9B2" w:rsidRDefault="00BA79B2">
    <w:pPr>
      <w:pStyle w:val="a5"/>
      <w:framePr w:wrap="around" w:vAnchor="text" w:hAnchor="margin" w:xAlign="right" w:y="1"/>
      <w:rPr>
        <w:rStyle w:val="a6"/>
      </w:rPr>
    </w:pPr>
  </w:p>
  <w:p w:rsidR="00BA79B2" w:rsidRDefault="00BA79B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9B2" w:rsidRDefault="00CC3D1A">
    <w:pPr>
      <w:pStyle w:val="a5"/>
      <w:framePr w:wrap="around" w:vAnchor="text" w:hAnchor="margin" w:xAlign="right" w:y="1"/>
      <w:rPr>
        <w:rStyle w:val="a6"/>
      </w:rPr>
    </w:pPr>
    <w:r>
      <w:rPr>
        <w:rStyle w:val="a6"/>
        <w:noProof/>
      </w:rPr>
      <w:t>1</w:t>
    </w:r>
  </w:p>
  <w:p w:rsidR="00BA79B2" w:rsidRDefault="00BA79B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9B2" w:rsidRDefault="00BA79B2">
      <w:r>
        <w:separator/>
      </w:r>
    </w:p>
  </w:footnote>
  <w:footnote w:type="continuationSeparator" w:id="0">
    <w:p w:rsidR="00BA79B2" w:rsidRDefault="00BA79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FF6841"/>
    <w:multiLevelType w:val="singleLevel"/>
    <w:tmpl w:val="9E84BD9E"/>
    <w:lvl w:ilvl="0">
      <w:start w:val="1"/>
      <w:numFmt w:val="bullet"/>
      <w:lvlText w:val="-"/>
      <w:lvlJc w:val="left"/>
      <w:pPr>
        <w:tabs>
          <w:tab w:val="num" w:pos="1211"/>
        </w:tabs>
        <w:ind w:left="1211"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3D1A"/>
    <w:rsid w:val="000949CA"/>
    <w:rsid w:val="00BA79B2"/>
    <w:rsid w:val="00CC3D1A"/>
    <w:rsid w:val="00F34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CF946F-06ED-41FB-9B0F-C092A0822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6"/>
    </w:rPr>
  </w:style>
  <w:style w:type="paragraph" w:styleId="a4">
    <w:name w:val="annotation text"/>
    <w:basedOn w:val="a"/>
    <w:semiHidden/>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Body Text Indent"/>
    <w:basedOn w:val="a"/>
    <w:semiHidden/>
    <w:pPr>
      <w:ind w:firstLine="851"/>
      <w:jc w:val="center"/>
    </w:pPr>
    <w:rPr>
      <w:b/>
      <w:sz w:val="28"/>
    </w:rPr>
  </w:style>
  <w:style w:type="paragraph" w:styleId="2">
    <w:name w:val="Body Text Indent 2"/>
    <w:basedOn w:val="a"/>
    <w:semiHidden/>
    <w:pPr>
      <w:ind w:firstLine="851"/>
      <w:jc w:val="both"/>
    </w:pPr>
    <w:rPr>
      <w:sz w:val="28"/>
    </w:rPr>
  </w:style>
  <w:style w:type="paragraph" w:customStyle="1" w:styleId="1">
    <w:name w:val="Звичайний1"/>
    <w:pPr>
      <w:spacing w:before="100" w:after="100"/>
    </w:pPr>
    <w:rPr>
      <w:snapToGrid w:val="0"/>
      <w:sz w:val="24"/>
    </w:rPr>
  </w:style>
  <w:style w:type="paragraph" w:styleId="3">
    <w:name w:val="Body Text Indent 3"/>
    <w:basedOn w:val="a"/>
    <w:semiHidden/>
    <w:pPr>
      <w:widowControl w:val="0"/>
      <w:ind w:firstLine="709"/>
      <w:jc w:val="center"/>
    </w:pPr>
    <w:rPr>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2846</Words>
  <Characters>16228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Досуг –часть нерабочего времени, которая остаётся у челове-ка после исполнения непреложных непроизводственных обязанно-стей</vt:lpstr>
    </vt:vector>
  </TitlesOfParts>
  <Company>Дом</Company>
  <LinksUpToDate>false</LinksUpToDate>
  <CharactersWithSpaces>19036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Досуг –часть нерабочего времени, которая остаётся у челове-ка после исполнения непреложных непроизводственных обязанно-стей</dc:title>
  <dc:subject/>
  <dc:creator>Наташа</dc:creator>
  <cp:keywords/>
  <cp:lastModifiedBy>Irina</cp:lastModifiedBy>
  <cp:revision>2</cp:revision>
  <dcterms:created xsi:type="dcterms:W3CDTF">2014-08-06T04:52:00Z</dcterms:created>
  <dcterms:modified xsi:type="dcterms:W3CDTF">2014-08-06T04:52:00Z</dcterms:modified>
</cp:coreProperties>
</file>