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3FC" w:rsidRDefault="00F963FC"/>
    <w:p w:rsidR="00F963FC" w:rsidRDefault="00F963FC"/>
    <w:p w:rsidR="00F963FC" w:rsidRDefault="00F963FC"/>
    <w:p w:rsidR="00F963FC" w:rsidRDefault="00F963FC"/>
    <w:p w:rsidR="00F963FC" w:rsidRDefault="00F963FC"/>
    <w:p w:rsidR="00F963FC" w:rsidRDefault="00F963FC"/>
    <w:p w:rsidR="00F963FC" w:rsidRDefault="00F963FC"/>
    <w:p w:rsidR="00F963FC" w:rsidRDefault="00F963FC"/>
    <w:p w:rsidR="00F963FC" w:rsidRDefault="00417350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26pt;margin-top:10.1pt;width:129pt;height:45pt;z-index:251657728" o:allowincell="f" adj="10775" fillcolor="#369" stroked="f">
            <v:shadow on="t" color="silver" offset="3pt"/>
            <v:textpath style="font-family:&quot;Times New Roman&quot;;v-text-kern:t" trim="t" fitpath="t" string="РЕФЕРАТ"/>
          </v:shape>
        </w:pict>
      </w:r>
    </w:p>
    <w:p w:rsidR="00F963FC" w:rsidRDefault="00F963FC"/>
    <w:p w:rsidR="00F963FC" w:rsidRDefault="00F963FC"/>
    <w:p w:rsidR="00F963FC" w:rsidRDefault="00F963FC"/>
    <w:p w:rsidR="00F963FC" w:rsidRDefault="00F963FC"/>
    <w:p w:rsidR="00F963FC" w:rsidRDefault="00F963FC"/>
    <w:p w:rsidR="00F963FC" w:rsidRDefault="00F963FC"/>
    <w:p w:rsidR="00F963FC" w:rsidRDefault="00F963FC"/>
    <w:p w:rsidR="00F963FC" w:rsidRDefault="00F963FC">
      <w:pPr>
        <w:pStyle w:val="1"/>
      </w:pPr>
      <w:r>
        <w:t>НА  ТЕМУ:  «Творческий процесс создания фильма»</w:t>
      </w: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rPr>
          <w:sz w:val="36"/>
        </w:rPr>
      </w:pPr>
    </w:p>
    <w:p w:rsidR="00F963FC" w:rsidRDefault="00F963FC">
      <w:pPr>
        <w:jc w:val="right"/>
        <w:rPr>
          <w:sz w:val="36"/>
        </w:rPr>
      </w:pPr>
      <w:r>
        <w:rPr>
          <w:sz w:val="36"/>
        </w:rPr>
        <w:t>Выполнил студент 234гр.</w:t>
      </w:r>
    </w:p>
    <w:p w:rsidR="00F963FC" w:rsidRDefault="00F963FC">
      <w:pPr>
        <w:jc w:val="right"/>
        <w:rPr>
          <w:sz w:val="36"/>
        </w:rPr>
      </w:pPr>
      <w:r>
        <w:rPr>
          <w:sz w:val="36"/>
        </w:rPr>
        <w:t>Ягодкин Дмитрий</w:t>
      </w:r>
    </w:p>
    <w:p w:rsidR="00F963FC" w:rsidRDefault="00F963FC">
      <w:pPr>
        <w:jc w:val="center"/>
        <w:rPr>
          <w:sz w:val="36"/>
        </w:rPr>
      </w:pPr>
    </w:p>
    <w:p w:rsidR="00F963FC" w:rsidRDefault="00F963FC">
      <w:pPr>
        <w:jc w:val="center"/>
        <w:rPr>
          <w:sz w:val="36"/>
        </w:rPr>
      </w:pPr>
    </w:p>
    <w:p w:rsidR="00F963FC" w:rsidRDefault="00F963FC">
      <w:pPr>
        <w:jc w:val="center"/>
        <w:rPr>
          <w:sz w:val="36"/>
        </w:rPr>
      </w:pPr>
      <w:r>
        <w:rPr>
          <w:sz w:val="36"/>
        </w:rPr>
        <w:t>СПКВТК 2002г.</w:t>
      </w:r>
    </w:p>
    <w:p w:rsidR="00F963FC" w:rsidRDefault="00F963FC">
      <w:pPr>
        <w:pStyle w:val="H3"/>
        <w:rPr>
          <w:i/>
          <w:sz w:val="36"/>
        </w:rPr>
      </w:pPr>
      <w:r>
        <w:rPr>
          <w:i/>
          <w:sz w:val="36"/>
        </w:rPr>
        <w:t>Краткое содержание:</w:t>
      </w:r>
    </w:p>
    <w:p w:rsidR="00F963FC" w:rsidRDefault="00F963FC">
      <w:pPr>
        <w:pStyle w:val="H3"/>
        <w:rPr>
          <w:i/>
        </w:rPr>
      </w:pPr>
      <w:r>
        <w:t xml:space="preserve">1. Основные понятия киностудии, как фильмопроизводящего предприятия.                                                                          </w:t>
      </w:r>
      <w:r>
        <w:rPr>
          <w:i/>
        </w:rPr>
        <w:t>Стр.3</w:t>
      </w:r>
    </w:p>
    <w:p w:rsidR="00F963FC" w:rsidRDefault="00F963FC">
      <w:pPr>
        <w:pStyle w:val="10"/>
        <w:rPr>
          <w:b/>
          <w:i/>
          <w:sz w:val="28"/>
        </w:rPr>
      </w:pPr>
      <w:r>
        <w:rPr>
          <w:b/>
          <w:sz w:val="28"/>
        </w:rPr>
        <w:t xml:space="preserve">2. Продюссер.                                                                          </w:t>
      </w:r>
      <w:r>
        <w:rPr>
          <w:b/>
          <w:i/>
          <w:sz w:val="28"/>
        </w:rPr>
        <w:t>Стр.4</w:t>
      </w:r>
    </w:p>
    <w:p w:rsidR="00F963FC" w:rsidRDefault="00F963FC">
      <w:pPr>
        <w:pStyle w:val="10"/>
        <w:rPr>
          <w:b/>
          <w:i/>
          <w:sz w:val="28"/>
        </w:rPr>
      </w:pPr>
      <w:r>
        <w:rPr>
          <w:b/>
          <w:sz w:val="28"/>
        </w:rPr>
        <w:t>3. Кинооператор.                                                                    С</w:t>
      </w:r>
      <w:r>
        <w:rPr>
          <w:b/>
          <w:i/>
          <w:sz w:val="28"/>
        </w:rPr>
        <w:t>тр.4</w:t>
      </w:r>
    </w:p>
    <w:p w:rsidR="00F963FC" w:rsidRDefault="00F963FC">
      <w:pPr>
        <w:pStyle w:val="10"/>
        <w:rPr>
          <w:b/>
          <w:i/>
          <w:sz w:val="28"/>
        </w:rPr>
      </w:pPr>
      <w:r>
        <w:rPr>
          <w:b/>
          <w:sz w:val="28"/>
        </w:rPr>
        <w:t xml:space="preserve">    10 заповедей для операторов.                                          </w:t>
      </w:r>
      <w:r>
        <w:rPr>
          <w:b/>
          <w:i/>
          <w:sz w:val="28"/>
        </w:rPr>
        <w:t>Стр.5</w:t>
      </w:r>
    </w:p>
    <w:p w:rsidR="00F963FC" w:rsidRDefault="00F963FC">
      <w:pPr>
        <w:pStyle w:val="10"/>
        <w:rPr>
          <w:b/>
          <w:i/>
          <w:sz w:val="28"/>
        </w:rPr>
      </w:pPr>
      <w:r>
        <w:rPr>
          <w:b/>
          <w:sz w:val="28"/>
        </w:rPr>
        <w:t xml:space="preserve">4. Технология производства кинофильма:                       </w:t>
      </w:r>
      <w:r>
        <w:rPr>
          <w:b/>
          <w:i/>
          <w:sz w:val="28"/>
        </w:rPr>
        <w:t>Стр.6</w:t>
      </w:r>
    </w:p>
    <w:p w:rsidR="00F963FC" w:rsidRDefault="00F963FC">
      <w:pPr>
        <w:pStyle w:val="10"/>
        <w:numPr>
          <w:ilvl w:val="0"/>
          <w:numId w:val="17"/>
        </w:numPr>
        <w:rPr>
          <w:b/>
          <w:sz w:val="28"/>
        </w:rPr>
      </w:pPr>
      <w:r>
        <w:rPr>
          <w:b/>
          <w:sz w:val="28"/>
        </w:rPr>
        <w:t xml:space="preserve">Литературный сценарий.                                                </w:t>
      </w:r>
      <w:r>
        <w:rPr>
          <w:b/>
          <w:i/>
          <w:sz w:val="28"/>
        </w:rPr>
        <w:t>Стр.6</w:t>
      </w:r>
    </w:p>
    <w:p w:rsidR="00F963FC" w:rsidRDefault="00F963FC">
      <w:pPr>
        <w:pStyle w:val="10"/>
        <w:numPr>
          <w:ilvl w:val="0"/>
          <w:numId w:val="17"/>
        </w:numPr>
        <w:rPr>
          <w:b/>
          <w:sz w:val="28"/>
        </w:rPr>
      </w:pPr>
      <w:r>
        <w:rPr>
          <w:b/>
          <w:sz w:val="28"/>
        </w:rPr>
        <w:t xml:space="preserve">Режиссерский сценарий.                                                  </w:t>
      </w:r>
      <w:r>
        <w:rPr>
          <w:b/>
          <w:i/>
          <w:sz w:val="28"/>
        </w:rPr>
        <w:t>Стр.6</w:t>
      </w:r>
    </w:p>
    <w:p w:rsidR="00F963FC" w:rsidRDefault="00F963FC">
      <w:pPr>
        <w:pStyle w:val="10"/>
        <w:numPr>
          <w:ilvl w:val="0"/>
          <w:numId w:val="17"/>
        </w:numPr>
        <w:rPr>
          <w:b/>
          <w:sz w:val="28"/>
        </w:rPr>
      </w:pPr>
      <w:r>
        <w:rPr>
          <w:b/>
          <w:sz w:val="28"/>
        </w:rPr>
        <w:t xml:space="preserve">Подготовительный период.                                             </w:t>
      </w:r>
      <w:r>
        <w:rPr>
          <w:b/>
          <w:i/>
          <w:sz w:val="28"/>
        </w:rPr>
        <w:t>Стр.7</w:t>
      </w:r>
    </w:p>
    <w:p w:rsidR="00F963FC" w:rsidRDefault="00F963FC">
      <w:pPr>
        <w:pStyle w:val="10"/>
        <w:numPr>
          <w:ilvl w:val="0"/>
          <w:numId w:val="17"/>
        </w:numPr>
        <w:rPr>
          <w:b/>
          <w:sz w:val="28"/>
        </w:rPr>
      </w:pPr>
      <w:r>
        <w:rPr>
          <w:b/>
          <w:sz w:val="28"/>
        </w:rPr>
        <w:t xml:space="preserve">Съемочный период.                                                          </w:t>
      </w:r>
      <w:r>
        <w:rPr>
          <w:b/>
          <w:i/>
          <w:sz w:val="28"/>
        </w:rPr>
        <w:t>Стр.7</w:t>
      </w:r>
    </w:p>
    <w:p w:rsidR="00F963FC" w:rsidRDefault="00F963FC">
      <w:pPr>
        <w:pStyle w:val="10"/>
        <w:numPr>
          <w:ilvl w:val="0"/>
          <w:numId w:val="17"/>
        </w:numPr>
        <w:rPr>
          <w:b/>
          <w:sz w:val="28"/>
        </w:rPr>
      </w:pPr>
      <w:r>
        <w:rPr>
          <w:b/>
          <w:sz w:val="28"/>
        </w:rPr>
        <w:t xml:space="preserve">Монтажно-тонировочный период.                                </w:t>
      </w:r>
      <w:r>
        <w:rPr>
          <w:b/>
          <w:i/>
          <w:sz w:val="28"/>
        </w:rPr>
        <w:t>Стр.7</w:t>
      </w: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10"/>
        <w:rPr>
          <w:b/>
          <w:sz w:val="28"/>
        </w:rPr>
      </w:pPr>
    </w:p>
    <w:p w:rsidR="00F963FC" w:rsidRDefault="00F963FC">
      <w:pPr>
        <w:pStyle w:val="H3"/>
        <w:rPr>
          <w:u w:val="single"/>
        </w:rPr>
      </w:pPr>
      <w:r>
        <w:rPr>
          <w:u w:val="single"/>
        </w:rPr>
        <w:t>1. Основные понятия киностудии, как фильмопроизводящего предприятия</w:t>
      </w:r>
    </w:p>
    <w:p w:rsidR="00F963FC" w:rsidRDefault="00F963FC">
      <w:pPr>
        <w:pStyle w:val="10"/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364"/>
      </w:tblGrid>
      <w:tr w:rsidR="00F963FC">
        <w:trPr>
          <w:trHeight w:val="2895"/>
        </w:trPr>
        <w:tc>
          <w:tcPr>
            <w:tcW w:w="8364" w:type="dxa"/>
            <w:vAlign w:val="center"/>
          </w:tcPr>
          <w:p w:rsidR="00F963FC" w:rsidRDefault="00F963FC">
            <w:pPr>
              <w:pStyle w:val="10"/>
              <w:ind w:firstLine="284"/>
            </w:pPr>
            <w:r>
              <w:fldChar w:fldCharType="begin"/>
            </w:r>
            <w:r>
              <w:instrText>PRIVATE</w:instrText>
            </w:r>
            <w:r>
              <w:fldChar w:fldCharType="end"/>
            </w:r>
            <w:r>
              <w:t>Современная киностудия представляет собой сложный производственный организм, в котором сочетаются художественно-творческие и производственно-технические процессы.</w:t>
            </w:r>
          </w:p>
          <w:p w:rsidR="00F963FC" w:rsidRDefault="00F963FC">
            <w:pPr>
              <w:pStyle w:val="10"/>
              <w:ind w:firstLine="284"/>
            </w:pPr>
            <w:r>
              <w:t>Едва ли можно найти другое предприятие, где были бы собраны столь разнообразные виды работ. Прежде всего</w:t>
            </w:r>
            <w:r>
              <w:rPr>
                <w:lang w:val="en-US"/>
              </w:rPr>
              <w:t>,</w:t>
            </w:r>
            <w:r>
              <w:t xml:space="preserve"> само искусство кино представляет собою синтез многих различных искусств. Поэтому сценарно-редакторский отдел киностудии можно сравнить с редакцией литературного журнала, актерский отдел- с труппой театра, а работа кинорежиссеров, художников, композиторов, кинооператоров и звукооператоров во многом перекликается с театром, радиовещанием, телевидением.</w:t>
            </w:r>
          </w:p>
        </w:tc>
      </w:tr>
    </w:tbl>
    <w:p w:rsidR="00F963FC" w:rsidRDefault="00F963FC">
      <w:pPr>
        <w:pStyle w:val="10"/>
        <w:ind w:firstLine="284"/>
      </w:pPr>
    </w:p>
    <w:p w:rsidR="00F963FC" w:rsidRDefault="00F963FC">
      <w:pPr>
        <w:pStyle w:val="10"/>
        <w:ind w:firstLine="284"/>
      </w:pPr>
      <w:r>
        <w:t>Многие киностудии специализируются на производстве либо художественных (игровых или мультипликационных), либо документальных, либо научно-популярных, а также учебных кинофильмов.</w:t>
      </w:r>
    </w:p>
    <w:p w:rsidR="00F963FC" w:rsidRDefault="00F963FC">
      <w:pPr>
        <w:pStyle w:val="10"/>
        <w:ind w:firstLine="284"/>
      </w:pPr>
      <w:r>
        <w:t xml:space="preserve">Земельный участок для размещения киностудии выбирают по возможности в стороне от магистралей с интенсивным движением транспорта, от шумных производств и аэропортов. В то же время необходимы хорошие транспортные связи с центром города и жилыми районами, так как на киностудии постоянно работают сотни, а иногда и тысячи людей и, кроме того, к временной работе привлекаются актеры, музыканты, драматурги, художники, журналисты, консультанты по самым разнообразным вопросам. </w:t>
      </w:r>
    </w:p>
    <w:p w:rsidR="00F963FC" w:rsidRDefault="00F963FC">
      <w:pPr>
        <w:pStyle w:val="10"/>
        <w:ind w:firstLine="284"/>
      </w:pPr>
      <w:r>
        <w:t xml:space="preserve">Площадь земельного участка определяется из расчета примерно 1 га на один полнометражный художественный кинофильм годовой программы; киностудии, не имеющие этой нормы, вынуждены отказываться от натурных съемок на собственной территории. Перенос натурных съемок в павильон снижает художественное качество фильма, а экспедиции за пределы киностудии удлиняют сроки и увеличивают стоимость производства. Участок должен иметь достаточно ровный рельеф. Наличие на киностудии больших материальных ценностей (аппаратура, оптика, микрофоны, костюмы, ценный реквизит и т. п.), оружия и пиротехнических материалов требует надежной охраны территории киностудии. </w:t>
      </w:r>
    </w:p>
    <w:p w:rsidR="00F963FC" w:rsidRDefault="00F963FC">
      <w:pPr>
        <w:pStyle w:val="10"/>
        <w:ind w:firstLine="284"/>
      </w:pPr>
      <w:r>
        <w:t>Гибкие формы хозяйствования позволили киностудии в течение последних двух десятилетий освоить новейшие достижения научно-технического прогресса (подлинный переворот в звукозаписывающей, снимающей и воспроизводящей электронной аппаратуре), создать новые модели кинозрелища и сохранить свое присутствие на внешних рынках. Кинобизнес США является одной из ведущих экспортных отраслей американской экономики, причем его доходы слагаются почти исключительно за счет собственных, а не иностранных фильмов, чего, к сожалению, нельзя сказать об отечественном кинематографе.</w:t>
      </w:r>
    </w:p>
    <w:p w:rsidR="00F963FC" w:rsidRDefault="00F963FC">
      <w:pPr>
        <w:pStyle w:val="10"/>
        <w:ind w:firstLine="284"/>
        <w:rPr>
          <w:b/>
          <w:sz w:val="28"/>
          <w:u w:val="single"/>
        </w:rPr>
      </w:pPr>
    </w:p>
    <w:p w:rsidR="00F963FC" w:rsidRDefault="00F963FC">
      <w:pPr>
        <w:pStyle w:val="10"/>
        <w:ind w:firstLine="284"/>
        <w:rPr>
          <w:b/>
          <w:sz w:val="28"/>
          <w:u w:val="single"/>
        </w:rPr>
      </w:pPr>
      <w:r>
        <w:rPr>
          <w:b/>
          <w:sz w:val="28"/>
          <w:u w:val="single"/>
        </w:rPr>
        <w:t>2.Продюссер</w:t>
      </w:r>
    </w:p>
    <w:p w:rsidR="00F963FC" w:rsidRDefault="00F963FC">
      <w:pPr>
        <w:pStyle w:val="10"/>
        <w:ind w:firstLine="284"/>
      </w:pPr>
      <w:r>
        <w:t>Одним из шагов вперед к децентрализации стал быстро возникающий в связи с отказом от долгосрочных контрактов рынок творческих кадров. Он привел к превращению кинопродюсера в центральную независимую творческо-управленческую фигуру кинопроцесса, к возникновению института агентов. В современном американском кинематографе кинопродюсер стал фактически инициатором и руководителем проекта (аналогичного, скажем, научно-техническим проектам в других отраслях и сферах американской экономики, особенно наукоемких), соединяющего в себе не только талант управленца, но и творческое чутье, и знание рынка. Главное приобретение для американского кино здесь заключалось в свободе творческого поиска, в создании принципиально нового, за пределами системы способа зарождения сценарных идей. Кроме того, таким способом суперстудии Голливуда стремились переложить растущие финансовые издержки кинопроизводства на «свободных художников» - продюсеров, которые выступали в роли предпринимателей, собирая в единый пакет главные творческие элементы будущего проекта.</w:t>
      </w:r>
    </w:p>
    <w:p w:rsidR="00F963FC" w:rsidRDefault="00F963FC">
      <w:pPr>
        <w:pStyle w:val="10"/>
        <w:ind w:firstLine="284"/>
      </w:pPr>
      <w:r>
        <w:t>Продюсер создает как бы завязь фильма и затем приносит весь «пакет» на студию. Иногда продюсер даже сам начинает съемки фильма, представляя студии-прокатчику почти готовый фильм, так что руководству студии остается лишь решить, будет она прокатывать его или нет. Что касается размеров гонорара и доли от прибыли, то они зависят от того, насколько готовой получает от продюсера картину студия.</w:t>
      </w:r>
    </w:p>
    <w:p w:rsidR="00F963FC" w:rsidRDefault="00F963FC">
      <w:pPr>
        <w:pStyle w:val="10"/>
        <w:ind w:firstLine="284"/>
      </w:pPr>
      <w:r>
        <w:t>Таким образом, в кинобизнесе происходит как бы раскрепощение всех звеньев кинопроцесса. Они обретают самостоятельность и регулируют свои отношения с помощью договоров. Договорная система становится в кинобизнесе доминирующей. Именно она соединяет на проекте всех участников и творческого процесса и финансирования, и управления и проката.</w:t>
      </w:r>
    </w:p>
    <w:p w:rsidR="00F963FC" w:rsidRDefault="00F963FC">
      <w:pPr>
        <w:pStyle w:val="10"/>
        <w:ind w:firstLine="284"/>
      </w:pPr>
      <w:r>
        <w:t>На практике продюсер часто работает вместе с агентом и адвокатом: продюсер несет в себе идею будущего фильма, агент находит подходящих под эту идею творцов, адвокат оформляет их отношения договором. Затем созданная таким образом команда снимает фильм там, где это в данный момент стоит дешевле. Далее студия-прокатчик продаст фильм. Такова новая система.</w:t>
      </w:r>
    </w:p>
    <w:p w:rsidR="00F963FC" w:rsidRDefault="00F963FC">
      <w:pPr>
        <w:pStyle w:val="10"/>
        <w:ind w:firstLine="284"/>
        <w:jc w:val="both"/>
        <w:rPr>
          <w:b/>
          <w:sz w:val="28"/>
          <w:u w:val="single"/>
        </w:rPr>
      </w:pPr>
      <w:r>
        <w:rPr>
          <w:b/>
          <w:sz w:val="28"/>
          <w:u w:val="single"/>
        </w:rPr>
        <w:t xml:space="preserve">3.Кинооператор. </w:t>
      </w:r>
    </w:p>
    <w:p w:rsidR="00F963FC" w:rsidRDefault="00F963FC">
      <w:pPr>
        <w:pStyle w:val="10"/>
        <w:ind w:firstLine="284"/>
      </w:pPr>
      <w:r>
        <w:t>Кинооператор - кинематографист, снимающий фильм при помощи кинокамеры, один из ведущих мастеров кинопроцесса, соединяющий творческие и технические задачи при создании художественного образа фильма. Оператор – самая кинематографическая профессия, поскольку он единственный участвует в производстве картин всех жанров, где могут отсутствовать те или иные кинопрофессии. Оператор – самая первая кинопрофессия, так как на заре  кино для съемок картин достаточно было одних операторов. Современный оператор должен хорошо знать мировую художественную культуру, в совершенстве владеть сложной операторской техникой.</w:t>
      </w:r>
    </w:p>
    <w:p w:rsidR="00F963FC" w:rsidRDefault="00F963FC">
      <w:pPr>
        <w:pStyle w:val="10"/>
        <w:ind w:firstLine="284"/>
      </w:pPr>
      <w:r>
        <w:t>Создавая зрительный образ фильма, оператор пользуется такими выразительными средствами кино, как план, ракурс, композиция, движение, свет, цвет, монтаж. Все они служат средством решения идейно – художественной сверхзадачи фильма. Оператор участвует в работе над фильмом, начиная со сценарного периода. Вместе с режиссером и художником он продумывает и разрабатывает изобразительный строй будущего фильма, подбирает иконографический материал и реквизит, выбирает натуру. В съемочный период – он ведущий участник процесса создания фильма; в соответствии с построенными режиссером мизансценами определяет композицию кадра, его светотональное и колористическое решение, характер и ритм движения камеры, используемую оптику и т.д. Оператор не просто фиксирует изображение, но создает запечатленный на пленке целостный пластический образ фильма.</w:t>
      </w:r>
    </w:p>
    <w:p w:rsidR="00F963FC" w:rsidRDefault="00F963FC">
      <w:pPr>
        <w:pStyle w:val="10"/>
        <w:ind w:firstLine="284"/>
        <w:jc w:val="center"/>
        <w:rPr>
          <w:b/>
          <w:i/>
          <w:sz w:val="28"/>
          <w:u w:val="single"/>
        </w:rPr>
      </w:pPr>
      <w:r>
        <w:rPr>
          <w:b/>
          <w:i/>
          <w:sz w:val="28"/>
          <w:u w:val="single"/>
        </w:rPr>
        <w:t>10 заповедей для операторов</w:t>
      </w:r>
    </w:p>
    <w:p w:rsidR="00F963FC" w:rsidRDefault="00F963FC">
      <w:pPr>
        <w:pStyle w:val="10"/>
        <w:numPr>
          <w:ilvl w:val="0"/>
          <w:numId w:val="2"/>
        </w:numPr>
        <w:tabs>
          <w:tab w:val="clear" w:pos="360"/>
          <w:tab w:val="num" w:pos="-3828"/>
        </w:tabs>
        <w:ind w:left="0" w:firstLine="0"/>
      </w:pPr>
      <w:r>
        <w:t xml:space="preserve">Не спешить с включением камеры, не будучи уверенным в достаточной освещенности объекта и возможности качественного приема звука. </w:t>
      </w:r>
      <w:r>
        <w:br/>
        <w:t xml:space="preserve">2. Помнить о наличии штатива и выносного микрофона. Съемку с рук и использование встроенного микрофона оправдывает лишь оперативный или иной, обусловленный замыслом, характер съемки. </w:t>
      </w:r>
      <w:r>
        <w:br/>
        <w:t xml:space="preserve">3. Панорамные кадры обязаны иметь достаточной длины статику в начале и в конце кадра каждого плана. </w:t>
      </w:r>
      <w:r>
        <w:br/>
        <w:t xml:space="preserve">4. Проходы героев желательно заканчивать их выходом из кадра, что облегчает построение монтажной фразы. Это касается любых движущихся объектов: животных, автомобилей и прочее. </w:t>
      </w:r>
      <w:r>
        <w:br/>
        <w:t xml:space="preserve">5. Движущийся в кадре человек должен иметь законченные фразы движения, и вообще кадры с движущимися объектами желательно снимать длинными планами. </w:t>
      </w:r>
      <w:r>
        <w:br/>
        <w:t xml:space="preserve">6. Пластика панорамного кадра обусловлена темпоритмом и настроением как всего фильма, так и конкретного эпизода. Характер исполнения панорамы, композиционное ее решение, да и само направление панорамного движения определяется не "характером" оператора, а смысловым и пластическим содержанием эпизода. При съемке занятых какой-либо деятельностью людей, а также природных ландшафтов и задействованных в них животных панорамы не только позволительно, но желательно исполнять с некоторыми "приостановками", что позволяет лучше разглядеть происходящее и сделать некие акценты. В этом случае механическая "оглядка" явно уступит осмысленному "обзору". </w:t>
      </w:r>
      <w:r>
        <w:br/>
        <w:t xml:space="preserve">7. При съемке длинных проходов необходимо делать время от времени хотя бы краткосрочные задержки на тех или иных объектах, деталях, лицах людей, попадающих в кадр. Это обстоятельство дает режиссеру возможность в последующем монтаже прервать в нужном месте затянувшийся проход, а не отказываться вовсе от этого самого кадра из-за непозволительной длины прохода героя или долгого панорамного движения камеры. </w:t>
      </w:r>
      <w:r>
        <w:br/>
        <w:t xml:space="preserve">8. Телевизионный кадр диктует максимальное использование "первого плана" не только при съемке масштабных, пространственных и панорамных кадров. Съемка героев в живой "жизненной" среде при наличии "первого плана" создает некий "эффект наблюдения со стороны", впечатление случайно подсмотренного кадра. </w:t>
      </w:r>
      <w:r>
        <w:br/>
        <w:t xml:space="preserve">9. Ставка на крупные планы! Она оправдана не только спецификой телевизионного экрана, возможностью всмотреться в суть происходящего в кадре, заглянуть в глаза герою. Все это абсолютно верно. Но плюс ко всему этому съемка на крупных планах нивелирует всегдашнюю искусственность съемочной среды и поведения героев, условность предназначенной для съемок мизансцены. В частности, когда идет синхронный разговор с большим количеством участников. На общем плане подобные режиссерские и операторские "построения" видны невооруженным глазом, и вся "творческая кухня", как говорится, налицо. Кроме прочего, режиссеру гораздо легче монтировать синхроны собеседников, когда те сняты по отдельности, а не соседствуют в одном кадре. В этом случае не возникает проблем ни с их позами, которые могут не совпадать в "стыкующих" кадрах, ни в самой последовательности разговора. Возникает полная свобода для монтажного маневра. </w:t>
      </w:r>
      <w:r>
        <w:br/>
        <w:t>10. "Операторское искусство" при съемке синхронных диалогов. При съемке синхронных эпизодов, когда задействовано 2, 3 и более беседующих людей, совсем не обязательно держать в кадре только "говорящие головы". В том смысле не менее выразительны бывают и руки, и детали быта, и лица собеседников, да и собственное лицо героя, когда он, замолчав, слушает высказывания своих партнеров. Слушающий человек бывает порой куда более интересен, нежели говорящий. Ну а зритель, таким образом, получает параллельно звуковую и зрительную информацию более объемно, то есть о 2-х героях одновременно. Для режиссера же наличие таких вот кадров со слушающими друг друга собеседниками дает возможность в монтаже свободно маневрировать их текстами. А ежесекундные "броски камеры", когда оператор с собачьей проворностью хватает синхроны каждого из вступающих в беседу людей, уже на третьем или четвертом броске начинает вызывать зрительное раздражение. Подобная демонстрация "мастерства" заставляет думать об его отсутствии.</w:t>
      </w:r>
    </w:p>
    <w:p w:rsidR="00F963FC" w:rsidRDefault="00F963FC">
      <w:pPr>
        <w:pStyle w:val="10"/>
        <w:rPr>
          <w:b/>
          <w:sz w:val="28"/>
          <w:u w:val="single"/>
        </w:rPr>
      </w:pPr>
      <w:r>
        <w:rPr>
          <w:b/>
          <w:sz w:val="28"/>
          <w:u w:val="single"/>
        </w:rPr>
        <w:t>4.Технология производства фильма</w:t>
      </w:r>
    </w:p>
    <w:p w:rsidR="00F963FC" w:rsidRDefault="00F963FC">
      <w:pPr>
        <w:pStyle w:val="10"/>
      </w:pPr>
      <w:r>
        <w:rPr>
          <w:i/>
        </w:rPr>
        <w:t xml:space="preserve">1). </w:t>
      </w:r>
      <w:r>
        <w:t xml:space="preserve">Написание </w:t>
      </w:r>
      <w:r>
        <w:rPr>
          <w:i/>
        </w:rPr>
        <w:t>литературного сценария</w:t>
      </w:r>
      <w:r>
        <w:t xml:space="preserve"> – основы будущего фильма.</w:t>
      </w:r>
    </w:p>
    <w:p w:rsidR="00F963FC" w:rsidRDefault="00F963FC">
      <w:pPr>
        <w:pStyle w:val="10"/>
      </w:pPr>
      <w:r>
        <w:rPr>
          <w:i/>
        </w:rPr>
        <w:t>2).</w:t>
      </w:r>
      <w:r>
        <w:t xml:space="preserve"> После утверждения литературного сценария составляют </w:t>
      </w:r>
      <w:r>
        <w:rPr>
          <w:i/>
        </w:rPr>
        <w:t>режиссерский сценарий</w:t>
      </w:r>
      <w:r>
        <w:t>, который содержит 7 разделов:</w:t>
      </w:r>
    </w:p>
    <w:p w:rsidR="00F963FC" w:rsidRDefault="00F963FC">
      <w:pPr>
        <w:pStyle w:val="10"/>
        <w:numPr>
          <w:ilvl w:val="0"/>
          <w:numId w:val="10"/>
        </w:numPr>
      </w:pPr>
      <w:r>
        <w:t>Номер кадра. Кадр – отрезок кинопленки, снятый без остановки съемочной камеры.</w:t>
      </w:r>
    </w:p>
    <w:p w:rsidR="00F963FC" w:rsidRDefault="00F963FC">
      <w:pPr>
        <w:pStyle w:val="10"/>
        <w:numPr>
          <w:ilvl w:val="0"/>
          <w:numId w:val="10"/>
        </w:numPr>
      </w:pPr>
      <w:r>
        <w:t>Наименование объекта, где указывают название объекта, место съемки, павильон, натура, время действия.</w:t>
      </w:r>
    </w:p>
    <w:p w:rsidR="00F963FC" w:rsidRDefault="00F963FC">
      <w:pPr>
        <w:pStyle w:val="10"/>
        <w:numPr>
          <w:ilvl w:val="0"/>
          <w:numId w:val="10"/>
        </w:numPr>
      </w:pPr>
      <w:r>
        <w:t>Указывается план, где производится разбивка на общий, средний, крупный планы. Так же даются указания по переходу от одного плана к другому при съемке с движением.</w:t>
      </w:r>
    </w:p>
    <w:p w:rsidR="00F963FC" w:rsidRDefault="00F963FC">
      <w:pPr>
        <w:pStyle w:val="10"/>
        <w:numPr>
          <w:ilvl w:val="0"/>
          <w:numId w:val="10"/>
        </w:numPr>
      </w:pPr>
      <w:r>
        <w:t>Метраж и характер звукозаписи (синхронная съемка, съемка с последующим озвучиванием, съемка под фонограмму).</w:t>
      </w:r>
    </w:p>
    <w:p w:rsidR="00F963FC" w:rsidRDefault="00F963FC">
      <w:pPr>
        <w:pStyle w:val="10"/>
        <w:numPr>
          <w:ilvl w:val="0"/>
          <w:numId w:val="10"/>
        </w:numPr>
      </w:pPr>
      <w:r>
        <w:t>Содержание кадра. В этой графе описывается место действия, обстановка, построение мизансцены, полностью приводятся все реплики, производимые актерами с указанием действующих лиц.</w:t>
      </w:r>
    </w:p>
    <w:p w:rsidR="00F963FC" w:rsidRDefault="00F963FC">
      <w:pPr>
        <w:pStyle w:val="10"/>
        <w:numPr>
          <w:ilvl w:val="0"/>
          <w:numId w:val="10"/>
        </w:numPr>
      </w:pPr>
      <w:r>
        <w:t>Звуковое сопровождение кадра, где приводятся сведения о музыке, шумах, звуковых эффектах.</w:t>
      </w:r>
    </w:p>
    <w:p w:rsidR="00F963FC" w:rsidRDefault="00F963FC">
      <w:pPr>
        <w:pStyle w:val="10"/>
        <w:numPr>
          <w:ilvl w:val="0"/>
          <w:numId w:val="10"/>
        </w:numPr>
      </w:pPr>
      <w:r>
        <w:t>Примечание, где указываются дополнительные сведения по техническим приемам съемки, об особенности снимаемого кадра.</w:t>
      </w:r>
    </w:p>
    <w:p w:rsidR="00F963FC" w:rsidRDefault="00F963FC">
      <w:pPr>
        <w:pStyle w:val="10"/>
      </w:pPr>
      <w:r>
        <w:t>На разработку режиссерского сценария отводят 30 – 45 дней. К этому сценарию прилагается список действующих лиц, перечень снимаемых объектов с указанием павильон, натура, комбинированные съемки и т. д.</w:t>
      </w:r>
    </w:p>
    <w:p w:rsidR="00F963FC" w:rsidRDefault="00F963FC">
      <w:pPr>
        <w:pStyle w:val="10"/>
        <w:rPr>
          <w:i/>
        </w:rPr>
      </w:pPr>
      <w:r>
        <w:rPr>
          <w:i/>
        </w:rPr>
        <w:t>3). Подготовительный период.</w:t>
      </w:r>
    </w:p>
    <w:p w:rsidR="00F963FC" w:rsidRDefault="00F963FC">
      <w:pPr>
        <w:pStyle w:val="10"/>
        <w:numPr>
          <w:ilvl w:val="0"/>
          <w:numId w:val="12"/>
        </w:numPr>
      </w:pPr>
      <w:r>
        <w:t>Производится подбор актеров, съемка кино и фото проб.</w:t>
      </w:r>
    </w:p>
    <w:p w:rsidR="00F963FC" w:rsidRDefault="00F963FC">
      <w:pPr>
        <w:pStyle w:val="10"/>
        <w:numPr>
          <w:ilvl w:val="0"/>
          <w:numId w:val="12"/>
        </w:numPr>
      </w:pPr>
      <w:r>
        <w:t>Выбирают места съемки</w:t>
      </w:r>
    </w:p>
    <w:p w:rsidR="00F963FC" w:rsidRDefault="00F963FC">
      <w:pPr>
        <w:pStyle w:val="10"/>
        <w:numPr>
          <w:ilvl w:val="0"/>
          <w:numId w:val="12"/>
        </w:numPr>
      </w:pPr>
      <w:r>
        <w:t>Изготавливают декорации, костюмы, макеты</w:t>
      </w:r>
    </w:p>
    <w:p w:rsidR="00F963FC" w:rsidRDefault="00F963FC">
      <w:pPr>
        <w:pStyle w:val="10"/>
        <w:numPr>
          <w:ilvl w:val="0"/>
          <w:numId w:val="12"/>
        </w:numPr>
      </w:pPr>
      <w:r>
        <w:t>Делаются зарисовки кадров</w:t>
      </w:r>
    </w:p>
    <w:p w:rsidR="00F963FC" w:rsidRDefault="00F963FC">
      <w:pPr>
        <w:pStyle w:val="10"/>
        <w:numPr>
          <w:ilvl w:val="0"/>
          <w:numId w:val="12"/>
        </w:numPr>
      </w:pPr>
      <w:r>
        <w:t>Решают вопрос с техническими средствами звукозаписи (состав оркестра, хор)</w:t>
      </w:r>
    </w:p>
    <w:p w:rsidR="00F963FC" w:rsidRDefault="00F963FC">
      <w:pPr>
        <w:pStyle w:val="10"/>
        <w:ind w:firstLine="284"/>
      </w:pPr>
      <w:r>
        <w:t>После завершения подготовительного периода наступает производственный период, который включает в себя съемочный и монтажно-тонировочный периоды.</w:t>
      </w:r>
    </w:p>
    <w:p w:rsidR="00F963FC" w:rsidRDefault="00F963FC">
      <w:pPr>
        <w:pStyle w:val="10"/>
      </w:pPr>
      <w:r>
        <w:rPr>
          <w:i/>
        </w:rPr>
        <w:t>4). Съемочный период</w:t>
      </w:r>
      <w:r>
        <w:t xml:space="preserve"> – самый важный и дорогостоящий период. </w:t>
      </w:r>
    </w:p>
    <w:p w:rsidR="00F963FC" w:rsidRDefault="00F963FC">
      <w:pPr>
        <w:pStyle w:val="10"/>
        <w:ind w:firstLine="284"/>
      </w:pPr>
      <w:r>
        <w:t>Производится съемка всех кадров фильма. Отдельные кадры снимают по несколько раз, из всех выбирают один наилучший.</w:t>
      </w:r>
    </w:p>
    <w:p w:rsidR="00F963FC" w:rsidRDefault="00F963FC">
      <w:pPr>
        <w:pStyle w:val="10"/>
        <w:ind w:firstLine="284"/>
      </w:pPr>
      <w:r>
        <w:t>После съемки снятый материал передается в цех обработки, в результате чего получают негатив изображения. С негатива печатают рабочий позитив для выполнения монтажа фильма.</w:t>
      </w:r>
    </w:p>
    <w:p w:rsidR="00F963FC" w:rsidRDefault="00F963FC">
      <w:pPr>
        <w:pStyle w:val="10"/>
        <w:rPr>
          <w:i/>
        </w:rPr>
      </w:pPr>
      <w:r>
        <w:rPr>
          <w:i/>
        </w:rPr>
        <w:t>5).</w:t>
      </w:r>
      <w:r>
        <w:t xml:space="preserve"> </w:t>
      </w:r>
      <w:r>
        <w:rPr>
          <w:i/>
        </w:rPr>
        <w:t>Монтажно-тонировочный период.</w:t>
      </w:r>
    </w:p>
    <w:p w:rsidR="00F963FC" w:rsidRDefault="00F963FC">
      <w:pPr>
        <w:pStyle w:val="10"/>
        <w:ind w:firstLine="284"/>
      </w:pPr>
      <w:r>
        <w:t>По рабочему позитиву производят монтаж изображения фильма согласно режиссерскому сценарию.</w:t>
      </w:r>
    </w:p>
    <w:p w:rsidR="00F963FC" w:rsidRDefault="00F963FC">
      <w:pPr>
        <w:pStyle w:val="10"/>
        <w:ind w:firstLine="284"/>
      </w:pPr>
      <w:r>
        <w:t>Звуковое сопровождение до монтажа содержится на отдельных магнитных лентах. На одной записана речь, на другой музыка, на третьей шумы, а на четвертой – звуковые эффекты.</w:t>
      </w:r>
    </w:p>
    <w:p w:rsidR="00F963FC" w:rsidRDefault="00F963FC">
      <w:pPr>
        <w:pStyle w:val="10"/>
        <w:ind w:firstLine="284"/>
      </w:pPr>
      <w:r>
        <w:t>На аппаратах перезаписи звука все фонограммы сводятся на одну с регулировкой уровня записи. С этой магнитной фонограммы ведут фотографическую запись на кинопленку и получают негатив фонограммы.</w:t>
      </w:r>
    </w:p>
    <w:p w:rsidR="00F963FC" w:rsidRDefault="00F963FC">
      <w:pPr>
        <w:pStyle w:val="10"/>
        <w:ind w:firstLine="284"/>
      </w:pPr>
      <w:r>
        <w:t>На кинокопировальном аппарате печатают эталонную фильмокопию с негатива изображения и негатива фонограммы. Массовая печать производится на кинокопировальных фабриках.</w:t>
      </w:r>
    </w:p>
    <w:p w:rsidR="00F963FC" w:rsidRDefault="00F963FC">
      <w:pPr>
        <w:pStyle w:val="10"/>
      </w:pPr>
      <w:r>
        <w:t xml:space="preserve">  </w:t>
      </w:r>
    </w:p>
    <w:p w:rsidR="00F963FC" w:rsidRDefault="00F963FC">
      <w:pPr>
        <w:pStyle w:val="10"/>
        <w:rPr>
          <w:i/>
        </w:rPr>
      </w:pPr>
    </w:p>
    <w:p w:rsidR="00F963FC" w:rsidRDefault="00F963FC">
      <w:pPr>
        <w:pStyle w:val="10"/>
        <w:jc w:val="both"/>
        <w:rPr>
          <w:b/>
          <w:u w:val="single"/>
        </w:rPr>
      </w:pPr>
    </w:p>
    <w:p w:rsidR="00F963FC" w:rsidRDefault="00F963FC">
      <w:pPr>
        <w:pStyle w:val="10"/>
        <w:jc w:val="both"/>
      </w:pPr>
    </w:p>
    <w:p w:rsidR="00F963FC" w:rsidRDefault="00F963FC">
      <w:pPr>
        <w:pStyle w:val="10"/>
        <w:jc w:val="both"/>
        <w:rPr>
          <w:b/>
          <w:i/>
          <w:sz w:val="36"/>
        </w:rPr>
      </w:pPr>
      <w:r>
        <w:rPr>
          <w:b/>
          <w:i/>
          <w:sz w:val="36"/>
        </w:rPr>
        <w:t>Список используемой литературы:</w:t>
      </w:r>
    </w:p>
    <w:p w:rsidR="00F963FC" w:rsidRDefault="00F963FC">
      <w:pPr>
        <w:pStyle w:val="10"/>
        <w:numPr>
          <w:ilvl w:val="0"/>
          <w:numId w:val="18"/>
        </w:numPr>
        <w:rPr>
          <w:b/>
          <w:i/>
          <w:sz w:val="28"/>
        </w:rPr>
      </w:pPr>
      <w:r>
        <w:rPr>
          <w:b/>
          <w:i/>
          <w:sz w:val="28"/>
        </w:rPr>
        <w:t>«Кинопроекционная техника» Н. М. Королев</w:t>
      </w:r>
    </w:p>
    <w:p w:rsidR="00F963FC" w:rsidRDefault="00F963FC">
      <w:pPr>
        <w:pStyle w:val="10"/>
        <w:numPr>
          <w:ilvl w:val="0"/>
          <w:numId w:val="18"/>
        </w:numPr>
        <w:rPr>
          <w:b/>
          <w:i/>
          <w:sz w:val="28"/>
        </w:rPr>
      </w:pPr>
      <w:r>
        <w:rPr>
          <w:b/>
          <w:i/>
          <w:sz w:val="28"/>
        </w:rPr>
        <w:t>«Основы киноискусства» О. Ф. Нечай</w:t>
      </w:r>
    </w:p>
    <w:p w:rsidR="00F963FC" w:rsidRDefault="00F963FC">
      <w:pPr>
        <w:pStyle w:val="10"/>
        <w:numPr>
          <w:ilvl w:val="0"/>
          <w:numId w:val="21"/>
        </w:numPr>
      </w:pPr>
      <w:r>
        <w:rPr>
          <w:b/>
          <w:i/>
          <w:sz w:val="32"/>
        </w:rPr>
        <w:t>«Кинооператор» А. Погребной</w:t>
      </w:r>
    </w:p>
    <w:p w:rsidR="00F963FC" w:rsidRDefault="00F963FC">
      <w:pPr>
        <w:pStyle w:val="10"/>
        <w:numPr>
          <w:ilvl w:val="0"/>
          <w:numId w:val="19"/>
        </w:numPr>
        <w:rPr>
          <w:b/>
          <w:i/>
          <w:color w:val="000000"/>
          <w:sz w:val="32"/>
        </w:rPr>
      </w:pPr>
      <w:r>
        <w:rPr>
          <w:b/>
          <w:i/>
          <w:color w:val="000000"/>
          <w:sz w:val="32"/>
          <w:lang w:val="en-US"/>
        </w:rPr>
        <w:t>www.videoton.ru/Articles/zapoved/html</w:t>
      </w:r>
    </w:p>
    <w:p w:rsidR="00F963FC" w:rsidRDefault="00F963FC">
      <w:pPr>
        <w:pStyle w:val="10"/>
        <w:jc w:val="both"/>
      </w:pPr>
    </w:p>
    <w:p w:rsidR="00F963FC" w:rsidRDefault="00F963FC">
      <w:pPr>
        <w:pStyle w:val="10"/>
      </w:pPr>
    </w:p>
    <w:p w:rsidR="00F963FC" w:rsidRDefault="00F963FC">
      <w:pPr>
        <w:jc w:val="center"/>
        <w:rPr>
          <w:sz w:val="36"/>
        </w:rPr>
      </w:pPr>
      <w:bookmarkStart w:id="0" w:name="_GoBack"/>
      <w:bookmarkEnd w:id="0"/>
    </w:p>
    <w:sectPr w:rsidR="00F963FC">
      <w:footerReference w:type="even" r:id="rId7"/>
      <w:footerReference w:type="default" r:id="rId8"/>
      <w:pgSz w:w="11906" w:h="16838"/>
      <w:pgMar w:top="1440" w:right="1800" w:bottom="1134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963FC" w:rsidRDefault="00F963FC">
      <w:r>
        <w:separator/>
      </w:r>
    </w:p>
  </w:endnote>
  <w:endnote w:type="continuationSeparator" w:id="0">
    <w:p w:rsidR="00F963FC" w:rsidRDefault="00F96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63FC" w:rsidRDefault="00F963FC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noProof/>
      </w:rPr>
      <w:t>8</w:t>
    </w:r>
  </w:p>
  <w:p w:rsidR="00F963FC" w:rsidRDefault="00F963F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63FC" w:rsidRDefault="00DA1650">
    <w:pPr>
      <w:pStyle w:val="a5"/>
      <w:framePr w:wrap="around" w:vAnchor="text" w:hAnchor="margin" w:xAlign="center" w:y="1"/>
      <w:rPr>
        <w:rStyle w:val="a6"/>
      </w:rPr>
    </w:pPr>
    <w:r>
      <w:rPr>
        <w:rStyle w:val="a6"/>
        <w:noProof/>
      </w:rPr>
      <w:t>3</w:t>
    </w:r>
  </w:p>
  <w:p w:rsidR="00F963FC" w:rsidRDefault="00F963F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963FC" w:rsidRDefault="00F963FC">
      <w:r>
        <w:separator/>
      </w:r>
    </w:p>
  </w:footnote>
  <w:footnote w:type="continuationSeparator" w:id="0">
    <w:p w:rsidR="00F963FC" w:rsidRDefault="00F963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D5B07EC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10A953C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15D11FF5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1A9632C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2195094C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22C94394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249D42A1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7">
    <w:nsid w:val="2A204DF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39B7581A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9">
    <w:nsid w:val="3F2643E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417D1BCE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1">
    <w:nsid w:val="4EE01CEA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2">
    <w:nsid w:val="539B17C0"/>
    <w:multiLevelType w:val="singleLevel"/>
    <w:tmpl w:val="0419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13">
    <w:nsid w:val="54341232"/>
    <w:multiLevelType w:val="singleLevel"/>
    <w:tmpl w:val="F5CAE69A"/>
    <w:lvl w:ilvl="0">
      <w:start w:val="3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</w:abstractNum>
  <w:abstractNum w:abstractNumId="14">
    <w:nsid w:val="5624732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588E7BA8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6">
    <w:nsid w:val="607526B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67283B19"/>
    <w:multiLevelType w:val="singleLevel"/>
    <w:tmpl w:val="F5CAE69A"/>
    <w:lvl w:ilvl="0">
      <w:start w:val="3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</w:abstractNum>
  <w:abstractNum w:abstractNumId="18">
    <w:nsid w:val="67B30C3B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9">
    <w:nsid w:val="6D384D5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74135FFD"/>
    <w:multiLevelType w:val="singleLevel"/>
    <w:tmpl w:val="EF841BA4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"/>
  </w:num>
  <w:num w:numId="3">
    <w:abstractNumId w:val="7"/>
  </w:num>
  <w:num w:numId="4">
    <w:abstractNumId w:val="3"/>
  </w:num>
  <w:num w:numId="5">
    <w:abstractNumId w:val="9"/>
  </w:num>
  <w:num w:numId="6">
    <w:abstractNumId w:val="16"/>
  </w:num>
  <w:num w:numId="7">
    <w:abstractNumId w:val="19"/>
  </w:num>
  <w:num w:numId="8">
    <w:abstractNumId w:val="0"/>
  </w:num>
  <w:num w:numId="9">
    <w:abstractNumId w:val="6"/>
  </w:num>
  <w:num w:numId="10">
    <w:abstractNumId w:val="12"/>
  </w:num>
  <w:num w:numId="11">
    <w:abstractNumId w:val="18"/>
  </w:num>
  <w:num w:numId="12">
    <w:abstractNumId w:val="15"/>
  </w:num>
  <w:num w:numId="13">
    <w:abstractNumId w:val="10"/>
  </w:num>
  <w:num w:numId="14">
    <w:abstractNumId w:val="17"/>
  </w:num>
  <w:num w:numId="15">
    <w:abstractNumId w:val="4"/>
  </w:num>
  <w:num w:numId="16">
    <w:abstractNumId w:val="13"/>
  </w:num>
  <w:num w:numId="17">
    <w:abstractNumId w:val="8"/>
  </w:num>
  <w:num w:numId="18">
    <w:abstractNumId w:val="2"/>
  </w:num>
  <w:num w:numId="19">
    <w:abstractNumId w:val="5"/>
  </w:num>
  <w:num w:numId="20">
    <w:abstractNumId w:val="11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A1650"/>
    <w:rsid w:val="00417350"/>
    <w:rsid w:val="00DA1650"/>
    <w:rsid w:val="00F94963"/>
    <w:rsid w:val="00F96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BCF298A6-D2EA-4337-9BFE-E30B412E8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pPr>
      <w:spacing w:before="100" w:after="100"/>
    </w:pPr>
    <w:rPr>
      <w:snapToGrid w:val="0"/>
      <w:sz w:val="24"/>
    </w:rPr>
  </w:style>
  <w:style w:type="paragraph" w:customStyle="1" w:styleId="H3">
    <w:name w:val="H3"/>
    <w:basedOn w:val="10"/>
    <w:next w:val="10"/>
    <w:pPr>
      <w:keepNext/>
      <w:outlineLvl w:val="3"/>
    </w:pPr>
    <w:rPr>
      <w:b/>
      <w:sz w:val="28"/>
    </w:rPr>
  </w:style>
  <w:style w:type="character" w:styleId="a3">
    <w:name w:val="Hyperlink"/>
    <w:semiHidden/>
    <w:rPr>
      <w:color w:val="0000FF"/>
      <w:u w:val="single"/>
    </w:rPr>
  </w:style>
  <w:style w:type="paragraph" w:styleId="a4">
    <w:name w:val="Document Map"/>
    <w:basedOn w:val="a"/>
    <w:semiHidden/>
    <w:pPr>
      <w:shd w:val="clear" w:color="auto" w:fill="000080"/>
    </w:pPr>
    <w:rPr>
      <w:rFonts w:ascii="Tahoma" w:hAnsi="Tahoma"/>
    </w:rPr>
  </w:style>
  <w:style w:type="paragraph" w:styleId="a5">
    <w:name w:val="footer"/>
    <w:basedOn w:val="a"/>
    <w:semiHidden/>
    <w:pPr>
      <w:tabs>
        <w:tab w:val="center" w:pos="4153"/>
        <w:tab w:val="right" w:pos="8306"/>
      </w:tabs>
    </w:pPr>
  </w:style>
  <w:style w:type="character" w:styleId="a6">
    <w:name w:val="page number"/>
    <w:basedOn w:val="a0"/>
    <w:semiHidden/>
  </w:style>
  <w:style w:type="character" w:styleId="a7">
    <w:name w:val="FollowedHyperlink"/>
    <w:semiHidden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2100</Words>
  <Characters>11976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14048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cp:lastModifiedBy>admin</cp:lastModifiedBy>
  <cp:revision>2</cp:revision>
  <dcterms:created xsi:type="dcterms:W3CDTF">2014-02-04T09:40:00Z</dcterms:created>
  <dcterms:modified xsi:type="dcterms:W3CDTF">2014-02-04T09:40:00Z</dcterms:modified>
</cp:coreProperties>
</file>