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1E4" w:rsidRPr="003D1CDD" w:rsidRDefault="003151E4" w:rsidP="003D1CDD">
      <w:pPr>
        <w:spacing w:line="360" w:lineRule="auto"/>
        <w:ind w:firstLine="709"/>
        <w:jc w:val="center"/>
        <w:rPr>
          <w:sz w:val="28"/>
          <w:szCs w:val="28"/>
        </w:rPr>
      </w:pPr>
      <w:r w:rsidRPr="003D1CDD">
        <w:rPr>
          <w:sz w:val="28"/>
          <w:szCs w:val="28"/>
        </w:rPr>
        <w:t>ГОСУДАРСТВЕННАЯ АКАДЕМИЯ СЛАВЯНСКОЙ КУЛЬТУРЫ</w:t>
      </w:r>
    </w:p>
    <w:p w:rsidR="003151E4" w:rsidRPr="003D1CDD" w:rsidRDefault="003151E4" w:rsidP="003D1CDD">
      <w:pPr>
        <w:spacing w:line="360" w:lineRule="auto"/>
        <w:ind w:firstLine="709"/>
        <w:rPr>
          <w:b/>
          <w:sz w:val="28"/>
        </w:rPr>
      </w:pPr>
    </w:p>
    <w:p w:rsidR="003151E4" w:rsidRPr="003D1CDD" w:rsidRDefault="003151E4" w:rsidP="003D1CDD">
      <w:pPr>
        <w:spacing w:line="360" w:lineRule="auto"/>
        <w:ind w:firstLine="709"/>
        <w:rPr>
          <w:b/>
          <w:sz w:val="28"/>
        </w:rPr>
      </w:pPr>
    </w:p>
    <w:p w:rsidR="003151E4" w:rsidRPr="003D1CDD" w:rsidRDefault="003151E4" w:rsidP="003D1CDD">
      <w:pPr>
        <w:spacing w:line="360" w:lineRule="auto"/>
        <w:ind w:firstLine="709"/>
        <w:rPr>
          <w:b/>
          <w:sz w:val="28"/>
        </w:rPr>
      </w:pPr>
    </w:p>
    <w:p w:rsidR="003151E4" w:rsidRPr="003D1CDD" w:rsidRDefault="003151E4" w:rsidP="003D1CDD">
      <w:pPr>
        <w:spacing w:line="360" w:lineRule="auto"/>
        <w:ind w:firstLine="709"/>
        <w:rPr>
          <w:b/>
          <w:sz w:val="28"/>
        </w:rPr>
      </w:pPr>
    </w:p>
    <w:p w:rsidR="003151E4" w:rsidRPr="003D1CDD" w:rsidRDefault="003151E4" w:rsidP="003D1CDD">
      <w:pPr>
        <w:spacing w:line="360" w:lineRule="auto"/>
        <w:ind w:firstLine="709"/>
        <w:rPr>
          <w:b/>
          <w:sz w:val="28"/>
        </w:rPr>
      </w:pPr>
    </w:p>
    <w:p w:rsidR="003151E4" w:rsidRPr="003D1CDD" w:rsidRDefault="003151E4" w:rsidP="003D1CDD">
      <w:pPr>
        <w:spacing w:line="360" w:lineRule="auto"/>
        <w:ind w:firstLine="709"/>
        <w:rPr>
          <w:b/>
          <w:sz w:val="28"/>
        </w:rPr>
      </w:pPr>
    </w:p>
    <w:p w:rsidR="003151E4" w:rsidRDefault="003151E4" w:rsidP="003D1CDD">
      <w:pPr>
        <w:spacing w:line="360" w:lineRule="auto"/>
        <w:ind w:firstLine="709"/>
        <w:rPr>
          <w:b/>
          <w:sz w:val="28"/>
        </w:rPr>
      </w:pPr>
    </w:p>
    <w:p w:rsidR="003D1CDD" w:rsidRPr="003D1CDD" w:rsidRDefault="003D1CDD" w:rsidP="003D1CDD">
      <w:pPr>
        <w:spacing w:line="360" w:lineRule="auto"/>
        <w:ind w:firstLine="709"/>
        <w:rPr>
          <w:b/>
          <w:sz w:val="28"/>
        </w:rPr>
      </w:pPr>
    </w:p>
    <w:p w:rsidR="003151E4" w:rsidRPr="003D1CDD" w:rsidRDefault="003151E4" w:rsidP="003D1CDD">
      <w:pPr>
        <w:spacing w:line="360" w:lineRule="auto"/>
        <w:ind w:firstLine="709"/>
        <w:rPr>
          <w:b/>
          <w:sz w:val="28"/>
          <w:szCs w:val="28"/>
        </w:rPr>
      </w:pPr>
    </w:p>
    <w:p w:rsidR="00AD627F" w:rsidRPr="003D1CDD" w:rsidRDefault="003151E4" w:rsidP="003D1CDD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3D1CDD">
        <w:rPr>
          <w:b/>
          <w:sz w:val="28"/>
          <w:szCs w:val="32"/>
        </w:rPr>
        <w:t>РЕФЕРАТ</w:t>
      </w:r>
    </w:p>
    <w:p w:rsidR="00AD627F" w:rsidRPr="003D1CDD" w:rsidRDefault="00AD627F" w:rsidP="003D1CDD">
      <w:pPr>
        <w:spacing w:line="360" w:lineRule="auto"/>
        <w:ind w:firstLine="709"/>
        <w:rPr>
          <w:b/>
          <w:sz w:val="28"/>
          <w:szCs w:val="32"/>
        </w:rPr>
      </w:pPr>
    </w:p>
    <w:p w:rsidR="003151E4" w:rsidRPr="003D1CDD" w:rsidRDefault="003151E4" w:rsidP="003D1CD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D1CDD">
        <w:rPr>
          <w:b/>
          <w:sz w:val="28"/>
          <w:szCs w:val="28"/>
        </w:rPr>
        <w:t>«</w:t>
      </w:r>
      <w:r w:rsidR="00482D34" w:rsidRPr="003D1CDD">
        <w:rPr>
          <w:b/>
          <w:sz w:val="28"/>
          <w:szCs w:val="28"/>
        </w:rPr>
        <w:t>Творчество</w:t>
      </w:r>
      <w:r w:rsidR="001C5D7E" w:rsidRPr="003D1CDD">
        <w:rPr>
          <w:b/>
          <w:sz w:val="28"/>
          <w:szCs w:val="28"/>
        </w:rPr>
        <w:t xml:space="preserve"> Эрнеста</w:t>
      </w:r>
      <w:r w:rsidR="003D1CDD">
        <w:rPr>
          <w:b/>
          <w:sz w:val="28"/>
          <w:szCs w:val="28"/>
        </w:rPr>
        <w:t xml:space="preserve"> </w:t>
      </w:r>
      <w:r w:rsidR="00237FC7" w:rsidRPr="003D1CDD">
        <w:rPr>
          <w:b/>
          <w:sz w:val="28"/>
          <w:szCs w:val="28"/>
        </w:rPr>
        <w:t>Хе</w:t>
      </w:r>
      <w:r w:rsidR="00482D34" w:rsidRPr="003D1CDD">
        <w:rPr>
          <w:b/>
          <w:sz w:val="28"/>
          <w:szCs w:val="28"/>
        </w:rPr>
        <w:t>мингуэя</w:t>
      </w:r>
      <w:r w:rsidRPr="003D1CDD">
        <w:rPr>
          <w:b/>
          <w:sz w:val="28"/>
          <w:szCs w:val="28"/>
        </w:rPr>
        <w:t>»</w:t>
      </w:r>
    </w:p>
    <w:p w:rsidR="003151E4" w:rsidRPr="003D1CDD" w:rsidRDefault="003151E4" w:rsidP="003D1CDD">
      <w:pPr>
        <w:spacing w:line="360" w:lineRule="auto"/>
        <w:ind w:firstLine="709"/>
        <w:rPr>
          <w:b/>
          <w:sz w:val="28"/>
          <w:szCs w:val="28"/>
        </w:rPr>
      </w:pPr>
    </w:p>
    <w:p w:rsidR="003151E4" w:rsidRPr="003D1CDD" w:rsidRDefault="003151E4" w:rsidP="003D1CDD">
      <w:pPr>
        <w:spacing w:line="360" w:lineRule="auto"/>
        <w:ind w:firstLine="709"/>
        <w:rPr>
          <w:b/>
          <w:sz w:val="28"/>
          <w:szCs w:val="28"/>
        </w:rPr>
      </w:pPr>
    </w:p>
    <w:p w:rsidR="003151E4" w:rsidRPr="003D1CDD" w:rsidRDefault="003151E4" w:rsidP="003D1CDD">
      <w:pPr>
        <w:spacing w:line="360" w:lineRule="auto"/>
        <w:ind w:firstLine="709"/>
        <w:rPr>
          <w:sz w:val="28"/>
          <w:szCs w:val="32"/>
        </w:rPr>
      </w:pPr>
      <w:r w:rsidRPr="003D1CDD">
        <w:rPr>
          <w:sz w:val="28"/>
          <w:szCs w:val="32"/>
        </w:rPr>
        <w:t xml:space="preserve">Факультет: Лингвистики </w:t>
      </w:r>
    </w:p>
    <w:p w:rsidR="003151E4" w:rsidRPr="003D1CDD" w:rsidRDefault="003151E4" w:rsidP="003D1CDD">
      <w:pPr>
        <w:spacing w:line="360" w:lineRule="auto"/>
        <w:ind w:firstLine="709"/>
        <w:rPr>
          <w:sz w:val="28"/>
          <w:szCs w:val="32"/>
        </w:rPr>
      </w:pPr>
      <w:r w:rsidRPr="003D1CDD">
        <w:rPr>
          <w:sz w:val="28"/>
          <w:szCs w:val="32"/>
        </w:rPr>
        <w:t>Курс: Второе высшее</w:t>
      </w:r>
    </w:p>
    <w:p w:rsidR="003151E4" w:rsidRPr="003D1CDD" w:rsidRDefault="003151E4" w:rsidP="003D1CDD">
      <w:pPr>
        <w:spacing w:line="360" w:lineRule="auto"/>
        <w:ind w:firstLine="709"/>
        <w:rPr>
          <w:sz w:val="28"/>
          <w:szCs w:val="32"/>
        </w:rPr>
      </w:pPr>
      <w:r w:rsidRPr="003D1CDD">
        <w:rPr>
          <w:sz w:val="28"/>
          <w:szCs w:val="32"/>
        </w:rPr>
        <w:t xml:space="preserve">Студентка: </w:t>
      </w:r>
      <w:r w:rsidR="00604F34" w:rsidRPr="003D1CDD">
        <w:rPr>
          <w:sz w:val="28"/>
          <w:szCs w:val="32"/>
        </w:rPr>
        <w:t>Виноградова Н.С.</w:t>
      </w:r>
    </w:p>
    <w:p w:rsidR="003151E4" w:rsidRPr="003D1CDD" w:rsidRDefault="003151E4" w:rsidP="003D1CDD">
      <w:pPr>
        <w:spacing w:line="360" w:lineRule="auto"/>
        <w:ind w:firstLine="709"/>
        <w:rPr>
          <w:sz w:val="28"/>
          <w:szCs w:val="28"/>
        </w:rPr>
      </w:pPr>
    </w:p>
    <w:p w:rsidR="003151E4" w:rsidRPr="003D1CDD" w:rsidRDefault="003151E4" w:rsidP="003D1CDD">
      <w:pPr>
        <w:spacing w:line="360" w:lineRule="auto"/>
        <w:ind w:firstLine="709"/>
        <w:rPr>
          <w:sz w:val="28"/>
          <w:szCs w:val="28"/>
        </w:rPr>
      </w:pPr>
    </w:p>
    <w:p w:rsidR="003151E4" w:rsidRPr="003D1CDD" w:rsidRDefault="003151E4" w:rsidP="003D1CDD">
      <w:pPr>
        <w:spacing w:line="360" w:lineRule="auto"/>
        <w:ind w:firstLine="709"/>
        <w:rPr>
          <w:sz w:val="28"/>
          <w:szCs w:val="28"/>
        </w:rPr>
      </w:pPr>
    </w:p>
    <w:p w:rsidR="003151E4" w:rsidRPr="003D1CDD" w:rsidRDefault="003151E4" w:rsidP="003D1CDD">
      <w:pPr>
        <w:spacing w:line="360" w:lineRule="auto"/>
        <w:ind w:firstLine="709"/>
        <w:rPr>
          <w:sz w:val="28"/>
          <w:szCs w:val="28"/>
        </w:rPr>
      </w:pPr>
    </w:p>
    <w:p w:rsidR="003151E4" w:rsidRPr="003D1CDD" w:rsidRDefault="003151E4" w:rsidP="003D1CDD">
      <w:pPr>
        <w:spacing w:line="360" w:lineRule="auto"/>
        <w:ind w:firstLine="709"/>
        <w:rPr>
          <w:sz w:val="28"/>
          <w:szCs w:val="28"/>
        </w:rPr>
      </w:pPr>
    </w:p>
    <w:p w:rsidR="003151E4" w:rsidRPr="003D1CDD" w:rsidRDefault="003151E4" w:rsidP="003D1CDD">
      <w:pPr>
        <w:spacing w:line="360" w:lineRule="auto"/>
        <w:ind w:firstLine="709"/>
        <w:rPr>
          <w:sz w:val="28"/>
          <w:szCs w:val="28"/>
        </w:rPr>
      </w:pPr>
    </w:p>
    <w:p w:rsidR="001C5CDC" w:rsidRPr="003D1CDD" w:rsidRDefault="001C5CDC" w:rsidP="003D1CDD">
      <w:pPr>
        <w:spacing w:line="360" w:lineRule="auto"/>
        <w:ind w:firstLine="709"/>
        <w:rPr>
          <w:sz w:val="28"/>
          <w:szCs w:val="28"/>
        </w:rPr>
      </w:pPr>
    </w:p>
    <w:p w:rsidR="003151E4" w:rsidRPr="003D1CDD" w:rsidRDefault="003151E4" w:rsidP="003D1CDD">
      <w:pPr>
        <w:spacing w:line="360" w:lineRule="auto"/>
        <w:ind w:firstLine="709"/>
        <w:rPr>
          <w:sz w:val="28"/>
          <w:szCs w:val="28"/>
        </w:rPr>
      </w:pPr>
    </w:p>
    <w:p w:rsidR="003151E4" w:rsidRPr="003D1CDD" w:rsidRDefault="003151E4" w:rsidP="003D1CDD">
      <w:pPr>
        <w:spacing w:line="360" w:lineRule="auto"/>
        <w:ind w:firstLine="709"/>
        <w:rPr>
          <w:sz w:val="28"/>
          <w:szCs w:val="28"/>
        </w:rPr>
      </w:pPr>
    </w:p>
    <w:p w:rsidR="003151E4" w:rsidRDefault="003151E4" w:rsidP="003D1CDD">
      <w:pPr>
        <w:spacing w:line="360" w:lineRule="auto"/>
        <w:ind w:firstLine="709"/>
        <w:rPr>
          <w:sz w:val="28"/>
          <w:szCs w:val="28"/>
        </w:rPr>
      </w:pPr>
    </w:p>
    <w:p w:rsidR="003D1CDD" w:rsidRDefault="003D1CDD" w:rsidP="003D1CDD">
      <w:pPr>
        <w:spacing w:line="360" w:lineRule="auto"/>
        <w:ind w:firstLine="709"/>
        <w:rPr>
          <w:sz w:val="28"/>
          <w:szCs w:val="28"/>
        </w:rPr>
      </w:pPr>
    </w:p>
    <w:p w:rsidR="002360A1" w:rsidRPr="003D1CDD" w:rsidRDefault="00F52B9C" w:rsidP="003D1CDD">
      <w:pPr>
        <w:spacing w:line="360" w:lineRule="auto"/>
        <w:ind w:firstLine="709"/>
        <w:jc w:val="center"/>
        <w:rPr>
          <w:sz w:val="28"/>
          <w:szCs w:val="28"/>
        </w:rPr>
      </w:pPr>
      <w:r w:rsidRPr="003D1CDD">
        <w:rPr>
          <w:sz w:val="28"/>
          <w:szCs w:val="28"/>
        </w:rPr>
        <w:t>Мо</w:t>
      </w:r>
      <w:r w:rsidR="00C570FE" w:rsidRPr="003D1CDD">
        <w:rPr>
          <w:sz w:val="28"/>
          <w:szCs w:val="28"/>
        </w:rPr>
        <w:t>сква 2010</w:t>
      </w:r>
    </w:p>
    <w:p w:rsidR="002360A1" w:rsidRPr="003D1CDD" w:rsidRDefault="003D1CDD" w:rsidP="003D1CDD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2360A1" w:rsidRPr="003D1CDD">
        <w:rPr>
          <w:b/>
          <w:i/>
          <w:sz w:val="28"/>
          <w:szCs w:val="28"/>
        </w:rPr>
        <w:t>Содержание</w:t>
      </w:r>
    </w:p>
    <w:p w:rsidR="003D1CDD" w:rsidRDefault="003D1CDD" w:rsidP="003D1CDD">
      <w:pPr>
        <w:pStyle w:val="a3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</w:p>
    <w:p w:rsidR="002360A1" w:rsidRPr="003D1CDD" w:rsidRDefault="002360A1" w:rsidP="003D1CDD">
      <w:pPr>
        <w:pStyle w:val="a3"/>
        <w:tabs>
          <w:tab w:val="left" w:pos="567"/>
        </w:tabs>
        <w:spacing w:before="0" w:beforeAutospacing="0" w:after="0" w:afterAutospacing="0" w:line="360" w:lineRule="auto"/>
        <w:rPr>
          <w:sz w:val="28"/>
          <w:szCs w:val="28"/>
        </w:rPr>
      </w:pPr>
      <w:r w:rsidRPr="003D1CDD">
        <w:rPr>
          <w:sz w:val="28"/>
          <w:szCs w:val="28"/>
        </w:rPr>
        <w:t xml:space="preserve">Введение </w:t>
      </w:r>
    </w:p>
    <w:p w:rsidR="00F524F7" w:rsidRPr="003D1CDD" w:rsidRDefault="00F948CE" w:rsidP="003D1CDD">
      <w:pPr>
        <w:pStyle w:val="a3"/>
        <w:numPr>
          <w:ilvl w:val="0"/>
          <w:numId w:val="6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3D1CDD">
        <w:rPr>
          <w:sz w:val="28"/>
          <w:szCs w:val="28"/>
        </w:rPr>
        <w:t>Таинственная недосказанность</w:t>
      </w:r>
      <w:r w:rsidR="00237FC7" w:rsidRPr="003D1CDD">
        <w:rPr>
          <w:sz w:val="28"/>
          <w:szCs w:val="28"/>
        </w:rPr>
        <w:t xml:space="preserve"> в </w:t>
      </w:r>
      <w:r w:rsidR="004F4EA3" w:rsidRPr="003D1CDD">
        <w:rPr>
          <w:sz w:val="28"/>
          <w:szCs w:val="28"/>
        </w:rPr>
        <w:t xml:space="preserve">произведениях </w:t>
      </w:r>
      <w:r w:rsidR="00237FC7" w:rsidRPr="003D1CDD">
        <w:rPr>
          <w:sz w:val="28"/>
          <w:szCs w:val="28"/>
        </w:rPr>
        <w:t>Хе</w:t>
      </w:r>
      <w:r w:rsidR="003869AF" w:rsidRPr="003D1CDD">
        <w:rPr>
          <w:sz w:val="28"/>
          <w:szCs w:val="28"/>
        </w:rPr>
        <w:t>мингуэя</w:t>
      </w:r>
    </w:p>
    <w:p w:rsidR="00F524F7" w:rsidRPr="003D1CDD" w:rsidRDefault="00237FC7" w:rsidP="003D1CDD">
      <w:pPr>
        <w:pStyle w:val="a3"/>
        <w:numPr>
          <w:ilvl w:val="0"/>
          <w:numId w:val="6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3D1CDD">
        <w:rPr>
          <w:sz w:val="28"/>
          <w:szCs w:val="28"/>
        </w:rPr>
        <w:t>Тема любви в произведениях Хе</w:t>
      </w:r>
      <w:r w:rsidR="00F93084" w:rsidRPr="003D1CDD">
        <w:rPr>
          <w:sz w:val="28"/>
          <w:szCs w:val="28"/>
        </w:rPr>
        <w:t>мингуэя</w:t>
      </w:r>
    </w:p>
    <w:p w:rsidR="00096AF1" w:rsidRPr="003D1CDD" w:rsidRDefault="004059EA" w:rsidP="003D1CDD">
      <w:pPr>
        <w:pStyle w:val="a3"/>
        <w:numPr>
          <w:ilvl w:val="0"/>
          <w:numId w:val="6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3D1CDD">
        <w:rPr>
          <w:sz w:val="28"/>
          <w:szCs w:val="28"/>
        </w:rPr>
        <w:t xml:space="preserve">Война в жизни Хемингуэя и тема войны в его произведениях </w:t>
      </w:r>
    </w:p>
    <w:p w:rsidR="002360A1" w:rsidRPr="003D1CDD" w:rsidRDefault="002360A1" w:rsidP="003D1CDD">
      <w:pPr>
        <w:pStyle w:val="a3"/>
        <w:tabs>
          <w:tab w:val="left" w:pos="567"/>
        </w:tabs>
        <w:spacing w:before="0" w:beforeAutospacing="0" w:after="0" w:afterAutospacing="0" w:line="360" w:lineRule="auto"/>
        <w:rPr>
          <w:sz w:val="28"/>
          <w:szCs w:val="28"/>
        </w:rPr>
      </w:pPr>
      <w:r w:rsidRPr="003D1CDD">
        <w:rPr>
          <w:sz w:val="28"/>
          <w:szCs w:val="28"/>
        </w:rPr>
        <w:t xml:space="preserve">Заключение </w:t>
      </w:r>
    </w:p>
    <w:p w:rsidR="002360A1" w:rsidRPr="003D1CDD" w:rsidRDefault="002360A1" w:rsidP="003D1CDD">
      <w:pPr>
        <w:pStyle w:val="a3"/>
        <w:tabs>
          <w:tab w:val="left" w:pos="567"/>
        </w:tabs>
        <w:spacing w:before="0" w:beforeAutospacing="0" w:after="0" w:afterAutospacing="0" w:line="360" w:lineRule="auto"/>
        <w:rPr>
          <w:sz w:val="28"/>
          <w:szCs w:val="28"/>
        </w:rPr>
      </w:pPr>
      <w:r w:rsidRPr="003D1CDD">
        <w:rPr>
          <w:sz w:val="28"/>
          <w:szCs w:val="28"/>
        </w:rPr>
        <w:t>Список литературы</w:t>
      </w:r>
    </w:p>
    <w:p w:rsidR="00085106" w:rsidRPr="003D1CDD" w:rsidRDefault="003D1CDD" w:rsidP="003D1CDD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085106" w:rsidRPr="003D1CDD">
        <w:rPr>
          <w:b/>
          <w:i/>
          <w:sz w:val="28"/>
          <w:szCs w:val="28"/>
        </w:rPr>
        <w:t>Введение</w:t>
      </w:r>
    </w:p>
    <w:p w:rsidR="00F21457" w:rsidRPr="003D1CDD" w:rsidRDefault="00F21457" w:rsidP="003D1CDD">
      <w:pPr>
        <w:widowControl/>
        <w:spacing w:line="360" w:lineRule="auto"/>
        <w:ind w:firstLine="709"/>
        <w:jc w:val="left"/>
        <w:rPr>
          <w:b/>
          <w:sz w:val="28"/>
          <w:szCs w:val="28"/>
        </w:rPr>
      </w:pPr>
    </w:p>
    <w:p w:rsidR="0067092C" w:rsidRPr="003D1CDD" w:rsidRDefault="000200E4" w:rsidP="003D1CDD">
      <w:pPr>
        <w:pStyle w:val="a3"/>
        <w:spacing w:before="0" w:beforeAutospacing="0" w:after="0" w:afterAutospacing="0" w:line="360" w:lineRule="auto"/>
        <w:ind w:firstLine="709"/>
        <w:rPr>
          <w:rStyle w:val="txtfont14"/>
          <w:sz w:val="28"/>
          <w:szCs w:val="28"/>
        </w:rPr>
      </w:pPr>
      <w:r w:rsidRPr="003D1CDD">
        <w:rPr>
          <w:rStyle w:val="txtfont14"/>
          <w:sz w:val="28"/>
          <w:szCs w:val="28"/>
        </w:rPr>
        <w:t>Х</w:t>
      </w:r>
      <w:r w:rsidR="00237FC7" w:rsidRPr="003D1CDD">
        <w:rPr>
          <w:rStyle w:val="txtfont14"/>
          <w:sz w:val="28"/>
          <w:szCs w:val="28"/>
        </w:rPr>
        <w:t>е</w:t>
      </w:r>
      <w:r w:rsidRPr="003D1CDD">
        <w:rPr>
          <w:rStyle w:val="txtfont14"/>
          <w:sz w:val="28"/>
          <w:szCs w:val="28"/>
        </w:rPr>
        <w:t>мингуэй – писатель остро напряженного сюжета и динамичного действия, писатель бурных столкновений и сильных страстей</w:t>
      </w:r>
      <w:r w:rsidR="003460BA" w:rsidRPr="003D1CDD">
        <w:rPr>
          <w:rStyle w:val="txtfont14"/>
          <w:sz w:val="28"/>
          <w:szCs w:val="28"/>
        </w:rPr>
        <w:t xml:space="preserve">. Его герои отважны, решительны и справедливы, а героини пленительны, нежны и самоотверженны. Автор беспрестанно воздвигает перед ними трудно преодолимые преграды, часто создает такие ситуации, когда им угрожает, казалось бы, неминуемая гибель. </w:t>
      </w:r>
    </w:p>
    <w:p w:rsidR="006E6ED3" w:rsidRPr="003D1CDD" w:rsidRDefault="00237FC7" w:rsidP="003D1CDD">
      <w:pPr>
        <w:pStyle w:val="a3"/>
        <w:spacing w:before="0" w:beforeAutospacing="0" w:after="0" w:afterAutospacing="0" w:line="360" w:lineRule="auto"/>
        <w:ind w:firstLine="709"/>
        <w:rPr>
          <w:rStyle w:val="txtfont14"/>
          <w:sz w:val="28"/>
          <w:szCs w:val="28"/>
        </w:rPr>
      </w:pPr>
      <w:r w:rsidRPr="003D1CDD">
        <w:rPr>
          <w:rStyle w:val="txtfont14"/>
          <w:sz w:val="28"/>
          <w:szCs w:val="28"/>
        </w:rPr>
        <w:t>В течение всей своей жизни Хе</w:t>
      </w:r>
      <w:r w:rsidR="006E6ED3" w:rsidRPr="003D1CDD">
        <w:rPr>
          <w:rStyle w:val="txtfont14"/>
          <w:sz w:val="28"/>
          <w:szCs w:val="28"/>
        </w:rPr>
        <w:t>мингуэй много путешествовал, это было смыслом его жизни, и это нашло отражение по всех его произведениях.</w:t>
      </w:r>
      <w:r w:rsidR="003D1CDD">
        <w:rPr>
          <w:rStyle w:val="txtfont14"/>
          <w:sz w:val="28"/>
          <w:szCs w:val="28"/>
        </w:rPr>
        <w:t xml:space="preserve"> </w:t>
      </w:r>
      <w:r w:rsidR="0058601D" w:rsidRPr="003D1CDD">
        <w:rPr>
          <w:rStyle w:val="txtfont14"/>
          <w:sz w:val="28"/>
          <w:szCs w:val="28"/>
        </w:rPr>
        <w:t xml:space="preserve">Автор остро и напряженно переживает каждый момент своей жизни и отображает это на бумаге, в своих романах. </w:t>
      </w:r>
      <w:r w:rsidR="0027698C" w:rsidRPr="003D1CDD">
        <w:rPr>
          <w:rStyle w:val="txtfont14"/>
          <w:sz w:val="28"/>
          <w:szCs w:val="28"/>
        </w:rPr>
        <w:t>В каждом его произведении м</w:t>
      </w:r>
      <w:r w:rsidRPr="003D1CDD">
        <w:rPr>
          <w:rStyle w:val="txtfont14"/>
          <w:sz w:val="28"/>
          <w:szCs w:val="28"/>
        </w:rPr>
        <w:t>ы находим его самого, Эрнеста Хе</w:t>
      </w:r>
      <w:r w:rsidR="0027698C" w:rsidRPr="003D1CDD">
        <w:rPr>
          <w:rStyle w:val="txtfont14"/>
          <w:sz w:val="28"/>
          <w:szCs w:val="28"/>
        </w:rPr>
        <w:t>мингуэя: отчаянного</w:t>
      </w:r>
      <w:r w:rsidR="00AC4DAE" w:rsidRPr="003D1CDD">
        <w:rPr>
          <w:rStyle w:val="txtfont14"/>
          <w:sz w:val="28"/>
          <w:szCs w:val="28"/>
        </w:rPr>
        <w:t xml:space="preserve"> и</w:t>
      </w:r>
      <w:r w:rsidR="003D1CDD">
        <w:rPr>
          <w:rStyle w:val="txtfont14"/>
          <w:sz w:val="28"/>
          <w:szCs w:val="28"/>
        </w:rPr>
        <w:t xml:space="preserve"> </w:t>
      </w:r>
      <w:r w:rsidR="00AC4DAE" w:rsidRPr="003D1CDD">
        <w:rPr>
          <w:rStyle w:val="txtfont14"/>
          <w:sz w:val="28"/>
          <w:szCs w:val="28"/>
        </w:rPr>
        <w:t>азартного путешественника,</w:t>
      </w:r>
      <w:r w:rsidR="00203E11" w:rsidRPr="003D1CDD">
        <w:rPr>
          <w:rStyle w:val="txtfont14"/>
          <w:sz w:val="28"/>
          <w:szCs w:val="28"/>
        </w:rPr>
        <w:t xml:space="preserve"> опытного охотника,</w:t>
      </w:r>
      <w:r w:rsidR="00AC4DAE" w:rsidRPr="003D1CDD">
        <w:rPr>
          <w:rStyle w:val="txtfont14"/>
          <w:sz w:val="28"/>
          <w:szCs w:val="28"/>
        </w:rPr>
        <w:t xml:space="preserve"> </w:t>
      </w:r>
      <w:r w:rsidR="00203E11" w:rsidRPr="003D1CDD">
        <w:rPr>
          <w:rStyle w:val="txtfont14"/>
          <w:sz w:val="28"/>
          <w:szCs w:val="28"/>
        </w:rPr>
        <w:t>любителя и знатока корриды, удачливого ловца многометровых рыбин, борца за свободу,</w:t>
      </w:r>
      <w:r w:rsidR="003D1CDD">
        <w:rPr>
          <w:rStyle w:val="txtfont14"/>
          <w:sz w:val="28"/>
          <w:szCs w:val="28"/>
        </w:rPr>
        <w:t xml:space="preserve"> </w:t>
      </w:r>
      <w:r w:rsidR="00203E11" w:rsidRPr="003D1CDD">
        <w:rPr>
          <w:rStyle w:val="txtfont14"/>
          <w:sz w:val="28"/>
          <w:szCs w:val="28"/>
        </w:rPr>
        <w:t>писателя</w:t>
      </w:r>
      <w:r w:rsidR="003D1CDD">
        <w:rPr>
          <w:rStyle w:val="txtfont14"/>
          <w:sz w:val="28"/>
          <w:szCs w:val="28"/>
        </w:rPr>
        <w:t xml:space="preserve"> </w:t>
      </w:r>
      <w:r w:rsidR="00B41AA9" w:rsidRPr="003D1CDD">
        <w:rPr>
          <w:rStyle w:val="txtfont14"/>
          <w:sz w:val="28"/>
          <w:szCs w:val="28"/>
        </w:rPr>
        <w:t>или просто человека</w:t>
      </w:r>
      <w:r w:rsidR="00AC4DAE" w:rsidRPr="003D1CDD">
        <w:rPr>
          <w:rStyle w:val="txtfont14"/>
          <w:sz w:val="28"/>
          <w:szCs w:val="28"/>
        </w:rPr>
        <w:t>,</w:t>
      </w:r>
      <w:r w:rsidRPr="003D1CDD">
        <w:rPr>
          <w:rStyle w:val="txtfont14"/>
          <w:sz w:val="28"/>
          <w:szCs w:val="28"/>
        </w:rPr>
        <w:t xml:space="preserve"> любящего жизнь. Все герои Хе</w:t>
      </w:r>
      <w:r w:rsidR="00B41AA9" w:rsidRPr="003D1CDD">
        <w:rPr>
          <w:rStyle w:val="txtfont14"/>
          <w:sz w:val="28"/>
          <w:szCs w:val="28"/>
        </w:rPr>
        <w:t xml:space="preserve">мингуэя любили и хотели жить полной жизнью и отдавать себя ей без остатка, как делал это сам писатель. </w:t>
      </w:r>
      <w:r w:rsidR="00E21D10" w:rsidRPr="003D1CDD">
        <w:rPr>
          <w:rStyle w:val="txtfont14"/>
          <w:sz w:val="28"/>
          <w:szCs w:val="28"/>
        </w:rPr>
        <w:t>Он любил жизнь и любил людей, встреч с новым и неизвестным</w:t>
      </w:r>
      <w:r w:rsidR="004D43EB" w:rsidRPr="003D1CDD">
        <w:rPr>
          <w:rStyle w:val="txtfont14"/>
          <w:sz w:val="28"/>
          <w:szCs w:val="28"/>
        </w:rPr>
        <w:t xml:space="preserve">. </w:t>
      </w:r>
    </w:p>
    <w:p w:rsidR="00DB12A4" w:rsidRPr="003D1CDD" w:rsidRDefault="00237FC7" w:rsidP="003D1CDD">
      <w:pPr>
        <w:pStyle w:val="a3"/>
        <w:spacing w:before="0" w:beforeAutospacing="0" w:after="0" w:afterAutospacing="0" w:line="360" w:lineRule="auto"/>
        <w:ind w:firstLine="709"/>
        <w:rPr>
          <w:rStyle w:val="txtfont14"/>
          <w:sz w:val="28"/>
          <w:szCs w:val="28"/>
        </w:rPr>
      </w:pPr>
      <w:r w:rsidRPr="003D1CDD">
        <w:rPr>
          <w:rStyle w:val="txtfont14"/>
          <w:sz w:val="28"/>
          <w:szCs w:val="28"/>
        </w:rPr>
        <w:t>Успех произведений Хе</w:t>
      </w:r>
      <w:r w:rsidR="00DB12A4" w:rsidRPr="003D1CDD">
        <w:rPr>
          <w:rStyle w:val="txtfont14"/>
          <w:sz w:val="28"/>
          <w:szCs w:val="28"/>
        </w:rPr>
        <w:t xml:space="preserve">мингуэя объясняется захватывающе интересным их содержанием и удачной формой повествования, своеобразием литературного стиля автора, новизной применяемых им способом и приемов художественной выразительности. </w:t>
      </w:r>
    </w:p>
    <w:p w:rsidR="00B50ECE" w:rsidRPr="003D1CDD" w:rsidRDefault="003D1CDD" w:rsidP="003D1CDD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center"/>
        <w:rPr>
          <w:rStyle w:val="txtfont14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8508A6" w:rsidRPr="003D1CDD">
        <w:rPr>
          <w:b/>
          <w:i/>
          <w:sz w:val="28"/>
          <w:szCs w:val="28"/>
        </w:rPr>
        <w:t>Таинствен</w:t>
      </w:r>
      <w:r w:rsidR="00237FC7" w:rsidRPr="003D1CDD">
        <w:rPr>
          <w:b/>
          <w:i/>
          <w:sz w:val="28"/>
          <w:szCs w:val="28"/>
        </w:rPr>
        <w:t>ная недосказанность в романах Хе</w:t>
      </w:r>
      <w:r w:rsidR="008508A6" w:rsidRPr="003D1CDD">
        <w:rPr>
          <w:b/>
          <w:i/>
          <w:sz w:val="28"/>
          <w:szCs w:val="28"/>
        </w:rPr>
        <w:t>мингуэя</w:t>
      </w:r>
    </w:p>
    <w:p w:rsidR="003D1CDD" w:rsidRDefault="003D1CDD" w:rsidP="003D1CDD">
      <w:pPr>
        <w:pStyle w:val="a3"/>
        <w:spacing w:before="0" w:beforeAutospacing="0" w:after="0" w:afterAutospacing="0" w:line="360" w:lineRule="auto"/>
        <w:ind w:firstLine="709"/>
        <w:rPr>
          <w:rStyle w:val="txtfont14"/>
          <w:sz w:val="28"/>
          <w:szCs w:val="28"/>
        </w:rPr>
      </w:pPr>
    </w:p>
    <w:p w:rsidR="00203E11" w:rsidRPr="003D1CDD" w:rsidRDefault="00203E11" w:rsidP="003D1CDD">
      <w:pPr>
        <w:pStyle w:val="a3"/>
        <w:spacing w:before="0" w:beforeAutospacing="0" w:after="0" w:afterAutospacing="0" w:line="360" w:lineRule="auto"/>
        <w:ind w:firstLine="709"/>
        <w:rPr>
          <w:rStyle w:val="txtfont14"/>
          <w:sz w:val="28"/>
          <w:szCs w:val="28"/>
        </w:rPr>
      </w:pPr>
      <w:r w:rsidRPr="003D1CDD">
        <w:rPr>
          <w:rStyle w:val="txtfont14"/>
          <w:sz w:val="28"/>
          <w:szCs w:val="28"/>
        </w:rPr>
        <w:t>Н</w:t>
      </w:r>
      <w:r w:rsidR="00237FC7" w:rsidRPr="003D1CDD">
        <w:rPr>
          <w:rStyle w:val="txtfont14"/>
          <w:sz w:val="28"/>
          <w:szCs w:val="28"/>
        </w:rPr>
        <w:t>е понаслышке Хе</w:t>
      </w:r>
      <w:r w:rsidRPr="003D1CDD">
        <w:rPr>
          <w:rStyle w:val="txtfont14"/>
          <w:sz w:val="28"/>
          <w:szCs w:val="28"/>
        </w:rPr>
        <w:t>мингуэй изображает боксеров и матадоров, профессиональных охотников и рыбаков, не с чужих слов рисует картины ночного Парижа и Мадрида, боя быков в Памплоне, охоту на львов и леопардов у величественной Килиманджаро</w:t>
      </w:r>
      <w:r w:rsidR="00BE57B3" w:rsidRPr="003D1CDD">
        <w:rPr>
          <w:rStyle w:val="txtfont14"/>
          <w:sz w:val="28"/>
          <w:szCs w:val="28"/>
        </w:rPr>
        <w:t>, ловли океанских чудовищ</w:t>
      </w:r>
      <w:r w:rsidRPr="003D1CDD">
        <w:rPr>
          <w:rStyle w:val="txtfont14"/>
          <w:sz w:val="28"/>
          <w:szCs w:val="28"/>
        </w:rPr>
        <w:t xml:space="preserve">. </w:t>
      </w:r>
      <w:r w:rsidR="00BE57B3" w:rsidRPr="003D1CDD">
        <w:rPr>
          <w:rStyle w:val="txtfont14"/>
          <w:sz w:val="28"/>
          <w:szCs w:val="28"/>
        </w:rPr>
        <w:t xml:space="preserve">Он всегда знает о чем пишет. </w:t>
      </w:r>
    </w:p>
    <w:p w:rsidR="00F43E55" w:rsidRPr="003D1CDD" w:rsidRDefault="00237FC7" w:rsidP="003D1CDD">
      <w:pPr>
        <w:pStyle w:val="a3"/>
        <w:spacing w:before="0" w:beforeAutospacing="0" w:after="0" w:afterAutospacing="0" w:line="360" w:lineRule="auto"/>
        <w:ind w:firstLine="709"/>
        <w:rPr>
          <w:rStyle w:val="txtfont14"/>
          <w:sz w:val="28"/>
          <w:szCs w:val="28"/>
          <w:lang w:val="en-US"/>
        </w:rPr>
      </w:pPr>
      <w:r w:rsidRPr="003D1CDD">
        <w:rPr>
          <w:rStyle w:val="txtfont14"/>
          <w:sz w:val="28"/>
          <w:szCs w:val="28"/>
        </w:rPr>
        <w:t>Сам Хе</w:t>
      </w:r>
      <w:r w:rsidR="002002C2" w:rsidRPr="003D1CDD">
        <w:rPr>
          <w:rStyle w:val="txtfont14"/>
          <w:sz w:val="28"/>
          <w:szCs w:val="28"/>
        </w:rPr>
        <w:t xml:space="preserve">мингуэй в своем рассуждении о «правиле айсберга» высказал такую мысль: «Если писатель хорошо знает то, о чем пишет, он может опустить многое из того, что знает, и если он пишет правдиво, читатель почувствует все опущенное так же сильно, как если бы писатель сказал об этом. Величавость движения айсберга в том, что он только на одну восьмую возвышается над поверхностью воды» («Смерть после полудня»). </w:t>
      </w:r>
    </w:p>
    <w:p w:rsidR="000E541E" w:rsidRPr="003D1CDD" w:rsidRDefault="000E541E" w:rsidP="003D1CDD">
      <w:pPr>
        <w:pStyle w:val="a3"/>
        <w:spacing w:before="0" w:beforeAutospacing="0" w:after="0" w:afterAutospacing="0" w:line="360" w:lineRule="auto"/>
        <w:ind w:firstLine="709"/>
        <w:rPr>
          <w:rStyle w:val="txtfont14"/>
          <w:sz w:val="28"/>
          <w:szCs w:val="28"/>
        </w:rPr>
      </w:pPr>
      <w:r w:rsidRPr="003D1CDD">
        <w:rPr>
          <w:rStyle w:val="txtfont14"/>
          <w:sz w:val="28"/>
          <w:szCs w:val="28"/>
        </w:rPr>
        <w:t>Приемы косвенности и умолчания, присущие Х</w:t>
      </w:r>
      <w:r w:rsidR="00237FC7" w:rsidRPr="003D1CDD">
        <w:rPr>
          <w:rStyle w:val="txtfont14"/>
          <w:sz w:val="28"/>
          <w:szCs w:val="28"/>
        </w:rPr>
        <w:t>е</w:t>
      </w:r>
      <w:r w:rsidRPr="003D1CDD">
        <w:rPr>
          <w:rStyle w:val="txtfont14"/>
          <w:sz w:val="28"/>
          <w:szCs w:val="28"/>
        </w:rPr>
        <w:t xml:space="preserve">мингуэю, чрезвычайно разнообразны. Тут и скрытые предупреждения о скором появлении в повествовании новых персонажей и отрывочные упоминания событий, волновавших тогда мир, и даже несложные арифметические задачи, которые автор предлагает читателю решить вместе с героем. </w:t>
      </w:r>
    </w:p>
    <w:p w:rsidR="000E541E" w:rsidRPr="003D1CDD" w:rsidRDefault="000E541E" w:rsidP="003D1CDD">
      <w:pPr>
        <w:pStyle w:val="a3"/>
        <w:spacing w:before="0" w:beforeAutospacing="0" w:after="0" w:afterAutospacing="0" w:line="360" w:lineRule="auto"/>
        <w:ind w:firstLine="709"/>
        <w:rPr>
          <w:rStyle w:val="txtfont14"/>
          <w:sz w:val="28"/>
          <w:szCs w:val="28"/>
        </w:rPr>
      </w:pPr>
      <w:r w:rsidRPr="003D1CDD">
        <w:rPr>
          <w:rStyle w:val="txtfont14"/>
          <w:sz w:val="28"/>
          <w:szCs w:val="28"/>
        </w:rPr>
        <w:t>В «Фиес</w:t>
      </w:r>
      <w:r w:rsidR="007E059C" w:rsidRPr="003D1CDD">
        <w:rPr>
          <w:rStyle w:val="txtfont14"/>
          <w:sz w:val="28"/>
          <w:szCs w:val="28"/>
        </w:rPr>
        <w:t>те» легко заметить, что автор н</w:t>
      </w:r>
      <w:r w:rsidRPr="003D1CDD">
        <w:rPr>
          <w:rStyle w:val="txtfont14"/>
          <w:sz w:val="28"/>
          <w:szCs w:val="28"/>
        </w:rPr>
        <w:t xml:space="preserve">е считает нужным растолковывать читателю суть происходящего, избегает законченных портретных характеристик героев и не спешит раскрывать их прошлое. Речь о несчастье, постигшем Барнса на войне, заходит в романе </w:t>
      </w:r>
      <w:r w:rsidR="008221BF" w:rsidRPr="003D1CDD">
        <w:rPr>
          <w:rStyle w:val="txtfont14"/>
          <w:sz w:val="28"/>
          <w:szCs w:val="28"/>
        </w:rPr>
        <w:t>множество</w:t>
      </w:r>
      <w:r w:rsidRPr="003D1CDD">
        <w:rPr>
          <w:rStyle w:val="txtfont14"/>
          <w:sz w:val="28"/>
          <w:szCs w:val="28"/>
        </w:rPr>
        <w:t xml:space="preserve"> раз, но мы так и не узнаем о его ранении ничего определенного. Внешний облик Брет складывается из семнадцати упоминаний отдельных ее черт, однако читатель остается в неведении относительно ее роста </w:t>
      </w:r>
      <w:r w:rsidR="004F2E89" w:rsidRPr="003D1CDD">
        <w:rPr>
          <w:rStyle w:val="txtfont14"/>
          <w:sz w:val="28"/>
          <w:szCs w:val="28"/>
        </w:rPr>
        <w:t xml:space="preserve">, склада лица, цвета волос и глаз, а вынужден все это домысливать, руководствуясь собственным вкусом и фантазией. Потаенность, уклончивость повествования «Фиесты» вызвана отчасти тем, что у каждого из действующих лиц романа имеется своя тайна: у Барнса это злосчастное его ранение, </w:t>
      </w:r>
      <w:r w:rsidR="004F0AD5" w:rsidRPr="003D1CDD">
        <w:rPr>
          <w:rStyle w:val="txtfont14"/>
          <w:sz w:val="28"/>
          <w:szCs w:val="28"/>
        </w:rPr>
        <w:t xml:space="preserve">у </w:t>
      </w:r>
      <w:r w:rsidR="00C22466" w:rsidRPr="003D1CDD">
        <w:rPr>
          <w:rStyle w:val="txtfont14"/>
          <w:sz w:val="28"/>
          <w:szCs w:val="28"/>
        </w:rPr>
        <w:t>Бре</w:t>
      </w:r>
      <w:r w:rsidR="004F0AD5" w:rsidRPr="003D1CDD">
        <w:rPr>
          <w:rStyle w:val="txtfont14"/>
          <w:sz w:val="28"/>
          <w:szCs w:val="28"/>
        </w:rPr>
        <w:t xml:space="preserve">т – возраст и неустроенность жизни. Есть что скрывать героям и других произведений. </w:t>
      </w:r>
    </w:p>
    <w:p w:rsidR="002303F3" w:rsidRPr="003D1CDD" w:rsidRDefault="00DD009A" w:rsidP="003D1CDD">
      <w:pPr>
        <w:pStyle w:val="a3"/>
        <w:spacing w:before="0" w:beforeAutospacing="0" w:after="0" w:afterAutospacing="0" w:line="360" w:lineRule="auto"/>
        <w:ind w:firstLine="709"/>
        <w:rPr>
          <w:rStyle w:val="txtfont14"/>
          <w:sz w:val="28"/>
          <w:szCs w:val="28"/>
        </w:rPr>
      </w:pPr>
      <w:r w:rsidRPr="003D1CDD">
        <w:rPr>
          <w:rStyle w:val="txtfont14"/>
          <w:sz w:val="28"/>
          <w:szCs w:val="28"/>
        </w:rPr>
        <w:t>Большинство проявлений скрытности</w:t>
      </w:r>
      <w:r w:rsidR="005C59A8" w:rsidRPr="003D1CDD">
        <w:rPr>
          <w:rStyle w:val="txtfont14"/>
          <w:sz w:val="28"/>
          <w:szCs w:val="28"/>
        </w:rPr>
        <w:t>, косвенности и незаконченности сообщений сосредоточено в диалогах, ко</w:t>
      </w:r>
      <w:r w:rsidR="00237FC7" w:rsidRPr="003D1CDD">
        <w:rPr>
          <w:rStyle w:val="txtfont14"/>
          <w:sz w:val="28"/>
          <w:szCs w:val="28"/>
        </w:rPr>
        <w:t>торые ведут между собой герои Хе</w:t>
      </w:r>
      <w:r w:rsidR="005C59A8" w:rsidRPr="003D1CDD">
        <w:rPr>
          <w:rStyle w:val="txtfont14"/>
          <w:sz w:val="28"/>
          <w:szCs w:val="28"/>
        </w:rPr>
        <w:t xml:space="preserve">мингуэя. </w:t>
      </w:r>
      <w:r w:rsidR="00B25BD2" w:rsidRPr="003D1CDD">
        <w:rPr>
          <w:rStyle w:val="txtfont14"/>
          <w:sz w:val="28"/>
          <w:szCs w:val="28"/>
        </w:rPr>
        <w:t xml:space="preserve">Из сопоставления их реплик с различными обстоятельствами происходящего рождаются важные, порой неожиданные для нас представления. </w:t>
      </w:r>
      <w:r w:rsidR="006D7539" w:rsidRPr="003D1CDD">
        <w:rPr>
          <w:rStyle w:val="txtfont14"/>
          <w:sz w:val="28"/>
          <w:szCs w:val="28"/>
        </w:rPr>
        <w:t>Бр</w:t>
      </w:r>
      <w:r w:rsidR="00B25BD2" w:rsidRPr="003D1CDD">
        <w:rPr>
          <w:rStyle w:val="txtfont14"/>
          <w:sz w:val="28"/>
          <w:szCs w:val="28"/>
        </w:rPr>
        <w:t>ет несколько раз лестно отзывается о Майкле, а мы вдруг понимаем, что она не любит и не уважает</w:t>
      </w:r>
      <w:r w:rsidR="003D1CDD">
        <w:rPr>
          <w:rStyle w:val="txtfont14"/>
          <w:sz w:val="28"/>
          <w:szCs w:val="28"/>
        </w:rPr>
        <w:t xml:space="preserve"> </w:t>
      </w:r>
      <w:r w:rsidR="00B25BD2" w:rsidRPr="003D1CDD">
        <w:rPr>
          <w:rStyle w:val="txtfont14"/>
          <w:sz w:val="28"/>
          <w:szCs w:val="28"/>
        </w:rPr>
        <w:t xml:space="preserve">своего жениха. </w:t>
      </w:r>
    </w:p>
    <w:p w:rsidR="002303F3" w:rsidRPr="003D1CDD" w:rsidRDefault="002303F3" w:rsidP="003D1CDD">
      <w:pPr>
        <w:pStyle w:val="a3"/>
        <w:spacing w:before="0" w:beforeAutospacing="0" w:after="0" w:afterAutospacing="0" w:line="360" w:lineRule="auto"/>
        <w:ind w:firstLine="709"/>
        <w:rPr>
          <w:rStyle w:val="txtfont14"/>
          <w:sz w:val="28"/>
          <w:szCs w:val="28"/>
        </w:rPr>
      </w:pPr>
      <w:r w:rsidRPr="003D1CDD">
        <w:rPr>
          <w:rStyle w:val="txtfont14"/>
          <w:sz w:val="28"/>
          <w:szCs w:val="28"/>
        </w:rPr>
        <w:t>Намеки и недомолвки</w:t>
      </w:r>
      <w:r w:rsidR="003D1CDD">
        <w:rPr>
          <w:rStyle w:val="txtfont14"/>
          <w:sz w:val="28"/>
          <w:szCs w:val="28"/>
        </w:rPr>
        <w:t xml:space="preserve"> </w:t>
      </w:r>
      <w:r w:rsidRPr="003D1CDD">
        <w:rPr>
          <w:rStyle w:val="txtfont14"/>
          <w:sz w:val="28"/>
          <w:szCs w:val="28"/>
        </w:rPr>
        <w:t>персонажа, собранные на одной – двух страницах, порой складываются в законченную новеллу о его судьбе. Примером такой новеллы может служить разговор Барнса с девушкой Жоржет, брошенной бедствиями войны на парижскую панель. Так же скрытно и косвенно дается в романе «По ком звонит колокол» большинство сообщений о печальной участи</w:t>
      </w:r>
      <w:r w:rsidR="003D1CDD">
        <w:rPr>
          <w:rStyle w:val="txtfont14"/>
          <w:sz w:val="28"/>
          <w:szCs w:val="28"/>
        </w:rPr>
        <w:t xml:space="preserve"> </w:t>
      </w:r>
      <w:r w:rsidR="00EC301F" w:rsidRPr="003D1CDD">
        <w:rPr>
          <w:rStyle w:val="txtfont14"/>
          <w:sz w:val="28"/>
          <w:szCs w:val="28"/>
        </w:rPr>
        <w:t>партизан</w:t>
      </w:r>
      <w:r w:rsidRPr="003D1CDD">
        <w:rPr>
          <w:rStyle w:val="txtfont14"/>
          <w:sz w:val="28"/>
          <w:szCs w:val="28"/>
        </w:rPr>
        <w:t xml:space="preserve"> и несчастной судьбе Марии. </w:t>
      </w:r>
    </w:p>
    <w:p w:rsidR="00754C11" w:rsidRPr="003D1CDD" w:rsidRDefault="008D6D75" w:rsidP="003D1CDD">
      <w:pPr>
        <w:pStyle w:val="a3"/>
        <w:spacing w:before="0" w:beforeAutospacing="0" w:after="0" w:afterAutospacing="0" w:line="360" w:lineRule="auto"/>
        <w:ind w:firstLine="709"/>
        <w:rPr>
          <w:rStyle w:val="txtfont14"/>
          <w:sz w:val="28"/>
          <w:szCs w:val="28"/>
        </w:rPr>
      </w:pPr>
      <w:r w:rsidRPr="003D1CDD">
        <w:rPr>
          <w:rStyle w:val="txtfont14"/>
          <w:sz w:val="28"/>
          <w:szCs w:val="28"/>
        </w:rPr>
        <w:t>С косвенностью, завуалиро</w:t>
      </w:r>
      <w:r w:rsidR="00237FC7" w:rsidRPr="003D1CDD">
        <w:rPr>
          <w:rStyle w:val="txtfont14"/>
          <w:sz w:val="28"/>
          <w:szCs w:val="28"/>
        </w:rPr>
        <w:t>ванностью сообщений в романах Хе</w:t>
      </w:r>
      <w:r w:rsidRPr="003D1CDD">
        <w:rPr>
          <w:rStyle w:val="txtfont14"/>
          <w:sz w:val="28"/>
          <w:szCs w:val="28"/>
        </w:rPr>
        <w:t>мингуэя тесно связана другая заметная черта его литературного стиля – лаконизм авторской речи и реплик действующих лиц. Лаконизм языка замечателен тем, что в каждую сжатую фразу и короткую реплику писатель вкладывает глубочайший смысл, наполняет ее важной и</w:t>
      </w:r>
      <w:r w:rsidR="00237FC7" w:rsidRPr="003D1CDD">
        <w:rPr>
          <w:rStyle w:val="txtfont14"/>
          <w:sz w:val="28"/>
          <w:szCs w:val="28"/>
        </w:rPr>
        <w:t>н</w:t>
      </w:r>
      <w:r w:rsidRPr="003D1CDD">
        <w:rPr>
          <w:rStyle w:val="txtfont14"/>
          <w:sz w:val="28"/>
          <w:szCs w:val="28"/>
        </w:rPr>
        <w:t>формацией. Так жалкие</w:t>
      </w:r>
      <w:r w:rsidR="00237FC7" w:rsidRPr="003D1CDD">
        <w:rPr>
          <w:rStyle w:val="txtfont14"/>
          <w:sz w:val="28"/>
          <w:szCs w:val="28"/>
        </w:rPr>
        <w:t xml:space="preserve"> и неопределенные восклицания Жо</w:t>
      </w:r>
      <w:r w:rsidRPr="003D1CDD">
        <w:rPr>
          <w:rStyle w:val="txtfont14"/>
          <w:sz w:val="28"/>
          <w:szCs w:val="28"/>
        </w:rPr>
        <w:t>ржет, не меньше, чем ее откровенные признания</w:t>
      </w:r>
      <w:r w:rsidR="00294C75" w:rsidRPr="003D1CDD">
        <w:rPr>
          <w:rStyle w:val="txtfont14"/>
          <w:sz w:val="28"/>
          <w:szCs w:val="28"/>
        </w:rPr>
        <w:t xml:space="preserve">, проясняют прошлое простой девушки, изгнанной войной из родной Бельгии, ее безрадостное настоящее в Париже и даже вероятно мрачное будущее. И так же в последней главе «По ком звонит колокол» на вопрос Роберта Джордана : «Что там у вас было?», Пабло коротко отвечает: «Всё», это единственное слово, доносит до читателя и успешную атаку «чужих партизан» на караульный мост противника, и безжалостный их расстрел собственным предводителем. </w:t>
      </w:r>
    </w:p>
    <w:p w:rsidR="00754C11" w:rsidRPr="003D1CDD" w:rsidRDefault="00941F0E" w:rsidP="003D1CDD">
      <w:pPr>
        <w:pStyle w:val="a3"/>
        <w:spacing w:before="0" w:beforeAutospacing="0" w:after="0" w:afterAutospacing="0" w:line="360" w:lineRule="auto"/>
        <w:ind w:firstLine="709"/>
        <w:rPr>
          <w:rStyle w:val="txtfont14"/>
          <w:sz w:val="28"/>
          <w:szCs w:val="28"/>
        </w:rPr>
      </w:pPr>
      <w:r w:rsidRPr="003D1CDD">
        <w:rPr>
          <w:rStyle w:val="txtfont14"/>
          <w:sz w:val="28"/>
          <w:szCs w:val="28"/>
        </w:rPr>
        <w:t>Сжатые</w:t>
      </w:r>
      <w:r w:rsidR="00237FC7" w:rsidRPr="003D1CDD">
        <w:rPr>
          <w:rStyle w:val="txtfont14"/>
          <w:sz w:val="28"/>
          <w:szCs w:val="28"/>
        </w:rPr>
        <w:t xml:space="preserve"> авторские замечания Хе</w:t>
      </w:r>
      <w:r w:rsidRPr="003D1CDD">
        <w:rPr>
          <w:rStyle w:val="txtfont14"/>
          <w:sz w:val="28"/>
          <w:szCs w:val="28"/>
        </w:rPr>
        <w:t xml:space="preserve">мингуэя часто пропитаны едкой иронией, а короткие реплики его персонажей блещут остроумием, что делает повествование еще более увлекательным и повышает его выразительность. </w:t>
      </w:r>
      <w:r w:rsidR="002E5A30" w:rsidRPr="003D1CDD">
        <w:rPr>
          <w:rStyle w:val="txtfont14"/>
          <w:sz w:val="28"/>
          <w:szCs w:val="28"/>
        </w:rPr>
        <w:t>Например</w:t>
      </w:r>
      <w:r w:rsidR="00754C11" w:rsidRPr="003D1CDD">
        <w:rPr>
          <w:rStyle w:val="txtfont14"/>
          <w:sz w:val="28"/>
          <w:szCs w:val="28"/>
        </w:rPr>
        <w:t xml:space="preserve"> в рассказе «Кошка под дождем», когда </w:t>
      </w:r>
      <w:r w:rsidR="002E5A30" w:rsidRPr="003D1CDD">
        <w:rPr>
          <w:rStyle w:val="txtfont14"/>
          <w:sz w:val="28"/>
          <w:szCs w:val="28"/>
        </w:rPr>
        <w:t>американская леди</w:t>
      </w:r>
      <w:r w:rsidR="00725C4E" w:rsidRPr="003D1CDD">
        <w:rPr>
          <w:rStyle w:val="txtfont14"/>
          <w:sz w:val="28"/>
          <w:szCs w:val="28"/>
        </w:rPr>
        <w:t xml:space="preserve"> хочет</w:t>
      </w:r>
      <w:r w:rsidR="003D1CDD">
        <w:rPr>
          <w:rStyle w:val="txtfont14"/>
          <w:sz w:val="28"/>
          <w:szCs w:val="28"/>
        </w:rPr>
        <w:t xml:space="preserve"> </w:t>
      </w:r>
      <w:r w:rsidR="002E5A30" w:rsidRPr="003D1CDD">
        <w:rPr>
          <w:rStyle w:val="txtfont14"/>
          <w:sz w:val="28"/>
          <w:szCs w:val="28"/>
        </w:rPr>
        <w:t>взять котенка, который прячется в саду от дождя</w:t>
      </w:r>
      <w:r w:rsidR="006A29AF" w:rsidRPr="003D1CDD">
        <w:rPr>
          <w:rStyle w:val="txtfont14"/>
          <w:sz w:val="28"/>
          <w:szCs w:val="28"/>
        </w:rPr>
        <w:t xml:space="preserve">. </w:t>
      </w:r>
      <w:r w:rsidR="00725C4E" w:rsidRPr="003D1CDD">
        <w:rPr>
          <w:rStyle w:val="txtfont14"/>
          <w:sz w:val="28"/>
          <w:szCs w:val="28"/>
        </w:rPr>
        <w:t xml:space="preserve">Она стоит одинокая и покинутая у окна и видит, что котенок так же одинок и </w:t>
      </w:r>
      <w:r w:rsidR="00614CB0" w:rsidRPr="003D1CDD">
        <w:rPr>
          <w:rStyle w:val="txtfont14"/>
          <w:sz w:val="28"/>
          <w:szCs w:val="28"/>
        </w:rPr>
        <w:t>выкинут</w:t>
      </w:r>
      <w:r w:rsidR="00725C4E" w:rsidRPr="003D1CDD">
        <w:rPr>
          <w:rStyle w:val="txtfont14"/>
          <w:sz w:val="28"/>
          <w:szCs w:val="28"/>
        </w:rPr>
        <w:t>, никто кроме нее не обращает на не</w:t>
      </w:r>
      <w:r w:rsidR="00BC7720" w:rsidRPr="003D1CDD">
        <w:rPr>
          <w:rStyle w:val="txtfont14"/>
          <w:sz w:val="28"/>
          <w:szCs w:val="28"/>
        </w:rPr>
        <w:t>го</w:t>
      </w:r>
      <w:r w:rsidR="00725C4E" w:rsidRPr="003D1CDD">
        <w:rPr>
          <w:rStyle w:val="txtfont14"/>
          <w:sz w:val="28"/>
          <w:szCs w:val="28"/>
        </w:rPr>
        <w:t xml:space="preserve"> внимание, как не обращает внимание на нее ее муж Дж</w:t>
      </w:r>
      <w:r w:rsidR="00237FC7" w:rsidRPr="003D1CDD">
        <w:rPr>
          <w:rStyle w:val="txtfont14"/>
          <w:sz w:val="28"/>
          <w:szCs w:val="28"/>
        </w:rPr>
        <w:t>ордж, имя которого неслучайно Хе</w:t>
      </w:r>
      <w:r w:rsidR="00725C4E" w:rsidRPr="003D1CDD">
        <w:rPr>
          <w:rStyle w:val="txtfont14"/>
          <w:sz w:val="28"/>
          <w:szCs w:val="28"/>
        </w:rPr>
        <w:t>мингуэй упоминает, в отличие от ее имени, которое мы так и не узнаем в рассказе</w:t>
      </w:r>
      <w:r w:rsidR="00BC7720" w:rsidRPr="003D1CDD">
        <w:rPr>
          <w:rStyle w:val="txtfont14"/>
          <w:sz w:val="28"/>
          <w:szCs w:val="28"/>
        </w:rPr>
        <w:t>, чем еще больше он обезличивает свою героиню</w:t>
      </w:r>
      <w:r w:rsidR="00725C4E" w:rsidRPr="003D1CDD">
        <w:rPr>
          <w:rStyle w:val="txtfont14"/>
          <w:sz w:val="28"/>
          <w:szCs w:val="28"/>
        </w:rPr>
        <w:t>.</w:t>
      </w:r>
      <w:r w:rsidR="00614CB0" w:rsidRPr="003D1CDD">
        <w:rPr>
          <w:rStyle w:val="txtfont14"/>
          <w:sz w:val="28"/>
          <w:szCs w:val="28"/>
        </w:rPr>
        <w:t xml:space="preserve"> Она ищет </w:t>
      </w:r>
      <w:r w:rsidR="00BC7720" w:rsidRPr="003D1CDD">
        <w:rPr>
          <w:rStyle w:val="txtfont14"/>
          <w:sz w:val="28"/>
          <w:szCs w:val="28"/>
        </w:rPr>
        <w:t>мокрого, жалкого котенка</w:t>
      </w:r>
      <w:r w:rsidR="00614CB0" w:rsidRPr="003D1CDD">
        <w:rPr>
          <w:rStyle w:val="txtfont14"/>
          <w:sz w:val="28"/>
          <w:szCs w:val="28"/>
        </w:rPr>
        <w:t>, но не найдя</w:t>
      </w:r>
      <w:r w:rsidR="00BC7720" w:rsidRPr="003D1CDD">
        <w:rPr>
          <w:rStyle w:val="txtfont14"/>
          <w:sz w:val="28"/>
          <w:szCs w:val="28"/>
        </w:rPr>
        <w:t xml:space="preserve"> его</w:t>
      </w:r>
      <w:r w:rsidR="002E5A30" w:rsidRPr="003D1CDD">
        <w:rPr>
          <w:rStyle w:val="txtfont14"/>
          <w:sz w:val="28"/>
          <w:szCs w:val="28"/>
        </w:rPr>
        <w:t>, хозяин гостиницы посылает ей</w:t>
      </w:r>
      <w:r w:rsidR="002E5A30" w:rsidRPr="003D1CDD">
        <w:rPr>
          <w:rStyle w:val="txtfont14"/>
          <w:sz w:val="28"/>
          <w:szCs w:val="28"/>
        </w:rPr>
        <w:tab/>
        <w:t xml:space="preserve"> своего толстого, жирного кота. </w:t>
      </w:r>
      <w:r w:rsidR="005776FE" w:rsidRPr="003D1CDD">
        <w:rPr>
          <w:rStyle w:val="txtfont14"/>
          <w:sz w:val="28"/>
          <w:szCs w:val="28"/>
        </w:rPr>
        <w:t>Что это? Не та ли скрытая хе</w:t>
      </w:r>
      <w:r w:rsidR="004F5D1C" w:rsidRPr="003D1CDD">
        <w:rPr>
          <w:rStyle w:val="txtfont14"/>
          <w:sz w:val="28"/>
          <w:szCs w:val="28"/>
        </w:rPr>
        <w:t>мингуэевская ирония, спрятанная в</w:t>
      </w:r>
      <w:r w:rsidR="000C18C7" w:rsidRPr="003D1CDD">
        <w:rPr>
          <w:rStyle w:val="txtfont14"/>
          <w:sz w:val="28"/>
          <w:szCs w:val="28"/>
        </w:rPr>
        <w:t xml:space="preserve"> его произведениях</w:t>
      </w:r>
      <w:r w:rsidR="004F5D1C" w:rsidRPr="003D1CDD">
        <w:rPr>
          <w:rStyle w:val="txtfont14"/>
          <w:sz w:val="28"/>
          <w:szCs w:val="28"/>
        </w:rPr>
        <w:t xml:space="preserve">. </w:t>
      </w:r>
    </w:p>
    <w:p w:rsidR="00941F0E" w:rsidRPr="003D1CDD" w:rsidRDefault="00941F0E" w:rsidP="003D1CDD">
      <w:pPr>
        <w:pStyle w:val="a3"/>
        <w:spacing w:before="0" w:beforeAutospacing="0" w:after="0" w:afterAutospacing="0" w:line="360" w:lineRule="auto"/>
        <w:ind w:firstLine="709"/>
        <w:rPr>
          <w:rStyle w:val="txtfont14"/>
          <w:sz w:val="28"/>
          <w:szCs w:val="28"/>
        </w:rPr>
      </w:pPr>
      <w:r w:rsidRPr="003D1CDD">
        <w:rPr>
          <w:rStyle w:val="txtfont14"/>
          <w:sz w:val="28"/>
          <w:szCs w:val="28"/>
        </w:rPr>
        <w:t xml:space="preserve">Из сочетания различных приемов скрытности и умолчания с лаконизмом ироничных фраз повествователя и остроумных реплик героев и рожается тот «современный энергичный стиль», заслуга </w:t>
      </w:r>
      <w:r w:rsidR="005776FE" w:rsidRPr="003D1CDD">
        <w:rPr>
          <w:rStyle w:val="txtfont14"/>
          <w:sz w:val="28"/>
          <w:szCs w:val="28"/>
        </w:rPr>
        <w:t>создания которого принадлежит Хе</w:t>
      </w:r>
      <w:r w:rsidRPr="003D1CDD">
        <w:rPr>
          <w:rStyle w:val="txtfont14"/>
          <w:sz w:val="28"/>
          <w:szCs w:val="28"/>
        </w:rPr>
        <w:t xml:space="preserve">мингуэю. </w:t>
      </w:r>
    </w:p>
    <w:p w:rsidR="00852513" w:rsidRPr="003D1CDD" w:rsidRDefault="00852513" w:rsidP="003D1CDD">
      <w:pPr>
        <w:pStyle w:val="a3"/>
        <w:spacing w:before="0" w:beforeAutospacing="0" w:after="0" w:afterAutospacing="0" w:line="360" w:lineRule="auto"/>
        <w:ind w:firstLine="709"/>
        <w:rPr>
          <w:rStyle w:val="txtfont14"/>
          <w:sz w:val="28"/>
          <w:szCs w:val="28"/>
        </w:rPr>
      </w:pPr>
    </w:p>
    <w:p w:rsidR="00941F0E" w:rsidRPr="003D1CDD" w:rsidRDefault="00EE7AF0" w:rsidP="003D1CDD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txtfont14"/>
          <w:b/>
          <w:i/>
          <w:sz w:val="28"/>
          <w:szCs w:val="28"/>
        </w:rPr>
      </w:pPr>
      <w:r w:rsidRPr="003D1CDD">
        <w:rPr>
          <w:rStyle w:val="txtfont14"/>
          <w:b/>
          <w:i/>
          <w:sz w:val="28"/>
          <w:szCs w:val="28"/>
        </w:rPr>
        <w:t xml:space="preserve">2. </w:t>
      </w:r>
      <w:r w:rsidRPr="003D1CDD">
        <w:rPr>
          <w:b/>
          <w:i/>
          <w:sz w:val="28"/>
          <w:szCs w:val="28"/>
        </w:rPr>
        <w:t>Тема любви в произведениях Х</w:t>
      </w:r>
      <w:r w:rsidR="005776FE" w:rsidRPr="003D1CDD">
        <w:rPr>
          <w:b/>
          <w:i/>
          <w:sz w:val="28"/>
          <w:szCs w:val="28"/>
        </w:rPr>
        <w:t>е</w:t>
      </w:r>
      <w:r w:rsidRPr="003D1CDD">
        <w:rPr>
          <w:b/>
          <w:i/>
          <w:sz w:val="28"/>
          <w:szCs w:val="28"/>
        </w:rPr>
        <w:t>мингуэя</w:t>
      </w:r>
    </w:p>
    <w:p w:rsidR="003D1CDD" w:rsidRDefault="003D1CDD" w:rsidP="003D1CDD">
      <w:pPr>
        <w:pStyle w:val="a3"/>
        <w:spacing w:before="0" w:beforeAutospacing="0" w:after="0" w:afterAutospacing="0" w:line="360" w:lineRule="auto"/>
        <w:ind w:firstLine="709"/>
        <w:rPr>
          <w:rStyle w:val="txtfont14"/>
          <w:sz w:val="28"/>
          <w:szCs w:val="28"/>
        </w:rPr>
      </w:pPr>
    </w:p>
    <w:p w:rsidR="00946452" w:rsidRPr="003D1CDD" w:rsidRDefault="002B78B7" w:rsidP="003D1CDD">
      <w:pPr>
        <w:pStyle w:val="a3"/>
        <w:spacing w:before="0" w:beforeAutospacing="0" w:after="0" w:afterAutospacing="0" w:line="360" w:lineRule="auto"/>
        <w:ind w:firstLine="709"/>
        <w:rPr>
          <w:rStyle w:val="txtfont14"/>
          <w:sz w:val="28"/>
          <w:szCs w:val="28"/>
        </w:rPr>
      </w:pPr>
      <w:r w:rsidRPr="003D1CDD">
        <w:rPr>
          <w:rStyle w:val="txtfont14"/>
          <w:sz w:val="28"/>
          <w:szCs w:val="28"/>
        </w:rPr>
        <w:t>Любовь</w:t>
      </w:r>
      <w:r w:rsidR="00946452" w:rsidRPr="003D1CDD">
        <w:rPr>
          <w:rStyle w:val="txtfont14"/>
          <w:sz w:val="28"/>
          <w:szCs w:val="28"/>
        </w:rPr>
        <w:t xml:space="preserve"> занимает огро</w:t>
      </w:r>
      <w:r w:rsidR="005776FE" w:rsidRPr="003D1CDD">
        <w:rPr>
          <w:rStyle w:val="txtfont14"/>
          <w:sz w:val="28"/>
          <w:szCs w:val="28"/>
        </w:rPr>
        <w:t>мное место в большинстве книг Хе</w:t>
      </w:r>
      <w:r w:rsidR="00946452" w:rsidRPr="003D1CDD">
        <w:rPr>
          <w:rStyle w:val="txtfont14"/>
          <w:sz w:val="28"/>
          <w:szCs w:val="28"/>
        </w:rPr>
        <w:t>мингуэя. И проблема человеческого муж</w:t>
      </w:r>
      <w:r w:rsidR="00A515DE" w:rsidRPr="003D1CDD">
        <w:rPr>
          <w:rStyle w:val="txtfont14"/>
          <w:sz w:val="28"/>
          <w:szCs w:val="28"/>
        </w:rPr>
        <w:t>ества, риска, самопожертвования, готовности отдать жизнь за друзей –</w:t>
      </w:r>
      <w:r w:rsidR="005776FE" w:rsidRPr="003D1CDD">
        <w:rPr>
          <w:rStyle w:val="txtfont14"/>
          <w:sz w:val="28"/>
          <w:szCs w:val="28"/>
        </w:rPr>
        <w:t xml:space="preserve"> неотделима от представления Хе</w:t>
      </w:r>
      <w:r w:rsidR="00A515DE" w:rsidRPr="003D1CDD">
        <w:rPr>
          <w:rStyle w:val="txtfont14"/>
          <w:sz w:val="28"/>
          <w:szCs w:val="28"/>
        </w:rPr>
        <w:t>мингуэя</w:t>
      </w:r>
      <w:r w:rsidR="00E674D0" w:rsidRPr="003D1CDD">
        <w:rPr>
          <w:rStyle w:val="txtfont14"/>
          <w:sz w:val="28"/>
          <w:szCs w:val="28"/>
        </w:rPr>
        <w:t xml:space="preserve">, о том, </w:t>
      </w:r>
      <w:r w:rsidR="00A515DE" w:rsidRPr="003D1CDD">
        <w:rPr>
          <w:rStyle w:val="txtfont14"/>
          <w:sz w:val="28"/>
          <w:szCs w:val="28"/>
        </w:rPr>
        <w:t>что следует называть любовью и что не следует, о людях</w:t>
      </w:r>
      <w:r w:rsidR="00142BA9" w:rsidRPr="003D1CDD">
        <w:rPr>
          <w:rStyle w:val="txtfont14"/>
          <w:sz w:val="28"/>
          <w:szCs w:val="28"/>
        </w:rPr>
        <w:t xml:space="preserve">, с личностью которых слово «любовь» сочетается, и о тех, с кем оно не сочетается и употребляется всуе. </w:t>
      </w:r>
    </w:p>
    <w:p w:rsidR="00AB0347" w:rsidRPr="003D1CDD" w:rsidRDefault="005B10AE" w:rsidP="003D1CDD">
      <w:pPr>
        <w:pStyle w:val="a3"/>
        <w:spacing w:before="0" w:beforeAutospacing="0" w:after="0" w:afterAutospacing="0" w:line="360" w:lineRule="auto"/>
        <w:ind w:firstLine="709"/>
        <w:rPr>
          <w:rStyle w:val="txtfont14"/>
          <w:sz w:val="28"/>
          <w:szCs w:val="28"/>
        </w:rPr>
      </w:pPr>
      <w:r w:rsidRPr="003D1CDD">
        <w:rPr>
          <w:rStyle w:val="txtfont14"/>
          <w:sz w:val="28"/>
          <w:szCs w:val="28"/>
        </w:rPr>
        <w:t>Читая Хе</w:t>
      </w:r>
      <w:r w:rsidR="002A6744" w:rsidRPr="003D1CDD">
        <w:rPr>
          <w:rStyle w:val="txtfont14"/>
          <w:sz w:val="28"/>
          <w:szCs w:val="28"/>
        </w:rPr>
        <w:t>мингуэя, нетрудно заметить что трусы и себялюбцы, в сущности, не способны любить. А если они сами и называют то, что они испытывают</w:t>
      </w:r>
      <w:r w:rsidR="00AB0347" w:rsidRPr="003D1CDD">
        <w:rPr>
          <w:rStyle w:val="txtfont14"/>
          <w:sz w:val="28"/>
          <w:szCs w:val="28"/>
        </w:rPr>
        <w:t>, любовью, автор оставляет это на их совести.</w:t>
      </w:r>
      <w:r w:rsidRPr="003D1CDD">
        <w:rPr>
          <w:rStyle w:val="txtfont14"/>
          <w:sz w:val="28"/>
          <w:szCs w:val="28"/>
        </w:rPr>
        <w:t xml:space="preserve"> Манера откровенности</w:t>
      </w:r>
      <w:r w:rsidR="005B14F5" w:rsidRPr="003D1CDD">
        <w:rPr>
          <w:rStyle w:val="txtfont14"/>
          <w:sz w:val="28"/>
          <w:szCs w:val="28"/>
        </w:rPr>
        <w:t>,</w:t>
      </w:r>
      <w:r w:rsidRPr="003D1CDD">
        <w:rPr>
          <w:rStyle w:val="txtfont14"/>
          <w:sz w:val="28"/>
          <w:szCs w:val="28"/>
        </w:rPr>
        <w:t xml:space="preserve"> с которой описывает Хемингуэй </w:t>
      </w:r>
      <w:r w:rsidR="005B14F5" w:rsidRPr="003D1CDD">
        <w:rPr>
          <w:rStyle w:val="txtfont14"/>
          <w:sz w:val="28"/>
          <w:szCs w:val="28"/>
        </w:rPr>
        <w:t>отношения мужчины и женщины бывает своеобразна. Однако следует заметить, что эти отношения интересны Хемингуэю лишь тогда, когда за ними стоит настоящая любовь или когда с них начинается любовь. О том, что не доросло до любви или никогда не собиралось стать ею</w:t>
      </w:r>
      <w:r w:rsidR="00516F05" w:rsidRPr="003D1CDD">
        <w:rPr>
          <w:rStyle w:val="txtfont14"/>
          <w:sz w:val="28"/>
          <w:szCs w:val="28"/>
        </w:rPr>
        <w:t>, Хемингуэй чаще упоминает, чем пишет</w:t>
      </w:r>
      <w:r w:rsidR="007339E0" w:rsidRPr="003D1CDD">
        <w:rPr>
          <w:rStyle w:val="txtfont14"/>
          <w:sz w:val="28"/>
          <w:szCs w:val="28"/>
        </w:rPr>
        <w:t xml:space="preserve">; и то что ни с какой стороны не заслуживает любви, чаще всего удостаивается у Хемингуэя только упоминаний. </w:t>
      </w:r>
    </w:p>
    <w:p w:rsidR="00D05117" w:rsidRPr="003D1CDD" w:rsidRDefault="00795CBF" w:rsidP="003D1CDD">
      <w:pPr>
        <w:pStyle w:val="a3"/>
        <w:spacing w:before="0" w:beforeAutospacing="0" w:after="0" w:afterAutospacing="0" w:line="360" w:lineRule="auto"/>
        <w:ind w:firstLine="709"/>
        <w:rPr>
          <w:rStyle w:val="txtfont14"/>
          <w:sz w:val="28"/>
          <w:szCs w:val="28"/>
        </w:rPr>
      </w:pPr>
      <w:r w:rsidRPr="003D1CDD">
        <w:rPr>
          <w:rStyle w:val="txtfont14"/>
          <w:sz w:val="28"/>
          <w:szCs w:val="28"/>
        </w:rPr>
        <w:t xml:space="preserve">Вспоминая роман «Фиеста» нельзя не задуматься над чувствами Барнса к Брет. </w:t>
      </w:r>
      <w:r w:rsidR="004C1824" w:rsidRPr="003D1CDD">
        <w:rPr>
          <w:rStyle w:val="txtfont14"/>
          <w:sz w:val="28"/>
          <w:szCs w:val="28"/>
        </w:rPr>
        <w:t>Автор на протяжении всего романа дает нам поня</w:t>
      </w:r>
      <w:r w:rsidR="00526CDD" w:rsidRPr="003D1CDD">
        <w:rPr>
          <w:rStyle w:val="txtfont14"/>
          <w:sz w:val="28"/>
          <w:szCs w:val="28"/>
        </w:rPr>
        <w:t>ть, как благоволит св</w:t>
      </w:r>
      <w:r w:rsidR="00D96069" w:rsidRPr="003D1CDD">
        <w:rPr>
          <w:rStyle w:val="txtfont14"/>
          <w:sz w:val="28"/>
          <w:szCs w:val="28"/>
        </w:rPr>
        <w:t>оему герою, давая ему любовь – высшее чувство</w:t>
      </w:r>
      <w:r w:rsidR="00526CDD" w:rsidRPr="003D1CDD">
        <w:rPr>
          <w:rStyle w:val="txtfont14"/>
          <w:sz w:val="28"/>
          <w:szCs w:val="28"/>
        </w:rPr>
        <w:t xml:space="preserve"> к любимой женщине, но одновременно с этим не дает ему возможности быть с ней,</w:t>
      </w:r>
      <w:r w:rsidR="004C1824" w:rsidRPr="003D1CDD">
        <w:rPr>
          <w:rStyle w:val="txtfont14"/>
          <w:sz w:val="28"/>
          <w:szCs w:val="28"/>
        </w:rPr>
        <w:t xml:space="preserve"> и даже не потому что у Брет есть жених, а потому что </w:t>
      </w:r>
      <w:r w:rsidR="00526CDD" w:rsidRPr="003D1CDD">
        <w:rPr>
          <w:rStyle w:val="txtfont14"/>
          <w:sz w:val="28"/>
          <w:szCs w:val="28"/>
        </w:rPr>
        <w:t xml:space="preserve">он </w:t>
      </w:r>
      <w:r w:rsidR="004C1824" w:rsidRPr="003D1CDD">
        <w:rPr>
          <w:rStyle w:val="txtfont14"/>
          <w:sz w:val="28"/>
          <w:szCs w:val="28"/>
        </w:rPr>
        <w:t xml:space="preserve">не имеет права связать свою жизнь с </w:t>
      </w:r>
      <w:r w:rsidR="00526CDD" w:rsidRPr="003D1CDD">
        <w:rPr>
          <w:rStyle w:val="txtfont14"/>
          <w:sz w:val="28"/>
          <w:szCs w:val="28"/>
        </w:rPr>
        <w:t>предметом его любви</w:t>
      </w:r>
      <w:r w:rsidR="00D05117" w:rsidRPr="003D1CDD">
        <w:rPr>
          <w:rStyle w:val="txtfont14"/>
          <w:sz w:val="28"/>
          <w:szCs w:val="28"/>
        </w:rPr>
        <w:t xml:space="preserve">. И та высшая форма </w:t>
      </w:r>
      <w:r w:rsidR="00526CDD" w:rsidRPr="003D1CDD">
        <w:rPr>
          <w:rStyle w:val="txtfont14"/>
          <w:sz w:val="28"/>
          <w:szCs w:val="28"/>
        </w:rPr>
        <w:t xml:space="preserve">отношений о которой думает Джейк, называя это любовью, </w:t>
      </w:r>
      <w:r w:rsidR="00D05117" w:rsidRPr="003D1CDD">
        <w:rPr>
          <w:rStyle w:val="txtfont14"/>
          <w:sz w:val="28"/>
          <w:szCs w:val="28"/>
        </w:rPr>
        <w:t>не позволяет ему выйти</w:t>
      </w:r>
      <w:r w:rsidR="00D96069" w:rsidRPr="003D1CDD">
        <w:rPr>
          <w:rStyle w:val="txtfont14"/>
          <w:sz w:val="28"/>
          <w:szCs w:val="28"/>
        </w:rPr>
        <w:t xml:space="preserve"> за рамки его физического недуга</w:t>
      </w:r>
      <w:r w:rsidR="00D05117" w:rsidRPr="003D1CDD">
        <w:rPr>
          <w:rStyle w:val="txtfont14"/>
          <w:sz w:val="28"/>
          <w:szCs w:val="28"/>
        </w:rPr>
        <w:t xml:space="preserve">. </w:t>
      </w:r>
      <w:r w:rsidR="00A7372D" w:rsidRPr="003D1CDD">
        <w:rPr>
          <w:rStyle w:val="txtfont14"/>
          <w:sz w:val="28"/>
          <w:szCs w:val="28"/>
        </w:rPr>
        <w:t xml:space="preserve">И даже этот вид любви не является возможным для Джейка и Брет. </w:t>
      </w:r>
    </w:p>
    <w:p w:rsidR="008D29A3" w:rsidRPr="003D1CDD" w:rsidRDefault="00FA73EB" w:rsidP="003D1CDD">
      <w:pPr>
        <w:pStyle w:val="a3"/>
        <w:spacing w:before="0" w:beforeAutospacing="0" w:after="0" w:afterAutospacing="0" w:line="360" w:lineRule="auto"/>
        <w:ind w:firstLine="709"/>
        <w:rPr>
          <w:rStyle w:val="txtfont14"/>
          <w:sz w:val="28"/>
          <w:szCs w:val="28"/>
        </w:rPr>
      </w:pPr>
      <w:r w:rsidRPr="003D1CDD">
        <w:rPr>
          <w:rStyle w:val="txtfont14"/>
          <w:sz w:val="28"/>
          <w:szCs w:val="28"/>
        </w:rPr>
        <w:t xml:space="preserve">В </w:t>
      </w:r>
      <w:r w:rsidR="007C445F" w:rsidRPr="003D1CDD">
        <w:rPr>
          <w:rStyle w:val="txtfont14"/>
          <w:sz w:val="28"/>
          <w:szCs w:val="28"/>
        </w:rPr>
        <w:t>рассказе</w:t>
      </w:r>
      <w:r w:rsidRPr="003D1CDD">
        <w:rPr>
          <w:rStyle w:val="txtfont14"/>
          <w:sz w:val="28"/>
          <w:szCs w:val="28"/>
        </w:rPr>
        <w:t xml:space="preserve"> «Снега Килиманджаро» автор напротив </w:t>
      </w:r>
      <w:r w:rsidR="00B450A2" w:rsidRPr="003D1CDD">
        <w:rPr>
          <w:rStyle w:val="txtfont14"/>
          <w:sz w:val="28"/>
          <w:szCs w:val="28"/>
        </w:rPr>
        <w:t>показывает</w:t>
      </w:r>
      <w:r w:rsidRPr="003D1CDD">
        <w:rPr>
          <w:rStyle w:val="txtfont14"/>
          <w:sz w:val="28"/>
          <w:szCs w:val="28"/>
        </w:rPr>
        <w:t xml:space="preserve"> нам пренебрежительное отношение к герою, показывая его слабость и неудовлетворенность не только к жизни, которую ему теперь приходится вести, но и </w:t>
      </w:r>
      <w:r w:rsidR="002E6375" w:rsidRPr="003D1CDD">
        <w:rPr>
          <w:rStyle w:val="txtfont14"/>
          <w:sz w:val="28"/>
          <w:szCs w:val="28"/>
        </w:rPr>
        <w:t>его</w:t>
      </w:r>
      <w:r w:rsidR="002E6375" w:rsidRPr="003D1CDD">
        <w:rPr>
          <w:rStyle w:val="txtfont14"/>
          <w:color w:val="FF0000"/>
          <w:sz w:val="28"/>
          <w:szCs w:val="28"/>
        </w:rPr>
        <w:t xml:space="preserve"> </w:t>
      </w:r>
      <w:r w:rsidR="00E43A6B" w:rsidRPr="003D1CDD">
        <w:rPr>
          <w:rStyle w:val="txtfont14"/>
          <w:color w:val="000000"/>
          <w:sz w:val="28"/>
          <w:szCs w:val="28"/>
        </w:rPr>
        <w:t xml:space="preserve">презрительное </w:t>
      </w:r>
      <w:r w:rsidR="002E6375" w:rsidRPr="003D1CDD">
        <w:rPr>
          <w:rStyle w:val="txtfont14"/>
          <w:sz w:val="28"/>
          <w:szCs w:val="28"/>
        </w:rPr>
        <w:t xml:space="preserve">отношение и даже ненависть </w:t>
      </w:r>
      <w:r w:rsidRPr="003D1CDD">
        <w:rPr>
          <w:rStyle w:val="txtfont14"/>
          <w:sz w:val="28"/>
          <w:szCs w:val="28"/>
        </w:rPr>
        <w:t xml:space="preserve">к женщине, которая находится с ним рядом. </w:t>
      </w:r>
      <w:r w:rsidR="002E6375" w:rsidRPr="003D1CDD">
        <w:rPr>
          <w:rStyle w:val="txtfont14"/>
          <w:sz w:val="28"/>
          <w:szCs w:val="28"/>
        </w:rPr>
        <w:t xml:space="preserve">Мысли Гарри </w:t>
      </w:r>
      <w:r w:rsidRPr="003D1CDD">
        <w:rPr>
          <w:rStyle w:val="txtfont14"/>
          <w:sz w:val="28"/>
          <w:szCs w:val="28"/>
        </w:rPr>
        <w:t>о ней и его жизни, как н</w:t>
      </w:r>
      <w:r w:rsidR="00141509" w:rsidRPr="003D1CDD">
        <w:rPr>
          <w:rStyle w:val="txtfont14"/>
          <w:sz w:val="28"/>
          <w:szCs w:val="28"/>
        </w:rPr>
        <w:t xml:space="preserve">икогда показывают его </w:t>
      </w:r>
      <w:r w:rsidRPr="003D1CDD">
        <w:rPr>
          <w:rStyle w:val="txtfont14"/>
          <w:sz w:val="28"/>
          <w:szCs w:val="28"/>
        </w:rPr>
        <w:t>безысходность</w:t>
      </w:r>
      <w:r w:rsidR="00141509" w:rsidRPr="003D1CDD">
        <w:rPr>
          <w:rStyle w:val="txtfont14"/>
          <w:sz w:val="28"/>
          <w:szCs w:val="28"/>
        </w:rPr>
        <w:t xml:space="preserve"> в настоящем времени</w:t>
      </w:r>
      <w:r w:rsidR="00303566" w:rsidRPr="003D1CDD">
        <w:rPr>
          <w:rStyle w:val="txtfont14"/>
          <w:sz w:val="28"/>
          <w:szCs w:val="28"/>
        </w:rPr>
        <w:t xml:space="preserve"> и пустоту</w:t>
      </w:r>
      <w:r w:rsidRPr="003D1CDD">
        <w:rPr>
          <w:rStyle w:val="txtfont14"/>
          <w:sz w:val="28"/>
          <w:szCs w:val="28"/>
        </w:rPr>
        <w:t>…</w:t>
      </w:r>
      <w:r w:rsidR="00141509" w:rsidRPr="003D1CDD">
        <w:rPr>
          <w:rStyle w:val="txtfont14"/>
          <w:sz w:val="28"/>
          <w:szCs w:val="28"/>
        </w:rPr>
        <w:t>пустоту человека когда-то</w:t>
      </w:r>
      <w:r w:rsidRPr="003D1CDD">
        <w:rPr>
          <w:rStyle w:val="txtfont14"/>
          <w:sz w:val="28"/>
          <w:szCs w:val="28"/>
        </w:rPr>
        <w:t>, любящего жизнь и свою работу</w:t>
      </w:r>
      <w:r w:rsidR="003A6FFE" w:rsidRPr="003D1CDD">
        <w:rPr>
          <w:rStyle w:val="txtfont14"/>
          <w:sz w:val="28"/>
          <w:szCs w:val="28"/>
        </w:rPr>
        <w:t>, умеющего любить: («Он никогда особенно не ссорился с этой женщиной, а с теми, которых любил, ссорился так часто, что под конец ржавчина ссор неизменно разъедала все, что связывало их. Он слишком сильно любил, слишком много требовал и в конце концов оставался ни с чем»)</w:t>
      </w:r>
      <w:r w:rsidRPr="003D1CDD">
        <w:rPr>
          <w:rStyle w:val="txtfont14"/>
          <w:sz w:val="28"/>
          <w:szCs w:val="28"/>
        </w:rPr>
        <w:t>, а теперь прозябающего в рутине богатства</w:t>
      </w:r>
      <w:r w:rsidR="00814388" w:rsidRPr="003D1CDD">
        <w:rPr>
          <w:rStyle w:val="txtfont14"/>
          <w:sz w:val="28"/>
          <w:szCs w:val="28"/>
        </w:rPr>
        <w:t>, роскоши, а</w:t>
      </w:r>
      <w:r w:rsidRPr="003D1CDD">
        <w:rPr>
          <w:rStyle w:val="txtfont14"/>
          <w:sz w:val="28"/>
          <w:szCs w:val="28"/>
        </w:rPr>
        <w:t>лчности и нежелания оттого что-либо делать</w:t>
      </w:r>
      <w:r w:rsidR="00303566" w:rsidRPr="003D1CDD">
        <w:rPr>
          <w:rStyle w:val="txtfont14"/>
          <w:sz w:val="28"/>
          <w:szCs w:val="28"/>
        </w:rPr>
        <w:t>:</w:t>
      </w:r>
      <w:r w:rsidRPr="003D1CDD">
        <w:rPr>
          <w:rStyle w:val="txtfont14"/>
          <w:sz w:val="28"/>
          <w:szCs w:val="28"/>
        </w:rPr>
        <w:t xml:space="preserve"> </w:t>
      </w:r>
      <w:r w:rsidR="003430A3" w:rsidRPr="003D1CDD">
        <w:rPr>
          <w:rStyle w:val="txtfont14"/>
          <w:sz w:val="28"/>
          <w:szCs w:val="28"/>
        </w:rPr>
        <w:t>«</w:t>
      </w:r>
      <w:r w:rsidR="002E6375" w:rsidRPr="003D1CDD">
        <w:rPr>
          <w:rStyle w:val="txtfont14"/>
          <w:sz w:val="28"/>
          <w:szCs w:val="28"/>
        </w:rPr>
        <w:t>…он никогда не напишет о ней, теперь ему это ясно. И о других тоже</w:t>
      </w:r>
      <w:r w:rsidR="001A28F0" w:rsidRPr="003D1CDD">
        <w:rPr>
          <w:rStyle w:val="txtfont14"/>
          <w:sz w:val="28"/>
          <w:szCs w:val="28"/>
        </w:rPr>
        <w:t>. Богатые – скучный народ, все они слишком много пьют или много играют в триктрак. Скучные и все на один лад».</w:t>
      </w:r>
      <w:r w:rsidR="003D1CDD">
        <w:rPr>
          <w:rStyle w:val="txtfont14"/>
          <w:sz w:val="28"/>
          <w:szCs w:val="28"/>
        </w:rPr>
        <w:t xml:space="preserve"> </w:t>
      </w:r>
      <w:r w:rsidR="008D29A3" w:rsidRPr="003D1CDD">
        <w:rPr>
          <w:rStyle w:val="txtfont14"/>
          <w:sz w:val="28"/>
          <w:szCs w:val="28"/>
        </w:rPr>
        <w:t xml:space="preserve">Хемингуэй в очередной раз показывает нам, что богатство – слабость, а слабый мужчина не может любить. </w:t>
      </w:r>
      <w:r w:rsidR="00814388" w:rsidRPr="003D1CDD">
        <w:rPr>
          <w:rStyle w:val="txtfont14"/>
          <w:sz w:val="28"/>
          <w:szCs w:val="28"/>
        </w:rPr>
        <w:t xml:space="preserve">Он не позволяет любить слабым героям. </w:t>
      </w:r>
    </w:p>
    <w:p w:rsidR="004059EA" w:rsidRPr="003D1CDD" w:rsidRDefault="003D1CDD" w:rsidP="003D1CDD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rStyle w:val="txtfont14"/>
          <w:sz w:val="28"/>
          <w:szCs w:val="28"/>
        </w:rPr>
        <w:br w:type="page"/>
      </w:r>
      <w:r w:rsidRPr="003D1CDD">
        <w:rPr>
          <w:rStyle w:val="txtfont14"/>
          <w:b/>
          <w:sz w:val="28"/>
          <w:szCs w:val="28"/>
        </w:rPr>
        <w:t>3.</w:t>
      </w:r>
      <w:r>
        <w:rPr>
          <w:rStyle w:val="txtfont14"/>
          <w:sz w:val="28"/>
          <w:szCs w:val="28"/>
        </w:rPr>
        <w:t xml:space="preserve"> </w:t>
      </w:r>
      <w:r w:rsidR="004059EA" w:rsidRPr="003D1CDD">
        <w:rPr>
          <w:b/>
          <w:i/>
          <w:sz w:val="28"/>
          <w:szCs w:val="28"/>
        </w:rPr>
        <w:t>Война в жизни Хемингуэя и тема войны в его произведениях</w:t>
      </w:r>
    </w:p>
    <w:p w:rsidR="003D1CDD" w:rsidRDefault="003D1CDD" w:rsidP="003D1CD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D14230" w:rsidRPr="003D1CDD" w:rsidRDefault="00D14230" w:rsidP="003D1CD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D1CDD">
        <w:rPr>
          <w:sz w:val="28"/>
          <w:szCs w:val="28"/>
        </w:rPr>
        <w:t xml:space="preserve">Через жизнь Хемингуэя прошло несколько войн. Если выразиться точней: Хемингуэй сам пронес свою жизнь через несколько войн: через первую мировую войну, через гражданскую войну в Испании и через вторую мировую войну. Пронес, в каждом случае одинаково не щадя этой жизни, хотя отношение к этим трем войнам у него было разное. </w:t>
      </w:r>
    </w:p>
    <w:p w:rsidR="00A50CB3" w:rsidRPr="003D1CDD" w:rsidRDefault="00A50CB3" w:rsidP="003D1CD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D1CDD">
        <w:rPr>
          <w:sz w:val="28"/>
          <w:szCs w:val="28"/>
        </w:rPr>
        <w:t>Первая мировая война была для него чужой, не его войной. И это с ясностью выражено в «Прощай, оружие!»</w:t>
      </w:r>
      <w:r w:rsidR="009E5F09" w:rsidRPr="003D1CDD">
        <w:rPr>
          <w:sz w:val="28"/>
          <w:szCs w:val="28"/>
        </w:rPr>
        <w:t xml:space="preserve">. Однако среди всей грязи и позора этой войны чувство боевого товарищества между людьми, брошенными в ее страшный котел, сохраняло для него свое значение. Храбрость оставалась храбростью, а трусость – трусостью. </w:t>
      </w:r>
    </w:p>
    <w:p w:rsidR="009E5F09" w:rsidRPr="003D1CDD" w:rsidRDefault="009E5F09" w:rsidP="003D1CD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D1CDD">
        <w:rPr>
          <w:sz w:val="28"/>
          <w:szCs w:val="28"/>
        </w:rPr>
        <w:t xml:space="preserve">Гражданская война в Испании была для Хемингуэя – его войной. Он ненавидел фашизм и принял участие в войне против фашизма на стороне Испанской республики. </w:t>
      </w:r>
      <w:r w:rsidR="00A72485" w:rsidRPr="003D1CDD">
        <w:rPr>
          <w:sz w:val="28"/>
          <w:szCs w:val="28"/>
        </w:rPr>
        <w:t>Роман «По ком звонит колокол» Хемингуэй писал в перерывах между схватками</w:t>
      </w:r>
      <w:r w:rsidR="00AB5FD0" w:rsidRPr="003D1CDD">
        <w:rPr>
          <w:sz w:val="28"/>
          <w:szCs w:val="28"/>
        </w:rPr>
        <w:t>,</w:t>
      </w:r>
      <w:r w:rsidR="00A72485" w:rsidRPr="003D1CDD">
        <w:rPr>
          <w:sz w:val="28"/>
          <w:szCs w:val="28"/>
        </w:rPr>
        <w:t xml:space="preserve"> и это была главная и определяющая черта романа – непримиримая и действенная ненависть к фашизму. </w:t>
      </w:r>
      <w:r w:rsidR="00C049D3" w:rsidRPr="003D1CDD">
        <w:rPr>
          <w:sz w:val="28"/>
          <w:szCs w:val="28"/>
        </w:rPr>
        <w:t xml:space="preserve">Развернутая в романе картина жизни – а жизнь в то время была прежде всего войной – сложна и противоречива. В том лагере, в рядах которого с беззаветным мужеством сражается его герой, Хемингуэй многое критикует, отвергает, не принимает. </w:t>
      </w:r>
      <w:r w:rsidR="003C3009" w:rsidRPr="003D1CDD">
        <w:rPr>
          <w:sz w:val="28"/>
          <w:szCs w:val="28"/>
        </w:rPr>
        <w:t>Разрозненность усилий, бюрократизм, бестолковщина, анархические нравы и влияния – все это вызывает ярость</w:t>
      </w:r>
      <w:r w:rsidR="00EC189F" w:rsidRPr="003D1CDD">
        <w:rPr>
          <w:sz w:val="28"/>
          <w:szCs w:val="28"/>
        </w:rPr>
        <w:t xml:space="preserve"> и Роберта Джордана, и самого Хе</w:t>
      </w:r>
      <w:r w:rsidR="003C3009" w:rsidRPr="003D1CDD">
        <w:rPr>
          <w:sz w:val="28"/>
          <w:szCs w:val="28"/>
        </w:rPr>
        <w:t xml:space="preserve">мингуэя. И очень часто нельзя не разделить этой ярости. </w:t>
      </w:r>
    </w:p>
    <w:p w:rsidR="0005293B" w:rsidRPr="003D1CDD" w:rsidRDefault="0005293B" w:rsidP="003D1CD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D1CDD">
        <w:rPr>
          <w:sz w:val="28"/>
          <w:szCs w:val="28"/>
        </w:rPr>
        <w:t xml:space="preserve">Рисуя сложную, противоречивую картину лагеря Республики и многое в этой картине рисуя не таким, каким это видим мы, Хемингуэй на протяжении всего романа никогда не выпускает из вида самого главного. А самое главное для него – это победа </w:t>
      </w:r>
      <w:r w:rsidR="00EC189F" w:rsidRPr="003D1CDD">
        <w:rPr>
          <w:sz w:val="28"/>
          <w:szCs w:val="28"/>
        </w:rPr>
        <w:t xml:space="preserve">над фашизмом. Для него, так же как и для его героя, нет ничего важнее, чем победить фашизм. Его герой просто не может представить себе без этого своей дальнейшей жизни. Он готов за это умереть и считает, что за это следует умирать. </w:t>
      </w:r>
      <w:r w:rsidR="00F264FE" w:rsidRPr="003D1CDD">
        <w:rPr>
          <w:sz w:val="28"/>
          <w:szCs w:val="28"/>
        </w:rPr>
        <w:t xml:space="preserve">Как бы ни была бесконечна дорога и бесконечно духовно богата отдельно взятая человеческая жизнь, но раз ее главная цель – победить фашизм, то во имя этой цели человек не смеет щадить себя. «Почти </w:t>
      </w:r>
      <w:r w:rsidR="006543EA" w:rsidRPr="003D1CDD">
        <w:rPr>
          <w:sz w:val="28"/>
          <w:szCs w:val="28"/>
        </w:rPr>
        <w:t xml:space="preserve">целый год я дрался за то, во что верил, - думает Роберт Джордан. – Если </w:t>
      </w:r>
      <w:r w:rsidR="00CC00F8" w:rsidRPr="003D1CDD">
        <w:rPr>
          <w:sz w:val="28"/>
          <w:szCs w:val="28"/>
        </w:rPr>
        <w:t xml:space="preserve">мы победим здесь, мы победим везде. Мир – хорошее место, и за него стоит драться, и мне очень не хочется его покидать. И тебе повезло, сказал он себе, у тебя была очень хорошая жизнь». </w:t>
      </w:r>
    </w:p>
    <w:p w:rsidR="008640FC" w:rsidRPr="003D1CDD" w:rsidRDefault="008640FC" w:rsidP="003D1CD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D1CDD">
        <w:rPr>
          <w:sz w:val="28"/>
          <w:szCs w:val="28"/>
        </w:rPr>
        <w:t xml:space="preserve">Участие Хемингуэя во второй мировой войне было для него логическим следствием его участия в испанских событиях. </w:t>
      </w:r>
      <w:r w:rsidR="00C452AE" w:rsidRPr="003D1CDD">
        <w:rPr>
          <w:sz w:val="28"/>
          <w:szCs w:val="28"/>
        </w:rPr>
        <w:t xml:space="preserve">Вторая мировая война была для него продолжением той войны с фашизмом, которая началась в Испании. </w:t>
      </w:r>
      <w:r w:rsidR="008D4845" w:rsidRPr="003D1CDD">
        <w:rPr>
          <w:sz w:val="28"/>
          <w:szCs w:val="28"/>
        </w:rPr>
        <w:t xml:space="preserve">И когда через пять лет после окончания второй мировой войны, переполненный горькими военными воспоминаниями, он писал «За рекой, в тени дерев», то при всей горечи этих воспоминаний он по прежнему не ставил под сомнение главного – что «усмирить бандита можно только одним способом – крепко побив его». «Бандитом» - он называл фашизм. </w:t>
      </w:r>
    </w:p>
    <w:p w:rsidR="00A113FC" w:rsidRPr="003D1CDD" w:rsidRDefault="000B0E59" w:rsidP="003D1CD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D1CDD">
        <w:rPr>
          <w:sz w:val="28"/>
          <w:szCs w:val="28"/>
        </w:rPr>
        <w:t xml:space="preserve">Человеческое поведение Хемингуэя на войне неизменно отмечено печатью мужества. Но это мужество не было только результатом его прирожденной храбрости и готовности к риску. В большей мере оно было связано с его взглядом на то, что писатель всегда должен писать правду. </w:t>
      </w:r>
      <w:r w:rsidR="00D1301D" w:rsidRPr="003D1CDD">
        <w:rPr>
          <w:sz w:val="28"/>
          <w:szCs w:val="28"/>
        </w:rPr>
        <w:t xml:space="preserve">В том числе – правду о войне, если писатель собирается писать о войне. </w:t>
      </w:r>
    </w:p>
    <w:p w:rsidR="004F4EA3" w:rsidRPr="003D1CDD" w:rsidRDefault="004F4EA3" w:rsidP="003D1CD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D1CDD">
        <w:rPr>
          <w:sz w:val="28"/>
          <w:szCs w:val="28"/>
        </w:rPr>
        <w:t xml:space="preserve">И когда мы задаемся вопросом, чем близок нам Хемингуэй, то хочется ответить: «А вот этим и близок!» Своими бесстрашными поисками правды среди самых жестоких и страшных обстоятельств века. </w:t>
      </w:r>
    </w:p>
    <w:p w:rsidR="009E5CD9" w:rsidRPr="003D1CDD" w:rsidRDefault="003D1CDD" w:rsidP="003D1CDD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txtfont14"/>
          <w:b/>
          <w:i/>
          <w:sz w:val="28"/>
          <w:szCs w:val="28"/>
        </w:rPr>
      </w:pPr>
      <w:r>
        <w:rPr>
          <w:rStyle w:val="txtfont14"/>
          <w:b/>
          <w:i/>
          <w:sz w:val="28"/>
          <w:szCs w:val="28"/>
        </w:rPr>
        <w:br w:type="page"/>
      </w:r>
      <w:r w:rsidR="00711A8F" w:rsidRPr="003D1CDD">
        <w:rPr>
          <w:rStyle w:val="txtfont14"/>
          <w:b/>
          <w:i/>
          <w:sz w:val="28"/>
          <w:szCs w:val="28"/>
        </w:rPr>
        <w:t>Заключение</w:t>
      </w:r>
    </w:p>
    <w:p w:rsidR="003D1CDD" w:rsidRDefault="003D1CDD" w:rsidP="003D1CDD">
      <w:pPr>
        <w:pStyle w:val="a3"/>
        <w:spacing w:before="0" w:beforeAutospacing="0" w:after="0" w:afterAutospacing="0" w:line="360" w:lineRule="auto"/>
        <w:ind w:firstLine="709"/>
        <w:rPr>
          <w:rStyle w:val="txtfont14"/>
          <w:sz w:val="28"/>
          <w:szCs w:val="28"/>
        </w:rPr>
      </w:pPr>
    </w:p>
    <w:p w:rsidR="00BB139F" w:rsidRPr="003D1CDD" w:rsidRDefault="009E5CD9" w:rsidP="003D1CDD">
      <w:pPr>
        <w:pStyle w:val="a3"/>
        <w:spacing w:before="0" w:beforeAutospacing="0" w:after="0" w:afterAutospacing="0" w:line="360" w:lineRule="auto"/>
        <w:ind w:firstLine="709"/>
        <w:rPr>
          <w:rStyle w:val="txtfont14"/>
          <w:sz w:val="28"/>
          <w:szCs w:val="28"/>
        </w:rPr>
      </w:pPr>
      <w:r w:rsidRPr="003D1CDD">
        <w:rPr>
          <w:rStyle w:val="txtfont14"/>
          <w:sz w:val="28"/>
          <w:szCs w:val="28"/>
        </w:rPr>
        <w:t xml:space="preserve">Читая Хемингуэя, – про что бы он ни писал, </w:t>
      </w:r>
      <w:r w:rsidR="00EB109D" w:rsidRPr="003D1CDD">
        <w:rPr>
          <w:rStyle w:val="txtfont14"/>
          <w:sz w:val="28"/>
          <w:szCs w:val="28"/>
        </w:rPr>
        <w:t xml:space="preserve">про самое казалось бы, разное, – неизменно чувствуешь </w:t>
      </w:r>
      <w:r w:rsidRPr="003D1CDD">
        <w:rPr>
          <w:rStyle w:val="txtfont14"/>
          <w:sz w:val="28"/>
          <w:szCs w:val="28"/>
        </w:rPr>
        <w:t xml:space="preserve">его ненависть к людскому одиночеству, его стремление выйти, выдраться из этого одиночества к друзьям, к женщине, к делу, соединяющему между собой людей, даже когда это дело – война и где-то в финале обещает тебе смерть. </w:t>
      </w:r>
    </w:p>
    <w:p w:rsidR="00987A66" w:rsidRPr="003D1CDD" w:rsidRDefault="00BB139F" w:rsidP="003D1CDD">
      <w:pPr>
        <w:pStyle w:val="a3"/>
        <w:spacing w:before="0" w:beforeAutospacing="0" w:after="0" w:afterAutospacing="0" w:line="360" w:lineRule="auto"/>
        <w:ind w:firstLine="709"/>
        <w:rPr>
          <w:rStyle w:val="txtfont14"/>
          <w:sz w:val="28"/>
          <w:szCs w:val="28"/>
        </w:rPr>
      </w:pPr>
      <w:r w:rsidRPr="003D1CDD">
        <w:rPr>
          <w:rStyle w:val="txtfont14"/>
          <w:sz w:val="28"/>
          <w:szCs w:val="28"/>
        </w:rPr>
        <w:t>Жизнь Хемингуэя…</w:t>
      </w:r>
      <w:r w:rsidR="009C06BF" w:rsidRPr="003D1CDD">
        <w:rPr>
          <w:rStyle w:val="txtfont14"/>
          <w:sz w:val="28"/>
          <w:szCs w:val="28"/>
        </w:rPr>
        <w:t xml:space="preserve">Это – другие страны и </w:t>
      </w:r>
      <w:r w:rsidR="00C67780" w:rsidRPr="003D1CDD">
        <w:rPr>
          <w:rStyle w:val="txtfont14"/>
          <w:sz w:val="28"/>
          <w:szCs w:val="28"/>
        </w:rPr>
        <w:t>новые люди, столкнове</w:t>
      </w:r>
      <w:r w:rsidR="009C06BF" w:rsidRPr="003D1CDD">
        <w:rPr>
          <w:rStyle w:val="txtfont14"/>
          <w:sz w:val="28"/>
          <w:szCs w:val="28"/>
        </w:rPr>
        <w:t>ние горечи и страстей, любовь и ненависть,</w:t>
      </w:r>
      <w:r w:rsidR="00FF48FF" w:rsidRPr="003D1CDD">
        <w:rPr>
          <w:rStyle w:val="txtfont14"/>
          <w:sz w:val="28"/>
          <w:szCs w:val="28"/>
        </w:rPr>
        <w:t xml:space="preserve"> сила и мужество,</w:t>
      </w:r>
      <w:r w:rsidR="009C06BF" w:rsidRPr="003D1CDD">
        <w:rPr>
          <w:rStyle w:val="txtfont14"/>
          <w:sz w:val="28"/>
          <w:szCs w:val="28"/>
        </w:rPr>
        <w:t xml:space="preserve"> успех и поражения, мужчина и женщина, друзья и враги, жизнь и смерть.</w:t>
      </w:r>
    </w:p>
    <w:p w:rsidR="0014618B" w:rsidRPr="003D1CDD" w:rsidRDefault="009C06BF" w:rsidP="003D1CDD">
      <w:pPr>
        <w:pStyle w:val="a3"/>
        <w:spacing w:before="0" w:beforeAutospacing="0" w:after="0" w:afterAutospacing="0" w:line="360" w:lineRule="auto"/>
        <w:ind w:firstLine="709"/>
        <w:rPr>
          <w:rStyle w:val="txtfont14"/>
          <w:sz w:val="28"/>
          <w:szCs w:val="28"/>
        </w:rPr>
      </w:pPr>
      <w:r w:rsidRPr="003D1CDD">
        <w:rPr>
          <w:rStyle w:val="txtfont14"/>
          <w:sz w:val="28"/>
          <w:szCs w:val="28"/>
        </w:rPr>
        <w:t xml:space="preserve">Чтобы понять </w:t>
      </w:r>
      <w:r w:rsidR="00C409A1" w:rsidRPr="003D1CDD">
        <w:rPr>
          <w:rStyle w:val="txtfont14"/>
          <w:sz w:val="28"/>
          <w:szCs w:val="28"/>
        </w:rPr>
        <w:t xml:space="preserve">это и понять </w:t>
      </w:r>
      <w:r w:rsidRPr="003D1CDD">
        <w:rPr>
          <w:rStyle w:val="txtfont14"/>
          <w:sz w:val="28"/>
          <w:szCs w:val="28"/>
        </w:rPr>
        <w:t xml:space="preserve">жизнь Хемингуэя </w:t>
      </w:r>
      <w:r w:rsidR="00C409A1" w:rsidRPr="003D1CDD">
        <w:rPr>
          <w:rStyle w:val="txtfont14"/>
          <w:sz w:val="28"/>
          <w:szCs w:val="28"/>
        </w:rPr>
        <w:t>мы читаем его</w:t>
      </w:r>
      <w:r w:rsidRPr="003D1CDD">
        <w:rPr>
          <w:rStyle w:val="txtfont14"/>
          <w:sz w:val="28"/>
          <w:szCs w:val="28"/>
        </w:rPr>
        <w:t xml:space="preserve"> произведения, </w:t>
      </w:r>
      <w:r w:rsidR="00C409A1" w:rsidRPr="003D1CDD">
        <w:rPr>
          <w:rStyle w:val="txtfont14"/>
          <w:sz w:val="28"/>
          <w:szCs w:val="28"/>
        </w:rPr>
        <w:t>мы в</w:t>
      </w:r>
      <w:r w:rsidR="0014618B" w:rsidRPr="003D1CDD">
        <w:rPr>
          <w:rStyle w:val="txtfont14"/>
          <w:sz w:val="28"/>
          <w:szCs w:val="28"/>
        </w:rPr>
        <w:t xml:space="preserve">идим в его героях самого автора. </w:t>
      </w:r>
    </w:p>
    <w:p w:rsidR="00254C0B" w:rsidRPr="003D1CDD" w:rsidRDefault="00254C0B" w:rsidP="003D1CDD">
      <w:pPr>
        <w:pStyle w:val="a3"/>
        <w:spacing w:before="0" w:beforeAutospacing="0" w:after="0" w:afterAutospacing="0" w:line="360" w:lineRule="auto"/>
        <w:ind w:firstLine="709"/>
        <w:rPr>
          <w:rStyle w:val="txtfont14"/>
          <w:sz w:val="28"/>
          <w:szCs w:val="28"/>
        </w:rPr>
      </w:pPr>
      <w:r w:rsidRPr="003D1CDD">
        <w:rPr>
          <w:rStyle w:val="txtfont14"/>
          <w:sz w:val="28"/>
          <w:szCs w:val="28"/>
        </w:rPr>
        <w:t>И п</w:t>
      </w:r>
      <w:r w:rsidR="009C06BF" w:rsidRPr="003D1CDD">
        <w:rPr>
          <w:rStyle w:val="txtfont14"/>
          <w:sz w:val="28"/>
          <w:szCs w:val="28"/>
        </w:rPr>
        <w:t>оэтому вспоминая его слова: «Мужчина не имеет права умереть в постели. Либо</w:t>
      </w:r>
      <w:r w:rsidRPr="003D1CDD">
        <w:rPr>
          <w:rStyle w:val="txtfont14"/>
          <w:sz w:val="28"/>
          <w:szCs w:val="28"/>
        </w:rPr>
        <w:t xml:space="preserve"> в бою, либо пуля в лоб», понимаем почему Хемингуэ</w:t>
      </w:r>
      <w:r w:rsidR="003374F6" w:rsidRPr="003D1CDD">
        <w:rPr>
          <w:rStyle w:val="txtfont14"/>
          <w:sz w:val="28"/>
          <w:szCs w:val="28"/>
        </w:rPr>
        <w:t>ю</w:t>
      </w:r>
      <w:r w:rsidRPr="003D1CDD">
        <w:rPr>
          <w:rStyle w:val="txtfont14"/>
          <w:sz w:val="28"/>
          <w:szCs w:val="28"/>
        </w:rPr>
        <w:t xml:space="preserve"> не оставалось другого выхода, как самому уйти из жизни. </w:t>
      </w:r>
      <w:r w:rsidR="003374F6" w:rsidRPr="003D1CDD">
        <w:rPr>
          <w:rStyle w:val="txtfont14"/>
          <w:sz w:val="28"/>
          <w:szCs w:val="28"/>
        </w:rPr>
        <w:t>О</w:t>
      </w:r>
      <w:r w:rsidRPr="003D1CDD">
        <w:rPr>
          <w:rStyle w:val="txtfont14"/>
          <w:sz w:val="28"/>
          <w:szCs w:val="28"/>
        </w:rPr>
        <w:t xml:space="preserve">н </w:t>
      </w:r>
      <w:r w:rsidR="003374F6" w:rsidRPr="003D1CDD">
        <w:rPr>
          <w:rStyle w:val="txtfont14"/>
          <w:sz w:val="28"/>
          <w:szCs w:val="28"/>
        </w:rPr>
        <w:t>никогда</w:t>
      </w:r>
      <w:r w:rsidRPr="003D1CDD">
        <w:rPr>
          <w:rStyle w:val="txtfont14"/>
          <w:sz w:val="28"/>
          <w:szCs w:val="28"/>
        </w:rPr>
        <w:t xml:space="preserve"> не мыслил своей жизни без творчества, без посещения далеких стран и встреч с новыми людьми. </w:t>
      </w:r>
    </w:p>
    <w:p w:rsidR="001415E2" w:rsidRPr="003D1CDD" w:rsidRDefault="003D1CDD" w:rsidP="003D1CDD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txtfont14"/>
          <w:b/>
          <w:i/>
          <w:sz w:val="28"/>
          <w:szCs w:val="28"/>
        </w:rPr>
      </w:pPr>
      <w:r>
        <w:rPr>
          <w:rStyle w:val="txtfont14"/>
          <w:b/>
          <w:i/>
          <w:sz w:val="28"/>
          <w:szCs w:val="28"/>
        </w:rPr>
        <w:br w:type="page"/>
      </w:r>
      <w:r w:rsidR="001415E2" w:rsidRPr="003D1CDD">
        <w:rPr>
          <w:rStyle w:val="txtfont14"/>
          <w:b/>
          <w:i/>
          <w:sz w:val="28"/>
          <w:szCs w:val="28"/>
        </w:rPr>
        <w:t>Список литературы</w:t>
      </w:r>
    </w:p>
    <w:p w:rsidR="001415E2" w:rsidRPr="003D1CDD" w:rsidRDefault="001415E2" w:rsidP="003D1CD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7F06C8" w:rsidRPr="003D1CDD" w:rsidRDefault="00957104" w:rsidP="003D1CDD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3D1CDD">
        <w:rPr>
          <w:sz w:val="28"/>
          <w:szCs w:val="28"/>
        </w:rPr>
        <w:t xml:space="preserve">Эрнест Хемингуэй. </w:t>
      </w:r>
      <w:r w:rsidR="007F06C8" w:rsidRPr="003D1CDD">
        <w:rPr>
          <w:sz w:val="28"/>
          <w:szCs w:val="28"/>
        </w:rPr>
        <w:t>П</w:t>
      </w:r>
      <w:r w:rsidRPr="003D1CDD">
        <w:rPr>
          <w:sz w:val="28"/>
          <w:szCs w:val="28"/>
        </w:rPr>
        <w:t>раздник, который всегда с тобой.</w:t>
      </w:r>
      <w:r w:rsidR="00492137" w:rsidRPr="003D1CDD">
        <w:rPr>
          <w:sz w:val="28"/>
          <w:szCs w:val="28"/>
        </w:rPr>
        <w:t xml:space="preserve"> – </w:t>
      </w:r>
      <w:r w:rsidR="005A4A5C" w:rsidRPr="003D1CDD">
        <w:rPr>
          <w:sz w:val="28"/>
          <w:szCs w:val="28"/>
        </w:rPr>
        <w:t>Москва,</w:t>
      </w:r>
      <w:r w:rsidR="003744FA" w:rsidRPr="003D1CDD">
        <w:rPr>
          <w:sz w:val="28"/>
          <w:szCs w:val="28"/>
        </w:rPr>
        <w:t xml:space="preserve"> </w:t>
      </w:r>
      <w:r w:rsidR="005A4A5C" w:rsidRPr="003D1CDD">
        <w:rPr>
          <w:sz w:val="28"/>
          <w:szCs w:val="28"/>
        </w:rPr>
        <w:t>АСТ</w:t>
      </w:r>
      <w:r w:rsidR="003744FA" w:rsidRPr="003D1CDD">
        <w:rPr>
          <w:sz w:val="28"/>
          <w:szCs w:val="28"/>
        </w:rPr>
        <w:t>,</w:t>
      </w:r>
      <w:r w:rsidR="005A4A5C" w:rsidRPr="003D1CDD">
        <w:rPr>
          <w:sz w:val="28"/>
          <w:szCs w:val="28"/>
        </w:rPr>
        <w:t xml:space="preserve"> 2009</w:t>
      </w:r>
    </w:p>
    <w:p w:rsidR="00957104" w:rsidRPr="003D1CDD" w:rsidRDefault="003744FA" w:rsidP="003D1CDD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3D1CDD">
        <w:rPr>
          <w:sz w:val="28"/>
          <w:szCs w:val="28"/>
        </w:rPr>
        <w:t>Эрнест Хемингуэй. Собрание сочинений.</w:t>
      </w:r>
      <w:r w:rsidR="00492137" w:rsidRPr="003D1CDD">
        <w:rPr>
          <w:sz w:val="28"/>
          <w:szCs w:val="28"/>
        </w:rPr>
        <w:t xml:space="preserve"> –</w:t>
      </w:r>
      <w:r w:rsidRPr="003D1CDD">
        <w:rPr>
          <w:sz w:val="28"/>
          <w:szCs w:val="28"/>
        </w:rPr>
        <w:t xml:space="preserve"> Москва, </w:t>
      </w:r>
      <w:r w:rsidR="00492137" w:rsidRPr="003D1CDD">
        <w:rPr>
          <w:sz w:val="28"/>
          <w:szCs w:val="28"/>
        </w:rPr>
        <w:t xml:space="preserve">Художественная </w:t>
      </w:r>
      <w:r w:rsidRPr="003D1CDD">
        <w:rPr>
          <w:sz w:val="28"/>
          <w:szCs w:val="28"/>
        </w:rPr>
        <w:t>литература, 1968</w:t>
      </w:r>
    </w:p>
    <w:p w:rsidR="003744FA" w:rsidRPr="003D1CDD" w:rsidRDefault="00492137" w:rsidP="003D1CDD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3D1CDD">
        <w:rPr>
          <w:sz w:val="28"/>
          <w:szCs w:val="28"/>
        </w:rPr>
        <w:t>Грибанов Б. Человека победить нельзя // Хемингуэй Э. Фиеста. Прощай оружие! Старик и море. Рассказы. – М</w:t>
      </w:r>
      <w:r w:rsidR="0096516D" w:rsidRPr="003D1CDD">
        <w:rPr>
          <w:sz w:val="28"/>
          <w:szCs w:val="28"/>
        </w:rPr>
        <w:t xml:space="preserve">осква, </w:t>
      </w:r>
      <w:r w:rsidRPr="003D1CDD">
        <w:rPr>
          <w:sz w:val="28"/>
          <w:szCs w:val="28"/>
        </w:rPr>
        <w:t>Худ</w:t>
      </w:r>
      <w:r w:rsidR="0096516D" w:rsidRPr="003D1CDD">
        <w:rPr>
          <w:sz w:val="28"/>
          <w:szCs w:val="28"/>
        </w:rPr>
        <w:t>ожественная</w:t>
      </w:r>
      <w:r w:rsidRPr="003D1CDD">
        <w:rPr>
          <w:sz w:val="28"/>
          <w:szCs w:val="28"/>
        </w:rPr>
        <w:t xml:space="preserve"> Лит</w:t>
      </w:r>
      <w:r w:rsidR="0096516D" w:rsidRPr="003D1CDD">
        <w:rPr>
          <w:sz w:val="28"/>
          <w:szCs w:val="28"/>
        </w:rPr>
        <w:t>ература</w:t>
      </w:r>
      <w:r w:rsidRPr="003D1CDD">
        <w:rPr>
          <w:sz w:val="28"/>
          <w:szCs w:val="28"/>
        </w:rPr>
        <w:t>, 1988</w:t>
      </w:r>
    </w:p>
    <w:p w:rsidR="00492137" w:rsidRPr="003D1CDD" w:rsidRDefault="00492137" w:rsidP="003D1CDD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3D1CDD">
        <w:rPr>
          <w:sz w:val="28"/>
          <w:szCs w:val="28"/>
        </w:rPr>
        <w:t>Денисова Т. Секрет «айсберга»: О художественной особенности прозы</w:t>
      </w:r>
      <w:r w:rsidR="003D1CDD">
        <w:rPr>
          <w:sz w:val="28"/>
          <w:szCs w:val="28"/>
        </w:rPr>
        <w:t xml:space="preserve"> </w:t>
      </w:r>
      <w:r w:rsidRPr="003D1CDD">
        <w:rPr>
          <w:sz w:val="28"/>
          <w:szCs w:val="28"/>
        </w:rPr>
        <w:t>Э.</w:t>
      </w:r>
      <w:r w:rsidR="00944A1F" w:rsidRPr="003D1CDD">
        <w:rPr>
          <w:sz w:val="28"/>
          <w:szCs w:val="28"/>
        </w:rPr>
        <w:t xml:space="preserve"> </w:t>
      </w:r>
      <w:r w:rsidRPr="003D1CDD">
        <w:rPr>
          <w:sz w:val="28"/>
          <w:szCs w:val="28"/>
        </w:rPr>
        <w:t>Хемингуэя //</w:t>
      </w:r>
      <w:r w:rsidR="0096516D" w:rsidRPr="003D1CDD">
        <w:rPr>
          <w:sz w:val="28"/>
          <w:szCs w:val="28"/>
        </w:rPr>
        <w:t xml:space="preserve"> Литературная учёба. – 1980. -№5</w:t>
      </w:r>
    </w:p>
    <w:p w:rsidR="00492137" w:rsidRPr="003D1CDD" w:rsidRDefault="002459D5" w:rsidP="003D1CDD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3D1CDD">
        <w:rPr>
          <w:bCs/>
          <w:sz w:val="28"/>
          <w:szCs w:val="28"/>
        </w:rPr>
        <w:t>Гиленсон</w:t>
      </w:r>
      <w:r w:rsidR="00492137" w:rsidRPr="003D1CDD">
        <w:rPr>
          <w:bCs/>
          <w:sz w:val="28"/>
          <w:szCs w:val="28"/>
        </w:rPr>
        <w:t xml:space="preserve"> Б.</w:t>
      </w:r>
      <w:r w:rsidRPr="003D1CDD">
        <w:rPr>
          <w:bCs/>
          <w:sz w:val="28"/>
          <w:szCs w:val="28"/>
        </w:rPr>
        <w:t xml:space="preserve"> Хемингуэй и его женщины – Москва, </w:t>
      </w:r>
      <w:r w:rsidR="00492137" w:rsidRPr="003D1CDD">
        <w:rPr>
          <w:bCs/>
          <w:sz w:val="28"/>
          <w:szCs w:val="28"/>
        </w:rPr>
        <w:t>ОЛМА–ПРЕСС, 199</w:t>
      </w:r>
      <w:r w:rsidRPr="003D1CDD">
        <w:rPr>
          <w:bCs/>
          <w:sz w:val="28"/>
          <w:szCs w:val="28"/>
        </w:rPr>
        <w:t>9</w:t>
      </w:r>
    </w:p>
    <w:p w:rsidR="00492137" w:rsidRPr="003D1CDD" w:rsidRDefault="002459D5" w:rsidP="003D1CDD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3D1CDD">
        <w:rPr>
          <w:bCs/>
          <w:sz w:val="28"/>
          <w:szCs w:val="28"/>
        </w:rPr>
        <w:t xml:space="preserve">Грибанов Б. Т. Эрнест Хемингуэй </w:t>
      </w:r>
      <w:r w:rsidR="00492137" w:rsidRPr="003D1CDD">
        <w:rPr>
          <w:bCs/>
          <w:sz w:val="28"/>
          <w:szCs w:val="28"/>
        </w:rPr>
        <w:t>– М</w:t>
      </w:r>
      <w:r w:rsidRPr="003D1CDD">
        <w:rPr>
          <w:bCs/>
          <w:sz w:val="28"/>
          <w:szCs w:val="28"/>
        </w:rPr>
        <w:t xml:space="preserve">осква, </w:t>
      </w:r>
      <w:r w:rsidR="00492137" w:rsidRPr="003D1CDD">
        <w:rPr>
          <w:bCs/>
          <w:sz w:val="28"/>
          <w:szCs w:val="28"/>
        </w:rPr>
        <w:t>Молодая гвардия, 1971</w:t>
      </w:r>
    </w:p>
    <w:p w:rsidR="00492137" w:rsidRPr="003D1CDD" w:rsidRDefault="001811CD" w:rsidP="003D1CDD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3D1CDD">
        <w:rPr>
          <w:sz w:val="28"/>
          <w:szCs w:val="28"/>
        </w:rPr>
        <w:t>Хотчнер А. Е</w:t>
      </w:r>
      <w:r w:rsidR="00492137" w:rsidRPr="003D1CDD">
        <w:rPr>
          <w:sz w:val="28"/>
          <w:szCs w:val="28"/>
        </w:rPr>
        <w:t>. Папа Хемингуэй – М</w:t>
      </w:r>
      <w:r w:rsidR="002459D5" w:rsidRPr="003D1CDD">
        <w:rPr>
          <w:sz w:val="28"/>
          <w:szCs w:val="28"/>
        </w:rPr>
        <w:t xml:space="preserve">осква, </w:t>
      </w:r>
      <w:r w:rsidR="00492137" w:rsidRPr="003D1CDD">
        <w:rPr>
          <w:sz w:val="28"/>
          <w:szCs w:val="28"/>
        </w:rPr>
        <w:t>Текст</w:t>
      </w:r>
      <w:r w:rsidR="002459D5" w:rsidRPr="003D1CDD">
        <w:rPr>
          <w:sz w:val="28"/>
          <w:szCs w:val="28"/>
        </w:rPr>
        <w:t>, 2002</w:t>
      </w:r>
      <w:bookmarkStart w:id="0" w:name="_GoBack"/>
      <w:bookmarkEnd w:id="0"/>
    </w:p>
    <w:sectPr w:rsidR="00492137" w:rsidRPr="003D1CDD" w:rsidSect="003D1CD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446B"/>
    <w:multiLevelType w:val="hybridMultilevel"/>
    <w:tmpl w:val="081A345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">
    <w:nsid w:val="053D27CE"/>
    <w:multiLevelType w:val="hybridMultilevel"/>
    <w:tmpl w:val="FB825D68"/>
    <w:lvl w:ilvl="0" w:tplc="3F6223AC">
      <w:start w:val="1"/>
      <w:numFmt w:val="decimal"/>
      <w:lvlText w:val="%1."/>
      <w:lvlJc w:val="left"/>
      <w:pPr>
        <w:tabs>
          <w:tab w:val="num" w:pos="1067"/>
        </w:tabs>
        <w:ind w:left="106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7"/>
        </w:tabs>
        <w:ind w:left="17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7"/>
        </w:tabs>
        <w:ind w:left="25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7"/>
        </w:tabs>
        <w:ind w:left="32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7"/>
        </w:tabs>
        <w:ind w:left="39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7"/>
        </w:tabs>
        <w:ind w:left="46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7"/>
        </w:tabs>
        <w:ind w:left="53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7"/>
        </w:tabs>
        <w:ind w:left="61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7"/>
        </w:tabs>
        <w:ind w:left="6827" w:hanging="180"/>
      </w:pPr>
      <w:rPr>
        <w:rFonts w:cs="Times New Roman"/>
      </w:rPr>
    </w:lvl>
  </w:abstractNum>
  <w:abstractNum w:abstractNumId="2">
    <w:nsid w:val="0D122345"/>
    <w:multiLevelType w:val="hybridMultilevel"/>
    <w:tmpl w:val="95E2A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E05081"/>
    <w:multiLevelType w:val="hybridMultilevel"/>
    <w:tmpl w:val="E350F524"/>
    <w:lvl w:ilvl="0" w:tplc="912019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2AD86920"/>
    <w:multiLevelType w:val="hybridMultilevel"/>
    <w:tmpl w:val="7E48F5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E9A157F"/>
    <w:multiLevelType w:val="hybridMultilevel"/>
    <w:tmpl w:val="1E90D140"/>
    <w:lvl w:ilvl="0" w:tplc="D6E6BFCA">
      <w:start w:val="1"/>
      <w:numFmt w:val="decimal"/>
      <w:lvlText w:val="%1."/>
      <w:lvlJc w:val="left"/>
      <w:pPr>
        <w:tabs>
          <w:tab w:val="num" w:pos="1660"/>
        </w:tabs>
        <w:ind w:left="1660" w:hanging="885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855"/>
        </w:tabs>
        <w:ind w:left="18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75"/>
        </w:tabs>
        <w:ind w:left="25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95"/>
        </w:tabs>
        <w:ind w:left="32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15"/>
        </w:tabs>
        <w:ind w:left="40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35"/>
        </w:tabs>
        <w:ind w:left="47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55"/>
        </w:tabs>
        <w:ind w:left="54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75"/>
        </w:tabs>
        <w:ind w:left="61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95"/>
        </w:tabs>
        <w:ind w:left="6895" w:hanging="180"/>
      </w:pPr>
      <w:rPr>
        <w:rFonts w:cs="Times New Roman"/>
      </w:rPr>
    </w:lvl>
  </w:abstractNum>
  <w:abstractNum w:abstractNumId="6">
    <w:nsid w:val="420877AD"/>
    <w:multiLevelType w:val="hybridMultilevel"/>
    <w:tmpl w:val="1BE81B06"/>
    <w:lvl w:ilvl="0" w:tplc="4F12BA36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8"/>
        </w:tabs>
        <w:ind w:left="16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  <w:rPr>
        <w:rFonts w:cs="Times New Roman"/>
      </w:rPr>
    </w:lvl>
  </w:abstractNum>
  <w:abstractNum w:abstractNumId="7">
    <w:nsid w:val="456F080F"/>
    <w:multiLevelType w:val="hybridMultilevel"/>
    <w:tmpl w:val="A36E2E2A"/>
    <w:lvl w:ilvl="0" w:tplc="912019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5F021F9D"/>
    <w:multiLevelType w:val="hybridMultilevel"/>
    <w:tmpl w:val="3FBC6484"/>
    <w:lvl w:ilvl="0" w:tplc="64BA8866">
      <w:start w:val="1"/>
      <w:numFmt w:val="decimal"/>
      <w:lvlText w:val="%1."/>
      <w:lvlJc w:val="left"/>
      <w:pPr>
        <w:tabs>
          <w:tab w:val="num" w:pos="1067"/>
        </w:tabs>
        <w:ind w:left="10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7"/>
        </w:tabs>
        <w:ind w:left="17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7"/>
        </w:tabs>
        <w:ind w:left="25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7"/>
        </w:tabs>
        <w:ind w:left="32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7"/>
        </w:tabs>
        <w:ind w:left="39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7"/>
        </w:tabs>
        <w:ind w:left="46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7"/>
        </w:tabs>
        <w:ind w:left="53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7"/>
        </w:tabs>
        <w:ind w:left="61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7"/>
        </w:tabs>
        <w:ind w:left="6827" w:hanging="180"/>
      </w:pPr>
      <w:rPr>
        <w:rFonts w:cs="Times New Roman"/>
      </w:rPr>
    </w:lvl>
  </w:abstractNum>
  <w:abstractNum w:abstractNumId="9">
    <w:nsid w:val="61FE2768"/>
    <w:multiLevelType w:val="multilevel"/>
    <w:tmpl w:val="3FBC6484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7"/>
        </w:tabs>
        <w:ind w:left="178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7"/>
        </w:tabs>
        <w:ind w:left="250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7"/>
        </w:tabs>
        <w:ind w:left="322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7"/>
        </w:tabs>
        <w:ind w:left="394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7"/>
        </w:tabs>
        <w:ind w:left="466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7"/>
        </w:tabs>
        <w:ind w:left="538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7"/>
        </w:tabs>
        <w:ind w:left="610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7"/>
        </w:tabs>
        <w:ind w:left="6827" w:hanging="180"/>
      </w:pPr>
      <w:rPr>
        <w:rFonts w:cs="Times New Roman"/>
      </w:rPr>
    </w:lvl>
  </w:abstractNum>
  <w:abstractNum w:abstractNumId="10">
    <w:nsid w:val="6A256ABB"/>
    <w:multiLevelType w:val="hybridMultilevel"/>
    <w:tmpl w:val="591CD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315EAE"/>
    <w:multiLevelType w:val="hybridMultilevel"/>
    <w:tmpl w:val="8370CD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724A4B22"/>
    <w:multiLevelType w:val="multilevel"/>
    <w:tmpl w:val="3FBC6484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7"/>
        </w:tabs>
        <w:ind w:left="178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7"/>
        </w:tabs>
        <w:ind w:left="250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7"/>
        </w:tabs>
        <w:ind w:left="322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7"/>
        </w:tabs>
        <w:ind w:left="394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7"/>
        </w:tabs>
        <w:ind w:left="466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7"/>
        </w:tabs>
        <w:ind w:left="538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7"/>
        </w:tabs>
        <w:ind w:left="610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7"/>
        </w:tabs>
        <w:ind w:left="6827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1"/>
  </w:num>
  <w:num w:numId="6">
    <w:abstractNumId w:val="7"/>
  </w:num>
  <w:num w:numId="7">
    <w:abstractNumId w:val="1"/>
  </w:num>
  <w:num w:numId="8">
    <w:abstractNumId w:val="8"/>
  </w:num>
  <w:num w:numId="9">
    <w:abstractNumId w:val="12"/>
  </w:num>
  <w:num w:numId="10">
    <w:abstractNumId w:val="9"/>
  </w:num>
  <w:num w:numId="11">
    <w:abstractNumId w:val="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revisionView w:markup="0"/>
  <w:doNotTrackMoves/>
  <w:doNotTrackFormatting/>
  <w:defaultTabStop w:val="0"/>
  <w:drawingGridHorizontalSpacing w:val="120"/>
  <w:displayHorizontalDrawingGridEvery w:val="2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51E4"/>
    <w:rsid w:val="00000120"/>
    <w:rsid w:val="0001523F"/>
    <w:rsid w:val="00016D2A"/>
    <w:rsid w:val="000200E4"/>
    <w:rsid w:val="0002133A"/>
    <w:rsid w:val="00027CAC"/>
    <w:rsid w:val="00031690"/>
    <w:rsid w:val="00032A09"/>
    <w:rsid w:val="00045731"/>
    <w:rsid w:val="0005293B"/>
    <w:rsid w:val="000616DD"/>
    <w:rsid w:val="00063314"/>
    <w:rsid w:val="00070695"/>
    <w:rsid w:val="00071BB5"/>
    <w:rsid w:val="00072FCB"/>
    <w:rsid w:val="00076975"/>
    <w:rsid w:val="00085106"/>
    <w:rsid w:val="00092073"/>
    <w:rsid w:val="00096AF1"/>
    <w:rsid w:val="000A52D5"/>
    <w:rsid w:val="000B0C80"/>
    <w:rsid w:val="000B0E59"/>
    <w:rsid w:val="000C18C7"/>
    <w:rsid w:val="000E541E"/>
    <w:rsid w:val="000E5F8E"/>
    <w:rsid w:val="000F33F1"/>
    <w:rsid w:val="000F5CDF"/>
    <w:rsid w:val="0010296C"/>
    <w:rsid w:val="0011187B"/>
    <w:rsid w:val="00111C0E"/>
    <w:rsid w:val="0011398A"/>
    <w:rsid w:val="001209F1"/>
    <w:rsid w:val="00141509"/>
    <w:rsid w:val="001415E2"/>
    <w:rsid w:val="00142BA9"/>
    <w:rsid w:val="0014618B"/>
    <w:rsid w:val="0016645B"/>
    <w:rsid w:val="00172F4E"/>
    <w:rsid w:val="001811CD"/>
    <w:rsid w:val="001966D7"/>
    <w:rsid w:val="00197669"/>
    <w:rsid w:val="001A28F0"/>
    <w:rsid w:val="001A5411"/>
    <w:rsid w:val="001A5E72"/>
    <w:rsid w:val="001B01E3"/>
    <w:rsid w:val="001B792E"/>
    <w:rsid w:val="001C314D"/>
    <w:rsid w:val="001C5CDC"/>
    <w:rsid w:val="001C5D7E"/>
    <w:rsid w:val="001C7904"/>
    <w:rsid w:val="001D32C6"/>
    <w:rsid w:val="001F2029"/>
    <w:rsid w:val="002002C2"/>
    <w:rsid w:val="00203E11"/>
    <w:rsid w:val="002079AE"/>
    <w:rsid w:val="00207F13"/>
    <w:rsid w:val="00211F64"/>
    <w:rsid w:val="00220D18"/>
    <w:rsid w:val="00224DB7"/>
    <w:rsid w:val="002303F3"/>
    <w:rsid w:val="00235F46"/>
    <w:rsid w:val="002360A1"/>
    <w:rsid w:val="00237FC7"/>
    <w:rsid w:val="00243C74"/>
    <w:rsid w:val="00244F8E"/>
    <w:rsid w:val="002459D5"/>
    <w:rsid w:val="0025254F"/>
    <w:rsid w:val="00254C0B"/>
    <w:rsid w:val="00262F07"/>
    <w:rsid w:val="00263422"/>
    <w:rsid w:val="00266247"/>
    <w:rsid w:val="0027698C"/>
    <w:rsid w:val="002829F4"/>
    <w:rsid w:val="002859E5"/>
    <w:rsid w:val="00294C75"/>
    <w:rsid w:val="002963E5"/>
    <w:rsid w:val="00296960"/>
    <w:rsid w:val="002A6744"/>
    <w:rsid w:val="002B57FB"/>
    <w:rsid w:val="002B78B7"/>
    <w:rsid w:val="002B79F3"/>
    <w:rsid w:val="002C3A25"/>
    <w:rsid w:val="002E5A30"/>
    <w:rsid w:val="002E6375"/>
    <w:rsid w:val="002F5F0B"/>
    <w:rsid w:val="00303566"/>
    <w:rsid w:val="003058CD"/>
    <w:rsid w:val="003138F4"/>
    <w:rsid w:val="003151E4"/>
    <w:rsid w:val="00315EB6"/>
    <w:rsid w:val="003321E9"/>
    <w:rsid w:val="00333F83"/>
    <w:rsid w:val="003374F6"/>
    <w:rsid w:val="003430A3"/>
    <w:rsid w:val="003460BA"/>
    <w:rsid w:val="0035351B"/>
    <w:rsid w:val="00366C65"/>
    <w:rsid w:val="00367D32"/>
    <w:rsid w:val="003744FA"/>
    <w:rsid w:val="003815DF"/>
    <w:rsid w:val="003869AF"/>
    <w:rsid w:val="003945B0"/>
    <w:rsid w:val="003A32EF"/>
    <w:rsid w:val="003A47B4"/>
    <w:rsid w:val="003A6FFE"/>
    <w:rsid w:val="003B3BBE"/>
    <w:rsid w:val="003C2631"/>
    <w:rsid w:val="003C3009"/>
    <w:rsid w:val="003C5118"/>
    <w:rsid w:val="003D1CDD"/>
    <w:rsid w:val="003F7FFE"/>
    <w:rsid w:val="00400831"/>
    <w:rsid w:val="004059EA"/>
    <w:rsid w:val="0041059D"/>
    <w:rsid w:val="00417CF9"/>
    <w:rsid w:val="00442D2B"/>
    <w:rsid w:val="0044595C"/>
    <w:rsid w:val="004471FF"/>
    <w:rsid w:val="00451708"/>
    <w:rsid w:val="00465AC5"/>
    <w:rsid w:val="00472F6B"/>
    <w:rsid w:val="00482D34"/>
    <w:rsid w:val="00485905"/>
    <w:rsid w:val="00486751"/>
    <w:rsid w:val="00492137"/>
    <w:rsid w:val="00497181"/>
    <w:rsid w:val="004C1824"/>
    <w:rsid w:val="004D43EB"/>
    <w:rsid w:val="004E4710"/>
    <w:rsid w:val="004F0AD5"/>
    <w:rsid w:val="004F0FC2"/>
    <w:rsid w:val="004F2E89"/>
    <w:rsid w:val="004F4EA3"/>
    <w:rsid w:val="004F5D1C"/>
    <w:rsid w:val="00510960"/>
    <w:rsid w:val="00516F05"/>
    <w:rsid w:val="00526CDD"/>
    <w:rsid w:val="00537267"/>
    <w:rsid w:val="00561F84"/>
    <w:rsid w:val="005626D4"/>
    <w:rsid w:val="00565993"/>
    <w:rsid w:val="0056655A"/>
    <w:rsid w:val="00572EBA"/>
    <w:rsid w:val="00574618"/>
    <w:rsid w:val="005776FE"/>
    <w:rsid w:val="0058601D"/>
    <w:rsid w:val="00591631"/>
    <w:rsid w:val="00592B09"/>
    <w:rsid w:val="00593A6B"/>
    <w:rsid w:val="00596E9B"/>
    <w:rsid w:val="005A4A5C"/>
    <w:rsid w:val="005A6705"/>
    <w:rsid w:val="005A76A8"/>
    <w:rsid w:val="005B10AE"/>
    <w:rsid w:val="005B14F5"/>
    <w:rsid w:val="005B3C8C"/>
    <w:rsid w:val="005B4D77"/>
    <w:rsid w:val="005C32D1"/>
    <w:rsid w:val="005C59A8"/>
    <w:rsid w:val="005E0BF0"/>
    <w:rsid w:val="005F197A"/>
    <w:rsid w:val="00604F34"/>
    <w:rsid w:val="006060B3"/>
    <w:rsid w:val="00614CB0"/>
    <w:rsid w:val="00616F6C"/>
    <w:rsid w:val="00622BBA"/>
    <w:rsid w:val="006279E7"/>
    <w:rsid w:val="00633976"/>
    <w:rsid w:val="00643C37"/>
    <w:rsid w:val="00647992"/>
    <w:rsid w:val="006527C0"/>
    <w:rsid w:val="00654171"/>
    <w:rsid w:val="006543EA"/>
    <w:rsid w:val="00656B27"/>
    <w:rsid w:val="006658B4"/>
    <w:rsid w:val="00666BC5"/>
    <w:rsid w:val="0067092C"/>
    <w:rsid w:val="00677A1C"/>
    <w:rsid w:val="006818C5"/>
    <w:rsid w:val="006829EB"/>
    <w:rsid w:val="006910B2"/>
    <w:rsid w:val="0069192E"/>
    <w:rsid w:val="006A1D7F"/>
    <w:rsid w:val="006A29AF"/>
    <w:rsid w:val="006B0141"/>
    <w:rsid w:val="006C5177"/>
    <w:rsid w:val="006D7539"/>
    <w:rsid w:val="006E6ED3"/>
    <w:rsid w:val="006F4C0D"/>
    <w:rsid w:val="006F4DB4"/>
    <w:rsid w:val="007058BC"/>
    <w:rsid w:val="00711A8F"/>
    <w:rsid w:val="00713556"/>
    <w:rsid w:val="00725C4E"/>
    <w:rsid w:val="0072681F"/>
    <w:rsid w:val="007339E0"/>
    <w:rsid w:val="0074497A"/>
    <w:rsid w:val="007450EC"/>
    <w:rsid w:val="00754C11"/>
    <w:rsid w:val="007608D2"/>
    <w:rsid w:val="00770F5E"/>
    <w:rsid w:val="0078789D"/>
    <w:rsid w:val="00795CBF"/>
    <w:rsid w:val="007A3D54"/>
    <w:rsid w:val="007B2C46"/>
    <w:rsid w:val="007B4C3F"/>
    <w:rsid w:val="007C19F2"/>
    <w:rsid w:val="007C445F"/>
    <w:rsid w:val="007D1EB6"/>
    <w:rsid w:val="007E059C"/>
    <w:rsid w:val="007E6D1F"/>
    <w:rsid w:val="007F06C8"/>
    <w:rsid w:val="007F0B58"/>
    <w:rsid w:val="00810295"/>
    <w:rsid w:val="00810D22"/>
    <w:rsid w:val="00812944"/>
    <w:rsid w:val="00814388"/>
    <w:rsid w:val="008221BF"/>
    <w:rsid w:val="008271CB"/>
    <w:rsid w:val="008350D1"/>
    <w:rsid w:val="00842518"/>
    <w:rsid w:val="008508A6"/>
    <w:rsid w:val="00852513"/>
    <w:rsid w:val="008542A7"/>
    <w:rsid w:val="0085517F"/>
    <w:rsid w:val="008640FC"/>
    <w:rsid w:val="008921DE"/>
    <w:rsid w:val="008A5442"/>
    <w:rsid w:val="008A606D"/>
    <w:rsid w:val="008B3862"/>
    <w:rsid w:val="008C654B"/>
    <w:rsid w:val="008D29A3"/>
    <w:rsid w:val="008D36DB"/>
    <w:rsid w:val="008D4845"/>
    <w:rsid w:val="008D5EF9"/>
    <w:rsid w:val="008D6D75"/>
    <w:rsid w:val="008E48FB"/>
    <w:rsid w:val="00901614"/>
    <w:rsid w:val="00926074"/>
    <w:rsid w:val="00931723"/>
    <w:rsid w:val="00931ED6"/>
    <w:rsid w:val="00932345"/>
    <w:rsid w:val="009368F0"/>
    <w:rsid w:val="00937575"/>
    <w:rsid w:val="00940CB8"/>
    <w:rsid w:val="00941F0E"/>
    <w:rsid w:val="00944A1F"/>
    <w:rsid w:val="00946452"/>
    <w:rsid w:val="00957104"/>
    <w:rsid w:val="00963451"/>
    <w:rsid w:val="0096516D"/>
    <w:rsid w:val="00972F2C"/>
    <w:rsid w:val="00975E02"/>
    <w:rsid w:val="00984581"/>
    <w:rsid w:val="00987A66"/>
    <w:rsid w:val="00991C97"/>
    <w:rsid w:val="00993E55"/>
    <w:rsid w:val="009C06BF"/>
    <w:rsid w:val="009C2BE3"/>
    <w:rsid w:val="009E0A07"/>
    <w:rsid w:val="009E19B7"/>
    <w:rsid w:val="009E4493"/>
    <w:rsid w:val="009E5CD9"/>
    <w:rsid w:val="009E5F09"/>
    <w:rsid w:val="009E6F19"/>
    <w:rsid w:val="009F0740"/>
    <w:rsid w:val="009F5F0D"/>
    <w:rsid w:val="00A113FC"/>
    <w:rsid w:val="00A305EE"/>
    <w:rsid w:val="00A30953"/>
    <w:rsid w:val="00A42979"/>
    <w:rsid w:val="00A43F46"/>
    <w:rsid w:val="00A43F91"/>
    <w:rsid w:val="00A44798"/>
    <w:rsid w:val="00A45652"/>
    <w:rsid w:val="00A47763"/>
    <w:rsid w:val="00A50CB3"/>
    <w:rsid w:val="00A513A8"/>
    <w:rsid w:val="00A515DE"/>
    <w:rsid w:val="00A66C4F"/>
    <w:rsid w:val="00A71D28"/>
    <w:rsid w:val="00A72485"/>
    <w:rsid w:val="00A7372D"/>
    <w:rsid w:val="00A81C47"/>
    <w:rsid w:val="00A83207"/>
    <w:rsid w:val="00A86AAC"/>
    <w:rsid w:val="00A8730B"/>
    <w:rsid w:val="00A95347"/>
    <w:rsid w:val="00AA3714"/>
    <w:rsid w:val="00AA762B"/>
    <w:rsid w:val="00AA7FA9"/>
    <w:rsid w:val="00AB0347"/>
    <w:rsid w:val="00AB3DF4"/>
    <w:rsid w:val="00AB47D0"/>
    <w:rsid w:val="00AB5FD0"/>
    <w:rsid w:val="00AC4DAE"/>
    <w:rsid w:val="00AC5C5C"/>
    <w:rsid w:val="00AD627F"/>
    <w:rsid w:val="00AE143F"/>
    <w:rsid w:val="00AF0386"/>
    <w:rsid w:val="00AF4E1D"/>
    <w:rsid w:val="00B031BD"/>
    <w:rsid w:val="00B11E74"/>
    <w:rsid w:val="00B141A6"/>
    <w:rsid w:val="00B25BD2"/>
    <w:rsid w:val="00B419DF"/>
    <w:rsid w:val="00B41AA9"/>
    <w:rsid w:val="00B450A2"/>
    <w:rsid w:val="00B50ECE"/>
    <w:rsid w:val="00B8073B"/>
    <w:rsid w:val="00B832F3"/>
    <w:rsid w:val="00B83DCE"/>
    <w:rsid w:val="00B9765C"/>
    <w:rsid w:val="00BB139F"/>
    <w:rsid w:val="00BC46B9"/>
    <w:rsid w:val="00BC7720"/>
    <w:rsid w:val="00BD34D3"/>
    <w:rsid w:val="00BD3AE1"/>
    <w:rsid w:val="00BE57B3"/>
    <w:rsid w:val="00C042D9"/>
    <w:rsid w:val="00C049D3"/>
    <w:rsid w:val="00C064FB"/>
    <w:rsid w:val="00C22466"/>
    <w:rsid w:val="00C409A1"/>
    <w:rsid w:val="00C452AE"/>
    <w:rsid w:val="00C54575"/>
    <w:rsid w:val="00C570FE"/>
    <w:rsid w:val="00C676A4"/>
    <w:rsid w:val="00C67780"/>
    <w:rsid w:val="00C72BD8"/>
    <w:rsid w:val="00C84725"/>
    <w:rsid w:val="00C8722A"/>
    <w:rsid w:val="00C9057F"/>
    <w:rsid w:val="00C95978"/>
    <w:rsid w:val="00CB091E"/>
    <w:rsid w:val="00CB3E81"/>
    <w:rsid w:val="00CC00F8"/>
    <w:rsid w:val="00CC5363"/>
    <w:rsid w:val="00CC6C67"/>
    <w:rsid w:val="00CD1189"/>
    <w:rsid w:val="00CE7121"/>
    <w:rsid w:val="00CE74D9"/>
    <w:rsid w:val="00CF4003"/>
    <w:rsid w:val="00CF5E5C"/>
    <w:rsid w:val="00D05117"/>
    <w:rsid w:val="00D1301D"/>
    <w:rsid w:val="00D14230"/>
    <w:rsid w:val="00D21978"/>
    <w:rsid w:val="00D265AF"/>
    <w:rsid w:val="00D26A80"/>
    <w:rsid w:val="00D35E79"/>
    <w:rsid w:val="00D366D3"/>
    <w:rsid w:val="00D42A37"/>
    <w:rsid w:val="00D60719"/>
    <w:rsid w:val="00D63BFA"/>
    <w:rsid w:val="00D72115"/>
    <w:rsid w:val="00D81FB9"/>
    <w:rsid w:val="00D95C9A"/>
    <w:rsid w:val="00D96069"/>
    <w:rsid w:val="00DA1427"/>
    <w:rsid w:val="00DB12A4"/>
    <w:rsid w:val="00DB3B0A"/>
    <w:rsid w:val="00DB4C7F"/>
    <w:rsid w:val="00DB5A5E"/>
    <w:rsid w:val="00DD009A"/>
    <w:rsid w:val="00DD5D5D"/>
    <w:rsid w:val="00DE0744"/>
    <w:rsid w:val="00DE0816"/>
    <w:rsid w:val="00DF0DF5"/>
    <w:rsid w:val="00DF436F"/>
    <w:rsid w:val="00E14833"/>
    <w:rsid w:val="00E207B1"/>
    <w:rsid w:val="00E21D10"/>
    <w:rsid w:val="00E26F80"/>
    <w:rsid w:val="00E43A6B"/>
    <w:rsid w:val="00E4621D"/>
    <w:rsid w:val="00E674D0"/>
    <w:rsid w:val="00E76527"/>
    <w:rsid w:val="00E8611E"/>
    <w:rsid w:val="00E86FC9"/>
    <w:rsid w:val="00E936B4"/>
    <w:rsid w:val="00EB109D"/>
    <w:rsid w:val="00EB6D44"/>
    <w:rsid w:val="00EC106E"/>
    <w:rsid w:val="00EC189F"/>
    <w:rsid w:val="00EC301F"/>
    <w:rsid w:val="00EC47C1"/>
    <w:rsid w:val="00ED4A06"/>
    <w:rsid w:val="00EE2EDC"/>
    <w:rsid w:val="00EE59E7"/>
    <w:rsid w:val="00EE6D26"/>
    <w:rsid w:val="00EE7AF0"/>
    <w:rsid w:val="00EF79D8"/>
    <w:rsid w:val="00F018E0"/>
    <w:rsid w:val="00F03C4E"/>
    <w:rsid w:val="00F07FCE"/>
    <w:rsid w:val="00F1601E"/>
    <w:rsid w:val="00F21457"/>
    <w:rsid w:val="00F234DB"/>
    <w:rsid w:val="00F264FE"/>
    <w:rsid w:val="00F338AF"/>
    <w:rsid w:val="00F43E55"/>
    <w:rsid w:val="00F4498E"/>
    <w:rsid w:val="00F524F7"/>
    <w:rsid w:val="00F52B9C"/>
    <w:rsid w:val="00F63E71"/>
    <w:rsid w:val="00F66B02"/>
    <w:rsid w:val="00F93084"/>
    <w:rsid w:val="00F948CE"/>
    <w:rsid w:val="00F97152"/>
    <w:rsid w:val="00FA73EB"/>
    <w:rsid w:val="00FC1173"/>
    <w:rsid w:val="00FC46F6"/>
    <w:rsid w:val="00FC4891"/>
    <w:rsid w:val="00FD1169"/>
    <w:rsid w:val="00FD1EFA"/>
    <w:rsid w:val="00FF1A6E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E0E2161-BFCB-4293-8F3F-B934D5FD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E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C31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3">
    <w:name w:val="Normal (Web)"/>
    <w:basedOn w:val="a"/>
    <w:uiPriority w:val="99"/>
    <w:rsid w:val="003151E4"/>
    <w:pPr>
      <w:spacing w:before="100" w:beforeAutospacing="1" w:after="100" w:afterAutospacing="1"/>
    </w:pPr>
  </w:style>
  <w:style w:type="character" w:customStyle="1" w:styleId="txtfont14">
    <w:name w:val="txtfont14"/>
    <w:rsid w:val="00F21457"/>
    <w:rPr>
      <w:rFonts w:cs="Times New Roman"/>
    </w:rPr>
  </w:style>
  <w:style w:type="paragraph" w:styleId="a4">
    <w:name w:val="footnote text"/>
    <w:basedOn w:val="a"/>
    <w:link w:val="a5"/>
    <w:uiPriority w:val="99"/>
    <w:semiHidden/>
    <w:rsid w:val="00235F46"/>
    <w:pPr>
      <w:widowControl/>
      <w:adjustRightInd/>
      <w:spacing w:line="240" w:lineRule="auto"/>
      <w:jc w:val="left"/>
      <w:textAlignment w:val="auto"/>
    </w:pPr>
    <w:rPr>
      <w:sz w:val="20"/>
      <w:szCs w:val="20"/>
      <w:lang w:eastAsia="ru-RU"/>
    </w:rPr>
  </w:style>
  <w:style w:type="character" w:customStyle="1" w:styleId="a5">
    <w:name w:val="Текст виноски Знак"/>
    <w:link w:val="a4"/>
    <w:uiPriority w:val="99"/>
    <w:semiHidden/>
    <w:rPr>
      <w:lang w:eastAsia="zh-CN"/>
    </w:rPr>
  </w:style>
  <w:style w:type="character" w:styleId="a6">
    <w:name w:val="Emphasis"/>
    <w:uiPriority w:val="20"/>
    <w:qFormat/>
    <w:rsid w:val="005A4A5C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3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ГОСУДАРСТВЕННАЯ АКАДЕМИЯ СЛАВЯНСКОЙ КУЛЬТУРЫ                                 </vt:lpstr>
    </vt:vector>
  </TitlesOfParts>
  <Company/>
  <LinksUpToDate>false</LinksUpToDate>
  <CharactersWithSpaces>13963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ГОСУДАРСТВЕННАЯ АКАДЕМИЯ СЛАВЯНСКОЙ КУЛЬТУРЫ                                 </dc:title>
  <dc:subject/>
  <dc:creator>2007</dc:creator>
  <cp:keywords/>
  <dc:description/>
  <cp:lastModifiedBy>Irina</cp:lastModifiedBy>
  <cp:revision>2</cp:revision>
  <dcterms:created xsi:type="dcterms:W3CDTF">2014-08-10T07:44:00Z</dcterms:created>
  <dcterms:modified xsi:type="dcterms:W3CDTF">2014-08-10T07:44:00Z</dcterms:modified>
</cp:coreProperties>
</file>