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133E4" w:rsidRDefault="009133E4" w:rsidP="009133E4">
      <w:pPr>
        <w:spacing w:line="360" w:lineRule="auto"/>
        <w:ind w:firstLine="720"/>
        <w:jc w:val="center"/>
        <w:rPr>
          <w:bCs/>
          <w:sz w:val="28"/>
          <w:szCs w:val="72"/>
        </w:rPr>
      </w:pPr>
    </w:p>
    <w:p w:rsidR="009F1E7A" w:rsidRPr="009133E4" w:rsidRDefault="009F1E7A" w:rsidP="009133E4">
      <w:pPr>
        <w:spacing w:line="360" w:lineRule="auto"/>
        <w:ind w:firstLine="720"/>
        <w:jc w:val="center"/>
        <w:rPr>
          <w:bCs/>
          <w:sz w:val="28"/>
          <w:szCs w:val="72"/>
        </w:rPr>
      </w:pPr>
      <w:r w:rsidRPr="009133E4">
        <w:rPr>
          <w:bCs/>
          <w:sz w:val="28"/>
          <w:szCs w:val="72"/>
        </w:rPr>
        <w:t>РЕФЕРАТ</w:t>
      </w:r>
    </w:p>
    <w:p w:rsidR="009F1E7A" w:rsidRPr="009133E4" w:rsidRDefault="009133E4" w:rsidP="009133E4">
      <w:pPr>
        <w:spacing w:line="360" w:lineRule="auto"/>
        <w:ind w:firstLine="720"/>
        <w:jc w:val="center"/>
        <w:rPr>
          <w:bCs/>
          <w:sz w:val="28"/>
          <w:szCs w:val="28"/>
        </w:rPr>
      </w:pPr>
      <w:r>
        <w:rPr>
          <w:bCs/>
          <w:sz w:val="28"/>
          <w:szCs w:val="28"/>
        </w:rPr>
        <w:t>по курсу История России</w:t>
      </w:r>
    </w:p>
    <w:p w:rsidR="009F1E7A" w:rsidRPr="009133E4" w:rsidRDefault="009133E4" w:rsidP="009133E4">
      <w:pPr>
        <w:widowControl/>
        <w:autoSpaceDE/>
        <w:autoSpaceDN/>
        <w:adjustRightInd/>
        <w:spacing w:line="360" w:lineRule="auto"/>
        <w:ind w:firstLine="720"/>
        <w:jc w:val="center"/>
        <w:rPr>
          <w:bCs/>
          <w:sz w:val="28"/>
          <w:szCs w:val="28"/>
        </w:rPr>
      </w:pPr>
      <w:r>
        <w:rPr>
          <w:bCs/>
          <w:sz w:val="28"/>
          <w:szCs w:val="28"/>
        </w:rPr>
        <w:t xml:space="preserve">по теме: </w:t>
      </w:r>
      <w:r w:rsidR="009F1E7A" w:rsidRPr="009133E4">
        <w:rPr>
          <w:bCs/>
          <w:sz w:val="28"/>
          <w:szCs w:val="28"/>
        </w:rPr>
        <w:t>Тыл в годы войны</w:t>
      </w:r>
    </w:p>
    <w:p w:rsidR="009179D6" w:rsidRPr="009133E4" w:rsidRDefault="009133E4" w:rsidP="009133E4">
      <w:pPr>
        <w:pStyle w:val="FR1"/>
        <w:numPr>
          <w:ilvl w:val="0"/>
          <w:numId w:val="1"/>
        </w:numPr>
        <w:spacing w:line="360" w:lineRule="auto"/>
        <w:ind w:left="0" w:right="0" w:firstLine="720"/>
        <w:jc w:val="both"/>
        <w:rPr>
          <w:rFonts w:ascii="Times New Roman" w:hAnsi="Times New Roman" w:cs="Times New Roman"/>
          <w:b w:val="0"/>
          <w:sz w:val="28"/>
          <w:szCs w:val="28"/>
        </w:rPr>
      </w:pPr>
      <w:r>
        <w:rPr>
          <w:rFonts w:ascii="Times New Roman" w:hAnsi="Times New Roman" w:cs="Times New Roman"/>
          <w:b w:val="0"/>
          <w:sz w:val="28"/>
          <w:szCs w:val="28"/>
        </w:rPr>
        <w:br w:type="page"/>
      </w:r>
      <w:r w:rsidR="00A90FF1" w:rsidRPr="009133E4">
        <w:rPr>
          <w:rFonts w:ascii="Times New Roman" w:hAnsi="Times New Roman" w:cs="Times New Roman"/>
          <w:b w:val="0"/>
          <w:sz w:val="28"/>
          <w:szCs w:val="28"/>
        </w:rPr>
        <w:t>ПЕРЕСТРОЙКА Э</w:t>
      </w:r>
      <w:r w:rsidR="009F1E7A" w:rsidRPr="009133E4">
        <w:rPr>
          <w:rFonts w:ascii="Times New Roman" w:hAnsi="Times New Roman" w:cs="Times New Roman"/>
          <w:b w:val="0"/>
          <w:sz w:val="28"/>
          <w:szCs w:val="28"/>
        </w:rPr>
        <w:t xml:space="preserve">КОНОМИКИ СТРАНЫ НА ПРОИЗВОДСТВО </w:t>
      </w:r>
      <w:r w:rsidR="00A90FF1" w:rsidRPr="009133E4">
        <w:rPr>
          <w:rFonts w:ascii="Times New Roman" w:hAnsi="Times New Roman" w:cs="Times New Roman"/>
          <w:b w:val="0"/>
          <w:sz w:val="28"/>
          <w:szCs w:val="28"/>
        </w:rPr>
        <w:t>ВООРУЖЕНИЯ И ВОЕННОЙ ТЕХНИКИ</w:t>
      </w:r>
    </w:p>
    <w:p w:rsidR="00424E11" w:rsidRPr="009133E4" w:rsidRDefault="00424E11" w:rsidP="009133E4">
      <w:pPr>
        <w:tabs>
          <w:tab w:val="left" w:pos="6800"/>
        </w:tabs>
        <w:spacing w:line="360" w:lineRule="auto"/>
        <w:ind w:firstLine="720"/>
        <w:rPr>
          <w:bCs/>
          <w:sz w:val="28"/>
          <w:szCs w:val="28"/>
        </w:rPr>
      </w:pPr>
    </w:p>
    <w:p w:rsidR="006B116B" w:rsidRPr="009133E4" w:rsidRDefault="006B116B" w:rsidP="009133E4">
      <w:pPr>
        <w:spacing w:line="360" w:lineRule="auto"/>
        <w:ind w:firstLine="720"/>
        <w:rPr>
          <w:sz w:val="28"/>
          <w:szCs w:val="28"/>
        </w:rPr>
      </w:pPr>
      <w:r w:rsidRPr="009133E4">
        <w:rPr>
          <w:sz w:val="28"/>
          <w:szCs w:val="28"/>
        </w:rPr>
        <w:t>Развитие военно-экономического потенциала СССР в военное время протекало в необычайно сложных условиях, которых не знала история ни одной страны мира.</w:t>
      </w:r>
      <w:r w:rsidR="009133E4">
        <w:rPr>
          <w:sz w:val="28"/>
          <w:szCs w:val="28"/>
        </w:rPr>
        <w:t xml:space="preserve"> </w:t>
      </w:r>
      <w:r w:rsidRPr="009133E4">
        <w:rPr>
          <w:sz w:val="28"/>
          <w:szCs w:val="28"/>
        </w:rPr>
        <w:t>Главная военно-экономическая задача, стоявшая перед Советским правительством, заключалась в том, чтобы в кратчайший срок перевести все народное хозяйство страны на военные рельсы, эвакуировать основные производительные силы из прифронтовой полосы в восточные районы и обеспечить производство первоклассной военной продукции в размерах, превышающих уровень производства соответствующей продукции противника.</w:t>
      </w:r>
      <w:r w:rsidR="009133E4">
        <w:rPr>
          <w:sz w:val="28"/>
          <w:szCs w:val="28"/>
        </w:rPr>
        <w:t xml:space="preserve"> </w:t>
      </w:r>
      <w:r w:rsidRPr="009133E4">
        <w:rPr>
          <w:sz w:val="28"/>
          <w:szCs w:val="28"/>
        </w:rPr>
        <w:t xml:space="preserve">Несмотря на неимоверные трудности, всего лишь в течение одного года — к июню 1942 г. — советская экономика была перестроена на военный лад (как известно, </w:t>
      </w:r>
      <w:r w:rsidR="007D1539" w:rsidRPr="009133E4">
        <w:rPr>
          <w:sz w:val="28"/>
          <w:szCs w:val="28"/>
        </w:rPr>
        <w:t>западным</w:t>
      </w:r>
      <w:r w:rsidRPr="009133E4">
        <w:rPr>
          <w:sz w:val="28"/>
          <w:szCs w:val="28"/>
        </w:rPr>
        <w:t xml:space="preserve"> странам для этой цели потребовалось не менее трех лет).</w:t>
      </w:r>
      <w:r w:rsidR="009133E4">
        <w:rPr>
          <w:sz w:val="28"/>
          <w:szCs w:val="28"/>
        </w:rPr>
        <w:t xml:space="preserve"> </w:t>
      </w:r>
      <w:r w:rsidRPr="009133E4">
        <w:rPr>
          <w:sz w:val="28"/>
          <w:szCs w:val="28"/>
        </w:rPr>
        <w:t>Однако соотношение военно-промышленных баз</w:t>
      </w:r>
      <w:r w:rsidR="00D04DA0" w:rsidRPr="009133E4">
        <w:rPr>
          <w:sz w:val="28"/>
          <w:szCs w:val="28"/>
        </w:rPr>
        <w:t xml:space="preserve"> </w:t>
      </w:r>
      <w:r w:rsidRPr="009133E4">
        <w:rPr>
          <w:sz w:val="28"/>
          <w:szCs w:val="28"/>
        </w:rPr>
        <w:t>СССР и Германии к 1942 г. складывалось пока не в пользу Советского Союза. Если к началу нападения на СССР германская военно-промышленная база по количественным показателям превосходила советскую, как уже отмечалось, примерно в 1,5—2 раза, то в 1942 г.— примерно в 3—4 раза.</w:t>
      </w:r>
    </w:p>
    <w:p w:rsidR="006B116B" w:rsidRPr="009133E4" w:rsidRDefault="006B116B" w:rsidP="009133E4">
      <w:pPr>
        <w:spacing w:line="360" w:lineRule="auto"/>
        <w:ind w:firstLine="720"/>
        <w:rPr>
          <w:sz w:val="28"/>
          <w:szCs w:val="28"/>
        </w:rPr>
      </w:pPr>
      <w:r w:rsidRPr="009133E4">
        <w:rPr>
          <w:sz w:val="28"/>
          <w:szCs w:val="28"/>
        </w:rPr>
        <w:t>Вместе с тем неуклонный рост выпуска продукции решающих отраслей промышленности СССР после завершения ее перестройки благотворно сказался на темпах производства военной продукции. В результате уже к концу 1942 г. в Советском Союзе производилось важнейших видов боевой техники и вооружения больше, чем в Германии.</w:t>
      </w:r>
      <w:r w:rsidR="009133E4">
        <w:rPr>
          <w:sz w:val="28"/>
          <w:szCs w:val="28"/>
        </w:rPr>
        <w:t xml:space="preserve"> </w:t>
      </w:r>
      <w:r w:rsidR="007D1539" w:rsidRPr="009133E4">
        <w:rPr>
          <w:sz w:val="28"/>
          <w:szCs w:val="28"/>
        </w:rPr>
        <w:t>Б</w:t>
      </w:r>
      <w:r w:rsidRPr="009133E4">
        <w:rPr>
          <w:sz w:val="28"/>
          <w:szCs w:val="28"/>
        </w:rPr>
        <w:t xml:space="preserve">еспримерный в истории героический трудовой подвиг советского народа, руководимого </w:t>
      </w:r>
      <w:r w:rsidR="00962DDB" w:rsidRPr="009133E4">
        <w:rPr>
          <w:sz w:val="28"/>
          <w:szCs w:val="28"/>
        </w:rPr>
        <w:t>правительством</w:t>
      </w:r>
      <w:r w:rsidRPr="009133E4">
        <w:rPr>
          <w:sz w:val="28"/>
          <w:szCs w:val="28"/>
        </w:rPr>
        <w:t>, позволили после перестройки всего народного хозяйства на военный лад осуществить в стране расширенное воспроизводство совокупного общественного продукта.</w:t>
      </w:r>
      <w:r w:rsidR="009133E4">
        <w:rPr>
          <w:sz w:val="28"/>
          <w:szCs w:val="28"/>
        </w:rPr>
        <w:t xml:space="preserve"> </w:t>
      </w:r>
      <w:r w:rsidRPr="009133E4">
        <w:rPr>
          <w:sz w:val="28"/>
          <w:szCs w:val="28"/>
        </w:rPr>
        <w:t>Об этом свидетельствует рост основных производственных фондов страны по сравнению с 1942 г.:</w:t>
      </w:r>
      <w:r w:rsidR="00962DDB" w:rsidRPr="009133E4">
        <w:rPr>
          <w:sz w:val="28"/>
          <w:szCs w:val="28"/>
        </w:rPr>
        <w:t xml:space="preserve"> </w:t>
      </w:r>
      <w:r w:rsidRPr="009133E4">
        <w:rPr>
          <w:sz w:val="28"/>
          <w:szCs w:val="28"/>
        </w:rPr>
        <w:t>в промышленности в 1943 г.—</w:t>
      </w:r>
      <w:r w:rsidR="00424E11" w:rsidRPr="009133E4">
        <w:rPr>
          <w:sz w:val="28"/>
          <w:szCs w:val="28"/>
        </w:rPr>
        <w:t xml:space="preserve"> </w:t>
      </w:r>
      <w:r w:rsidRPr="009133E4">
        <w:rPr>
          <w:sz w:val="28"/>
          <w:szCs w:val="28"/>
        </w:rPr>
        <w:t>на 12%, в 1944 г.— на 23 и в 1945 г.—</w:t>
      </w:r>
      <w:r w:rsidR="00424E11" w:rsidRPr="009133E4">
        <w:rPr>
          <w:sz w:val="28"/>
          <w:szCs w:val="28"/>
        </w:rPr>
        <w:t xml:space="preserve"> </w:t>
      </w:r>
      <w:r w:rsidRPr="009133E4">
        <w:rPr>
          <w:sz w:val="28"/>
          <w:szCs w:val="28"/>
        </w:rPr>
        <w:t>на 31%; в сельском хозяйстве— соответственно на 20, 32 и 35 %; на транспорте и в связи</w:t>
      </w:r>
      <w:r w:rsidR="00424E11" w:rsidRPr="009133E4">
        <w:rPr>
          <w:sz w:val="28"/>
          <w:szCs w:val="28"/>
        </w:rPr>
        <w:t xml:space="preserve"> </w:t>
      </w:r>
      <w:r w:rsidRPr="009133E4">
        <w:rPr>
          <w:sz w:val="28"/>
          <w:szCs w:val="28"/>
        </w:rPr>
        <w:t>—</w:t>
      </w:r>
      <w:r w:rsidR="00424E11" w:rsidRPr="009133E4">
        <w:rPr>
          <w:sz w:val="28"/>
          <w:szCs w:val="28"/>
        </w:rPr>
        <w:t xml:space="preserve"> </w:t>
      </w:r>
      <w:r w:rsidRPr="009133E4">
        <w:rPr>
          <w:sz w:val="28"/>
          <w:szCs w:val="28"/>
        </w:rPr>
        <w:t>на 4, 22 и 30%. Вследствие этого национальный доход страны по сравнению с 1942 г. возрос:</w:t>
      </w:r>
      <w:r w:rsidR="00962DDB" w:rsidRPr="009133E4">
        <w:rPr>
          <w:sz w:val="28"/>
          <w:szCs w:val="28"/>
        </w:rPr>
        <w:t xml:space="preserve"> </w:t>
      </w:r>
      <w:r w:rsidRPr="009133E4">
        <w:rPr>
          <w:sz w:val="28"/>
          <w:szCs w:val="28"/>
        </w:rPr>
        <w:t>в 1943 г.—</w:t>
      </w:r>
      <w:r w:rsidR="00424E11" w:rsidRPr="009133E4">
        <w:rPr>
          <w:sz w:val="28"/>
          <w:szCs w:val="28"/>
        </w:rPr>
        <w:t xml:space="preserve"> </w:t>
      </w:r>
      <w:r w:rsidRPr="009133E4">
        <w:rPr>
          <w:sz w:val="28"/>
          <w:szCs w:val="28"/>
        </w:rPr>
        <w:t>на 13%, в 1944 г.—</w:t>
      </w:r>
      <w:r w:rsidR="00424E11" w:rsidRPr="009133E4">
        <w:rPr>
          <w:sz w:val="28"/>
          <w:szCs w:val="28"/>
        </w:rPr>
        <w:t xml:space="preserve"> </w:t>
      </w:r>
      <w:r w:rsidRPr="009133E4">
        <w:rPr>
          <w:sz w:val="28"/>
          <w:szCs w:val="28"/>
        </w:rPr>
        <w:t>на 33 и в 1945 г-на 27 %.</w:t>
      </w:r>
      <w:r w:rsidR="009133E4">
        <w:rPr>
          <w:sz w:val="28"/>
          <w:szCs w:val="28"/>
        </w:rPr>
        <w:t xml:space="preserve"> </w:t>
      </w:r>
      <w:r w:rsidR="007E6C87" w:rsidRPr="009133E4">
        <w:rPr>
          <w:sz w:val="28"/>
          <w:szCs w:val="28"/>
        </w:rPr>
        <w:t xml:space="preserve">В результате осуществления военно-экономической программы в советском тылу были созданы надежные предпосылки для ускорения технического прогресса, повышения производительности труда и снижения себестоимости продукции особенно в отраслях военной индустрии. </w:t>
      </w:r>
      <w:r w:rsidR="00D10617" w:rsidRPr="009133E4">
        <w:rPr>
          <w:sz w:val="28"/>
          <w:szCs w:val="28"/>
        </w:rPr>
        <w:t>Так, по Нар</w:t>
      </w:r>
      <w:r w:rsidRPr="009133E4">
        <w:rPr>
          <w:sz w:val="28"/>
          <w:szCs w:val="28"/>
        </w:rPr>
        <w:t>комату танковой промышленности на средства, полученные от снижения себестоимости, только за два года войны было изготовл</w:t>
      </w:r>
      <w:r w:rsidR="00D10617" w:rsidRPr="009133E4">
        <w:rPr>
          <w:sz w:val="28"/>
          <w:szCs w:val="28"/>
        </w:rPr>
        <w:t>ено 14 тыс. танков Т-34. Еще бо</w:t>
      </w:r>
      <w:r w:rsidRPr="009133E4">
        <w:rPr>
          <w:sz w:val="28"/>
          <w:szCs w:val="28"/>
        </w:rPr>
        <w:t>лее значительных у</w:t>
      </w:r>
      <w:r w:rsidR="00D10617" w:rsidRPr="009133E4">
        <w:rPr>
          <w:sz w:val="28"/>
          <w:szCs w:val="28"/>
        </w:rPr>
        <w:t>спехов добилась авиационная про</w:t>
      </w:r>
      <w:r w:rsidRPr="009133E4">
        <w:rPr>
          <w:sz w:val="28"/>
          <w:szCs w:val="28"/>
        </w:rPr>
        <w:t>мышленность. С 1941 по 1945 г. экономия от снижения себестоимости в самолетостроении составила 5,4 млрд. руб. (или на 1,7 млрд. руб. больше, чем в танковой промышленности). За счет этой экономии фронт получил 42 475 самолетов (в переводе на Ла-5). Крупные успехи были достигнуты и в других отраслях военной промышленности.</w:t>
      </w:r>
    </w:p>
    <w:p w:rsidR="006B116B" w:rsidRPr="009133E4" w:rsidRDefault="006B116B" w:rsidP="009133E4">
      <w:pPr>
        <w:spacing w:line="360" w:lineRule="auto"/>
        <w:ind w:firstLine="720"/>
        <w:rPr>
          <w:sz w:val="28"/>
          <w:szCs w:val="28"/>
        </w:rPr>
      </w:pPr>
      <w:r w:rsidRPr="009133E4">
        <w:rPr>
          <w:sz w:val="28"/>
          <w:szCs w:val="28"/>
        </w:rPr>
        <w:t>Рост промышленного производства СССР, обозначившийся к концу I квартала 1942 г., продолжался (с некоторыми колебаниями в IV квартале 1942 г. и I квартале 1943 г.) до конца войны. Особенно увеличился выпуск продукции тяжелой индустрии стратегического значения: выплавка стали</w:t>
      </w:r>
      <w:r w:rsidR="00424E11" w:rsidRPr="009133E4">
        <w:rPr>
          <w:sz w:val="28"/>
          <w:szCs w:val="28"/>
        </w:rPr>
        <w:t xml:space="preserve"> </w:t>
      </w:r>
      <w:r w:rsidRPr="009133E4">
        <w:rPr>
          <w:sz w:val="28"/>
          <w:szCs w:val="28"/>
        </w:rPr>
        <w:t>—</w:t>
      </w:r>
      <w:r w:rsidR="00424E11" w:rsidRPr="009133E4">
        <w:rPr>
          <w:sz w:val="28"/>
          <w:szCs w:val="28"/>
        </w:rPr>
        <w:t xml:space="preserve"> </w:t>
      </w:r>
      <w:r w:rsidRPr="009133E4">
        <w:rPr>
          <w:sz w:val="28"/>
          <w:szCs w:val="28"/>
        </w:rPr>
        <w:t>с 8,1 млн. т</w:t>
      </w:r>
      <w:r w:rsidR="00424E11" w:rsidRPr="009133E4">
        <w:rPr>
          <w:sz w:val="28"/>
          <w:szCs w:val="28"/>
        </w:rPr>
        <w:t>.</w:t>
      </w:r>
      <w:r w:rsidRPr="009133E4">
        <w:rPr>
          <w:sz w:val="28"/>
          <w:szCs w:val="28"/>
        </w:rPr>
        <w:t xml:space="preserve"> в 1942 г. до 12,3 млн. г в 1945 г.; добыча угля</w:t>
      </w:r>
      <w:r w:rsidR="00424E11" w:rsidRPr="009133E4">
        <w:rPr>
          <w:sz w:val="28"/>
          <w:szCs w:val="28"/>
        </w:rPr>
        <w:t xml:space="preserve"> </w:t>
      </w:r>
      <w:r w:rsidRPr="009133E4">
        <w:rPr>
          <w:sz w:val="28"/>
          <w:szCs w:val="28"/>
        </w:rPr>
        <w:t>—</w:t>
      </w:r>
      <w:r w:rsidR="00424E11" w:rsidRPr="009133E4">
        <w:rPr>
          <w:sz w:val="28"/>
          <w:szCs w:val="28"/>
        </w:rPr>
        <w:t xml:space="preserve"> </w:t>
      </w:r>
      <w:r w:rsidRPr="009133E4">
        <w:rPr>
          <w:sz w:val="28"/>
          <w:szCs w:val="28"/>
        </w:rPr>
        <w:t>соответственно с 75,5 млн. до 149,3 млн. т</w:t>
      </w:r>
      <w:r w:rsidR="00424E11" w:rsidRPr="009133E4">
        <w:rPr>
          <w:sz w:val="28"/>
          <w:szCs w:val="28"/>
        </w:rPr>
        <w:t>.</w:t>
      </w:r>
      <w:r w:rsidRPr="009133E4">
        <w:rPr>
          <w:sz w:val="28"/>
          <w:szCs w:val="28"/>
        </w:rPr>
        <w:t xml:space="preserve">; выработка электроэнергии с 29 млрд. до 43,3 млрд. </w:t>
      </w:r>
      <w:r w:rsidR="007E6C87" w:rsidRPr="009133E4">
        <w:rPr>
          <w:sz w:val="28"/>
          <w:szCs w:val="28"/>
        </w:rPr>
        <w:t>кВт-Ч</w:t>
      </w:r>
      <w:r w:rsidRPr="009133E4">
        <w:rPr>
          <w:sz w:val="28"/>
          <w:szCs w:val="28"/>
        </w:rPr>
        <w:t>; выпуск металлорежущих станков — с 22,9 тыс. до 38,4 тыс. штук. Возросло также производство продукции в отраслях легкой и пищевой промышленности. Заметно улучшилась и работа всех видов транспорта и связи. Колхозы и совхозы все в больших размерах снабжали промышленность сырьем, а фронт и тыл — продуктами питания.</w:t>
      </w:r>
      <w:r w:rsidR="009133E4">
        <w:rPr>
          <w:sz w:val="28"/>
          <w:szCs w:val="28"/>
        </w:rPr>
        <w:t xml:space="preserve"> </w:t>
      </w:r>
      <w:r w:rsidRPr="009133E4">
        <w:rPr>
          <w:sz w:val="28"/>
          <w:szCs w:val="28"/>
        </w:rPr>
        <w:t xml:space="preserve">Важную роль в экономической победе СССР над гитлеровской Германией сыграло всенародное движение по внесению личных денежных сбережений и материальных ценностей в фонд обороны страны. Поступления денежных средств от советского населения, по займам и лотереям почти равнялись среднегодовому расходу на </w:t>
      </w:r>
      <w:r w:rsidR="00705CEA" w:rsidRPr="009133E4">
        <w:rPr>
          <w:sz w:val="28"/>
          <w:szCs w:val="28"/>
        </w:rPr>
        <w:t>наркоматы обороны и Военно-Мор</w:t>
      </w:r>
      <w:r w:rsidRPr="009133E4">
        <w:rPr>
          <w:sz w:val="28"/>
          <w:szCs w:val="28"/>
        </w:rPr>
        <w:t>ского Флота.</w:t>
      </w:r>
    </w:p>
    <w:p w:rsidR="006B116B" w:rsidRPr="009133E4" w:rsidRDefault="006B116B" w:rsidP="009133E4">
      <w:pPr>
        <w:spacing w:line="360" w:lineRule="auto"/>
        <w:ind w:firstLine="720"/>
        <w:rPr>
          <w:sz w:val="28"/>
          <w:szCs w:val="28"/>
        </w:rPr>
      </w:pPr>
      <w:r w:rsidRPr="009133E4">
        <w:rPr>
          <w:sz w:val="28"/>
          <w:szCs w:val="28"/>
        </w:rPr>
        <w:t>В противоположность этому начиная со второй половины 1944 г. и до конца войны в решающих отраслях тяжелой индустрии Германии наблюдалось резкое падение производства. Только во втором полугодии 1944 г. было недовыплавлено стали около 3 млн. т</w:t>
      </w:r>
      <w:r w:rsidR="00424E11" w:rsidRPr="009133E4">
        <w:rPr>
          <w:sz w:val="28"/>
          <w:szCs w:val="28"/>
        </w:rPr>
        <w:t>.</w:t>
      </w:r>
      <w:r w:rsidRPr="009133E4">
        <w:rPr>
          <w:sz w:val="28"/>
          <w:szCs w:val="28"/>
        </w:rPr>
        <w:t>,</w:t>
      </w:r>
      <w:r w:rsidRPr="009133E4">
        <w:rPr>
          <w:iCs/>
          <w:sz w:val="28"/>
          <w:szCs w:val="28"/>
        </w:rPr>
        <w:t xml:space="preserve"> </w:t>
      </w:r>
      <w:r w:rsidRPr="009133E4">
        <w:rPr>
          <w:sz w:val="28"/>
          <w:szCs w:val="28"/>
        </w:rPr>
        <w:t>с 1 июля 1944 г. дневная подача железнодорожных вагонов в стране начала быстро сокращаться, кризис на транспорте нарастал час от часу. С мая 1944 по февраль 1945</w:t>
      </w:r>
      <w:r w:rsidR="00424E11" w:rsidRPr="009133E4">
        <w:rPr>
          <w:sz w:val="28"/>
          <w:szCs w:val="28"/>
        </w:rPr>
        <w:t xml:space="preserve"> г. было недополучено 2,8 млн. т.</w:t>
      </w:r>
      <w:r w:rsidRPr="009133E4">
        <w:rPr>
          <w:sz w:val="28"/>
          <w:szCs w:val="28"/>
        </w:rPr>
        <w:t xml:space="preserve"> жидкого топлива ", что край</w:t>
      </w:r>
      <w:r w:rsidR="00482F47" w:rsidRPr="009133E4">
        <w:rPr>
          <w:sz w:val="28"/>
          <w:szCs w:val="28"/>
        </w:rPr>
        <w:t xml:space="preserve">не отрицательно </w:t>
      </w:r>
      <w:r w:rsidRPr="009133E4">
        <w:rPr>
          <w:sz w:val="28"/>
          <w:szCs w:val="28"/>
        </w:rPr>
        <w:t>сказалось, например, на германской авиации. Тяжелое положение было со снабжением электроэнергией. Многие промышленные предприятия, в том числе военные заводы, были остановлены по этой причине. Резко упало производство продукции машиностроения. Аналогичная картина наблюдалась и в других отраслях германской экономики.</w:t>
      </w:r>
      <w:r w:rsidR="009133E4">
        <w:rPr>
          <w:sz w:val="28"/>
          <w:szCs w:val="28"/>
        </w:rPr>
        <w:t xml:space="preserve"> </w:t>
      </w:r>
      <w:r w:rsidRPr="009133E4">
        <w:rPr>
          <w:sz w:val="28"/>
          <w:szCs w:val="28"/>
        </w:rPr>
        <w:t>Сопоставляя развитие военно-экономических баз СССР и Германии в ходе войны, следует подчеркнуть, что буквально во всех отраслях экономики весьма отчетливо прослеживаются две противоположные линии:</w:t>
      </w:r>
      <w:r w:rsidR="00E47946" w:rsidRPr="009133E4">
        <w:rPr>
          <w:sz w:val="28"/>
          <w:szCs w:val="28"/>
        </w:rPr>
        <w:t xml:space="preserve"> </w:t>
      </w:r>
      <w:r w:rsidRPr="009133E4">
        <w:rPr>
          <w:sz w:val="28"/>
          <w:szCs w:val="28"/>
        </w:rPr>
        <w:t>неуклонный рост могущества советской военной экономики и спад германской. За время войны в Советском Союзе было произведено важнейших видов боевой техники и вооружения больше, чем в Германии, хотя в тот период масштабы индустриальной базы Германии были крупнее, нежели СССР</w:t>
      </w:r>
      <w:r w:rsidR="00482F47" w:rsidRPr="009133E4">
        <w:rPr>
          <w:sz w:val="28"/>
          <w:szCs w:val="28"/>
        </w:rPr>
        <w:t>.</w:t>
      </w:r>
      <w:r w:rsidR="009133E4">
        <w:rPr>
          <w:sz w:val="28"/>
          <w:szCs w:val="28"/>
        </w:rPr>
        <w:t xml:space="preserve"> </w:t>
      </w:r>
      <w:r w:rsidRPr="009133E4">
        <w:rPr>
          <w:sz w:val="28"/>
          <w:szCs w:val="28"/>
        </w:rPr>
        <w:t>Известно, что Советский Союз вступил в Отечественную войну в условия</w:t>
      </w:r>
      <w:r w:rsidR="00925416" w:rsidRPr="009133E4">
        <w:rPr>
          <w:sz w:val="28"/>
          <w:szCs w:val="28"/>
        </w:rPr>
        <w:t>х, когда армия противника на со</w:t>
      </w:r>
      <w:r w:rsidRPr="009133E4">
        <w:rPr>
          <w:sz w:val="28"/>
          <w:szCs w:val="28"/>
        </w:rPr>
        <w:t>ветско-германском фронте имела значительно больше людей, боевой техники, орудий и минометов. Однако уже к ноябрю 1942 г. силы на полях сражений стали примерно равными, а к июлю 1943 г. в Красной Армии по сравнению с германской имелось больше танков и самоходно-артиллерийских установок (САУ) в 1,6 раза, орудий и минометов — почти в 2 раза, боевых самолетов — почти в 3 раза. К концу войны разрыв достиг существенных размеров в пользу Советских Вооруженных Сил. Особенно большое превосходство было на стороне советских войск в авиации: немецких самолетов име</w:t>
      </w:r>
      <w:r w:rsidR="00E47946" w:rsidRPr="009133E4">
        <w:rPr>
          <w:sz w:val="28"/>
          <w:szCs w:val="28"/>
        </w:rPr>
        <w:t>лось 1960, а советских — 14 570</w:t>
      </w:r>
      <w:r w:rsidRPr="009133E4">
        <w:rPr>
          <w:sz w:val="28"/>
          <w:szCs w:val="28"/>
        </w:rPr>
        <w:t>.</w:t>
      </w:r>
    </w:p>
    <w:p w:rsidR="006B116B" w:rsidRPr="009133E4" w:rsidRDefault="006B116B" w:rsidP="009133E4">
      <w:pPr>
        <w:spacing w:line="360" w:lineRule="auto"/>
        <w:ind w:firstLine="720"/>
        <w:rPr>
          <w:sz w:val="28"/>
          <w:szCs w:val="28"/>
        </w:rPr>
      </w:pPr>
      <w:r w:rsidRPr="009133E4">
        <w:rPr>
          <w:sz w:val="28"/>
          <w:szCs w:val="28"/>
        </w:rPr>
        <w:t>Выдающиеся успехи тружеников тыла в разработке и массовом производстве первоклассной боевой техники и вооружения привели к укреплению Вооруженных Сил СССР, к совершенствованию советского военного искусства.</w:t>
      </w:r>
      <w:r w:rsidR="009133E4">
        <w:rPr>
          <w:sz w:val="28"/>
          <w:szCs w:val="28"/>
        </w:rPr>
        <w:t xml:space="preserve"> </w:t>
      </w:r>
      <w:r w:rsidRPr="009133E4">
        <w:rPr>
          <w:sz w:val="28"/>
          <w:szCs w:val="28"/>
        </w:rPr>
        <w:t>Крупные достижения в развитии советской экономики позволили не только полностью обеспечить Советские Вооруженные Силы всеми необходимыми средствами вооруженной борьбы, но и оказать дружескую, бескорыстную помощь боровшимся против фашистов народам Польши, Чехословакии, Югославии, Болгарии, Румынии и других стран.</w:t>
      </w:r>
      <w:r w:rsidR="009133E4">
        <w:rPr>
          <w:sz w:val="28"/>
          <w:szCs w:val="28"/>
        </w:rPr>
        <w:t xml:space="preserve"> </w:t>
      </w:r>
      <w:r w:rsidRPr="009133E4">
        <w:rPr>
          <w:sz w:val="28"/>
          <w:szCs w:val="28"/>
        </w:rPr>
        <w:t>На их вооружение Советский Союз передал 16 500 орудий и минометов, около 1 тыс. танков и самоходно-артиллерийских установок, более 1600 самолетов, большое количество средств управления, транспорта, боеприпас</w:t>
      </w:r>
      <w:r w:rsidR="00925416" w:rsidRPr="009133E4">
        <w:rPr>
          <w:sz w:val="28"/>
          <w:szCs w:val="28"/>
        </w:rPr>
        <w:t>ов, горючего и снаряжения</w:t>
      </w:r>
      <w:r w:rsidRPr="009133E4">
        <w:rPr>
          <w:sz w:val="28"/>
          <w:szCs w:val="28"/>
        </w:rPr>
        <w:t>.</w:t>
      </w:r>
    </w:p>
    <w:p w:rsidR="009133E4" w:rsidRDefault="006B116B" w:rsidP="009133E4">
      <w:pPr>
        <w:spacing w:line="360" w:lineRule="auto"/>
        <w:ind w:firstLine="720"/>
        <w:rPr>
          <w:sz w:val="28"/>
          <w:szCs w:val="28"/>
        </w:rPr>
      </w:pPr>
      <w:r w:rsidRPr="009133E4">
        <w:rPr>
          <w:sz w:val="28"/>
          <w:szCs w:val="28"/>
        </w:rPr>
        <w:t>Верховное главнокомандование фашистской Германии явно недооценивало военно-экономические возможности СССР.</w:t>
      </w:r>
      <w:r w:rsidR="00925416" w:rsidRPr="009133E4">
        <w:rPr>
          <w:sz w:val="28"/>
          <w:szCs w:val="28"/>
        </w:rPr>
        <w:t xml:space="preserve"> </w:t>
      </w:r>
      <w:r w:rsidRPr="009133E4">
        <w:rPr>
          <w:sz w:val="28"/>
          <w:szCs w:val="28"/>
        </w:rPr>
        <w:t>Бывший начальник штаба верховного главнокомандования генерал-фельдмаршал В. Кейтель на допросе после безоговорочной капитуляции Германии признался, что он и Гитлер глубоко ошибались в оценке военно-экономических возможностей Советского Союза. Начальник военно-экономического управления штаба верховного главнокомандования гитлеровских войск генерал Томас 21 января 1942 г. писал, что для него были неожиданностью «ошеломляющие достижения русской военной промышленности». Об этом же говорили после провала «молниеносной войны» начальник генерального штаба сухопутных войск Гальдер, начальник штаба оперативного руководства верховного главнокомандования генерал А. Йодль. Вынужден был признать это немецкий военный историк бывший генерал вермахта К. Типпельскирх и др.</w:t>
      </w:r>
      <w:r w:rsidR="009133E4">
        <w:rPr>
          <w:sz w:val="28"/>
          <w:szCs w:val="28"/>
        </w:rPr>
        <w:t xml:space="preserve"> </w:t>
      </w:r>
      <w:r w:rsidRPr="009133E4">
        <w:rPr>
          <w:sz w:val="28"/>
          <w:szCs w:val="28"/>
        </w:rPr>
        <w:t xml:space="preserve">Более проницательные гитлеровские генералы после Сталинградской битвы и Курского сражения сделали вывод, что германская экономика уже в то время проиграла военно-экономическое сражение и была не в состоянии эффективно состязаться с бурно развивающейся советской экономикой вообще, военным производством в особенности. К числу таких генералов относился начальник генерального штаба ВВС и штаба оперативного руководства авиацией генерал-полковник Ешоннек. Он не видел больше никакой возможности предотвратить крах германских вооруженных сил и в августе 1943 </w:t>
      </w:r>
      <w:r w:rsidR="00925416" w:rsidRPr="009133E4">
        <w:rPr>
          <w:sz w:val="28"/>
          <w:szCs w:val="28"/>
        </w:rPr>
        <w:t>г. покончил жизнь самоубийством</w:t>
      </w:r>
      <w:r w:rsidRPr="009133E4">
        <w:rPr>
          <w:sz w:val="28"/>
          <w:szCs w:val="28"/>
        </w:rPr>
        <w:t>.</w:t>
      </w:r>
    </w:p>
    <w:p w:rsidR="006B116B" w:rsidRPr="009133E4" w:rsidRDefault="006B116B" w:rsidP="009133E4">
      <w:pPr>
        <w:spacing w:line="360" w:lineRule="auto"/>
        <w:ind w:firstLine="720"/>
        <w:rPr>
          <w:sz w:val="28"/>
          <w:szCs w:val="28"/>
        </w:rPr>
      </w:pPr>
      <w:r w:rsidRPr="009133E4">
        <w:rPr>
          <w:sz w:val="28"/>
          <w:szCs w:val="28"/>
        </w:rPr>
        <w:t>Фальсификаторы истории всеми силами пытаются принизить значение Советского Союза и его военной экономики в разгроме фашистской Германии и Японии и преувеличить роль в минувшей войне США и Англии и их поставок в СССР по ленд-лизу. Несомненно, поставки по ленд-лизу имели определенное положительное значение. Однако сравнение их объема с объемом советского военного производства показывает, что они не могли оказать существенное влияние на ход и результат войны. Так, советская промышленность с июля 1941г. по сентябрь 1945г. выпустила 136838 самолетов всех видов, 104 475 танков и САУ и 489 000 арти</w:t>
      </w:r>
      <w:r w:rsidR="00E85946" w:rsidRPr="009133E4">
        <w:rPr>
          <w:sz w:val="28"/>
          <w:szCs w:val="28"/>
        </w:rPr>
        <w:t>ллерийских орудий всех калибров</w:t>
      </w:r>
      <w:r w:rsidRPr="009133E4">
        <w:rPr>
          <w:sz w:val="28"/>
          <w:szCs w:val="28"/>
        </w:rPr>
        <w:t>. В то же время по ленд-лизу получено 18753 самолета, 11567 танков и САУ и 9600 орудий. В последний год войны поставки по ленд-лизу резко сократились и составили менее 3% отечественного производства.</w:t>
      </w:r>
      <w:r w:rsidR="009133E4">
        <w:rPr>
          <w:sz w:val="28"/>
          <w:szCs w:val="28"/>
        </w:rPr>
        <w:t xml:space="preserve"> </w:t>
      </w:r>
      <w:r w:rsidRPr="009133E4">
        <w:rPr>
          <w:sz w:val="28"/>
          <w:szCs w:val="28"/>
        </w:rPr>
        <w:t xml:space="preserve">Огромное преимущество советской военной экономики было настолько очевидным, что его не могли отрицать и многие </w:t>
      </w:r>
      <w:r w:rsidR="00090638" w:rsidRPr="009133E4">
        <w:rPr>
          <w:sz w:val="28"/>
          <w:szCs w:val="28"/>
        </w:rPr>
        <w:t>западные</w:t>
      </w:r>
      <w:r w:rsidRPr="009133E4">
        <w:rPr>
          <w:sz w:val="28"/>
          <w:szCs w:val="28"/>
        </w:rPr>
        <w:t xml:space="preserve"> деятели. Например, крупный политический деятель Англии Эрнст Бевин отмечал, что «вся помощь, которую мы (т. е. союзники</w:t>
      </w:r>
      <w:r w:rsidRPr="009133E4">
        <w:rPr>
          <w:iCs/>
          <w:sz w:val="28"/>
          <w:szCs w:val="28"/>
        </w:rPr>
        <w:t>)</w:t>
      </w:r>
      <w:r w:rsidRPr="009133E4">
        <w:rPr>
          <w:sz w:val="28"/>
          <w:szCs w:val="28"/>
        </w:rPr>
        <w:t xml:space="preserve"> были в состоянии оказать, была незначительной по сравнению с громадными усилиями советских людей. Наши потомки, изучая историю, будут с восхищением и благодарностью вспоминать героизм великого русского народа».</w:t>
      </w:r>
      <w:r w:rsidR="009133E4">
        <w:rPr>
          <w:sz w:val="28"/>
          <w:szCs w:val="28"/>
        </w:rPr>
        <w:t xml:space="preserve"> </w:t>
      </w:r>
      <w:r w:rsidRPr="009133E4">
        <w:rPr>
          <w:sz w:val="28"/>
          <w:szCs w:val="28"/>
        </w:rPr>
        <w:t>Общественная собственность, лежащая в основе советской экономики, планомерный характер ее развития обеспечили в ходе войны рост производительности труда, высокие темпы развития военного производства и наиболее эффективное использование производственного аппарата, что позволило в самые короткие сроки перестроить все народное хозяйство на военный лад. Высокий уровень концентрации и централизации производства, рациональная специализация и кооперирование дали возможность своевременно внедрять в производство новейшую технику, добиваться ускоренных темпов технического прогресса. Всех этих преимуществ была лишена экономика милитаристской Германии.</w:t>
      </w:r>
    </w:p>
    <w:p w:rsidR="006B116B" w:rsidRPr="009133E4" w:rsidRDefault="006B116B" w:rsidP="009133E4">
      <w:pPr>
        <w:spacing w:line="360" w:lineRule="auto"/>
        <w:ind w:firstLine="720"/>
        <w:rPr>
          <w:sz w:val="28"/>
          <w:szCs w:val="28"/>
        </w:rPr>
      </w:pPr>
      <w:r w:rsidRPr="009133E4">
        <w:rPr>
          <w:sz w:val="28"/>
          <w:szCs w:val="28"/>
        </w:rPr>
        <w:t>Большую роль в обеспечении экономической победы Советского Союза в войне сыграло правильное, научное размещение производительных сил страны, учитывающее необходимость укрепления ее обороноспособности.</w:t>
      </w:r>
      <w:r w:rsidR="009133E4">
        <w:rPr>
          <w:sz w:val="28"/>
          <w:szCs w:val="28"/>
        </w:rPr>
        <w:t xml:space="preserve"> </w:t>
      </w:r>
      <w:r w:rsidRPr="009133E4">
        <w:rPr>
          <w:sz w:val="28"/>
          <w:szCs w:val="28"/>
        </w:rPr>
        <w:t>Немаловажным фактором победы было и то обстоятельство, что промышленность СССР вследствие индустриализации, осуществленной в сжатые сроки, имела преимущественно новое, совершенное в техническом отношении оборудование. Это позволило предприятиям страны в предвоенное и особенно в военное время в течение длительного периода производить продукцию без капитального ремонта оборудования, что имело огромное значение для непрерывного, в высшей степени напряженного производственного процесса.</w:t>
      </w:r>
    </w:p>
    <w:p w:rsidR="006B116B" w:rsidRPr="009133E4" w:rsidRDefault="006B116B" w:rsidP="009133E4">
      <w:pPr>
        <w:spacing w:line="360" w:lineRule="auto"/>
        <w:ind w:firstLine="720"/>
        <w:rPr>
          <w:sz w:val="28"/>
          <w:szCs w:val="28"/>
        </w:rPr>
      </w:pPr>
      <w:r w:rsidRPr="009133E4">
        <w:rPr>
          <w:sz w:val="28"/>
          <w:szCs w:val="28"/>
        </w:rPr>
        <w:t>Одной из главных причин победы СССР в Великой Отечественной войне был невиданный трудовой героизм многонационального советского народа, е</w:t>
      </w:r>
      <w:r w:rsidR="00925416" w:rsidRPr="009133E4">
        <w:rPr>
          <w:sz w:val="28"/>
          <w:szCs w:val="28"/>
        </w:rPr>
        <w:t>го беззаветное служение Родине.</w:t>
      </w:r>
    </w:p>
    <w:p w:rsidR="009F1E7A" w:rsidRPr="009133E4" w:rsidRDefault="009F1E7A" w:rsidP="009133E4">
      <w:pPr>
        <w:pStyle w:val="FR1"/>
        <w:spacing w:line="360" w:lineRule="auto"/>
        <w:ind w:left="0" w:right="0" w:firstLine="720"/>
        <w:jc w:val="both"/>
        <w:rPr>
          <w:rFonts w:ascii="Times New Roman" w:hAnsi="Times New Roman" w:cs="Times New Roman"/>
          <w:b w:val="0"/>
          <w:sz w:val="28"/>
          <w:szCs w:val="28"/>
        </w:rPr>
      </w:pPr>
    </w:p>
    <w:p w:rsidR="00A90FF1" w:rsidRPr="009133E4" w:rsidRDefault="00A90FF1" w:rsidP="009133E4">
      <w:pPr>
        <w:pStyle w:val="FR1"/>
        <w:numPr>
          <w:ilvl w:val="0"/>
          <w:numId w:val="1"/>
        </w:numPr>
        <w:spacing w:line="360" w:lineRule="auto"/>
        <w:ind w:left="0" w:right="0" w:firstLine="720"/>
        <w:jc w:val="both"/>
        <w:rPr>
          <w:rFonts w:ascii="Times New Roman" w:hAnsi="Times New Roman" w:cs="Times New Roman"/>
          <w:b w:val="0"/>
          <w:sz w:val="28"/>
          <w:szCs w:val="28"/>
        </w:rPr>
      </w:pPr>
      <w:r w:rsidRPr="009133E4">
        <w:rPr>
          <w:rFonts w:ascii="Times New Roman" w:hAnsi="Times New Roman" w:cs="Times New Roman"/>
          <w:b w:val="0"/>
          <w:sz w:val="28"/>
          <w:szCs w:val="28"/>
        </w:rPr>
        <w:t>ПОДВИГ ТРУЖЕНИКОВ ТЫЛА</w:t>
      </w:r>
    </w:p>
    <w:p w:rsidR="00A90FF1" w:rsidRPr="009133E4" w:rsidRDefault="00A90FF1" w:rsidP="009133E4">
      <w:pPr>
        <w:pStyle w:val="FR1"/>
        <w:spacing w:line="360" w:lineRule="auto"/>
        <w:ind w:left="0" w:right="0" w:firstLine="720"/>
        <w:jc w:val="both"/>
        <w:rPr>
          <w:rFonts w:ascii="Times New Roman" w:hAnsi="Times New Roman" w:cs="Times New Roman"/>
          <w:b w:val="0"/>
          <w:sz w:val="28"/>
          <w:szCs w:val="28"/>
        </w:rPr>
      </w:pPr>
    </w:p>
    <w:p w:rsidR="00A90FF1" w:rsidRPr="009133E4" w:rsidRDefault="00A90FF1" w:rsidP="009133E4">
      <w:pPr>
        <w:spacing w:line="360" w:lineRule="auto"/>
        <w:ind w:firstLine="720"/>
        <w:rPr>
          <w:sz w:val="28"/>
          <w:szCs w:val="28"/>
        </w:rPr>
      </w:pPr>
      <w:r w:rsidRPr="009133E4">
        <w:rPr>
          <w:sz w:val="28"/>
          <w:szCs w:val="28"/>
        </w:rPr>
        <w:t>Достижение и обеспечение превосходства в средствах вооруженной борьбы над вермахтом являлось главной задачей советской экономики. Причем это была одна из труднейших задач, поскольку требовалось добиться превосходства в основных видах вооружения над противником, располагавшим индустриальным потенциалом, военной промышленностью, людскими и сырьевыми ресурсами большинства стран Европы. Решать ее пришлось в условиях оккупации гитлеровцами значительной части территории нашей страны, обладавшей большим экономическим потенциалом. С июня по ноябрь 1941 г. валовая продукция промышленности СССР сократилась в 2,1 раза. Многие военные заводы находились в процессе перебазирования в восточные районы страны. Между тем фронт требовал во все возрастающих размерах средства вооруженной борьбы.</w:t>
      </w:r>
      <w:r w:rsidR="009133E4">
        <w:rPr>
          <w:sz w:val="28"/>
          <w:szCs w:val="28"/>
        </w:rPr>
        <w:t xml:space="preserve"> </w:t>
      </w:r>
      <w:r w:rsidRPr="009133E4">
        <w:rPr>
          <w:sz w:val="28"/>
          <w:szCs w:val="28"/>
        </w:rPr>
        <w:t>Снижение производственных мощностей оборонной промышленности было особенно чувствительным в связи со значительными потерями вооружения и боеприпасов. На Северо-Западном и Западном направлениях многие окружные склады боеприпасов с большими их запасами оказались захваченными противником. Немалые трудности возникали в обеспечении вооружением и боеприпасами новых фронтов — Брянского, Калининского, Волховского, Карельского,— не имевших довоенных складов.</w:t>
      </w:r>
      <w:r w:rsidR="009133E4">
        <w:rPr>
          <w:sz w:val="28"/>
          <w:szCs w:val="28"/>
        </w:rPr>
        <w:t xml:space="preserve"> </w:t>
      </w:r>
      <w:r w:rsidRPr="009133E4">
        <w:rPr>
          <w:sz w:val="28"/>
          <w:szCs w:val="28"/>
        </w:rPr>
        <w:t>За период с августа по ноябрь 1941 г. вышло из строя более 300 предприятий, изготовлявших боеприпасы. Выросла диспропорция между количеством произведенных орудий и количеством боеприпасов на одно орудие.</w:t>
      </w:r>
      <w:r w:rsidR="009133E4">
        <w:rPr>
          <w:sz w:val="28"/>
          <w:szCs w:val="28"/>
        </w:rPr>
        <w:t xml:space="preserve"> </w:t>
      </w:r>
      <w:r w:rsidRPr="009133E4">
        <w:rPr>
          <w:sz w:val="28"/>
          <w:szCs w:val="28"/>
        </w:rPr>
        <w:t>Чтобы выправить положение с боеприпасами, часть их производства возлагалась на заводы и фабрики других отраслей промышленности Москвы, Свердловска, Перми, Челябинска, Горького и других крупных промышленных центров.</w:t>
      </w:r>
    </w:p>
    <w:p w:rsidR="00A90FF1" w:rsidRPr="009133E4" w:rsidRDefault="00A90FF1" w:rsidP="009133E4">
      <w:pPr>
        <w:spacing w:line="360" w:lineRule="auto"/>
        <w:ind w:firstLine="720"/>
        <w:rPr>
          <w:sz w:val="28"/>
          <w:szCs w:val="28"/>
        </w:rPr>
      </w:pPr>
      <w:r w:rsidRPr="009133E4">
        <w:rPr>
          <w:sz w:val="28"/>
          <w:szCs w:val="28"/>
        </w:rPr>
        <w:t>Война потребовала строжайшего соблюдения режима экономии во всех отраслях народного хозяйства для изыскания возможностей увеличения выпуска военной продукции.</w:t>
      </w:r>
      <w:r w:rsidR="009133E4">
        <w:rPr>
          <w:sz w:val="28"/>
          <w:szCs w:val="28"/>
        </w:rPr>
        <w:t xml:space="preserve"> </w:t>
      </w:r>
      <w:r w:rsidRPr="009133E4">
        <w:rPr>
          <w:sz w:val="28"/>
          <w:szCs w:val="28"/>
        </w:rPr>
        <w:t>Производство вооружения и боеприпасов находилось постоянно в поле зрения правительства и ГКО. Основными отраслям</w:t>
      </w:r>
      <w:r w:rsidR="009133E4">
        <w:rPr>
          <w:sz w:val="28"/>
          <w:szCs w:val="28"/>
        </w:rPr>
        <w:t>и военного хозяйства ведали: Н.</w:t>
      </w:r>
      <w:r w:rsidRPr="009133E4">
        <w:rPr>
          <w:sz w:val="28"/>
          <w:szCs w:val="28"/>
        </w:rPr>
        <w:t>А. Вознесенский (вооружение и бое</w:t>
      </w:r>
      <w:r w:rsidR="009133E4">
        <w:rPr>
          <w:sz w:val="28"/>
          <w:szCs w:val="28"/>
        </w:rPr>
        <w:t>припасы), В.</w:t>
      </w:r>
      <w:r w:rsidRPr="009133E4">
        <w:rPr>
          <w:sz w:val="28"/>
          <w:szCs w:val="28"/>
        </w:rPr>
        <w:t>М. Молотов (танки), Г.М. Маленков (самолеты и авиационные моторы). Основные наркоматы возглавляли опытные, энергичные государстве</w:t>
      </w:r>
      <w:r w:rsidR="009133E4">
        <w:rPr>
          <w:sz w:val="28"/>
          <w:szCs w:val="28"/>
        </w:rPr>
        <w:t>нно-хозяйственные работники: А.</w:t>
      </w:r>
      <w:r w:rsidRPr="009133E4">
        <w:rPr>
          <w:sz w:val="28"/>
          <w:szCs w:val="28"/>
        </w:rPr>
        <w:t>И. Шахурин (</w:t>
      </w:r>
      <w:r w:rsidR="009133E4">
        <w:rPr>
          <w:sz w:val="28"/>
          <w:szCs w:val="28"/>
        </w:rPr>
        <w:t>авиационная промышленность), В.</w:t>
      </w:r>
      <w:r w:rsidRPr="009133E4">
        <w:rPr>
          <w:sz w:val="28"/>
          <w:szCs w:val="28"/>
        </w:rPr>
        <w:t>А. Малыше</w:t>
      </w:r>
      <w:r w:rsidR="009133E4">
        <w:rPr>
          <w:sz w:val="28"/>
          <w:szCs w:val="28"/>
        </w:rPr>
        <w:t>в (танковая промышленность), Д.</w:t>
      </w:r>
      <w:r w:rsidRPr="009133E4">
        <w:rPr>
          <w:sz w:val="28"/>
          <w:szCs w:val="28"/>
        </w:rPr>
        <w:t xml:space="preserve">Ф. Устинов (вооружение), П.И. Паршин </w:t>
      </w:r>
      <w:r w:rsidR="009133E4">
        <w:rPr>
          <w:sz w:val="28"/>
          <w:szCs w:val="28"/>
        </w:rPr>
        <w:t>(минометная промышленность), Б.</w:t>
      </w:r>
      <w:r w:rsidRPr="009133E4">
        <w:rPr>
          <w:sz w:val="28"/>
          <w:szCs w:val="28"/>
        </w:rPr>
        <w:t>Л. Ванников (промышленность боеприпасов) и другие. В Госплане СССР были созданы отделы вооружения, боеприпасов, танкостроения, авиастроения, судостроения, которые на основе заданий ГКО разрабатывали планы выпуска соответствующей боевой техники предприятиями независимо от их ведомственной подчиненности, контролировали состояние материально-технического обеспечения военного производства.</w:t>
      </w:r>
      <w:r w:rsidR="002109F1">
        <w:rPr>
          <w:sz w:val="28"/>
          <w:szCs w:val="28"/>
        </w:rPr>
        <w:t xml:space="preserve"> </w:t>
      </w:r>
      <w:r w:rsidRPr="009133E4">
        <w:rPr>
          <w:sz w:val="28"/>
          <w:szCs w:val="28"/>
        </w:rPr>
        <w:t>С целью усиления руководства военной экономикой во многих областях и республиках учреждались должности секретарей по отдельным отраслям промышленности (машиностроению, металлургии, нефтяной, угольной, авиационной, танковой, производству боеприпасов, минометного вооружения), а также создавались соответствующие отделы при обкомах и горкомах партии. Для участия в восстановлении эвакуированных на восток предприятий и работы на них было направлено около 400 тыс. человек. За сентябрь—декабрь 1941 г. на основе перебазированных и вновь созданных предприятий в Поволжье и на Урале были развернуты 8 танковых, 6 корпусных и 3 дизельных завода. Многие заводы — Челябинский тракторный, «Уралмаш», Сталинградский тракторный и другие стали выпускать танки.</w:t>
      </w:r>
      <w:r w:rsidR="002109F1">
        <w:rPr>
          <w:sz w:val="28"/>
          <w:szCs w:val="28"/>
        </w:rPr>
        <w:t xml:space="preserve"> </w:t>
      </w:r>
      <w:r w:rsidRPr="009133E4">
        <w:rPr>
          <w:sz w:val="28"/>
          <w:szCs w:val="28"/>
        </w:rPr>
        <w:t>Однако в связи с перебазированием многих предприятий танковой промышленности план второго полугодия 1941 г. удалось выполнить лишь на 61,7 процента. Значительно уменьшилось производство танков Т-34: если в III квартале промышленность дала 1121 танк, то в IV квартале — только 765. Аналогичная картина наблюдалась и в самолетостроении: в III квартале было выпущено 6600 самолетов, в IV — только 3177, причем за период сентябрь — ноябрь производство самолетов уменьшилось почти в 4 раза и составляло в ноябре всего 627 машин.</w:t>
      </w:r>
    </w:p>
    <w:p w:rsidR="00A90FF1" w:rsidRPr="009133E4" w:rsidRDefault="00A90FF1" w:rsidP="009133E4">
      <w:pPr>
        <w:spacing w:line="360" w:lineRule="auto"/>
        <w:ind w:firstLine="720"/>
        <w:rPr>
          <w:sz w:val="28"/>
          <w:szCs w:val="28"/>
        </w:rPr>
      </w:pPr>
      <w:r w:rsidRPr="009133E4">
        <w:rPr>
          <w:sz w:val="28"/>
          <w:szCs w:val="28"/>
        </w:rPr>
        <w:t>Определенные успехи были достигнуты в производстве орудий и минометов. Выпуск всех артиллерийских систем во втором полугодии 1941 г. превысил их производство в течение первого полугодия. В III квартале было выпущено 2100 76-мм пушек, а в IV квартале — 4420. Среднемесячный выпуск минометов во втором полугодии (7 тыс. штук.) значительно превысил их среднемесячный выпуск в первом полугодии (1,7 тыс. штук).</w:t>
      </w:r>
      <w:r w:rsidR="002109F1">
        <w:rPr>
          <w:sz w:val="28"/>
          <w:szCs w:val="28"/>
        </w:rPr>
        <w:t xml:space="preserve"> </w:t>
      </w:r>
      <w:r w:rsidRPr="009133E4">
        <w:rPr>
          <w:sz w:val="28"/>
          <w:szCs w:val="28"/>
        </w:rPr>
        <w:t>В целом во втором полугодии по сравнению с первым полугодием 1941 г. производство артиллерийских орудий возросло почти в 3 раза, танков — в 2,8 раза, самолетов — в 1,6 раза. Однако это производство далеко не удовлетворяло потребности Вооруженных Сил. Поэтому Советское правительство продолжало изыскивать возможности увеличения производства вооружения и боеприпасов. И уже в I квартале 1942 г. в военном производстве начался подъем выпуска военной продукции по всем ее видам. В марте 1942 г. выпуск военной продукции только в восточных районах страны сравнялся с общесоюзным уровнем к началу войны.</w:t>
      </w:r>
      <w:r w:rsidR="002109F1">
        <w:rPr>
          <w:sz w:val="28"/>
          <w:szCs w:val="28"/>
        </w:rPr>
        <w:t xml:space="preserve"> </w:t>
      </w:r>
      <w:r w:rsidRPr="009133E4">
        <w:rPr>
          <w:sz w:val="28"/>
          <w:szCs w:val="28"/>
        </w:rPr>
        <w:t>Перелом в развитии военного производства и соотношении военно-экономических сил происходил с июля 1942 г. по октябрь 1943 г. Благодаря самоотверженному, героическому труду советских людей были не только восстановлены утраченные в связи с войной мощности военной промышленности, но и значительно превзойдены. Так, например, в целом по стране валовая продукция военной промышленности и машиностроения в декабре 1942 г. в 1,4 раза превысила уровень декабря 1940 г. и более чем в 2 раза — уровень декабря 1941 г.</w:t>
      </w:r>
      <w:r w:rsidR="002109F1">
        <w:rPr>
          <w:sz w:val="28"/>
          <w:szCs w:val="28"/>
        </w:rPr>
        <w:t xml:space="preserve"> </w:t>
      </w:r>
      <w:r w:rsidRPr="009133E4">
        <w:rPr>
          <w:sz w:val="28"/>
          <w:szCs w:val="28"/>
        </w:rPr>
        <w:t>Ускоренными темпами наращивалось военное производство в восточных районах страны. В 1942 г. здесь произведено две трети продукции авиационной промышленности и три четверти продукции наркоматов вооружения, боеприпасов и танковой промышленности.</w:t>
      </w:r>
      <w:r w:rsidR="002109F1">
        <w:rPr>
          <w:sz w:val="28"/>
          <w:szCs w:val="28"/>
        </w:rPr>
        <w:t xml:space="preserve"> </w:t>
      </w:r>
      <w:r w:rsidRPr="009133E4">
        <w:rPr>
          <w:sz w:val="28"/>
          <w:szCs w:val="28"/>
        </w:rPr>
        <w:t>За 1942 г. для нужд фронта было выпущено: винтовок и карабинов — свыше 4 млн. штук, пистолетов-пулеметов — более 1,5 млн., пулеметов всех видов — свыше 350 тыс., орудий всех видов и калибров — 127,1 тыс., минометов — 230 тыс., танков и САУ—24,4 тыс., боевых самолетов—21,7 тыс. штук. По сравнению с декабрем 1941 г. в декабре 1942 г. производство боевых самолетов выросло в 3,3 раза, а танков — почти в 3,7 раза. Удельный вес машин новейших конструкций в авиационном парке Военно-Воздушных Сил достиг 71,8 процента, а удельный вес средних и тяжелых танков в общем производстве бронетанковой техники — 66 процентов.</w:t>
      </w:r>
      <w:r w:rsidR="002109F1">
        <w:rPr>
          <w:sz w:val="28"/>
          <w:szCs w:val="28"/>
        </w:rPr>
        <w:t xml:space="preserve"> </w:t>
      </w:r>
      <w:r w:rsidRPr="009133E4">
        <w:rPr>
          <w:sz w:val="28"/>
          <w:szCs w:val="28"/>
        </w:rPr>
        <w:t>Такие итоги в производстве военной техники были достигнуты в условиях, казалось бы исключавших какие-либо попытки соперничать с фашистской Германией. В самом деле, в 1942 г. в Германии было выплавлено 32,1 млн. т стали (вместе с зависимыми странами), добыто 531 млн. т каменного и бурого угля, выработано 71,5 млрд. кВт. ч. электроэнергии, а в СССР соответственно — 8 млн. т, 75,5 млн. т и 29,1 млрд. кВт- ч. Но, несмотря на то, что превосходство по объему промышленного производства в ведущих отраслях оставалось на стороне фашистской Германии, СССР превзошел ее в количестве и качестве выпуска главных видов вооружения. В 1942 г. превосходство Германии над СССР в выпуске вооружения было ликвидировано: за этот год СССР произвел больше, чем Германия, самолетов в 1,9 раза, танков — в 3,9, орудий — в 3,1, минометов — в 23,5, винтовок и карабинов — в 3, автоматов — в 6,5, пулеметов — в 3 раза.</w:t>
      </w:r>
      <w:r w:rsidR="002109F1">
        <w:rPr>
          <w:sz w:val="28"/>
          <w:szCs w:val="28"/>
        </w:rPr>
        <w:t xml:space="preserve"> </w:t>
      </w:r>
      <w:r w:rsidRPr="009133E4">
        <w:rPr>
          <w:sz w:val="28"/>
          <w:szCs w:val="28"/>
        </w:rPr>
        <w:t>К лету 1943 г. преимущество Красной Армии по основным видам военной техники увеличилось еще больше и продолжало нарастать после Курской битвы. Все попытки гитлеровцев изменить неблагоприятное для них соотношение в средствах вооруженной борьбы ни к чему не привели. По размерам среднегодового выпуска орудий полевой артиллерии Советский Союз превосходил Германию более чем в 2 раза, минометов — в 5 раз, противотанковых орудий — в 2,6 раза, уступая ей лишь в выпуске зенитных орудий. Танковая промышленность СССР ежемесячно производила свыше 2 тыс. танков, а максимальное месячное производство их в Германии— 1450 штук (май 1944 г.).</w:t>
      </w:r>
      <w:r w:rsidR="002109F1">
        <w:rPr>
          <w:sz w:val="28"/>
          <w:szCs w:val="28"/>
        </w:rPr>
        <w:t xml:space="preserve"> </w:t>
      </w:r>
      <w:r w:rsidRPr="009133E4">
        <w:rPr>
          <w:sz w:val="28"/>
          <w:szCs w:val="28"/>
        </w:rPr>
        <w:t>Таким образом, советские люди на советских предприятиях обеспечили армию необходимым количеством новейшей боевой техники, многие образцы которой оказались лучшими в мире. Подъему военного производства способствовало соревнование трудящихся, проходившее под лозунгом «Все для фронта, все для победы над врагом!». В 1942 г., когда начался перелом в развитии военного производства, в числе победителей соревнования были авиационные заводы № 18, 292, 29, танковые № 183 и Уральский Кировский; в этом же году лауреатами Государственных премий стали новаторы производства фрезеровщик Д.Ф. Босый, положивший начало движению тысячников (перевыполнивших нормы в 10 и более раз), машинист Н.А. Лунин, бурильщики А.И</w:t>
      </w:r>
      <w:r w:rsidR="002109F1">
        <w:rPr>
          <w:sz w:val="28"/>
          <w:szCs w:val="28"/>
        </w:rPr>
        <w:t>. Семиволос, И.</w:t>
      </w:r>
      <w:r w:rsidRPr="009133E4">
        <w:rPr>
          <w:sz w:val="28"/>
          <w:szCs w:val="28"/>
        </w:rPr>
        <w:t>П. Янкин. И в последующие годы войны накал соревнования не затухал. Люди преодолевали все трудности (а их было немало), отдавали все ради победы. Патриотическое движение советских людей за создание фонда обороны уже к концу 1942 г. позволило внести в этот фонд 10,5 млрд. рублей, использованных на обеспечение фронта боевой техникой и вооружением.</w:t>
      </w:r>
      <w:r w:rsidR="002109F1">
        <w:rPr>
          <w:sz w:val="28"/>
          <w:szCs w:val="28"/>
        </w:rPr>
        <w:t xml:space="preserve"> </w:t>
      </w:r>
      <w:r w:rsidRPr="009133E4">
        <w:rPr>
          <w:sz w:val="28"/>
          <w:szCs w:val="28"/>
        </w:rPr>
        <w:t>Советская экономическая система показала в годы войны способность быстро перестраиваться и своевременно реагировать на возникающие потребности вооруженной борьбы, экономно и эффективно использовать материальные и трудовые ресурсы, сосредоточивать силы и средства на решении главных задач. Все это давало результаты, которые и сейчас вызывают гордость у советских людей. Вот лишь один факт: 152-мм гаубица образца 1943 г. была сконструирована и изготовлена за 18 дней, а массовый выпуск ее освоен за полтора месяца.</w:t>
      </w:r>
    </w:p>
    <w:p w:rsidR="00A90FF1" w:rsidRPr="009133E4" w:rsidRDefault="00A90FF1" w:rsidP="009133E4">
      <w:pPr>
        <w:spacing w:line="360" w:lineRule="auto"/>
        <w:ind w:firstLine="720"/>
        <w:rPr>
          <w:sz w:val="28"/>
          <w:szCs w:val="28"/>
        </w:rPr>
      </w:pPr>
      <w:r w:rsidRPr="009133E4">
        <w:rPr>
          <w:sz w:val="28"/>
          <w:szCs w:val="28"/>
        </w:rPr>
        <w:t>Велика роль в создании новых образцов военной техники и вооружения сове</w:t>
      </w:r>
      <w:r w:rsidR="002109F1">
        <w:rPr>
          <w:sz w:val="28"/>
          <w:szCs w:val="28"/>
        </w:rPr>
        <w:t>тских ученых и конструкторов В.Г. Грабина, Н.А. Кучеренко, С.</w:t>
      </w:r>
      <w:r w:rsidRPr="009133E4">
        <w:rPr>
          <w:sz w:val="28"/>
          <w:szCs w:val="28"/>
        </w:rPr>
        <w:t>А. Лавочкина, А.</w:t>
      </w:r>
      <w:r w:rsidR="002109F1">
        <w:rPr>
          <w:sz w:val="28"/>
          <w:szCs w:val="28"/>
        </w:rPr>
        <w:t>И. Микояна, А.А. Морозова, Ф.Ф. Петрова, С.Г. Симонова, Ф.В. Токарева, А.Н. Туполева, А.</w:t>
      </w:r>
      <w:r w:rsidRPr="009133E4">
        <w:rPr>
          <w:sz w:val="28"/>
          <w:szCs w:val="28"/>
        </w:rPr>
        <w:t>С. Яковлева,</w:t>
      </w:r>
      <w:r w:rsidR="002109F1">
        <w:rPr>
          <w:sz w:val="28"/>
          <w:szCs w:val="28"/>
        </w:rPr>
        <w:t xml:space="preserve"> С.</w:t>
      </w:r>
      <w:r w:rsidRPr="009133E4">
        <w:rPr>
          <w:sz w:val="28"/>
          <w:szCs w:val="28"/>
        </w:rPr>
        <w:t>В. Ильюшина и др. И содружество с рабочим классом, с заводами, на которых их замыслы превращались в реальность, принесло замечательные плоды: около трех четвертей образцов артиллерийских систем, около половины образцов стрелкового оружия, состоящего на вооружении армии в конце войны, 25 новых моделей самолетов (включая модификации) было сконструировано и пущено в производство во время войны.</w:t>
      </w:r>
      <w:r w:rsidR="002109F1">
        <w:rPr>
          <w:sz w:val="28"/>
          <w:szCs w:val="28"/>
        </w:rPr>
        <w:t xml:space="preserve"> </w:t>
      </w:r>
      <w:r w:rsidRPr="009133E4">
        <w:rPr>
          <w:sz w:val="28"/>
          <w:szCs w:val="28"/>
        </w:rPr>
        <w:t>Западная пропаганда не прекращает попыток убедить весь мир в том, что главную роль в победе СССР сыграли американские поставки по ленд-лизу. Они начались в конце 1941 г. и оценивались по состоянию на 30 сентября 1945 г. в 9,8 млрд. долларов. СССР получил от США 14,5 тыс. самолетов, 7 тыс. танков, 9,6 тыс. орудий, транспортные средства, продовольствие и другое военное снаряжение. Но эти поставки составили всего 4 процента советской промышленной продукции. За годы войны в СССР было произведено 121,1 тыс. боевых самолетов, 102,8 тыс. танков, 834 тыс. орудий и минометов. Достаточно сопоставить эти цифры с цифрами полученного по ленд-лизу — и станет ясно, что не ленд-лиз обеспечил победу СССР в войне. Советские люди, руководимые государством, своим трудом создали материальную основу победы.</w:t>
      </w:r>
    </w:p>
    <w:p w:rsidR="009F1E7A" w:rsidRPr="002109F1" w:rsidRDefault="002109F1" w:rsidP="009133E4">
      <w:pPr>
        <w:spacing w:line="360" w:lineRule="auto"/>
        <w:ind w:firstLine="720"/>
        <w:rPr>
          <w:sz w:val="28"/>
          <w:szCs w:val="28"/>
        </w:rPr>
      </w:pPr>
      <w:r>
        <w:rPr>
          <w:sz w:val="28"/>
          <w:szCs w:val="28"/>
        </w:rPr>
        <w:br w:type="page"/>
      </w:r>
      <w:r w:rsidRPr="002109F1">
        <w:rPr>
          <w:sz w:val="28"/>
          <w:szCs w:val="28"/>
        </w:rPr>
        <w:t>ЛИТЕРАТУРА</w:t>
      </w:r>
    </w:p>
    <w:p w:rsidR="009F1E7A" w:rsidRPr="009133E4" w:rsidRDefault="009F1E7A" w:rsidP="009133E4">
      <w:pPr>
        <w:spacing w:line="360" w:lineRule="auto"/>
        <w:ind w:firstLine="720"/>
        <w:rPr>
          <w:sz w:val="28"/>
          <w:szCs w:val="28"/>
        </w:rPr>
      </w:pPr>
    </w:p>
    <w:p w:rsidR="009F1E7A" w:rsidRPr="009133E4" w:rsidRDefault="009F1E7A" w:rsidP="002109F1">
      <w:pPr>
        <w:spacing w:line="360" w:lineRule="auto"/>
        <w:ind w:firstLine="0"/>
        <w:rPr>
          <w:sz w:val="28"/>
          <w:szCs w:val="28"/>
        </w:rPr>
      </w:pPr>
      <w:r w:rsidRPr="009133E4">
        <w:rPr>
          <w:sz w:val="28"/>
          <w:szCs w:val="28"/>
        </w:rPr>
        <w:t>1. Андроников Н. Вехи Великой Победы (к 60-летию героической обороны Сталинграда) //Ориентир. - 2006, № 4.</w:t>
      </w:r>
    </w:p>
    <w:p w:rsidR="009F1E7A" w:rsidRPr="009133E4" w:rsidRDefault="009F1E7A" w:rsidP="002109F1">
      <w:pPr>
        <w:spacing w:line="360" w:lineRule="auto"/>
        <w:ind w:firstLine="0"/>
        <w:rPr>
          <w:sz w:val="28"/>
          <w:szCs w:val="28"/>
        </w:rPr>
      </w:pPr>
      <w:r w:rsidRPr="009133E4">
        <w:rPr>
          <w:sz w:val="28"/>
          <w:szCs w:val="28"/>
        </w:rPr>
        <w:t>2. История Второй мировой войны. 1939 - 1945. В 12-ти т., т.7. - М., 1976.</w:t>
      </w:r>
    </w:p>
    <w:p w:rsidR="009F1E7A" w:rsidRPr="009133E4" w:rsidRDefault="009F1E7A" w:rsidP="002109F1">
      <w:pPr>
        <w:spacing w:line="360" w:lineRule="auto"/>
        <w:ind w:firstLine="0"/>
        <w:rPr>
          <w:sz w:val="28"/>
          <w:szCs w:val="28"/>
        </w:rPr>
      </w:pPr>
      <w:r w:rsidRPr="009133E4">
        <w:rPr>
          <w:sz w:val="28"/>
          <w:szCs w:val="28"/>
        </w:rPr>
        <w:t>3. Башкиров С.В. История России. М., 2007.</w:t>
      </w:r>
    </w:p>
    <w:p w:rsidR="009F1E7A" w:rsidRPr="009133E4" w:rsidRDefault="009F1E7A" w:rsidP="002109F1">
      <w:pPr>
        <w:spacing w:line="360" w:lineRule="auto"/>
        <w:ind w:firstLine="0"/>
        <w:rPr>
          <w:sz w:val="28"/>
          <w:szCs w:val="28"/>
        </w:rPr>
      </w:pPr>
      <w:r w:rsidRPr="009133E4">
        <w:rPr>
          <w:sz w:val="28"/>
          <w:szCs w:val="28"/>
        </w:rPr>
        <w:t>4. Иванов А.Н. Дни воинской славы России. - М.. 2006.</w:t>
      </w:r>
      <w:bookmarkStart w:id="0" w:name="_GoBack"/>
      <w:bookmarkEnd w:id="0"/>
    </w:p>
    <w:sectPr w:rsidR="009F1E7A" w:rsidRPr="009133E4" w:rsidSect="009133E4">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53FF5"/>
    <w:multiLevelType w:val="hybridMultilevel"/>
    <w:tmpl w:val="08282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DA0"/>
    <w:rsid w:val="00012B68"/>
    <w:rsid w:val="00037CC5"/>
    <w:rsid w:val="00090638"/>
    <w:rsid w:val="000B5222"/>
    <w:rsid w:val="000F6BD2"/>
    <w:rsid w:val="002029D3"/>
    <w:rsid w:val="002109F1"/>
    <w:rsid w:val="00424E11"/>
    <w:rsid w:val="00482F47"/>
    <w:rsid w:val="004A7470"/>
    <w:rsid w:val="0058557D"/>
    <w:rsid w:val="006B116B"/>
    <w:rsid w:val="00705CEA"/>
    <w:rsid w:val="007D1539"/>
    <w:rsid w:val="007E6C87"/>
    <w:rsid w:val="00823F4E"/>
    <w:rsid w:val="00885E16"/>
    <w:rsid w:val="009133E4"/>
    <w:rsid w:val="009179D6"/>
    <w:rsid w:val="00925416"/>
    <w:rsid w:val="00962DDB"/>
    <w:rsid w:val="009952EC"/>
    <w:rsid w:val="009F1E7A"/>
    <w:rsid w:val="00A90FF1"/>
    <w:rsid w:val="00B8617A"/>
    <w:rsid w:val="00B872A8"/>
    <w:rsid w:val="00D04DA0"/>
    <w:rsid w:val="00D10617"/>
    <w:rsid w:val="00E05490"/>
    <w:rsid w:val="00E47946"/>
    <w:rsid w:val="00E8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3B062-021D-4486-9704-9AD1640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2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9179D6"/>
    <w:pPr>
      <w:widowControl w:val="0"/>
      <w:autoSpaceDE w:val="0"/>
      <w:autoSpaceDN w:val="0"/>
      <w:adjustRightInd w:val="0"/>
      <w:spacing w:line="260" w:lineRule="auto"/>
      <w:ind w:left="960" w:right="1200"/>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597">
      <w:marLeft w:val="0"/>
      <w:marRight w:val="0"/>
      <w:marTop w:val="0"/>
      <w:marBottom w:val="0"/>
      <w:divBdr>
        <w:top w:val="none" w:sz="0" w:space="0" w:color="auto"/>
        <w:left w:val="none" w:sz="0" w:space="0" w:color="auto"/>
        <w:bottom w:val="none" w:sz="0" w:space="0" w:color="auto"/>
        <w:right w:val="none" w:sz="0" w:space="0" w:color="auto"/>
      </w:divBdr>
    </w:div>
    <w:div w:id="6182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Информационно-методический центр ВВС</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Ананич</dc:creator>
  <cp:keywords/>
  <dc:description/>
  <cp:lastModifiedBy>admin</cp:lastModifiedBy>
  <cp:revision>2</cp:revision>
  <dcterms:created xsi:type="dcterms:W3CDTF">2014-03-09T08:59:00Z</dcterms:created>
  <dcterms:modified xsi:type="dcterms:W3CDTF">2014-03-09T08:59:00Z</dcterms:modified>
</cp:coreProperties>
</file>