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96" w:rsidRPr="00132A84" w:rsidRDefault="00FA7379" w:rsidP="001A6396">
      <w:pPr>
        <w:jc w:val="center"/>
        <w:rPr>
          <w:sz w:val="52"/>
        </w:rPr>
      </w:pPr>
      <w:r w:rsidRPr="00132A84">
        <w:rPr>
          <w:sz w:val="48"/>
        </w:rPr>
        <w:t>НИЖЕГОРОДСКАЯ ОБЛАСТНАЯ КОЛЛЕГИЯ АДВОКАТОВ</w:t>
      </w:r>
    </w:p>
    <w:p w:rsidR="001A6396" w:rsidRPr="00B63923" w:rsidRDefault="001A6396" w:rsidP="001A6396">
      <w:pPr>
        <w:jc w:val="center"/>
        <w:rPr>
          <w:sz w:val="80"/>
        </w:rPr>
      </w:pPr>
    </w:p>
    <w:p w:rsidR="001A6396" w:rsidRPr="00B63923" w:rsidRDefault="001A6396" w:rsidP="001A6396">
      <w:pPr>
        <w:jc w:val="center"/>
        <w:rPr>
          <w:sz w:val="80"/>
        </w:rPr>
      </w:pPr>
    </w:p>
    <w:p w:rsidR="001A6396" w:rsidRPr="00FA7379" w:rsidRDefault="00FA7379" w:rsidP="001A6396">
      <w:pPr>
        <w:jc w:val="center"/>
        <w:rPr>
          <w:sz w:val="58"/>
        </w:rPr>
      </w:pPr>
      <w:r w:rsidRPr="00FA7379">
        <w:rPr>
          <w:sz w:val="58"/>
        </w:rPr>
        <w:t>Реферат на тему</w:t>
      </w:r>
    </w:p>
    <w:p w:rsidR="001A6396" w:rsidRPr="00B63923" w:rsidRDefault="001A6396" w:rsidP="001A6396">
      <w:pPr>
        <w:jc w:val="center"/>
        <w:rPr>
          <w:sz w:val="58"/>
        </w:rPr>
      </w:pPr>
    </w:p>
    <w:p w:rsidR="001A6396" w:rsidRPr="00B63923" w:rsidRDefault="001A6396" w:rsidP="001A6396">
      <w:pPr>
        <w:jc w:val="center"/>
        <w:rPr>
          <w:sz w:val="58"/>
        </w:rPr>
      </w:pPr>
    </w:p>
    <w:p w:rsidR="001A6396" w:rsidRPr="00132A84" w:rsidRDefault="001A6396" w:rsidP="001A6396">
      <w:pPr>
        <w:jc w:val="center"/>
        <w:rPr>
          <w:b/>
          <w:sz w:val="50"/>
        </w:rPr>
      </w:pPr>
      <w:r w:rsidRPr="00132A84">
        <w:rPr>
          <w:b/>
          <w:sz w:val="50"/>
        </w:rPr>
        <w:t xml:space="preserve">«Участие адвоката </w:t>
      </w:r>
      <w:r w:rsidR="00F005AB">
        <w:rPr>
          <w:b/>
          <w:sz w:val="50"/>
        </w:rPr>
        <w:t xml:space="preserve">по </w:t>
      </w:r>
      <w:r w:rsidRPr="00132A84">
        <w:rPr>
          <w:b/>
          <w:sz w:val="50"/>
        </w:rPr>
        <w:t>уголовн</w:t>
      </w:r>
      <w:r w:rsidR="00F005AB">
        <w:rPr>
          <w:b/>
          <w:sz w:val="50"/>
        </w:rPr>
        <w:t>ы</w:t>
      </w:r>
      <w:r w:rsidRPr="00132A84">
        <w:rPr>
          <w:b/>
          <w:sz w:val="50"/>
        </w:rPr>
        <w:t xml:space="preserve">м </w:t>
      </w:r>
      <w:r w:rsidR="00F005AB">
        <w:rPr>
          <w:b/>
          <w:sz w:val="50"/>
        </w:rPr>
        <w:t xml:space="preserve">делам </w:t>
      </w:r>
      <w:r w:rsidRPr="00132A84">
        <w:rPr>
          <w:b/>
          <w:sz w:val="50"/>
        </w:rPr>
        <w:t>в суде первой инстанции»</w:t>
      </w:r>
    </w:p>
    <w:p w:rsidR="001A6396" w:rsidRPr="00B63923" w:rsidRDefault="001A6396" w:rsidP="001A6396">
      <w:pPr>
        <w:jc w:val="center"/>
        <w:rPr>
          <w:b/>
          <w:sz w:val="50"/>
        </w:rPr>
      </w:pPr>
    </w:p>
    <w:p w:rsidR="001A6396" w:rsidRPr="00B63923" w:rsidRDefault="001A6396" w:rsidP="001A6396">
      <w:pPr>
        <w:jc w:val="center"/>
        <w:rPr>
          <w:sz w:val="46"/>
        </w:rPr>
      </w:pPr>
    </w:p>
    <w:p w:rsidR="001A6396" w:rsidRPr="00B63923" w:rsidRDefault="001A6396" w:rsidP="001A6396">
      <w:pPr>
        <w:jc w:val="center"/>
        <w:rPr>
          <w:sz w:val="46"/>
        </w:rPr>
      </w:pPr>
    </w:p>
    <w:p w:rsidR="001A6396" w:rsidRPr="00B63923" w:rsidRDefault="001A6396" w:rsidP="001A6396">
      <w:pPr>
        <w:jc w:val="center"/>
        <w:rPr>
          <w:sz w:val="46"/>
        </w:rPr>
      </w:pPr>
    </w:p>
    <w:p w:rsidR="001A6396" w:rsidRPr="00B63923" w:rsidRDefault="001A6396" w:rsidP="001A6396">
      <w:pPr>
        <w:tabs>
          <w:tab w:val="left" w:pos="4500"/>
        </w:tabs>
        <w:rPr>
          <w:i/>
          <w:sz w:val="40"/>
        </w:rPr>
      </w:pPr>
      <w:r w:rsidRPr="00B63923">
        <w:rPr>
          <w:sz w:val="38"/>
        </w:rPr>
        <w:tab/>
      </w:r>
      <w:r w:rsidRPr="00B63923">
        <w:rPr>
          <w:sz w:val="40"/>
        </w:rPr>
        <w:t xml:space="preserve">стажер: </w:t>
      </w:r>
      <w:r w:rsidRPr="00B63923">
        <w:rPr>
          <w:b/>
          <w:i/>
          <w:sz w:val="40"/>
        </w:rPr>
        <w:t>Ларина О.А.</w:t>
      </w:r>
    </w:p>
    <w:p w:rsidR="001A6396" w:rsidRPr="00B63923" w:rsidRDefault="001A6396" w:rsidP="001A6396">
      <w:pPr>
        <w:tabs>
          <w:tab w:val="left" w:pos="4500"/>
        </w:tabs>
        <w:jc w:val="right"/>
        <w:rPr>
          <w:sz w:val="40"/>
        </w:rPr>
      </w:pPr>
    </w:p>
    <w:p w:rsidR="001A6396" w:rsidRPr="00B63923" w:rsidRDefault="001A6396" w:rsidP="001A6396">
      <w:pPr>
        <w:tabs>
          <w:tab w:val="left" w:pos="4500"/>
        </w:tabs>
        <w:rPr>
          <w:sz w:val="40"/>
        </w:rPr>
      </w:pPr>
      <w:r w:rsidRPr="00B63923">
        <w:rPr>
          <w:sz w:val="40"/>
        </w:rPr>
        <w:tab/>
        <w:t>Рецензент:</w:t>
      </w:r>
    </w:p>
    <w:p w:rsidR="001A6396" w:rsidRPr="00B63923" w:rsidRDefault="001A6396" w:rsidP="001A6396">
      <w:pPr>
        <w:tabs>
          <w:tab w:val="left" w:pos="4500"/>
        </w:tabs>
        <w:rPr>
          <w:b/>
          <w:i/>
          <w:sz w:val="40"/>
        </w:rPr>
      </w:pPr>
      <w:r w:rsidRPr="00B63923">
        <w:rPr>
          <w:sz w:val="40"/>
        </w:rPr>
        <w:tab/>
      </w:r>
      <w:r w:rsidRPr="00B63923">
        <w:rPr>
          <w:b/>
          <w:i/>
          <w:sz w:val="40"/>
        </w:rPr>
        <w:t>адвокат Александрова В.А.</w:t>
      </w:r>
    </w:p>
    <w:p w:rsidR="001A6396" w:rsidRPr="00B63923" w:rsidRDefault="001A6396" w:rsidP="001A6396">
      <w:pPr>
        <w:tabs>
          <w:tab w:val="left" w:pos="4500"/>
        </w:tabs>
        <w:jc w:val="right"/>
        <w:rPr>
          <w:sz w:val="40"/>
        </w:rPr>
      </w:pPr>
    </w:p>
    <w:p w:rsidR="001A6396" w:rsidRPr="00B63923" w:rsidRDefault="001A6396" w:rsidP="001A6396">
      <w:pPr>
        <w:tabs>
          <w:tab w:val="left" w:pos="4500"/>
        </w:tabs>
        <w:rPr>
          <w:sz w:val="40"/>
        </w:rPr>
      </w:pPr>
      <w:r w:rsidRPr="00B63923">
        <w:rPr>
          <w:sz w:val="40"/>
        </w:rPr>
        <w:tab/>
        <w:t>Руководитель:</w:t>
      </w:r>
    </w:p>
    <w:p w:rsidR="001A6396" w:rsidRPr="00B63923" w:rsidRDefault="001A6396" w:rsidP="001A6396">
      <w:pPr>
        <w:tabs>
          <w:tab w:val="left" w:pos="4500"/>
        </w:tabs>
        <w:rPr>
          <w:b/>
          <w:i/>
          <w:sz w:val="40"/>
        </w:rPr>
      </w:pPr>
      <w:r w:rsidRPr="00B63923">
        <w:rPr>
          <w:sz w:val="40"/>
        </w:rPr>
        <w:tab/>
      </w:r>
      <w:r w:rsidRPr="00B63923">
        <w:rPr>
          <w:b/>
          <w:i/>
          <w:sz w:val="40"/>
        </w:rPr>
        <w:t>адвокат Спиридонов В.В.</w:t>
      </w:r>
    </w:p>
    <w:p w:rsidR="001A6396" w:rsidRPr="00B63923" w:rsidRDefault="001A6396" w:rsidP="00C927EC">
      <w:pPr>
        <w:tabs>
          <w:tab w:val="left" w:pos="4500"/>
        </w:tabs>
        <w:jc w:val="right"/>
        <w:rPr>
          <w:sz w:val="38"/>
        </w:rPr>
      </w:pPr>
    </w:p>
    <w:p w:rsidR="001A6396" w:rsidRPr="00B63923" w:rsidRDefault="001A6396" w:rsidP="00C927EC">
      <w:pPr>
        <w:jc w:val="right"/>
        <w:rPr>
          <w:sz w:val="38"/>
        </w:rPr>
      </w:pPr>
    </w:p>
    <w:p w:rsidR="001A6396" w:rsidRDefault="001A6396" w:rsidP="00C927EC">
      <w:pPr>
        <w:jc w:val="right"/>
        <w:rPr>
          <w:sz w:val="38"/>
        </w:rPr>
      </w:pPr>
    </w:p>
    <w:p w:rsidR="00132A84" w:rsidRDefault="00132A84" w:rsidP="00C927EC">
      <w:pPr>
        <w:jc w:val="right"/>
        <w:rPr>
          <w:sz w:val="38"/>
        </w:rPr>
      </w:pPr>
    </w:p>
    <w:p w:rsidR="00132A84" w:rsidRPr="00B63923" w:rsidRDefault="00132A84" w:rsidP="00C927EC">
      <w:pPr>
        <w:jc w:val="right"/>
        <w:rPr>
          <w:sz w:val="38"/>
        </w:rPr>
      </w:pPr>
    </w:p>
    <w:p w:rsidR="00A25725" w:rsidRDefault="00A25725" w:rsidP="001A6396">
      <w:pPr>
        <w:jc w:val="center"/>
        <w:rPr>
          <w:sz w:val="38"/>
        </w:rPr>
      </w:pPr>
    </w:p>
    <w:p w:rsidR="001A6396" w:rsidRPr="00A25725" w:rsidRDefault="001A6396" w:rsidP="00400922">
      <w:pPr>
        <w:spacing w:after="400"/>
        <w:jc w:val="center"/>
        <w:rPr>
          <w:sz w:val="44"/>
        </w:rPr>
      </w:pPr>
      <w:r w:rsidRPr="00A25725">
        <w:rPr>
          <w:sz w:val="32"/>
        </w:rPr>
        <w:t>г.Арзамас 2002г.</w:t>
      </w:r>
      <w:r w:rsidR="00400922">
        <w:rPr>
          <w:sz w:val="32"/>
        </w:rPr>
        <w:br w:type="page"/>
      </w:r>
      <w:r w:rsidRPr="00B63923">
        <w:rPr>
          <w:b/>
          <w:sz w:val="44"/>
        </w:rPr>
        <w:t>Содержание:</w:t>
      </w:r>
    </w:p>
    <w:p w:rsidR="001A6396" w:rsidRPr="00B63923" w:rsidRDefault="001A6396" w:rsidP="007A4ED1">
      <w:pPr>
        <w:tabs>
          <w:tab w:val="left" w:pos="7740"/>
          <w:tab w:val="left" w:pos="8707"/>
        </w:tabs>
        <w:spacing w:after="120"/>
        <w:ind w:firstLine="567"/>
        <w:rPr>
          <w:sz w:val="34"/>
        </w:rPr>
      </w:pPr>
      <w:r w:rsidRPr="00B63923">
        <w:rPr>
          <w:sz w:val="34"/>
        </w:rPr>
        <w:t>Введение</w:t>
      </w:r>
      <w:r w:rsidRPr="00B63923">
        <w:rPr>
          <w:sz w:val="34"/>
        </w:rPr>
        <w:tab/>
        <w:t>1</w:t>
      </w:r>
      <w:r w:rsidR="00B63923">
        <w:rPr>
          <w:sz w:val="34"/>
        </w:rPr>
        <w:tab/>
      </w:r>
      <w:r w:rsidRPr="00B63923">
        <w:rPr>
          <w:sz w:val="34"/>
        </w:rPr>
        <w:t>стр</w:t>
      </w:r>
      <w:r w:rsidR="00132A84">
        <w:rPr>
          <w:sz w:val="34"/>
        </w:rPr>
        <w:t>.</w:t>
      </w:r>
    </w:p>
    <w:p w:rsidR="001A6396" w:rsidRPr="00B63923" w:rsidRDefault="00B63923" w:rsidP="007A4ED1">
      <w:pPr>
        <w:numPr>
          <w:ilvl w:val="0"/>
          <w:numId w:val="3"/>
        </w:numPr>
        <w:tabs>
          <w:tab w:val="clear" w:pos="360"/>
          <w:tab w:val="num" w:pos="567"/>
          <w:tab w:val="left" w:pos="7797"/>
          <w:tab w:val="left" w:pos="8707"/>
        </w:tabs>
        <w:spacing w:after="120"/>
        <w:ind w:left="567" w:hanging="567"/>
        <w:rPr>
          <w:sz w:val="34"/>
        </w:rPr>
      </w:pPr>
      <w:r>
        <w:rPr>
          <w:sz w:val="34"/>
        </w:rPr>
        <w:t>П</w:t>
      </w:r>
      <w:r w:rsidR="001A6396" w:rsidRPr="00B63923">
        <w:rPr>
          <w:sz w:val="34"/>
        </w:rPr>
        <w:t>роцессуальная функция защитника</w:t>
      </w:r>
      <w:r w:rsidR="001A6396" w:rsidRPr="00B63923">
        <w:rPr>
          <w:sz w:val="34"/>
        </w:rPr>
        <w:tab/>
        <w:t>2</w:t>
      </w:r>
      <w:r>
        <w:rPr>
          <w:sz w:val="34"/>
        </w:rPr>
        <w:tab/>
      </w:r>
      <w:r w:rsidR="001A6396" w:rsidRPr="00B63923">
        <w:rPr>
          <w:sz w:val="34"/>
        </w:rPr>
        <w:t>стр.</w:t>
      </w:r>
    </w:p>
    <w:p w:rsidR="001A6396" w:rsidRPr="00B63923" w:rsidRDefault="00B63923" w:rsidP="007A4ED1">
      <w:pPr>
        <w:numPr>
          <w:ilvl w:val="0"/>
          <w:numId w:val="3"/>
        </w:numPr>
        <w:tabs>
          <w:tab w:val="clear" w:pos="360"/>
          <w:tab w:val="num" w:pos="567"/>
          <w:tab w:val="left" w:pos="7797"/>
          <w:tab w:val="left" w:pos="8707"/>
        </w:tabs>
        <w:spacing w:after="120"/>
        <w:ind w:left="567" w:hanging="567"/>
        <w:rPr>
          <w:sz w:val="34"/>
        </w:rPr>
      </w:pPr>
      <w:r>
        <w:rPr>
          <w:sz w:val="34"/>
        </w:rPr>
        <w:t>О</w:t>
      </w:r>
      <w:r w:rsidR="001A6396" w:rsidRPr="00B63923">
        <w:rPr>
          <w:sz w:val="34"/>
        </w:rPr>
        <w:t>знакомление защитника с материалами</w:t>
      </w:r>
      <w:r>
        <w:rPr>
          <w:sz w:val="34"/>
        </w:rPr>
        <w:t xml:space="preserve"> </w:t>
      </w:r>
      <w:r w:rsidR="001A6396" w:rsidRPr="00B63923">
        <w:rPr>
          <w:sz w:val="34"/>
        </w:rPr>
        <w:t>дела</w:t>
      </w:r>
      <w:r w:rsidR="00F5269D">
        <w:rPr>
          <w:sz w:val="34"/>
        </w:rPr>
        <w:tab/>
        <w:t>5</w:t>
      </w:r>
      <w:r w:rsidR="00F5269D">
        <w:rPr>
          <w:sz w:val="34"/>
        </w:rPr>
        <w:tab/>
        <w:t>стр.</w:t>
      </w:r>
    </w:p>
    <w:p w:rsidR="001A6396" w:rsidRPr="00B63923" w:rsidRDefault="00B63923" w:rsidP="007A4ED1">
      <w:pPr>
        <w:numPr>
          <w:ilvl w:val="0"/>
          <w:numId w:val="3"/>
        </w:numPr>
        <w:tabs>
          <w:tab w:val="clear" w:pos="360"/>
          <w:tab w:val="num" w:pos="567"/>
          <w:tab w:val="left" w:pos="616"/>
          <w:tab w:val="left" w:pos="7797"/>
          <w:tab w:val="left" w:pos="8707"/>
        </w:tabs>
        <w:spacing w:after="120"/>
        <w:ind w:left="567" w:hanging="567"/>
        <w:rPr>
          <w:sz w:val="34"/>
        </w:rPr>
      </w:pPr>
      <w:r>
        <w:rPr>
          <w:sz w:val="34"/>
        </w:rPr>
        <w:t>Б</w:t>
      </w:r>
      <w:r w:rsidR="001A6396" w:rsidRPr="00B63923">
        <w:rPr>
          <w:sz w:val="34"/>
        </w:rPr>
        <w:t>еседа с подзащитным</w:t>
      </w:r>
      <w:r w:rsidR="001A6396" w:rsidRPr="00B63923">
        <w:rPr>
          <w:sz w:val="34"/>
        </w:rPr>
        <w:tab/>
      </w:r>
      <w:r w:rsidR="00F5269D">
        <w:rPr>
          <w:sz w:val="34"/>
        </w:rPr>
        <w:t>8</w:t>
      </w:r>
      <w:r>
        <w:rPr>
          <w:sz w:val="34"/>
        </w:rPr>
        <w:tab/>
      </w:r>
      <w:r w:rsidR="001A6396" w:rsidRPr="00B63923">
        <w:rPr>
          <w:sz w:val="34"/>
        </w:rPr>
        <w:t>стр.</w:t>
      </w:r>
    </w:p>
    <w:p w:rsidR="001A6396" w:rsidRPr="00B63923" w:rsidRDefault="00B63923" w:rsidP="007A4ED1">
      <w:pPr>
        <w:numPr>
          <w:ilvl w:val="0"/>
          <w:numId w:val="3"/>
        </w:numPr>
        <w:tabs>
          <w:tab w:val="clear" w:pos="360"/>
          <w:tab w:val="num" w:pos="567"/>
          <w:tab w:val="left" w:pos="7797"/>
          <w:tab w:val="left" w:pos="8707"/>
        </w:tabs>
        <w:spacing w:after="120"/>
        <w:ind w:left="567" w:hanging="567"/>
        <w:rPr>
          <w:sz w:val="34"/>
        </w:rPr>
      </w:pPr>
      <w:r>
        <w:rPr>
          <w:sz w:val="34"/>
        </w:rPr>
        <w:t>З</w:t>
      </w:r>
      <w:r w:rsidR="001A6396" w:rsidRPr="00B63923">
        <w:rPr>
          <w:sz w:val="34"/>
        </w:rPr>
        <w:t>аявление ходатайств</w:t>
      </w:r>
      <w:r w:rsidR="001A6396" w:rsidRPr="00B63923">
        <w:rPr>
          <w:sz w:val="34"/>
        </w:rPr>
        <w:tab/>
      </w:r>
      <w:r w:rsidR="00F5269D">
        <w:rPr>
          <w:sz w:val="34"/>
        </w:rPr>
        <w:t>10</w:t>
      </w:r>
      <w:r>
        <w:rPr>
          <w:sz w:val="34"/>
        </w:rPr>
        <w:tab/>
      </w:r>
      <w:r w:rsidR="001A6396" w:rsidRPr="00B63923">
        <w:rPr>
          <w:sz w:val="34"/>
        </w:rPr>
        <w:t>стр</w:t>
      </w:r>
      <w:r w:rsidR="00132A84">
        <w:rPr>
          <w:sz w:val="34"/>
        </w:rPr>
        <w:t>.</w:t>
      </w:r>
    </w:p>
    <w:p w:rsidR="001A6396" w:rsidRPr="00B63923" w:rsidRDefault="00B63923" w:rsidP="007A4ED1">
      <w:pPr>
        <w:numPr>
          <w:ilvl w:val="0"/>
          <w:numId w:val="3"/>
        </w:numPr>
        <w:tabs>
          <w:tab w:val="clear" w:pos="360"/>
          <w:tab w:val="num" w:pos="567"/>
          <w:tab w:val="left" w:pos="7797"/>
          <w:tab w:val="left" w:pos="8707"/>
        </w:tabs>
        <w:spacing w:after="120"/>
        <w:ind w:left="567" w:hanging="567"/>
        <w:rPr>
          <w:sz w:val="34"/>
        </w:rPr>
      </w:pPr>
      <w:r>
        <w:rPr>
          <w:sz w:val="34"/>
        </w:rPr>
        <w:t>П</w:t>
      </w:r>
      <w:r w:rsidR="001A6396" w:rsidRPr="00B63923">
        <w:rPr>
          <w:sz w:val="34"/>
        </w:rPr>
        <w:t>редставление доказательств защитником</w:t>
      </w:r>
      <w:r w:rsidR="001A6396" w:rsidRPr="00B63923">
        <w:rPr>
          <w:sz w:val="34"/>
        </w:rPr>
        <w:tab/>
      </w:r>
      <w:r w:rsidR="00F5269D">
        <w:rPr>
          <w:sz w:val="34"/>
        </w:rPr>
        <w:t>12</w:t>
      </w:r>
      <w:r>
        <w:rPr>
          <w:sz w:val="34"/>
        </w:rPr>
        <w:tab/>
      </w:r>
      <w:r w:rsidR="001A6396" w:rsidRPr="00B63923">
        <w:rPr>
          <w:sz w:val="34"/>
        </w:rPr>
        <w:t>стр.</w:t>
      </w:r>
    </w:p>
    <w:p w:rsidR="001A6396" w:rsidRPr="00B63923" w:rsidRDefault="00B63923" w:rsidP="007A4ED1">
      <w:pPr>
        <w:numPr>
          <w:ilvl w:val="0"/>
          <w:numId w:val="3"/>
        </w:numPr>
        <w:tabs>
          <w:tab w:val="clear" w:pos="360"/>
          <w:tab w:val="num" w:pos="567"/>
          <w:tab w:val="left" w:pos="7797"/>
          <w:tab w:val="left" w:pos="8707"/>
        </w:tabs>
        <w:spacing w:after="120"/>
        <w:ind w:left="567" w:hanging="567"/>
        <w:rPr>
          <w:sz w:val="34"/>
        </w:rPr>
      </w:pPr>
      <w:r>
        <w:rPr>
          <w:sz w:val="34"/>
        </w:rPr>
        <w:t>З</w:t>
      </w:r>
      <w:r w:rsidR="001A6396" w:rsidRPr="00B63923">
        <w:rPr>
          <w:sz w:val="34"/>
        </w:rPr>
        <w:t>аявление отводов</w:t>
      </w:r>
      <w:r w:rsidR="001A6396" w:rsidRPr="00B63923">
        <w:rPr>
          <w:sz w:val="34"/>
        </w:rPr>
        <w:tab/>
      </w:r>
      <w:r w:rsidR="00F5269D">
        <w:rPr>
          <w:sz w:val="34"/>
        </w:rPr>
        <w:t>14</w:t>
      </w:r>
      <w:r>
        <w:rPr>
          <w:sz w:val="34"/>
        </w:rPr>
        <w:tab/>
      </w:r>
      <w:r w:rsidR="001A6396" w:rsidRPr="00B63923">
        <w:rPr>
          <w:sz w:val="34"/>
        </w:rPr>
        <w:t>стр.</w:t>
      </w:r>
    </w:p>
    <w:p w:rsidR="001A6396" w:rsidRPr="00B63923" w:rsidRDefault="00B63923" w:rsidP="007A4ED1">
      <w:pPr>
        <w:numPr>
          <w:ilvl w:val="0"/>
          <w:numId w:val="3"/>
        </w:numPr>
        <w:tabs>
          <w:tab w:val="clear" w:pos="360"/>
          <w:tab w:val="num" w:pos="567"/>
          <w:tab w:val="left" w:pos="7797"/>
          <w:tab w:val="left" w:pos="8707"/>
        </w:tabs>
        <w:spacing w:after="120"/>
        <w:ind w:left="567" w:hanging="567"/>
        <w:rPr>
          <w:sz w:val="34"/>
        </w:rPr>
      </w:pPr>
      <w:r>
        <w:rPr>
          <w:sz w:val="34"/>
        </w:rPr>
        <w:t>У</w:t>
      </w:r>
      <w:r w:rsidR="001A6396" w:rsidRPr="00B63923">
        <w:rPr>
          <w:sz w:val="34"/>
        </w:rPr>
        <w:t>частие защитника в судебном разбирательстве</w:t>
      </w:r>
      <w:r w:rsidR="001A6396" w:rsidRPr="00B63923">
        <w:rPr>
          <w:sz w:val="34"/>
        </w:rPr>
        <w:tab/>
      </w:r>
      <w:r w:rsidR="00F5269D">
        <w:rPr>
          <w:sz w:val="34"/>
        </w:rPr>
        <w:t>15</w:t>
      </w:r>
      <w:r>
        <w:rPr>
          <w:sz w:val="34"/>
        </w:rPr>
        <w:tab/>
      </w:r>
      <w:r w:rsidR="001A6396" w:rsidRPr="00B63923">
        <w:rPr>
          <w:sz w:val="34"/>
        </w:rPr>
        <w:t>стр.</w:t>
      </w:r>
    </w:p>
    <w:p w:rsidR="001A6396" w:rsidRPr="00B63923" w:rsidRDefault="00B63923" w:rsidP="007A4ED1">
      <w:pPr>
        <w:numPr>
          <w:ilvl w:val="0"/>
          <w:numId w:val="3"/>
        </w:numPr>
        <w:tabs>
          <w:tab w:val="clear" w:pos="360"/>
          <w:tab w:val="num" w:pos="567"/>
          <w:tab w:val="left" w:pos="7797"/>
          <w:tab w:val="left" w:pos="8707"/>
        </w:tabs>
        <w:spacing w:after="120"/>
        <w:ind w:left="567" w:hanging="567"/>
        <w:rPr>
          <w:sz w:val="34"/>
        </w:rPr>
      </w:pPr>
      <w:r>
        <w:rPr>
          <w:sz w:val="34"/>
        </w:rPr>
        <w:t>У</w:t>
      </w:r>
      <w:r w:rsidR="001A6396" w:rsidRPr="00B63923">
        <w:rPr>
          <w:sz w:val="34"/>
        </w:rPr>
        <w:t>частие в судебном допросе</w:t>
      </w:r>
      <w:r w:rsidR="001A6396" w:rsidRPr="00B63923">
        <w:rPr>
          <w:sz w:val="34"/>
        </w:rPr>
        <w:tab/>
      </w:r>
      <w:r w:rsidR="00F5269D">
        <w:rPr>
          <w:sz w:val="34"/>
        </w:rPr>
        <w:t>17</w:t>
      </w:r>
      <w:r>
        <w:rPr>
          <w:sz w:val="34"/>
        </w:rPr>
        <w:tab/>
      </w:r>
      <w:r w:rsidR="001A6396" w:rsidRPr="00B63923">
        <w:rPr>
          <w:sz w:val="34"/>
        </w:rPr>
        <w:t>стр.</w:t>
      </w:r>
    </w:p>
    <w:p w:rsidR="001A6396" w:rsidRPr="00B63923" w:rsidRDefault="00B63923" w:rsidP="007A4ED1">
      <w:pPr>
        <w:numPr>
          <w:ilvl w:val="0"/>
          <w:numId w:val="3"/>
        </w:numPr>
        <w:tabs>
          <w:tab w:val="clear" w:pos="360"/>
          <w:tab w:val="num" w:pos="567"/>
          <w:tab w:val="left" w:pos="7797"/>
          <w:tab w:val="left" w:pos="8707"/>
        </w:tabs>
        <w:spacing w:after="120"/>
        <w:ind w:left="567" w:hanging="567"/>
        <w:rPr>
          <w:sz w:val="34"/>
        </w:rPr>
      </w:pPr>
      <w:r>
        <w:rPr>
          <w:sz w:val="34"/>
        </w:rPr>
        <w:t>З</w:t>
      </w:r>
      <w:r w:rsidR="001A6396" w:rsidRPr="00B63923">
        <w:rPr>
          <w:sz w:val="34"/>
        </w:rPr>
        <w:t>ащитник в судебных прениях</w:t>
      </w:r>
      <w:r w:rsidR="001A6396" w:rsidRPr="00B63923">
        <w:rPr>
          <w:sz w:val="34"/>
        </w:rPr>
        <w:tab/>
      </w:r>
      <w:r w:rsidR="00F5269D">
        <w:rPr>
          <w:sz w:val="34"/>
        </w:rPr>
        <w:t>23</w:t>
      </w:r>
      <w:r>
        <w:rPr>
          <w:sz w:val="34"/>
        </w:rPr>
        <w:tab/>
      </w:r>
      <w:r w:rsidR="001A6396" w:rsidRPr="00B63923">
        <w:rPr>
          <w:sz w:val="34"/>
        </w:rPr>
        <w:t>стр.</w:t>
      </w:r>
    </w:p>
    <w:p w:rsidR="001A6396" w:rsidRPr="00B63923" w:rsidRDefault="00B63923" w:rsidP="007A4ED1">
      <w:pPr>
        <w:numPr>
          <w:ilvl w:val="0"/>
          <w:numId w:val="3"/>
        </w:numPr>
        <w:tabs>
          <w:tab w:val="clear" w:pos="360"/>
          <w:tab w:val="num" w:pos="567"/>
          <w:tab w:val="left" w:pos="7797"/>
          <w:tab w:val="left" w:pos="8707"/>
        </w:tabs>
        <w:spacing w:after="120"/>
        <w:ind w:left="567" w:hanging="567"/>
        <w:rPr>
          <w:sz w:val="34"/>
        </w:rPr>
      </w:pPr>
      <w:r>
        <w:rPr>
          <w:sz w:val="34"/>
        </w:rPr>
        <w:t>З</w:t>
      </w:r>
      <w:r w:rsidR="001A6396" w:rsidRPr="00B63923">
        <w:rPr>
          <w:sz w:val="34"/>
        </w:rPr>
        <w:t>ащита и протокол судебного засед</w:t>
      </w:r>
      <w:r w:rsidR="001A6396" w:rsidRPr="00B63923">
        <w:rPr>
          <w:sz w:val="36"/>
        </w:rPr>
        <w:t>ания</w:t>
      </w:r>
      <w:r>
        <w:rPr>
          <w:sz w:val="36"/>
        </w:rPr>
        <w:tab/>
      </w:r>
      <w:r w:rsidR="00F5269D">
        <w:rPr>
          <w:sz w:val="36"/>
        </w:rPr>
        <w:t>28</w:t>
      </w:r>
      <w:r>
        <w:rPr>
          <w:sz w:val="34"/>
        </w:rPr>
        <w:tab/>
      </w:r>
      <w:r w:rsidR="001A6396" w:rsidRPr="00B63923">
        <w:rPr>
          <w:sz w:val="34"/>
        </w:rPr>
        <w:t>стр.</w:t>
      </w:r>
    </w:p>
    <w:p w:rsidR="001A6396" w:rsidRDefault="00B63923" w:rsidP="007A4ED1">
      <w:pPr>
        <w:tabs>
          <w:tab w:val="left" w:pos="7811"/>
          <w:tab w:val="left" w:pos="8707"/>
        </w:tabs>
        <w:spacing w:after="120"/>
        <w:ind w:firstLine="567"/>
        <w:jc w:val="both"/>
        <w:rPr>
          <w:sz w:val="34"/>
        </w:rPr>
      </w:pPr>
      <w:r>
        <w:rPr>
          <w:sz w:val="34"/>
        </w:rPr>
        <w:t>З</w:t>
      </w:r>
      <w:r w:rsidR="001A6396" w:rsidRPr="00B63923">
        <w:rPr>
          <w:sz w:val="34"/>
        </w:rPr>
        <w:t>аключение</w:t>
      </w:r>
      <w:r>
        <w:rPr>
          <w:sz w:val="34"/>
        </w:rPr>
        <w:tab/>
      </w:r>
      <w:r w:rsidR="00F5269D">
        <w:rPr>
          <w:sz w:val="34"/>
        </w:rPr>
        <w:t>33</w:t>
      </w:r>
      <w:r>
        <w:rPr>
          <w:sz w:val="34"/>
        </w:rPr>
        <w:tab/>
      </w:r>
      <w:r w:rsidR="001A6396" w:rsidRPr="00B63923">
        <w:rPr>
          <w:sz w:val="34"/>
        </w:rPr>
        <w:t>стр.</w:t>
      </w:r>
    </w:p>
    <w:p w:rsidR="00F5269D" w:rsidRPr="00B63923" w:rsidRDefault="00F5269D" w:rsidP="007A4ED1">
      <w:pPr>
        <w:tabs>
          <w:tab w:val="left" w:pos="7811"/>
          <w:tab w:val="left" w:pos="8707"/>
        </w:tabs>
        <w:spacing w:after="120"/>
        <w:ind w:firstLine="567"/>
        <w:jc w:val="both"/>
        <w:rPr>
          <w:sz w:val="34"/>
        </w:rPr>
      </w:pPr>
      <w:r>
        <w:rPr>
          <w:sz w:val="34"/>
        </w:rPr>
        <w:t>Список используемой литературы</w:t>
      </w:r>
      <w:r>
        <w:rPr>
          <w:sz w:val="34"/>
        </w:rPr>
        <w:tab/>
        <w:t>34</w:t>
      </w:r>
      <w:r>
        <w:rPr>
          <w:sz w:val="34"/>
        </w:rPr>
        <w:tab/>
        <w:t>стр.</w:t>
      </w:r>
    </w:p>
    <w:p w:rsidR="001A6396" w:rsidRPr="00B63923" w:rsidRDefault="001A6396" w:rsidP="00221A4D">
      <w:pPr>
        <w:ind w:firstLine="567"/>
        <w:jc w:val="both"/>
        <w:rPr>
          <w:sz w:val="24"/>
          <w:szCs w:val="24"/>
        </w:rPr>
      </w:pPr>
    </w:p>
    <w:p w:rsidR="001A6396" w:rsidRPr="00B63923" w:rsidRDefault="001A6396" w:rsidP="00221A4D">
      <w:pPr>
        <w:ind w:firstLine="567"/>
        <w:jc w:val="both"/>
        <w:rPr>
          <w:sz w:val="24"/>
          <w:szCs w:val="24"/>
        </w:rPr>
        <w:sectPr w:rsidR="001A6396" w:rsidRPr="00B63923" w:rsidSect="001A6396">
          <w:footerReference w:type="default" r:id="rId7"/>
          <w:pgSz w:w="11909" w:h="16834" w:code="9"/>
          <w:pgMar w:top="1134" w:right="567" w:bottom="1134" w:left="1701" w:header="720" w:footer="720" w:gutter="0"/>
          <w:cols w:space="720"/>
          <w:noEndnote/>
        </w:sectPr>
      </w:pPr>
    </w:p>
    <w:p w:rsidR="001A6396" w:rsidRPr="008E4F01" w:rsidRDefault="001A6396" w:rsidP="00680978">
      <w:pPr>
        <w:widowControl/>
        <w:jc w:val="center"/>
        <w:rPr>
          <w:b/>
          <w:sz w:val="28"/>
        </w:rPr>
      </w:pPr>
      <w:r w:rsidRPr="008E4F01">
        <w:rPr>
          <w:b/>
          <w:sz w:val="28"/>
        </w:rPr>
        <w:t>ВВЕДЕНИЕ</w:t>
      </w:r>
    </w:p>
    <w:p w:rsidR="001A6396" w:rsidRPr="00B63923" w:rsidRDefault="001A6396" w:rsidP="00680978">
      <w:pPr>
        <w:widowControl/>
        <w:ind w:firstLine="567"/>
        <w:jc w:val="center"/>
        <w:rPr>
          <w:sz w:val="28"/>
        </w:rPr>
      </w:pPr>
    </w:p>
    <w:p w:rsidR="001A6396" w:rsidRPr="00B63923" w:rsidRDefault="001A6396" w:rsidP="00680978">
      <w:pPr>
        <w:widowControl/>
        <w:ind w:firstLine="567"/>
        <w:jc w:val="both"/>
        <w:rPr>
          <w:sz w:val="28"/>
        </w:rPr>
      </w:pPr>
      <w:r w:rsidRPr="00B63923">
        <w:rPr>
          <w:sz w:val="28"/>
        </w:rPr>
        <w:t>Сегодняшнюю жизнь в России</w:t>
      </w:r>
      <w:r w:rsidR="00F005AB">
        <w:rPr>
          <w:sz w:val="28"/>
        </w:rPr>
        <w:t xml:space="preserve">, </w:t>
      </w:r>
      <w:r w:rsidRPr="00B63923">
        <w:rPr>
          <w:sz w:val="28"/>
        </w:rPr>
        <w:t>как никакую другую</w:t>
      </w:r>
      <w:r w:rsidR="00F005AB">
        <w:rPr>
          <w:sz w:val="28"/>
        </w:rPr>
        <w:t xml:space="preserve">, </w:t>
      </w:r>
      <w:r w:rsidRPr="00B63923">
        <w:rPr>
          <w:sz w:val="28"/>
        </w:rPr>
        <w:t>можно считать средоточием</w:t>
      </w:r>
      <w:r w:rsidR="00F005AB">
        <w:rPr>
          <w:sz w:val="28"/>
        </w:rPr>
        <w:t xml:space="preserve">, </w:t>
      </w:r>
      <w:r w:rsidRPr="00B63923">
        <w:rPr>
          <w:sz w:val="28"/>
        </w:rPr>
        <w:t>клубком различного рода противоречий</w:t>
      </w:r>
      <w:r w:rsidR="00F005AB">
        <w:rPr>
          <w:sz w:val="28"/>
        </w:rPr>
        <w:t xml:space="preserve">, </w:t>
      </w:r>
      <w:r w:rsidRPr="00B63923">
        <w:rPr>
          <w:sz w:val="28"/>
        </w:rPr>
        <w:t>часть из которых неизбежно порождает преступления.</w:t>
      </w:r>
    </w:p>
    <w:p w:rsidR="001A6396" w:rsidRPr="00B63923" w:rsidRDefault="001A6396" w:rsidP="00680978">
      <w:pPr>
        <w:widowControl/>
        <w:ind w:firstLine="567"/>
        <w:jc w:val="both"/>
        <w:rPr>
          <w:sz w:val="28"/>
        </w:rPr>
      </w:pPr>
      <w:r w:rsidRPr="00B63923">
        <w:rPr>
          <w:sz w:val="28"/>
        </w:rPr>
        <w:t>Адвокатура призвана помогать суду</w:t>
      </w:r>
      <w:r w:rsidR="00F005AB">
        <w:rPr>
          <w:sz w:val="28"/>
        </w:rPr>
        <w:t xml:space="preserve">, </w:t>
      </w:r>
      <w:r w:rsidRPr="00B63923">
        <w:rPr>
          <w:sz w:val="28"/>
        </w:rPr>
        <w:t>следователю</w:t>
      </w:r>
      <w:r w:rsidR="00F005AB">
        <w:rPr>
          <w:sz w:val="28"/>
        </w:rPr>
        <w:t xml:space="preserve">, </w:t>
      </w:r>
      <w:r w:rsidRPr="00B63923">
        <w:rPr>
          <w:sz w:val="28"/>
        </w:rPr>
        <w:t>прокурору объективно разобраться в уголовном деле и</w:t>
      </w:r>
      <w:r w:rsidR="00F005AB">
        <w:rPr>
          <w:sz w:val="28"/>
        </w:rPr>
        <w:t xml:space="preserve">, </w:t>
      </w:r>
      <w:r w:rsidRPr="00B63923">
        <w:rPr>
          <w:sz w:val="28"/>
        </w:rPr>
        <w:t>тем самым</w:t>
      </w:r>
      <w:r w:rsidR="00F005AB">
        <w:rPr>
          <w:sz w:val="28"/>
        </w:rPr>
        <w:t xml:space="preserve">, </w:t>
      </w:r>
      <w:r w:rsidRPr="00B63923">
        <w:rPr>
          <w:sz w:val="28"/>
        </w:rPr>
        <w:t>определенным образом способствует укреплению законности и справедливости.</w:t>
      </w:r>
    </w:p>
    <w:p w:rsidR="001A6396" w:rsidRPr="00B63923" w:rsidRDefault="001A6396" w:rsidP="00680978">
      <w:pPr>
        <w:widowControl/>
        <w:ind w:firstLine="567"/>
        <w:jc w:val="both"/>
        <w:rPr>
          <w:sz w:val="28"/>
        </w:rPr>
      </w:pPr>
      <w:r w:rsidRPr="00B63923">
        <w:rPr>
          <w:sz w:val="28"/>
        </w:rPr>
        <w:t>Защита по уголовным делам – это проблема достаточно серьезная</w:t>
      </w:r>
      <w:r w:rsidR="00F005AB">
        <w:rPr>
          <w:sz w:val="28"/>
        </w:rPr>
        <w:t xml:space="preserve">, </w:t>
      </w:r>
      <w:r w:rsidRPr="00B63923">
        <w:rPr>
          <w:sz w:val="28"/>
        </w:rPr>
        <w:t>ее необходимо изучать со всех возможных сторон. В судах уголовные дела занимают значительное место в общем количестве всех дел. Их рассмотрение сопряжено с определенными трудностями и ошибками. Именно в суде наиболее остро встают уголовно-процессуальные вопросы работы адвокатов</w:t>
      </w:r>
      <w:r w:rsidR="00F005AB">
        <w:rPr>
          <w:sz w:val="28"/>
        </w:rPr>
        <w:t xml:space="preserve">, </w:t>
      </w:r>
      <w:r w:rsidRPr="00B63923">
        <w:rPr>
          <w:sz w:val="28"/>
        </w:rPr>
        <w:t>поскольку здесь дается оценка работе защитника при расследовании преступления</w:t>
      </w:r>
      <w:r w:rsidR="00F005AB">
        <w:rPr>
          <w:sz w:val="28"/>
        </w:rPr>
        <w:t xml:space="preserve">, </w:t>
      </w:r>
      <w:r w:rsidRPr="00B63923">
        <w:rPr>
          <w:sz w:val="28"/>
        </w:rPr>
        <w:t>проходит сего участием судебное следствие и разрешается дело по существу.</w:t>
      </w:r>
    </w:p>
    <w:p w:rsidR="001A6396" w:rsidRPr="00B63923" w:rsidRDefault="001A6396" w:rsidP="00680978">
      <w:pPr>
        <w:widowControl/>
        <w:ind w:firstLine="567"/>
        <w:jc w:val="both"/>
        <w:rPr>
          <w:sz w:val="28"/>
        </w:rPr>
      </w:pPr>
      <w:r w:rsidRPr="00B63923">
        <w:rPr>
          <w:sz w:val="28"/>
        </w:rPr>
        <w:t>Известный русский адвокат Ф.Н.Плевако выявил одну из важных закономерностей адвокатской работы</w:t>
      </w:r>
      <w:r w:rsidR="00F005AB">
        <w:rPr>
          <w:sz w:val="28"/>
        </w:rPr>
        <w:t xml:space="preserve">, </w:t>
      </w:r>
      <w:r w:rsidRPr="00B63923">
        <w:rPr>
          <w:sz w:val="28"/>
        </w:rPr>
        <w:t>назвав ее «защитительной жилкой». Он говорил: «Профессия дает нам известные привычки</w:t>
      </w:r>
      <w:r w:rsidR="00F005AB">
        <w:rPr>
          <w:sz w:val="28"/>
        </w:rPr>
        <w:t xml:space="preserve">, </w:t>
      </w:r>
      <w:r w:rsidRPr="00B63923">
        <w:rPr>
          <w:sz w:val="28"/>
        </w:rPr>
        <w:t>которые идут от нашего труда. Как у кузнеца от работы остаются следы на его мозолистых руках</w:t>
      </w:r>
      <w:r w:rsidR="00F005AB">
        <w:rPr>
          <w:sz w:val="28"/>
        </w:rPr>
        <w:t xml:space="preserve">, </w:t>
      </w:r>
      <w:r w:rsidRPr="00B63923">
        <w:rPr>
          <w:sz w:val="28"/>
        </w:rPr>
        <w:t>так и у нас</w:t>
      </w:r>
      <w:r w:rsidR="00F005AB">
        <w:rPr>
          <w:sz w:val="28"/>
        </w:rPr>
        <w:t xml:space="preserve">, </w:t>
      </w:r>
      <w:r w:rsidRPr="00B63923">
        <w:rPr>
          <w:sz w:val="28"/>
        </w:rPr>
        <w:t>защитников</w:t>
      </w:r>
      <w:r w:rsidR="00F005AB">
        <w:rPr>
          <w:sz w:val="28"/>
        </w:rPr>
        <w:t xml:space="preserve">, </w:t>
      </w:r>
      <w:r w:rsidRPr="00B63923">
        <w:rPr>
          <w:sz w:val="28"/>
        </w:rPr>
        <w:t>защитительная жилка всегда останется нашим свойством не потому</w:t>
      </w:r>
      <w:r w:rsidR="00F005AB">
        <w:rPr>
          <w:sz w:val="28"/>
        </w:rPr>
        <w:t xml:space="preserve">, </w:t>
      </w:r>
      <w:r w:rsidRPr="00B63923">
        <w:rPr>
          <w:sz w:val="28"/>
        </w:rPr>
        <w:t>что мы хотим отрицать всякую правду и строгость</w:t>
      </w:r>
      <w:r w:rsidR="00F005AB">
        <w:rPr>
          <w:sz w:val="28"/>
        </w:rPr>
        <w:t xml:space="preserve">, </w:t>
      </w:r>
      <w:r w:rsidRPr="00B63923">
        <w:rPr>
          <w:sz w:val="28"/>
        </w:rPr>
        <w:t>но потому</w:t>
      </w:r>
      <w:r w:rsidR="00F005AB">
        <w:rPr>
          <w:sz w:val="28"/>
        </w:rPr>
        <w:t xml:space="preserve">, </w:t>
      </w:r>
      <w:r w:rsidRPr="00B63923">
        <w:rPr>
          <w:sz w:val="28"/>
        </w:rPr>
        <w:t>что мы видим в подсудимых по преимуществу людей</w:t>
      </w:r>
      <w:r w:rsidR="00F005AB">
        <w:rPr>
          <w:sz w:val="28"/>
        </w:rPr>
        <w:t xml:space="preserve">, </w:t>
      </w:r>
      <w:r w:rsidRPr="00B63923">
        <w:rPr>
          <w:sz w:val="28"/>
        </w:rPr>
        <w:t>которым мы сострадаем</w:t>
      </w:r>
      <w:r w:rsidR="00F005AB">
        <w:rPr>
          <w:sz w:val="28"/>
        </w:rPr>
        <w:t xml:space="preserve">, </w:t>
      </w:r>
      <w:r w:rsidRPr="00B63923">
        <w:rPr>
          <w:sz w:val="28"/>
        </w:rPr>
        <w:t>прощаем</w:t>
      </w:r>
      <w:r w:rsidR="00F005AB">
        <w:rPr>
          <w:sz w:val="28"/>
        </w:rPr>
        <w:t xml:space="preserve">, </w:t>
      </w:r>
      <w:r w:rsidRPr="00B63923">
        <w:rPr>
          <w:sz w:val="28"/>
        </w:rPr>
        <w:t>и о которых мы сожалеем. Годы закаливают нас в этой привычке»</w:t>
      </w:r>
      <w:r w:rsidR="00BC47C3">
        <w:rPr>
          <w:sz w:val="28"/>
        </w:rPr>
        <w:t>.</w:t>
      </w:r>
    </w:p>
    <w:p w:rsidR="001A6396" w:rsidRPr="00B63923" w:rsidRDefault="001A6396" w:rsidP="00680978">
      <w:pPr>
        <w:widowControl/>
        <w:ind w:firstLine="567"/>
        <w:jc w:val="both"/>
        <w:rPr>
          <w:sz w:val="28"/>
        </w:rPr>
      </w:pPr>
      <w:r w:rsidRPr="00B63923">
        <w:rPr>
          <w:sz w:val="28"/>
        </w:rPr>
        <w:t>Адвокатов он считал теми людьми</w:t>
      </w:r>
      <w:r w:rsidR="00F005AB">
        <w:rPr>
          <w:sz w:val="28"/>
        </w:rPr>
        <w:t xml:space="preserve">, </w:t>
      </w:r>
      <w:r w:rsidRPr="00B63923">
        <w:rPr>
          <w:sz w:val="28"/>
        </w:rPr>
        <w:t>которые должны помогать людям: «Кроме нас</w:t>
      </w:r>
      <w:r w:rsidR="00F005AB">
        <w:rPr>
          <w:sz w:val="28"/>
        </w:rPr>
        <w:t xml:space="preserve">, </w:t>
      </w:r>
      <w:r w:rsidRPr="00B63923">
        <w:rPr>
          <w:sz w:val="28"/>
        </w:rPr>
        <w:t>защитников</w:t>
      </w:r>
      <w:r w:rsidR="00F005AB">
        <w:rPr>
          <w:sz w:val="28"/>
        </w:rPr>
        <w:t xml:space="preserve">, </w:t>
      </w:r>
      <w:r w:rsidRPr="00B63923">
        <w:rPr>
          <w:sz w:val="28"/>
        </w:rPr>
        <w:t>для прямой защиты их от обидчиков</w:t>
      </w:r>
      <w:r w:rsidR="00F005AB">
        <w:rPr>
          <w:sz w:val="28"/>
        </w:rPr>
        <w:t xml:space="preserve">, </w:t>
      </w:r>
      <w:r w:rsidRPr="00B63923">
        <w:rPr>
          <w:sz w:val="28"/>
        </w:rPr>
        <w:t xml:space="preserve">законом не создано иного клана» </w:t>
      </w:r>
    </w:p>
    <w:p w:rsidR="001A6396" w:rsidRPr="00B63923" w:rsidRDefault="001A6396" w:rsidP="00680978">
      <w:pPr>
        <w:widowControl/>
        <w:ind w:firstLine="567"/>
        <w:jc w:val="both"/>
        <w:rPr>
          <w:sz w:val="28"/>
        </w:rPr>
      </w:pPr>
      <w:r w:rsidRPr="00B63923">
        <w:rPr>
          <w:sz w:val="28"/>
        </w:rPr>
        <w:t>Отмечал Плевако и разумный подход адвоката к неодинаковым людям: « Если ко мне является человек</w:t>
      </w:r>
      <w:r w:rsidR="00F005AB">
        <w:rPr>
          <w:sz w:val="28"/>
        </w:rPr>
        <w:t xml:space="preserve">, </w:t>
      </w:r>
      <w:r w:rsidRPr="00B63923">
        <w:rPr>
          <w:sz w:val="28"/>
        </w:rPr>
        <w:t>у которого сняли с плеч кафтан</w:t>
      </w:r>
      <w:r w:rsidR="00F005AB">
        <w:rPr>
          <w:sz w:val="28"/>
        </w:rPr>
        <w:t xml:space="preserve">, </w:t>
      </w:r>
      <w:r w:rsidRPr="00B63923">
        <w:rPr>
          <w:sz w:val="28"/>
        </w:rPr>
        <w:t>я действую таким образом</w:t>
      </w:r>
      <w:r w:rsidR="00F005AB">
        <w:rPr>
          <w:sz w:val="28"/>
        </w:rPr>
        <w:t xml:space="preserve">, </w:t>
      </w:r>
      <w:r w:rsidRPr="00B63923">
        <w:rPr>
          <w:sz w:val="28"/>
        </w:rPr>
        <w:t>чтобы возвратить похищенное; но если этот же человек требует наказать преступника</w:t>
      </w:r>
      <w:r w:rsidR="00F005AB">
        <w:rPr>
          <w:sz w:val="28"/>
        </w:rPr>
        <w:t xml:space="preserve">, </w:t>
      </w:r>
      <w:r w:rsidRPr="00B63923">
        <w:rPr>
          <w:sz w:val="28"/>
        </w:rPr>
        <w:t>то его заявление кажется мне еще недостаточным. Как же примирить это? Очень легко! Нужно только уметь поставить пределы того чувства к подсудимому</w:t>
      </w:r>
      <w:r w:rsidR="00F005AB">
        <w:rPr>
          <w:sz w:val="28"/>
        </w:rPr>
        <w:t xml:space="preserve">, </w:t>
      </w:r>
      <w:r w:rsidRPr="00B63923">
        <w:rPr>
          <w:sz w:val="28"/>
        </w:rPr>
        <w:t>о котором я говорил</w:t>
      </w:r>
      <w:r w:rsidR="00F005AB">
        <w:rPr>
          <w:sz w:val="28"/>
        </w:rPr>
        <w:t xml:space="preserve">, </w:t>
      </w:r>
      <w:r w:rsidRPr="00B63923">
        <w:rPr>
          <w:sz w:val="28"/>
        </w:rPr>
        <w:t>и чувства справедливости к тому человеку</w:t>
      </w:r>
      <w:r w:rsidR="00F005AB">
        <w:rPr>
          <w:sz w:val="28"/>
        </w:rPr>
        <w:t xml:space="preserve">, </w:t>
      </w:r>
      <w:r w:rsidRPr="00B63923">
        <w:rPr>
          <w:sz w:val="28"/>
        </w:rPr>
        <w:t>который страдает». (</w:t>
      </w:r>
      <w:r w:rsidR="00E41C78">
        <w:rPr>
          <w:sz w:val="28"/>
          <w:lang w:val="en-US"/>
        </w:rPr>
        <w:t xml:space="preserve"> </w:t>
      </w:r>
      <w:r w:rsidRPr="00B63923">
        <w:rPr>
          <w:sz w:val="28"/>
        </w:rPr>
        <w:t>Судебные речи известных русских юристов.</w:t>
      </w:r>
      <w:r w:rsidR="00E41C78">
        <w:rPr>
          <w:sz w:val="28"/>
          <w:lang w:val="en-US"/>
        </w:rPr>
        <w:t xml:space="preserve"> </w:t>
      </w:r>
      <w:r w:rsidRPr="00B63923">
        <w:rPr>
          <w:sz w:val="28"/>
        </w:rPr>
        <w:t>М.</w:t>
      </w:r>
      <w:r w:rsidR="00F005AB">
        <w:rPr>
          <w:sz w:val="28"/>
        </w:rPr>
        <w:t xml:space="preserve">, </w:t>
      </w:r>
      <w:r w:rsidRPr="00B63923">
        <w:rPr>
          <w:sz w:val="28"/>
        </w:rPr>
        <w:t>1957г. С.505-506</w:t>
      </w:r>
      <w:r w:rsidR="00E41C78">
        <w:rPr>
          <w:sz w:val="28"/>
          <w:lang w:val="en-US"/>
        </w:rPr>
        <w:t xml:space="preserve"> </w:t>
      </w:r>
      <w:r w:rsidRPr="00B63923">
        <w:rPr>
          <w:sz w:val="28"/>
        </w:rPr>
        <w:t>)</w:t>
      </w:r>
    </w:p>
    <w:p w:rsidR="001A6396" w:rsidRPr="00B63923" w:rsidRDefault="001A6396" w:rsidP="00680978">
      <w:pPr>
        <w:widowControl/>
        <w:ind w:firstLine="567"/>
        <w:jc w:val="both"/>
        <w:rPr>
          <w:sz w:val="28"/>
        </w:rPr>
      </w:pPr>
      <w:r w:rsidRPr="00B63923">
        <w:rPr>
          <w:sz w:val="28"/>
        </w:rPr>
        <w:t>С подобными мыслями и должен работать сегодняшний адвокат</w:t>
      </w:r>
      <w:r w:rsidR="00F005AB">
        <w:rPr>
          <w:sz w:val="28"/>
        </w:rPr>
        <w:t xml:space="preserve">, </w:t>
      </w:r>
      <w:r w:rsidRPr="00B63923">
        <w:rPr>
          <w:sz w:val="28"/>
        </w:rPr>
        <w:t>разбираясь в сложных юридических хитросплетениях  закона и дела.</w:t>
      </w:r>
    </w:p>
    <w:p w:rsidR="0083789D" w:rsidRPr="00B63923" w:rsidRDefault="001A6396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4"/>
          <w:szCs w:val="24"/>
        </w:rPr>
        <w:br w:type="page"/>
      </w:r>
      <w:r w:rsidR="00D970BD" w:rsidRPr="00B63923">
        <w:rPr>
          <w:sz w:val="28"/>
          <w:szCs w:val="28"/>
        </w:rPr>
        <w:t>1.</w:t>
      </w:r>
      <w:r w:rsidR="00B41241" w:rsidRPr="00B63923">
        <w:rPr>
          <w:sz w:val="28"/>
          <w:szCs w:val="28"/>
        </w:rPr>
        <w:t>ПРОЦЕССУАЛЬНАЯ ФУНКЦИЯ ЗАЩИТНИКА.</w:t>
      </w:r>
    </w:p>
    <w:p w:rsidR="00C33D4C" w:rsidRPr="00B63923" w:rsidRDefault="00C33D4C" w:rsidP="00680978">
      <w:pPr>
        <w:widowControl/>
        <w:ind w:firstLine="567"/>
        <w:jc w:val="both"/>
        <w:rPr>
          <w:sz w:val="28"/>
          <w:szCs w:val="28"/>
        </w:rPr>
      </w:pP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У защитника одна процессуальная функция — защита. Защитник необходим в процессе для осуществления защиты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именно этого ждет от него </w:t>
      </w:r>
      <w:r w:rsidR="00C33D4C" w:rsidRPr="00B63923">
        <w:rPr>
          <w:sz w:val="28"/>
          <w:szCs w:val="28"/>
        </w:rPr>
        <w:t>подсудимый.</w:t>
      </w:r>
      <w:r w:rsidRPr="00B63923">
        <w:rPr>
          <w:sz w:val="28"/>
          <w:szCs w:val="28"/>
        </w:rPr>
        <w:t xml:space="preserve"> Государственные органы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участвующие в уголовном судопроизводстве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должны принимать все меры к тому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чтобы защитник имел реальную возможность осуществления своих прав.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Адвокат не вправе отказаться от принятой на себя за</w:t>
      </w:r>
      <w:r w:rsidR="006823FE" w:rsidRPr="00B63923">
        <w:rPr>
          <w:sz w:val="28"/>
          <w:szCs w:val="28"/>
        </w:rPr>
        <w:t>щиты обвиняемого</w:t>
      </w:r>
      <w:r w:rsidRPr="00B63923">
        <w:rPr>
          <w:sz w:val="28"/>
          <w:szCs w:val="28"/>
        </w:rPr>
        <w:t>. В этих словах подчеркнута важность уголовно-процессуальной деятельности адвоката-защитника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ее необходимость для разрешения задач уголовного судопроизводства.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Отказ адвоката от принятой на себя защиты проявляется в различных формах. Но суть такого поведения одна: нарушение права обвиняемого на защиту.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приговором Верховного Суда Эстонской ССР был осужден К. Виновным он себя не признавал. Принявший на себя защиту адвокат просил в судебном заседании об освобождении от участия в деле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поскольку его позиция расходится с позицией подзащитного. В связи с нарушением права обвиняемого на защиту Судебная коллегия по уголовным делам Верховного Суда СССР </w:t>
      </w:r>
      <w:r w:rsidR="00E41C78" w:rsidRPr="00E41C78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приговор отменила.</w:t>
      </w:r>
      <w:r w:rsidR="00E41C78" w:rsidRPr="00E41C78">
        <w:rPr>
          <w:sz w:val="28"/>
          <w:szCs w:val="28"/>
        </w:rPr>
        <w:t xml:space="preserve"> </w:t>
      </w:r>
      <w:r w:rsidR="00C752DB" w:rsidRPr="00B63923">
        <w:rPr>
          <w:sz w:val="28"/>
          <w:szCs w:val="28"/>
        </w:rPr>
        <w:t xml:space="preserve">( </w:t>
      </w:r>
      <w:r w:rsidR="00AE1937" w:rsidRPr="00B63923">
        <w:rPr>
          <w:sz w:val="28"/>
          <w:szCs w:val="28"/>
        </w:rPr>
        <w:t>Бюллетень Верховного суда СССР 1972</w:t>
      </w:r>
      <w:r w:rsidR="00F005AB">
        <w:rPr>
          <w:sz w:val="28"/>
          <w:szCs w:val="28"/>
        </w:rPr>
        <w:t xml:space="preserve">, </w:t>
      </w:r>
      <w:r w:rsidR="00AE1937" w:rsidRPr="00B63923">
        <w:rPr>
          <w:sz w:val="28"/>
          <w:szCs w:val="28"/>
        </w:rPr>
        <w:t>№3</w:t>
      </w:r>
      <w:r w:rsidR="00F005AB">
        <w:rPr>
          <w:sz w:val="28"/>
          <w:szCs w:val="28"/>
        </w:rPr>
        <w:t xml:space="preserve">, </w:t>
      </w:r>
      <w:r w:rsidR="00AE1937" w:rsidRPr="00B63923">
        <w:rPr>
          <w:sz w:val="28"/>
          <w:szCs w:val="28"/>
        </w:rPr>
        <w:t>с.25)</w:t>
      </w:r>
    </w:p>
    <w:p w:rsidR="000D2609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Отка</w:t>
      </w:r>
      <w:r w:rsidR="00EA214B">
        <w:rPr>
          <w:sz w:val="28"/>
          <w:szCs w:val="28"/>
        </w:rPr>
        <w:t>з</w:t>
      </w:r>
      <w:r w:rsidRPr="00B63923">
        <w:rPr>
          <w:sz w:val="28"/>
          <w:szCs w:val="28"/>
        </w:rPr>
        <w:t xml:space="preserve"> от принятой защиты имеет место и в том случае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адвокат остается в процессе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опровергая доводы </w:t>
      </w:r>
      <w:r w:rsidR="006823FE" w:rsidRPr="00B63923">
        <w:rPr>
          <w:sz w:val="28"/>
          <w:szCs w:val="28"/>
        </w:rPr>
        <w:t>п</w:t>
      </w:r>
      <w:r w:rsidRPr="00B63923">
        <w:rPr>
          <w:sz w:val="28"/>
          <w:szCs w:val="28"/>
        </w:rPr>
        <w:t>одзащитного о своей невиновности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тем самым переходит на позиции обвинения. Так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приговором Верховного Суда Таджикской ССР был осужден Г.</w:t>
      </w:r>
      <w:r w:rsidR="00E41C78">
        <w:rPr>
          <w:sz w:val="28"/>
          <w:szCs w:val="28"/>
        </w:rPr>
        <w:t>.</w:t>
      </w:r>
      <w:r w:rsidRPr="00B63923">
        <w:rPr>
          <w:sz w:val="28"/>
          <w:szCs w:val="28"/>
        </w:rPr>
        <w:t xml:space="preserve"> Последний обвинение отрицал. Назначенный для его защиты адвокат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указано в определении Судебной коллегии по уголовным делам Верховного Суда СССР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своей речи «фактически поддержал обвинение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предъявленное прокурором подсудимому». В связи с нарушением права на защиту приговор был отме</w:t>
      </w:r>
      <w:r w:rsidR="006823FE" w:rsidRPr="00B63923">
        <w:rPr>
          <w:sz w:val="28"/>
          <w:szCs w:val="28"/>
        </w:rPr>
        <w:t>нен</w:t>
      </w:r>
      <w:r w:rsidR="000D2609" w:rsidRPr="00B63923">
        <w:rPr>
          <w:sz w:val="28"/>
          <w:szCs w:val="28"/>
        </w:rPr>
        <w:t xml:space="preserve"> </w:t>
      </w:r>
      <w:r w:rsidR="00E41C78">
        <w:rPr>
          <w:sz w:val="28"/>
          <w:szCs w:val="28"/>
        </w:rPr>
        <w:t>(</w:t>
      </w:r>
      <w:r w:rsidR="00AE1937" w:rsidRPr="00B63923">
        <w:rPr>
          <w:sz w:val="28"/>
          <w:szCs w:val="28"/>
        </w:rPr>
        <w:t>Бюллетень Верховного Суда СССР</w:t>
      </w:r>
      <w:r w:rsidR="00F005AB">
        <w:rPr>
          <w:sz w:val="28"/>
          <w:szCs w:val="28"/>
        </w:rPr>
        <w:t xml:space="preserve">, </w:t>
      </w:r>
      <w:r w:rsidR="00AE1937" w:rsidRPr="00B63923">
        <w:rPr>
          <w:sz w:val="28"/>
          <w:szCs w:val="28"/>
        </w:rPr>
        <w:t>1972</w:t>
      </w:r>
      <w:r w:rsidR="00F005AB">
        <w:rPr>
          <w:sz w:val="28"/>
          <w:szCs w:val="28"/>
        </w:rPr>
        <w:t xml:space="preserve">, </w:t>
      </w:r>
      <w:r w:rsidR="00AE1937" w:rsidRPr="00B63923">
        <w:rPr>
          <w:sz w:val="28"/>
          <w:szCs w:val="28"/>
        </w:rPr>
        <w:t>№1</w:t>
      </w:r>
      <w:r w:rsidR="00F005AB">
        <w:rPr>
          <w:sz w:val="28"/>
          <w:szCs w:val="28"/>
        </w:rPr>
        <w:t xml:space="preserve">, </w:t>
      </w:r>
      <w:r w:rsidR="00AE1937" w:rsidRPr="00B63923">
        <w:rPr>
          <w:sz w:val="28"/>
          <w:szCs w:val="28"/>
        </w:rPr>
        <w:t>с.26)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К отказу от принятой защиты относится отказ адвоката от оспаривания какого-либо существенного для защиты обстоятельства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от обжалования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подзащитный считает подачу жалобы необходимой. Такое поведение адвоката нарушает право на защиту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свидетельствует об оставлении обвиняемого без защиты.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Одно и то же лицо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сказано в ст. 47 УПК РСФСР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 может быть защитником двух обвиняемых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интересы одного из них противоречат интересам другого. Нарушая этот запрет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адвокат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существу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отказывается от защиты. Как указывает Пленум Верховного Суда СССР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«участие одного защитника для двух подсудимых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интересы которых противоречат друг другу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равносильно отсутствию защиты по делу. Приговор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вынесенный при указанных условиях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подлежит безусловной отмене»</w:t>
      </w:r>
      <w:r w:rsidR="00E41C78">
        <w:rPr>
          <w:sz w:val="28"/>
          <w:szCs w:val="28"/>
        </w:rPr>
        <w:t xml:space="preserve"> </w:t>
      </w:r>
      <w:r w:rsidR="00AE1937" w:rsidRPr="00B63923">
        <w:rPr>
          <w:sz w:val="28"/>
          <w:szCs w:val="28"/>
        </w:rPr>
        <w:t>(</w:t>
      </w:r>
      <w:r w:rsidR="00E41C78">
        <w:rPr>
          <w:sz w:val="28"/>
          <w:szCs w:val="28"/>
        </w:rPr>
        <w:t xml:space="preserve"> </w:t>
      </w:r>
      <w:r w:rsidR="00AE1937" w:rsidRPr="00B63923">
        <w:rPr>
          <w:sz w:val="28"/>
          <w:szCs w:val="28"/>
        </w:rPr>
        <w:t>Сборник постановлений Пленума и определений Коллегий Верховного Суда СССР по вопросам уголовного процесса</w:t>
      </w:r>
      <w:r w:rsidR="00E41C78">
        <w:rPr>
          <w:sz w:val="28"/>
          <w:szCs w:val="28"/>
        </w:rPr>
        <w:t xml:space="preserve"> </w:t>
      </w:r>
      <w:r w:rsidR="00AE1937" w:rsidRPr="00B63923">
        <w:rPr>
          <w:sz w:val="28"/>
          <w:szCs w:val="28"/>
        </w:rPr>
        <w:t xml:space="preserve"> 1946-1962.</w:t>
      </w:r>
      <w:r w:rsidR="00E41C78">
        <w:rPr>
          <w:sz w:val="28"/>
          <w:szCs w:val="28"/>
        </w:rPr>
        <w:t xml:space="preserve"> </w:t>
      </w:r>
      <w:r w:rsidR="00AE1937" w:rsidRPr="00B63923">
        <w:rPr>
          <w:sz w:val="28"/>
          <w:szCs w:val="28"/>
        </w:rPr>
        <w:t xml:space="preserve"> М.</w:t>
      </w:r>
      <w:r w:rsidR="00F005AB">
        <w:rPr>
          <w:sz w:val="28"/>
          <w:szCs w:val="28"/>
        </w:rPr>
        <w:t xml:space="preserve">, </w:t>
      </w:r>
      <w:r w:rsidR="00AE1937" w:rsidRPr="00B63923">
        <w:rPr>
          <w:sz w:val="28"/>
          <w:szCs w:val="28"/>
        </w:rPr>
        <w:t>1964</w:t>
      </w:r>
      <w:r w:rsidR="00F005AB">
        <w:rPr>
          <w:sz w:val="28"/>
          <w:szCs w:val="28"/>
        </w:rPr>
        <w:t xml:space="preserve">, </w:t>
      </w:r>
      <w:r w:rsidR="00AE1937" w:rsidRPr="00B63923">
        <w:rPr>
          <w:sz w:val="28"/>
          <w:szCs w:val="28"/>
        </w:rPr>
        <w:t>с.22</w:t>
      </w:r>
      <w:r w:rsidR="00E41C78">
        <w:rPr>
          <w:sz w:val="28"/>
          <w:szCs w:val="28"/>
        </w:rPr>
        <w:t xml:space="preserve"> </w:t>
      </w:r>
      <w:r w:rsidR="00AE1937" w:rsidRPr="00B63923">
        <w:rPr>
          <w:sz w:val="28"/>
          <w:szCs w:val="28"/>
        </w:rPr>
        <w:t>)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 xml:space="preserve">Последствием отказа адвоката от принятой на себя защиты </w:t>
      </w:r>
      <w:r w:rsidR="00AE1937" w:rsidRPr="00B63923">
        <w:rPr>
          <w:sz w:val="28"/>
          <w:szCs w:val="28"/>
        </w:rPr>
        <w:t xml:space="preserve">подсудимого </w:t>
      </w:r>
      <w:r w:rsidRPr="00B63923">
        <w:rPr>
          <w:sz w:val="28"/>
          <w:szCs w:val="28"/>
        </w:rPr>
        <w:t xml:space="preserve"> являются отмена приговора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направление дела на дополнительное расследование или новое судебное рассмотрение. При этом возникает вопрос о повышении уровня профессиональной подготовки адвоката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поскольку переход на позиции обвинения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склонение подзащитного к признанию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отказ от действий по защите свидетельствуют о неправильном понимании адвокатом своего долга.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Отрицание подзащитным обвинения не может не влиять на позицию защитника. Правовым и нравственным началом защиты является принцип презумпции невиновности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исходить из обратного (презумпции виновности) защитник не может. Адвокат не вправе утверждать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подзащитный виновен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последний заявляет о своей невиновности. А. Я. Сухарев с полным основанием пишет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«если подсудимый не признает себя виновным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 не вправе избрать противоположную позицию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исходя из его виновности. Не в том миссия адвоката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чтобы спешить согласиться с обвинением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прежде чем оно будет доказано. Это положение имеет принципиальное значение. Не случайно в законе прямо указано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адвокат не вправе отказаться от защиты</w:t>
      </w:r>
      <w:r w:rsidR="006667CE" w:rsidRPr="00B63923">
        <w:rPr>
          <w:sz w:val="28"/>
          <w:szCs w:val="28"/>
        </w:rPr>
        <w:t>»</w:t>
      </w:r>
      <w:r w:rsidRPr="00B63923">
        <w:rPr>
          <w:sz w:val="28"/>
          <w:szCs w:val="28"/>
        </w:rPr>
        <w:t>.</w:t>
      </w:r>
      <w:r w:rsidR="00AE1937" w:rsidRPr="00B63923">
        <w:rPr>
          <w:sz w:val="28"/>
          <w:szCs w:val="28"/>
        </w:rPr>
        <w:t xml:space="preserve"> (Сухарев А.Я. Проблемы адвокатуры</w:t>
      </w:r>
      <w:r w:rsidR="00F005AB">
        <w:rPr>
          <w:sz w:val="28"/>
          <w:szCs w:val="28"/>
        </w:rPr>
        <w:t xml:space="preserve">, </w:t>
      </w:r>
      <w:r w:rsidR="00AE1937" w:rsidRPr="00B63923">
        <w:rPr>
          <w:sz w:val="28"/>
          <w:szCs w:val="28"/>
        </w:rPr>
        <w:t>Лит.газ.1971г.</w:t>
      </w:r>
      <w:r w:rsidR="00A5432A" w:rsidRPr="00B63923">
        <w:rPr>
          <w:sz w:val="28"/>
          <w:szCs w:val="28"/>
        </w:rPr>
        <w:t>)</w:t>
      </w:r>
      <w:r w:rsidRPr="00B63923">
        <w:rPr>
          <w:sz w:val="28"/>
          <w:szCs w:val="28"/>
        </w:rPr>
        <w:t xml:space="preserve"> Расхождение между защитником и </w:t>
      </w:r>
      <w:r w:rsidR="00A5432A" w:rsidRPr="00B63923">
        <w:rPr>
          <w:sz w:val="28"/>
          <w:szCs w:val="28"/>
        </w:rPr>
        <w:t>подсудимым</w:t>
      </w:r>
      <w:r w:rsidRPr="00B63923">
        <w:rPr>
          <w:sz w:val="28"/>
          <w:szCs w:val="28"/>
        </w:rPr>
        <w:t xml:space="preserve"> возможно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первый оспаривает обвинение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признаваемое вторым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также в выборе средств и спосо</w:t>
      </w:r>
      <w:r w:rsidR="006667CE" w:rsidRPr="00B63923">
        <w:rPr>
          <w:sz w:val="28"/>
          <w:szCs w:val="28"/>
        </w:rPr>
        <w:t>бов</w:t>
      </w:r>
      <w:r w:rsidRPr="00B63923">
        <w:rPr>
          <w:sz w:val="28"/>
          <w:szCs w:val="28"/>
        </w:rPr>
        <w:t xml:space="preserve"> защиты.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Процессуальный интерес обвиняемого и защитника</w:t>
      </w:r>
      <w:r w:rsidR="006667CE" w:rsidRPr="00B63923">
        <w:rPr>
          <w:sz w:val="28"/>
          <w:szCs w:val="28"/>
        </w:rPr>
        <w:t xml:space="preserve"> о</w:t>
      </w:r>
      <w:r w:rsidRPr="00B63923">
        <w:rPr>
          <w:sz w:val="28"/>
          <w:szCs w:val="28"/>
        </w:rPr>
        <w:t>дин: защита от обвинения. Если смотреть на это иначе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придется признать правомерность действий адвоката во вред подзащитному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совершенно недопустимо. Деятельность защитника не носит двойственного характера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она двуедина: отстаивая права и охраняемые законом интересы </w:t>
      </w:r>
      <w:r w:rsidR="00A5432A" w:rsidRPr="00B63923">
        <w:rPr>
          <w:sz w:val="28"/>
          <w:szCs w:val="28"/>
        </w:rPr>
        <w:t>подсудимого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 тем самым действует и в интересах государства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пропагандирует </w:t>
      </w:r>
      <w:r w:rsidR="00FD76A9" w:rsidRPr="00B63923">
        <w:rPr>
          <w:sz w:val="28"/>
          <w:szCs w:val="28"/>
        </w:rPr>
        <w:t xml:space="preserve">российское </w:t>
      </w:r>
      <w:r w:rsidRPr="00B63923">
        <w:rPr>
          <w:sz w:val="28"/>
          <w:szCs w:val="28"/>
        </w:rPr>
        <w:t>законодательство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оказывает воспитательное воздействие на граждан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иногда и предупреждает преступность. Эта мысль четко выражена Пленумом Верховного Суда СССР: «Защитник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оказывая подсудимому помощь в осуществлении его процессуальных прав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тем самым содействует правильному и всестороннему рассмотрению дела и вынесению законного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обоснованного и справедливого приговора»</w:t>
      </w:r>
      <w:r w:rsidR="00E41C78">
        <w:rPr>
          <w:sz w:val="28"/>
          <w:szCs w:val="28"/>
        </w:rPr>
        <w:t xml:space="preserve"> </w:t>
      </w:r>
      <w:r w:rsidR="00A5432A" w:rsidRPr="00B63923">
        <w:rPr>
          <w:sz w:val="28"/>
          <w:szCs w:val="28"/>
        </w:rPr>
        <w:t>(Сборник постановлений Пленума Верховного Суда СССР часть»</w:t>
      </w:r>
      <w:r w:rsidR="00EA214B">
        <w:rPr>
          <w:sz w:val="28"/>
          <w:szCs w:val="28"/>
        </w:rPr>
        <w:t xml:space="preserve"> </w:t>
      </w:r>
      <w:r w:rsidR="00A5432A" w:rsidRPr="00B63923">
        <w:rPr>
          <w:sz w:val="28"/>
          <w:szCs w:val="28"/>
        </w:rPr>
        <w:t>М.</w:t>
      </w:r>
      <w:r w:rsidR="00F005AB">
        <w:rPr>
          <w:sz w:val="28"/>
          <w:szCs w:val="28"/>
        </w:rPr>
        <w:t xml:space="preserve">, </w:t>
      </w:r>
      <w:r w:rsidR="00A5432A" w:rsidRPr="00B63923">
        <w:rPr>
          <w:sz w:val="28"/>
          <w:szCs w:val="28"/>
        </w:rPr>
        <w:t>1978 с.22)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Процессуальная задача адвоката полностью совпадает и с задачами коллегии адвокатов. 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хотя адвокат-защитник и состоит членом коллегии адвокатов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из этого не следует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в процессе он является представителем не обвиняемого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коллегии. Последняя в уголовном судопроизводстве не участвует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адвокат-защитник свою уголовно-процессуальную деятельность по делу с органами и должностными лицами коллегии адвокатов не согласовывает.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Защита сопряжена со многими трудностями. Обвинение человека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 котором есть основания полагать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он совершил преступление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кажется естественным. Поэтому действия следователя и прокурора встречают у граждан широкую поддержку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одобрение. Иное происходит с защитником. На участие в деле защитника некоторая часть населения </w:t>
      </w:r>
      <w:r w:rsidR="00BC47C3" w:rsidRPr="00B63923">
        <w:rPr>
          <w:sz w:val="28"/>
          <w:szCs w:val="28"/>
        </w:rPr>
        <w:t>смотрит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на пустую формальность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которую вынуждены терпеть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не принимать всерьез. К нему проявляют настороженность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подчас и недоверие. На его усилия многие смотрят</w:t>
      </w:r>
      <w:r w:rsidR="00E41C78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как на попытку выгородить преступника и увести его</w:t>
      </w:r>
      <w:r w:rsidR="00FD76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 xml:space="preserve">от ответственности. Непонимание функции защиты приводит к противопоставлению личных интересов </w:t>
      </w:r>
      <w:r w:rsidR="00A5432A" w:rsidRPr="00B63923">
        <w:rPr>
          <w:sz w:val="28"/>
          <w:szCs w:val="28"/>
        </w:rPr>
        <w:t>подсудимого</w:t>
      </w:r>
      <w:r w:rsidRPr="00B63923">
        <w:rPr>
          <w:sz w:val="28"/>
          <w:szCs w:val="28"/>
        </w:rPr>
        <w:t xml:space="preserve"> государственным. Адвокат-защитник должен обладать высоким профессиональным мастерством и гражданским мужеством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чтобы всей своей деятельностью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показать полное соответствие законной защиты прав личности интересам государства и общества.</w:t>
      </w:r>
    </w:p>
    <w:p w:rsidR="00FD76A9" w:rsidRPr="00B63923" w:rsidRDefault="00A25725" w:rsidP="006809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5D1C" w:rsidRPr="00B63923">
        <w:rPr>
          <w:sz w:val="28"/>
          <w:szCs w:val="28"/>
        </w:rPr>
        <w:t>2.</w:t>
      </w:r>
      <w:r w:rsidR="00FD76A9" w:rsidRPr="00B63923">
        <w:rPr>
          <w:sz w:val="28"/>
          <w:szCs w:val="28"/>
        </w:rPr>
        <w:t>ОЗНАКОМЛЕНИЕ ЗАЩИТНИКА С МАТЕРИАЛАМИ ДЕЛА.</w:t>
      </w:r>
    </w:p>
    <w:p w:rsidR="00A5432A" w:rsidRPr="00B63923" w:rsidRDefault="00A5432A" w:rsidP="00680978">
      <w:pPr>
        <w:widowControl/>
        <w:ind w:firstLine="567"/>
        <w:jc w:val="both"/>
        <w:rPr>
          <w:sz w:val="28"/>
          <w:szCs w:val="28"/>
        </w:rPr>
      </w:pPr>
    </w:p>
    <w:p w:rsidR="00FD76A9" w:rsidRPr="00B63923" w:rsidRDefault="00636421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Право полного ознакомления с материалами дела имеет столь большое значение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</w:t>
      </w:r>
      <w:r w:rsidR="00687DCC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оно закреплено законом</w:t>
      </w:r>
      <w:r w:rsidR="00E41C78">
        <w:rPr>
          <w:sz w:val="28"/>
          <w:szCs w:val="28"/>
        </w:rPr>
        <w:t>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Полное ознакомление с материалами дела позволяет проверить всесторонность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полноту и объективность судопроизводства. Без изучения дела защитник не в состоянии помочь </w:t>
      </w:r>
      <w:r w:rsidR="008B41D7" w:rsidRPr="00B63923">
        <w:rPr>
          <w:sz w:val="28"/>
          <w:szCs w:val="28"/>
        </w:rPr>
        <w:t>подсудимому</w:t>
      </w:r>
      <w:r w:rsidRPr="00B63923">
        <w:rPr>
          <w:sz w:val="28"/>
          <w:szCs w:val="28"/>
        </w:rPr>
        <w:t xml:space="preserve"> и тем самым разрешению задач уголовного судопроизводства. Незнание адвокатом всех материалов дела дает </w:t>
      </w:r>
      <w:r w:rsidR="008B41D7" w:rsidRPr="00B63923">
        <w:rPr>
          <w:sz w:val="28"/>
          <w:szCs w:val="28"/>
        </w:rPr>
        <w:t>подсудимому</w:t>
      </w:r>
      <w:r w:rsidRPr="00B63923">
        <w:rPr>
          <w:sz w:val="28"/>
          <w:szCs w:val="28"/>
        </w:rPr>
        <w:t xml:space="preserve"> повод для отказа от 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а вышестоящему суду </w:t>
      </w:r>
      <w:r w:rsidR="00E41C78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для отмены обвинительного приговора.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К защитнику относятся слова А. Ф. Кони: «На первом плане 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конечно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считал нужным ставить изучение дела во всех его частях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вдумываясь в видоизменение показаний одних и тех же лиц при дознании </w:t>
      </w:r>
      <w:r w:rsidR="00687DCC" w:rsidRPr="00B63923">
        <w:rPr>
          <w:sz w:val="28"/>
          <w:szCs w:val="28"/>
        </w:rPr>
        <w:t>и</w:t>
      </w:r>
      <w:r w:rsidRPr="00B63923">
        <w:rPr>
          <w:sz w:val="28"/>
          <w:szCs w:val="28"/>
        </w:rPr>
        <w:t xml:space="preserve"> следствии и знакомясь особенно тщательно с вещественными доказательствами»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Адвокат должен ознакомиться не только с протоколами процессуальных действий и решениями по делу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и со всеми материалами дела. 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среди различной переписки по делу П. и Ш. адвокат обнаружил в деле копию письма народного судьи в учреждение юстиции. Судья писал о пересмотре приговора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постановленного с его участием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поскольку сомневается в вине осужденных в совершении убийства и разбоя. Копия этого письма была приобщена адвокатом к жалобе в порядке надзора. В связи с жалобой адвоката заместитель Генерального прокурора СССР принес протест. В числе доводов в пользу отмены состоявшихся судебных решений и прекращения дела производством в жалобе и протесте была ссылка на письмо народного судьи. Президиум областного суда протест удовлетворил.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Защитнику должны быть предъявлены все без исключения материалы дела. Указание на 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что «с момента допущения к участию в деле защитник вправе... знакомиться со всеми материалами дела и выписывать </w:t>
      </w:r>
      <w:r w:rsidR="001C606F" w:rsidRPr="00B63923">
        <w:rPr>
          <w:sz w:val="28"/>
          <w:szCs w:val="28"/>
        </w:rPr>
        <w:t>и</w:t>
      </w:r>
      <w:r w:rsidRPr="00B63923">
        <w:rPr>
          <w:sz w:val="28"/>
          <w:szCs w:val="28"/>
        </w:rPr>
        <w:t>з него необходимые сведения»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обязывает суд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прокурора и следователя обеспечить защитнику возможность ознакомления со всеми без исключения материалами дела (ст.ст. 19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201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.236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264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328 УПК РСФСР).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Все полученные или составленные в ходе процесса</w:t>
      </w:r>
      <w:r w:rsidR="00386503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документы должны обязательно находиться в деле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их</w:t>
      </w:r>
      <w:r w:rsidR="00386503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никто не имеет права изъять или уничтожить. Во избежание возможных нарушений закон предусматривает</w:t>
      </w:r>
      <w:r w:rsidR="00386503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предъявление дела в подшитом и пронумерованном виде</w:t>
      </w:r>
      <w:r w:rsidR="00386503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и снабженным описью.</w:t>
      </w:r>
    </w:p>
    <w:p w:rsidR="00ED1BA9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Наличие материалов в уголовном деле обеспечивает</w:t>
      </w:r>
      <w:r w:rsidR="00EF5D1C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права участников процесса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дает возможность проверить законность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обоснованность и справедливость принятых по делу решений. Пленум Верховного Суда СССР подчеркивает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что «при рассмотрении уголовных дел судам следует неукоснительно соблюдать гарантированное Конституцией </w:t>
      </w:r>
      <w:r w:rsidR="001C606F" w:rsidRPr="00B63923">
        <w:rPr>
          <w:sz w:val="28"/>
          <w:szCs w:val="28"/>
        </w:rPr>
        <w:t>РФ</w:t>
      </w:r>
      <w:r w:rsidRPr="00B63923">
        <w:rPr>
          <w:sz w:val="28"/>
          <w:szCs w:val="28"/>
        </w:rPr>
        <w:t xml:space="preserve"> право обвиняемого на защиту. В частности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обеспечивать</w:t>
      </w:r>
      <w:r w:rsidR="00A95E87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право полного ознакомления обвиняемого с материалами дела»</w:t>
      </w:r>
      <w:r w:rsidR="00EA214B">
        <w:rPr>
          <w:sz w:val="28"/>
          <w:szCs w:val="28"/>
        </w:rPr>
        <w:t xml:space="preserve"> </w:t>
      </w:r>
      <w:r w:rsidR="008B41D7" w:rsidRPr="00B63923">
        <w:rPr>
          <w:sz w:val="28"/>
          <w:szCs w:val="28"/>
        </w:rPr>
        <w:t>(Сборник постановлений Пленума Верховного Суда СССР 1924-1977</w:t>
      </w:r>
      <w:r w:rsidR="00F005AB">
        <w:rPr>
          <w:sz w:val="28"/>
          <w:szCs w:val="28"/>
        </w:rPr>
        <w:t xml:space="preserve">, </w:t>
      </w:r>
      <w:r w:rsidR="008B41D7" w:rsidRPr="00B63923">
        <w:rPr>
          <w:sz w:val="28"/>
          <w:szCs w:val="28"/>
        </w:rPr>
        <w:t>часть1.М.</w:t>
      </w:r>
      <w:r w:rsidR="00F005AB">
        <w:rPr>
          <w:sz w:val="28"/>
          <w:szCs w:val="28"/>
        </w:rPr>
        <w:t xml:space="preserve">, </w:t>
      </w:r>
      <w:r w:rsidR="008B41D7" w:rsidRPr="00B63923">
        <w:rPr>
          <w:sz w:val="28"/>
          <w:szCs w:val="28"/>
        </w:rPr>
        <w:t>1978г.с.62)</w:t>
      </w:r>
    </w:p>
    <w:p w:rsidR="00A95E87" w:rsidRDefault="00ED1BA9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Право</w:t>
      </w:r>
      <w:r w:rsidR="00A95E87">
        <w:rPr>
          <w:sz w:val="28"/>
          <w:szCs w:val="28"/>
        </w:rPr>
        <w:t xml:space="preserve"> за</w:t>
      </w:r>
      <w:r w:rsidRPr="00B63923">
        <w:rPr>
          <w:sz w:val="28"/>
          <w:szCs w:val="28"/>
        </w:rPr>
        <w:t xml:space="preserve">щитника </w:t>
      </w:r>
      <w:r w:rsidR="0083789D" w:rsidRPr="00B63923">
        <w:rPr>
          <w:sz w:val="28"/>
          <w:szCs w:val="28"/>
        </w:rPr>
        <w:t>выписывать из дела необходимые</w:t>
      </w:r>
      <w:r w:rsidR="0083789D" w:rsidRPr="00B63923">
        <w:rPr>
          <w:sz w:val="28"/>
          <w:szCs w:val="28"/>
        </w:rPr>
        <w:br/>
        <w:t>сведения.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 xml:space="preserve"> Защитнику приходится делать выписки с указанием тома и листа дела. Иначе он лишается возможности сослаться в ходатайстве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жалобе на конкретные</w:t>
      </w:r>
      <w:r w:rsidR="00386503" w:rsidRPr="00B63923">
        <w:rPr>
          <w:sz w:val="28"/>
          <w:szCs w:val="28"/>
        </w:rPr>
        <w:t xml:space="preserve"> </w:t>
      </w:r>
      <w:r w:rsidR="00ED1BA9" w:rsidRPr="00B63923">
        <w:rPr>
          <w:sz w:val="28"/>
          <w:szCs w:val="28"/>
        </w:rPr>
        <w:t>м</w:t>
      </w:r>
      <w:r w:rsidRPr="00B63923">
        <w:rPr>
          <w:sz w:val="28"/>
          <w:szCs w:val="28"/>
        </w:rPr>
        <w:t>атериалы дела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привлечь к материалам внимание следователя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прокурора или суда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также быть</w:t>
      </w:r>
      <w:r w:rsidR="00A95E87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уверенным в том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в изученных материалах не произошло</w:t>
      </w:r>
      <w:r w:rsidR="00386503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никаких изменений.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Защитник самостоятельно определяет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и в каком объеме выписывать из дела. П. Сергеич (П. С. Пороховщиков) советовал защитникам: «Перепишите собственноручно все дело от первого до последнего листа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чтобы в судебном заседании перед вами было такое же дело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какое лежит на столе перед председателем; при этом условии вы будете таким же хозяином дела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и он; иначе будете игрушкой в его руках».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досье адвоката среди выписок из дела могут находиться различные заметки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сведения о содержании бесед с подзащитным и т. п. Исходя из закона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охраняющего адвокатскую тайну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адвокат не имеет права разглашать содержание своего досье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должностные лица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участвующие в уголовном судопроизводстве</w:t>
      </w:r>
      <w:r w:rsidR="00F005AB">
        <w:rPr>
          <w:sz w:val="28"/>
          <w:szCs w:val="28"/>
        </w:rPr>
        <w:t xml:space="preserve">, </w:t>
      </w:r>
      <w:r w:rsidR="00A95E87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знакомиться с этим досье (ст. ст. 6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7 Закона об адвокатуре в СССР).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Адвокаты по-разному ведут свои досье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это естест</w:t>
      </w:r>
      <w:r w:rsidRPr="00B63923">
        <w:rPr>
          <w:sz w:val="28"/>
          <w:szCs w:val="28"/>
        </w:rPr>
        <w:softHyphen/>
        <w:t>венно. Однако при всех различиях записи должны быть систематизированы (по эпизодам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лицам и т. д.). Система поможет быстро найти и использовать нужные сведения. Досье адвокат вправе брать с собой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поскольку иначе теряет смысл указание закона на право делать выписки из дела.</w:t>
      </w:r>
    </w:p>
    <w:p w:rsidR="005E4A5E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Изучение дела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выписка из него необходимых све</w:t>
      </w:r>
      <w:r w:rsidRPr="00B63923">
        <w:rPr>
          <w:sz w:val="28"/>
          <w:szCs w:val="28"/>
        </w:rPr>
        <w:softHyphen/>
        <w:t xml:space="preserve">дений </w:t>
      </w:r>
      <w:r w:rsidR="00A95E87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занятие трудоемкое. Но без этой работы обычно невозможно оказание надлежащей юридической помощи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которой нуждается</w:t>
      </w:r>
      <w:r w:rsidR="008B41D7" w:rsidRPr="00B63923">
        <w:rPr>
          <w:sz w:val="28"/>
          <w:szCs w:val="28"/>
        </w:rPr>
        <w:t xml:space="preserve"> подсудимый.</w:t>
      </w:r>
    </w:p>
    <w:p w:rsidR="00EE46D7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Защитнику должны быть предоставлены достаточное время и условия для ознакомления с делом</w:t>
      </w:r>
      <w:r w:rsidR="00A95E87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как на предварительном следствии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так и в судебных стадиях процесса</w:t>
      </w:r>
      <w:r w:rsidR="00A95E87">
        <w:rPr>
          <w:sz w:val="28"/>
          <w:szCs w:val="28"/>
        </w:rPr>
        <w:t>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При этом следователь и председательствующий обязаны создать благоприятные условия для ознакомления с материалами дела: предоставить место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где участники процесса могли бы изучить дело и сделать из него необходимые выписки.</w:t>
      </w:r>
    </w:p>
    <w:p w:rsidR="00EE46D7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Процедура ознакомления с делом в суде процес</w:t>
      </w:r>
      <w:r w:rsidRPr="00B63923">
        <w:rPr>
          <w:sz w:val="28"/>
          <w:szCs w:val="28"/>
        </w:rPr>
        <w:softHyphen/>
        <w:t>суально обычно не оформляется. После предания суду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и на предварительном следствии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возможно совме</w:t>
      </w:r>
      <w:r w:rsidRPr="00B63923">
        <w:rPr>
          <w:sz w:val="28"/>
          <w:szCs w:val="28"/>
        </w:rPr>
        <w:softHyphen/>
        <w:t>стное изучение дела адвокатом и подзащитным. Когда подсудимый содержится под стражей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для ознакомления с делом он может быть доставлен в суд или ознакомление происходит в месте предварительного заключения</w:t>
      </w:r>
      <w:r w:rsidR="00A95E87">
        <w:rPr>
          <w:sz w:val="28"/>
          <w:szCs w:val="28"/>
        </w:rPr>
        <w:t>.</w:t>
      </w:r>
    </w:p>
    <w:p w:rsidR="0083789D" w:rsidRPr="00B63923" w:rsidRDefault="00EE46D7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И</w:t>
      </w:r>
      <w:r w:rsidR="0083789D" w:rsidRPr="00B63923">
        <w:rPr>
          <w:sz w:val="28"/>
          <w:szCs w:val="28"/>
        </w:rPr>
        <w:t>ногда в юридические консультации клиенты обращаются с просьбой о ведении адвокатом дела в день начала судебного разбирательства. Это обстоятельство не служит основанием для отказа в приеме поручения. В таких случаях адвокат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явившись в судебное заседание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ходатайствует об объявлении перерыва для изучения дела. Суд обязан удовлетворить это ходатайство и предоставить адвокату достаточное время для ознакомления с делом и подготовки к защите. Определяя это время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суд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прокурор и следователь должны иметь в виду принципиальное указание Верховного Суда СССР о том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что «право обвиняемого на защиту не может считаться обеспеченным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если его защитнику не было предоставлено достаточное время для изучения дела»</w:t>
      </w:r>
      <w:r w:rsidR="00860CCF" w:rsidRPr="00B63923">
        <w:rPr>
          <w:sz w:val="28"/>
          <w:szCs w:val="28"/>
        </w:rPr>
        <w:t>.</w:t>
      </w:r>
      <w:r w:rsidR="002945CF">
        <w:rPr>
          <w:sz w:val="28"/>
          <w:szCs w:val="28"/>
        </w:rPr>
        <w:t xml:space="preserve"> </w:t>
      </w:r>
      <w:r w:rsidR="00A5432A" w:rsidRPr="00B63923">
        <w:rPr>
          <w:sz w:val="28"/>
          <w:szCs w:val="28"/>
        </w:rPr>
        <w:t>(Вопросы уголовного права и процесса в практике Верховных судов СССР и РСФСР 1938-1978</w:t>
      </w:r>
      <w:r w:rsidR="00F005AB">
        <w:rPr>
          <w:sz w:val="28"/>
          <w:szCs w:val="28"/>
        </w:rPr>
        <w:t xml:space="preserve">, </w:t>
      </w:r>
      <w:r w:rsidR="00A5432A" w:rsidRPr="00B63923">
        <w:rPr>
          <w:sz w:val="28"/>
          <w:szCs w:val="28"/>
        </w:rPr>
        <w:t>с.272)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Отсутствие времени для изучения дела приводит к отказу обвиняемого от 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в связи с этим Верховный Суд РСФСР указывает: «Право обвиняемого на защиту должно быть действительным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не формальным»</w:t>
      </w:r>
      <w:r w:rsidR="00A95E87">
        <w:rPr>
          <w:sz w:val="28"/>
          <w:szCs w:val="28"/>
        </w:rPr>
        <w:t xml:space="preserve"> </w:t>
      </w:r>
      <w:r w:rsidR="00A5432A" w:rsidRPr="00B63923">
        <w:rPr>
          <w:sz w:val="28"/>
          <w:szCs w:val="28"/>
        </w:rPr>
        <w:t>(Бюллетень Верховного Суда РСФСР 1972</w:t>
      </w:r>
      <w:r w:rsidR="00F005AB">
        <w:rPr>
          <w:sz w:val="28"/>
          <w:szCs w:val="28"/>
        </w:rPr>
        <w:t xml:space="preserve">, </w:t>
      </w:r>
      <w:r w:rsidR="00A5432A" w:rsidRPr="00B63923">
        <w:rPr>
          <w:sz w:val="28"/>
          <w:szCs w:val="28"/>
        </w:rPr>
        <w:t>№5 с.9-10)</w:t>
      </w:r>
    </w:p>
    <w:p w:rsidR="002316C1" w:rsidRPr="00B63923" w:rsidRDefault="00A25725" w:rsidP="006809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432A" w:rsidRPr="00B63923">
        <w:rPr>
          <w:sz w:val="28"/>
          <w:szCs w:val="28"/>
        </w:rPr>
        <w:t>3.</w:t>
      </w:r>
      <w:r w:rsidR="002316C1" w:rsidRPr="00B63923">
        <w:rPr>
          <w:sz w:val="28"/>
          <w:szCs w:val="28"/>
        </w:rPr>
        <w:t>БЕСЕДА С ПОДЗАЩИТНЫМ.</w:t>
      </w:r>
    </w:p>
    <w:p w:rsidR="008B41D7" w:rsidRPr="00B63923" w:rsidRDefault="008B41D7" w:rsidP="00680978">
      <w:pPr>
        <w:widowControl/>
        <w:ind w:firstLine="567"/>
        <w:jc w:val="both"/>
        <w:rPr>
          <w:sz w:val="28"/>
          <w:szCs w:val="28"/>
        </w:rPr>
      </w:pPr>
    </w:p>
    <w:p w:rsidR="002316C1" w:rsidRPr="00B63923" w:rsidRDefault="002316C1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Изучением материалов дела подготовка к процессу не исчерпывается.</w:t>
      </w:r>
      <w:r w:rsidR="00020C08" w:rsidRPr="00B63923">
        <w:rPr>
          <w:sz w:val="28"/>
          <w:szCs w:val="28"/>
        </w:rPr>
        <w:t xml:space="preserve">   Беседуя с подзащитным перед процессом</w:t>
      </w:r>
      <w:r w:rsidR="00A95E87">
        <w:rPr>
          <w:sz w:val="28"/>
          <w:szCs w:val="28"/>
        </w:rPr>
        <w:t>,</w:t>
      </w:r>
      <w:r w:rsidR="00020C08" w:rsidRPr="00B63923">
        <w:rPr>
          <w:sz w:val="28"/>
          <w:szCs w:val="28"/>
        </w:rPr>
        <w:t xml:space="preserve">  адвокату</w:t>
      </w:r>
      <w:r w:rsidR="00EA214B">
        <w:rPr>
          <w:sz w:val="28"/>
          <w:szCs w:val="28"/>
        </w:rPr>
        <w:t>,</w:t>
      </w:r>
      <w:r w:rsidR="00020C08" w:rsidRPr="00B63923">
        <w:rPr>
          <w:sz w:val="28"/>
          <w:szCs w:val="28"/>
        </w:rPr>
        <w:t xml:space="preserve"> прежде всего</w:t>
      </w:r>
      <w:r w:rsidR="00EA214B">
        <w:rPr>
          <w:sz w:val="28"/>
          <w:szCs w:val="28"/>
        </w:rPr>
        <w:t>,</w:t>
      </w:r>
      <w:r w:rsidR="00020C08" w:rsidRPr="00B63923">
        <w:rPr>
          <w:sz w:val="28"/>
          <w:szCs w:val="28"/>
        </w:rPr>
        <w:t xml:space="preserve"> нужно проверить «на прочность» признание вины</w:t>
      </w:r>
      <w:r w:rsidR="00F005AB">
        <w:rPr>
          <w:sz w:val="28"/>
          <w:szCs w:val="28"/>
        </w:rPr>
        <w:t xml:space="preserve">, </w:t>
      </w:r>
      <w:r w:rsidR="00020C08" w:rsidRPr="00B63923">
        <w:rPr>
          <w:sz w:val="28"/>
          <w:szCs w:val="28"/>
        </w:rPr>
        <w:t>сделанное клиентом на предварительном следствии. Нужно спросить у подзащитного</w:t>
      </w:r>
      <w:r w:rsidR="00F005AB">
        <w:rPr>
          <w:sz w:val="28"/>
          <w:szCs w:val="28"/>
        </w:rPr>
        <w:t xml:space="preserve">, </w:t>
      </w:r>
      <w:r w:rsidR="00020C08" w:rsidRPr="00B63923">
        <w:rPr>
          <w:sz w:val="28"/>
          <w:szCs w:val="28"/>
        </w:rPr>
        <w:t>добровольно</w:t>
      </w:r>
      <w:r w:rsidR="00F005AB">
        <w:rPr>
          <w:sz w:val="28"/>
          <w:szCs w:val="28"/>
        </w:rPr>
        <w:t xml:space="preserve">, </w:t>
      </w:r>
      <w:r w:rsidR="00020C08" w:rsidRPr="00B63923">
        <w:rPr>
          <w:sz w:val="28"/>
          <w:szCs w:val="28"/>
        </w:rPr>
        <w:t>самостоятельно и осознанно ли он принял решение о признании вины либо в силу обстоятельств</w:t>
      </w:r>
      <w:r w:rsidR="00F005AB">
        <w:rPr>
          <w:sz w:val="28"/>
          <w:szCs w:val="28"/>
        </w:rPr>
        <w:t xml:space="preserve">, </w:t>
      </w:r>
      <w:r w:rsidR="00020C08" w:rsidRPr="00B63923">
        <w:rPr>
          <w:sz w:val="28"/>
          <w:szCs w:val="28"/>
        </w:rPr>
        <w:t>от которых он зависел. Иными словами</w:t>
      </w:r>
      <w:r w:rsidR="00F005AB">
        <w:rPr>
          <w:sz w:val="28"/>
          <w:szCs w:val="28"/>
        </w:rPr>
        <w:t xml:space="preserve">, </w:t>
      </w:r>
      <w:r w:rsidR="00020C08" w:rsidRPr="00B63923">
        <w:rPr>
          <w:sz w:val="28"/>
          <w:szCs w:val="28"/>
        </w:rPr>
        <w:t>не имел ли место самооговор. Обычно самыми распространенными причинами самооговора</w:t>
      </w:r>
      <w:r w:rsidR="00F005AB">
        <w:rPr>
          <w:sz w:val="28"/>
          <w:szCs w:val="28"/>
        </w:rPr>
        <w:t xml:space="preserve">, </w:t>
      </w:r>
      <w:r w:rsidR="00020C08" w:rsidRPr="00B63923">
        <w:rPr>
          <w:sz w:val="28"/>
          <w:szCs w:val="28"/>
        </w:rPr>
        <w:t>о которых нужно спросить</w:t>
      </w:r>
      <w:r w:rsidR="00F005AB">
        <w:rPr>
          <w:sz w:val="28"/>
          <w:szCs w:val="28"/>
        </w:rPr>
        <w:t xml:space="preserve">, </w:t>
      </w:r>
      <w:r w:rsidR="00020C08" w:rsidRPr="00B63923">
        <w:rPr>
          <w:sz w:val="28"/>
          <w:szCs w:val="28"/>
        </w:rPr>
        <w:t>являются:</w:t>
      </w:r>
    </w:p>
    <w:p w:rsidR="00020C08" w:rsidRPr="00B63923" w:rsidRDefault="00020C08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-физическое насилие со стороны органов дознания и следствия;</w:t>
      </w:r>
    </w:p>
    <w:p w:rsidR="00020C08" w:rsidRPr="00B63923" w:rsidRDefault="00020C08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</w:t>
      </w:r>
      <w:r w:rsidR="005F70C9" w:rsidRPr="00B63923">
        <w:rPr>
          <w:sz w:val="28"/>
          <w:szCs w:val="28"/>
        </w:rPr>
        <w:t>психологическое давление</w:t>
      </w:r>
      <w:r w:rsidR="00A95E87">
        <w:rPr>
          <w:sz w:val="28"/>
          <w:szCs w:val="28"/>
        </w:rPr>
        <w:t xml:space="preserve"> </w:t>
      </w:r>
      <w:r w:rsidR="005F70C9" w:rsidRPr="00B63923">
        <w:rPr>
          <w:sz w:val="28"/>
          <w:szCs w:val="28"/>
        </w:rPr>
        <w:t>(допросы без протоколов</w:t>
      </w:r>
      <w:r w:rsidR="00F005AB">
        <w:rPr>
          <w:sz w:val="28"/>
          <w:szCs w:val="28"/>
        </w:rPr>
        <w:t xml:space="preserve">, </w:t>
      </w:r>
      <w:r w:rsidR="005F70C9" w:rsidRPr="00B63923">
        <w:rPr>
          <w:sz w:val="28"/>
          <w:szCs w:val="28"/>
        </w:rPr>
        <w:t>в ночное время</w:t>
      </w:r>
      <w:r w:rsidR="00F005AB">
        <w:rPr>
          <w:sz w:val="28"/>
          <w:szCs w:val="28"/>
        </w:rPr>
        <w:t xml:space="preserve">, </w:t>
      </w:r>
      <w:r w:rsidR="005F70C9" w:rsidRPr="00B63923">
        <w:rPr>
          <w:sz w:val="28"/>
          <w:szCs w:val="28"/>
        </w:rPr>
        <w:t>оставление без пищи и т.п.)</w:t>
      </w:r>
    </w:p>
    <w:p w:rsidR="005F70C9" w:rsidRPr="00B63923" w:rsidRDefault="005F70C9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-шантаж доказательствами;</w:t>
      </w:r>
    </w:p>
    <w:p w:rsidR="005F70C9" w:rsidRPr="00B63923" w:rsidRDefault="005F70C9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-запугивание тюрьмой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либо наоборот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обещание свободы;</w:t>
      </w:r>
    </w:p>
    <w:p w:rsidR="005F70C9" w:rsidRPr="00B63923" w:rsidRDefault="005F70C9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-не</w:t>
      </w:r>
      <w:r w:rsidR="00A95E87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разъяснение права на  молчание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права не свидетельствовать против себя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права иметь переводчика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педагога;</w:t>
      </w:r>
    </w:p>
    <w:p w:rsidR="005F70C9" w:rsidRPr="00B63923" w:rsidRDefault="005F70C9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-не</w:t>
      </w:r>
      <w:r w:rsidR="00A95E87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разъяснение права беседовать с защитником наедине до допроса;</w:t>
      </w:r>
    </w:p>
    <w:p w:rsidR="005F70C9" w:rsidRPr="00B63923" w:rsidRDefault="005F70C9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-неоказание медицинской помощи и т.п.</w:t>
      </w:r>
    </w:p>
    <w:p w:rsidR="005F70C9" w:rsidRPr="00B63923" w:rsidRDefault="005F70C9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соответствии с ч</w:t>
      </w:r>
      <w:r w:rsidR="00A95E87">
        <w:rPr>
          <w:sz w:val="28"/>
          <w:szCs w:val="28"/>
        </w:rPr>
        <w:t>.</w:t>
      </w:r>
      <w:r w:rsidRPr="00B63923">
        <w:rPr>
          <w:sz w:val="28"/>
          <w:szCs w:val="28"/>
        </w:rPr>
        <w:t xml:space="preserve"> 3  ст.20 УПК РФ запрещается домогаться показаний обвиняемого и других участвующих в деле лиц путем насилия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угроз и иных незаконных мер.</w:t>
      </w:r>
    </w:p>
    <w:p w:rsidR="00534D4C" w:rsidRPr="00B63923" w:rsidRDefault="00534D4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Во-вторых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в беседе с подзащитным перед процессом адвокату нужно выяснить будет ли подзащитный  </w:t>
      </w:r>
      <w:r w:rsidR="00EA214B">
        <w:rPr>
          <w:sz w:val="28"/>
          <w:szCs w:val="28"/>
        </w:rPr>
        <w:t>признавать себя виновным в суде,</w:t>
      </w:r>
      <w:r w:rsidRPr="00B63923">
        <w:rPr>
          <w:sz w:val="28"/>
          <w:szCs w:val="28"/>
        </w:rPr>
        <w:t xml:space="preserve"> какую позицию займет: ту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которую занимал на следствии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либо будет ее менять; будет ли давать показания и какие.</w:t>
      </w:r>
    </w:p>
    <w:p w:rsidR="00534D4C" w:rsidRPr="00B63923" w:rsidRDefault="00A742F6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беседе нужно разъяснить ему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в соответствии с ч.3 ст. 278 УПК РСФСР председательствующий после оглашения  обвинительного заключения обратиться к нему с вопросом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признает ли он свою вину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ответ на этот вопрос заносится в протокол судебного заседания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т.е. приобретает доказательственное значение.</w:t>
      </w:r>
    </w:p>
    <w:p w:rsidR="00A742F6" w:rsidRPr="00B63923" w:rsidRDefault="00A742F6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Адвокат должен убедить своего клиента принять решение самостоятельно и разъяснить последствия того или иного  его  решения. Разъяснить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любое существенное изменение позиции по отношению к той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которую занимал подсудимый на следствии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повлечет за собой оглашение показаний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содержащих прежнюю позицию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нужно будет объяснять суду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почему последовало изменение показаний. Оглашение предусмотрено и в случае отказа от показаний в суде (ст.281 УПК РСФСР)</w:t>
      </w:r>
      <w:r w:rsidR="00EA214B">
        <w:rPr>
          <w:sz w:val="28"/>
          <w:szCs w:val="28"/>
        </w:rPr>
        <w:t>.</w:t>
      </w:r>
    </w:p>
    <w:p w:rsidR="00A742F6" w:rsidRPr="00B63923" w:rsidRDefault="00417CC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Если подзащитный принял решение отказаться от дачи показаний в суде</w:t>
      </w:r>
      <w:r w:rsidR="00F005AB">
        <w:rPr>
          <w:sz w:val="28"/>
          <w:szCs w:val="28"/>
        </w:rPr>
        <w:t xml:space="preserve">, </w:t>
      </w:r>
      <w:r w:rsidR="00A95E87">
        <w:rPr>
          <w:sz w:val="28"/>
          <w:szCs w:val="28"/>
        </w:rPr>
        <w:t>его следует ознакомить с ч.2</w:t>
      </w:r>
      <w:r w:rsidRPr="00B63923">
        <w:rPr>
          <w:sz w:val="28"/>
          <w:szCs w:val="28"/>
        </w:rPr>
        <w:t xml:space="preserve"> п.2 постановления Пленума Верховного суда РФ от</w:t>
      </w:r>
      <w:r w:rsidR="00A95E87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29 апреля 1996 года «О судебном приговоре»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где указано: « При отказе от дачи показаний потерпевшего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свидетеля…</w:t>
      </w:r>
      <w:r w:rsidR="002945CF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а равно при отказе от дачи показаний самого подсудимого суд вправе сослаться в приговоре на показания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данные этими лицами ранее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лишь в том случае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при производстве дознания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предварительного следствия им были разъяснены положения ст.51 Конституции РФ.»</w:t>
      </w:r>
    </w:p>
    <w:p w:rsidR="00144DEB" w:rsidRPr="00B63923" w:rsidRDefault="00417CC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В-третьих</w:t>
      </w:r>
      <w:r w:rsidR="00F005AB">
        <w:rPr>
          <w:sz w:val="28"/>
          <w:szCs w:val="28"/>
        </w:rPr>
        <w:t xml:space="preserve">, </w:t>
      </w:r>
      <w:r w:rsidR="00144DEB" w:rsidRPr="00B63923">
        <w:rPr>
          <w:sz w:val="28"/>
          <w:szCs w:val="28"/>
        </w:rPr>
        <w:t>нужно не з</w:t>
      </w:r>
      <w:r w:rsidRPr="00B63923">
        <w:rPr>
          <w:sz w:val="28"/>
          <w:szCs w:val="28"/>
        </w:rPr>
        <w:t>абыть спросить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получил ли подзащитный копию обвинительного заключения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какие по нему есть замечания.</w:t>
      </w:r>
      <w:r w:rsidR="00144DEB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Не нужно ли ход</w:t>
      </w:r>
      <w:r w:rsidR="00144DEB" w:rsidRPr="00B63923">
        <w:rPr>
          <w:sz w:val="28"/>
          <w:szCs w:val="28"/>
        </w:rPr>
        <w:t>а</w:t>
      </w:r>
      <w:r w:rsidRPr="00B63923">
        <w:rPr>
          <w:sz w:val="28"/>
          <w:szCs w:val="28"/>
        </w:rPr>
        <w:t>тайствовать перед судом о предоставлении времени для ознакомления со всеми материалами дела в порядке ст. 236 УПК РСФСР</w:t>
      </w:r>
      <w:r w:rsidR="00144DEB" w:rsidRPr="00B63923">
        <w:rPr>
          <w:sz w:val="28"/>
          <w:szCs w:val="28"/>
        </w:rPr>
        <w:t>.</w:t>
      </w:r>
    </w:p>
    <w:p w:rsidR="00EE46D7" w:rsidRPr="00B63923" w:rsidRDefault="00A25725" w:rsidP="006809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432A" w:rsidRPr="00B63923">
        <w:rPr>
          <w:sz w:val="28"/>
          <w:szCs w:val="28"/>
        </w:rPr>
        <w:t>4</w:t>
      </w:r>
      <w:r w:rsidR="00860CCF" w:rsidRPr="00B63923">
        <w:rPr>
          <w:sz w:val="28"/>
          <w:szCs w:val="28"/>
        </w:rPr>
        <w:t>.</w:t>
      </w:r>
      <w:r w:rsidR="00EE46D7" w:rsidRPr="00B63923">
        <w:rPr>
          <w:sz w:val="28"/>
          <w:szCs w:val="28"/>
        </w:rPr>
        <w:t>ЗАЯВЛЕНИЕ ХОДАТАЙСТВ.</w:t>
      </w:r>
    </w:p>
    <w:p w:rsidR="008B41D7" w:rsidRPr="00B63923" w:rsidRDefault="008B41D7" w:rsidP="00680978">
      <w:pPr>
        <w:widowControl/>
        <w:ind w:firstLine="567"/>
        <w:jc w:val="both"/>
        <w:rPr>
          <w:sz w:val="28"/>
          <w:szCs w:val="28"/>
        </w:rPr>
      </w:pPr>
    </w:p>
    <w:p w:rsidR="00AE72D0" w:rsidRPr="00B63923" w:rsidRDefault="00AE72D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Одно из эффективных средств защиты - это заявление ходатайств. Для разрешения задач уголовного судопроизводства важны доказательства невиновности или меньшей виновности обвиняемого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поэтому и ходатайства об их истребовании.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Следователь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прокурор и суд должны обратить внимание на все доводы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изложенные в ходатайстве защитника. Игнорирование этих доводов свидетельствует о необоснованности принятого решения. Так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Верховный Суд </w:t>
      </w:r>
      <w:r w:rsidR="00AE72D0" w:rsidRPr="00B63923">
        <w:rPr>
          <w:sz w:val="28"/>
          <w:szCs w:val="28"/>
        </w:rPr>
        <w:t>РФ</w:t>
      </w:r>
      <w:r w:rsidRPr="00B63923">
        <w:rPr>
          <w:sz w:val="28"/>
          <w:szCs w:val="28"/>
        </w:rPr>
        <w:t xml:space="preserve"> отменил обвинительный приговор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поскольку не были подвергнуты тщательной проверке противоречивые выводы экспертов. На необходимость такой проверки указывалось в ходатайстве 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однако «вопрос о противоречиях в заключении экспертов вообще не был предметом обсуждения при рассмотрении ходатайства адвоката».</w:t>
      </w:r>
    </w:p>
    <w:p w:rsidR="00AE72D0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Важен также вопрос о времени рассмотрения ходатайств защитника. Существующая в некоторых судах</w:t>
      </w:r>
      <w:r w:rsidR="00AE72D0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практика отложения рассмотрения ходатайств до окончания судебного следствия не основана на законе. Исходя из смысла ст. 276 УПК РСФСР ходатайства сторон подлежат рассмотрению непосредственно после их</w:t>
      </w:r>
      <w:r w:rsidR="00AE72D0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заявления и обсуждения.</w:t>
      </w:r>
    </w:p>
    <w:p w:rsidR="0000752A" w:rsidRPr="00B63923" w:rsidRDefault="00AE72D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Е</w:t>
      </w:r>
      <w:r w:rsidR="0083789D" w:rsidRPr="00B63923">
        <w:rPr>
          <w:sz w:val="28"/>
          <w:szCs w:val="28"/>
        </w:rPr>
        <w:t>сли ходатайство касается обстоятельств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которые могут иметь значение для правильного расследования и разрешения дела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оно обязательно должно быть удовлетворено (ст. ст. 131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204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276 УПК РСФСР). Пленум Верховного Суда СССР указал на то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что обоснованные ходатайства подсудимых и их</w:t>
      </w:r>
      <w:r w:rsidR="0000752A" w:rsidRPr="00B63923">
        <w:rPr>
          <w:sz w:val="28"/>
          <w:szCs w:val="28"/>
        </w:rPr>
        <w:t xml:space="preserve"> </w:t>
      </w:r>
      <w:r w:rsidR="0083789D" w:rsidRPr="00B63923">
        <w:rPr>
          <w:sz w:val="28"/>
          <w:szCs w:val="28"/>
        </w:rPr>
        <w:t>защитников не должны оставаться без удовлетворения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что по существу лишает подсудимого права на защиту</w:t>
      </w:r>
      <w:r w:rsidR="00051D2C" w:rsidRPr="00B63923">
        <w:rPr>
          <w:sz w:val="28"/>
          <w:szCs w:val="28"/>
        </w:rPr>
        <w:t>.</w:t>
      </w:r>
      <w:r w:rsidR="00F005AB">
        <w:rPr>
          <w:sz w:val="28"/>
          <w:szCs w:val="28"/>
        </w:rPr>
        <w:t xml:space="preserve"> 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Немотивированный отказ в заявленном ходатайстве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тем более оставление ходатайства без рассмотрения являются существенным нарушением уголовно-процессуального закона. Приговор подлежит отмене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по заявленному ходатайству суд решения «не принимал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ущемив тем самым право подсудимого на защиту». Такой вывод следует независимо от того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какой стадии заявлялось ходатайство. 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окончании предварительного расследования обвиняемый ходатайствовал об участии в суде защитника. Однако в стадии предания суду и в судебном заседании ходатайство рассмотрено не было. Поскольку право обвиняемого на защиту оказалось нарушенным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Верховный Суд РСФСР приговор и все последующие решения отменил и направил дело на новое рассмотрение со стадии предания суду.</w:t>
      </w:r>
    </w:p>
    <w:p w:rsidR="0000752A" w:rsidRPr="00B63923" w:rsidRDefault="0000752A" w:rsidP="00680978">
      <w:pPr>
        <w:widowControl/>
        <w:ind w:firstLine="567"/>
        <w:jc w:val="both"/>
        <w:rPr>
          <w:sz w:val="28"/>
          <w:szCs w:val="28"/>
        </w:rPr>
      </w:pPr>
    </w:p>
    <w:p w:rsidR="0000752A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 xml:space="preserve">Ходатайства </w:t>
      </w:r>
      <w:r w:rsidR="0000752A" w:rsidRPr="00B63923">
        <w:rPr>
          <w:sz w:val="28"/>
          <w:szCs w:val="28"/>
        </w:rPr>
        <w:t>в</w:t>
      </w:r>
      <w:r w:rsidRPr="00B63923">
        <w:rPr>
          <w:sz w:val="28"/>
          <w:szCs w:val="28"/>
        </w:rPr>
        <w:t xml:space="preserve"> стадии предания суду.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 xml:space="preserve"> В этой стадии правом возбуждать ходатайства пользуются не только обвиняемый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потерпевший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и их законные представители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прокурор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гражданский истец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граж</w:t>
      </w:r>
      <w:r w:rsidR="0000752A" w:rsidRPr="00B63923">
        <w:rPr>
          <w:sz w:val="28"/>
          <w:szCs w:val="28"/>
        </w:rPr>
        <w:t>да</w:t>
      </w:r>
      <w:r w:rsidRPr="00B63923">
        <w:rPr>
          <w:sz w:val="28"/>
          <w:szCs w:val="28"/>
        </w:rPr>
        <w:t>нский ответчик и их представители. В ст</w:t>
      </w:r>
      <w:r w:rsidR="00AB3A02">
        <w:rPr>
          <w:sz w:val="28"/>
          <w:szCs w:val="28"/>
        </w:rPr>
        <w:t>атье</w:t>
      </w:r>
      <w:r w:rsidRPr="00B63923">
        <w:rPr>
          <w:sz w:val="28"/>
          <w:szCs w:val="28"/>
        </w:rPr>
        <w:t xml:space="preserve"> 223 УПК РСФСР говорится о рассмотрении ходатайств «Лиц и организаций»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т.</w:t>
      </w:r>
      <w:r w:rsidR="00AB3A02">
        <w:rPr>
          <w:sz w:val="28"/>
          <w:szCs w:val="28"/>
        </w:rPr>
        <w:t>е.</w:t>
      </w:r>
      <w:r w:rsidRPr="00B63923">
        <w:rPr>
          <w:sz w:val="28"/>
          <w:szCs w:val="28"/>
        </w:rPr>
        <w:t xml:space="preserve"> как участников процесса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так и любых граждан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государственных и общественных организаций. Адвокат к своему ходатайству должен приобщить ордер.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При предании обвиняемого суду надлежит не только рассматривать имеющиеся ходатайства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и уведомлять о</w:t>
      </w:r>
      <w:r w:rsidR="00AB3A02">
        <w:rPr>
          <w:sz w:val="28"/>
          <w:szCs w:val="28"/>
        </w:rPr>
        <w:t>б</w:t>
      </w:r>
      <w:r w:rsidRPr="00B63923">
        <w:rPr>
          <w:sz w:val="28"/>
          <w:szCs w:val="28"/>
        </w:rPr>
        <w:t xml:space="preserve"> их разрешении заявителей (ст. 223 УПК РСФСР). Если ходатайство поступило после предания обвиняемого суду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оно может быть дополнительно рассмотрено судьей или судом в зависимости от содержания ходатайства и от того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единолично или коллегиально обвиняемый был предан суду. Чаще же ходатайства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поступившие после предания обвиняемого суду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до начала судебного разбирательства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разрешаются в подготовительной части судебного заседания. В целях обеспечения быстрейшего разрешения таких ходатайств</w:t>
      </w:r>
      <w:r w:rsidR="00AB3A02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председательствующий может до этого совершить определенные подготовительные действия (запросить справки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характеристики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иные документы и т.п.).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уголовном процессе каждая последующая стадия является контрольной по отношению к предыдущей. В полной мере это относится к стадии предания обвиняемого суду. В своих руководящих постановлениях Пленум Верховного Суда СССР неоднократно указывал: «Суды обязаны проверять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соблюдено ли при производстве дознания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или предварительног</w:t>
      </w:r>
      <w:r w:rsidR="00B54D2A" w:rsidRPr="00B63923">
        <w:rPr>
          <w:sz w:val="28"/>
          <w:szCs w:val="28"/>
        </w:rPr>
        <w:t xml:space="preserve">о </w:t>
      </w:r>
      <w:r w:rsidRPr="00B63923">
        <w:rPr>
          <w:sz w:val="28"/>
          <w:szCs w:val="28"/>
        </w:rPr>
        <w:t xml:space="preserve">следствия право обвиняемого на защиту. При установлении нарушения этого права суду следует вынести определение о возвращении дела для дополнительного расследования. Подготавливая дело к слушанию судья или суд должны обеспечить </w:t>
      </w:r>
      <w:r w:rsidR="00AB3A02">
        <w:rPr>
          <w:sz w:val="28"/>
          <w:szCs w:val="28"/>
        </w:rPr>
        <w:t>подсудимому</w:t>
      </w:r>
      <w:r w:rsidRPr="00B63923">
        <w:rPr>
          <w:sz w:val="28"/>
          <w:szCs w:val="28"/>
        </w:rPr>
        <w:t xml:space="preserve"> осуществление его права на защиту в процессе судебного разбирательства»; «в случае необоснованного отклонения следователем ходатайств обвиняемого или его защитника о выяснении обстоятельств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имеющих важное значение для дела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если неполнота расследования не может быть восполнена в судебном заседании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суду надлежит обсудить вопрос</w:t>
      </w:r>
      <w:r w:rsidR="00B54D2A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о направлении дела на дополнительное расследование»; «если разрешение вопросов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поставленных в отклоненном следователем ходатайстве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будет способствовать всестороннему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полному и объективному исследованию обстоятельств дела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судья или суд при предании обвиняемого суду могут истребовать дополнительные доказательства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 которых было заявлено в названном ходатайстве».</w:t>
      </w:r>
    </w:p>
    <w:p w:rsidR="00860CCF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По выводу Пленума: «В целях обеспечения обвиняемому права на защиту в стадии предания суду надлежит</w:t>
      </w:r>
      <w:r w:rsidR="00B54D2A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в необходимых случаях вызывать обвиняемых и их защитников для дачи объяснений по ходатайствам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заявленным как суду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так и о</w:t>
      </w:r>
      <w:r w:rsidR="00EA214B">
        <w:rPr>
          <w:sz w:val="28"/>
          <w:szCs w:val="28"/>
        </w:rPr>
        <w:t>тклоненных в ходе расследования»</w:t>
      </w:r>
    </w:p>
    <w:p w:rsidR="008B41D7" w:rsidRPr="00B63923" w:rsidRDefault="00A25725" w:rsidP="006809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432A" w:rsidRPr="00B63923">
        <w:rPr>
          <w:sz w:val="28"/>
          <w:szCs w:val="28"/>
        </w:rPr>
        <w:t>5</w:t>
      </w:r>
      <w:r w:rsidR="003051B5" w:rsidRPr="00B63923">
        <w:rPr>
          <w:sz w:val="28"/>
          <w:szCs w:val="28"/>
        </w:rPr>
        <w:t>.</w:t>
      </w:r>
      <w:r w:rsidR="0083789D" w:rsidRPr="00B63923">
        <w:rPr>
          <w:sz w:val="28"/>
          <w:szCs w:val="28"/>
        </w:rPr>
        <w:t>ПРЕДСТАВЛЕНИЕ ДОКАЗАТЕЛЬСТВ</w:t>
      </w:r>
      <w:r w:rsidR="002B6A53" w:rsidRPr="00B63923">
        <w:rPr>
          <w:sz w:val="28"/>
          <w:szCs w:val="28"/>
        </w:rPr>
        <w:t xml:space="preserve"> </w:t>
      </w:r>
      <w:r w:rsidR="0083789D" w:rsidRPr="00B63923">
        <w:rPr>
          <w:sz w:val="28"/>
          <w:szCs w:val="28"/>
        </w:rPr>
        <w:t>ЗАЩИТНИКОМ</w:t>
      </w:r>
    </w:p>
    <w:p w:rsidR="002B6A53" w:rsidRPr="00B63923" w:rsidRDefault="002B6A53" w:rsidP="00680978">
      <w:pPr>
        <w:widowControl/>
        <w:ind w:firstLine="567"/>
        <w:jc w:val="both"/>
        <w:rPr>
          <w:sz w:val="28"/>
          <w:szCs w:val="28"/>
        </w:rPr>
      </w:pP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Право представлять доказательства осуществляется защитником</w:t>
      </w:r>
      <w:r w:rsidR="00EA214B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прежде всего путем заявления ходатайств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участия в процессуальных действиях.</w:t>
      </w:r>
      <w:r w:rsidR="002B6A53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Кроме того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согласно ст. 6 </w:t>
      </w:r>
      <w:r w:rsidR="00AB3A02">
        <w:rPr>
          <w:sz w:val="28"/>
          <w:szCs w:val="28"/>
        </w:rPr>
        <w:t>з</w:t>
      </w:r>
      <w:r w:rsidRPr="00B63923">
        <w:rPr>
          <w:sz w:val="28"/>
          <w:szCs w:val="28"/>
        </w:rPr>
        <w:t xml:space="preserve">акона </w:t>
      </w:r>
      <w:r w:rsidR="00AB3A02">
        <w:rPr>
          <w:sz w:val="28"/>
          <w:szCs w:val="28"/>
        </w:rPr>
        <w:t>«О</w:t>
      </w:r>
      <w:r w:rsidRPr="00B63923">
        <w:rPr>
          <w:sz w:val="28"/>
          <w:szCs w:val="28"/>
        </w:rPr>
        <w:t>б адвокатуре в СССР</w:t>
      </w:r>
      <w:r w:rsidR="00AB3A02">
        <w:rPr>
          <w:sz w:val="28"/>
          <w:szCs w:val="28"/>
        </w:rPr>
        <w:t>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адвокат вправе запрашивать через юридическую консультацию справки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характеристики и иные документы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необходимые в связи с оказанием юридической помощи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из государственных и общественных организаций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которые</w:t>
      </w:r>
      <w:r w:rsidR="00051D2C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обязаны в установленном порядке выдавать эти документы или их копии.</w:t>
      </w:r>
      <w:r w:rsidR="002B6A53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Истребуемые материалы могут характеризовать не только личность и состояние здоровья обвиняемого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и иметь</w:t>
      </w:r>
      <w:r w:rsidR="002B6A53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непосредственное отноше</w:t>
      </w:r>
      <w:r w:rsidRPr="00B63923">
        <w:rPr>
          <w:sz w:val="28"/>
          <w:szCs w:val="28"/>
        </w:rPr>
        <w:softHyphen/>
        <w:t>ние к существу предъявленного ему обвинения (копии накладных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квитанций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договоров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приказов и инструкций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справки о наличии этих документов в делах организации и т.п.). Справки и характеристики могут истребоваться не только в отношении обвиняемого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и других лиц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это необходимо для опровержения обстоятельств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направленных против подзащитного</w:t>
      </w:r>
      <w:r w:rsidR="006A20CF" w:rsidRPr="00B63923">
        <w:rPr>
          <w:sz w:val="28"/>
          <w:szCs w:val="28"/>
        </w:rPr>
        <w:t>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Адвокат вправе запрашивать и научные учреждения. Их ответы не заменяют заключения экспертов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могут быть использованы для оспаривания обвинительной версии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для обоснования ходатайства защитника о назначении экспертизы или для опровержения выводов проведенной экспертизы.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Защитник имеет также право представить следователю и суду документы и предметы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полученные от обвиняемого и его близких. Иногда адвокаты прилагают к составленным ими жалобам письма граждан. 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Б. отрицал обвинение и показывал о своем пребывании во время совершения преступления в общежитии техникума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могли подтвердить учащиеся и преподаватели. Народный суд отклонил ходатайство о вызове и допросе названных подсудимым лиц. В связи с этим защитник приложил к кассационной жалобе письмо преподавателей техникума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котором они утверждали о непричастности Б. к краже и его пребывании с ними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было совершено преступление. Кассационная инстанция отме</w:t>
      </w:r>
      <w:r w:rsidRPr="00B63923">
        <w:rPr>
          <w:sz w:val="28"/>
          <w:szCs w:val="28"/>
        </w:rPr>
        <w:softHyphen/>
        <w:t>нила приговор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впоследствии дело в отношении Б. было прекращено.</w:t>
      </w:r>
    </w:p>
    <w:p w:rsidR="002B6A53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отдельных делах существенное значение для защиты могут иметь фотоснимки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план места происшествия или другого объекта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подлежащего исследованию судом. Защитник может осмотреть это место (объект) и составить план или схему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произвести фотосъемку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если такие действия не нарушают чьи-либо интересы. 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Представляя имеющиеся материалы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 должен указать в своем ходатайстве (жалобе)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от кого получены эти материалы и в подтверждение каких обстоятельств они необходимы.</w:t>
      </w:r>
    </w:p>
    <w:p w:rsidR="002B6A53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Верно указывается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«все дополнительные материалы приобщаются к делу и оцениваются судом второй инстанции в пределах его компетенции». Это относится и к другим стадиям процесса. Для обеспечения права защитника представлять доказательства и для их оценки таковые нужно приобщить к делу. Об этом свидетельствует требование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обращенное к следователю и суду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 указать отвергнутые ими доказательства (ст.ст. 205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314 УПК РСФСР). Иначе проверить правильность оценки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произведенной следователем или судом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вряд ли возможно</w:t>
      </w:r>
    </w:p>
    <w:p w:rsidR="001D1870" w:rsidRPr="00B63923" w:rsidRDefault="00833B88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Право защитника</w:t>
      </w:r>
      <w:r w:rsidR="00AB3A02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представлять доказательства предусмотрено ст. 70 УПК РСФСР</w:t>
      </w:r>
      <w:r w:rsidR="00050A09">
        <w:rPr>
          <w:sz w:val="28"/>
          <w:szCs w:val="28"/>
        </w:rPr>
        <w:t>.</w:t>
      </w:r>
      <w:r w:rsidRPr="00B63923">
        <w:rPr>
          <w:sz w:val="28"/>
          <w:szCs w:val="28"/>
        </w:rPr>
        <w:t xml:space="preserve"> В ст.51 УПК РСФСР уточняется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предоставлять доказательства защитник вправе с момента допущения к участию в деле</w:t>
      </w:r>
      <w:r w:rsidR="00AB3A02">
        <w:rPr>
          <w:sz w:val="28"/>
          <w:szCs w:val="28"/>
        </w:rPr>
        <w:t>.</w:t>
      </w:r>
    </w:p>
    <w:p w:rsidR="001D1870" w:rsidRPr="00B63923" w:rsidRDefault="00A25725" w:rsidP="006809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432A" w:rsidRPr="00B63923">
        <w:rPr>
          <w:sz w:val="28"/>
          <w:szCs w:val="28"/>
        </w:rPr>
        <w:t>6</w:t>
      </w:r>
      <w:r w:rsidR="006A20CF" w:rsidRPr="00B63923">
        <w:rPr>
          <w:sz w:val="28"/>
          <w:szCs w:val="28"/>
        </w:rPr>
        <w:t>.</w:t>
      </w:r>
      <w:r w:rsidR="001D1870" w:rsidRPr="00B63923">
        <w:rPr>
          <w:sz w:val="28"/>
          <w:szCs w:val="28"/>
        </w:rPr>
        <w:t>ЗАЯВЛЕНИЕ ОТВОДОВ.</w:t>
      </w:r>
    </w:p>
    <w:p w:rsidR="008B41D7" w:rsidRPr="00B63923" w:rsidRDefault="008B41D7" w:rsidP="00680978">
      <w:pPr>
        <w:widowControl/>
        <w:ind w:firstLine="567"/>
        <w:jc w:val="both"/>
        <w:rPr>
          <w:sz w:val="28"/>
          <w:szCs w:val="28"/>
        </w:rPr>
      </w:pPr>
    </w:p>
    <w:p w:rsidR="0083789D" w:rsidRPr="00B63923" w:rsidRDefault="001D187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Заявлять отводы защитник вправе с момента его допущения к участию в деле. Таким образом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отвод может быть заявлен на предварительном</w:t>
      </w:r>
      <w:r w:rsidR="0083789D" w:rsidRPr="00B63923">
        <w:rPr>
          <w:sz w:val="28"/>
          <w:szCs w:val="28"/>
        </w:rPr>
        <w:t xml:space="preserve"> следствии и на всех последующих стадиях процесса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в которых защитник участвует.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стадии судебного разбирательства отвод должен быть заявлен до начала судебного следствия. Позднейшее заявление отвода допускается лишь в случаях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основание для него стало известным лицу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заявившему отвод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после начала судебного следствия</w:t>
      </w:r>
      <w:r w:rsidR="00050A09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(ст. 61 УПК РСФСР</w:t>
      </w:r>
      <w:r w:rsidR="00050A09">
        <w:rPr>
          <w:sz w:val="28"/>
          <w:szCs w:val="28"/>
        </w:rPr>
        <w:t>).</w:t>
      </w:r>
    </w:p>
    <w:p w:rsidR="008B41D7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Прежде чем заявить отвод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участник процесса может просить отводимого сообщить о себе некоторые сведения. 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 может выяснить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и кем назначен на должность  прокурор или избран судья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народный заседатель и не истек</w:t>
      </w:r>
      <w:r w:rsidR="008B41D7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ли срок их полномочий. Защитник вправе узнать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каковы образование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область специализации и стаж работы по специальности у эксперта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чем подтверждается в</w:t>
      </w:r>
      <w:r w:rsidR="006A20CF" w:rsidRPr="00B63923">
        <w:rPr>
          <w:sz w:val="28"/>
          <w:szCs w:val="28"/>
        </w:rPr>
        <w:t>ладение переводчика языком и т.</w:t>
      </w:r>
      <w:r w:rsidRPr="00B63923">
        <w:rPr>
          <w:sz w:val="28"/>
          <w:szCs w:val="28"/>
        </w:rPr>
        <w:t>п.</w:t>
      </w:r>
    </w:p>
    <w:p w:rsidR="0083789D" w:rsidRPr="00B63923" w:rsidRDefault="008B41D7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Зая</w:t>
      </w:r>
      <w:r w:rsidR="0083789D" w:rsidRPr="00B63923">
        <w:rPr>
          <w:sz w:val="28"/>
          <w:szCs w:val="28"/>
        </w:rPr>
        <w:t>вление об отводе можно сделать в устной и письменной форме. Заявление обязательно заносится в протокол (ст.ст. 102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264 УПК РСФСР). Письменное заявление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кроме того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приобщается к делу. Протокол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письменное заявление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определение суда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которым разрешен отвод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являются процессуальными документами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и их не разрешается изымать из дела. Равным образом нельзя изъять из дела объяснения следователя и прокурора по заявленному отводу и постановление прокурора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которым разрешен отвод.</w:t>
      </w:r>
    </w:p>
    <w:p w:rsidR="00983060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Определение об отводе выносится судом в совеща</w:t>
      </w:r>
      <w:r w:rsidRPr="00B63923">
        <w:rPr>
          <w:sz w:val="28"/>
          <w:szCs w:val="28"/>
        </w:rPr>
        <w:softHyphen/>
        <w:t>тельной комнате и излагается в виде отдельного документа (ст. 261 УПК РСФСР). Такой порядок обеспечивает судьям возможность спокойно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без постороннего воздействия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всесторонне обсудить заявление об отводе и принять по этому важнейшему вопросу мотивированное определение. Например</w:t>
      </w:r>
      <w:r w:rsidR="00F005AB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Верховный Суд РСФСР указал: «Суд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видно из протокола судебного заседания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 удаляясь в совещательную комнату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отказал в заявленном ходатайстве об отводе прокурора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считая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доводы подсудимых несостоятельны и поэтому не могут являться основанием к отводу. Судом в данном случае допущена существенная ошибка. Заявленный прокурору отвод должен разрешаться судьями в отсутствие прокурора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чего сделано не было</w:t>
      </w:r>
      <w:r w:rsidR="00050A09">
        <w:rPr>
          <w:sz w:val="28"/>
          <w:szCs w:val="28"/>
        </w:rPr>
        <w:t>.</w:t>
      </w:r>
      <w:r w:rsidR="00F005AB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Вынесение подобного определения в обстановке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препятствующей предварительному</w:t>
      </w:r>
      <w:r w:rsidR="00050A09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всестороннему обсуждению составом суда решения по существу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 обеспечивало соблюдения требований закона и способствовало вынесению поспешного и совершенно немотивированного определения»</w:t>
      </w:r>
      <w:r w:rsidR="00050A09">
        <w:rPr>
          <w:sz w:val="28"/>
          <w:szCs w:val="28"/>
        </w:rPr>
        <w:t xml:space="preserve"> </w:t>
      </w:r>
      <w:r w:rsidR="008B41D7" w:rsidRPr="00B63923">
        <w:rPr>
          <w:sz w:val="28"/>
          <w:szCs w:val="28"/>
        </w:rPr>
        <w:t xml:space="preserve">(Сборник </w:t>
      </w:r>
      <w:r w:rsidR="00C33D4C" w:rsidRPr="00B63923">
        <w:rPr>
          <w:sz w:val="28"/>
          <w:szCs w:val="28"/>
        </w:rPr>
        <w:t>постановлений Пленума и определений Коллегий Верховного Суда СССР по вопросам уголовного процесса</w:t>
      </w:r>
      <w:r w:rsidR="00F005AB">
        <w:rPr>
          <w:sz w:val="28"/>
          <w:szCs w:val="28"/>
        </w:rPr>
        <w:t xml:space="preserve">, </w:t>
      </w:r>
      <w:r w:rsidR="00C33D4C" w:rsidRPr="00B63923">
        <w:rPr>
          <w:sz w:val="28"/>
          <w:szCs w:val="28"/>
        </w:rPr>
        <w:t>с.165)</w:t>
      </w:r>
    </w:p>
    <w:p w:rsidR="002316C1" w:rsidRPr="00B63923" w:rsidRDefault="00A25725" w:rsidP="006809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432A" w:rsidRPr="00B63923">
        <w:rPr>
          <w:sz w:val="28"/>
          <w:szCs w:val="28"/>
        </w:rPr>
        <w:t>7</w:t>
      </w:r>
      <w:r w:rsidR="006A20CF" w:rsidRPr="00B63923">
        <w:rPr>
          <w:sz w:val="28"/>
          <w:szCs w:val="28"/>
        </w:rPr>
        <w:t>.</w:t>
      </w:r>
      <w:r w:rsidR="0083789D" w:rsidRPr="00B63923">
        <w:rPr>
          <w:sz w:val="28"/>
          <w:szCs w:val="28"/>
        </w:rPr>
        <w:t>УЧАСТИЕ ЗАЩИТНИКА</w:t>
      </w:r>
      <w:r w:rsidR="006F1E26" w:rsidRPr="00B63923">
        <w:rPr>
          <w:sz w:val="28"/>
          <w:szCs w:val="28"/>
        </w:rPr>
        <w:t xml:space="preserve"> </w:t>
      </w:r>
      <w:r w:rsidR="0083789D" w:rsidRPr="00B63923">
        <w:rPr>
          <w:sz w:val="28"/>
          <w:szCs w:val="28"/>
        </w:rPr>
        <w:t>В СУДЕБНОМ РАЗБИРАТЕЛЬСТВЕ</w:t>
      </w:r>
    </w:p>
    <w:p w:rsidR="002316C1" w:rsidRPr="00B63923" w:rsidRDefault="002316C1" w:rsidP="00680978">
      <w:pPr>
        <w:widowControl/>
        <w:ind w:firstLine="567"/>
        <w:jc w:val="both"/>
        <w:rPr>
          <w:sz w:val="28"/>
          <w:szCs w:val="28"/>
        </w:rPr>
      </w:pPr>
    </w:p>
    <w:p w:rsidR="006F1E26" w:rsidRPr="00F005AB" w:rsidRDefault="002316C1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  <w:lang w:val="en-US"/>
        </w:rPr>
        <w:t>C</w:t>
      </w:r>
      <w:r w:rsidR="0083789D" w:rsidRPr="00B63923">
        <w:rPr>
          <w:sz w:val="28"/>
          <w:szCs w:val="28"/>
        </w:rPr>
        <w:t xml:space="preserve">уд </w:t>
      </w:r>
      <w:r w:rsidR="002945CF">
        <w:rPr>
          <w:sz w:val="28"/>
          <w:szCs w:val="28"/>
        </w:rPr>
        <w:t>-</w:t>
      </w:r>
      <w:r w:rsidR="0083789D" w:rsidRPr="00B63923">
        <w:rPr>
          <w:sz w:val="28"/>
          <w:szCs w:val="28"/>
        </w:rPr>
        <w:t xml:space="preserve"> единственный орган государства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осуществляющий</w:t>
      </w:r>
      <w:r w:rsidRPr="00B63923">
        <w:rPr>
          <w:sz w:val="28"/>
          <w:szCs w:val="28"/>
        </w:rPr>
        <w:t xml:space="preserve"> </w:t>
      </w:r>
      <w:r w:rsidR="0083789D" w:rsidRPr="00B63923">
        <w:rPr>
          <w:sz w:val="28"/>
          <w:szCs w:val="28"/>
        </w:rPr>
        <w:t>правосудие. Вся предшествующая судебному разбирательству деятельность органов предварительного расследования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имея важное значение для раскрытия преступлений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является подготовительной к рассмотрению дела судом. Именно в</w:t>
      </w:r>
      <w:r w:rsidR="006F1E26" w:rsidRPr="00B63923">
        <w:rPr>
          <w:sz w:val="28"/>
          <w:szCs w:val="28"/>
        </w:rPr>
        <w:t xml:space="preserve"> </w:t>
      </w:r>
      <w:r w:rsidR="0083789D" w:rsidRPr="00B63923">
        <w:rPr>
          <w:sz w:val="28"/>
          <w:szCs w:val="28"/>
        </w:rPr>
        <w:t>судебном разбирательстве наиболее полно действует право обвиняемого на защиту и другие процессуальные и этические принципы.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ходе судебного разбирательства его участники пользуются равными правами по представлению доказательств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участию в исследовании доказательств и заявлению ходатайств. Но процессуальное равноправие не означает фактического равенства. Поддерживающий обвинение прокурор представляет государственный орган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располагающий широкими возможностями собирания и представления в суд доказательств обвинения. Прокурор на суде активно реализует те большие возможности для изобличения </w:t>
      </w:r>
      <w:r w:rsidR="00050A09">
        <w:rPr>
          <w:sz w:val="28"/>
          <w:szCs w:val="28"/>
        </w:rPr>
        <w:t>подсудимого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которые были у органов предварительного расследования. Обвиняемый же при всех своих процессуальных правах находится в положении лица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которое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судят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преследуют в уголовном порядке.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Для того чтобы равенство прав участников судебного разбирательства не было только формальным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закон предоставляет подсудимому некоторые дополнительные права и средства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называемые в процессуальной теории </w:t>
      </w:r>
      <w:r w:rsidR="006F1E26" w:rsidRPr="00B63923">
        <w:rPr>
          <w:sz w:val="28"/>
          <w:szCs w:val="28"/>
        </w:rPr>
        <w:t xml:space="preserve">- </w:t>
      </w:r>
      <w:r w:rsidRPr="00B63923">
        <w:rPr>
          <w:sz w:val="28"/>
          <w:szCs w:val="28"/>
        </w:rPr>
        <w:t>благоприятствование защите.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Благоприятствует защите</w:t>
      </w:r>
      <w:r w:rsidR="00EA214B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прежде всего возложение</w:t>
      </w:r>
      <w:r w:rsidR="00050A09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обязанности доказывания обвинения на обвинителя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также правило о толковании сомнений в пользу подсудимого.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УПК РСФСР предоставля</w:t>
      </w:r>
      <w:r w:rsidR="006F1E26" w:rsidRPr="00B63923">
        <w:rPr>
          <w:sz w:val="28"/>
          <w:szCs w:val="28"/>
        </w:rPr>
        <w:t>е</w:t>
      </w:r>
      <w:r w:rsidRPr="00B63923">
        <w:rPr>
          <w:sz w:val="28"/>
          <w:szCs w:val="28"/>
        </w:rPr>
        <w:t>т защитнику и подсудимому право задавать вопросы последними. К этому моменту показания допрашиваемых лиц становятся более ясными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позволяет окончательно определить как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круг вопросов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так и тактику допроса. При таком порядке снижается риск получения нежелательных ответов на вопросы.</w:t>
      </w:r>
    </w:p>
    <w:p w:rsidR="006F1E26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Благоприятствует защите и 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подсудимый может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 разрешения председательствующего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давать показания в любой момент судебного следствия (ст. 280 УПК РСФСР</w:t>
      </w:r>
      <w:r w:rsidR="00C33D4C" w:rsidRPr="00B63923">
        <w:rPr>
          <w:sz w:val="28"/>
          <w:szCs w:val="28"/>
        </w:rPr>
        <w:t>)</w:t>
      </w:r>
      <w:r w:rsidR="00050A09">
        <w:rPr>
          <w:sz w:val="28"/>
          <w:szCs w:val="28"/>
        </w:rPr>
        <w:t>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К правилам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благоприятствующим защите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отно</w:t>
      </w:r>
      <w:r w:rsidRPr="00B63923">
        <w:rPr>
          <w:sz w:val="28"/>
          <w:szCs w:val="28"/>
        </w:rPr>
        <w:softHyphen/>
        <w:t>сятся: право защитника говорить последним в судебных прениях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право последнего слова подсудимого. По этим правилам принимаются решения в случае разногласий между судьями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при постановлении приговора мнения судей по отдельным вопросам разойдутся и ни одно из них не соберет большинства голосов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следует руководствоваться принципом наибольшего благоприятствования защите законных интересов подсудимого. К примеру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один из судей считает необходимым оправдать подсудимого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остальные судьи высказываются за вынесение обвинительного приговора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предлагают назначить разные меры наказания (один предлагает назначить два года лишения свободы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а другой </w:t>
      </w:r>
      <w:r w:rsidR="00C33D4C" w:rsidRPr="00B63923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один год исправительных работ)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голос судьи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предлагающего оправдать подсудим</w:t>
      </w:r>
      <w:r w:rsidR="00C33D4C" w:rsidRPr="00B63923">
        <w:rPr>
          <w:sz w:val="28"/>
          <w:szCs w:val="28"/>
        </w:rPr>
        <w:t>о</w:t>
      </w:r>
      <w:r w:rsidRPr="00B63923">
        <w:rPr>
          <w:sz w:val="28"/>
          <w:szCs w:val="28"/>
        </w:rPr>
        <w:t>го</w:t>
      </w:r>
      <w:r w:rsidR="00C33D4C" w:rsidRPr="00B63923">
        <w:rPr>
          <w:sz w:val="28"/>
          <w:szCs w:val="28"/>
        </w:rPr>
        <w:t xml:space="preserve"> пр</w:t>
      </w:r>
      <w:r w:rsidRPr="00B63923">
        <w:rPr>
          <w:sz w:val="28"/>
          <w:szCs w:val="28"/>
        </w:rPr>
        <w:t>исоединяется</w:t>
      </w:r>
      <w:r w:rsidR="00C33D4C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к голосу судьи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предлагающего назначить более мягкую меру наказания (один год исправительных работ).</w:t>
      </w:r>
    </w:p>
    <w:p w:rsidR="00C33D4C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К процессуальному институту благоприятствования защите относится также правило ст. 319 УПК РСФСР: «</w:t>
      </w:r>
      <w:r w:rsidR="006F1E26" w:rsidRPr="00B63923">
        <w:rPr>
          <w:sz w:val="28"/>
          <w:szCs w:val="28"/>
        </w:rPr>
        <w:t>п</w:t>
      </w:r>
      <w:r w:rsidRPr="00B63923">
        <w:rPr>
          <w:sz w:val="28"/>
          <w:szCs w:val="28"/>
        </w:rPr>
        <w:t>ри оправдании подсудимого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или освобождении его от наказания либо от отбывания наказания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или в случае осуждения его к наказанию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 связанному с лишением свободы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суд в случае нахождения подсудимого под стражей освобождает его немедленно в зале судебного заседания». Подсудимый немедленно освобождается из-под стражи и в случае прекращения дела (ст. 259 УПК РСФСР</w:t>
      </w:r>
      <w:r w:rsidR="00C33D4C" w:rsidRPr="00B63923">
        <w:rPr>
          <w:sz w:val="28"/>
          <w:szCs w:val="28"/>
        </w:rPr>
        <w:t>)</w:t>
      </w:r>
      <w:r w:rsidR="00050A09">
        <w:rPr>
          <w:sz w:val="28"/>
          <w:szCs w:val="28"/>
        </w:rPr>
        <w:t>.</w:t>
      </w:r>
    </w:p>
    <w:p w:rsidR="0083789D" w:rsidRPr="00B63923" w:rsidRDefault="00C33D4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К</w:t>
      </w:r>
      <w:r w:rsidR="0083789D" w:rsidRPr="00B63923">
        <w:rPr>
          <w:sz w:val="28"/>
          <w:szCs w:val="28"/>
        </w:rPr>
        <w:t>ак и на других этапах движения дела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в судебном заседании защитник стремится реализовать свои права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не допустить стеснения прав подзащитного.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При этом очень важны правила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обеспечивающие участие подсудимого в судебном разбирательстве. Отступление от них и рассмотрение дела с нарушением требований ст.ст. 46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246 и 263 УПК РСФСР влечет безусловную отмену приговора. Отношение к этим нормам определяется процессуальным положением защитника. Защитник не заменяет обвиняемого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действует наряду с ним. Заочное рассмотрение дела закон не ставит в зависимость от участия защитника в процессе. Участие в судебном разбирательстве подсудимого необходимо как для обеспечения его прав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так и для установления истины. В связи с этим заявлять о своем согласии с заочным рассмотрением дела защитник права не имеет.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Обеспечение участия подсудимого в судебном разбирательстве порой связано с практическими трудностями.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Так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при длительном рассмотрении дела с несколькими подсудимыми может возникнуть вопрос о продолжении исследования обстоятельств дела в отсутствие одного из подсудимых в связи с его временным заболеванием. Одни юристы считают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в таком случае суд должен объявить перерыв. По мнению других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исследование эпизодов обвинения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которые не вменяются заболевшему подсудимому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 нарушает право на защиту и после выздоровления его достаточно ознакомить с исследованными материалами. Первая точка зрения представляется более верной. Заочное рассмотрение дела допускается лишь в двух исключительных случаях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предусмотренных ст. 246 УПК РСФСР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вводить дополнительные исключения без нарушения этой нормы невозможно.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Обеспечение права на защиту связано и с вопросом удаления подсудимого за нарушение порядка в</w:t>
      </w:r>
      <w:r w:rsidR="00C16FA3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судебном заседании. Между тем этот вопрос решается иногда неправильно. 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начале судебного следствия суд удалил подсудимую К. за нарушение порядка в судебном заседании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хотя сначала ее следовало предупредить о возможности удаления при повторном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т. е. злостном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нарушении порядка в судебном заседании или неподчинении распоряжениям председательствующего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обеспечивающих нормальный хо</w:t>
      </w:r>
      <w:r w:rsidR="00C16FA3" w:rsidRPr="00B63923">
        <w:rPr>
          <w:sz w:val="28"/>
          <w:szCs w:val="28"/>
        </w:rPr>
        <w:t xml:space="preserve">д </w:t>
      </w:r>
      <w:r w:rsidRPr="00B63923">
        <w:rPr>
          <w:sz w:val="28"/>
          <w:szCs w:val="28"/>
        </w:rPr>
        <w:t>процесса (ст. 263 УПК РСФСР). По кассационной жалобе адвоката приговор по делу К. был отменен.</w:t>
      </w:r>
    </w:p>
    <w:p w:rsidR="00C16FA3" w:rsidRPr="00B63923" w:rsidRDefault="00A25725" w:rsidP="006809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432A" w:rsidRPr="00B63923">
        <w:rPr>
          <w:sz w:val="28"/>
          <w:szCs w:val="28"/>
        </w:rPr>
        <w:t>8</w:t>
      </w:r>
      <w:r w:rsidR="006A20CF" w:rsidRPr="00B63923">
        <w:rPr>
          <w:sz w:val="28"/>
          <w:szCs w:val="28"/>
        </w:rPr>
        <w:t>.</w:t>
      </w:r>
      <w:r w:rsidR="00C16FA3" w:rsidRPr="00B63923">
        <w:rPr>
          <w:sz w:val="28"/>
          <w:szCs w:val="28"/>
        </w:rPr>
        <w:t>УЧАСТИЕ В СУДЕБНОМ ДОПРОСЕ.</w:t>
      </w:r>
    </w:p>
    <w:p w:rsidR="00C33D4C" w:rsidRPr="00B63923" w:rsidRDefault="00C33D4C" w:rsidP="00680978">
      <w:pPr>
        <w:widowControl/>
        <w:ind w:firstLine="567"/>
        <w:jc w:val="both"/>
        <w:rPr>
          <w:sz w:val="28"/>
          <w:szCs w:val="28"/>
        </w:rPr>
      </w:pP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Участие в судебном допросе требует большого мастерства адвоката-защитника. При согласии судьи (суда) со списком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составленным следователем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судебное заседание вызываются лица для подтверждения предъявленного подсудимому обвинения. Эти лица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подписав протокол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обычно стремятся повторить в суде показания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записанные на предварительном следствии. Все это и опасение получить на заданный вопрос неблагоприятный для подзащитного ответ осложняет участие защитника в судебном допросе.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Однако установление истины немыслимо без критической проверки собранных доказательств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такая проверка под углом зрения защиты подсудимого проводится защитником. Участвуя в допросе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он выявляет новые защитительные сведения или в уже известных обстоятельствах отыскивает аспекты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благоприятные для подзащитного. Защитник может задавать допрашиваемым лицам любые вопросы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они относятся к делу и правильно сформулированы. Председательствующий не вправе запретить защитнику задавать такие вопросы. Нельзя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снять вопрос свидетелю на том основании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он задан не по тем обстоятельствам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для которых свидетель был вызван по ходатайству защитника. Отступление от этого порядка </w:t>
      </w:r>
      <w:r w:rsidR="002945CF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существенное нарушение уголовно-процессуального закона.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Поскольку обвинитель и защитник осуществляют в судебном разбирательстве противоположные процессуальные функции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во время допроса каждый из них стремится доказать свою правоту и ложность позиции процессуального противника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Адвокат задает подсудимому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потерпевшему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свидетелю и эксперту вопросы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чтобы ответы на них были восприняты судом в пользу невиновности или меньшей виновности подзащитного. Такими вопросами парируются изобличающие вопро</w:t>
      </w:r>
      <w:r w:rsidRPr="00B63923">
        <w:rPr>
          <w:sz w:val="28"/>
          <w:szCs w:val="28"/>
        </w:rPr>
        <w:softHyphen/>
        <w:t>сы обвинителя. Защитник их задает для опровержения позиции обвинителя. Это особенно ярко проявляется при перекрестном допросе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вопросы и ответы сосредоточиваются вокруг одного и того же обстоятельства.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Каждое дело индивидуально и требует особого подхода. Но нет таких дел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которым адвокат-защитник вправе явиться в суд без подготовки. Судебный допрос требует тщательной подготовки. При этом адвокат должен обсудить с подзащитным собранные доказательства. В ходе обсуждения могут обнаружиться сведения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которые позволят защитнику избежать ошибок. Защитник согласовывает с подсудимым перечень вопросов допрашиваемым на суде лицам и кто из них задаст те или иные вопросы. Иногда </w:t>
      </w:r>
      <w:r w:rsidR="00E849C6" w:rsidRPr="00B63923">
        <w:rPr>
          <w:sz w:val="28"/>
          <w:szCs w:val="28"/>
        </w:rPr>
        <w:t>в</w:t>
      </w:r>
      <w:r w:rsidRPr="00B63923">
        <w:rPr>
          <w:sz w:val="28"/>
          <w:szCs w:val="28"/>
        </w:rPr>
        <w:t xml:space="preserve"> беседе выясняется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подзащитный формулирует свои объяснения сумбурно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неточно или неполно. В подобных случаях защитник помогает ему подготовиться к даче показаний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 тем</w:t>
      </w:r>
      <w:r w:rsidR="00023F4C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чтобы они не противоречили доказательствам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достоверность которых признается самим подсудимым. При этом исключаются советы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противоречащие процессуальным и этическим нормам.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Участвуя в допросах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 руководствуется предписаниями закона и этическими нормами судебного допроса. Последние проявляются в корректном отношении к допрашиваемому и другим участникам процесса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ведении допроса без какой-либо раздражительности и излишней эмоциональности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без реплик по поводу полученных ответов и т. п. 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одному из дисциплинарных дел президиум Московской городской коллегии адвокатов указал: при допросе в судебном заседании свидетелей</w:t>
      </w:r>
      <w:r w:rsidR="00023F4C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адвокат должен проявлять тактичность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чтобы не вызвать у них обиду и раздражение. В постановлении президиума Московской областной коллегии адвокатов отмечалось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адвокат не должен вести допрос в судебном заседании в повышенном тоне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проявляя излишнюю темпераментность</w:t>
      </w:r>
      <w:r w:rsidR="00E849C6" w:rsidRPr="00B63923">
        <w:rPr>
          <w:sz w:val="28"/>
          <w:szCs w:val="28"/>
        </w:rPr>
        <w:t>. Защитник не стремиться усугублять конфликтные ситуации</w:t>
      </w:r>
      <w:r w:rsidR="00F005AB">
        <w:rPr>
          <w:sz w:val="28"/>
          <w:szCs w:val="28"/>
        </w:rPr>
        <w:t xml:space="preserve">, </w:t>
      </w:r>
      <w:r w:rsidR="00E849C6" w:rsidRPr="00B63923">
        <w:rPr>
          <w:sz w:val="28"/>
          <w:szCs w:val="28"/>
        </w:rPr>
        <w:t>но если кто-либо из участников судеб</w:t>
      </w:r>
      <w:r w:rsidRPr="00B63923">
        <w:rPr>
          <w:sz w:val="28"/>
          <w:szCs w:val="28"/>
        </w:rPr>
        <w:t>ного разбирательства будет задавать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наводящие вопросы или вводить допрашиваемого в заблуждение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адвокат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исходя из интересов подзащитного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вправе сделать соответствующее заявление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которое заносится в протокол судебного заседания.</w:t>
      </w:r>
    </w:p>
    <w:p w:rsidR="00E849C6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Особое внимание защитника привлечено к правилам допроса подсудимого</w:t>
      </w:r>
      <w:r w:rsidR="000E3CA9" w:rsidRPr="00B63923">
        <w:rPr>
          <w:sz w:val="28"/>
          <w:szCs w:val="28"/>
        </w:rPr>
        <w:t xml:space="preserve"> </w:t>
      </w:r>
      <w:r w:rsidR="004D3E7A" w:rsidRPr="00B63923">
        <w:rPr>
          <w:sz w:val="28"/>
          <w:szCs w:val="28"/>
        </w:rPr>
        <w:t>.Для</w:t>
      </w:r>
      <w:r w:rsidR="000E3C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установления обстоятельств дела и защиты от обвинения подсудимый пользуется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правом давать показания. Если данное право нарушается</w:t>
      </w:r>
      <w:r w:rsidR="00023F4C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и подсудимый был допрошен не по всем эпизодам обвинения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приговор подлежит отмене.</w:t>
      </w:r>
    </w:p>
    <w:p w:rsidR="00E849C6" w:rsidRPr="00B63923" w:rsidRDefault="00AA1C4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Для осуществ</w:t>
      </w:r>
      <w:r w:rsidR="004D3E7A" w:rsidRPr="00B63923">
        <w:rPr>
          <w:sz w:val="28"/>
          <w:szCs w:val="28"/>
        </w:rPr>
        <w:t>ле</w:t>
      </w:r>
      <w:r w:rsidRPr="00B63923">
        <w:rPr>
          <w:sz w:val="28"/>
          <w:szCs w:val="28"/>
        </w:rPr>
        <w:t>ния эфф</w:t>
      </w:r>
      <w:r w:rsidR="004D3E7A" w:rsidRPr="00B63923">
        <w:rPr>
          <w:sz w:val="28"/>
          <w:szCs w:val="28"/>
        </w:rPr>
        <w:t>е</w:t>
      </w:r>
      <w:r w:rsidRPr="00B63923">
        <w:rPr>
          <w:sz w:val="28"/>
          <w:szCs w:val="28"/>
        </w:rPr>
        <w:t>ктивной защиты подсудимого и обеспечения его прав адвокат предлагает суду свои соображения о порядке исследования доказательств (ст.279 УПК РСФСР).</w:t>
      </w:r>
    </w:p>
    <w:p w:rsidR="00AA1C40" w:rsidRPr="00B63923" w:rsidRDefault="00AA1C4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Обычно адвокат предлагает начинать судебное следствие с допроса подсудимого при признании им вины и с исследования других доказательств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подсудимый отрицает свою виновность.</w:t>
      </w:r>
    </w:p>
    <w:p w:rsidR="00AA1C40" w:rsidRPr="00B63923" w:rsidRDefault="00AA1C4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других случаях (по групповым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многоэпизодным делам) адвокат просит суд начинать судебное следствие с допроса подсудимого независимо от его отношения к предъявленному обвинению.</w:t>
      </w:r>
    </w:p>
    <w:p w:rsidR="00AA1C40" w:rsidRPr="00B63923" w:rsidRDefault="00AA1C4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Не</w:t>
      </w:r>
      <w:r w:rsidR="000E3C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первоочередной допрос подсудимого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</w:t>
      </w:r>
      <w:r w:rsidR="000E3C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признающего вину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всегда выглядит как работа суда по изобличению преступника иными доказательствами. Чтобы уголовный процесс был действительно состязательным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вслед за обвинительным заключением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которое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</w:t>
      </w:r>
      <w:r w:rsidR="00023F4C">
        <w:rPr>
          <w:sz w:val="28"/>
          <w:szCs w:val="28"/>
        </w:rPr>
        <w:t>-</w:t>
      </w:r>
      <w:r w:rsidRPr="00B63923">
        <w:rPr>
          <w:sz w:val="28"/>
          <w:szCs w:val="28"/>
        </w:rPr>
        <w:t>сути является обвинением человека в суде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нужно всегда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во всех случаях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допрашивать этого человека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понять его позицию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доводы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возражения и уж потом смотреть – что говорят о преступлении че</w:t>
      </w:r>
      <w:r w:rsidR="004D3E7A" w:rsidRPr="00B63923">
        <w:rPr>
          <w:sz w:val="28"/>
          <w:szCs w:val="28"/>
        </w:rPr>
        <w:t xml:space="preserve">ловека другие доказательства. Не следует забывать </w:t>
      </w:r>
      <w:r w:rsidRPr="00B63923">
        <w:rPr>
          <w:sz w:val="28"/>
          <w:szCs w:val="28"/>
        </w:rPr>
        <w:t>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подсудимый – не только главный участник процесса. Он сам – важнейший источник доказательств и суду надо не изобличать его первоочередными допросами других лиц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проверять</w:t>
      </w:r>
      <w:r w:rsidR="00F005AB">
        <w:rPr>
          <w:sz w:val="28"/>
          <w:szCs w:val="28"/>
        </w:rPr>
        <w:t xml:space="preserve"> </w:t>
      </w:r>
      <w:r w:rsidR="00023F4C">
        <w:rPr>
          <w:sz w:val="28"/>
          <w:szCs w:val="28"/>
        </w:rPr>
        <w:t xml:space="preserve">то, </w:t>
      </w:r>
      <w:r w:rsidRPr="00B63923">
        <w:rPr>
          <w:sz w:val="28"/>
          <w:szCs w:val="28"/>
        </w:rPr>
        <w:t>что он скажет. И проверять это с помощью последующих за ним допросов потерпевших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свидетелей. Поэтому такой порядок следствия и представляется самым</w:t>
      </w:r>
      <w:r w:rsidR="00023F4C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 xml:space="preserve"> защитительно – выгодным.</w:t>
      </w:r>
    </w:p>
    <w:p w:rsidR="00AA1C40" w:rsidRPr="00B63923" w:rsidRDefault="00AA1C4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Показания подсудимого на судебном следствии является реальным и серьезным средством его защиты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одной из форм осуществления его права на защиту. И лишать его права по его собственному усмотрению избрать момент для дачи суду объяснений и защиты -  неверно.</w:t>
      </w:r>
    </w:p>
    <w:p w:rsidR="00AA1C40" w:rsidRPr="00B63923" w:rsidRDefault="00AA1C4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Самым лучшим моментом для дачи таких объяснений является время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подсудимый формулирует свой ответ на вопрос о виновности</w:t>
      </w:r>
      <w:r w:rsidR="00D16F5E" w:rsidRPr="00B63923">
        <w:rPr>
          <w:sz w:val="28"/>
          <w:szCs w:val="28"/>
        </w:rPr>
        <w:t>.</w:t>
      </w:r>
      <w:r w:rsidR="000E3CA9" w:rsidRPr="00B63923">
        <w:rPr>
          <w:sz w:val="28"/>
          <w:szCs w:val="28"/>
        </w:rPr>
        <w:t xml:space="preserve"> </w:t>
      </w:r>
      <w:r w:rsidR="00D16F5E" w:rsidRPr="00B63923">
        <w:rPr>
          <w:sz w:val="28"/>
          <w:szCs w:val="28"/>
        </w:rPr>
        <w:t>Н</w:t>
      </w:r>
      <w:r w:rsidRPr="00B63923">
        <w:rPr>
          <w:sz w:val="28"/>
          <w:szCs w:val="28"/>
        </w:rPr>
        <w:t xml:space="preserve">о если он не </w:t>
      </w:r>
      <w:r w:rsidR="00D16F5E" w:rsidRPr="00B63923">
        <w:rPr>
          <w:sz w:val="28"/>
          <w:szCs w:val="28"/>
        </w:rPr>
        <w:t>желает  первым давать показания</w:t>
      </w:r>
      <w:r w:rsidR="00F005AB">
        <w:rPr>
          <w:sz w:val="28"/>
          <w:szCs w:val="28"/>
        </w:rPr>
        <w:t xml:space="preserve">, </w:t>
      </w:r>
      <w:r w:rsidR="00D16F5E" w:rsidRPr="00B63923">
        <w:rPr>
          <w:sz w:val="28"/>
          <w:szCs w:val="28"/>
        </w:rPr>
        <w:t>суд не может</w:t>
      </w:r>
      <w:r w:rsidR="000E3CA9" w:rsidRPr="00B63923">
        <w:rPr>
          <w:sz w:val="28"/>
          <w:szCs w:val="28"/>
        </w:rPr>
        <w:t xml:space="preserve"> </w:t>
      </w:r>
      <w:r w:rsidR="00D16F5E" w:rsidRPr="00B63923">
        <w:rPr>
          <w:sz w:val="28"/>
          <w:szCs w:val="28"/>
        </w:rPr>
        <w:t>понудить его к даче таких объяснений и вправе перейти к исследованию других доказательств по делу.</w:t>
      </w:r>
    </w:p>
    <w:p w:rsidR="00D16F5E" w:rsidRPr="00B63923" w:rsidRDefault="00D16F5E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На практике же нередко за  основу порядка исследования доказательств берется приложенный к обвинительному заключению список лиц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подлежащих вызову в суд.</w:t>
      </w:r>
      <w:r w:rsidR="001527EC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И в судебном заседании явившиеся лица допрашиваются в той же очередности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они перечислены в списке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без учета доказательственного значения их показаний.</w:t>
      </w:r>
      <w:r w:rsidR="00023F4C">
        <w:rPr>
          <w:sz w:val="28"/>
          <w:szCs w:val="28"/>
        </w:rPr>
        <w:t xml:space="preserve"> П</w:t>
      </w:r>
      <w:r w:rsidRPr="00B63923">
        <w:rPr>
          <w:sz w:val="28"/>
          <w:szCs w:val="28"/>
        </w:rPr>
        <w:t>ричем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даже кто-либо из важных свидетелей или потерпевших не явился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это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правило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 влияет на последовательность допроса пришедших лиц.</w:t>
      </w:r>
    </w:p>
    <w:p w:rsidR="00D16F5E" w:rsidRPr="00B63923" w:rsidRDefault="00D16F5E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Чаще всего</w:t>
      </w:r>
      <w:r w:rsidR="002D427D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адвокаты учитывают специфику того или иного деяния и наличие доказательств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подтверждающих или опровергающих</w:t>
      </w:r>
      <w:r w:rsidR="000E3C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его совершение. Так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делам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где довольно трудно установить</w:t>
      </w:r>
      <w:r w:rsidR="000E3C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объект преступления они просят суд начинать следствие с допроса подзащитного.</w:t>
      </w:r>
    </w:p>
    <w:p w:rsidR="00D16F5E" w:rsidRPr="00B63923" w:rsidRDefault="00EA0351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Если преступление являлось результатом проявления длительных неприязненных отношений между подсудимым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потерпевшим и свидетелями то просят суд допросить в первую очередь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лиц дававших при расследовании преступления объективные показания о характере отношений между конфликтовавшими сторонами</w:t>
      </w:r>
      <w:r w:rsidR="001527EC">
        <w:rPr>
          <w:sz w:val="28"/>
          <w:szCs w:val="28"/>
        </w:rPr>
        <w:t>,</w:t>
      </w:r>
      <w:r w:rsidR="000E3CA9" w:rsidRPr="00B63923">
        <w:rPr>
          <w:sz w:val="28"/>
          <w:szCs w:val="28"/>
        </w:rPr>
        <w:t xml:space="preserve"> </w:t>
      </w:r>
      <w:r w:rsidR="001527EC">
        <w:rPr>
          <w:sz w:val="28"/>
          <w:szCs w:val="28"/>
        </w:rPr>
        <w:t>и</w:t>
      </w:r>
      <w:r w:rsidRPr="00B63923">
        <w:rPr>
          <w:sz w:val="28"/>
          <w:szCs w:val="28"/>
        </w:rPr>
        <w:t xml:space="preserve"> уж потом допрашивать подсудимого</w:t>
      </w:r>
      <w:r w:rsidR="001527EC">
        <w:rPr>
          <w:sz w:val="28"/>
          <w:szCs w:val="28"/>
        </w:rPr>
        <w:t>,</w:t>
      </w:r>
      <w:r w:rsidR="000E3C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он выглядит не только как участник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и жертва конфликта.</w:t>
      </w:r>
    </w:p>
    <w:p w:rsidR="00FB1F14" w:rsidRPr="00B63923" w:rsidRDefault="00EA0351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Допросив</w:t>
      </w:r>
      <w:r w:rsidR="000E3CA9" w:rsidRPr="00B63923">
        <w:rPr>
          <w:sz w:val="28"/>
          <w:szCs w:val="28"/>
        </w:rPr>
        <w:t xml:space="preserve"> свидетелей</w:t>
      </w:r>
      <w:r w:rsidRPr="00B63923">
        <w:rPr>
          <w:sz w:val="28"/>
          <w:szCs w:val="28"/>
        </w:rPr>
        <w:t xml:space="preserve"> и потерпевших в начале судебного следствия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суд получает определенное представление о характере существовавших между подсудимым и другими лицами взаимоотношений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свою очередь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обеспечивает выяснение многих обстоятельств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подлежащих доказыванию.</w:t>
      </w:r>
    </w:p>
    <w:p w:rsidR="00EA0351" w:rsidRPr="00B63923" w:rsidRDefault="00EA0351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По некоторым делам адвокат нередко убеждается в том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подсудимый признает себя полностью виновным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поскольку доверяет показания м  свидетелей и потерпевших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сам не помнит своих действий.</w:t>
      </w:r>
      <w:r w:rsidR="000E3C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поэтому предлагать суду начинать исследования доказательств с допроса такого подсудимого адвокату неразумно.</w:t>
      </w:r>
    </w:p>
    <w:p w:rsidR="00EA0351" w:rsidRPr="00B63923" w:rsidRDefault="00EA0351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Выполняя свой профессиональный долг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адвокат анализирует буквально каждое </w:t>
      </w:r>
      <w:r w:rsidR="00023F4C">
        <w:rPr>
          <w:sz w:val="28"/>
          <w:szCs w:val="28"/>
        </w:rPr>
        <w:t>имеющееся в деле доказательство,</w:t>
      </w:r>
      <w:r w:rsidR="000E3C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независимо от того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обосновывает  ли оно обвинение или наоборот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оправдывает подзащитного либо только смягчает его вину.</w:t>
      </w:r>
      <w:r w:rsidR="000E3CA9" w:rsidRPr="00B63923">
        <w:rPr>
          <w:sz w:val="28"/>
          <w:szCs w:val="28"/>
        </w:rPr>
        <w:t xml:space="preserve"> В</w:t>
      </w:r>
      <w:r w:rsidR="00366A35" w:rsidRPr="00B63923">
        <w:rPr>
          <w:sz w:val="28"/>
          <w:szCs w:val="28"/>
        </w:rPr>
        <w:t xml:space="preserve"> результате такой работы адвокат четко представляет себе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что в деле доказано бесспорно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с чем можно и как не соглашаться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что не доказано по делу и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наконец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что вообще недоказуемо.</w:t>
      </w:r>
      <w:r w:rsidR="000E3CA9" w:rsidRPr="00B63923">
        <w:rPr>
          <w:sz w:val="28"/>
          <w:szCs w:val="28"/>
        </w:rPr>
        <w:t xml:space="preserve"> Н</w:t>
      </w:r>
      <w:r w:rsidR="00366A35" w:rsidRPr="00B63923">
        <w:rPr>
          <w:sz w:val="28"/>
          <w:szCs w:val="28"/>
        </w:rPr>
        <w:t>едоказуемые данные выделяются в одну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особую категор</w:t>
      </w:r>
      <w:r w:rsidR="000E3CA9" w:rsidRPr="00B63923">
        <w:rPr>
          <w:sz w:val="28"/>
          <w:szCs w:val="28"/>
        </w:rPr>
        <w:t>и</w:t>
      </w:r>
      <w:r w:rsidR="00366A35" w:rsidRPr="00B63923">
        <w:rPr>
          <w:sz w:val="28"/>
          <w:szCs w:val="28"/>
        </w:rPr>
        <w:t>ю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не доказанные следствием обвинения идут в другую группу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с которой защитнику предстоит тщательно работать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спорные утверждения обвинения выделяются для организации по ним «процессуальной дискуссии»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а бесспорно</w:t>
      </w:r>
      <w:r w:rsidR="003051B5" w:rsidRPr="00B63923">
        <w:rPr>
          <w:sz w:val="28"/>
          <w:szCs w:val="28"/>
        </w:rPr>
        <w:t xml:space="preserve"> </w:t>
      </w:r>
      <w:r w:rsidR="00366A35" w:rsidRPr="00B63923">
        <w:rPr>
          <w:sz w:val="28"/>
          <w:szCs w:val="28"/>
        </w:rPr>
        <w:t>установленные следствием обвинительные факты самостоятельно проверяются и оцениваются адвокатом.</w:t>
      </w:r>
      <w:r w:rsidR="000E3CA9" w:rsidRPr="00B63923">
        <w:rPr>
          <w:sz w:val="28"/>
          <w:szCs w:val="28"/>
        </w:rPr>
        <w:t xml:space="preserve"> Т</w:t>
      </w:r>
      <w:r w:rsidR="00366A35" w:rsidRPr="00B63923">
        <w:rPr>
          <w:sz w:val="28"/>
          <w:szCs w:val="28"/>
        </w:rPr>
        <w:t>аким путем легче убеждать государственного обвинителя и суд в недостаточности доказательств</w:t>
      </w:r>
      <w:r w:rsidR="000E3CA9" w:rsidRPr="00B63923">
        <w:rPr>
          <w:sz w:val="28"/>
          <w:szCs w:val="28"/>
        </w:rPr>
        <w:t xml:space="preserve"> </w:t>
      </w:r>
      <w:r w:rsidR="00366A35" w:rsidRPr="00B63923">
        <w:rPr>
          <w:sz w:val="28"/>
          <w:szCs w:val="28"/>
        </w:rPr>
        <w:t>обвинения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в противоречивости их друг другу и  оправдательным фактам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>несоответствие одних процессуально-правовых выводов по делу другим</w:t>
      </w:r>
      <w:r w:rsidR="00023F4C">
        <w:rPr>
          <w:sz w:val="28"/>
          <w:szCs w:val="28"/>
        </w:rPr>
        <w:t xml:space="preserve">. </w:t>
      </w:r>
      <w:r w:rsidR="000E3CA9" w:rsidRPr="00B63923">
        <w:rPr>
          <w:sz w:val="28"/>
          <w:szCs w:val="28"/>
        </w:rPr>
        <w:t>Н</w:t>
      </w:r>
      <w:r w:rsidR="00366A35" w:rsidRPr="00B63923">
        <w:rPr>
          <w:sz w:val="28"/>
          <w:szCs w:val="28"/>
        </w:rPr>
        <w:t>апример</w:t>
      </w:r>
      <w:r w:rsidR="00F005AB">
        <w:rPr>
          <w:sz w:val="28"/>
          <w:szCs w:val="28"/>
        </w:rPr>
        <w:t xml:space="preserve">, </w:t>
      </w:r>
      <w:r w:rsidR="00366A35" w:rsidRPr="00B63923">
        <w:rPr>
          <w:sz w:val="28"/>
          <w:szCs w:val="28"/>
        </w:rPr>
        <w:t xml:space="preserve">очень часто в материалах дела бывают видны заметные противоречия в </w:t>
      </w:r>
      <w:r w:rsidR="00EF4886" w:rsidRPr="00B63923">
        <w:rPr>
          <w:sz w:val="28"/>
          <w:szCs w:val="28"/>
        </w:rPr>
        <w:t>постановлениях: о возбуждении дела</w:t>
      </w:r>
      <w:r w:rsidR="00F005AB">
        <w:rPr>
          <w:sz w:val="28"/>
          <w:szCs w:val="28"/>
        </w:rPr>
        <w:t xml:space="preserve">, </w:t>
      </w:r>
      <w:r w:rsidR="00EF4886" w:rsidRPr="00B63923">
        <w:rPr>
          <w:sz w:val="28"/>
          <w:szCs w:val="28"/>
        </w:rPr>
        <w:t>привлечении лица в качестве обвиняемого</w:t>
      </w:r>
      <w:r w:rsidR="00F005AB">
        <w:rPr>
          <w:sz w:val="28"/>
          <w:szCs w:val="28"/>
        </w:rPr>
        <w:t xml:space="preserve">, </w:t>
      </w:r>
      <w:r w:rsidR="00EF4886" w:rsidRPr="00B63923">
        <w:rPr>
          <w:sz w:val="28"/>
          <w:szCs w:val="28"/>
        </w:rPr>
        <w:t>заключение его под стражу</w:t>
      </w:r>
      <w:r w:rsidR="00F005AB">
        <w:rPr>
          <w:sz w:val="28"/>
          <w:szCs w:val="28"/>
        </w:rPr>
        <w:t xml:space="preserve">, </w:t>
      </w:r>
      <w:r w:rsidR="00EF4886" w:rsidRPr="00B63923">
        <w:rPr>
          <w:sz w:val="28"/>
          <w:szCs w:val="28"/>
        </w:rPr>
        <w:t>окончательном обвинении и обвинительном заключении.</w:t>
      </w:r>
    </w:p>
    <w:p w:rsidR="00EF4886" w:rsidRPr="00B63923" w:rsidRDefault="00EF4886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Особо результативными будут такие выкладки</w:t>
      </w:r>
      <w:r w:rsidR="006E376E" w:rsidRPr="00B63923">
        <w:rPr>
          <w:sz w:val="28"/>
          <w:szCs w:val="28"/>
        </w:rPr>
        <w:t xml:space="preserve"> защиты</w:t>
      </w:r>
      <w:r w:rsidR="00F005AB">
        <w:rPr>
          <w:sz w:val="28"/>
          <w:szCs w:val="28"/>
        </w:rPr>
        <w:t xml:space="preserve">, </w:t>
      </w:r>
      <w:r w:rsidR="006E376E" w:rsidRPr="00B63923">
        <w:rPr>
          <w:sz w:val="28"/>
          <w:szCs w:val="28"/>
        </w:rPr>
        <w:t>в которых указывается на незаконность методов и способов получения обвинительных доказательств.</w:t>
      </w:r>
      <w:r w:rsidR="000E3CA9" w:rsidRPr="00B63923">
        <w:rPr>
          <w:sz w:val="28"/>
          <w:szCs w:val="28"/>
        </w:rPr>
        <w:t xml:space="preserve"> </w:t>
      </w:r>
      <w:r w:rsidR="006E376E" w:rsidRPr="00B63923">
        <w:rPr>
          <w:sz w:val="28"/>
          <w:szCs w:val="28"/>
        </w:rPr>
        <w:t>Установ</w:t>
      </w:r>
      <w:r w:rsidR="000E3CA9" w:rsidRPr="00B63923">
        <w:rPr>
          <w:sz w:val="28"/>
          <w:szCs w:val="28"/>
        </w:rPr>
        <w:t>ив</w:t>
      </w:r>
      <w:r w:rsidR="006E376E" w:rsidRPr="00B63923">
        <w:rPr>
          <w:sz w:val="28"/>
          <w:szCs w:val="28"/>
        </w:rPr>
        <w:t xml:space="preserve"> это и показав суду</w:t>
      </w:r>
      <w:r w:rsidR="00F005AB">
        <w:rPr>
          <w:sz w:val="28"/>
          <w:szCs w:val="28"/>
        </w:rPr>
        <w:t xml:space="preserve">, </w:t>
      </w:r>
      <w:r w:rsidR="006E376E" w:rsidRPr="00B63923">
        <w:rPr>
          <w:sz w:val="28"/>
          <w:szCs w:val="28"/>
        </w:rPr>
        <w:t>адвокат тем самым ставит его в положение</w:t>
      </w:r>
      <w:r w:rsidR="00F005AB">
        <w:rPr>
          <w:sz w:val="28"/>
          <w:szCs w:val="28"/>
        </w:rPr>
        <w:t xml:space="preserve">, </w:t>
      </w:r>
      <w:r w:rsidR="006E376E" w:rsidRPr="00B63923">
        <w:rPr>
          <w:sz w:val="28"/>
          <w:szCs w:val="28"/>
        </w:rPr>
        <w:t>когда он вынужден «узаконивать беззаконие». Суды хорошо понимают опасность такого рода обвинительных приговоров и стремятся найти оптимальное решение по делу: переквалифицировать содеянное на более мягкую норму</w:t>
      </w:r>
      <w:r w:rsidR="00F005AB">
        <w:rPr>
          <w:sz w:val="28"/>
          <w:szCs w:val="28"/>
        </w:rPr>
        <w:t xml:space="preserve">, </w:t>
      </w:r>
      <w:r w:rsidR="006E376E" w:rsidRPr="00B63923">
        <w:rPr>
          <w:sz w:val="28"/>
          <w:szCs w:val="28"/>
        </w:rPr>
        <w:t>исключить из обвинения тяжкие факторы</w:t>
      </w:r>
      <w:r w:rsidR="00F005AB">
        <w:rPr>
          <w:sz w:val="28"/>
          <w:szCs w:val="28"/>
        </w:rPr>
        <w:t xml:space="preserve">, </w:t>
      </w:r>
      <w:r w:rsidR="006E376E" w:rsidRPr="00B63923">
        <w:rPr>
          <w:sz w:val="28"/>
          <w:szCs w:val="28"/>
        </w:rPr>
        <w:t>вернуть дело на доследование</w:t>
      </w:r>
      <w:r w:rsidR="00F005AB">
        <w:rPr>
          <w:sz w:val="28"/>
          <w:szCs w:val="28"/>
        </w:rPr>
        <w:t xml:space="preserve">, </w:t>
      </w:r>
      <w:r w:rsidR="006E376E" w:rsidRPr="00B63923">
        <w:rPr>
          <w:sz w:val="28"/>
          <w:szCs w:val="28"/>
        </w:rPr>
        <w:t>вынести оправдательный приговор.</w:t>
      </w:r>
    </w:p>
    <w:p w:rsidR="00DD3592" w:rsidRPr="00B63923" w:rsidRDefault="006E376E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Показателен в этом отношении следующий случай.</w:t>
      </w:r>
    </w:p>
    <w:p w:rsidR="006E376E" w:rsidRPr="00B63923" w:rsidRDefault="000E3CA9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 xml:space="preserve"> </w:t>
      </w:r>
      <w:r w:rsidR="006E376E" w:rsidRPr="00B63923">
        <w:rPr>
          <w:sz w:val="28"/>
          <w:szCs w:val="28"/>
        </w:rPr>
        <w:t>Лосев осужден областным судом за грабеж и хищение предметов</w:t>
      </w:r>
      <w:r w:rsidR="00F005AB">
        <w:rPr>
          <w:sz w:val="28"/>
          <w:szCs w:val="28"/>
        </w:rPr>
        <w:t xml:space="preserve">, </w:t>
      </w:r>
      <w:r w:rsidR="006E376E" w:rsidRPr="00B63923">
        <w:rPr>
          <w:sz w:val="28"/>
          <w:szCs w:val="28"/>
        </w:rPr>
        <w:t>имеющих особую ценность (п.3 ст.161 и п.1 ст.164 УК</w:t>
      </w:r>
      <w:r w:rsidR="00023F4C">
        <w:rPr>
          <w:sz w:val="28"/>
          <w:szCs w:val="28"/>
        </w:rPr>
        <w:t xml:space="preserve"> РФ</w:t>
      </w:r>
      <w:r w:rsidR="006E376E" w:rsidRPr="00B63923">
        <w:rPr>
          <w:sz w:val="28"/>
          <w:szCs w:val="28"/>
        </w:rPr>
        <w:t>) Преступления были совершены при таких обстоятельствах.</w:t>
      </w:r>
      <w:r w:rsidRPr="00B63923">
        <w:rPr>
          <w:sz w:val="28"/>
          <w:szCs w:val="28"/>
        </w:rPr>
        <w:t xml:space="preserve"> </w:t>
      </w:r>
      <w:r w:rsidR="006E376E" w:rsidRPr="00B63923">
        <w:rPr>
          <w:sz w:val="28"/>
          <w:szCs w:val="28"/>
        </w:rPr>
        <w:t>С целью кражи ценных церковных предметов он приехал в сельскую местность</w:t>
      </w:r>
      <w:r w:rsidR="00F005AB">
        <w:rPr>
          <w:sz w:val="28"/>
          <w:szCs w:val="28"/>
        </w:rPr>
        <w:t xml:space="preserve">, </w:t>
      </w:r>
      <w:r w:rsidR="006E376E" w:rsidRPr="00B63923">
        <w:rPr>
          <w:sz w:val="28"/>
          <w:szCs w:val="28"/>
        </w:rPr>
        <w:t>где находилась действующая церковь</w:t>
      </w:r>
      <w:r w:rsidR="00F005AB">
        <w:rPr>
          <w:sz w:val="28"/>
          <w:szCs w:val="28"/>
        </w:rPr>
        <w:t xml:space="preserve">, </w:t>
      </w:r>
      <w:r w:rsidR="006E376E" w:rsidRPr="00B63923">
        <w:rPr>
          <w:sz w:val="28"/>
          <w:szCs w:val="28"/>
        </w:rPr>
        <w:t>выпилил ножовкой часть металлической решетки окна и проник внутрь помещения</w:t>
      </w:r>
      <w:r w:rsidR="0068157E" w:rsidRPr="00B63923">
        <w:rPr>
          <w:sz w:val="28"/>
          <w:szCs w:val="28"/>
        </w:rPr>
        <w:t>.</w:t>
      </w:r>
      <w:r w:rsidRPr="00B63923">
        <w:rPr>
          <w:sz w:val="28"/>
          <w:szCs w:val="28"/>
        </w:rPr>
        <w:t xml:space="preserve"> </w:t>
      </w:r>
      <w:r w:rsidR="0068157E" w:rsidRPr="00B63923">
        <w:rPr>
          <w:sz w:val="28"/>
          <w:szCs w:val="28"/>
        </w:rPr>
        <w:t>Украл иконы</w:t>
      </w:r>
      <w:r w:rsidR="00F005AB">
        <w:rPr>
          <w:sz w:val="28"/>
          <w:szCs w:val="28"/>
        </w:rPr>
        <w:t xml:space="preserve">, </w:t>
      </w:r>
      <w:r w:rsidR="0068157E" w:rsidRPr="00B63923">
        <w:rPr>
          <w:sz w:val="28"/>
          <w:szCs w:val="28"/>
        </w:rPr>
        <w:t>серебряные венцы и другие предметы. Через несколько дней он же с неустановленным лицом забрался в дом престарелых сестер Розовых и открыто похитил несколько ценных икон.</w:t>
      </w:r>
      <w:r w:rsidR="001527EC">
        <w:rPr>
          <w:sz w:val="28"/>
          <w:szCs w:val="28"/>
        </w:rPr>
        <w:t xml:space="preserve"> </w:t>
      </w:r>
      <w:r w:rsidR="0068157E" w:rsidRPr="00B63923">
        <w:rPr>
          <w:sz w:val="28"/>
          <w:szCs w:val="28"/>
        </w:rPr>
        <w:t>Кассационная инстанция оставила приговор без изменения.</w:t>
      </w:r>
      <w:r w:rsidRPr="00B63923">
        <w:rPr>
          <w:sz w:val="28"/>
          <w:szCs w:val="28"/>
        </w:rPr>
        <w:t xml:space="preserve"> </w:t>
      </w:r>
      <w:r w:rsidR="0068157E" w:rsidRPr="00B63923">
        <w:rPr>
          <w:sz w:val="28"/>
          <w:szCs w:val="28"/>
        </w:rPr>
        <w:t>Верховный Суд РФ пересмотрел в порядке надзора это дело и приговор отменил</w:t>
      </w:r>
      <w:r w:rsidR="00F005AB">
        <w:rPr>
          <w:sz w:val="28"/>
          <w:szCs w:val="28"/>
        </w:rPr>
        <w:t xml:space="preserve">, </w:t>
      </w:r>
      <w:r w:rsidR="0068157E" w:rsidRPr="00B63923">
        <w:rPr>
          <w:sz w:val="28"/>
          <w:szCs w:val="28"/>
        </w:rPr>
        <w:t>исключив из него как недоказанный эпизод кражи вещей из церкви. При этом надзорной инстанцией было отмечено следующее</w:t>
      </w:r>
      <w:r w:rsidR="00482D65" w:rsidRPr="00B63923">
        <w:rPr>
          <w:sz w:val="28"/>
          <w:szCs w:val="28"/>
        </w:rPr>
        <w:t>:</w:t>
      </w:r>
    </w:p>
    <w:p w:rsidR="0068157E" w:rsidRPr="00B63923" w:rsidRDefault="0068157E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Лосев не признавал себя виновным ни на следствии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ни в суде. В обосновании вывода о доказанности его вины в краже из церкви суд сослался на показания свидетелей Говорова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Мамояна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Ефимова и Грозного</w:t>
      </w:r>
      <w:r w:rsidR="00F005AB">
        <w:rPr>
          <w:sz w:val="28"/>
          <w:szCs w:val="28"/>
        </w:rPr>
        <w:t>;</w:t>
      </w:r>
      <w:r w:rsidRPr="00B63923">
        <w:rPr>
          <w:sz w:val="28"/>
          <w:szCs w:val="28"/>
        </w:rPr>
        <w:t xml:space="preserve"> на протокол осмотра места происшествия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также на выводы трасологической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химической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биологической и судебно-медицинской экспертиз.</w:t>
      </w:r>
    </w:p>
    <w:p w:rsidR="0068157E" w:rsidRPr="00B63923" w:rsidRDefault="0068157E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Установлено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некоторые из приведенных в приговоре доказательств получены с нарушением закона и поэтому должны быть признаны не имеющими юридической силы.</w:t>
      </w:r>
      <w:r w:rsidR="000E3C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Другие же доказательства не подтверждают с достоверностью виновность Лосева в совершении этого деяния.</w:t>
      </w:r>
    </w:p>
    <w:p w:rsidR="0000016E" w:rsidRPr="00B63923" w:rsidRDefault="0000016E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Так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согласно протоколу осмотра места происшествия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на подоконнике с выпиленной </w:t>
      </w:r>
      <w:r w:rsidR="000E3CA9" w:rsidRPr="00B63923">
        <w:rPr>
          <w:sz w:val="28"/>
          <w:szCs w:val="28"/>
        </w:rPr>
        <w:t>ч</w:t>
      </w:r>
      <w:r w:rsidRPr="00B63923">
        <w:rPr>
          <w:sz w:val="28"/>
          <w:szCs w:val="28"/>
        </w:rPr>
        <w:t>астью решетки был обнаружен небольшой кусок глины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 котором отчетливо отпечатался фрагмент рисунка подошвы обуви. Аналогичный след имелся на двух досках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отломанных от задней стенки киота внутри церкви.</w:t>
      </w:r>
    </w:p>
    <w:p w:rsidR="0000016E" w:rsidRPr="00B63923" w:rsidRDefault="0000016E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По заключению эксперта  след на одной из досок оставлен</w:t>
      </w:r>
      <w:r w:rsidR="00722A0A" w:rsidRPr="00B63923">
        <w:rPr>
          <w:sz w:val="28"/>
          <w:szCs w:val="28"/>
        </w:rPr>
        <w:t xml:space="preserve"> правым сапогом Лосева</w:t>
      </w:r>
      <w:r w:rsidR="00F005AB">
        <w:rPr>
          <w:sz w:val="28"/>
          <w:szCs w:val="28"/>
        </w:rPr>
        <w:t xml:space="preserve">, </w:t>
      </w:r>
      <w:r w:rsidR="00722A0A" w:rsidRPr="00B63923">
        <w:rPr>
          <w:sz w:val="28"/>
          <w:szCs w:val="28"/>
        </w:rPr>
        <w:t xml:space="preserve">а  отпечаток на подсохшем грунте </w:t>
      </w:r>
      <w:r w:rsidR="001527EC">
        <w:rPr>
          <w:sz w:val="28"/>
          <w:szCs w:val="28"/>
        </w:rPr>
        <w:t>-</w:t>
      </w:r>
      <w:r w:rsidR="00722A0A" w:rsidRPr="00B63923">
        <w:rPr>
          <w:sz w:val="28"/>
          <w:szCs w:val="28"/>
        </w:rPr>
        <w:t xml:space="preserve"> его левым сапогом</w:t>
      </w:r>
      <w:r w:rsidR="00023F4C">
        <w:rPr>
          <w:sz w:val="28"/>
          <w:szCs w:val="28"/>
        </w:rPr>
        <w:t xml:space="preserve">. </w:t>
      </w:r>
      <w:r w:rsidR="00722A0A" w:rsidRPr="00B63923">
        <w:rPr>
          <w:sz w:val="28"/>
          <w:szCs w:val="28"/>
        </w:rPr>
        <w:t>Кроме того</w:t>
      </w:r>
      <w:r w:rsidR="00F005AB">
        <w:rPr>
          <w:sz w:val="28"/>
          <w:szCs w:val="28"/>
        </w:rPr>
        <w:t xml:space="preserve">, </w:t>
      </w:r>
      <w:r w:rsidR="00722A0A" w:rsidRPr="00B63923">
        <w:rPr>
          <w:sz w:val="28"/>
          <w:szCs w:val="28"/>
        </w:rPr>
        <w:t>по заключению химической экспертизы вещества с подошв резиновых сапог Лосева</w:t>
      </w:r>
      <w:r w:rsidR="00F005AB">
        <w:rPr>
          <w:sz w:val="28"/>
          <w:szCs w:val="28"/>
        </w:rPr>
        <w:t xml:space="preserve">, </w:t>
      </w:r>
      <w:r w:rsidR="00722A0A" w:rsidRPr="00B63923">
        <w:rPr>
          <w:sz w:val="28"/>
          <w:szCs w:val="28"/>
        </w:rPr>
        <w:t>мельчайшие частицы железных опилок</w:t>
      </w:r>
      <w:r w:rsidR="00F005AB">
        <w:rPr>
          <w:sz w:val="28"/>
          <w:szCs w:val="28"/>
        </w:rPr>
        <w:t xml:space="preserve">, </w:t>
      </w:r>
      <w:r w:rsidR="00722A0A" w:rsidRPr="00B63923">
        <w:rPr>
          <w:sz w:val="28"/>
          <w:szCs w:val="28"/>
        </w:rPr>
        <w:t>обнаруженных на сапогах</w:t>
      </w:r>
      <w:r w:rsidR="00F005AB">
        <w:rPr>
          <w:sz w:val="28"/>
          <w:szCs w:val="28"/>
        </w:rPr>
        <w:t xml:space="preserve">, </w:t>
      </w:r>
      <w:r w:rsidR="00722A0A" w:rsidRPr="00B63923">
        <w:rPr>
          <w:sz w:val="28"/>
          <w:szCs w:val="28"/>
        </w:rPr>
        <w:t>имеют  одинаковый  элементный состав  с опилками  на кусочке засохшего грунта</w:t>
      </w:r>
      <w:r w:rsidR="00F005AB">
        <w:rPr>
          <w:sz w:val="28"/>
          <w:szCs w:val="28"/>
        </w:rPr>
        <w:t xml:space="preserve">, </w:t>
      </w:r>
      <w:r w:rsidR="00722A0A" w:rsidRPr="00B63923">
        <w:rPr>
          <w:sz w:val="28"/>
          <w:szCs w:val="28"/>
        </w:rPr>
        <w:t>найденного на подоконнике церкви.</w:t>
      </w:r>
    </w:p>
    <w:p w:rsidR="00722A0A" w:rsidRPr="00B63923" w:rsidRDefault="00722A0A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Однако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видно из материалов дела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изъятие с места происшествия предметов  с имеющимися на них следами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также выемка у Лосева резиновых сапог произведены с нарушением закона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определяющего порядок производства этих действий.</w:t>
      </w:r>
    </w:p>
    <w:p w:rsidR="00722A0A" w:rsidRPr="00B63923" w:rsidRDefault="00722A0A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Установив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на небольшом куске глины и двух досках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имеются следы преступления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</w:t>
      </w:r>
      <w:r w:rsidR="00023F4C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сочтя необходимым  изъять эти предметы с места происшествия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следователь в нарушение требований ст.83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84 УПК </w:t>
      </w:r>
      <w:r w:rsidR="00023F4C">
        <w:rPr>
          <w:sz w:val="28"/>
          <w:szCs w:val="28"/>
        </w:rPr>
        <w:t>РСФСР</w:t>
      </w:r>
      <w:r w:rsidR="00EF0950" w:rsidRPr="00B63923">
        <w:rPr>
          <w:sz w:val="28"/>
          <w:szCs w:val="28"/>
        </w:rPr>
        <w:t xml:space="preserve"> не признал их вещественными доказательствами</w:t>
      </w:r>
      <w:r w:rsidR="00F005AB">
        <w:rPr>
          <w:sz w:val="28"/>
          <w:szCs w:val="28"/>
        </w:rPr>
        <w:t xml:space="preserve">, </w:t>
      </w:r>
      <w:r w:rsidR="00EF0950" w:rsidRPr="00B63923">
        <w:rPr>
          <w:sz w:val="28"/>
          <w:szCs w:val="28"/>
        </w:rPr>
        <w:t>не составил их подробного описания. В частности</w:t>
      </w:r>
      <w:r w:rsidR="00F005AB">
        <w:rPr>
          <w:sz w:val="28"/>
          <w:szCs w:val="28"/>
        </w:rPr>
        <w:t xml:space="preserve">, </w:t>
      </w:r>
      <w:r w:rsidR="00EF0950" w:rsidRPr="00B63923">
        <w:rPr>
          <w:sz w:val="28"/>
          <w:szCs w:val="28"/>
        </w:rPr>
        <w:t>в протоколе осмотра места происшествия нет никакого упоминания  о вкраплении в глину  металлических опилок. Он не зафиксировал</w:t>
      </w:r>
      <w:r w:rsidR="00916ED2" w:rsidRPr="00B63923">
        <w:rPr>
          <w:sz w:val="28"/>
          <w:szCs w:val="28"/>
        </w:rPr>
        <w:t xml:space="preserve"> эти предметы на пленку</w:t>
      </w:r>
      <w:r w:rsidR="00F005AB">
        <w:rPr>
          <w:sz w:val="28"/>
          <w:szCs w:val="28"/>
        </w:rPr>
        <w:t xml:space="preserve">, </w:t>
      </w:r>
      <w:r w:rsidR="00916ED2" w:rsidRPr="00B63923">
        <w:rPr>
          <w:sz w:val="28"/>
          <w:szCs w:val="28"/>
        </w:rPr>
        <w:t>хотя при осмотре места происшествия применялось фотографирование.</w:t>
      </w:r>
    </w:p>
    <w:p w:rsidR="00916ED2" w:rsidRPr="00B63923" w:rsidRDefault="00916ED2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Изъятый с места происшествия небольшой кусок глины был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указано в протоколе осмотра места происшествия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упакован в спичечный коробок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вопреки требованиям ст.179 УПК</w:t>
      </w:r>
      <w:r w:rsidR="00023F4C">
        <w:rPr>
          <w:sz w:val="28"/>
          <w:szCs w:val="28"/>
        </w:rPr>
        <w:t xml:space="preserve"> РСФСР</w:t>
      </w:r>
      <w:r w:rsidRPr="00B63923">
        <w:rPr>
          <w:sz w:val="28"/>
          <w:szCs w:val="28"/>
        </w:rPr>
        <w:t xml:space="preserve">  не был опечатан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две доски от киота вообще не были  упакованы и опечатаны. В акте трасологической экспертизы отмечено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вещественные доказательства поступили на исследование упакованными в сверток  из бумаги  белого цвета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</w:t>
      </w:r>
      <w:r w:rsidR="00745A10" w:rsidRPr="00B63923">
        <w:rPr>
          <w:sz w:val="28"/>
          <w:szCs w:val="28"/>
        </w:rPr>
        <w:t>ере</w:t>
      </w:r>
      <w:r w:rsidRPr="00B63923">
        <w:rPr>
          <w:sz w:val="28"/>
          <w:szCs w:val="28"/>
        </w:rPr>
        <w:t>вязанные бечевкой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коробок из-под спичек  и что при наружном осмотре нарушений упаковки не обнаружено. Вместе с тем в деле нет никаких данных о том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где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кем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когда и при каких обстоятельствах были упакованы </w:t>
      </w:r>
      <w:r w:rsidR="00191C95" w:rsidRPr="00B63923">
        <w:rPr>
          <w:sz w:val="28"/>
          <w:szCs w:val="28"/>
        </w:rPr>
        <w:t>доски от киота</w:t>
      </w:r>
      <w:r w:rsidR="00F005AB">
        <w:rPr>
          <w:sz w:val="28"/>
          <w:szCs w:val="28"/>
        </w:rPr>
        <w:t xml:space="preserve">, </w:t>
      </w:r>
      <w:r w:rsidR="00191C95" w:rsidRPr="00B63923">
        <w:rPr>
          <w:sz w:val="28"/>
          <w:szCs w:val="28"/>
        </w:rPr>
        <w:t>а также о характере упаковки куска глины.</w:t>
      </w:r>
    </w:p>
    <w:p w:rsidR="00745A10" w:rsidRPr="00B63923" w:rsidRDefault="00745A10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соответствии со ст. 167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171</w:t>
      </w:r>
      <w:r w:rsidR="000E3CA9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УПК</w:t>
      </w:r>
      <w:r w:rsidR="00023F4C">
        <w:rPr>
          <w:sz w:val="28"/>
          <w:szCs w:val="28"/>
        </w:rPr>
        <w:t xml:space="preserve"> РСФСР</w:t>
      </w:r>
      <w:r w:rsidRPr="00B63923">
        <w:rPr>
          <w:sz w:val="28"/>
          <w:szCs w:val="28"/>
        </w:rPr>
        <w:t xml:space="preserve"> выемка определенных предметов производится по мотивированному постановлению следователя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все изымаемые предметы в случае необходимости  должны быть упакованы и опечатаны на месте выемки</w:t>
      </w:r>
      <w:r w:rsidR="00023F4C">
        <w:rPr>
          <w:sz w:val="28"/>
          <w:szCs w:val="28"/>
        </w:rPr>
        <w:t>.</w:t>
      </w:r>
      <w:r w:rsidRPr="00B63923">
        <w:rPr>
          <w:sz w:val="28"/>
          <w:szCs w:val="28"/>
        </w:rPr>
        <w:t xml:space="preserve"> Признав необходимым изъять у Лосева резиновые сапоги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следователь</w:t>
      </w:r>
      <w:r w:rsidR="00023F4C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 в нарушение закона произвел их выемку без соответствующего постановления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 месте выемки не упаковал их и не опечатал. Из материалов дела видно также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следователь в присутствии понятых осмотрел изъятые у Лосева сапоги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но никаких записей </w:t>
      </w:r>
      <w:r w:rsidR="000E273B" w:rsidRPr="00B63923">
        <w:rPr>
          <w:sz w:val="28"/>
          <w:szCs w:val="28"/>
        </w:rPr>
        <w:t>о наличии на подошве следов металлических опилок не сделал.</w:t>
      </w:r>
    </w:p>
    <w:p w:rsidR="000E273B" w:rsidRPr="00B63923" w:rsidRDefault="000E273B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Как на доказательства вины Лосева в хищении ценностей из церкви</w:t>
      </w:r>
      <w:r w:rsidR="00202B7A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суд сослался на акт биологической экспертизы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согласно которому</w:t>
      </w:r>
      <w:r w:rsidR="00202B7A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в пятнах на брусках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изъятых с места происшествия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обнаружена кровь человека</w:t>
      </w:r>
      <w:r w:rsidR="00202B7A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происхождение которой от Лосева  не исключается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также на заключение судебно-медицинского эксперта о том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что у Лосева имелась поверхностная рана </w:t>
      </w:r>
      <w:r w:rsidR="00482D65" w:rsidRPr="00B63923">
        <w:rPr>
          <w:sz w:val="28"/>
          <w:szCs w:val="28"/>
        </w:rPr>
        <w:t>пальца руки</w:t>
      </w:r>
      <w:r w:rsidRPr="00B63923">
        <w:rPr>
          <w:sz w:val="28"/>
          <w:szCs w:val="28"/>
        </w:rPr>
        <w:t xml:space="preserve"> и кровоизлияние под кожу левой ладони. По мнению суда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Лосев повредил палец и кисть руки в тот момент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выпиливал решетку в окне в церкви.</w:t>
      </w:r>
    </w:p>
    <w:p w:rsidR="000E273B" w:rsidRPr="00B63923" w:rsidRDefault="000E273B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Лосев же на следствии и в судебном заседании утверждал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поранил палец при ремонте забора.</w:t>
      </w:r>
      <w:r w:rsidR="003051B5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Его объяснения подтвердили свидетели</w:t>
      </w:r>
      <w:r w:rsidR="00202B7A">
        <w:rPr>
          <w:sz w:val="28"/>
          <w:szCs w:val="28"/>
        </w:rPr>
        <w:t>:</w:t>
      </w:r>
      <w:r w:rsidRPr="00B63923">
        <w:rPr>
          <w:sz w:val="28"/>
          <w:szCs w:val="28"/>
        </w:rPr>
        <w:t xml:space="preserve"> Куликов А.</w:t>
      </w:r>
      <w:r w:rsidR="00202B7A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и</w:t>
      </w:r>
      <w:r w:rsidR="00482D65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Куликова</w:t>
      </w:r>
      <w:r w:rsidR="00EA214B">
        <w:rPr>
          <w:sz w:val="28"/>
          <w:szCs w:val="28"/>
        </w:rPr>
        <w:t xml:space="preserve"> О. </w:t>
      </w:r>
      <w:r w:rsidRPr="00B63923">
        <w:rPr>
          <w:sz w:val="28"/>
          <w:szCs w:val="28"/>
        </w:rPr>
        <w:t>Суд признал объяснения Лосева и показания свидетелей Куликовых недостоверными. Вместе с тем суд не дал оценки</w:t>
      </w:r>
      <w:r w:rsidR="003B0C06" w:rsidRPr="00B63923">
        <w:rPr>
          <w:sz w:val="28"/>
          <w:szCs w:val="28"/>
        </w:rPr>
        <w:t xml:space="preserve"> тому обстоятельству</w:t>
      </w:r>
      <w:r w:rsidR="00F005AB">
        <w:rPr>
          <w:sz w:val="28"/>
          <w:szCs w:val="28"/>
        </w:rPr>
        <w:t xml:space="preserve">, </w:t>
      </w:r>
      <w:r w:rsidR="003B0C06" w:rsidRPr="00B63923">
        <w:rPr>
          <w:sz w:val="28"/>
          <w:szCs w:val="28"/>
        </w:rPr>
        <w:t>что в протоколе осмотра места происшествия не содержится сведений о следах крови на каких-либо вещах</w:t>
      </w:r>
      <w:r w:rsidR="00F005AB">
        <w:rPr>
          <w:sz w:val="28"/>
          <w:szCs w:val="28"/>
        </w:rPr>
        <w:t>;</w:t>
      </w:r>
      <w:r w:rsidR="003B0C06" w:rsidRPr="00B63923">
        <w:rPr>
          <w:sz w:val="28"/>
          <w:szCs w:val="28"/>
        </w:rPr>
        <w:t xml:space="preserve"> предметы со следами</w:t>
      </w:r>
      <w:r w:rsidR="00F005AB">
        <w:rPr>
          <w:sz w:val="28"/>
          <w:szCs w:val="28"/>
        </w:rPr>
        <w:t xml:space="preserve">, </w:t>
      </w:r>
      <w:r w:rsidR="003B0C06" w:rsidRPr="00B63923">
        <w:rPr>
          <w:sz w:val="28"/>
          <w:szCs w:val="28"/>
        </w:rPr>
        <w:t>похожими на кровь</w:t>
      </w:r>
      <w:r w:rsidR="00F005AB">
        <w:rPr>
          <w:sz w:val="28"/>
          <w:szCs w:val="28"/>
        </w:rPr>
        <w:t xml:space="preserve">, </w:t>
      </w:r>
      <w:r w:rsidR="003B0C06" w:rsidRPr="00B63923">
        <w:rPr>
          <w:sz w:val="28"/>
          <w:szCs w:val="28"/>
        </w:rPr>
        <w:t>в том числе бруски</w:t>
      </w:r>
      <w:r w:rsidR="00F005AB">
        <w:rPr>
          <w:sz w:val="28"/>
          <w:szCs w:val="28"/>
        </w:rPr>
        <w:t xml:space="preserve">, </w:t>
      </w:r>
      <w:r w:rsidR="003B0C06" w:rsidRPr="00B63923">
        <w:rPr>
          <w:sz w:val="28"/>
          <w:szCs w:val="28"/>
        </w:rPr>
        <w:t>с места происшествия не изымались</w:t>
      </w:r>
      <w:r w:rsidR="00F005AB">
        <w:rPr>
          <w:sz w:val="28"/>
          <w:szCs w:val="28"/>
        </w:rPr>
        <w:t xml:space="preserve">, </w:t>
      </w:r>
      <w:r w:rsidR="003B0C06" w:rsidRPr="00B63923">
        <w:rPr>
          <w:sz w:val="28"/>
          <w:szCs w:val="28"/>
        </w:rPr>
        <w:t>не упаковывались и не опечатывались. При таких данных заключение биологической экспертизы не может иметь доказательственное значение.</w:t>
      </w:r>
    </w:p>
    <w:p w:rsidR="00630DF6" w:rsidRPr="00B63923" w:rsidRDefault="00630DF6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Другие приведенные в приговоре доказательства недостаточны для бесспорного вывода о доказанности вины Лосева в хищении церковного имущества.</w:t>
      </w:r>
    </w:p>
    <w:p w:rsidR="00630DF6" w:rsidRPr="00B63923" w:rsidRDefault="00630DF6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Так выводы эксперта-химика о том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обнаруженные на пальцах Лосева пятна точечных размеров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обладающие люминесценцией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похожи на спецвещество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находившееся в церкви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носят предположительный характер. Как указано в заключени</w:t>
      </w:r>
      <w:r w:rsidR="00202B7A">
        <w:rPr>
          <w:sz w:val="28"/>
          <w:szCs w:val="28"/>
        </w:rPr>
        <w:t>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связи с тем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нельзя извлечь пятна точечных размеров  с пальцев руки Лосева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невозможно произвести их сравнительное исследование с образцом спецвещества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находившегося в церкви.</w:t>
      </w:r>
    </w:p>
    <w:p w:rsidR="00630DF6" w:rsidRPr="00B63923" w:rsidRDefault="00630DF6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Что касается показаний свидетелей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 которые сослался в приговоре суд в подтверждение вывода о виновности Лосева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они также не уличают его в совершении преступления.</w:t>
      </w:r>
    </w:p>
    <w:p w:rsidR="00630DF6" w:rsidRPr="00B63923" w:rsidRDefault="00630DF6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Таким образом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надзорная инстанция признала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в материалах  дела не имеется доказательств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которые бы с беспристрастностью подтверждали вину Лосева в хищении из церкви икон и других предметов старины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связи с чем приговор и кассационное определение в этой части отменены с прекращением дела производством за недоказанностью участия Лосева в совершении преступления (Практика Верховного Суда РФ по Уголовным делам за 1992-1994гг.</w:t>
      </w:r>
      <w:r w:rsidR="00202B7A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М.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1995</w:t>
      </w:r>
      <w:r w:rsidR="00202B7A">
        <w:rPr>
          <w:sz w:val="28"/>
          <w:szCs w:val="28"/>
        </w:rPr>
        <w:t>г.,</w:t>
      </w:r>
      <w:r w:rsidRPr="00B63923">
        <w:rPr>
          <w:sz w:val="28"/>
          <w:szCs w:val="28"/>
        </w:rPr>
        <w:t xml:space="preserve"> с.290-293).</w:t>
      </w:r>
    </w:p>
    <w:p w:rsidR="0083789D" w:rsidRPr="00B63923" w:rsidRDefault="00A25725" w:rsidP="006809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432A" w:rsidRPr="00B63923">
        <w:rPr>
          <w:sz w:val="28"/>
          <w:szCs w:val="28"/>
        </w:rPr>
        <w:t>9</w:t>
      </w:r>
      <w:r w:rsidR="006A20CF" w:rsidRPr="00B63923">
        <w:rPr>
          <w:sz w:val="28"/>
          <w:szCs w:val="28"/>
        </w:rPr>
        <w:t>.</w:t>
      </w:r>
      <w:r w:rsidR="00E849C6" w:rsidRPr="00B63923">
        <w:rPr>
          <w:sz w:val="28"/>
          <w:szCs w:val="28"/>
        </w:rPr>
        <w:t>ЗАЩИТНИК В СУДЕБНЫХ ПРЕНИЯХ.</w:t>
      </w:r>
    </w:p>
    <w:p w:rsidR="00244B2C" w:rsidRPr="00F005AB" w:rsidRDefault="00244B2C" w:rsidP="00680978">
      <w:pPr>
        <w:widowControl/>
        <w:ind w:firstLine="567"/>
        <w:jc w:val="both"/>
        <w:rPr>
          <w:sz w:val="28"/>
          <w:szCs w:val="28"/>
        </w:rPr>
      </w:pPr>
    </w:p>
    <w:p w:rsidR="001C5C91" w:rsidRPr="00B63923" w:rsidRDefault="001C5C91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Прения – один из важнейших элементов судебного процесса. На этом этапе подытоживается вся напряженная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кропотливая работа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проведенная на предыдущих стадиях.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Участие в судебных прениях дает защитнику возможность подвергнуть развернутой критике версию обвинения и изложить суду все доводы в пользу подсудимого. При этом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 боясь затрагивать острые вопросы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защитнику необходимо помнить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ценность критики в ее правдивости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общественной значимости поднимаемых вопросов. Как и вся судебная деятельность 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участие в прениях имеет целью убедить судей в правильности позиции 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склонить их к благоприятному для подсудимого решению.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 xml:space="preserve">Участие в судебных прениях </w:t>
      </w:r>
      <w:r w:rsidR="001527EC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важное право сторон и предпосылка постановления правосудного приговора. «Лишение прокурора и адвок</w:t>
      </w:r>
      <w:r w:rsidR="001527EC">
        <w:rPr>
          <w:sz w:val="28"/>
          <w:szCs w:val="28"/>
        </w:rPr>
        <w:t>ата права на судебные прения -</w:t>
      </w:r>
      <w:r w:rsidRPr="00B63923">
        <w:rPr>
          <w:sz w:val="28"/>
          <w:szCs w:val="28"/>
        </w:rPr>
        <w:t xml:space="preserve"> указывает Верховный Суд РСФСР</w:t>
      </w:r>
      <w:r w:rsidR="00F005AB">
        <w:rPr>
          <w:sz w:val="28"/>
          <w:szCs w:val="28"/>
        </w:rPr>
        <w:t xml:space="preserve">, </w:t>
      </w:r>
      <w:r w:rsidR="001527EC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является существенным нарушением уголовно-процессуального закона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поскольку лишает суд возможности всесторонне разобрать дело и может повлиять на вынесение законного и обоснованного приговора».</w:t>
      </w:r>
    </w:p>
    <w:p w:rsidR="001C5C91" w:rsidRPr="00B63923" w:rsidRDefault="001C5C91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Адвокат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выступающий в прениях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произносит речь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называемую защитительной. Это вид судебной речи</w:t>
      </w:r>
      <w:r w:rsidR="00244B2C" w:rsidRPr="00B63923">
        <w:rPr>
          <w:sz w:val="28"/>
          <w:szCs w:val="28"/>
        </w:rPr>
        <w:t>. Судебная же речь -  это публичное выступление</w:t>
      </w:r>
      <w:r w:rsidR="00F005AB">
        <w:rPr>
          <w:sz w:val="28"/>
          <w:szCs w:val="28"/>
        </w:rPr>
        <w:t xml:space="preserve">, </w:t>
      </w:r>
      <w:r w:rsidR="00244B2C" w:rsidRPr="00B63923">
        <w:rPr>
          <w:sz w:val="28"/>
          <w:szCs w:val="28"/>
        </w:rPr>
        <w:t>которое представляет собой изложение выводов оратора по конкретному делу и его возражения оппоненту.</w:t>
      </w:r>
    </w:p>
    <w:p w:rsidR="00244B2C" w:rsidRPr="00B63923" w:rsidRDefault="00244B2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каждом отдельном случае содержание  защитительной речи определяется конкретными задачами защиты по делу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которые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свою очередь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обусловлены характером преступления и другими особенностями дела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а также собранными доказательствами. Но независимо от обстоятельств дела каждая защитительная речь включает в себя определенные составные части такие как: </w:t>
      </w:r>
    </w:p>
    <w:p w:rsidR="00244B2C" w:rsidRPr="00B63923" w:rsidRDefault="00244B2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 позиция по делу;</w:t>
      </w:r>
    </w:p>
    <w:p w:rsidR="00244B2C" w:rsidRPr="00B63923" w:rsidRDefault="00244B2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-вступление;</w:t>
      </w:r>
    </w:p>
    <w:p w:rsidR="00244B2C" w:rsidRPr="00B63923" w:rsidRDefault="00244B2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-анализ и оценка доказательств;</w:t>
      </w:r>
    </w:p>
    <w:p w:rsidR="00244B2C" w:rsidRPr="00B63923" w:rsidRDefault="00244B2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-данные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характеризующие личность подсудимого;</w:t>
      </w:r>
    </w:p>
    <w:p w:rsidR="00244B2C" w:rsidRPr="00B63923" w:rsidRDefault="00244B2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-анализ причин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способствовавших совершению преступления;</w:t>
      </w:r>
    </w:p>
    <w:p w:rsidR="00244B2C" w:rsidRPr="00B63923" w:rsidRDefault="00244B2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-вопросы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связанные с применением наказания или освобождения от него;</w:t>
      </w:r>
    </w:p>
    <w:p w:rsidR="00244B2C" w:rsidRPr="00B63923" w:rsidRDefault="00244B2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-вопросы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связанные с разрешением гражданского дела;</w:t>
      </w:r>
    </w:p>
    <w:p w:rsidR="00244B2C" w:rsidRPr="00B63923" w:rsidRDefault="00244B2C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-заключение.</w:t>
      </w:r>
    </w:p>
    <w:p w:rsidR="00244B2C" w:rsidRPr="00B63923" w:rsidRDefault="00244B2C" w:rsidP="00680978">
      <w:pPr>
        <w:widowControl/>
        <w:ind w:firstLine="567"/>
        <w:jc w:val="both"/>
        <w:rPr>
          <w:sz w:val="28"/>
          <w:szCs w:val="28"/>
        </w:rPr>
      </w:pP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Пределы доказывания участников судебных прений не совпадают. Обвинитель должен положительно доказать вину подсудимого. Что же касается 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та его задача уже. Он обязан настаивать на оправдании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хотя невиновность подсудимого</w:t>
      </w:r>
      <w:r w:rsidR="00202B7A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 xml:space="preserve"> и не доказана. Основанием такой просьбы служит 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виновность</w:t>
      </w:r>
      <w:r w:rsidR="00AF607D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подсуд</w:t>
      </w:r>
      <w:r w:rsidR="000B6045" w:rsidRPr="00B63923">
        <w:rPr>
          <w:sz w:val="28"/>
          <w:szCs w:val="28"/>
        </w:rPr>
        <w:t>имого</w:t>
      </w:r>
      <w:r w:rsidRPr="00B63923">
        <w:rPr>
          <w:sz w:val="28"/>
          <w:szCs w:val="28"/>
        </w:rPr>
        <w:t xml:space="preserve"> с несомненностью не подтверждена. Тем более не входит в пределы доказывания защитника выявление другого лица и обоснование его вины по рассматриваемому делу. В своей речи прокурор обязан выявить как уличающие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так и оправдывающие обвиняемого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также отягчающие и смягчающие ег</w:t>
      </w:r>
      <w:r w:rsidR="00202B7A">
        <w:rPr>
          <w:sz w:val="28"/>
          <w:szCs w:val="28"/>
        </w:rPr>
        <w:t xml:space="preserve">о вину обстоятельства. </w:t>
      </w:r>
      <w:r w:rsidRPr="00B63923">
        <w:rPr>
          <w:sz w:val="28"/>
          <w:szCs w:val="28"/>
        </w:rPr>
        <w:t>В защитительной речи внимание суда обращается</w:t>
      </w:r>
      <w:r w:rsidR="001F52A2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прежде всего на обстоятельства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оправдывающие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исключающие или смягчающие ответственность подсудимого. Но при этом адвокат должен также подвергнуть критическому разбору доводы и доказательства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 которые ссылается обвинение. Свою речь защитник строит так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чтобы полемика не перерастала в личные выпады против процессуального противника.</w:t>
      </w:r>
    </w:p>
    <w:p w:rsidR="000B6045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Тщательно подготовленная и искусно произнесенная защитительная речь имеет большое общественное значение</w:t>
      </w:r>
      <w:r w:rsidR="000B6045" w:rsidRPr="00B63923">
        <w:rPr>
          <w:sz w:val="28"/>
          <w:szCs w:val="28"/>
        </w:rPr>
        <w:t xml:space="preserve"> </w:t>
      </w:r>
    </w:p>
    <w:p w:rsidR="000B6045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Если обвинение необоснованно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оно</w:t>
      </w:r>
      <w:r w:rsidR="000B6045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подвергается защитником критике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в которой показывается и общественная опасность уголовного преследования за недоказанное </w:t>
      </w:r>
      <w:r w:rsidR="006A20CF" w:rsidRPr="00B63923">
        <w:rPr>
          <w:sz w:val="28"/>
          <w:szCs w:val="28"/>
        </w:rPr>
        <w:t>преступление.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Если же защитник обвинение не оспаривает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его дополнения к тому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сказал или забыл сказать об опасности преступления обвинитель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будут не чем иным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нарушением обязанностей по защите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переходом на позицию обвинения.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Рассматривая вопрос о пределах доказывания участников судебных прений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нельзя не остановиться на случае отказа прокурора от обвинения. При отказе прокурора от поддержания обвинения задача защитника упрощается. 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поскольку такой отказ для суда необязателен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 должен не просто присоединиться к прокурору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произнести развернутую защитительную речь и обстоятельно разобрать в ней все доводы и доказательства. При этом защитник может изложить в пользу подсудимого 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чего не сказал отказавшийся от обвинения прокурор. Они могут расходиться в мотивах</w:t>
      </w:r>
      <w:r w:rsidR="000B6045" w:rsidRPr="00B63923">
        <w:rPr>
          <w:sz w:val="28"/>
          <w:szCs w:val="28"/>
        </w:rPr>
        <w:t xml:space="preserve"> и </w:t>
      </w:r>
      <w:r w:rsidRPr="00B63923">
        <w:rPr>
          <w:sz w:val="28"/>
          <w:szCs w:val="28"/>
        </w:rPr>
        <w:t>основаниях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которым должен быть вынесен оправдательный приговор. Эти расхождения защитнику необходимо осветить и свой вывод аргументировать в речи.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Процессуальная позиция и содержание защитительной речи предопределены процессуальной функцией защитника. Защитник нужен в процессе для защиты. Поэтому приходится решительно возражать против речи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которой защитник просит вынести более мягкий обвинительный приговор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то время как подсудимый виновным себя не считает.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судебной практике встречаются случаи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подсудимый перед судебными прениями отказывается от защитника по мотиву несогласия с его позицией. Такие явления не содействуют осуществлению правосудия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поэтому нельзя ограничиться констатацией того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в этом случае подсудимый сам вправе произнести защитительную речь в судебных прениях. Подсудимый отказывается от 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потому что еще в судебном следствии выявилось его нежелание или неспособность вести защиту. Это не добровольный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вынужденный отказ от 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при такой ситуации необходимо обеспечить его замену. Так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подсудимый Ш. в. ходе судебного разбирательства ходатайствовал перед судом об устранении 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считая его малоопытным юристом. Суд первой инстанции просьбу подсудимого удовлетворил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но участие другого защитника не </w:t>
      </w:r>
      <w:r w:rsidR="000B6045" w:rsidRPr="00B63923">
        <w:rPr>
          <w:sz w:val="28"/>
          <w:szCs w:val="28"/>
        </w:rPr>
        <w:t>о</w:t>
      </w:r>
      <w:r w:rsidRPr="00B63923">
        <w:rPr>
          <w:sz w:val="28"/>
          <w:szCs w:val="28"/>
        </w:rPr>
        <w:t xml:space="preserve">беспечил. Верховный Суд </w:t>
      </w:r>
      <w:r w:rsidR="000B6045" w:rsidRPr="00B63923">
        <w:rPr>
          <w:sz w:val="28"/>
          <w:szCs w:val="28"/>
        </w:rPr>
        <w:t>РФ</w:t>
      </w:r>
      <w:r w:rsidRPr="00B63923">
        <w:rPr>
          <w:sz w:val="28"/>
          <w:szCs w:val="28"/>
        </w:rPr>
        <w:t xml:space="preserve"> ввиду нарушения конституционного права на защиту приговор отменил</w:t>
      </w:r>
      <w:r w:rsidR="00202B7A">
        <w:rPr>
          <w:sz w:val="28"/>
          <w:szCs w:val="28"/>
        </w:rPr>
        <w:t>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 xml:space="preserve">Произнесение полноценной судебной речи (особенно по сложному делу) требует тщательной подготовки. </w:t>
      </w:r>
      <w:r w:rsidR="000B6045" w:rsidRPr="00B63923">
        <w:rPr>
          <w:sz w:val="28"/>
          <w:szCs w:val="28"/>
        </w:rPr>
        <w:t>С</w:t>
      </w:r>
      <w:r w:rsidRPr="00B63923">
        <w:rPr>
          <w:sz w:val="28"/>
          <w:szCs w:val="28"/>
        </w:rPr>
        <w:t>уд обязан удовлетворить ходатайство защитника о предоставлении времени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необходимого для подготовки речи.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Защитник выступает в судебных прениях после государственного и общественного обвинителей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частного обвинителя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гражданского истца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гражданского ответчика или их представителей. Такой порядок прений благоприятствует установлению истины и обеспечению права на защиту. Отступление от вытекающего из уголовно-процессуального закона порядка судебных прений является нарушением права подсудимого на защиту.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По делам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которых участвует несколько защитников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они сами должны обсудить очередность произнесения защитительных речей и в письменной форме представить суду свое предложение. Обсуждая данный вопрос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необходимо стремиться к тому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чтобы выступления защитников представляли собой стройное изложение защитительных доводов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не нагромождение случайно следующих друг за другом речей.</w:t>
      </w:r>
    </w:p>
    <w:p w:rsidR="0070159A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При противоречивых интересах подсудимых каждый из них обязательно обеспечивается защитником</w:t>
      </w:r>
      <w:r w:rsidR="00202B7A">
        <w:rPr>
          <w:sz w:val="28"/>
          <w:szCs w:val="28"/>
        </w:rPr>
        <w:t xml:space="preserve">. </w:t>
      </w:r>
      <w:r w:rsidRPr="00B63923">
        <w:rPr>
          <w:sz w:val="28"/>
          <w:szCs w:val="28"/>
        </w:rPr>
        <w:t>Поскольку в таких ситуациях не исключена дискуссия</w:t>
      </w:r>
      <w:r w:rsidR="0070159A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между защитниками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сначала должны выступать те из них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которые могут опровергнуть необоснованные утверждения других подсудимых. При таком порядке</w:t>
      </w:r>
      <w:r w:rsidR="0070159A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создаются наилучшие условия для защиты последних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их защитники получают возможность оспаривать не</w:t>
      </w:r>
      <w:r w:rsidR="0070159A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только доводы обвинителей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и других защитников</w:t>
      </w:r>
      <w:r w:rsidR="00202B7A">
        <w:rPr>
          <w:sz w:val="28"/>
          <w:szCs w:val="28"/>
        </w:rPr>
        <w:t xml:space="preserve">. </w:t>
      </w:r>
      <w:r w:rsidRPr="00B63923">
        <w:rPr>
          <w:sz w:val="28"/>
          <w:szCs w:val="28"/>
        </w:rPr>
        <w:t>Если этот порядок не нарушается в предложениях защитников о последовательности их выступлений в</w:t>
      </w:r>
      <w:r w:rsidR="0070159A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прениях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он должен быть принят судом. В том случае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защитники предлагают отступить от такого порядка или не пришли к соглашению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последовательность произнесения защитительных речей определяется</w:t>
      </w:r>
      <w:r w:rsidR="0070159A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судом.</w:t>
      </w:r>
    </w:p>
    <w:p w:rsidR="0083789D" w:rsidRPr="00B63923" w:rsidRDefault="0070159A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А</w:t>
      </w:r>
      <w:r w:rsidR="0083789D" w:rsidRPr="00B63923">
        <w:rPr>
          <w:sz w:val="28"/>
          <w:szCs w:val="28"/>
        </w:rPr>
        <w:t>двокату очень важно придерживаться строгих рамок делового спора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стремиться ограничить защиту тем минимумом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который действительно необходим для опровержения обвинения или смягчения ответственности подзащитного. Всякие заявления защитника против других лиц можно считать оправданными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если без этого нельзя осуществить защиту обвиняемого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доверившего защитнику свою судьбу. Защитник должен быть предельно тактичным и сдержанным в отношении тех обвиняемых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против которых направлена его аргументация.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Не имея достаточных оснований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 не вправе перекладывать вину подзащитного на других лиц или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приуменьшать ее за счет отягчения вины последних. Тем более</w:t>
      </w:r>
      <w:r w:rsidR="00202B7A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недопустимо ухудшать положение других лиц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когда этого не требуют интересы подзащитного. 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адвокат доказывал вымогательство взятки с его подзащитного Ф. и приводил доводы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отягчающие ответственность взяткополучателя X. Свою защитительную речь адвокат закончил просьбой об оправдании Ф. на основании примечания к ст. 174 УК РСФСР и о суровом осуждении взяткополучателя. Усилия адвоката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направленные к оправданию Ф.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были вполне правомерны. Что же касается просьбы о суровом осуждении X.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она не вызывалась необходимостью защиты Ф. и фактически превращала защитника в прямого и незаконного обвинителя.</w:t>
      </w:r>
      <w:r w:rsidR="004722F3" w:rsidRPr="00B63923">
        <w:rPr>
          <w:sz w:val="28"/>
          <w:szCs w:val="28"/>
        </w:rPr>
        <w:t xml:space="preserve"> </w:t>
      </w:r>
      <w:r w:rsidR="0070159A" w:rsidRPr="00B63923">
        <w:rPr>
          <w:sz w:val="28"/>
          <w:szCs w:val="28"/>
        </w:rPr>
        <w:t>Когда некоторые защитники без всякой необходимости становятся тенденциозными</w:t>
      </w:r>
      <w:r w:rsidR="00AF607D" w:rsidRPr="00B63923">
        <w:rPr>
          <w:sz w:val="28"/>
          <w:szCs w:val="28"/>
        </w:rPr>
        <w:t xml:space="preserve"> </w:t>
      </w:r>
      <w:r w:rsidR="0070159A" w:rsidRPr="00B63923">
        <w:rPr>
          <w:sz w:val="28"/>
          <w:szCs w:val="28"/>
        </w:rPr>
        <w:t>обвинителями других подсудимых</w:t>
      </w:r>
      <w:r w:rsidR="00F005AB">
        <w:rPr>
          <w:sz w:val="28"/>
          <w:szCs w:val="28"/>
        </w:rPr>
        <w:t xml:space="preserve">, </w:t>
      </w:r>
      <w:r w:rsidR="0070159A" w:rsidRPr="00B63923">
        <w:rPr>
          <w:sz w:val="28"/>
          <w:szCs w:val="28"/>
        </w:rPr>
        <w:t>возникает спор не между обвинителями и защитниками</w:t>
      </w:r>
      <w:r w:rsidR="00F005AB">
        <w:rPr>
          <w:sz w:val="28"/>
          <w:szCs w:val="28"/>
        </w:rPr>
        <w:t xml:space="preserve">, </w:t>
      </w:r>
      <w:r w:rsidR="004722F3" w:rsidRPr="00B63923">
        <w:rPr>
          <w:sz w:val="28"/>
          <w:szCs w:val="28"/>
        </w:rPr>
        <w:t xml:space="preserve">а между защитниками. </w:t>
      </w:r>
      <w:r w:rsidRPr="00B63923">
        <w:rPr>
          <w:sz w:val="28"/>
          <w:szCs w:val="28"/>
        </w:rPr>
        <w:t>Такое поведение адвокатов может не только нанести ущерб подзащитным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и подорвать доверие к институту адвокатуры.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Обвиняемые могут оговаривать друг друга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борьба между ними не должна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влечь такой же борьбы между их защитниками. Отношения между адвокатами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защищающими обвиняемых с противоречивыми интересами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должны отличаться сдержанностью и уважением к товарищу по защите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воспринимается как проявление скромности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которая всегда украшает оратора и порождает к нему доверие.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Когда действительных противоречий между интересами подсудимых нет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важно отличить подлинную коллизию от мнимой. К примеру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К-в и М-н обвинялись в краже. К-в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 которого обнаружили похищенное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виновным себя признал и показал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совершил хищение с М-ным. Последний свою причастность к преступлению отрицал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его оправдание не исключалось. Защитник К-ва избегал каких-либо утверждений об участии в краже двух лиц: иное подтверждало бы квалификацию действий подзащитного по закону о более тяжком преступлении. Защитник М-на стремился не к обоснованию вины изобличенного К-ва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к выявлению причин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которым он оговорил соподсудимого. К-в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доказывал защитник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вследствие своей правовой неосведомленности полагал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за совершенное им преступление «двоим отвечать будет легче». Именно такая позиция адвокатов и была необходима в данном процессе.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Поскольку разобщенность между защитниками ослабляет защиту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материалы дела позволяют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должны стремиться к единству и координации усилий по защите. Защита в процессе с несколькими подсудимыми </w:t>
      </w:r>
      <w:r w:rsidR="00535ED1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это не обособленные выступления отдельных защитников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целеустремленная коллективная деятельность всех представителей защиты. Противоречивые интересы подсудимых не исключают солидарности защитников в отстаивании положений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относящихся к защите всех или ряда подсудимых. Это касается не только защитительных речей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и заявлений и ходатайств. 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ходатайство одного защитника может иметь важное значение для всего дела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тогда оно в той или иной мере касается всех участников процесса. В таком случае несколько защитников могут поддержать ходатайство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хотя не к каждому из их подзащитных заявленное ходатайство имеет непосредственное отношение.</w:t>
      </w:r>
    </w:p>
    <w:p w:rsidR="004722F3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Суд не может ограничивать продолжительность судебных прений. Очень важно и 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суд не должен допускать ограничений участников судебных прений при изложении ими доводов по существу обвинения. В защитительных речах адвокатам нередко приходится высказываться по разнообразным вопросам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 имеющим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казалось бы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прямого отношения к рассматриваемому делу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</w:t>
      </w:r>
      <w:r w:rsidR="00535ED1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в сущности</w:t>
      </w:r>
      <w:r w:rsidR="00535ED1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тесно связанным с ним. Если председательствующий спешит остановить всякое общее рассуждение защитника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как не имеющее отношения к делу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 вправе заявить свои возражения и просить о занесении их в протокол судебного заседания (ст. 243 УПК РСФСР)</w:t>
      </w:r>
      <w:r w:rsidR="00535ED1">
        <w:rPr>
          <w:sz w:val="28"/>
          <w:szCs w:val="28"/>
        </w:rPr>
        <w:t>.</w:t>
      </w:r>
      <w:r w:rsidRPr="00B63923">
        <w:rPr>
          <w:sz w:val="28"/>
          <w:szCs w:val="28"/>
        </w:rPr>
        <w:t xml:space="preserve"> Но чем большая свобода действий предоставляется адвокату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тем обдуманнее он должен пользоваться ею.</w:t>
      </w:r>
    </w:p>
    <w:p w:rsidR="004722F3" w:rsidRPr="00B63923" w:rsidRDefault="004722F3" w:rsidP="00680978">
      <w:pPr>
        <w:widowControl/>
        <w:ind w:firstLine="567"/>
        <w:jc w:val="both"/>
        <w:rPr>
          <w:sz w:val="28"/>
          <w:szCs w:val="28"/>
        </w:rPr>
      </w:pPr>
    </w:p>
    <w:p w:rsidR="0083789D" w:rsidRPr="00B63923" w:rsidRDefault="004722F3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 xml:space="preserve">ПОМОЩЬ ЗАЩИТНИКА В ПОДГОТОВКЕ ПОСЛЕДНЕГО СЛОВА. </w:t>
      </w:r>
      <w:r w:rsidR="0083789D" w:rsidRPr="00B63923">
        <w:rPr>
          <w:sz w:val="28"/>
          <w:szCs w:val="28"/>
        </w:rPr>
        <w:t>Последнее слово подсудимого отличается от его объяснений в ходе судебного следствия. Вместе с тем последнее слово входит в состав защиты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является ее продолжением. Поэтому защитник должен посовето</w:t>
      </w:r>
      <w:r w:rsidR="0083789D" w:rsidRPr="00B63923">
        <w:rPr>
          <w:sz w:val="28"/>
          <w:szCs w:val="28"/>
        </w:rPr>
        <w:softHyphen/>
        <w:t>вать подсудимому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что и как сказать в последнем слове</w:t>
      </w:r>
      <w:r w:rsidR="00202C02" w:rsidRPr="00B63923">
        <w:rPr>
          <w:sz w:val="28"/>
          <w:szCs w:val="28"/>
        </w:rPr>
        <w:t>.</w:t>
      </w:r>
    </w:p>
    <w:p w:rsidR="0083789D" w:rsidRPr="00B63923" w:rsidRDefault="00A25725" w:rsidP="0068097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432A" w:rsidRPr="00B63923">
        <w:rPr>
          <w:sz w:val="28"/>
          <w:szCs w:val="28"/>
        </w:rPr>
        <w:t>10</w:t>
      </w:r>
      <w:r w:rsidR="00202C02" w:rsidRPr="00B63923">
        <w:rPr>
          <w:sz w:val="28"/>
          <w:szCs w:val="28"/>
        </w:rPr>
        <w:t>.</w:t>
      </w:r>
      <w:r w:rsidR="004722F3" w:rsidRPr="00B63923">
        <w:rPr>
          <w:sz w:val="28"/>
          <w:szCs w:val="28"/>
        </w:rPr>
        <w:t>ЗАЩИТА И ПРОТОКОЛ СУДЕБНОГО ЗАСЕДАНИЯ</w:t>
      </w:r>
    </w:p>
    <w:p w:rsidR="00482D65" w:rsidRPr="00B63923" w:rsidRDefault="00482D65" w:rsidP="00680978">
      <w:pPr>
        <w:widowControl/>
        <w:ind w:firstLine="567"/>
        <w:jc w:val="both"/>
        <w:rPr>
          <w:sz w:val="28"/>
          <w:szCs w:val="28"/>
        </w:rPr>
      </w:pP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Протокол судебного заседания привлекает пристальное внимание защитника.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Суд</w:t>
      </w:r>
      <w:r w:rsidR="00F005AB">
        <w:rPr>
          <w:sz w:val="28"/>
          <w:szCs w:val="28"/>
        </w:rPr>
        <w:t xml:space="preserve">, </w:t>
      </w:r>
      <w:r w:rsidR="004722F3" w:rsidRPr="00B63923">
        <w:rPr>
          <w:sz w:val="28"/>
          <w:szCs w:val="28"/>
        </w:rPr>
        <w:t>о</w:t>
      </w:r>
      <w:r w:rsidRPr="00B63923">
        <w:rPr>
          <w:sz w:val="28"/>
          <w:szCs w:val="28"/>
        </w:rPr>
        <w:t>сновывает приговор лишь на тех доказательствах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которые были рассмотрены в судебном заседании. Отсюда для вышестоящих судов протокол судебного заседания </w:t>
      </w:r>
      <w:r w:rsidR="00535ED1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основа оценки фактических обстоятельств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установлен</w:t>
      </w:r>
      <w:r w:rsidRPr="00B63923">
        <w:rPr>
          <w:sz w:val="28"/>
          <w:szCs w:val="28"/>
        </w:rPr>
        <w:softHyphen/>
        <w:t>ных в приговоре. Очень важно и 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предусмотренный законом порядок составления протоколов призван гарантировать права граждан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участвующих в уголовном судопроизводстве. В связи с этим проблема качества судебных протоколов всегда актуальна в деятельности суда и адвоката. Именно протокол судебного заседания дает вышестоящему суду возможность оценить правильность проведения судебного разбирательства и обеспечение подсудимому права на защиту. Показания допрошенных лиц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действия по исследованию заключения эксперта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письменных и вещественных доказательств обязательно должны быть отражены в протоколе судебного заседания. Без этого нельзя ссылаться на фактиче</w:t>
      </w:r>
      <w:r w:rsidRPr="00B63923">
        <w:rPr>
          <w:sz w:val="28"/>
          <w:szCs w:val="28"/>
        </w:rPr>
        <w:softHyphen/>
        <w:t>ские данные в принятых судом решениях. Например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«несоблюдение требования ст. 264 УПК РСФСР об отражении в протоколе судебного заседания содержания показаний подсудимого по существу предъявленного ему обвинен</w:t>
      </w:r>
      <w:r w:rsidR="004722F3" w:rsidRPr="00B63923">
        <w:rPr>
          <w:sz w:val="28"/>
          <w:szCs w:val="28"/>
        </w:rPr>
        <w:t>ия признано существенным наруше</w:t>
      </w:r>
      <w:r w:rsidRPr="00B63923">
        <w:rPr>
          <w:sz w:val="28"/>
          <w:szCs w:val="28"/>
        </w:rPr>
        <w:t>нием уголовн</w:t>
      </w:r>
      <w:r w:rsidR="004722F3" w:rsidRPr="00B63923">
        <w:rPr>
          <w:sz w:val="28"/>
          <w:szCs w:val="28"/>
        </w:rPr>
        <w:t>о</w:t>
      </w:r>
      <w:r w:rsidRPr="00B63923">
        <w:rPr>
          <w:sz w:val="28"/>
          <w:szCs w:val="28"/>
        </w:rPr>
        <w:t>-процессуального закона и повлекло отмену приговора».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Защитник заинтересован в правильном отражении в протоколе всех обстоятельств судебного разбирательства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служащих защите подсудимого. Поэтому защитнику приходится следить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успевает ли секретарь сделать соответствующую запись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не спешить с постановкой очередного вопроса. В случае необходимости защитник может задать уточняющий вопрос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обратить внимание допрашиваемого на 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секретарь не успевает записать его слова.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Закон нарушается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в самом судебном заседании протокол фактически не ведется и секретарь делает отдельные записи в надежде их восполнить после рассмотрения дела по памяти и приговору. Вполне допустима просьба защитника занести в протокол какое-либо заявление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возражение и т. п.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поскольку в протоколе судебного заседания отражаются «заявления и ходатайства участвующих в деле лиц</w:t>
      </w:r>
      <w:r w:rsidR="00535ED1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указания на факты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которые участвующие в деле лица просили удостоверить в протоколе» (ст.ст. 264 и 243 УПК РСФСР). При сомнениях в том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протокол будет полно и объективно отражать весь ход судебного разбирательства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защитник вправе ходатайствовать о применении звукозаписи (ч. 2 ст. 264 УПК РСФСР).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Иногда председательствующий в ответ на ходатайство об отражении в протоколе какого-либо факта заявляет о надлежащем ведении записей и разъясняет адвокату его право принести замечания на протокол. Такие действия вряд ли соответствуют ст. 276 УПК РСФСР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согласно которой ходатайства удовлетворяются или отклоняются коллегиальным определением суда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не путем разъяснения профессиональному участнику процесса его прав.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целях повышения судебной культуры в некоторых судах протоколы судебных заседаний перепечатываются на пишущей машинке. В таких случаях в деле должен быть протокол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написанный секретарем от руки и перепечатанный на машинке.</w:t>
      </w:r>
    </w:p>
    <w:p w:rsidR="00A97625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Сами по себе записи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которые ведутся в ходе рассмотрения дела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протоколом судебн</w:t>
      </w:r>
      <w:r w:rsidR="00A97625" w:rsidRPr="00B63923">
        <w:rPr>
          <w:sz w:val="28"/>
          <w:szCs w:val="28"/>
        </w:rPr>
        <w:t>о</w:t>
      </w:r>
      <w:r w:rsidRPr="00B63923">
        <w:rPr>
          <w:sz w:val="28"/>
          <w:szCs w:val="28"/>
        </w:rPr>
        <w:t>го заседания не являются. Протоколом они становятся после их подписания председательствующим и секретарем. Приговор подлежит безусловной отмене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если в деле отсутствует протокол судебного заседания. Под отсутствием протокола понимается как фактическое его отсутствие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так и </w:t>
      </w:r>
      <w:r w:rsidR="00202C02" w:rsidRPr="00B63923">
        <w:rPr>
          <w:sz w:val="28"/>
          <w:szCs w:val="28"/>
        </w:rPr>
        <w:t>не</w:t>
      </w:r>
      <w:r w:rsidR="001F52A2">
        <w:rPr>
          <w:sz w:val="28"/>
          <w:szCs w:val="28"/>
        </w:rPr>
        <w:t xml:space="preserve"> </w:t>
      </w:r>
      <w:r w:rsidR="00202C02" w:rsidRPr="00B63923">
        <w:rPr>
          <w:sz w:val="28"/>
          <w:szCs w:val="28"/>
        </w:rPr>
        <w:t>подписание</w:t>
      </w:r>
      <w:r w:rsidRPr="00B63923">
        <w:rPr>
          <w:sz w:val="28"/>
          <w:szCs w:val="28"/>
        </w:rPr>
        <w:t xml:space="preserve"> протокольных записей секретарем </w:t>
      </w:r>
      <w:r w:rsidR="00535ED1">
        <w:rPr>
          <w:sz w:val="28"/>
          <w:szCs w:val="28"/>
        </w:rPr>
        <w:t xml:space="preserve"> судебного заседания </w:t>
      </w:r>
      <w:r w:rsidRPr="00B63923">
        <w:rPr>
          <w:sz w:val="28"/>
          <w:szCs w:val="28"/>
        </w:rPr>
        <w:t>или председательствующим</w:t>
      </w:r>
      <w:r w:rsidR="00535ED1">
        <w:rPr>
          <w:sz w:val="28"/>
          <w:szCs w:val="28"/>
        </w:rPr>
        <w:t>.</w:t>
      </w:r>
      <w:r w:rsidRPr="00B63923">
        <w:rPr>
          <w:sz w:val="28"/>
          <w:szCs w:val="28"/>
        </w:rPr>
        <w:t xml:space="preserve"> При этом необходимо иметь в виду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протокол судебного заседания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хотя и </w:t>
      </w:r>
      <w:r w:rsidR="00A97625" w:rsidRPr="00B63923">
        <w:rPr>
          <w:sz w:val="28"/>
          <w:szCs w:val="28"/>
        </w:rPr>
        <w:t>по</w:t>
      </w:r>
      <w:r w:rsidRPr="00B63923">
        <w:rPr>
          <w:sz w:val="28"/>
          <w:szCs w:val="28"/>
        </w:rPr>
        <w:t>дписанный секретарем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написанный председательствующим по делу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</w:t>
      </w:r>
      <w:r w:rsidR="00535ED1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имеет доказательственной силы. Секретарь обязан записать в протокол то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показал суду допрашиваемый</w:t>
      </w:r>
      <w:r w:rsidR="00535ED1">
        <w:rPr>
          <w:sz w:val="28"/>
          <w:szCs w:val="28"/>
        </w:rPr>
        <w:t>.</w:t>
      </w:r>
    </w:p>
    <w:p w:rsidR="0083789D" w:rsidRPr="00B63923" w:rsidRDefault="00A97625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</w:t>
      </w:r>
      <w:r w:rsidR="0083789D" w:rsidRPr="00B63923">
        <w:rPr>
          <w:sz w:val="28"/>
          <w:szCs w:val="28"/>
        </w:rPr>
        <w:t xml:space="preserve">бъективность секретаря судебного заседания </w:t>
      </w:r>
      <w:r w:rsidR="00535ED1">
        <w:rPr>
          <w:sz w:val="28"/>
          <w:szCs w:val="28"/>
        </w:rPr>
        <w:t>-</w:t>
      </w:r>
      <w:r w:rsidR="0083789D" w:rsidRPr="00B63923">
        <w:rPr>
          <w:sz w:val="28"/>
          <w:szCs w:val="28"/>
        </w:rPr>
        <w:t xml:space="preserve"> необходимое условие правильного отражения хода судебного разбирательства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и на секретаря распространяются правила об отводах (ст. ст. 65 и 272 УПК РСФСР). Если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к примеру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секретарь не фиксирует в протоколе существенные обстоятельства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он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может быть отведен по заявлению кого-либо из участников процесса</w:t>
      </w:r>
      <w:r w:rsidR="00535ED1">
        <w:rPr>
          <w:sz w:val="28"/>
          <w:szCs w:val="28"/>
        </w:rPr>
        <w:t>.</w:t>
      </w:r>
      <w:r w:rsidR="0083789D" w:rsidRPr="00B63923">
        <w:rPr>
          <w:sz w:val="28"/>
          <w:szCs w:val="28"/>
        </w:rPr>
        <w:t xml:space="preserve"> </w:t>
      </w:r>
      <w:r w:rsidR="00535ED1">
        <w:rPr>
          <w:sz w:val="28"/>
          <w:szCs w:val="28"/>
        </w:rPr>
        <w:t>К</w:t>
      </w:r>
      <w:r w:rsidR="0083789D" w:rsidRPr="00B63923">
        <w:rPr>
          <w:sz w:val="28"/>
          <w:szCs w:val="28"/>
        </w:rPr>
        <w:t>огда в ходе заседания происходит замена секретаря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сторонам сообщается об этом и разъясняется их право заявить отвод новому секретарю. В таких случаях каждая часть протокола подписывается тем секретарем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который ее протоколировал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и председательствующим</w:t>
      </w:r>
      <w:r w:rsidR="00535ED1">
        <w:rPr>
          <w:sz w:val="28"/>
          <w:szCs w:val="28"/>
        </w:rPr>
        <w:t>.</w:t>
      </w:r>
      <w:r w:rsidRPr="00B63923">
        <w:rPr>
          <w:sz w:val="28"/>
          <w:szCs w:val="28"/>
        </w:rPr>
        <w:t xml:space="preserve"> Протокол судебного заседания должен быть написан разборчивым почерком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грамотно как юридически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так и стилистически</w:t>
      </w:r>
      <w:r w:rsidR="00535ED1">
        <w:rPr>
          <w:sz w:val="28"/>
          <w:szCs w:val="28"/>
        </w:rPr>
        <w:t>. В</w:t>
      </w:r>
      <w:r w:rsidRPr="00B63923">
        <w:rPr>
          <w:sz w:val="28"/>
          <w:szCs w:val="28"/>
        </w:rPr>
        <w:t>се внесенные в протокол допол</w:t>
      </w:r>
      <w:r w:rsidR="0083789D" w:rsidRPr="00B63923">
        <w:rPr>
          <w:sz w:val="28"/>
          <w:szCs w:val="28"/>
        </w:rPr>
        <w:t>нения и исправления необходимо оговорить и удостоверить подписями председательствующего и секретаря судебного заседания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незаполненные строки и страницы</w:t>
      </w:r>
      <w:r w:rsidR="00202C02" w:rsidRPr="00B63923">
        <w:rPr>
          <w:sz w:val="28"/>
          <w:szCs w:val="28"/>
        </w:rPr>
        <w:t xml:space="preserve"> -</w:t>
      </w:r>
      <w:r w:rsidR="0083789D" w:rsidRPr="00B63923">
        <w:rPr>
          <w:sz w:val="28"/>
          <w:szCs w:val="28"/>
        </w:rPr>
        <w:t xml:space="preserve"> прочеркнуть. Какие-либо исправления и дополнения после подписания протокола не допускаются. По выводу Верховного Суда СССР небрежное составление протокол</w:t>
      </w:r>
      <w:r w:rsidR="00A9770A" w:rsidRPr="00B63923">
        <w:rPr>
          <w:sz w:val="28"/>
          <w:szCs w:val="28"/>
        </w:rPr>
        <w:t>а</w:t>
      </w:r>
      <w:r w:rsidR="0083789D" w:rsidRPr="00B63923">
        <w:rPr>
          <w:sz w:val="28"/>
          <w:szCs w:val="28"/>
        </w:rPr>
        <w:t xml:space="preserve"> судебного заседания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лишающее вышестоящий суд возможности использовать его как источник доказательств и проверить правильность и обоснованность приговора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влечет за собой отмену приговора.</w:t>
      </w:r>
    </w:p>
    <w:p w:rsidR="0083789D" w:rsidRPr="00B63923" w:rsidRDefault="00A9770A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Как и приговор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протокол судебного заседания должен быть написан на </w:t>
      </w:r>
      <w:r w:rsidR="0083789D" w:rsidRPr="00B63923">
        <w:rPr>
          <w:sz w:val="28"/>
          <w:szCs w:val="28"/>
        </w:rPr>
        <w:t>том же языке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на каком проводилось заседание. Так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по делу Б. протокол судебного заседания был написан на татарском языке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а приговор на русском. Поскольку при этом возникли сомнения относительно выполнения правил о национальном языке судопроизводства и обеспечения права подсудимого на защиту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приговор был от</w:t>
      </w:r>
      <w:r w:rsidR="00535ED1">
        <w:rPr>
          <w:sz w:val="28"/>
          <w:szCs w:val="28"/>
        </w:rPr>
        <w:t>менен.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Для использования данных судебного разбирательства и вывода о правильности протокола защитнику необходимо самому фиксировать ход судебного заседания. Способ фиксации защитник избирает самостоятельно. Чаще всего он делает обычные записи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иногда ведет стенограмму. Вместе с тем при ознакомлении с делом и при его рассмотрении в открытом судебном заседании защитник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обвинитель или другой участник процесса могут вместо карандаша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шариковой или перьевой ручки использовать иное техническое средство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частности магнитофон или диктофон.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Фонограмма надежнее помогает проанализировать данные открытого судебного разбирательства. Она может быть полезна и для составления замечаний на протокол. Однако</w:t>
      </w:r>
      <w:r w:rsidR="00535ED1">
        <w:rPr>
          <w:sz w:val="28"/>
          <w:szCs w:val="28"/>
        </w:rPr>
        <w:t>,</w:t>
      </w:r>
      <w:r w:rsidRPr="00B63923">
        <w:rPr>
          <w:sz w:val="28"/>
          <w:szCs w:val="28"/>
        </w:rPr>
        <w:t xml:space="preserve"> некоторые судьи считают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звукозапись нарушает порядок в судебном заседании и запрещают адвокатам ее использование. Адвокат обязан беспрекословно подчиняться тем распоряжениям председательствующего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которые обеспечивают нормальный ход процесса. Что касается звукозаписи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она нормальному ходу процесса не мешает и ее использование</w:t>
      </w:r>
      <w:r w:rsidR="00AF607D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защитником не является нарушением порядка в судебном заседании. Важны и различия между</w:t>
      </w:r>
      <w:r w:rsidR="00A9770A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процессуальным использованием звукозаписи судом и использованием средств оргтехники участниками судебного разбирательства. В первом</w:t>
      </w:r>
      <w:r w:rsidR="00A9770A" w:rsidRPr="00B63923">
        <w:rPr>
          <w:sz w:val="28"/>
          <w:szCs w:val="28"/>
        </w:rPr>
        <w:t xml:space="preserve"> случае фонограмма имеет до</w:t>
      </w:r>
      <w:r w:rsidRPr="00B63923">
        <w:rPr>
          <w:sz w:val="28"/>
          <w:szCs w:val="28"/>
        </w:rPr>
        <w:t>казательственное значение. Фонограмма же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составленная защитником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никакого доказательственного значения не имеет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использовать ее может лишь он сам. В связи с этим запрещение защитнику пользоваться магнитофоном или диктофоном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вынесение по этому поводу частных определений или направление писем в президиумы коллегий адвокатов на законе не основаны.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Согласно ст. 264 УПК РСФСР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протокол должен быть изготовлен и подписан не позднее трех суток по окончании судебного заседания. По делам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рассмотрение которых длится несколько дней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протокол судебного заседания может подписываться по частям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окончании каждого дня заседаний</w:t>
      </w:r>
      <w:r w:rsidR="00535ED1">
        <w:rPr>
          <w:sz w:val="28"/>
          <w:szCs w:val="28"/>
        </w:rPr>
        <w:t>.</w:t>
      </w:r>
      <w:r w:rsidRPr="00B63923">
        <w:rPr>
          <w:sz w:val="28"/>
          <w:szCs w:val="28"/>
        </w:rPr>
        <w:t xml:space="preserve"> Такой п</w:t>
      </w:r>
      <w:r w:rsidR="00A9770A" w:rsidRPr="00B63923">
        <w:rPr>
          <w:sz w:val="28"/>
          <w:szCs w:val="28"/>
        </w:rPr>
        <w:t>о</w:t>
      </w:r>
      <w:r w:rsidRPr="00B63923">
        <w:rPr>
          <w:sz w:val="28"/>
          <w:szCs w:val="28"/>
        </w:rPr>
        <w:t>рядок содействует повышению качества протокола и практикуется судами</w:t>
      </w:r>
      <w:r w:rsidR="00535ED1">
        <w:rPr>
          <w:sz w:val="28"/>
          <w:szCs w:val="28"/>
        </w:rPr>
        <w:t>.</w:t>
      </w:r>
      <w:r w:rsidRPr="00B63923">
        <w:rPr>
          <w:sz w:val="28"/>
          <w:szCs w:val="28"/>
        </w:rPr>
        <w:t xml:space="preserve"> </w:t>
      </w:r>
      <w:r w:rsidR="00A9770A" w:rsidRPr="00B63923">
        <w:rPr>
          <w:sz w:val="28"/>
          <w:szCs w:val="28"/>
        </w:rPr>
        <w:t>П</w:t>
      </w:r>
      <w:r w:rsidRPr="00B63923">
        <w:rPr>
          <w:sz w:val="28"/>
          <w:szCs w:val="28"/>
        </w:rPr>
        <w:t>ле</w:t>
      </w:r>
      <w:r w:rsidR="000828BA" w:rsidRPr="00B63923">
        <w:rPr>
          <w:sz w:val="28"/>
          <w:szCs w:val="28"/>
        </w:rPr>
        <w:t>н</w:t>
      </w:r>
      <w:r w:rsidRPr="00B63923">
        <w:rPr>
          <w:sz w:val="28"/>
          <w:szCs w:val="28"/>
        </w:rPr>
        <w:t>ум Верховного Суда РСФСР считает недопустимыми случаи нарушения срока изготовления протоколов судебных заседаний. Ведь когда этот срок нарушается и между подписанием протокола и рассмот</w:t>
      </w:r>
      <w:r w:rsidR="000828BA" w:rsidRPr="00B63923">
        <w:rPr>
          <w:sz w:val="28"/>
          <w:szCs w:val="28"/>
        </w:rPr>
        <w:t>ре</w:t>
      </w:r>
      <w:r w:rsidRPr="00B63923">
        <w:rPr>
          <w:sz w:val="28"/>
          <w:szCs w:val="28"/>
        </w:rPr>
        <w:t>нием замечаний на него проходит длительное время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обстоятельства судебного разбирательства забываются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становится трудно правильно рассмотреть замечания на протокол и устранить его недостатки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необоснованно отдаляется рассмотрение дела в кассационной инстанции и окончание предварительного заключени</w:t>
      </w:r>
      <w:r w:rsidR="000828BA" w:rsidRPr="00B63923">
        <w:rPr>
          <w:sz w:val="28"/>
          <w:szCs w:val="28"/>
        </w:rPr>
        <w:t>я</w:t>
      </w:r>
      <w:r w:rsidR="004F63F4" w:rsidRPr="00B63923">
        <w:rPr>
          <w:sz w:val="28"/>
          <w:szCs w:val="28"/>
        </w:rPr>
        <w:t>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 xml:space="preserve">Поскольку ознакомление </w:t>
      </w:r>
      <w:r w:rsidR="00535ED1">
        <w:rPr>
          <w:sz w:val="28"/>
          <w:szCs w:val="28"/>
        </w:rPr>
        <w:t xml:space="preserve">с </w:t>
      </w:r>
      <w:r w:rsidRPr="00B63923">
        <w:rPr>
          <w:sz w:val="28"/>
          <w:szCs w:val="28"/>
        </w:rPr>
        <w:t xml:space="preserve">протоколом </w:t>
      </w:r>
      <w:r w:rsidR="00202C02" w:rsidRPr="00B63923">
        <w:rPr>
          <w:sz w:val="28"/>
          <w:szCs w:val="28"/>
        </w:rPr>
        <w:t xml:space="preserve">- </w:t>
      </w:r>
      <w:r w:rsidRPr="00B63923">
        <w:rPr>
          <w:sz w:val="28"/>
          <w:szCs w:val="28"/>
        </w:rPr>
        <w:t>существенное условие обеспечения права на защиту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председательствующий обязан разъяснить осужденному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оправданному их право ознакомиться с протоколом и подать на него замечания. О дате подписания протокола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изготовленного после установленного законом срока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заинтересованные участники процесса должны быть своевременно извещены. Несвоевременное изготовление протокола влечет за собой несвоевременную подачу жалобы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а поэтому суд обязан восстановить срок на кассационное обжалование. В случае такой задержки защитнику целесообразно обратиться в суд с ходатайством примерного содержания: «В установленный законом срок дело... с протоколом судебного заседания и приговором в канцелярию не передано. Поскольку ежедневное наведение справок </w:t>
      </w:r>
      <w:r w:rsidR="004F63F4" w:rsidRPr="00B63923">
        <w:rPr>
          <w:sz w:val="28"/>
          <w:szCs w:val="28"/>
        </w:rPr>
        <w:t>о</w:t>
      </w:r>
      <w:r w:rsidRPr="00B63923">
        <w:rPr>
          <w:sz w:val="28"/>
          <w:szCs w:val="28"/>
        </w:rPr>
        <w:t xml:space="preserve"> передаче исключено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руководствуясь ст. ст. 264 и 328 УПК РСФСР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прошу обеспечить возможность ознакомления с производством по делу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уведомив о дате поступления дела с протоколом судебного заседания и приговором в канцелярию суда».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Замечания защитника на протокол судебного заседания могут быть поданы в течение трех суток после подписания протокола. Если же обвиняемый или его защитник не могли ознакомиться с протоколом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то это является нарушением права на защиту и ссылка суда на истечение трехсуточного срока признается необоснованной.</w:t>
      </w:r>
    </w:p>
    <w:p w:rsidR="004F63F4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Защитник должен тщательно ознакомиться с протоколом и в случае необходимости подать на него замечания. Причем данная обязанность существует не только при постановлении приговора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но и при направлении дела на доследование или вынесении иного определения. По выводам президиумов Московских городской и областной коллегий адвокатов</w:t>
      </w:r>
      <w:r w:rsidR="00720F9E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 xml:space="preserve"> «адвокат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считающий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записи в протоколе не соответствуют происходившему в судебном заседании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обязан подать замечания на протокол в порядке ст. 265 УПК РСФСР</w:t>
      </w:r>
      <w:r w:rsidR="00720F9E">
        <w:rPr>
          <w:sz w:val="28"/>
          <w:szCs w:val="28"/>
        </w:rPr>
        <w:t>». Ни</w:t>
      </w:r>
      <w:r w:rsidRPr="00B63923">
        <w:rPr>
          <w:sz w:val="28"/>
          <w:szCs w:val="28"/>
        </w:rPr>
        <w:t xml:space="preserve">какие другие способы оспаривания записей в протоколе судебного заседания </w:t>
      </w:r>
      <w:r w:rsidR="00720F9E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устные или письменные заявления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переговоры и т. п.</w:t>
      </w:r>
      <w:r w:rsidR="00720F9E">
        <w:rPr>
          <w:sz w:val="28"/>
          <w:szCs w:val="28"/>
        </w:rPr>
        <w:t>-</w:t>
      </w:r>
      <w:r w:rsidRPr="00B63923">
        <w:rPr>
          <w:sz w:val="28"/>
          <w:szCs w:val="28"/>
        </w:rPr>
        <w:t xml:space="preserve">  недопустимы. Невыполнение адвокатом этих правил влечет дисциплинарное взыскание</w:t>
      </w:r>
      <w:r w:rsidR="00720F9E">
        <w:rPr>
          <w:sz w:val="28"/>
          <w:szCs w:val="28"/>
        </w:rPr>
        <w:t>.</w:t>
      </w:r>
    </w:p>
    <w:p w:rsidR="0083789D" w:rsidRPr="00B63923" w:rsidRDefault="004F63F4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Решить вопрос о принесении замечаний на протокол защитник может после сопоставления протокола судебного заседания с приговором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иногда и другими материалами дела. Однако в некоторых судах защитнику сначала предъявляется протокол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а через длительное</w:t>
      </w:r>
      <w:r w:rsidR="00AF607D" w:rsidRPr="00B63923">
        <w:rPr>
          <w:sz w:val="28"/>
          <w:szCs w:val="28"/>
        </w:rPr>
        <w:t xml:space="preserve"> </w:t>
      </w:r>
      <w:r w:rsidR="0083789D" w:rsidRPr="00B63923">
        <w:rPr>
          <w:sz w:val="28"/>
          <w:szCs w:val="28"/>
        </w:rPr>
        <w:t>время (после перепечатки приговора) появляется возможность ознакомиться с приговором и делом. Данное обстоятельство должно учитываться при исчислении срока подачи замечаний на протокол судебного заседания. При этом нельзя забывать и о праве защитника на ознакомление в течение кассационного срока с производством по делу</w:t>
      </w:r>
      <w:r w:rsidR="00F005AB">
        <w:rPr>
          <w:sz w:val="28"/>
          <w:szCs w:val="28"/>
        </w:rPr>
        <w:t xml:space="preserve">, </w:t>
      </w:r>
      <w:r w:rsidR="0083789D" w:rsidRPr="00B63923">
        <w:rPr>
          <w:sz w:val="28"/>
          <w:szCs w:val="28"/>
        </w:rPr>
        <w:t>неотъемлемой частью которого является приговор (ч. 2 ст. 328 УПК РСФСР).</w:t>
      </w:r>
    </w:p>
    <w:p w:rsidR="0083789D" w:rsidRPr="00B63923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 xml:space="preserve">Причины подачи замечаний на протокол </w:t>
      </w:r>
      <w:r w:rsidR="00051D2C" w:rsidRPr="00B63923">
        <w:rPr>
          <w:sz w:val="28"/>
          <w:szCs w:val="28"/>
        </w:rPr>
        <w:t>-</w:t>
      </w:r>
      <w:r w:rsidR="00F22A7D" w:rsidRPr="00B63923">
        <w:rPr>
          <w:sz w:val="28"/>
          <w:szCs w:val="28"/>
        </w:rPr>
        <w:t xml:space="preserve"> </w:t>
      </w:r>
      <w:r w:rsidRPr="00B63923">
        <w:rPr>
          <w:sz w:val="28"/>
          <w:szCs w:val="28"/>
        </w:rPr>
        <w:t>его неточность и неполнота. Как показали исследования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 протоколе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составленном секретарем судебного заседания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сравнению с фонограммой не записывается половина общей и столько же юридической информации. Поскольку звукозапись судебных процессов применяется еще редко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по-прежнему замечания на протокол принесенные участниками процесса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имеют </w:t>
      </w:r>
      <w:r w:rsidR="00720F9E">
        <w:rPr>
          <w:sz w:val="28"/>
          <w:szCs w:val="28"/>
        </w:rPr>
        <w:t>большое</w:t>
      </w:r>
      <w:r w:rsidRPr="00B63923">
        <w:rPr>
          <w:sz w:val="28"/>
          <w:szCs w:val="28"/>
        </w:rPr>
        <w:t xml:space="preserve"> значение и подлежат самому тщательному и объективному рассмотрению со стороны судьи или суда. Однако защитники не всегда используют свои возможности влиять на повыше</w:t>
      </w:r>
      <w:r w:rsidR="004F63F4" w:rsidRPr="00B63923">
        <w:rPr>
          <w:sz w:val="28"/>
          <w:szCs w:val="28"/>
        </w:rPr>
        <w:t xml:space="preserve">ние качества протоколов. Подчас </w:t>
      </w:r>
      <w:r w:rsidRPr="00B63923">
        <w:rPr>
          <w:sz w:val="28"/>
          <w:szCs w:val="28"/>
        </w:rPr>
        <w:t>в их жалобах имеются ссылки на показания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не отраженные в протоколе судебного заседания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 в то же время замечания на протокол ими не подаются. При этом забывается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что отсутствие в протоколе сведений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на которые ссылается защитник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препятствует удовлетворени</w:t>
      </w:r>
      <w:r w:rsidR="004F63F4" w:rsidRPr="00B63923">
        <w:rPr>
          <w:sz w:val="28"/>
          <w:szCs w:val="28"/>
        </w:rPr>
        <w:t xml:space="preserve">ю его просьбы вышестоящим судом </w:t>
      </w:r>
      <w:r w:rsidR="00720F9E">
        <w:rPr>
          <w:sz w:val="28"/>
          <w:szCs w:val="28"/>
        </w:rPr>
        <w:t>.</w:t>
      </w:r>
    </w:p>
    <w:p w:rsidR="00A25725" w:rsidRDefault="0083789D" w:rsidP="00680978">
      <w:pPr>
        <w:widowControl/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Иногда замечания на протокол подаются с пропуском срока. В этом случае судья не вправе единолично отказать в приеме замечаний и по заявлению о пропуске срока по уважительной причине вопрос о восстановлении срока должен рассматриваться судом (ст. 104 УПК РСФСР). На определение суда об отказе в восстановлении пропущенного срока может быть принесена частная жалоба. И во всех случаях замечания на протокол судебного заседания приобщаются к делу (ст. 266 УПК РСФСР).</w:t>
      </w:r>
    </w:p>
    <w:p w:rsidR="00F22A7D" w:rsidRPr="00B63923" w:rsidRDefault="00A25725" w:rsidP="00A25725">
      <w:pPr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2A7D" w:rsidRPr="00B63923">
        <w:rPr>
          <w:sz w:val="28"/>
          <w:szCs w:val="28"/>
        </w:rPr>
        <w:t>ЗАКЛЮЧЕНИЕ</w:t>
      </w:r>
    </w:p>
    <w:p w:rsidR="00F22A7D" w:rsidRPr="00B63923" w:rsidRDefault="00F22A7D" w:rsidP="00F22A7D">
      <w:pPr>
        <w:ind w:firstLine="567"/>
        <w:rPr>
          <w:sz w:val="28"/>
          <w:szCs w:val="28"/>
        </w:rPr>
      </w:pPr>
    </w:p>
    <w:p w:rsidR="00F22A7D" w:rsidRPr="00B63923" w:rsidRDefault="00F22A7D" w:rsidP="00B33FA1">
      <w:pPr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Адвокатура – очень сложная социальная система: по сути задач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характеру форм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видов образующих структур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по взаимоотношениям с органами и клиентами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широкому полю деятельности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особенностями правового и этического  регулирования.</w:t>
      </w:r>
    </w:p>
    <w:p w:rsidR="00AF7C9C" w:rsidRPr="00B63923" w:rsidRDefault="00F22A7D" w:rsidP="00B33FA1">
      <w:pPr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Поскольку адвокатура – не просто самостоятельная общественная организация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 xml:space="preserve">живущая </w:t>
      </w:r>
      <w:r w:rsidR="00AF7C9C" w:rsidRPr="00B63923">
        <w:rPr>
          <w:sz w:val="28"/>
          <w:szCs w:val="28"/>
        </w:rPr>
        <w:t xml:space="preserve"> больше </w:t>
      </w:r>
      <w:r w:rsidRPr="00B63923">
        <w:rPr>
          <w:sz w:val="28"/>
          <w:szCs w:val="28"/>
        </w:rPr>
        <w:t>по своим «внутренним» законам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чем  внешним</w:t>
      </w:r>
      <w:r w:rsidR="00AF7C9C" w:rsidRPr="00B63923">
        <w:rPr>
          <w:sz w:val="28"/>
          <w:szCs w:val="28"/>
        </w:rPr>
        <w:t xml:space="preserve">. </w:t>
      </w:r>
    </w:p>
    <w:p w:rsidR="00F22A7D" w:rsidRPr="00B63923" w:rsidRDefault="00AF7C9C" w:rsidP="00B33FA1">
      <w:pPr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Она – творческая организация. Ее  члены – творцы нового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исследователи событий и судеб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«указатели» оригинальных путей движения дела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гуманно применяющие сво</w:t>
      </w:r>
      <w:r w:rsidR="00720F9E">
        <w:rPr>
          <w:sz w:val="28"/>
          <w:szCs w:val="28"/>
        </w:rPr>
        <w:t>и</w:t>
      </w:r>
      <w:r w:rsidRPr="00B63923">
        <w:rPr>
          <w:sz w:val="28"/>
          <w:szCs w:val="28"/>
        </w:rPr>
        <w:t xml:space="preserve"> способности. Одним словом – Адвокаты</w:t>
      </w:r>
    </w:p>
    <w:p w:rsidR="00AF7C9C" w:rsidRPr="00B63923" w:rsidRDefault="00AF7C9C" w:rsidP="00B33FA1">
      <w:pPr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Внешняя незаметность защитительной работы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ее глубинность</w:t>
      </w:r>
      <w:r w:rsidR="00F005AB">
        <w:rPr>
          <w:sz w:val="28"/>
          <w:szCs w:val="28"/>
        </w:rPr>
        <w:t xml:space="preserve">, </w:t>
      </w:r>
      <w:r w:rsidRPr="00B63923">
        <w:rPr>
          <w:sz w:val="28"/>
          <w:szCs w:val="28"/>
        </w:rPr>
        <w:t>скрытость от непосвященного наблюдения и позволяет ей выполнять нужные задачи.</w:t>
      </w:r>
    </w:p>
    <w:p w:rsidR="00B33FA1" w:rsidRDefault="00AF7C9C" w:rsidP="00B33FA1">
      <w:pPr>
        <w:ind w:firstLine="567"/>
        <w:jc w:val="both"/>
        <w:rPr>
          <w:sz w:val="28"/>
          <w:szCs w:val="28"/>
        </w:rPr>
      </w:pPr>
      <w:r w:rsidRPr="00B63923">
        <w:rPr>
          <w:sz w:val="28"/>
          <w:szCs w:val="28"/>
        </w:rPr>
        <w:t>В настоящей работе я стремилась показать лишь некоторые способы познания сути адвокатуры и ее возможностей.</w:t>
      </w:r>
    </w:p>
    <w:p w:rsidR="00B63923" w:rsidRDefault="00A25725" w:rsidP="00A25725">
      <w:pPr>
        <w:rPr>
          <w:sz w:val="32"/>
        </w:rPr>
      </w:pPr>
      <w:r>
        <w:rPr>
          <w:sz w:val="32"/>
        </w:rPr>
        <w:br w:type="page"/>
      </w:r>
      <w:r w:rsidR="00B63923" w:rsidRPr="009936C3">
        <w:rPr>
          <w:sz w:val="32"/>
        </w:rPr>
        <w:t>Список используемой литературы:</w:t>
      </w:r>
    </w:p>
    <w:p w:rsidR="00B63923" w:rsidRDefault="00B63923" w:rsidP="00B63923">
      <w:pPr>
        <w:jc w:val="center"/>
        <w:rPr>
          <w:sz w:val="32"/>
        </w:rPr>
      </w:pPr>
    </w:p>
    <w:p w:rsidR="00B63923" w:rsidRPr="009936C3" w:rsidRDefault="00B63923" w:rsidP="00B63923">
      <w:pPr>
        <w:jc w:val="center"/>
        <w:rPr>
          <w:sz w:val="32"/>
        </w:rPr>
      </w:pPr>
    </w:p>
    <w:p w:rsidR="00B63923" w:rsidRPr="009936C3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32"/>
        </w:rPr>
      </w:pPr>
      <w:r w:rsidRPr="009936C3">
        <w:rPr>
          <w:sz w:val="32"/>
        </w:rPr>
        <w:t>Конституция РФ</w:t>
      </w:r>
    </w:p>
    <w:p w:rsidR="00B63923" w:rsidRPr="009936C3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32"/>
        </w:rPr>
      </w:pPr>
      <w:r w:rsidRPr="009936C3">
        <w:rPr>
          <w:sz w:val="32"/>
        </w:rPr>
        <w:t>Уголовный кодекс РФ</w:t>
      </w:r>
      <w:r w:rsidR="00F005AB">
        <w:rPr>
          <w:sz w:val="32"/>
        </w:rPr>
        <w:t xml:space="preserve">, </w:t>
      </w:r>
      <w:r w:rsidRPr="009936C3">
        <w:rPr>
          <w:sz w:val="32"/>
        </w:rPr>
        <w:t>М.</w:t>
      </w:r>
      <w:r w:rsidR="00F005AB">
        <w:rPr>
          <w:sz w:val="32"/>
        </w:rPr>
        <w:t xml:space="preserve">, </w:t>
      </w:r>
      <w:r w:rsidR="00C018F6">
        <w:rPr>
          <w:sz w:val="32"/>
        </w:rPr>
        <w:t>в ред.</w:t>
      </w:r>
      <w:r w:rsidRPr="009936C3">
        <w:rPr>
          <w:sz w:val="32"/>
        </w:rPr>
        <w:t xml:space="preserve"> 1999г.</w:t>
      </w:r>
    </w:p>
    <w:p w:rsidR="00B63923" w:rsidRPr="009936C3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32"/>
        </w:rPr>
      </w:pPr>
      <w:r w:rsidRPr="009936C3">
        <w:rPr>
          <w:sz w:val="32"/>
        </w:rPr>
        <w:t>Уголовно-процессуальный кодекс РСФСР</w:t>
      </w:r>
      <w:r w:rsidR="00F005AB">
        <w:rPr>
          <w:sz w:val="32"/>
        </w:rPr>
        <w:t xml:space="preserve">, </w:t>
      </w:r>
      <w:r w:rsidRPr="009936C3">
        <w:rPr>
          <w:sz w:val="32"/>
        </w:rPr>
        <w:t>М.</w:t>
      </w:r>
      <w:r w:rsidR="00F005AB">
        <w:rPr>
          <w:sz w:val="32"/>
        </w:rPr>
        <w:t xml:space="preserve">, </w:t>
      </w:r>
      <w:r w:rsidRPr="009936C3">
        <w:rPr>
          <w:sz w:val="32"/>
        </w:rPr>
        <w:t>2001г.</w:t>
      </w:r>
    </w:p>
    <w:p w:rsidR="00B63923" w:rsidRPr="009936C3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32"/>
        </w:rPr>
      </w:pPr>
      <w:r w:rsidRPr="009936C3">
        <w:rPr>
          <w:sz w:val="32"/>
        </w:rPr>
        <w:t>Ю.Ф.Лубшев  «Адвокат в уголовном деле»</w:t>
      </w:r>
      <w:r w:rsidR="00F005AB">
        <w:rPr>
          <w:sz w:val="32"/>
        </w:rPr>
        <w:t xml:space="preserve">, </w:t>
      </w:r>
      <w:r w:rsidRPr="009936C3">
        <w:rPr>
          <w:sz w:val="32"/>
        </w:rPr>
        <w:t>М.</w:t>
      </w:r>
      <w:r w:rsidR="00F005AB">
        <w:rPr>
          <w:sz w:val="32"/>
        </w:rPr>
        <w:t xml:space="preserve">, </w:t>
      </w:r>
      <w:r w:rsidRPr="009936C3">
        <w:rPr>
          <w:sz w:val="32"/>
        </w:rPr>
        <w:t>Юрист 1997г.</w:t>
      </w:r>
    </w:p>
    <w:p w:rsidR="00B63923" w:rsidRPr="009936C3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32"/>
        </w:rPr>
      </w:pPr>
      <w:r w:rsidRPr="009936C3">
        <w:rPr>
          <w:sz w:val="32"/>
        </w:rPr>
        <w:t>Судебные речи известных русских юристов</w:t>
      </w:r>
      <w:r w:rsidR="00F005AB">
        <w:rPr>
          <w:sz w:val="32"/>
        </w:rPr>
        <w:t xml:space="preserve">, </w:t>
      </w:r>
      <w:r w:rsidRPr="009936C3">
        <w:rPr>
          <w:sz w:val="32"/>
        </w:rPr>
        <w:t>М.</w:t>
      </w:r>
      <w:r w:rsidR="00F005AB">
        <w:rPr>
          <w:sz w:val="32"/>
        </w:rPr>
        <w:t xml:space="preserve">, </w:t>
      </w:r>
      <w:r w:rsidRPr="009936C3">
        <w:rPr>
          <w:sz w:val="32"/>
        </w:rPr>
        <w:t>1957г.</w:t>
      </w:r>
    </w:p>
    <w:p w:rsidR="00B63923" w:rsidRPr="009936C3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32"/>
        </w:rPr>
      </w:pPr>
      <w:r w:rsidRPr="009936C3">
        <w:rPr>
          <w:sz w:val="32"/>
        </w:rPr>
        <w:t>Практика Верховного Суда РФ по уголовным делам за 1992-1994 год.</w:t>
      </w:r>
      <w:r w:rsidR="00F005AB">
        <w:rPr>
          <w:sz w:val="32"/>
        </w:rPr>
        <w:t xml:space="preserve">, </w:t>
      </w:r>
      <w:r w:rsidRPr="009936C3">
        <w:rPr>
          <w:sz w:val="32"/>
        </w:rPr>
        <w:t>М.</w:t>
      </w:r>
      <w:r w:rsidR="00F005AB">
        <w:rPr>
          <w:sz w:val="32"/>
        </w:rPr>
        <w:t xml:space="preserve">, </w:t>
      </w:r>
      <w:r w:rsidRPr="009936C3">
        <w:rPr>
          <w:sz w:val="32"/>
        </w:rPr>
        <w:t>1995г.</w:t>
      </w:r>
    </w:p>
    <w:p w:rsidR="00B63923" w:rsidRPr="009936C3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32"/>
        </w:rPr>
      </w:pPr>
      <w:r w:rsidRPr="009936C3">
        <w:rPr>
          <w:sz w:val="32"/>
        </w:rPr>
        <w:t>Ю.И.Стецовскаий «Уголовно-процессуальная деятельность защитника»</w:t>
      </w:r>
      <w:r w:rsidR="00F005AB">
        <w:rPr>
          <w:sz w:val="32"/>
        </w:rPr>
        <w:t xml:space="preserve">, </w:t>
      </w:r>
      <w:r w:rsidRPr="009936C3">
        <w:rPr>
          <w:sz w:val="32"/>
        </w:rPr>
        <w:t>М.</w:t>
      </w:r>
      <w:r w:rsidR="00F005AB">
        <w:rPr>
          <w:sz w:val="32"/>
        </w:rPr>
        <w:t xml:space="preserve">, </w:t>
      </w:r>
      <w:r w:rsidRPr="009936C3">
        <w:rPr>
          <w:sz w:val="32"/>
        </w:rPr>
        <w:t>1982г.</w:t>
      </w:r>
    </w:p>
    <w:p w:rsidR="00B63923" w:rsidRPr="009936C3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32"/>
        </w:rPr>
      </w:pPr>
      <w:r w:rsidRPr="009936C3">
        <w:rPr>
          <w:sz w:val="32"/>
        </w:rPr>
        <w:t>Ю.В.Кореневский «Судебная практика и совершенствование предварительного расследования»</w:t>
      </w:r>
      <w:r w:rsidR="00F005AB">
        <w:rPr>
          <w:sz w:val="32"/>
        </w:rPr>
        <w:t xml:space="preserve">, </w:t>
      </w:r>
      <w:r w:rsidRPr="009936C3">
        <w:rPr>
          <w:sz w:val="32"/>
        </w:rPr>
        <w:t>М.1974г.</w:t>
      </w:r>
    </w:p>
    <w:p w:rsidR="00B63923" w:rsidRPr="009936C3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32"/>
        </w:rPr>
      </w:pPr>
      <w:r w:rsidRPr="009936C3">
        <w:rPr>
          <w:sz w:val="32"/>
        </w:rPr>
        <w:t>А.Ф.Кони «Приемы и задачи прокуратуры» Собр.соч.т.4</w:t>
      </w:r>
      <w:r w:rsidR="00F005AB">
        <w:rPr>
          <w:sz w:val="32"/>
        </w:rPr>
        <w:t xml:space="preserve">, </w:t>
      </w:r>
      <w:r w:rsidRPr="009936C3">
        <w:rPr>
          <w:sz w:val="32"/>
        </w:rPr>
        <w:t>М.</w:t>
      </w:r>
      <w:r w:rsidR="00F005AB">
        <w:rPr>
          <w:sz w:val="32"/>
        </w:rPr>
        <w:t xml:space="preserve">, </w:t>
      </w:r>
      <w:r w:rsidRPr="009936C3">
        <w:rPr>
          <w:sz w:val="32"/>
        </w:rPr>
        <w:t>1967г.</w:t>
      </w:r>
    </w:p>
    <w:p w:rsidR="00B63923" w:rsidRPr="009936C3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32"/>
        </w:rPr>
      </w:pPr>
      <w:r w:rsidRPr="009936C3">
        <w:rPr>
          <w:sz w:val="32"/>
        </w:rPr>
        <w:t>Я.С.Киселев «Этические основы деятельности адвоката»</w:t>
      </w:r>
      <w:r>
        <w:rPr>
          <w:sz w:val="32"/>
        </w:rPr>
        <w:t xml:space="preserve"> </w:t>
      </w:r>
      <w:r w:rsidRPr="009936C3">
        <w:rPr>
          <w:sz w:val="32"/>
        </w:rPr>
        <w:t>М.</w:t>
      </w:r>
      <w:r w:rsidR="00F005AB">
        <w:rPr>
          <w:sz w:val="32"/>
        </w:rPr>
        <w:t xml:space="preserve">, </w:t>
      </w:r>
      <w:r w:rsidRPr="009936C3">
        <w:rPr>
          <w:sz w:val="32"/>
        </w:rPr>
        <w:t>1974г.</w:t>
      </w:r>
    </w:p>
    <w:p w:rsidR="00F22A7D" w:rsidRPr="00275762" w:rsidRDefault="00B63923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szCs w:val="28"/>
        </w:rPr>
      </w:pPr>
      <w:r w:rsidRPr="009936C3">
        <w:rPr>
          <w:sz w:val="32"/>
        </w:rPr>
        <w:t>Е.Ю.Львова «Защита по уголовному делу»</w:t>
      </w:r>
      <w:r w:rsidR="00F005AB">
        <w:rPr>
          <w:sz w:val="32"/>
        </w:rPr>
        <w:t xml:space="preserve">, </w:t>
      </w:r>
      <w:r w:rsidRPr="009936C3">
        <w:rPr>
          <w:sz w:val="32"/>
        </w:rPr>
        <w:t>М.</w:t>
      </w:r>
      <w:r w:rsidR="00F005AB">
        <w:rPr>
          <w:sz w:val="32"/>
        </w:rPr>
        <w:t xml:space="preserve">, </w:t>
      </w:r>
      <w:r w:rsidRPr="009936C3">
        <w:rPr>
          <w:sz w:val="32"/>
        </w:rPr>
        <w:t>2002г</w:t>
      </w:r>
    </w:p>
    <w:p w:rsidR="00275762" w:rsidRPr="00B63923" w:rsidRDefault="00275762" w:rsidP="00B63923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szCs w:val="28"/>
        </w:rPr>
      </w:pPr>
      <w:r>
        <w:rPr>
          <w:sz w:val="32"/>
        </w:rPr>
        <w:t>А.Я.Сухарев «Проблемы адвокатуры»</w:t>
      </w:r>
      <w:r w:rsidR="00F005AB">
        <w:rPr>
          <w:sz w:val="32"/>
        </w:rPr>
        <w:t xml:space="preserve">, </w:t>
      </w:r>
      <w:r>
        <w:rPr>
          <w:sz w:val="32"/>
        </w:rPr>
        <w:t>Лит.газ.</w:t>
      </w:r>
      <w:r w:rsidR="00F005AB">
        <w:rPr>
          <w:sz w:val="32"/>
        </w:rPr>
        <w:t xml:space="preserve">, </w:t>
      </w:r>
      <w:r>
        <w:rPr>
          <w:sz w:val="32"/>
        </w:rPr>
        <w:t>1971г.</w:t>
      </w:r>
      <w:bookmarkStart w:id="0" w:name="_GoBack"/>
      <w:bookmarkEnd w:id="0"/>
    </w:p>
    <w:sectPr w:rsidR="00275762" w:rsidRPr="00B63923" w:rsidSect="00132A84">
      <w:footerReference w:type="default" r:id="rId8"/>
      <w:pgSz w:w="11909" w:h="16834" w:code="9"/>
      <w:pgMar w:top="1134" w:right="567" w:bottom="1276" w:left="1701" w:header="720" w:footer="9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22" w:rsidRDefault="00186F22">
      <w:r>
        <w:separator/>
      </w:r>
    </w:p>
  </w:endnote>
  <w:endnote w:type="continuationSeparator" w:id="0">
    <w:p w:rsidR="00186F22" w:rsidRDefault="0018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AB" w:rsidRPr="00A05383" w:rsidRDefault="00F005AB" w:rsidP="00A053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AB" w:rsidRPr="005D2E06" w:rsidRDefault="00F005AB" w:rsidP="005D2E06">
    <w:pPr>
      <w:pStyle w:val="a4"/>
    </w:pPr>
    <w:r>
      <w:tab/>
      <w:t xml:space="preserve">- </w:t>
    </w:r>
    <w:r w:rsidR="00D07EA8">
      <w:rPr>
        <w:noProof/>
      </w:rPr>
      <w:t>34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22" w:rsidRDefault="00186F22">
      <w:r>
        <w:separator/>
      </w:r>
    </w:p>
  </w:footnote>
  <w:footnote w:type="continuationSeparator" w:id="0">
    <w:p w:rsidR="00186F22" w:rsidRDefault="0018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DBE"/>
    <w:multiLevelType w:val="hybridMultilevel"/>
    <w:tmpl w:val="59684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B1B82"/>
    <w:multiLevelType w:val="hybridMultilevel"/>
    <w:tmpl w:val="1FF6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A0002"/>
    <w:multiLevelType w:val="hybridMultilevel"/>
    <w:tmpl w:val="0248C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89D"/>
    <w:rsid w:val="0000016E"/>
    <w:rsid w:val="0000752A"/>
    <w:rsid w:val="00020C08"/>
    <w:rsid w:val="0002183E"/>
    <w:rsid w:val="00023F4C"/>
    <w:rsid w:val="00050A09"/>
    <w:rsid w:val="00051D2C"/>
    <w:rsid w:val="000828BA"/>
    <w:rsid w:val="00093348"/>
    <w:rsid w:val="000B6045"/>
    <w:rsid w:val="000D2609"/>
    <w:rsid w:val="000E273B"/>
    <w:rsid w:val="000E3CA9"/>
    <w:rsid w:val="00132A84"/>
    <w:rsid w:val="00144DEB"/>
    <w:rsid w:val="001527EC"/>
    <w:rsid w:val="00186F22"/>
    <w:rsid w:val="00191C95"/>
    <w:rsid w:val="001A6396"/>
    <w:rsid w:val="001C5C91"/>
    <w:rsid w:val="001C606F"/>
    <w:rsid w:val="001D1870"/>
    <w:rsid w:val="001D65BC"/>
    <w:rsid w:val="001F52A2"/>
    <w:rsid w:val="00202B7A"/>
    <w:rsid w:val="00202C02"/>
    <w:rsid w:val="00221A4D"/>
    <w:rsid w:val="00221C30"/>
    <w:rsid w:val="002316C1"/>
    <w:rsid w:val="00244B2C"/>
    <w:rsid w:val="00275762"/>
    <w:rsid w:val="002945CF"/>
    <w:rsid w:val="002B6A53"/>
    <w:rsid w:val="002D427D"/>
    <w:rsid w:val="002D7205"/>
    <w:rsid w:val="003051B5"/>
    <w:rsid w:val="00366A35"/>
    <w:rsid w:val="00386503"/>
    <w:rsid w:val="003B0C06"/>
    <w:rsid w:val="00400922"/>
    <w:rsid w:val="00417CC0"/>
    <w:rsid w:val="00420844"/>
    <w:rsid w:val="004722F3"/>
    <w:rsid w:val="00482D65"/>
    <w:rsid w:val="004D3E7A"/>
    <w:rsid w:val="004F63F4"/>
    <w:rsid w:val="00534D4C"/>
    <w:rsid w:val="00535ED1"/>
    <w:rsid w:val="005D2E06"/>
    <w:rsid w:val="005E4A5E"/>
    <w:rsid w:val="005F70C9"/>
    <w:rsid w:val="00630DF6"/>
    <w:rsid w:val="00635CF2"/>
    <w:rsid w:val="00636421"/>
    <w:rsid w:val="006667CE"/>
    <w:rsid w:val="00680978"/>
    <w:rsid w:val="0068157E"/>
    <w:rsid w:val="006823FE"/>
    <w:rsid w:val="00687DCC"/>
    <w:rsid w:val="006A20CF"/>
    <w:rsid w:val="006E376E"/>
    <w:rsid w:val="006F1E26"/>
    <w:rsid w:val="006F6D3F"/>
    <w:rsid w:val="0070159A"/>
    <w:rsid w:val="00720F9E"/>
    <w:rsid w:val="00722A0A"/>
    <w:rsid w:val="00742223"/>
    <w:rsid w:val="00745A10"/>
    <w:rsid w:val="00765A21"/>
    <w:rsid w:val="00784AB6"/>
    <w:rsid w:val="007A4ED1"/>
    <w:rsid w:val="0082182D"/>
    <w:rsid w:val="00833B88"/>
    <w:rsid w:val="0083789D"/>
    <w:rsid w:val="008441C4"/>
    <w:rsid w:val="00860CCF"/>
    <w:rsid w:val="008940AC"/>
    <w:rsid w:val="008B41D7"/>
    <w:rsid w:val="008E4F01"/>
    <w:rsid w:val="00916ED2"/>
    <w:rsid w:val="00956EF2"/>
    <w:rsid w:val="009669AE"/>
    <w:rsid w:val="009757FA"/>
    <w:rsid w:val="00983060"/>
    <w:rsid w:val="009A413D"/>
    <w:rsid w:val="009C68B2"/>
    <w:rsid w:val="00A05383"/>
    <w:rsid w:val="00A17B8E"/>
    <w:rsid w:val="00A25725"/>
    <w:rsid w:val="00A50F36"/>
    <w:rsid w:val="00A5432A"/>
    <w:rsid w:val="00A742F6"/>
    <w:rsid w:val="00A95E87"/>
    <w:rsid w:val="00A97625"/>
    <w:rsid w:val="00A9770A"/>
    <w:rsid w:val="00AA1C40"/>
    <w:rsid w:val="00AB3A02"/>
    <w:rsid w:val="00AE1937"/>
    <w:rsid w:val="00AE72D0"/>
    <w:rsid w:val="00AF607D"/>
    <w:rsid w:val="00AF7C9C"/>
    <w:rsid w:val="00B33FA1"/>
    <w:rsid w:val="00B41241"/>
    <w:rsid w:val="00B54D2A"/>
    <w:rsid w:val="00B63923"/>
    <w:rsid w:val="00B64D18"/>
    <w:rsid w:val="00BC47C3"/>
    <w:rsid w:val="00BC6E62"/>
    <w:rsid w:val="00C018F6"/>
    <w:rsid w:val="00C16FA3"/>
    <w:rsid w:val="00C31C48"/>
    <w:rsid w:val="00C33D4C"/>
    <w:rsid w:val="00C62C21"/>
    <w:rsid w:val="00C752DB"/>
    <w:rsid w:val="00C927EC"/>
    <w:rsid w:val="00D07EA8"/>
    <w:rsid w:val="00D15EEE"/>
    <w:rsid w:val="00D16F5E"/>
    <w:rsid w:val="00D970BD"/>
    <w:rsid w:val="00DD3592"/>
    <w:rsid w:val="00E41C78"/>
    <w:rsid w:val="00E42D41"/>
    <w:rsid w:val="00E849C6"/>
    <w:rsid w:val="00EA0351"/>
    <w:rsid w:val="00EA214B"/>
    <w:rsid w:val="00ED1BA9"/>
    <w:rsid w:val="00EE46D7"/>
    <w:rsid w:val="00EF0950"/>
    <w:rsid w:val="00EF4886"/>
    <w:rsid w:val="00EF5D1C"/>
    <w:rsid w:val="00F005AB"/>
    <w:rsid w:val="00F06B6C"/>
    <w:rsid w:val="00F22A7D"/>
    <w:rsid w:val="00F5269D"/>
    <w:rsid w:val="00F80070"/>
    <w:rsid w:val="00FA7379"/>
    <w:rsid w:val="00FB1F14"/>
    <w:rsid w:val="00FB2699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BCDCB-F2AC-46AB-8683-21552563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70B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970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6396"/>
  </w:style>
  <w:style w:type="paragraph" w:styleId="a6">
    <w:name w:val="Balloon Text"/>
    <w:basedOn w:val="a"/>
    <w:semiHidden/>
    <w:rsid w:val="001F5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11297</Words>
  <Characters>64393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НИЖЕГОРОДСКАЯ ОБЛАСТНАЯ КОЛЛЕГИЯ АДВОКАТОВ</vt:lpstr>
    </vt:vector>
  </TitlesOfParts>
  <Company>Моя</Company>
  <LinksUpToDate>false</LinksUpToDate>
  <CharactersWithSpaces>75539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НИЖЕГОРОДСКАЯ ОБЛАСТНАЯ КОЛЛЕГИЯ АДВОКАТОВ</dc:title>
  <dc:subject/>
  <dc:creator>katty</dc:creator>
  <cp:keywords/>
  <dc:description/>
  <cp:lastModifiedBy>admin</cp:lastModifiedBy>
  <cp:revision>2</cp:revision>
  <cp:lastPrinted>2002-04-05T20:13:00Z</cp:lastPrinted>
  <dcterms:created xsi:type="dcterms:W3CDTF">2014-02-12T22:46:00Z</dcterms:created>
  <dcterms:modified xsi:type="dcterms:W3CDTF">2014-02-12T22:46:00Z</dcterms:modified>
</cp:coreProperties>
</file>