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B0" w:rsidRPr="00EA4B21" w:rsidRDefault="00E31CB0" w:rsidP="00EA4B21">
      <w:pPr>
        <w:pStyle w:val="1"/>
        <w:keepNext w:val="0"/>
        <w:widowControl w:val="0"/>
        <w:spacing w:line="360" w:lineRule="auto"/>
        <w:ind w:firstLine="709"/>
        <w:jc w:val="both"/>
        <w:rPr>
          <w:i w:val="0"/>
        </w:rPr>
      </w:pPr>
      <w:r w:rsidRPr="00EA4B21">
        <w:rPr>
          <w:i w:val="0"/>
        </w:rPr>
        <w:t>УЧЕТ И ФОРМИРОВАНИЕ ДОХОДОВ И ФИНАНСОВЫХ РЕЗУЛЬТАТОВ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В соответствии с П(С)БУ 3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Отчет о финансовых результатах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доходы – это увеличение экономических выгод в виде поступления активов или уменьшения обязательств, которые приводят к росту собственного капитала (кроме роста капитала за счет взносов владельцев).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Методические основы формирования в бухгалтерском учете информации о доходах от обычной деятельности и ее раскрытие в финансовой отчетности определяет П(С)БУ 15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Доход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, которое применяется всеми предприятиями, организациями и другими юридическими лицами (кроме бюджетных учреждений).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Нормы этого положения не распространяются на такие виды доходов, которые связаны с: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реализацией ценных бумаг;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договорами аренды;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контрактами по предоставлению услуг в сфере строительства;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дивидендами, которые принадлежат по результатам финансовых инвестиций и учитываются методом участия в капитале;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страховой деятельностью;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изменениями в справедливой стоимости финансовых активов и финансовых обязательств, а также с их ликвидацией;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изменениями стоимости других текущих активов;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добычей полезных ископаемых.</w:t>
      </w:r>
    </w:p>
    <w:p w:rsidR="00E31CB0" w:rsidRPr="00EA4B21" w:rsidRDefault="00E31CB0" w:rsidP="00EA4B21">
      <w:pPr>
        <w:pStyle w:val="2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Доходы по этим операциям учитываются в соответствии с нормами, указанными в других стандартах.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Доход признается в момент увеличения актива или уменьшения обязательства, что предопределяет рост собственного капитала (за исключением капитала за счет взносов участников), при условии, что оценка дохода может быть достоверно определена.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Критерии признания дохода применяются отдельно к каждой операции.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В соответствии с П(С)БУ 15 </w:t>
      </w:r>
      <w:r w:rsidRPr="00EA4B21">
        <w:rPr>
          <w:b/>
          <w:bCs/>
          <w:i/>
          <w:iCs/>
          <w:sz w:val="28"/>
          <w:szCs w:val="28"/>
        </w:rPr>
        <w:t>не признаются доходами</w:t>
      </w:r>
      <w:r w:rsidRPr="00EA4B21">
        <w:rPr>
          <w:sz w:val="28"/>
          <w:szCs w:val="28"/>
        </w:rPr>
        <w:t xml:space="preserve"> такие поступления от других лиц:</w:t>
      </w:r>
    </w:p>
    <w:p w:rsidR="00E31CB0" w:rsidRPr="00EA4B21" w:rsidRDefault="00E31CB0" w:rsidP="00EA4B21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</w:pPr>
      <w:r w:rsidRPr="00EA4B21">
        <w:t>Сумма налога на добавленную стоимость, акцизов, других налогов и обязательных платежей, подлежащих перечислению в бюджет и внебюджетные фонды.</w:t>
      </w:r>
    </w:p>
    <w:p w:rsidR="00E31CB0" w:rsidRPr="00EA4B21" w:rsidRDefault="00E31CB0" w:rsidP="00EA4B2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Сумма поступлений по договору комиссии, агентскому и другому договору в пользу комитента и т.п.;</w:t>
      </w:r>
    </w:p>
    <w:p w:rsidR="00E31CB0" w:rsidRPr="00EA4B21" w:rsidRDefault="00E31CB0" w:rsidP="00EA4B2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Сумма предварительной оплаты продукции (товаров, работ, услуг);</w:t>
      </w:r>
    </w:p>
    <w:p w:rsidR="00E31CB0" w:rsidRPr="00EA4B21" w:rsidRDefault="00E31CB0" w:rsidP="00EA4B2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Сумма аванса в счет оплаты продукции (товаров, работ, услуг);</w:t>
      </w:r>
    </w:p>
    <w:p w:rsidR="00E31CB0" w:rsidRPr="00EA4B21" w:rsidRDefault="00E31CB0" w:rsidP="00EA4B2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Сумма задатка под залог или в погашение займа, если это предусмотрено соответствующим договором;</w:t>
      </w:r>
    </w:p>
    <w:p w:rsidR="00E31CB0" w:rsidRPr="00EA4B21" w:rsidRDefault="00E31CB0" w:rsidP="00EA4B2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Поступления, которые принадлежат другим лицам.</w:t>
      </w:r>
    </w:p>
    <w:p w:rsidR="00E31CB0" w:rsidRPr="00EA4B21" w:rsidRDefault="00E31CB0" w:rsidP="00EA4B21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Признанные доходы от обычной деятельности классифицируются в бухгалтерском учете по группам.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В соответствии с Инструкцией о применении Плана счетов бухгалтерского учета активов, капитала, обязательств и хозяйственных операций для обобщения информации о доходах от операционной, инвестиционной и финансовой деятельности предприятия, а также от чрезвычайных событий в бухгалтерском учете используются счета класса 7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Доходы и результаты деятельности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(счета 70-79).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На счетах класса 7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в течение отчетного года отражается: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по </w:t>
      </w:r>
      <w:r w:rsidRPr="00EA4B21">
        <w:rPr>
          <w:i/>
          <w:iCs/>
          <w:sz w:val="28"/>
          <w:szCs w:val="28"/>
          <w:u w:val="single"/>
        </w:rPr>
        <w:t>кредиту</w:t>
      </w:r>
      <w:r w:rsidRPr="00EA4B21">
        <w:rPr>
          <w:sz w:val="28"/>
          <w:szCs w:val="28"/>
        </w:rPr>
        <w:t xml:space="preserve"> – сумма общего дохода (вместе с суммой косвенных налогов, сборов, обязательных платежей, которые включены в цену продажи);</w:t>
      </w:r>
    </w:p>
    <w:p w:rsidR="00E31CB0" w:rsidRPr="00EA4B21" w:rsidRDefault="00E31CB0" w:rsidP="00EA4B2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по </w:t>
      </w:r>
      <w:r w:rsidRPr="00EA4B21">
        <w:rPr>
          <w:i/>
          <w:iCs/>
          <w:sz w:val="28"/>
          <w:szCs w:val="28"/>
          <w:u w:val="single"/>
        </w:rPr>
        <w:t>дебету</w:t>
      </w:r>
      <w:r w:rsidRPr="00EA4B21">
        <w:rPr>
          <w:sz w:val="28"/>
          <w:szCs w:val="28"/>
        </w:rPr>
        <w:t xml:space="preserve"> – ежемесячное отражение надлежащей суммы косвенных налогов, сборов, обязательных платежей; ежеквартальное или ежемесячное отнесение суммы чистого дохода на счет 79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Финансовые результаты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Состав доходов, которые относятся к соответствующей группе, установлен П(С)БУ 3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Отчет о финансовых результатах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Связь счетов и групп доходов предприятия, которые представлены в отчете о финансовых результатах, можно проследить по нижеприведенной таблице (см. табл. 1).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В конце отчетного периода </w:t>
      </w:r>
      <w:r w:rsidRPr="00EA4B21">
        <w:rPr>
          <w:sz w:val="28"/>
          <w:szCs w:val="28"/>
          <w:u w:val="single"/>
        </w:rPr>
        <w:t>доходы и расходы закрываются путем списания их сальдо на счет 79</w:t>
      </w:r>
      <w:r w:rsidRPr="00EA4B21">
        <w:rPr>
          <w:sz w:val="28"/>
          <w:szCs w:val="28"/>
        </w:rPr>
        <w:t>, который предназначен для учета и обобщения информации о финансовых результатах деятельности.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По </w:t>
      </w:r>
      <w:r w:rsidRPr="00EA4B21">
        <w:rPr>
          <w:i/>
          <w:iCs/>
          <w:sz w:val="28"/>
          <w:szCs w:val="28"/>
        </w:rPr>
        <w:t>кредиту счета 79</w:t>
      </w:r>
      <w:r w:rsidRPr="00EA4B21">
        <w:rPr>
          <w:sz w:val="28"/>
          <w:szCs w:val="28"/>
        </w:rPr>
        <w:t xml:space="preserve"> – отражаются суммы в порядке закрытия счетов учета доходов, по </w:t>
      </w:r>
      <w:r w:rsidRPr="00EA4B21">
        <w:rPr>
          <w:i/>
          <w:iCs/>
          <w:sz w:val="28"/>
          <w:szCs w:val="28"/>
        </w:rPr>
        <w:t>дебету счета 79</w:t>
      </w:r>
      <w:r w:rsidRPr="00EA4B21">
        <w:rPr>
          <w:sz w:val="28"/>
          <w:szCs w:val="28"/>
        </w:rPr>
        <w:t xml:space="preserve"> – отражаются суммы в порядке закрытия счетов учета затрат, а также причитающиеся суммы начисленного налога на доход.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Счет 79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Финансовые результаты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имеет субсчета: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791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Результат основной деятельности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792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Результат финансовых операций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793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Результат прочей обычной деятельности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794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Результат чрезвычайных событий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6"/>
        <w:gridCol w:w="2835"/>
        <w:gridCol w:w="4153"/>
      </w:tblGrid>
      <w:tr w:rsidR="00E31CB0" w:rsidRPr="00D515FF" w:rsidTr="00D515FF">
        <w:trPr>
          <w:jc w:val="center"/>
        </w:trPr>
        <w:tc>
          <w:tcPr>
            <w:tcW w:w="237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Группа доходов П(С)БУ 15</w:t>
            </w:r>
          </w:p>
        </w:tc>
        <w:tc>
          <w:tcPr>
            <w:tcW w:w="2835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Счета, используемые в бухгалтерском учете</w:t>
            </w:r>
          </w:p>
        </w:tc>
        <w:tc>
          <w:tcPr>
            <w:tcW w:w="415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Состав статьи доходов</w:t>
            </w:r>
            <w:r w:rsidR="00CC571B" w:rsidRPr="00D515FF">
              <w:rPr>
                <w:bCs/>
                <w:szCs w:val="28"/>
              </w:rPr>
              <w:t xml:space="preserve"> </w:t>
            </w:r>
            <w:r w:rsidRPr="00D515FF">
              <w:rPr>
                <w:bCs/>
                <w:szCs w:val="28"/>
              </w:rPr>
              <w:t>(П(С)БУ 3</w:t>
            </w:r>
          </w:p>
        </w:tc>
      </w:tr>
      <w:tr w:rsidR="00E31CB0" w:rsidRPr="00D515FF" w:rsidTr="00D515FF">
        <w:trPr>
          <w:jc w:val="center"/>
        </w:trPr>
        <w:tc>
          <w:tcPr>
            <w:tcW w:w="237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Доход (выручка) от реализации продукции (товаров, работ, услуг)</w:t>
            </w:r>
          </w:p>
        </w:tc>
        <w:tc>
          <w:tcPr>
            <w:tcW w:w="2835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Счет 70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Доходы от реализации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  <w:u w:val="single"/>
              </w:rPr>
              <w:t>Субсчета</w:t>
            </w:r>
            <w:r w:rsidRPr="00D515FF">
              <w:rPr>
                <w:bCs/>
                <w:szCs w:val="28"/>
              </w:rPr>
              <w:t>:</w:t>
            </w:r>
          </w:p>
          <w:p w:rsidR="00EA4B21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701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реализации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готовой продукции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pStyle w:val="31"/>
              <w:widowControl w:val="0"/>
              <w:spacing w:after="0" w:line="360" w:lineRule="auto"/>
              <w:ind w:left="0"/>
              <w:rPr>
                <w:bCs/>
                <w:sz w:val="20"/>
                <w:szCs w:val="28"/>
              </w:rPr>
            </w:pPr>
            <w:r w:rsidRPr="00D515FF">
              <w:rPr>
                <w:bCs/>
                <w:sz w:val="20"/>
                <w:szCs w:val="28"/>
              </w:rPr>
              <w:t xml:space="preserve">702 </w:t>
            </w:r>
            <w:r w:rsidR="00EA4B21" w:rsidRPr="00D515FF">
              <w:rPr>
                <w:bCs/>
                <w:sz w:val="20"/>
                <w:szCs w:val="28"/>
              </w:rPr>
              <w:t>"</w:t>
            </w:r>
            <w:r w:rsidRPr="00D515FF">
              <w:rPr>
                <w:bCs/>
                <w:sz w:val="20"/>
                <w:szCs w:val="28"/>
              </w:rPr>
              <w:t>Доход от реализации</w:t>
            </w:r>
            <w:r w:rsidR="00EA4B21" w:rsidRPr="00D515FF">
              <w:rPr>
                <w:bCs/>
                <w:sz w:val="20"/>
                <w:szCs w:val="28"/>
              </w:rPr>
              <w:t xml:space="preserve"> </w:t>
            </w:r>
            <w:r w:rsidRPr="00D515FF">
              <w:rPr>
                <w:bCs/>
                <w:sz w:val="20"/>
                <w:szCs w:val="28"/>
              </w:rPr>
              <w:t>товаров</w:t>
            </w:r>
            <w:r w:rsidR="00EA4B21" w:rsidRPr="00D515FF">
              <w:rPr>
                <w:bCs/>
                <w:sz w:val="20"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703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реализации работ и услуг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704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Отчисления из дохода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415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Общий доход от реализации продукции, товаров, работ или услуг, т.е. без вычета налогов и предоставленных скидок, возврата товаров </w:t>
            </w:r>
          </w:p>
        </w:tc>
      </w:tr>
      <w:tr w:rsidR="00E31CB0" w:rsidRPr="00D515FF" w:rsidTr="00D515FF">
        <w:trPr>
          <w:jc w:val="center"/>
        </w:trPr>
        <w:tc>
          <w:tcPr>
            <w:tcW w:w="237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Другие операционные доходы</w:t>
            </w:r>
          </w:p>
        </w:tc>
        <w:tc>
          <w:tcPr>
            <w:tcW w:w="2835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Счет 71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Прочий операционный доход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  <w:u w:val="single"/>
              </w:rPr>
              <w:t>Субсчета</w:t>
            </w:r>
            <w:r w:rsidRPr="00D515FF">
              <w:rPr>
                <w:bCs/>
                <w:szCs w:val="28"/>
              </w:rPr>
              <w:t>: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711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реализации инвалюты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pStyle w:val="21"/>
              <w:widowControl w:val="0"/>
              <w:spacing w:line="360" w:lineRule="auto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712</w:t>
            </w:r>
            <w:r w:rsidR="00EA4B21" w:rsidRPr="00D515FF">
              <w:rPr>
                <w:b w:val="0"/>
                <w:sz w:val="20"/>
                <w:szCs w:val="28"/>
              </w:rPr>
              <w:t>"</w:t>
            </w:r>
            <w:r w:rsidRPr="00D515FF">
              <w:rPr>
                <w:b w:val="0"/>
                <w:sz w:val="20"/>
                <w:szCs w:val="28"/>
              </w:rPr>
              <w:t>Доход от реализации других необоротных активов</w:t>
            </w:r>
            <w:r w:rsidR="00EA4B21" w:rsidRPr="00D515FF">
              <w:rPr>
                <w:b w:val="0"/>
                <w:sz w:val="20"/>
                <w:szCs w:val="28"/>
              </w:rPr>
              <w:t>"</w:t>
            </w:r>
          </w:p>
          <w:p w:rsidR="00E31CB0" w:rsidRPr="00D515FF" w:rsidRDefault="00E31CB0" w:rsidP="00D515FF">
            <w:pPr>
              <w:pStyle w:val="31"/>
              <w:widowControl w:val="0"/>
              <w:spacing w:after="0" w:line="360" w:lineRule="auto"/>
              <w:ind w:left="0"/>
              <w:rPr>
                <w:bCs/>
                <w:sz w:val="20"/>
                <w:szCs w:val="28"/>
              </w:rPr>
            </w:pPr>
            <w:r w:rsidRPr="00D515FF">
              <w:rPr>
                <w:bCs/>
                <w:sz w:val="20"/>
                <w:szCs w:val="28"/>
              </w:rPr>
              <w:t xml:space="preserve">713 </w:t>
            </w:r>
            <w:r w:rsidR="00EA4B21" w:rsidRPr="00D515FF">
              <w:rPr>
                <w:bCs/>
                <w:sz w:val="20"/>
                <w:szCs w:val="28"/>
              </w:rPr>
              <w:t>"</w:t>
            </w:r>
            <w:r w:rsidRPr="00D515FF">
              <w:rPr>
                <w:bCs/>
                <w:sz w:val="20"/>
                <w:szCs w:val="28"/>
              </w:rPr>
              <w:t>Доход от операционной аренды активов</w:t>
            </w:r>
            <w:r w:rsidR="00EA4B21" w:rsidRPr="00D515FF">
              <w:rPr>
                <w:bCs/>
                <w:sz w:val="20"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714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операционной курсовой разницы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715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Полученные штрафы, пени, неустойки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716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Возмещение ранее списанных активов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717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списания кредиторской задолженности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718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Полученные гранты и субсидии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719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Другие доходы от операционной деятельности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415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доход от операционной аренды активов;</w:t>
            </w:r>
          </w:p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доход от операционных курсовых разниц;</w:t>
            </w:r>
          </w:p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возмещение ранее списанных активов;</w:t>
            </w:r>
          </w:p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доход от реализации оборотных активов;</w:t>
            </w:r>
          </w:p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суммы других доходов от операционной деятельности</w:t>
            </w:r>
          </w:p>
        </w:tc>
      </w:tr>
      <w:tr w:rsidR="00E31CB0" w:rsidRPr="00D515FF" w:rsidTr="00D515FF">
        <w:trPr>
          <w:jc w:val="center"/>
        </w:trPr>
        <w:tc>
          <w:tcPr>
            <w:tcW w:w="237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Финансовые доходы</w:t>
            </w:r>
          </w:p>
        </w:tc>
        <w:tc>
          <w:tcPr>
            <w:tcW w:w="2835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Счет 73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Другие финансовые доходы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  <w:u w:val="single"/>
              </w:rPr>
              <w:t>Субсчета</w:t>
            </w:r>
            <w:r w:rsidRPr="00D515FF">
              <w:rPr>
                <w:bCs/>
                <w:szCs w:val="28"/>
              </w:rPr>
              <w:t>: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731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Дивиденды полученные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732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Проценты полученные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733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Другие доходы от финансовых операций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415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дивиденды;</w:t>
            </w:r>
          </w:p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проценты;</w:t>
            </w:r>
          </w:p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другие доходы, полученные от финансовых инвестиций (кроме доходов, которые учитываются по методу участия в капитале).</w:t>
            </w:r>
          </w:p>
        </w:tc>
      </w:tr>
      <w:tr w:rsidR="00E31CB0" w:rsidRPr="00D515FF" w:rsidTr="00D515FF">
        <w:trPr>
          <w:jc w:val="center"/>
        </w:trPr>
        <w:tc>
          <w:tcPr>
            <w:tcW w:w="237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Другие доходы</w:t>
            </w:r>
          </w:p>
        </w:tc>
        <w:tc>
          <w:tcPr>
            <w:tcW w:w="2835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Счет 74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Другие доходы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Субсчета: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741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реализации финансовых инвестиций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742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реализации необоротных активов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743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реализации имущественных комплексов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744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неоперационной курсовой разницы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745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Доход от бесплатно полученных активов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746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Другие доходы от обычной деятельности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4153" w:type="dxa"/>
            <w:shd w:val="clear" w:color="auto" w:fill="auto"/>
          </w:tcPr>
          <w:p w:rsidR="00E31CB0" w:rsidRPr="00D515FF" w:rsidRDefault="00E31CB0" w:rsidP="00D515FF">
            <w:pPr>
              <w:pStyle w:val="33"/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bCs/>
                <w:sz w:val="20"/>
                <w:szCs w:val="28"/>
              </w:rPr>
            </w:pPr>
            <w:r w:rsidRPr="00D515FF">
              <w:rPr>
                <w:bCs/>
                <w:sz w:val="20"/>
                <w:szCs w:val="28"/>
              </w:rPr>
              <w:t>доход от реализации финансовых инвестиций;</w:t>
            </w:r>
          </w:p>
          <w:p w:rsidR="00E31CB0" w:rsidRPr="00D515FF" w:rsidRDefault="00E31CB0" w:rsidP="00D515FF">
            <w:pPr>
              <w:pStyle w:val="33"/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bCs/>
                <w:sz w:val="20"/>
                <w:szCs w:val="28"/>
              </w:rPr>
            </w:pPr>
            <w:r w:rsidRPr="00D515FF">
              <w:rPr>
                <w:bCs/>
                <w:sz w:val="20"/>
                <w:szCs w:val="28"/>
              </w:rPr>
              <w:t>доход от реализации необоротных активов и имущественных комплексов;</w:t>
            </w:r>
          </w:p>
          <w:p w:rsidR="00E31CB0" w:rsidRPr="00D515FF" w:rsidRDefault="00E31CB0" w:rsidP="00D515FF">
            <w:pPr>
              <w:pStyle w:val="33"/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bCs/>
                <w:sz w:val="20"/>
                <w:szCs w:val="28"/>
              </w:rPr>
            </w:pPr>
            <w:r w:rsidRPr="00D515FF">
              <w:rPr>
                <w:bCs/>
                <w:sz w:val="20"/>
                <w:szCs w:val="28"/>
              </w:rPr>
              <w:t xml:space="preserve">доход от </w:t>
            </w:r>
            <w:r w:rsidR="00C80EB6" w:rsidRPr="00D515FF">
              <w:rPr>
                <w:bCs/>
                <w:sz w:val="20"/>
                <w:szCs w:val="28"/>
              </w:rPr>
              <w:t>неоперационных</w:t>
            </w:r>
            <w:r w:rsidRPr="00D515FF">
              <w:rPr>
                <w:bCs/>
                <w:sz w:val="20"/>
                <w:szCs w:val="28"/>
              </w:rPr>
              <w:t xml:space="preserve"> курсовых разниц;</w:t>
            </w:r>
          </w:p>
          <w:p w:rsidR="00E31CB0" w:rsidRPr="00D515FF" w:rsidRDefault="00E31CB0" w:rsidP="00D515FF">
            <w:pPr>
              <w:pStyle w:val="33"/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bCs/>
                <w:sz w:val="20"/>
                <w:szCs w:val="28"/>
              </w:rPr>
            </w:pPr>
            <w:r w:rsidRPr="00D515FF">
              <w:rPr>
                <w:bCs/>
                <w:sz w:val="20"/>
                <w:szCs w:val="28"/>
              </w:rPr>
              <w:t xml:space="preserve">другие доходы, </w:t>
            </w:r>
            <w:r w:rsidR="00C80EB6" w:rsidRPr="00D515FF">
              <w:rPr>
                <w:bCs/>
                <w:sz w:val="20"/>
                <w:szCs w:val="28"/>
              </w:rPr>
              <w:t>возникающие</w:t>
            </w:r>
            <w:r w:rsidRPr="00D515FF">
              <w:rPr>
                <w:bCs/>
                <w:sz w:val="20"/>
                <w:szCs w:val="28"/>
              </w:rPr>
              <w:t xml:space="preserve"> в процессе обычной </w:t>
            </w:r>
            <w:r w:rsidR="00C80EB6" w:rsidRPr="00D515FF">
              <w:rPr>
                <w:bCs/>
                <w:sz w:val="20"/>
                <w:szCs w:val="28"/>
              </w:rPr>
              <w:t>деятельности</w:t>
            </w:r>
            <w:r w:rsidRPr="00D515FF">
              <w:rPr>
                <w:bCs/>
                <w:sz w:val="20"/>
                <w:szCs w:val="28"/>
              </w:rPr>
              <w:t xml:space="preserve">, но не </w:t>
            </w:r>
            <w:r w:rsidR="00C80EB6" w:rsidRPr="00D515FF">
              <w:rPr>
                <w:bCs/>
                <w:sz w:val="20"/>
                <w:szCs w:val="28"/>
              </w:rPr>
              <w:t>связанные</w:t>
            </w:r>
            <w:r w:rsidRPr="00D515FF">
              <w:rPr>
                <w:bCs/>
                <w:sz w:val="20"/>
                <w:szCs w:val="28"/>
              </w:rPr>
              <w:t xml:space="preserve"> с операционной деятельностью предприятия</w:t>
            </w:r>
          </w:p>
        </w:tc>
      </w:tr>
    </w:tbl>
    <w:p w:rsidR="00E31CB0" w:rsidRPr="00EA4B21" w:rsidRDefault="00EA4B21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1CB0" w:rsidRPr="00EA4B21">
        <w:rPr>
          <w:sz w:val="28"/>
          <w:szCs w:val="28"/>
        </w:rPr>
        <w:t>В конце отчетного периода для определения финансового результата на субсчет 791 закрываются счета: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а) доходов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-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Д-т сч. 70, 71К-т сч. 791 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б) расходов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- Д-т сч. 791К-т сч. 90, 92, 93, 94;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На субсчет 792 закрываются счета: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а) доходов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-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Д-т сч. 72, 73К-т сч. 792;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б) расходов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-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Д-т сч. 792К-т сч. 95, 96;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На субсчет 793 закрываются счета: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а) доходов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-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Д-т сч. 74К-т сч. 793;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б) расходов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-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Д-т сч. 793К-т сч. 97;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На субсчет 794 закрываются счета: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а) доходов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-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Д-т сч. 75К-т сч. 794;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б) расходов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-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Д-т сч. 794К-т сч. 99;</w:t>
      </w:r>
    </w:p>
    <w:p w:rsid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По счету 98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Налоги на прибыль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ведется учет причитающейся суммы налога на прибыль по бухгалтерскому учету. По дебету счета 98 отражается начисленная сумма налога на прибыль: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Д-т сч. 98 К-т сч. 641.</w:t>
      </w:r>
    </w:p>
    <w:p w:rsid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Затем начисленный налог на прибыль относится на счет финансовых результатов: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Д-т сч. 79К-т сч. 98.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Сальдо по счету 79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Финансовые результаты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закрывается на</w:t>
      </w:r>
      <w:r w:rsidR="00CC571B" w:rsidRPr="00CC571B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счет 44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Нераспределенные прибыли (непокрытые убытки)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Малые предприятия могут свои расходы отражать через элементы затрат (класс счетов 8).</w:t>
      </w:r>
    </w:p>
    <w:p w:rsid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Учет нераспределенной прибыли (непокрытого убытка) отражается на пассивном балансовом счете 44, на котором ведется учет как нераспределенной прибыли или непокрытых убытков, так и использования прибыли в текущем отчетном периоде. По кредиту счета 44 (субсчет 441) – отражаются суммы прибыли от всех видов деятельности, а по дебету счета 44 (субсчет 442) – непокрытые убытки, а также суммы использованной прибыли (субсчет 443).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Проследить порядок формирования в учете финансовых результатов можно наглядно по следующей схеме: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4B21" w:rsidRPr="00EA4B21" w:rsidRDefault="00E31CB0" w:rsidP="00EA4B21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4B21">
        <w:rPr>
          <w:b/>
          <w:bCs/>
          <w:sz w:val="28"/>
          <w:szCs w:val="28"/>
        </w:rPr>
        <w:t>Порядок формирования финансового результата</w:t>
      </w:r>
      <w:r w:rsidR="00EA4B21" w:rsidRPr="00EA4B21">
        <w:rPr>
          <w:b/>
          <w:bCs/>
          <w:sz w:val="28"/>
          <w:szCs w:val="28"/>
        </w:rPr>
        <w:t xml:space="preserve"> </w:t>
      </w:r>
      <w:r w:rsidRPr="00EA4B21">
        <w:rPr>
          <w:i/>
          <w:iCs/>
          <w:sz w:val="28"/>
          <w:szCs w:val="28"/>
        </w:rPr>
        <w:t>(с использованием счетов класса 8)</w:t>
      </w:r>
    </w:p>
    <w:p w:rsidR="00EA4B21" w:rsidRPr="00EA4B21" w:rsidRDefault="00D27BE1" w:rsidP="00EA4B21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78.5pt">
            <v:imagedata r:id="rId7" o:title=""/>
          </v:shape>
        </w:pict>
      </w:r>
    </w:p>
    <w:p w:rsidR="00EA4B21" w:rsidRPr="00EA4B21" w:rsidRDefault="00EA4B21" w:rsidP="00EA4B21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A4B21">
        <w:rPr>
          <w:b/>
          <w:bCs/>
          <w:i/>
          <w:iCs/>
          <w:sz w:val="28"/>
          <w:szCs w:val="28"/>
        </w:rPr>
        <w:t>Учет нераспределенной прибыли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4236"/>
        <w:gridCol w:w="2199"/>
        <w:gridCol w:w="2227"/>
      </w:tblGrid>
      <w:tr w:rsidR="00E31CB0" w:rsidRPr="00D515FF" w:rsidTr="00D515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№ п/п</w:t>
            </w:r>
          </w:p>
        </w:tc>
        <w:tc>
          <w:tcPr>
            <w:tcW w:w="4236" w:type="dxa"/>
            <w:vMerge w:val="restart"/>
            <w:shd w:val="clear" w:color="auto" w:fill="auto"/>
          </w:tcPr>
          <w:p w:rsidR="00E31CB0" w:rsidRPr="00D515FF" w:rsidRDefault="00E31CB0" w:rsidP="00D515FF">
            <w:pPr>
              <w:pStyle w:val="2"/>
              <w:keepNext w:val="0"/>
              <w:widowControl w:val="0"/>
              <w:spacing w:line="360" w:lineRule="auto"/>
              <w:jc w:val="left"/>
              <w:rPr>
                <w:b w:val="0"/>
                <w:iCs/>
                <w:sz w:val="20"/>
                <w:szCs w:val="28"/>
              </w:rPr>
            </w:pPr>
            <w:r w:rsidRPr="00D515FF">
              <w:rPr>
                <w:b w:val="0"/>
                <w:iCs/>
                <w:sz w:val="20"/>
                <w:szCs w:val="28"/>
              </w:rPr>
              <w:t>Содержание операции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iCs/>
                <w:szCs w:val="28"/>
              </w:rPr>
            </w:pPr>
            <w:r w:rsidRPr="00D515FF">
              <w:rPr>
                <w:bCs/>
                <w:iCs/>
                <w:szCs w:val="28"/>
              </w:rPr>
              <w:t>Корреспонденция счетов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4236" w:type="dxa"/>
            <w:vMerge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iCs/>
                <w:szCs w:val="28"/>
              </w:rPr>
            </w:pPr>
            <w:r w:rsidRPr="00D515FF">
              <w:rPr>
                <w:bCs/>
                <w:iCs/>
                <w:szCs w:val="28"/>
              </w:rPr>
              <w:t>дебет</w:t>
            </w:r>
          </w:p>
        </w:tc>
        <w:tc>
          <w:tcPr>
            <w:tcW w:w="2227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iCs/>
                <w:szCs w:val="28"/>
              </w:rPr>
            </w:pPr>
            <w:r w:rsidRPr="00D515FF">
              <w:rPr>
                <w:bCs/>
                <w:iCs/>
                <w:szCs w:val="28"/>
              </w:rPr>
              <w:t>кредит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1</w:t>
            </w:r>
          </w:p>
        </w:tc>
        <w:tc>
          <w:tcPr>
            <w:tcW w:w="423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Закрытие сальдо по счету 79:</w:t>
            </w:r>
          </w:p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прибыль</w:t>
            </w:r>
          </w:p>
          <w:p w:rsidR="00E31CB0" w:rsidRPr="00D515FF" w:rsidRDefault="00E31CB0" w:rsidP="00D515FF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убыток</w:t>
            </w: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79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Финансовые результаты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442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Непокрытые убытки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2227" w:type="dxa"/>
            <w:shd w:val="clear" w:color="auto" w:fill="auto"/>
          </w:tcPr>
          <w:p w:rsidR="00EA4B21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Прибыль нераспределенная</w:t>
            </w:r>
            <w:r w:rsidR="00EA4B21" w:rsidRPr="00D515FF">
              <w:rPr>
                <w:bCs/>
                <w:szCs w:val="28"/>
              </w:rPr>
              <w:t>"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79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Финансовые результаты</w:t>
            </w:r>
            <w:r w:rsidR="00EA4B21" w:rsidRPr="00D515FF">
              <w:rPr>
                <w:bCs/>
                <w:szCs w:val="28"/>
              </w:rPr>
              <w:t>"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2</w:t>
            </w:r>
          </w:p>
        </w:tc>
        <w:tc>
          <w:tcPr>
            <w:tcW w:w="423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По итогам отчетного периода уменьшена сумма нераспределенной прибыли на сумму прибыли, использованной в отчетном году</w:t>
            </w: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 xml:space="preserve">Прибыль </w:t>
            </w:r>
            <w:r w:rsidR="00C80EB6" w:rsidRPr="00D515FF">
              <w:rPr>
                <w:bCs/>
                <w:szCs w:val="28"/>
              </w:rPr>
              <w:t>нераспределенная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2227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Прибыль, использованная в отчетном периоде</w:t>
            </w:r>
            <w:r w:rsidR="00EA4B21" w:rsidRPr="00D515FF">
              <w:rPr>
                <w:bCs/>
                <w:szCs w:val="28"/>
              </w:rPr>
              <w:t>"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</w:t>
            </w:r>
          </w:p>
        </w:tc>
        <w:tc>
          <w:tcPr>
            <w:tcW w:w="423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По итогам отчетного периода увеличены непокрытые убытки на сумму прибыли, использованной в отчетном году</w:t>
            </w: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442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Непокрытые убытки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2227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Прибыль, использованная в отчетном периоде</w:t>
            </w:r>
            <w:r w:rsidR="00EA4B21" w:rsidRPr="00D515FF">
              <w:rPr>
                <w:bCs/>
                <w:szCs w:val="28"/>
              </w:rPr>
              <w:t>"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4</w:t>
            </w:r>
          </w:p>
        </w:tc>
        <w:tc>
          <w:tcPr>
            <w:tcW w:w="423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Списаны непокрытые убытки за счет нераспределенной прибыли</w:t>
            </w: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 xml:space="preserve">Прибыль </w:t>
            </w:r>
            <w:r w:rsidR="00C80EB6" w:rsidRPr="00D515FF">
              <w:rPr>
                <w:bCs/>
                <w:szCs w:val="28"/>
              </w:rPr>
              <w:t>нераспределенная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2227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442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Непокрытые убытки</w:t>
            </w:r>
            <w:r w:rsidR="00EA4B21" w:rsidRPr="00D515FF">
              <w:rPr>
                <w:bCs/>
                <w:szCs w:val="28"/>
              </w:rPr>
              <w:t>"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5</w:t>
            </w:r>
          </w:p>
        </w:tc>
        <w:tc>
          <w:tcPr>
            <w:tcW w:w="423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Списаны непокрытые убытки за счет резервного капитала</w:t>
            </w: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Резервный капитал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2227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442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Непокрытые убытки</w:t>
            </w:r>
            <w:r w:rsidR="00EA4B21" w:rsidRPr="00D515FF">
              <w:rPr>
                <w:bCs/>
                <w:szCs w:val="28"/>
              </w:rPr>
              <w:t>"</w:t>
            </w:r>
          </w:p>
        </w:tc>
      </w:tr>
      <w:tr w:rsidR="00E31CB0" w:rsidRPr="00D515FF" w:rsidTr="00D515FF">
        <w:trPr>
          <w:jc w:val="center"/>
        </w:trPr>
        <w:tc>
          <w:tcPr>
            <w:tcW w:w="9389" w:type="dxa"/>
            <w:gridSpan w:val="4"/>
            <w:shd w:val="clear" w:color="auto" w:fill="auto"/>
          </w:tcPr>
          <w:p w:rsidR="00E31CB0" w:rsidRPr="00D515FF" w:rsidRDefault="00E31CB0" w:rsidP="00D515FF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Cs/>
                <w:sz w:val="20"/>
                <w:szCs w:val="28"/>
              </w:rPr>
            </w:pPr>
            <w:r w:rsidRPr="00D515FF">
              <w:rPr>
                <w:rFonts w:ascii="Times New Roman" w:hAnsi="Times New Roman" w:cs="Times New Roman"/>
                <w:b w:val="0"/>
                <w:iCs/>
                <w:sz w:val="20"/>
                <w:szCs w:val="28"/>
              </w:rPr>
              <w:t>Использование прибыли в отчетном периоде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</w:t>
            </w:r>
          </w:p>
        </w:tc>
        <w:tc>
          <w:tcPr>
            <w:tcW w:w="423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Начислены дивиденды по итогам отчетного года</w:t>
            </w: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Прибыль, использованная в отчетном периоде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2227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671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Расчеты по начисленным дивидендам</w:t>
            </w:r>
            <w:r w:rsidR="00EA4B21" w:rsidRPr="00D515FF">
              <w:rPr>
                <w:bCs/>
                <w:szCs w:val="28"/>
              </w:rPr>
              <w:t>"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7</w:t>
            </w:r>
          </w:p>
        </w:tc>
        <w:tc>
          <w:tcPr>
            <w:tcW w:w="423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Начислена сумма премии по выпущенным облигациям</w:t>
            </w: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Прибыль, использованная в отчетном периоде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2227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522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Премия по выпущенным облигациям</w:t>
            </w:r>
            <w:r w:rsidR="00EA4B21" w:rsidRPr="00D515FF">
              <w:rPr>
                <w:bCs/>
                <w:szCs w:val="28"/>
              </w:rPr>
              <w:t>"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8</w:t>
            </w:r>
          </w:p>
        </w:tc>
        <w:tc>
          <w:tcPr>
            <w:tcW w:w="4236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Создан резервный капитал в соответствии с действующим законодательством, учредительными документами за счет нераспределенной прибыли</w:t>
            </w:r>
          </w:p>
        </w:tc>
        <w:tc>
          <w:tcPr>
            <w:tcW w:w="219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443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Прибыль, использованная в отчетном периоде</w:t>
            </w:r>
            <w:r w:rsidR="00EA4B21" w:rsidRPr="00D515FF">
              <w:rPr>
                <w:bCs/>
                <w:szCs w:val="28"/>
              </w:rPr>
              <w:t>"</w:t>
            </w:r>
          </w:p>
        </w:tc>
        <w:tc>
          <w:tcPr>
            <w:tcW w:w="2227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 xml:space="preserve">43 </w:t>
            </w:r>
            <w:r w:rsidR="00EA4B21" w:rsidRPr="00D515FF">
              <w:rPr>
                <w:bCs/>
                <w:szCs w:val="28"/>
              </w:rPr>
              <w:t>"</w:t>
            </w:r>
            <w:r w:rsidRPr="00D515FF">
              <w:rPr>
                <w:bCs/>
                <w:szCs w:val="28"/>
              </w:rPr>
              <w:t>Резервный капитал</w:t>
            </w:r>
            <w:r w:rsidR="00EA4B21" w:rsidRPr="00D515FF">
              <w:rPr>
                <w:bCs/>
                <w:szCs w:val="28"/>
              </w:rPr>
              <w:t>"</w:t>
            </w:r>
          </w:p>
        </w:tc>
      </w:tr>
    </w:tbl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4B21">
        <w:rPr>
          <w:b/>
          <w:bCs/>
          <w:sz w:val="28"/>
          <w:szCs w:val="28"/>
        </w:rPr>
        <w:t>УЧЕТ ДЕНЕЖНЫХ СРЕДСТВ ПРЕДПРИЯТИЯ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31CB0" w:rsidRPr="00EA4B21" w:rsidRDefault="00E31CB0" w:rsidP="00EA4B21">
      <w:pPr>
        <w:pStyle w:val="a3"/>
        <w:widowControl w:val="0"/>
        <w:spacing w:line="360" w:lineRule="auto"/>
        <w:ind w:firstLine="709"/>
      </w:pPr>
      <w:r w:rsidRPr="00EA4B21">
        <w:t>Четкая организация расчетов между предприятиями (поставщиками и покупателями) оказывает непосредственное влияние на ускорение оборачиваемости оборотных средств и своевременное поступление денежных средств. Этим самым денежные расчеты выступают важнейшим фактором обеспечения кругооборота средств, а их своевременное завершение служит необходимым условием непрерывного процесса производства. Поэтому правильный учет и своевременный контроль денежных средств предприятия приобретают особо важное значение в современных</w:t>
      </w:r>
      <w:r w:rsidR="00EA4B21">
        <w:t xml:space="preserve"> </w:t>
      </w:r>
      <w:r w:rsidRPr="00EA4B21">
        <w:t>условиях деятельности предприятий.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Денежные средства предприятий представлены денежными средствами в кассе (лимитированными наличными денежными средствами) и денежными средствами на счетах в банке (нелимитированными).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Основными задачами учета денежных средств являются:</w:t>
      </w:r>
    </w:p>
    <w:p w:rsidR="00E31CB0" w:rsidRPr="00EA4B21" w:rsidRDefault="00E31CB0" w:rsidP="00EA4B2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Своевременное и точное отражение наличия и движения денежных средств в кассе, на текущем, валютном и других счетах в банке;</w:t>
      </w:r>
    </w:p>
    <w:p w:rsidR="00E31CB0" w:rsidRPr="00EA4B21" w:rsidRDefault="00E31CB0" w:rsidP="00EA4B2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Контроль соблюдения лимита наличных денег в кассе, обеспечение сохранности и рационального использования денежных средств;</w:t>
      </w:r>
    </w:p>
    <w:p w:rsidR="00E31CB0" w:rsidRPr="00EA4B21" w:rsidRDefault="00E31CB0" w:rsidP="00EA4B2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Контроль за законностью осуществления операций с денежными средствами как в национальной, так и иностранной валюте;</w:t>
      </w:r>
    </w:p>
    <w:p w:rsidR="00E31CB0" w:rsidRPr="00EA4B21" w:rsidRDefault="00E31CB0" w:rsidP="00EA4B2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Организация синтетического и аналитического учета денежных средств предприятия.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Расчеты совершаются в двух формах: путем безналичных перечислений через систему банка (безналичные расчеты) и в виде платежей наличными деньгами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(наличные расчеты).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Предприятия и индивидуальные предприниматели имеют право осуществлять расчеты между собой, а также с физическими лицами – гражданами как в наличной, так и в безналичной форме (ранее расчеты наличными деньгами между предприятиями были запрещены).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Все наличные расчеты предприятий и индивидуальных предпринимателей между собой, а также с гражданами производятся как за счет средств, полученных в кассе банка, так и за счет выручки, полученной от реализации товаров, работ, услуг, кроме выплат, связанных с оплатой труда.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Расчеты наличностью предприятий всех форм собственности, а также индивидуальных предпринимателей с гражданами должны производиться с оформлением налоговых накладных, приходных и расходных кассовых ордеров, кассового или товарного чека, квитанции, договора купли-продажи, актов закупки или других документов, удостоверяющих факт покупки товаров, выполнения работ, оказания услуг.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Безналичные расчеты производятся путем перечисления денежных средств со счета плательщика на счет получателя с помощью различных банковских операций (кредитных и расчетных), заменяющих наличные деньги в обороте. При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этом посредни</w:t>
      </w:r>
      <w:r w:rsidR="00C80EB6">
        <w:rPr>
          <w:sz w:val="28"/>
          <w:szCs w:val="28"/>
        </w:rPr>
        <w:t>ком при расчетах между предприя</w:t>
      </w:r>
      <w:r w:rsidRPr="00EA4B21">
        <w:rPr>
          <w:sz w:val="28"/>
          <w:szCs w:val="28"/>
        </w:rPr>
        <w:t>тиями и организациями выступают соответствующие учреждения банков.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Для хранения денежных средств и производства безналичных расчетов каждому предприятию в районе его нахождения открываются текущие и другие необходимые счета. Правоотношения, возникающие при открытии клиентам банков счетов, регулирует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Инструкция об открытии банками счетов в национальной и иностранной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, утвержденная постановлением Правления НБУ от 18.12.98 г. № 527.</w:t>
      </w:r>
    </w:p>
    <w:p w:rsid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Банки открывают счета зарегистрированным в установленном действующим законодательством порядке юридическим и физическим лицам – субъектам предпринимательской деятельности и другим хозяйствующим субъектам на условиях, изложенных в данной Инструкции и в договоре между учреждением банка и владельцем счета.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Предприятиям могут быть открыты счета:</w:t>
      </w:r>
    </w:p>
    <w:p w:rsidR="00E31CB0" w:rsidRPr="00EA4B21" w:rsidRDefault="00E31CB0" w:rsidP="00EA4B2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EA4B21">
        <w:rPr>
          <w:i/>
          <w:iCs/>
          <w:sz w:val="28"/>
          <w:szCs w:val="28"/>
        </w:rPr>
        <w:t xml:space="preserve">текущие счета в национальной валюте </w:t>
      </w:r>
      <w:r w:rsidRPr="00EA4B21">
        <w:rPr>
          <w:sz w:val="28"/>
          <w:szCs w:val="28"/>
        </w:rPr>
        <w:t>открываются юридическим лицам в учреждениях банков для хранения свободных денежных средств и ведения безналичных расчетов в национальной валюте;</w:t>
      </w:r>
    </w:p>
    <w:p w:rsidR="00E31CB0" w:rsidRPr="00EA4B21" w:rsidRDefault="00E31CB0" w:rsidP="00EA4B2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EA4B21">
        <w:rPr>
          <w:i/>
          <w:iCs/>
          <w:sz w:val="28"/>
          <w:szCs w:val="28"/>
        </w:rPr>
        <w:t xml:space="preserve">текущие счета в иностранной валюте, </w:t>
      </w:r>
      <w:r w:rsidRPr="00EA4B21">
        <w:rPr>
          <w:sz w:val="28"/>
          <w:szCs w:val="28"/>
        </w:rPr>
        <w:t>предназначенные для хранения свободных денежных средств и осуществления безналичных расчетов в иностранной валюте;</w:t>
      </w:r>
    </w:p>
    <w:p w:rsidR="00E31CB0" w:rsidRPr="00EA4B21" w:rsidRDefault="00E31CB0" w:rsidP="00EA4B2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EA4B21">
        <w:rPr>
          <w:i/>
          <w:iCs/>
          <w:sz w:val="28"/>
          <w:szCs w:val="28"/>
        </w:rPr>
        <w:t xml:space="preserve">специальные счета для безналичных расчетов с контрагентами </w:t>
      </w:r>
      <w:r w:rsidRPr="00EA4B21">
        <w:rPr>
          <w:sz w:val="28"/>
          <w:szCs w:val="28"/>
        </w:rPr>
        <w:t>(счет аккредитива, счет лимитированной чековой книжки);</w:t>
      </w:r>
    </w:p>
    <w:p w:rsidR="00E31CB0" w:rsidRPr="00EA4B21" w:rsidRDefault="00E31CB0" w:rsidP="00EA4B2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EA4B21">
        <w:rPr>
          <w:i/>
          <w:iCs/>
          <w:sz w:val="28"/>
          <w:szCs w:val="28"/>
        </w:rPr>
        <w:t xml:space="preserve">специальные счета для бюджетного финансирования и целевых поступлений </w:t>
      </w:r>
      <w:r w:rsidRPr="00EA4B21">
        <w:rPr>
          <w:sz w:val="28"/>
          <w:szCs w:val="28"/>
        </w:rPr>
        <w:t>(бюджетные счета для целевых мероприятий);</w:t>
      </w:r>
    </w:p>
    <w:p w:rsidR="00E31CB0" w:rsidRPr="00EA4B21" w:rsidRDefault="00E31CB0" w:rsidP="00EA4B2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EA4B21">
        <w:rPr>
          <w:i/>
          <w:iCs/>
          <w:sz w:val="28"/>
          <w:szCs w:val="28"/>
        </w:rPr>
        <w:t>заемные счета,</w:t>
      </w:r>
      <w:r w:rsidR="00EA4B21">
        <w:rPr>
          <w:i/>
          <w:iCs/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открываемые для учета займов путем оплаты расчетных документов или перечисления </w:t>
      </w:r>
      <w:r w:rsidR="00C80EB6">
        <w:rPr>
          <w:sz w:val="28"/>
          <w:szCs w:val="28"/>
        </w:rPr>
        <w:t>на</w:t>
      </w:r>
      <w:r w:rsidRPr="00EA4B21">
        <w:rPr>
          <w:sz w:val="28"/>
          <w:szCs w:val="28"/>
        </w:rPr>
        <w:t xml:space="preserve"> текущий, валютный, аккредитивный или другой счет заемных средств в соответствии с условиями кредитного соглашения;</w:t>
      </w:r>
    </w:p>
    <w:p w:rsidR="00E31CB0" w:rsidRPr="00EA4B21" w:rsidRDefault="00E31CB0" w:rsidP="00EA4B2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EA4B21">
        <w:rPr>
          <w:i/>
          <w:iCs/>
          <w:sz w:val="28"/>
          <w:szCs w:val="28"/>
        </w:rPr>
        <w:t xml:space="preserve">депозитные счета </w:t>
      </w:r>
      <w:r w:rsidRPr="00EA4B21">
        <w:rPr>
          <w:sz w:val="28"/>
          <w:szCs w:val="28"/>
        </w:rPr>
        <w:t>открываются на определенный срок для хранения свободных денежных средств, которые перечисляются с текущего или валютного счетов на счет депозита, а после окончания срока хранения согласно депозитному договору возвращаются на тот же счет с процентами по депозитным вкладам.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Договор на открытие и обслуживание банковского счета оформляется в произвольной форме и должен содержать реквизиты сторон, номера и виды счетов, условия открытия и закрытия счетов, виды услуг, предоставляемых банком, обязательства сторон, ответственность за невыполнение обязательств, другие положения, определяемые по договоренности сторон, и условия, при которых договор может быть расторгнут.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4B21">
        <w:rPr>
          <w:i/>
          <w:iCs/>
          <w:sz w:val="28"/>
          <w:szCs w:val="28"/>
        </w:rPr>
        <w:t>Для открытия текущих счетов</w:t>
      </w:r>
      <w:r w:rsidR="00EA4B21">
        <w:rPr>
          <w:i/>
          <w:iCs/>
          <w:sz w:val="28"/>
          <w:szCs w:val="28"/>
        </w:rPr>
        <w:t xml:space="preserve"> </w:t>
      </w:r>
      <w:r w:rsidRPr="00EA4B21">
        <w:rPr>
          <w:i/>
          <w:iCs/>
          <w:sz w:val="28"/>
          <w:szCs w:val="28"/>
        </w:rPr>
        <w:t>и текущих бюджетных счетов предприятия представляют в банк следующие документы:</w:t>
      </w:r>
    </w:p>
    <w:p w:rsidR="00E31CB0" w:rsidRPr="00EA4B21" w:rsidRDefault="00E31CB0" w:rsidP="00EA4B2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заявление на открытие счета установленного образца, подписанное руководителем и главным бухгалтером предприятия;</w:t>
      </w:r>
    </w:p>
    <w:p w:rsidR="00E31CB0" w:rsidRPr="00EA4B21" w:rsidRDefault="00E31CB0" w:rsidP="00EA4B2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копию свидетельства о государственной регистрации в органе государственной исполнительной власти или другом органе, уполномоченным осуществлять государственную регистрацию, заверенную нотариально или органом, который выдал свидетельство о государственной регистрации;</w:t>
      </w:r>
    </w:p>
    <w:p w:rsidR="00E31CB0" w:rsidRPr="00EA4B21" w:rsidRDefault="00E31CB0" w:rsidP="00EA4B2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копию зарегистрированного устава (положения), заверенную нотариально или регистрирующим органом;</w:t>
      </w:r>
    </w:p>
    <w:p w:rsidR="00E31CB0" w:rsidRPr="00EA4B21" w:rsidRDefault="00E31CB0" w:rsidP="00EA4B2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копию документа, подтверждающего взятие предприятия на налоговый учет, заверенную налоговым органом, нотариально или уполномоченным работником банка;</w:t>
      </w:r>
    </w:p>
    <w:p w:rsidR="00E31CB0" w:rsidRPr="00EA4B21" w:rsidRDefault="00E31CB0" w:rsidP="00EA4B2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карточку с образцами подписей лиц, которым, в соответствии с действующим законодательством или учредительными документами, предоставлено право распоряжаться счетом, заверенную нотариально или вышестоящей организацией в установленном порядке. В карточку включается также образец оттиска печати предприятия;</w:t>
      </w:r>
    </w:p>
    <w:p w:rsidR="00E31CB0" w:rsidRPr="00EA4B21" w:rsidRDefault="00E31CB0" w:rsidP="00EA4B2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справку о регистрации в органах Пенсионного фонда Украины.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i/>
          <w:iCs/>
          <w:sz w:val="28"/>
          <w:szCs w:val="28"/>
        </w:rPr>
        <w:t>Физическим лицам – субъектам предпринимательской деятельности</w:t>
      </w:r>
      <w:r w:rsidRPr="00EA4B21">
        <w:rPr>
          <w:sz w:val="28"/>
          <w:szCs w:val="28"/>
        </w:rPr>
        <w:t>, осуществляющим свою деятельность без создания юридического лица, текущий и другие счета открываются на их имя при условии представления паспорта или другого документа, удостоверяющего личность.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Прием, выдачу и перечисления денег банк выполняет на основании документов специальной формы. Из них наиболее распространенными являются: объявление на взнос наличными, чек (денежный и расчетный), платежное поручение, платежное требование-поручение, аккредитив, вексель, инкассовое поручение (распоряжение).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Расчетные документы, представляемые клиентами в банк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в бумажной форме, должны отвечать установленным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требованиям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и содержать, в зависимости от их формы, следующие реквизиты: название документа, номер документа, число, месяц, год его выписки (число и месяц указывается цифрами, месяц – буквами), название плательщика и получателя средств и их идентификационные коды, названия банков плательщика и получателя, условные номера МФО (код банка), сумму платежа цифрами и буквами, назначение платежа, ссылка на документ, на основании которого осуществляется операция, оттиск печати и подписи ответственных лиц плательщика (на первом экземпляре), сумму налога на добавленную стоимость или надпись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без налога на добавленную стоимость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В случае, если хотя бы один из реквизитов не заполнен или заполнен неправильно, банк такой документ не примет к исполнению.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При открытии текущего счета в банке открывается лицевой счет предприятия с присвоением номера. Лицевые счета банком ведутся в двух экземплярах: </w:t>
      </w:r>
      <w:r w:rsidRPr="00EA4B21">
        <w:rPr>
          <w:sz w:val="28"/>
          <w:szCs w:val="28"/>
          <w:lang w:val="en-US"/>
        </w:rPr>
        <w:t>I</w:t>
      </w:r>
      <w:r w:rsidRPr="00EA4B21">
        <w:rPr>
          <w:sz w:val="28"/>
          <w:szCs w:val="28"/>
        </w:rPr>
        <w:t xml:space="preserve">-й – для банка, </w:t>
      </w:r>
      <w:r w:rsidRPr="00EA4B21">
        <w:rPr>
          <w:sz w:val="28"/>
          <w:szCs w:val="28"/>
          <w:lang w:val="en-US"/>
        </w:rPr>
        <w:t>II</w:t>
      </w:r>
      <w:r w:rsidRPr="00EA4B21">
        <w:rPr>
          <w:sz w:val="28"/>
          <w:szCs w:val="28"/>
        </w:rPr>
        <w:t>-й – выдается предприятию как выписка со счета с приложением соответствующих первичных документов, на основании которых банк произвел расчетные операции (платежные поручения, требования-поручения, объявление на взнос наличными и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 пр.).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Выписка банка является регистром аналитического учета и служит основанием для бухгалтерских записей в учете предприятия. В ней обязательно показывается входящий остаток денежных средств на счете предприятия на начало операционного дня, поступления и перечисления средств за день по каждому факту платежа и исходящий остаток. По каждому факту платежа имеется следующая информация: на основании какого номера документа он произведен, МФО и номер счета контрагента.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Синтетический учет операций по счету предприятия в банке ведется на счете 31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Счета в банках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, который предназначен для учета наличия и движения денежных средств, находящихся на счетах в банке, предназначенных к использованию для текущих операций.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Счет 31 имеет следующие субсчета: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311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Текущие счета в национальной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312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Текущие счета в иностранной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313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Другие счета в банке в национальной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;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314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Другие счета в банке в иностранной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По дебету счета 31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Счета в банках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отражается поступление денежных средств, по кредиту – их использование (перечисление) (см. структуру счета 31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Счета в банках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субсчета 311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Текущие счета в национальной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Операции по счетам в банке в иностранной валюте отражаются в двух денежных единицах: в иностранной валюте и в национальной, сумма которой получается путем перевода иностранной валюты по курсу, установленному Национальным банком на дату совершения операции.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Каждое предприятие для осуществления расчетов наличными деньгами и для хранения наличных денег должно иметь кассу. Кассой называется специально оборудованное и изолированное помещение, имеющее сигнализацию, устройства, препятствующие проникновению посторонних лиц, несгораемые металлические шкафы для хранения денег и ценных бумаг.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Учет кассовых операций осуществляется в соответствии с Постановлением Правления НБУ от 19.02.2001 г. № 72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Положение о ведении кассовых операций в национальной валюте в Украине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Максимальная сумма, которая может находиться в кассе на конец рабочего дня определяется лимитом остатка наличности, который устанавливается банком каждому предприятию индивидуально на основе заявки-расчета ежегодно в течение первого квартала (до установления лимита кассы на текущий год продолжает действовать лимит предыдущего года). Сверх установленного лимита предприятие имеет право хранить в кассе наличные деньги, полученные в банке для выплаты заработной платы, стипендий и т.д. в течение 3-х дней, включая день получения наличности в банке. После окончания этих сроков вся оставшаяся наличность, не использованная по назначению, сдается в банк и выдается в последующем на эти же цели.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CB0" w:rsidRPr="00EA4B21" w:rsidRDefault="00CC571B" w:rsidP="00EA4B2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E31CB0" w:rsidRPr="00EA4B21">
        <w:rPr>
          <w:b/>
          <w:bCs/>
          <w:i/>
          <w:iCs/>
          <w:sz w:val="28"/>
          <w:szCs w:val="28"/>
        </w:rPr>
        <w:t xml:space="preserve">Структура субсчета 311 </w:t>
      </w:r>
      <w:r w:rsidR="00EA4B21">
        <w:rPr>
          <w:b/>
          <w:bCs/>
          <w:i/>
          <w:iCs/>
          <w:sz w:val="28"/>
          <w:szCs w:val="28"/>
        </w:rPr>
        <w:t>"</w:t>
      </w:r>
      <w:r w:rsidR="00E31CB0" w:rsidRPr="00EA4B21">
        <w:rPr>
          <w:b/>
          <w:bCs/>
          <w:i/>
          <w:iCs/>
          <w:sz w:val="28"/>
          <w:szCs w:val="28"/>
        </w:rPr>
        <w:t>Текущие счета в национальной валюте</w:t>
      </w:r>
      <w:r w:rsidR="00EA4B21">
        <w:rPr>
          <w:b/>
          <w:bCs/>
          <w:i/>
          <w:iCs/>
          <w:sz w:val="28"/>
          <w:szCs w:val="28"/>
        </w:rPr>
        <w:t>"</w:t>
      </w:r>
    </w:p>
    <w:tbl>
      <w:tblPr>
        <w:tblW w:w="9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9"/>
        <w:gridCol w:w="3513"/>
        <w:gridCol w:w="3632"/>
        <w:gridCol w:w="1052"/>
      </w:tblGrid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bCs/>
                <w:szCs w:val="28"/>
              </w:rPr>
              <w:t>Кт корр</w:t>
            </w:r>
          </w:p>
        </w:tc>
        <w:tc>
          <w:tcPr>
            <w:tcW w:w="7145" w:type="dxa"/>
            <w:gridSpan w:val="2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bCs/>
                <w:szCs w:val="28"/>
              </w:rPr>
              <w:t>Счет 311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bCs/>
                <w:szCs w:val="28"/>
              </w:rPr>
              <w:t>Дт корр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счетов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Дебет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Кредит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счетов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iCs/>
                <w:szCs w:val="28"/>
              </w:rPr>
            </w:pPr>
            <w:r w:rsidRPr="00D515FF">
              <w:rPr>
                <w:bCs/>
                <w:iCs/>
                <w:szCs w:val="28"/>
              </w:rPr>
              <w:t>Зачисление на текущий счет сумм: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iCs/>
                <w:szCs w:val="28"/>
              </w:rPr>
            </w:pPr>
            <w:r w:rsidRPr="00D515FF">
              <w:rPr>
                <w:bCs/>
                <w:iCs/>
                <w:szCs w:val="28"/>
              </w:rPr>
              <w:t>Списание с текущего счета сумм: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301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1) наличных денег, поступивших из кассы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1) наличных денег, выданных банком в кассу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301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36,</w:t>
            </w:r>
            <w:r w:rsidR="00CC571B" w:rsidRPr="00D515FF">
              <w:rPr>
                <w:bCs/>
                <w:szCs w:val="28"/>
                <w:lang w:val="en-US"/>
              </w:rPr>
              <w:t xml:space="preserve"> </w:t>
            </w:r>
            <w:r w:rsidRPr="00D515FF">
              <w:rPr>
                <w:bCs/>
                <w:szCs w:val="28"/>
              </w:rPr>
              <w:t>377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2) полученных от покупателей и заказчиков в оплату за отгруженную продукцию, сданные работы и оказанные услуги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2) согласно платежным требованиям-поручениям и платежным поручениям за полученные ТМЦ, выполненные работы и оказанные услуги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63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685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3) плановых платежей, поступивших от покупателей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3) в порядке предоплаты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371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681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4) полной или частичной предоплаты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4) налогов в бюджет и обязательных платежей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641,</w:t>
            </w:r>
            <w:r w:rsidR="00EA4B21" w:rsidRPr="00D515FF">
              <w:rPr>
                <w:b w:val="0"/>
                <w:sz w:val="20"/>
                <w:szCs w:val="28"/>
              </w:rPr>
              <w:t xml:space="preserve"> </w:t>
            </w:r>
            <w:r w:rsidRPr="00D515FF">
              <w:rPr>
                <w:b w:val="0"/>
                <w:sz w:val="20"/>
                <w:szCs w:val="28"/>
              </w:rPr>
              <w:t>642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374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5) по претензиям, предъявленным поставщикам, подрядчикам и другим организациям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 xml:space="preserve">5) по полученным претензиям 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685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715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6) штрафов, пени, неустоек, взысканных без предъявления претензий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6) экономических санкций, уплаченных предприятиям и организациям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948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501,</w:t>
            </w:r>
            <w:r w:rsidR="00EA4B21" w:rsidRPr="00D515FF">
              <w:rPr>
                <w:b w:val="0"/>
                <w:sz w:val="20"/>
                <w:szCs w:val="28"/>
              </w:rPr>
              <w:t xml:space="preserve"> </w:t>
            </w:r>
            <w:r w:rsidRPr="00D515FF">
              <w:rPr>
                <w:b w:val="0"/>
                <w:sz w:val="20"/>
                <w:szCs w:val="28"/>
              </w:rPr>
              <w:t>601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7) краткосрочных и долгосрочных кредитов банка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7) в погашение задолженности</w:t>
            </w:r>
            <w:r w:rsidR="00EA4B21" w:rsidRPr="00D515FF">
              <w:rPr>
                <w:szCs w:val="28"/>
              </w:rPr>
              <w:t xml:space="preserve"> </w:t>
            </w:r>
            <w:r w:rsidRPr="00D515FF">
              <w:rPr>
                <w:szCs w:val="28"/>
              </w:rPr>
              <w:t>по ссудам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501,</w:t>
            </w:r>
            <w:r w:rsidR="00EA4B21" w:rsidRPr="00D515FF">
              <w:rPr>
                <w:bCs/>
                <w:szCs w:val="28"/>
              </w:rPr>
              <w:t xml:space="preserve"> </w:t>
            </w:r>
            <w:r w:rsidRPr="00D515FF">
              <w:rPr>
                <w:bCs/>
                <w:szCs w:val="28"/>
              </w:rPr>
              <w:t>601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719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8) процентов банка за использованием денежных средств в обороте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8) банку за расчетно-кассовое обслуживание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92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718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9) финансирования из бюджета в оборотные средства и государственных дотаций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9) отчислений на страхование и внебюджетных платежей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65,</w:t>
            </w:r>
            <w:r w:rsidR="00EA4B21" w:rsidRPr="00D515FF">
              <w:rPr>
                <w:bCs/>
                <w:szCs w:val="28"/>
              </w:rPr>
              <w:t xml:space="preserve"> </w:t>
            </w:r>
            <w:r w:rsidRPr="00D515FF">
              <w:rPr>
                <w:bCs/>
                <w:szCs w:val="28"/>
              </w:rPr>
              <w:t>642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333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10) полученных от реализации иностранной валюты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10) для покупки иностранной валюты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333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313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11) неиспользованных остатков по аккредитивам, по счетам лимитированных чековых книжек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11) при выставлении аккредитива, выдаче лимитированной чековой книжки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313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69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12) поступивших в счет будущих периодов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12) разных расходов, которые относятся к расходам будущих периодов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39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46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13) поступивших от учредителей в счет взносов в Уставный капитал (ранее подписавшиеся на акции)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13) оплаты разных расходов по капитальным вложениям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15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48</w:t>
            </w: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14) полученных сумм целевого финансирования</w:t>
            </w: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14) ошибочно зачисленных банком сумм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374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15) в оплату задолженности по векселям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62</w:t>
            </w:r>
          </w:p>
        </w:tc>
      </w:tr>
      <w:tr w:rsidR="00E31CB0" w:rsidRPr="00D515FF" w:rsidTr="00D515FF">
        <w:trPr>
          <w:jc w:val="center"/>
        </w:trPr>
        <w:tc>
          <w:tcPr>
            <w:tcW w:w="959" w:type="dxa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</w:tc>
        <w:tc>
          <w:tcPr>
            <w:tcW w:w="3513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</w:p>
        </w:tc>
        <w:tc>
          <w:tcPr>
            <w:tcW w:w="363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16) начисленных дивидендов участникам</w:t>
            </w:r>
          </w:p>
        </w:tc>
        <w:tc>
          <w:tcPr>
            <w:tcW w:w="1052" w:type="dxa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671</w:t>
            </w:r>
          </w:p>
        </w:tc>
      </w:tr>
    </w:tbl>
    <w:p w:rsidR="00CC571B" w:rsidRDefault="00CC571B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В случае, если лимит остатка наличности по кассе предприятия вообще не установлен, вся имеющаяся наличность в его кассе на конец дня должна сдаваться в банк, так как она будет считаться сверхлимитной.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В большинстве случаев наличные деньги поступают в кассу со счета в банке через кассира, который получает их по денежным чекам. Кассир в соответствии с действующим законодательством несет полную материальную ответственность за сохранение всех принятых им ценностей. При приеме его на работу одновременно с приказом о назначении с ним заключается договор о полной материальной ответственности.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В кассу предприятия наличные деньги могут поступать и из других источников (от работников за проданные материалы за наличный расчет, за реализацию продукции, неиспользованные командировочные и т.д.).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Наиболее важными требованиями правильного оформления и отражения в учете кассовых операций являются:</w:t>
      </w:r>
    </w:p>
    <w:p w:rsidR="00E31CB0" w:rsidRPr="00EA4B21" w:rsidRDefault="00E31CB0" w:rsidP="00EA4B21">
      <w:pPr>
        <w:widowControl w:val="0"/>
        <w:numPr>
          <w:ilvl w:val="0"/>
          <w:numId w:val="1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немедленное занесение в кассовую книгу каждой кассовой операции, ежедневное определение итогов в кассовой книге и сдача кассиром кассового отчета;</w:t>
      </w:r>
    </w:p>
    <w:p w:rsidR="00E31CB0" w:rsidRPr="00EA4B21" w:rsidRDefault="00E31CB0" w:rsidP="00EA4B21">
      <w:pPr>
        <w:widowControl w:val="0"/>
        <w:numPr>
          <w:ilvl w:val="0"/>
          <w:numId w:val="1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выписка бухгалтерией на каждую кассовую операцию приходных и расходных кассовых ордеров с обязательной их регистрацией;</w:t>
      </w:r>
    </w:p>
    <w:p w:rsidR="00E31CB0" w:rsidRPr="00EA4B21" w:rsidRDefault="00E31CB0" w:rsidP="00EA4B21">
      <w:pPr>
        <w:widowControl w:val="0"/>
        <w:numPr>
          <w:ilvl w:val="0"/>
          <w:numId w:val="10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погашение кассиром специальным штампом кассовых документов в целях предотвращения злоупотреблений путем их повторного использования.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Кассовые операции оформляются документами, типовые формы которых утверждены Минстатом Украины и должны применяться на всех предприятиях без изменения. Основными документами по кассе являются:</w:t>
      </w:r>
    </w:p>
    <w:p w:rsidR="00E31CB0" w:rsidRPr="00EA4B21" w:rsidRDefault="00E31CB0" w:rsidP="00EA4B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приходные кассовые ордера;</w:t>
      </w:r>
    </w:p>
    <w:p w:rsidR="00E31CB0" w:rsidRPr="00EA4B21" w:rsidRDefault="00E31CB0" w:rsidP="00EA4B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расходные кассовые ордера;</w:t>
      </w:r>
    </w:p>
    <w:p w:rsidR="00E31CB0" w:rsidRPr="00EA4B21" w:rsidRDefault="00E31CB0" w:rsidP="00EA4B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платежная ведомость.</w:t>
      </w:r>
    </w:p>
    <w:p w:rsidR="00E31CB0" w:rsidRPr="00EA4B21" w:rsidRDefault="00E31CB0" w:rsidP="00EA4B21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Все приходные и расходные документы подлежат предварительной регистрации в книгах регистрации приходных и расходных кассовых документов. Порядок оформления и требования к документам изложены в Порядке ведения кассовых операций.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На основании приходно-расходных документов ведется кассовая книга по каждой валюте отдельно. В нее в хронологическом порядке заносятся все операции по кассе по каждому документу в отдельности. Книга должна быть пронумерована, прошита и скреплена печатью предприятия и подписями руководителя и главного бухгалтера.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Записи в кассовой книге ведутся в двух экземплярах через копировальную бумагу. В конце рабочего дня кассир составляет кассовый отчет и выводит остаток денег по кассе на следующее число.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Подчистки в кассовой книге запрещаются, а исправления в ней можно делать только с заверяющей подписью кассира и главного бухгалтера. Первый экземпляр отчета остается в кассовой книге, а второй вместе с прилагаемыми документами передается в бухгалтерию для дальнейшей обработки и составления учетного регистра по кассе – журнала-ордера № 1.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 xml:space="preserve">Синтетический учет кассовый операций ведется на счете 30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Касса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, который имеет субсчета: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301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Касса в национальной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;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302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Касса в иностранной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По дебету счета 30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Касса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отражается поступление наличных денежных средств в кассу предприятия, по кредиту – выплата денежных средств из кассы (см. структуру субсчета 301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Касса в национальной валюте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).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Операции по кассе в иностранной валюте ведутся в двух денежных единицах: в иностранной</w:t>
      </w:r>
      <w:r w:rsid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>валюте и в национальной, переведенной по обменному курсу Национального банка Украины на дату совершения операции.</w:t>
      </w:r>
      <w:r w:rsidR="00EA4B21" w:rsidRPr="00EA4B21">
        <w:rPr>
          <w:sz w:val="28"/>
          <w:szCs w:val="28"/>
        </w:rPr>
        <w:t xml:space="preserve"> </w:t>
      </w:r>
      <w:r w:rsidRPr="00EA4B21">
        <w:rPr>
          <w:sz w:val="28"/>
          <w:szCs w:val="28"/>
        </w:rPr>
        <w:t xml:space="preserve">Счет 33 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>Другие денежные средства</w:t>
      </w:r>
      <w:r w:rsidR="00EA4B21">
        <w:rPr>
          <w:sz w:val="28"/>
          <w:szCs w:val="28"/>
        </w:rPr>
        <w:t>"</w:t>
      </w:r>
      <w:r w:rsidRPr="00EA4B21">
        <w:rPr>
          <w:sz w:val="28"/>
          <w:szCs w:val="28"/>
        </w:rPr>
        <w:t xml:space="preserve"> предназначен для обобщения информации о наличии и движении денежных документов (в национальной и иностранной валюте), которые находятся в кассе предприятия (почтовых марок, марок гербового сбора, оплаченных проездных документов, оплаченных путевок в санатории, пансионаты, дома отдыха и др.), и о денежных средствах в дороге, то есть денежных суммах, внесенных в кассы банков, сберегательные кассы или почтовые отделения для дальнейшего их зачисления на текущие счета предприятия.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Для обеспечения сохранности денежных средств в кассе бухгалтерия должна проводить внезапные проверки не менее одного раза в квартал с пересчетом всех ценностей, которые находятся в кассе, с составлением соответствующего акта о проведенной инвентаризации.</w:t>
      </w: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4B21">
        <w:rPr>
          <w:sz w:val="28"/>
          <w:szCs w:val="28"/>
        </w:rPr>
        <w:t>Выявленные проверками излишки наличных денежных средств оприходуются по кассе и подлежат перечислению в бюджет, а недостача погашается кассиром.</w:t>
      </w:r>
    </w:p>
    <w:p w:rsidR="00EA4B21" w:rsidRDefault="00EA4B21" w:rsidP="00EA4B2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A4B21">
        <w:rPr>
          <w:b/>
          <w:bCs/>
          <w:i/>
          <w:iCs/>
          <w:sz w:val="28"/>
          <w:szCs w:val="28"/>
        </w:rPr>
        <w:t xml:space="preserve">Структура субсчета 301 </w:t>
      </w:r>
      <w:r w:rsidR="00EA4B21">
        <w:rPr>
          <w:b/>
          <w:bCs/>
          <w:i/>
          <w:iCs/>
          <w:sz w:val="28"/>
          <w:szCs w:val="28"/>
        </w:rPr>
        <w:t>"</w:t>
      </w:r>
      <w:r w:rsidRPr="00EA4B21">
        <w:rPr>
          <w:b/>
          <w:bCs/>
          <w:i/>
          <w:iCs/>
          <w:sz w:val="28"/>
          <w:szCs w:val="28"/>
        </w:rPr>
        <w:t>Касса в национальной валюте</w:t>
      </w:r>
      <w:r w:rsidR="00EA4B21">
        <w:rPr>
          <w:b/>
          <w:bCs/>
          <w:i/>
          <w:iCs/>
          <w:sz w:val="28"/>
          <w:szCs w:val="28"/>
        </w:rPr>
        <w:t>"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8"/>
        <w:gridCol w:w="3966"/>
        <w:gridCol w:w="4013"/>
        <w:gridCol w:w="794"/>
      </w:tblGrid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bCs/>
                <w:szCs w:val="28"/>
              </w:rPr>
              <w:t>Кт корр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bCs/>
                <w:szCs w:val="28"/>
              </w:rPr>
              <w:t>Счет 301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bCs/>
                <w:szCs w:val="28"/>
              </w:rPr>
              <w:t>Дт корр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счетов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Кредит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счетов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311, 312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1) Поступление в кассу наличных денежных средств из соответствующих счетов в банке на выплату заработной платы, премий, помощи и т.д.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1) Внесение денег на текущий счет в банке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311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361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2) Поступление выручки от реализации продукции (работ, услуг), основных средств и прочих активов от отечественных покупателей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2) выдача работникам заработной платы, иных поощрительных и компенсационных выплат, пособий по временной нетрудоспособности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661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377,</w:t>
            </w:r>
          </w:p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361,</w:t>
            </w:r>
          </w:p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374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3) Погашение дебиторской задолженности наличными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3) Выдача из кассы единоразовых выплат (материальной помощи, денежных средств к юбилеям и праздникам за счет чистой прибыли отчетного или прошлых лет)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949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377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4) Поступление в кассу наличных от работников предприятия за товары, проданные в кредит, за форменную одежду и пр.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4) Выплата пособий за счет средств фонда социального страхования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652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372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5) Возврат неиспользованного остатка подотчетной суммы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5) Выдача депонированной заработной платы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662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6) Внесение учредителями</w:t>
            </w:r>
            <w:r w:rsidR="00EA4B21" w:rsidRPr="00D515FF">
              <w:rPr>
                <w:szCs w:val="28"/>
              </w:rPr>
              <w:t xml:space="preserve"> </w:t>
            </w:r>
            <w:r w:rsidRPr="00D515FF">
              <w:rPr>
                <w:szCs w:val="28"/>
              </w:rPr>
              <w:t xml:space="preserve">наличными в кассу взносов в счет Уставного капитала 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6) Выдача подотчетных сумм или в возмещение перерасхода по авансовым отчетам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372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7) Возврат в кассу излишне начисленной и выплаченной заработной платы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7) Оплата из кассы мелких хозяйственных расходов, за канцелярские принадлежности, материалов и пр., приобретенных за наличный расчет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20,22,</w:t>
            </w:r>
          </w:p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91,92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8) Взносы платежей в погашение задолженности по возмещению материального ущерба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8) Отражение суммы недостачи денежных средств в кассе, выявленной при инвентаризации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375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377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9) Взносы платежей за коммунальные услуги, квартирная плата, взносы родителей в возмещение расходов по содержанию детей в детских дошкольных учреждениях и пр.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9) Выплачены из кассы насчитанные дивиденды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671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371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10) Возврат в кассу ранее выданных авансов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10) Выплата сумм по регрессным искам (нетрудоспособности по вине предприятия)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977</w:t>
            </w:r>
          </w:p>
        </w:tc>
      </w:tr>
      <w:tr w:rsidR="00E31CB0" w:rsidRPr="00D515FF" w:rsidTr="00D515FF">
        <w:trPr>
          <w:jc w:val="center"/>
        </w:trPr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pStyle w:val="6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D515FF">
              <w:rPr>
                <w:b w:val="0"/>
                <w:sz w:val="20"/>
                <w:szCs w:val="28"/>
              </w:rPr>
              <w:t>719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11) Оприходование излишков денежных средств в кассе, выявленных при инвентаризации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szCs w:val="28"/>
              </w:rPr>
            </w:pPr>
            <w:r w:rsidRPr="00D515FF">
              <w:rPr>
                <w:szCs w:val="28"/>
              </w:rPr>
              <w:t>11) Списание сумм целевых средств, выплаченных из кассы</w:t>
            </w:r>
          </w:p>
        </w:tc>
        <w:tc>
          <w:tcPr>
            <w:tcW w:w="0" w:type="auto"/>
            <w:shd w:val="clear" w:color="auto" w:fill="auto"/>
          </w:tcPr>
          <w:p w:rsidR="00E31CB0" w:rsidRPr="00D515FF" w:rsidRDefault="00E31CB0" w:rsidP="00D515FF">
            <w:pPr>
              <w:widowControl w:val="0"/>
              <w:spacing w:line="360" w:lineRule="auto"/>
              <w:rPr>
                <w:bCs/>
                <w:szCs w:val="28"/>
              </w:rPr>
            </w:pPr>
            <w:r w:rsidRPr="00D515FF">
              <w:rPr>
                <w:bCs/>
                <w:szCs w:val="28"/>
              </w:rPr>
              <w:t>48</w:t>
            </w:r>
          </w:p>
        </w:tc>
      </w:tr>
    </w:tbl>
    <w:p w:rsidR="00E31CB0" w:rsidRPr="00EA4B21" w:rsidRDefault="00E31CB0" w:rsidP="00EA4B2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31CB0" w:rsidRPr="00EA4B21" w:rsidRDefault="00EA4B21" w:rsidP="00EA4B21">
      <w:pPr>
        <w:pStyle w:val="a3"/>
        <w:widowControl w:val="0"/>
        <w:spacing w:line="360" w:lineRule="auto"/>
        <w:ind w:firstLine="709"/>
      </w:pPr>
      <w:r w:rsidRPr="00EA4B21">
        <w:br w:type="page"/>
      </w:r>
      <w:r w:rsidR="00E31CB0" w:rsidRPr="00EA4B21">
        <w:t>ЛИТЕРАТУРА</w:t>
      </w:r>
    </w:p>
    <w:p w:rsidR="00EA4B21" w:rsidRDefault="00EA4B21" w:rsidP="00EA4B21">
      <w:pPr>
        <w:pStyle w:val="a3"/>
        <w:widowControl w:val="0"/>
        <w:spacing w:line="360" w:lineRule="auto"/>
        <w:ind w:firstLine="709"/>
      </w:pPr>
    </w:p>
    <w:p w:rsidR="00E31CB0" w:rsidRPr="00EA4B21" w:rsidRDefault="00E31CB0" w:rsidP="00EA4B21">
      <w:pPr>
        <w:widowControl w:val="0"/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EA4B21">
        <w:rPr>
          <w:sz w:val="28"/>
          <w:szCs w:val="28"/>
        </w:rPr>
        <w:t>Национальные стандарты бухгалтерского учета (все в одном номере) / Все о бухгалтерском учете. – 2009. - № 14 (802) (спецвыпуск 94). – 13 февраля.- 80 с.</w:t>
      </w:r>
    </w:p>
    <w:p w:rsidR="00E31CB0" w:rsidRPr="00EA4B21" w:rsidRDefault="00E31CB0" w:rsidP="00EA4B21">
      <w:pPr>
        <w:widowControl w:val="0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EA4B21">
        <w:rPr>
          <w:sz w:val="28"/>
          <w:szCs w:val="28"/>
        </w:rPr>
        <w:t>Порядок представления финансовой отчетности. Постановление Кабинета Министров Украины от 28.02.2009.г. № 419. / Баланс. –2000. - № 10. – с.5.</w:t>
      </w:r>
    </w:p>
    <w:p w:rsidR="00E31CB0" w:rsidRPr="00EA4B21" w:rsidRDefault="00E31CB0" w:rsidP="00EA4B21">
      <w:pPr>
        <w:widowControl w:val="0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EA4B21">
        <w:rPr>
          <w:sz w:val="28"/>
          <w:szCs w:val="28"/>
        </w:rPr>
        <w:t>Инструкция о применении Плана счетов бухгалтерского учета активов, капитала, обязательств и хозяйственных операций предприятий и организаций / Приказ Минфина Украины от 30.11.2009 г. № 291.</w:t>
      </w:r>
    </w:p>
    <w:p w:rsidR="00E31CB0" w:rsidRPr="00EA4B21" w:rsidRDefault="00E31CB0" w:rsidP="00EA4B21">
      <w:pPr>
        <w:widowControl w:val="0"/>
        <w:numPr>
          <w:ilvl w:val="0"/>
          <w:numId w:val="11"/>
        </w:numPr>
        <w:spacing w:line="360" w:lineRule="auto"/>
        <w:ind w:left="0" w:firstLine="0"/>
        <w:rPr>
          <w:sz w:val="28"/>
          <w:szCs w:val="28"/>
        </w:rPr>
      </w:pPr>
      <w:r w:rsidRPr="00EA4B21">
        <w:rPr>
          <w:sz w:val="28"/>
          <w:szCs w:val="28"/>
        </w:rPr>
        <w:t>Инструкция по инвентаризации основных средств, нематериальных активов, товарно-материальных ценностей, денежных средств и документов, расчетов и других статей баланса, утвержденная приказом Главного управления Государственного казначейства Украины и Министерства финансов Украины от 30.10.09 г7 № 90.</w:t>
      </w:r>
    </w:p>
    <w:p w:rsidR="0067617A" w:rsidRPr="00EA4B21" w:rsidRDefault="0067617A" w:rsidP="00EA4B21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7617A" w:rsidRPr="00EA4B21" w:rsidSect="00EA4B21">
      <w:headerReference w:type="even" r:id="rId8"/>
      <w:footerReference w:type="default" r:id="rId9"/>
      <w:pgSz w:w="11907" w:h="16839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FF" w:rsidRDefault="00D515FF">
      <w:r>
        <w:separator/>
      </w:r>
    </w:p>
  </w:endnote>
  <w:endnote w:type="continuationSeparator" w:id="0">
    <w:p w:rsidR="00D515FF" w:rsidRDefault="00D5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B0" w:rsidRDefault="00E31CB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FF" w:rsidRDefault="00D515FF">
      <w:r>
        <w:separator/>
      </w:r>
    </w:p>
  </w:footnote>
  <w:footnote w:type="continuationSeparator" w:id="0">
    <w:p w:rsidR="00D515FF" w:rsidRDefault="00D5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B0" w:rsidRDefault="00E31CB0" w:rsidP="00E31CB0">
    <w:pPr>
      <w:pStyle w:val="a5"/>
      <w:framePr w:wrap="around" w:vAnchor="text" w:hAnchor="margin" w:xAlign="right" w:y="1"/>
      <w:rPr>
        <w:rStyle w:val="a7"/>
      </w:rPr>
    </w:pPr>
  </w:p>
  <w:p w:rsidR="00E31CB0" w:rsidRDefault="00E31CB0" w:rsidP="00E31CB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37282"/>
    <w:multiLevelType w:val="singleLevel"/>
    <w:tmpl w:val="6ECAA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DB9167A"/>
    <w:multiLevelType w:val="singleLevel"/>
    <w:tmpl w:val="EFAAEC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4108B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6544C44"/>
    <w:multiLevelType w:val="singleLevel"/>
    <w:tmpl w:val="0B32BD6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175D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AB75B3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0F448F8"/>
    <w:multiLevelType w:val="singleLevel"/>
    <w:tmpl w:val="6ECAA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33AB6FFB"/>
    <w:multiLevelType w:val="singleLevel"/>
    <w:tmpl w:val="9A5C43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</w:abstractNum>
  <w:abstractNum w:abstractNumId="9">
    <w:nsid w:val="59D4726F"/>
    <w:multiLevelType w:val="singleLevel"/>
    <w:tmpl w:val="6ECAA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5D9C7702"/>
    <w:multiLevelType w:val="singleLevel"/>
    <w:tmpl w:val="EDA21276"/>
    <w:lvl w:ilvl="0">
      <w:start w:val="3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CB0"/>
    <w:rsid w:val="0065307C"/>
    <w:rsid w:val="0067617A"/>
    <w:rsid w:val="00694BC8"/>
    <w:rsid w:val="00C80EB6"/>
    <w:rsid w:val="00CC571B"/>
    <w:rsid w:val="00D27BE1"/>
    <w:rsid w:val="00D45E9C"/>
    <w:rsid w:val="00D515FF"/>
    <w:rsid w:val="00E31CB0"/>
    <w:rsid w:val="00E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FFC7866-5988-49ED-A63F-7752808F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B0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E31CB0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31CB0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31C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1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31C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E31CB0"/>
    <w:rPr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3">
    <w:name w:val="Body Text"/>
    <w:basedOn w:val="a"/>
    <w:link w:val="a4"/>
    <w:uiPriority w:val="99"/>
    <w:rsid w:val="00E31CB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23">
    <w:name w:val="Body Text Indent 2"/>
    <w:basedOn w:val="a"/>
    <w:link w:val="24"/>
    <w:uiPriority w:val="99"/>
    <w:rsid w:val="00E31C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rsid w:val="00E31C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E31C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rsid w:val="00E31CB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E31CB0"/>
    <w:rPr>
      <w:rFonts w:cs="Times New Roman"/>
    </w:rPr>
  </w:style>
  <w:style w:type="paragraph" w:styleId="a8">
    <w:name w:val="footer"/>
    <w:basedOn w:val="a"/>
    <w:link w:val="a9"/>
    <w:uiPriority w:val="99"/>
    <w:rsid w:val="00E31CB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paragraph" w:customStyle="1" w:styleId="6">
    <w:name w:val="заголовок 6"/>
    <w:basedOn w:val="a"/>
    <w:next w:val="a"/>
    <w:rsid w:val="00E31CB0"/>
    <w:pPr>
      <w:keepNext/>
      <w:jc w:val="center"/>
    </w:pPr>
    <w:rPr>
      <w:b/>
      <w:bCs/>
      <w:sz w:val="24"/>
      <w:szCs w:val="24"/>
    </w:rPr>
  </w:style>
  <w:style w:type="table" w:styleId="aa">
    <w:name w:val="Table Grid"/>
    <w:basedOn w:val="a1"/>
    <w:uiPriority w:val="59"/>
    <w:rsid w:val="00EA4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И ФОРМИРОВАНИЕ ДОХОДОВ И ФИНАНСОВЫХ РЕЗУЛЬТАТОВ</vt:lpstr>
    </vt:vector>
  </TitlesOfParts>
  <Company>Microsoft</Company>
  <LinksUpToDate>false</LinksUpToDate>
  <CharactersWithSpaces>28244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И ФОРМИРОВАНИЕ ДОХОДОВ И ФИНАНСОВЫХ РЕЗУЛЬТАТОВ</dc:title>
  <dc:subject/>
  <dc:creator>Admin</dc:creator>
  <cp:keywords/>
  <dc:description/>
  <cp:lastModifiedBy>admin</cp:lastModifiedBy>
  <cp:revision>2</cp:revision>
  <dcterms:created xsi:type="dcterms:W3CDTF">2014-03-04T03:46:00Z</dcterms:created>
  <dcterms:modified xsi:type="dcterms:W3CDTF">2014-03-04T03:46:00Z</dcterms:modified>
</cp:coreProperties>
</file>