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D8E" w:rsidRDefault="004B5D8E" w:rsidP="000311A9">
      <w:pPr>
        <w:jc w:val="center"/>
        <w:rPr>
          <w:rFonts w:ascii="Times New Roman" w:hAnsi="Times New Roman"/>
          <w:sz w:val="28"/>
          <w:szCs w:val="28"/>
        </w:rPr>
      </w:pPr>
    </w:p>
    <w:p w:rsidR="00484DDB" w:rsidRDefault="00484DDB" w:rsidP="000311A9">
      <w:pPr>
        <w:jc w:val="center"/>
        <w:rPr>
          <w:rFonts w:ascii="Times New Roman" w:hAnsi="Times New Roman"/>
          <w:sz w:val="28"/>
          <w:szCs w:val="28"/>
        </w:rPr>
      </w:pPr>
      <w:r>
        <w:rPr>
          <w:rFonts w:ascii="Times New Roman" w:hAnsi="Times New Roman"/>
          <w:sz w:val="28"/>
          <w:szCs w:val="28"/>
        </w:rPr>
        <w:t>МИНИСТЕРСТВО ОБРАЗОВАНИЯ РЕСПУБЛИКИ БЕЛАРУСЬ                     УО «БЕЛОРУССКИЙ ГОСУДАРСТВЕННЫЙ ЭКОНОМИЧЕСКИЙ УНИВЕРСИТЕТ»</w:t>
      </w:r>
    </w:p>
    <w:p w:rsidR="00484DDB" w:rsidRDefault="00484DDB" w:rsidP="000311A9">
      <w:pPr>
        <w:spacing w:line="240" w:lineRule="auto"/>
        <w:rPr>
          <w:rFonts w:ascii="Times New Roman" w:hAnsi="Times New Roman"/>
          <w:sz w:val="28"/>
          <w:szCs w:val="28"/>
        </w:rPr>
      </w:pPr>
    </w:p>
    <w:p w:rsidR="00484DDB" w:rsidRDefault="00484DDB" w:rsidP="00DD2055">
      <w:pPr>
        <w:spacing w:after="0" w:line="240" w:lineRule="auto"/>
        <w:jc w:val="both"/>
        <w:rPr>
          <w:rFonts w:ascii="Times New Roman" w:hAnsi="Times New Roman"/>
          <w:sz w:val="28"/>
          <w:szCs w:val="28"/>
        </w:rPr>
      </w:pPr>
      <w:r>
        <w:rPr>
          <w:rFonts w:ascii="Times New Roman" w:hAnsi="Times New Roman"/>
          <w:sz w:val="28"/>
          <w:szCs w:val="28"/>
        </w:rPr>
        <w:t>Кафедра  бухгалтерского учета, анализа</w:t>
      </w:r>
    </w:p>
    <w:p w:rsidR="00484DDB" w:rsidRDefault="00484DDB" w:rsidP="00DD2055">
      <w:pPr>
        <w:spacing w:after="0" w:line="240" w:lineRule="auto"/>
        <w:jc w:val="both"/>
        <w:rPr>
          <w:rFonts w:ascii="Times New Roman" w:hAnsi="Times New Roman"/>
          <w:sz w:val="28"/>
          <w:szCs w:val="28"/>
        </w:rPr>
      </w:pPr>
      <w:r>
        <w:rPr>
          <w:rFonts w:ascii="Times New Roman" w:hAnsi="Times New Roman"/>
          <w:sz w:val="28"/>
          <w:szCs w:val="28"/>
        </w:rPr>
        <w:t xml:space="preserve"> и аудита в промышленности</w:t>
      </w:r>
    </w:p>
    <w:p w:rsidR="00484DDB" w:rsidRDefault="00484DDB" w:rsidP="00DD2055">
      <w:pPr>
        <w:spacing w:line="240" w:lineRule="auto"/>
        <w:jc w:val="both"/>
        <w:rPr>
          <w:rFonts w:ascii="Times New Roman" w:hAnsi="Times New Roman"/>
          <w:sz w:val="28"/>
          <w:szCs w:val="28"/>
        </w:rPr>
      </w:pPr>
    </w:p>
    <w:p w:rsidR="00484DDB" w:rsidRDefault="00484DDB" w:rsidP="000311A9">
      <w:pPr>
        <w:spacing w:line="240" w:lineRule="auto"/>
        <w:rPr>
          <w:rFonts w:ascii="Times New Roman" w:hAnsi="Times New Roman"/>
          <w:sz w:val="28"/>
          <w:szCs w:val="28"/>
        </w:rPr>
      </w:pPr>
    </w:p>
    <w:p w:rsidR="00484DDB" w:rsidRDefault="00484DDB" w:rsidP="000311A9">
      <w:pPr>
        <w:spacing w:line="240" w:lineRule="auto"/>
        <w:rPr>
          <w:rFonts w:ascii="Times New Roman" w:hAnsi="Times New Roman"/>
          <w:sz w:val="28"/>
          <w:szCs w:val="28"/>
        </w:rPr>
      </w:pPr>
    </w:p>
    <w:p w:rsidR="00484DDB" w:rsidRDefault="00484DDB" w:rsidP="000311A9">
      <w:pPr>
        <w:spacing w:line="240" w:lineRule="auto"/>
        <w:rPr>
          <w:rFonts w:ascii="Times New Roman" w:hAnsi="Times New Roman"/>
          <w:sz w:val="28"/>
          <w:szCs w:val="28"/>
        </w:rPr>
      </w:pPr>
    </w:p>
    <w:p w:rsidR="00484DDB" w:rsidRDefault="00484DDB" w:rsidP="000311A9">
      <w:pPr>
        <w:spacing w:line="240" w:lineRule="auto"/>
        <w:rPr>
          <w:rFonts w:ascii="Times New Roman" w:hAnsi="Times New Roman"/>
          <w:b/>
          <w:sz w:val="28"/>
          <w:szCs w:val="28"/>
        </w:rPr>
      </w:pPr>
    </w:p>
    <w:p w:rsidR="00484DDB" w:rsidRDefault="00484DDB" w:rsidP="000311A9">
      <w:pPr>
        <w:spacing w:line="240" w:lineRule="auto"/>
        <w:rPr>
          <w:rFonts w:ascii="Times New Roman" w:hAnsi="Times New Roman"/>
          <w:b/>
          <w:sz w:val="28"/>
          <w:szCs w:val="28"/>
        </w:rPr>
      </w:pPr>
    </w:p>
    <w:p w:rsidR="00484DDB" w:rsidRDefault="00484DDB" w:rsidP="000311A9">
      <w:pPr>
        <w:spacing w:line="240" w:lineRule="auto"/>
        <w:rPr>
          <w:rFonts w:ascii="Times New Roman" w:hAnsi="Times New Roman"/>
          <w:b/>
          <w:sz w:val="28"/>
          <w:szCs w:val="28"/>
        </w:rPr>
      </w:pPr>
    </w:p>
    <w:p w:rsidR="00484DDB" w:rsidRPr="00B05D42" w:rsidRDefault="00484DDB" w:rsidP="000311A9">
      <w:pPr>
        <w:spacing w:line="240" w:lineRule="auto"/>
        <w:rPr>
          <w:rFonts w:ascii="Times New Roman" w:hAnsi="Times New Roman"/>
          <w:b/>
          <w:sz w:val="28"/>
          <w:szCs w:val="28"/>
        </w:rPr>
      </w:pPr>
    </w:p>
    <w:p w:rsidR="00484DDB" w:rsidRPr="00B05D42" w:rsidRDefault="00484DDB" w:rsidP="00B05D42">
      <w:pPr>
        <w:spacing w:line="240" w:lineRule="auto"/>
        <w:jc w:val="center"/>
        <w:rPr>
          <w:rFonts w:ascii="Times New Roman" w:hAnsi="Times New Roman"/>
          <w:b/>
          <w:sz w:val="28"/>
          <w:szCs w:val="28"/>
        </w:rPr>
      </w:pPr>
      <w:r w:rsidRPr="00B05D42">
        <w:rPr>
          <w:rFonts w:ascii="Times New Roman" w:hAnsi="Times New Roman"/>
          <w:b/>
          <w:sz w:val="28"/>
          <w:szCs w:val="28"/>
        </w:rPr>
        <w:t>КУРСОВАЯ РАБОТА</w:t>
      </w:r>
    </w:p>
    <w:p w:rsidR="00484DDB" w:rsidRDefault="00484DDB" w:rsidP="00B05D42">
      <w:pPr>
        <w:spacing w:line="240" w:lineRule="auto"/>
        <w:jc w:val="center"/>
        <w:rPr>
          <w:rFonts w:ascii="Times New Roman" w:hAnsi="Times New Roman"/>
          <w:b/>
          <w:sz w:val="28"/>
          <w:szCs w:val="28"/>
        </w:rPr>
      </w:pPr>
      <w:r>
        <w:rPr>
          <w:rFonts w:ascii="Times New Roman" w:hAnsi="Times New Roman"/>
          <w:sz w:val="28"/>
          <w:szCs w:val="28"/>
        </w:rPr>
        <w:t xml:space="preserve">на тему: </w:t>
      </w:r>
      <w:r w:rsidRPr="00B05D42">
        <w:rPr>
          <w:rFonts w:ascii="Times New Roman" w:hAnsi="Times New Roman"/>
          <w:b/>
          <w:sz w:val="28"/>
          <w:szCs w:val="28"/>
        </w:rPr>
        <w:t>Учет кассовых операций</w:t>
      </w:r>
    </w:p>
    <w:p w:rsidR="00484DDB" w:rsidRDefault="00484DDB" w:rsidP="00B05D42">
      <w:pPr>
        <w:spacing w:line="240" w:lineRule="auto"/>
        <w:jc w:val="center"/>
        <w:rPr>
          <w:rFonts w:ascii="Times New Roman" w:hAnsi="Times New Roman"/>
          <w:b/>
          <w:sz w:val="28"/>
          <w:szCs w:val="28"/>
        </w:rPr>
      </w:pPr>
    </w:p>
    <w:p w:rsidR="00484DDB" w:rsidRDefault="00484DDB" w:rsidP="00B05D42">
      <w:pPr>
        <w:spacing w:line="240" w:lineRule="auto"/>
        <w:rPr>
          <w:rFonts w:ascii="Times New Roman" w:hAnsi="Times New Roman"/>
          <w:b/>
          <w:sz w:val="28"/>
          <w:szCs w:val="28"/>
        </w:rPr>
      </w:pPr>
    </w:p>
    <w:p w:rsidR="00484DDB" w:rsidRDefault="00484DDB" w:rsidP="00192212">
      <w:pPr>
        <w:spacing w:after="0" w:line="240" w:lineRule="auto"/>
        <w:rPr>
          <w:rFonts w:ascii="Times New Roman" w:hAnsi="Times New Roman"/>
          <w:sz w:val="28"/>
          <w:szCs w:val="28"/>
        </w:rPr>
      </w:pPr>
      <w:r w:rsidRPr="00EE4B57">
        <w:rPr>
          <w:rFonts w:ascii="Times New Roman" w:hAnsi="Times New Roman"/>
          <w:sz w:val="28"/>
          <w:szCs w:val="28"/>
        </w:rPr>
        <w:t>Студе</w:t>
      </w:r>
      <w:r>
        <w:rPr>
          <w:rFonts w:ascii="Times New Roman" w:hAnsi="Times New Roman"/>
          <w:sz w:val="28"/>
          <w:szCs w:val="28"/>
        </w:rPr>
        <w:t>нт</w:t>
      </w:r>
    </w:p>
    <w:p w:rsidR="00484DDB" w:rsidRPr="00EE4B57" w:rsidRDefault="00484DDB" w:rsidP="00192212">
      <w:pPr>
        <w:spacing w:after="0" w:line="240" w:lineRule="auto"/>
        <w:rPr>
          <w:rFonts w:ascii="Times New Roman" w:hAnsi="Times New Roman"/>
          <w:sz w:val="28"/>
          <w:szCs w:val="28"/>
        </w:rPr>
      </w:pPr>
      <w:r w:rsidRPr="00EE4B57">
        <w:rPr>
          <w:rFonts w:ascii="Times New Roman" w:hAnsi="Times New Roman"/>
          <w:sz w:val="28"/>
          <w:szCs w:val="28"/>
        </w:rPr>
        <w:t xml:space="preserve">УЭФ, 4 курс, РЭП-3                                                     </w:t>
      </w:r>
      <w:r>
        <w:rPr>
          <w:rFonts w:ascii="Times New Roman" w:hAnsi="Times New Roman"/>
          <w:sz w:val="28"/>
          <w:szCs w:val="28"/>
        </w:rPr>
        <w:t xml:space="preserve">                  </w:t>
      </w:r>
      <w:r w:rsidRPr="00EE4B57">
        <w:rPr>
          <w:rFonts w:ascii="Times New Roman" w:hAnsi="Times New Roman"/>
          <w:sz w:val="28"/>
          <w:szCs w:val="28"/>
        </w:rPr>
        <w:t xml:space="preserve">  И.А.  Янушкевич </w:t>
      </w:r>
    </w:p>
    <w:p w:rsidR="00484DDB" w:rsidRDefault="00484DDB" w:rsidP="00B05D42">
      <w:pPr>
        <w:spacing w:line="240" w:lineRule="auto"/>
        <w:rPr>
          <w:rFonts w:ascii="Times New Roman" w:hAnsi="Times New Roman"/>
          <w:sz w:val="28"/>
          <w:szCs w:val="28"/>
        </w:rPr>
      </w:pPr>
    </w:p>
    <w:p w:rsidR="00484DDB" w:rsidRPr="00EE4B57" w:rsidRDefault="00484DDB" w:rsidP="00EE4B57">
      <w:pPr>
        <w:spacing w:after="0" w:line="240" w:lineRule="auto"/>
        <w:rPr>
          <w:rFonts w:ascii="Times New Roman" w:hAnsi="Times New Roman"/>
          <w:sz w:val="28"/>
          <w:szCs w:val="28"/>
        </w:rPr>
      </w:pPr>
      <w:r w:rsidRPr="00EE4B57">
        <w:rPr>
          <w:rFonts w:ascii="Times New Roman" w:hAnsi="Times New Roman"/>
          <w:sz w:val="28"/>
          <w:szCs w:val="28"/>
        </w:rPr>
        <w:t>Руководитель</w:t>
      </w:r>
    </w:p>
    <w:p w:rsidR="00484DDB" w:rsidRDefault="00484DDB" w:rsidP="00B05D42">
      <w:pPr>
        <w:spacing w:line="240" w:lineRule="auto"/>
        <w:rPr>
          <w:rFonts w:ascii="Times New Roman" w:hAnsi="Times New Roman"/>
          <w:b/>
          <w:sz w:val="28"/>
          <w:szCs w:val="28"/>
        </w:rPr>
      </w:pPr>
      <w:r>
        <w:rPr>
          <w:rFonts w:ascii="Times New Roman" w:hAnsi="Times New Roman"/>
          <w:b/>
          <w:sz w:val="28"/>
          <w:szCs w:val="28"/>
        </w:rPr>
        <w:t xml:space="preserve">                                          </w:t>
      </w:r>
    </w:p>
    <w:p w:rsidR="00484DDB" w:rsidRDefault="00484DDB" w:rsidP="00B05D42">
      <w:pPr>
        <w:spacing w:line="240" w:lineRule="auto"/>
        <w:rPr>
          <w:rFonts w:ascii="Times New Roman" w:hAnsi="Times New Roman"/>
          <w:b/>
          <w:sz w:val="28"/>
          <w:szCs w:val="28"/>
        </w:rPr>
      </w:pPr>
    </w:p>
    <w:p w:rsidR="00484DDB" w:rsidRDefault="00484DDB" w:rsidP="00B05D42">
      <w:pPr>
        <w:spacing w:line="240" w:lineRule="auto"/>
        <w:rPr>
          <w:rFonts w:ascii="Times New Roman" w:hAnsi="Times New Roman"/>
          <w:b/>
          <w:sz w:val="28"/>
          <w:szCs w:val="28"/>
        </w:rPr>
      </w:pPr>
    </w:p>
    <w:p w:rsidR="00484DDB" w:rsidRDefault="00484DDB" w:rsidP="00B05D42">
      <w:pPr>
        <w:spacing w:line="240" w:lineRule="auto"/>
        <w:rPr>
          <w:rFonts w:ascii="Times New Roman" w:hAnsi="Times New Roman"/>
          <w:b/>
          <w:sz w:val="28"/>
          <w:szCs w:val="28"/>
        </w:rPr>
      </w:pPr>
    </w:p>
    <w:p w:rsidR="00484DDB" w:rsidRDefault="00484DDB" w:rsidP="00B05D42">
      <w:pPr>
        <w:spacing w:line="240" w:lineRule="auto"/>
        <w:rPr>
          <w:rFonts w:ascii="Times New Roman" w:hAnsi="Times New Roman"/>
          <w:b/>
          <w:sz w:val="28"/>
          <w:szCs w:val="28"/>
        </w:rPr>
      </w:pPr>
    </w:p>
    <w:p w:rsidR="00484DDB" w:rsidRDefault="00484DDB" w:rsidP="00192212">
      <w:pPr>
        <w:spacing w:line="240" w:lineRule="auto"/>
        <w:jc w:val="center"/>
        <w:rPr>
          <w:rFonts w:ascii="Times New Roman" w:hAnsi="Times New Roman"/>
          <w:b/>
          <w:sz w:val="28"/>
          <w:szCs w:val="28"/>
        </w:rPr>
      </w:pPr>
    </w:p>
    <w:p w:rsidR="00484DDB" w:rsidRDefault="00484DDB" w:rsidP="00192212">
      <w:pPr>
        <w:spacing w:line="240" w:lineRule="auto"/>
        <w:jc w:val="center"/>
        <w:rPr>
          <w:rFonts w:ascii="Times New Roman" w:hAnsi="Times New Roman"/>
          <w:sz w:val="28"/>
          <w:szCs w:val="28"/>
        </w:rPr>
      </w:pPr>
      <w:r w:rsidRPr="00192212">
        <w:rPr>
          <w:rFonts w:ascii="Times New Roman" w:hAnsi="Times New Roman"/>
          <w:sz w:val="28"/>
          <w:szCs w:val="28"/>
        </w:rPr>
        <w:t>МИНСК 2010</w:t>
      </w:r>
    </w:p>
    <w:p w:rsidR="00484DDB" w:rsidRDefault="00484DDB" w:rsidP="00192212">
      <w:pPr>
        <w:spacing w:line="240" w:lineRule="auto"/>
        <w:jc w:val="center"/>
        <w:rPr>
          <w:rFonts w:ascii="Times New Roman" w:hAnsi="Times New Roman"/>
          <w:b/>
          <w:sz w:val="28"/>
          <w:szCs w:val="28"/>
        </w:rPr>
      </w:pPr>
    </w:p>
    <w:p w:rsidR="00484DDB" w:rsidRPr="00B16C59" w:rsidRDefault="00484DDB" w:rsidP="00192212">
      <w:pPr>
        <w:spacing w:line="240" w:lineRule="auto"/>
        <w:jc w:val="center"/>
        <w:rPr>
          <w:rFonts w:ascii="Times New Roman" w:hAnsi="Times New Roman"/>
          <w:b/>
          <w:sz w:val="28"/>
          <w:szCs w:val="28"/>
        </w:rPr>
      </w:pPr>
      <w:r w:rsidRPr="00B16C59">
        <w:rPr>
          <w:rFonts w:ascii="Times New Roman" w:hAnsi="Times New Roman"/>
          <w:b/>
          <w:sz w:val="28"/>
          <w:szCs w:val="28"/>
        </w:rPr>
        <w:t>СОДЕРЖАНИЕ</w:t>
      </w:r>
    </w:p>
    <w:p w:rsidR="00484DDB" w:rsidRPr="00192212" w:rsidRDefault="00484DDB" w:rsidP="00192212">
      <w:pPr>
        <w:spacing w:after="0"/>
        <w:jc w:val="both"/>
        <w:rPr>
          <w:rFonts w:ascii="Times New Roman" w:hAnsi="Times New Roman"/>
          <w:sz w:val="28"/>
          <w:szCs w:val="28"/>
        </w:rPr>
      </w:pPr>
      <w:r w:rsidRPr="00B16C59">
        <w:rPr>
          <w:rFonts w:ascii="Times New Roman" w:hAnsi="Times New Roman"/>
          <w:b/>
          <w:sz w:val="28"/>
          <w:szCs w:val="28"/>
        </w:rPr>
        <w:t xml:space="preserve">    Введение</w:t>
      </w:r>
      <w:r>
        <w:rPr>
          <w:rFonts w:ascii="Times New Roman" w:hAnsi="Times New Roman"/>
          <w:sz w:val="28"/>
          <w:szCs w:val="28"/>
        </w:rPr>
        <w:t>………………………………………………………………………..…...3</w:t>
      </w:r>
    </w:p>
    <w:p w:rsidR="00484DDB" w:rsidRPr="00192212" w:rsidRDefault="00484DDB" w:rsidP="00192212">
      <w:pPr>
        <w:spacing w:after="0"/>
        <w:jc w:val="both"/>
        <w:rPr>
          <w:rFonts w:ascii="Times New Roman" w:hAnsi="Times New Roman"/>
          <w:b/>
          <w:sz w:val="28"/>
          <w:szCs w:val="28"/>
        </w:rPr>
      </w:pPr>
      <w:r w:rsidRPr="00B16C59">
        <w:rPr>
          <w:rFonts w:ascii="Times New Roman" w:hAnsi="Times New Roman"/>
          <w:b/>
          <w:sz w:val="28"/>
          <w:szCs w:val="28"/>
        </w:rPr>
        <w:t>1. Кассовые операции – один из важнейших объектов учетно-контрольной        работы</w:t>
      </w:r>
      <w:r>
        <w:rPr>
          <w:rFonts w:ascii="Times New Roman" w:hAnsi="Times New Roman"/>
          <w:sz w:val="28"/>
          <w:szCs w:val="28"/>
        </w:rPr>
        <w:t>…………</w:t>
      </w:r>
      <w:r w:rsidRPr="00DD2055">
        <w:rPr>
          <w:rFonts w:ascii="Times New Roman" w:hAnsi="Times New Roman"/>
          <w:sz w:val="28"/>
          <w:szCs w:val="28"/>
        </w:rPr>
        <w:t>…………………………………………………</w:t>
      </w:r>
      <w:r>
        <w:rPr>
          <w:rFonts w:ascii="Times New Roman" w:hAnsi="Times New Roman"/>
          <w:sz w:val="28"/>
          <w:szCs w:val="28"/>
        </w:rPr>
        <w:t>……….…</w:t>
      </w:r>
      <w:r w:rsidRPr="00DD2055">
        <w:rPr>
          <w:rFonts w:ascii="Times New Roman" w:hAnsi="Times New Roman"/>
          <w:sz w:val="28"/>
          <w:szCs w:val="28"/>
        </w:rPr>
        <w:t>….…</w:t>
      </w:r>
      <w:r>
        <w:rPr>
          <w:rFonts w:ascii="Times New Roman" w:hAnsi="Times New Roman"/>
          <w:sz w:val="28"/>
          <w:szCs w:val="28"/>
        </w:rPr>
        <w:t>…6</w:t>
      </w:r>
    </w:p>
    <w:p w:rsidR="00484DDB" w:rsidRPr="00192212" w:rsidRDefault="00484DDB" w:rsidP="00192212">
      <w:pPr>
        <w:spacing w:after="0"/>
        <w:jc w:val="both"/>
        <w:rPr>
          <w:rFonts w:ascii="Times New Roman" w:hAnsi="Times New Roman"/>
          <w:sz w:val="28"/>
          <w:szCs w:val="28"/>
        </w:rPr>
      </w:pPr>
      <w:r>
        <w:rPr>
          <w:rFonts w:ascii="Times New Roman" w:hAnsi="Times New Roman"/>
          <w:sz w:val="28"/>
          <w:szCs w:val="28"/>
        </w:rPr>
        <w:t xml:space="preserve">    </w:t>
      </w:r>
      <w:r w:rsidRPr="00192212">
        <w:rPr>
          <w:rFonts w:ascii="Times New Roman" w:hAnsi="Times New Roman"/>
          <w:sz w:val="28"/>
          <w:szCs w:val="28"/>
        </w:rPr>
        <w:t>1.1. Денежная наличность и ее роль</w:t>
      </w:r>
      <w:r>
        <w:rPr>
          <w:rFonts w:ascii="Times New Roman" w:hAnsi="Times New Roman"/>
          <w:sz w:val="28"/>
          <w:szCs w:val="28"/>
        </w:rPr>
        <w:t xml:space="preserve"> в функционировании организации……..6</w:t>
      </w:r>
    </w:p>
    <w:p w:rsidR="00484DDB" w:rsidRPr="00192212" w:rsidRDefault="00484DDB" w:rsidP="00192212">
      <w:pPr>
        <w:spacing w:after="0"/>
        <w:jc w:val="both"/>
        <w:rPr>
          <w:rFonts w:ascii="Times New Roman" w:hAnsi="Times New Roman"/>
          <w:sz w:val="28"/>
          <w:szCs w:val="28"/>
        </w:rPr>
      </w:pPr>
      <w:r>
        <w:rPr>
          <w:rFonts w:ascii="Times New Roman" w:hAnsi="Times New Roman"/>
          <w:sz w:val="28"/>
          <w:szCs w:val="28"/>
        </w:rPr>
        <w:t xml:space="preserve">    </w:t>
      </w:r>
      <w:r w:rsidRPr="00192212">
        <w:rPr>
          <w:rFonts w:ascii="Times New Roman" w:hAnsi="Times New Roman"/>
          <w:sz w:val="28"/>
          <w:szCs w:val="28"/>
        </w:rPr>
        <w:t xml:space="preserve">1.2. Значение и задачи учета кассовых операций, обзор нормативных и законодательных актов по теме </w:t>
      </w:r>
      <w:r>
        <w:rPr>
          <w:rFonts w:ascii="Times New Roman" w:hAnsi="Times New Roman"/>
          <w:sz w:val="28"/>
          <w:szCs w:val="28"/>
        </w:rPr>
        <w:t>исследования…………………………….………8</w:t>
      </w:r>
    </w:p>
    <w:p w:rsidR="00484DDB" w:rsidRPr="00192212" w:rsidRDefault="00484DDB" w:rsidP="00192212">
      <w:pPr>
        <w:spacing w:after="0"/>
        <w:jc w:val="both"/>
        <w:rPr>
          <w:rFonts w:ascii="Times New Roman" w:hAnsi="Times New Roman"/>
          <w:sz w:val="28"/>
          <w:szCs w:val="28"/>
        </w:rPr>
      </w:pPr>
      <w:r w:rsidRPr="00B16C59">
        <w:rPr>
          <w:rFonts w:ascii="Times New Roman" w:hAnsi="Times New Roman"/>
          <w:b/>
          <w:sz w:val="28"/>
          <w:szCs w:val="28"/>
        </w:rPr>
        <w:t>2. Учет кассовых операций</w:t>
      </w:r>
      <w:r>
        <w:rPr>
          <w:rFonts w:ascii="Times New Roman" w:hAnsi="Times New Roman"/>
          <w:sz w:val="28"/>
          <w:szCs w:val="28"/>
        </w:rPr>
        <w:t>………………………………………………………12</w:t>
      </w:r>
    </w:p>
    <w:p w:rsidR="00484DDB" w:rsidRPr="00192212" w:rsidRDefault="00484DDB" w:rsidP="00192212">
      <w:pPr>
        <w:spacing w:after="0"/>
        <w:jc w:val="both"/>
        <w:rPr>
          <w:rFonts w:ascii="Times New Roman" w:hAnsi="Times New Roman"/>
          <w:sz w:val="28"/>
          <w:szCs w:val="28"/>
        </w:rPr>
      </w:pPr>
      <w:r>
        <w:rPr>
          <w:rFonts w:ascii="Times New Roman" w:hAnsi="Times New Roman"/>
          <w:sz w:val="28"/>
          <w:szCs w:val="28"/>
        </w:rPr>
        <w:t xml:space="preserve">    </w:t>
      </w:r>
      <w:r w:rsidRPr="00192212">
        <w:rPr>
          <w:rFonts w:ascii="Times New Roman" w:hAnsi="Times New Roman"/>
          <w:sz w:val="28"/>
          <w:szCs w:val="28"/>
        </w:rPr>
        <w:t>2.1. Документальн</w:t>
      </w:r>
      <w:r>
        <w:rPr>
          <w:rFonts w:ascii="Times New Roman" w:hAnsi="Times New Roman"/>
          <w:sz w:val="28"/>
          <w:szCs w:val="28"/>
        </w:rPr>
        <w:t>ое оформление кассовых операций………………………..12</w:t>
      </w:r>
    </w:p>
    <w:p w:rsidR="00484DDB" w:rsidRPr="00192212" w:rsidRDefault="00484DDB" w:rsidP="00192212">
      <w:pPr>
        <w:spacing w:after="0"/>
        <w:jc w:val="both"/>
        <w:rPr>
          <w:rFonts w:ascii="Times New Roman" w:hAnsi="Times New Roman"/>
          <w:sz w:val="28"/>
          <w:szCs w:val="28"/>
        </w:rPr>
      </w:pPr>
      <w:r>
        <w:rPr>
          <w:rFonts w:ascii="Times New Roman" w:hAnsi="Times New Roman"/>
          <w:sz w:val="28"/>
          <w:szCs w:val="28"/>
        </w:rPr>
        <w:t xml:space="preserve">    </w:t>
      </w:r>
      <w:r w:rsidRPr="00192212">
        <w:rPr>
          <w:rFonts w:ascii="Times New Roman" w:hAnsi="Times New Roman"/>
          <w:sz w:val="28"/>
          <w:szCs w:val="28"/>
        </w:rPr>
        <w:t>2.2. Синтетический и анали</w:t>
      </w:r>
      <w:r>
        <w:rPr>
          <w:rFonts w:ascii="Times New Roman" w:hAnsi="Times New Roman"/>
          <w:sz w:val="28"/>
          <w:szCs w:val="28"/>
        </w:rPr>
        <w:t>тический учет кассовых операций………………21</w:t>
      </w:r>
    </w:p>
    <w:p w:rsidR="00484DDB" w:rsidRPr="00192212" w:rsidRDefault="00484DDB" w:rsidP="00192212">
      <w:pPr>
        <w:spacing w:after="0"/>
        <w:jc w:val="both"/>
        <w:rPr>
          <w:rFonts w:ascii="Times New Roman" w:hAnsi="Times New Roman"/>
          <w:sz w:val="28"/>
          <w:szCs w:val="28"/>
        </w:rPr>
      </w:pPr>
      <w:r>
        <w:rPr>
          <w:rFonts w:ascii="Times New Roman" w:hAnsi="Times New Roman"/>
          <w:sz w:val="28"/>
          <w:szCs w:val="28"/>
        </w:rPr>
        <w:t xml:space="preserve">    </w:t>
      </w:r>
      <w:r w:rsidRPr="00192212">
        <w:rPr>
          <w:rFonts w:ascii="Times New Roman" w:hAnsi="Times New Roman"/>
          <w:sz w:val="28"/>
          <w:szCs w:val="28"/>
        </w:rPr>
        <w:t>2.3. Совершенствование документального оформления и учета кассовых операций в условиях использования соврем</w:t>
      </w:r>
      <w:r>
        <w:rPr>
          <w:rFonts w:ascii="Times New Roman" w:hAnsi="Times New Roman"/>
          <w:sz w:val="28"/>
          <w:szCs w:val="28"/>
        </w:rPr>
        <w:t>енных информационных технологий…………………………………………………………………………..26</w:t>
      </w:r>
    </w:p>
    <w:p w:rsidR="00484DDB" w:rsidRPr="00192212" w:rsidRDefault="00484DDB" w:rsidP="00192212">
      <w:pPr>
        <w:spacing w:after="0"/>
        <w:rPr>
          <w:rFonts w:ascii="Times New Roman" w:hAnsi="Times New Roman"/>
          <w:sz w:val="28"/>
          <w:szCs w:val="28"/>
        </w:rPr>
      </w:pPr>
      <w:r w:rsidRPr="00B16C59">
        <w:rPr>
          <w:rFonts w:ascii="Times New Roman" w:hAnsi="Times New Roman"/>
          <w:b/>
          <w:sz w:val="28"/>
          <w:szCs w:val="28"/>
        </w:rPr>
        <w:t>Заключение</w:t>
      </w:r>
      <w:r>
        <w:rPr>
          <w:rFonts w:ascii="Times New Roman" w:hAnsi="Times New Roman"/>
          <w:sz w:val="28"/>
          <w:szCs w:val="28"/>
        </w:rPr>
        <w:t>………………………………………………………………………...30</w:t>
      </w:r>
    </w:p>
    <w:p w:rsidR="00484DDB" w:rsidRDefault="00484DDB" w:rsidP="00192212">
      <w:pPr>
        <w:spacing w:after="0"/>
        <w:rPr>
          <w:rFonts w:ascii="Times New Roman" w:hAnsi="Times New Roman"/>
          <w:sz w:val="28"/>
          <w:szCs w:val="28"/>
        </w:rPr>
      </w:pPr>
      <w:r w:rsidRPr="00B16C59">
        <w:rPr>
          <w:rFonts w:ascii="Times New Roman" w:hAnsi="Times New Roman"/>
          <w:b/>
          <w:sz w:val="28"/>
          <w:szCs w:val="28"/>
        </w:rPr>
        <w:t>Список использованных источников</w:t>
      </w:r>
      <w:r>
        <w:rPr>
          <w:rFonts w:ascii="Times New Roman" w:hAnsi="Times New Roman"/>
          <w:sz w:val="28"/>
          <w:szCs w:val="28"/>
        </w:rPr>
        <w:t>……………………………………...…...32</w:t>
      </w:r>
    </w:p>
    <w:p w:rsidR="00484DDB" w:rsidRDefault="00484DDB" w:rsidP="00192212">
      <w:pPr>
        <w:spacing w:after="0"/>
        <w:rPr>
          <w:rFonts w:ascii="Times New Roman" w:hAnsi="Times New Roman"/>
          <w:sz w:val="28"/>
          <w:szCs w:val="28"/>
        </w:rPr>
      </w:pPr>
      <w:r w:rsidRPr="00B16C59">
        <w:rPr>
          <w:rFonts w:ascii="Times New Roman" w:hAnsi="Times New Roman"/>
          <w:b/>
          <w:sz w:val="28"/>
          <w:szCs w:val="28"/>
        </w:rPr>
        <w:t>Приложения</w:t>
      </w:r>
      <w:r>
        <w:rPr>
          <w:rFonts w:ascii="Times New Roman" w:hAnsi="Times New Roman"/>
          <w:sz w:val="28"/>
          <w:szCs w:val="28"/>
        </w:rPr>
        <w:t>…………………………………………………………..……………34</w:t>
      </w:r>
    </w:p>
    <w:p w:rsidR="00484DDB" w:rsidRDefault="00484DDB" w:rsidP="00192212">
      <w:pPr>
        <w:spacing w:after="0"/>
        <w:rPr>
          <w:rFonts w:ascii="Times New Roman" w:hAnsi="Times New Roman"/>
          <w:sz w:val="28"/>
          <w:szCs w:val="28"/>
        </w:rPr>
      </w:pPr>
      <w:r>
        <w:rPr>
          <w:rFonts w:ascii="Times New Roman" w:hAnsi="Times New Roman"/>
          <w:sz w:val="28"/>
          <w:szCs w:val="28"/>
        </w:rPr>
        <w:t>Приложение 1……………………………………………………………………….34</w:t>
      </w:r>
    </w:p>
    <w:p w:rsidR="00484DDB" w:rsidRPr="00192212" w:rsidRDefault="00484DDB" w:rsidP="00192212">
      <w:pPr>
        <w:spacing w:after="0"/>
        <w:rPr>
          <w:rFonts w:ascii="Times New Roman" w:hAnsi="Times New Roman"/>
          <w:sz w:val="28"/>
          <w:szCs w:val="28"/>
        </w:rPr>
      </w:pPr>
      <w:r>
        <w:rPr>
          <w:rFonts w:ascii="Times New Roman" w:hAnsi="Times New Roman"/>
          <w:sz w:val="28"/>
          <w:szCs w:val="28"/>
        </w:rPr>
        <w:t>Приложение 2……………………………………………………………………….35</w:t>
      </w:r>
    </w:p>
    <w:p w:rsidR="00484DDB" w:rsidRDefault="00484DDB" w:rsidP="00192212">
      <w:pPr>
        <w:spacing w:after="0" w:line="240" w:lineRule="auto"/>
        <w:jc w:val="both"/>
        <w:rPr>
          <w:rFonts w:ascii="Times New Roman" w:hAnsi="Times New Roman"/>
          <w:sz w:val="28"/>
          <w:szCs w:val="28"/>
        </w:rPr>
      </w:pPr>
    </w:p>
    <w:p w:rsidR="00484DDB" w:rsidRDefault="00484DDB" w:rsidP="00192212">
      <w:pPr>
        <w:spacing w:after="0" w:line="240" w:lineRule="auto"/>
        <w:jc w:val="both"/>
        <w:rPr>
          <w:rFonts w:ascii="Times New Roman" w:hAnsi="Times New Roman"/>
          <w:sz w:val="28"/>
          <w:szCs w:val="28"/>
        </w:rPr>
      </w:pPr>
    </w:p>
    <w:p w:rsidR="00484DDB" w:rsidRDefault="00484DDB" w:rsidP="00192212">
      <w:pPr>
        <w:spacing w:after="0" w:line="240" w:lineRule="auto"/>
        <w:jc w:val="both"/>
        <w:rPr>
          <w:rFonts w:ascii="Times New Roman" w:hAnsi="Times New Roman"/>
          <w:sz w:val="28"/>
          <w:szCs w:val="28"/>
        </w:rPr>
      </w:pPr>
    </w:p>
    <w:p w:rsidR="00484DDB" w:rsidRDefault="00484DDB" w:rsidP="00192212">
      <w:pPr>
        <w:spacing w:after="0" w:line="240" w:lineRule="auto"/>
        <w:jc w:val="both"/>
        <w:rPr>
          <w:rFonts w:ascii="Times New Roman" w:hAnsi="Times New Roman"/>
          <w:sz w:val="28"/>
          <w:szCs w:val="28"/>
        </w:rPr>
      </w:pPr>
    </w:p>
    <w:p w:rsidR="00484DDB" w:rsidRDefault="00484DDB" w:rsidP="00192212">
      <w:pPr>
        <w:spacing w:after="0" w:line="240" w:lineRule="auto"/>
        <w:jc w:val="both"/>
        <w:rPr>
          <w:rFonts w:ascii="Times New Roman" w:hAnsi="Times New Roman"/>
          <w:sz w:val="28"/>
          <w:szCs w:val="28"/>
        </w:rPr>
      </w:pPr>
    </w:p>
    <w:p w:rsidR="00484DDB" w:rsidRDefault="00484DDB" w:rsidP="00192212">
      <w:pPr>
        <w:spacing w:after="0" w:line="240" w:lineRule="auto"/>
        <w:jc w:val="both"/>
        <w:rPr>
          <w:rFonts w:ascii="Times New Roman" w:hAnsi="Times New Roman"/>
          <w:sz w:val="28"/>
          <w:szCs w:val="28"/>
        </w:rPr>
      </w:pPr>
    </w:p>
    <w:p w:rsidR="00484DDB" w:rsidRDefault="00484DDB" w:rsidP="00192212">
      <w:pPr>
        <w:spacing w:after="0" w:line="240" w:lineRule="auto"/>
        <w:jc w:val="both"/>
        <w:rPr>
          <w:rFonts w:ascii="Times New Roman" w:hAnsi="Times New Roman"/>
          <w:sz w:val="28"/>
          <w:szCs w:val="28"/>
        </w:rPr>
      </w:pPr>
    </w:p>
    <w:p w:rsidR="00484DDB" w:rsidRDefault="00484DDB" w:rsidP="00192212">
      <w:pPr>
        <w:spacing w:after="0" w:line="240" w:lineRule="auto"/>
        <w:jc w:val="both"/>
        <w:rPr>
          <w:rFonts w:ascii="Times New Roman" w:hAnsi="Times New Roman"/>
          <w:sz w:val="28"/>
          <w:szCs w:val="28"/>
        </w:rPr>
      </w:pPr>
    </w:p>
    <w:p w:rsidR="00484DDB" w:rsidRDefault="00484DDB" w:rsidP="00192212">
      <w:pPr>
        <w:spacing w:after="0" w:line="240" w:lineRule="auto"/>
        <w:jc w:val="both"/>
        <w:rPr>
          <w:rFonts w:ascii="Times New Roman" w:hAnsi="Times New Roman"/>
          <w:sz w:val="28"/>
          <w:szCs w:val="28"/>
        </w:rPr>
      </w:pPr>
    </w:p>
    <w:p w:rsidR="00484DDB" w:rsidRDefault="00484DDB" w:rsidP="00192212">
      <w:pPr>
        <w:spacing w:after="0" w:line="240" w:lineRule="auto"/>
        <w:jc w:val="both"/>
        <w:rPr>
          <w:rFonts w:ascii="Times New Roman" w:hAnsi="Times New Roman"/>
          <w:sz w:val="28"/>
          <w:szCs w:val="28"/>
        </w:rPr>
      </w:pPr>
    </w:p>
    <w:p w:rsidR="00484DDB" w:rsidRDefault="00484DDB" w:rsidP="00192212">
      <w:pPr>
        <w:spacing w:after="0" w:line="240" w:lineRule="auto"/>
        <w:jc w:val="both"/>
        <w:rPr>
          <w:rFonts w:ascii="Times New Roman" w:hAnsi="Times New Roman"/>
          <w:sz w:val="28"/>
          <w:szCs w:val="28"/>
        </w:rPr>
      </w:pPr>
    </w:p>
    <w:p w:rsidR="00484DDB" w:rsidRDefault="00484DDB" w:rsidP="00192212">
      <w:pPr>
        <w:spacing w:after="0" w:line="240" w:lineRule="auto"/>
        <w:jc w:val="both"/>
        <w:rPr>
          <w:rFonts w:ascii="Times New Roman" w:hAnsi="Times New Roman"/>
          <w:sz w:val="28"/>
          <w:szCs w:val="28"/>
        </w:rPr>
      </w:pPr>
    </w:p>
    <w:p w:rsidR="00484DDB" w:rsidRDefault="00484DDB" w:rsidP="00192212">
      <w:pPr>
        <w:spacing w:after="0" w:line="240" w:lineRule="auto"/>
        <w:jc w:val="both"/>
        <w:rPr>
          <w:rFonts w:ascii="Times New Roman" w:hAnsi="Times New Roman"/>
          <w:sz w:val="28"/>
          <w:szCs w:val="28"/>
        </w:rPr>
      </w:pPr>
    </w:p>
    <w:p w:rsidR="00484DDB" w:rsidRDefault="00484DDB" w:rsidP="00192212">
      <w:pPr>
        <w:spacing w:after="0" w:line="240" w:lineRule="auto"/>
        <w:jc w:val="both"/>
        <w:rPr>
          <w:rFonts w:ascii="Times New Roman" w:hAnsi="Times New Roman"/>
          <w:sz w:val="28"/>
          <w:szCs w:val="28"/>
        </w:rPr>
      </w:pPr>
    </w:p>
    <w:p w:rsidR="00484DDB" w:rsidRDefault="00484DDB" w:rsidP="00192212">
      <w:pPr>
        <w:spacing w:after="0" w:line="240" w:lineRule="auto"/>
        <w:jc w:val="both"/>
        <w:rPr>
          <w:rFonts w:ascii="Times New Roman" w:hAnsi="Times New Roman"/>
          <w:sz w:val="28"/>
          <w:szCs w:val="28"/>
        </w:rPr>
      </w:pPr>
    </w:p>
    <w:p w:rsidR="00484DDB" w:rsidRDefault="00484DDB" w:rsidP="00192212">
      <w:pPr>
        <w:spacing w:after="0" w:line="240" w:lineRule="auto"/>
        <w:jc w:val="both"/>
        <w:rPr>
          <w:rFonts w:ascii="Times New Roman" w:hAnsi="Times New Roman"/>
          <w:sz w:val="28"/>
          <w:szCs w:val="28"/>
        </w:rPr>
      </w:pPr>
    </w:p>
    <w:p w:rsidR="00484DDB" w:rsidRDefault="00484DDB" w:rsidP="00192212">
      <w:pPr>
        <w:spacing w:after="0" w:line="240" w:lineRule="auto"/>
        <w:jc w:val="both"/>
        <w:rPr>
          <w:rFonts w:ascii="Times New Roman" w:hAnsi="Times New Roman"/>
          <w:sz w:val="28"/>
          <w:szCs w:val="28"/>
        </w:rPr>
      </w:pPr>
    </w:p>
    <w:p w:rsidR="00484DDB" w:rsidRDefault="00484DDB" w:rsidP="00192212">
      <w:pPr>
        <w:spacing w:after="0" w:line="240" w:lineRule="auto"/>
        <w:jc w:val="both"/>
        <w:rPr>
          <w:rFonts w:ascii="Times New Roman" w:hAnsi="Times New Roman"/>
          <w:sz w:val="28"/>
          <w:szCs w:val="28"/>
        </w:rPr>
      </w:pPr>
    </w:p>
    <w:p w:rsidR="00484DDB" w:rsidRDefault="00484DDB" w:rsidP="00192212">
      <w:pPr>
        <w:spacing w:after="0" w:line="240" w:lineRule="auto"/>
        <w:jc w:val="both"/>
        <w:rPr>
          <w:rFonts w:ascii="Times New Roman" w:hAnsi="Times New Roman"/>
          <w:sz w:val="28"/>
          <w:szCs w:val="28"/>
        </w:rPr>
      </w:pPr>
    </w:p>
    <w:p w:rsidR="00484DDB" w:rsidRDefault="00484DDB" w:rsidP="00192212">
      <w:pPr>
        <w:spacing w:after="0" w:line="240" w:lineRule="auto"/>
        <w:jc w:val="both"/>
        <w:rPr>
          <w:rFonts w:ascii="Times New Roman" w:hAnsi="Times New Roman"/>
          <w:sz w:val="28"/>
          <w:szCs w:val="28"/>
        </w:rPr>
      </w:pPr>
    </w:p>
    <w:p w:rsidR="00484DDB" w:rsidRDefault="00484DDB" w:rsidP="00192212">
      <w:pPr>
        <w:spacing w:after="0" w:line="240" w:lineRule="auto"/>
        <w:jc w:val="both"/>
        <w:rPr>
          <w:rFonts w:ascii="Times New Roman" w:hAnsi="Times New Roman"/>
          <w:sz w:val="28"/>
          <w:szCs w:val="28"/>
        </w:rPr>
      </w:pPr>
    </w:p>
    <w:p w:rsidR="00484DDB" w:rsidRDefault="00484DDB" w:rsidP="00192212">
      <w:pPr>
        <w:spacing w:after="0" w:line="240" w:lineRule="auto"/>
        <w:jc w:val="both"/>
        <w:rPr>
          <w:rFonts w:ascii="Times New Roman" w:hAnsi="Times New Roman"/>
          <w:sz w:val="28"/>
          <w:szCs w:val="28"/>
        </w:rPr>
      </w:pPr>
    </w:p>
    <w:p w:rsidR="00484DDB" w:rsidRDefault="00484DDB" w:rsidP="00192212">
      <w:pPr>
        <w:spacing w:after="0" w:line="240" w:lineRule="auto"/>
        <w:jc w:val="both"/>
        <w:rPr>
          <w:rFonts w:ascii="Times New Roman" w:hAnsi="Times New Roman"/>
          <w:sz w:val="28"/>
          <w:szCs w:val="28"/>
        </w:rPr>
      </w:pPr>
    </w:p>
    <w:p w:rsidR="00484DDB" w:rsidRDefault="00484DDB" w:rsidP="00192212">
      <w:pPr>
        <w:spacing w:after="0" w:line="240" w:lineRule="auto"/>
        <w:jc w:val="both"/>
        <w:rPr>
          <w:rFonts w:ascii="Times New Roman" w:hAnsi="Times New Roman"/>
          <w:sz w:val="28"/>
          <w:szCs w:val="28"/>
        </w:rPr>
      </w:pPr>
    </w:p>
    <w:p w:rsidR="00484DDB" w:rsidRPr="0090654E" w:rsidRDefault="00484DDB" w:rsidP="0090654E">
      <w:pPr>
        <w:spacing w:after="0" w:line="360" w:lineRule="auto"/>
        <w:jc w:val="center"/>
        <w:rPr>
          <w:rFonts w:ascii="Times New Roman" w:hAnsi="Times New Roman"/>
          <w:b/>
          <w:sz w:val="28"/>
          <w:szCs w:val="28"/>
        </w:rPr>
      </w:pPr>
      <w:r w:rsidRPr="0090654E">
        <w:rPr>
          <w:rFonts w:ascii="Times New Roman" w:hAnsi="Times New Roman"/>
          <w:b/>
          <w:sz w:val="28"/>
          <w:szCs w:val="28"/>
        </w:rPr>
        <w:t>Введение</w:t>
      </w:r>
    </w:p>
    <w:p w:rsidR="00484DDB" w:rsidRPr="0090654E" w:rsidRDefault="00484DDB" w:rsidP="0090654E">
      <w:pPr>
        <w:spacing w:after="0" w:line="360" w:lineRule="auto"/>
        <w:ind w:firstLine="708"/>
        <w:jc w:val="both"/>
        <w:rPr>
          <w:rFonts w:ascii="Times New Roman" w:hAnsi="Times New Roman"/>
          <w:sz w:val="28"/>
          <w:szCs w:val="28"/>
        </w:rPr>
      </w:pPr>
    </w:p>
    <w:p w:rsidR="00484DDB" w:rsidRPr="0090654E" w:rsidRDefault="00484DDB" w:rsidP="0090654E">
      <w:pPr>
        <w:spacing w:after="0" w:line="360" w:lineRule="auto"/>
        <w:ind w:firstLine="709"/>
        <w:jc w:val="both"/>
        <w:rPr>
          <w:rFonts w:ascii="Times New Roman" w:hAnsi="Times New Roman"/>
          <w:sz w:val="28"/>
          <w:szCs w:val="28"/>
        </w:rPr>
      </w:pPr>
      <w:r w:rsidRPr="0090654E">
        <w:rPr>
          <w:rFonts w:ascii="Times New Roman" w:hAnsi="Times New Roman"/>
          <w:sz w:val="28"/>
          <w:szCs w:val="28"/>
        </w:rPr>
        <w:t>Все предприятия, осуществляя производственную и хозяйственную деятельность, вступают во взаимоотношения с другими предприятиями, организациями, учреждениями, работниками предприятия и отдельными лицами. Эти взаимоотношения основаны на различных денежных расчетах в процессе заготовления, производства и реализации продукции, работ или услуг.</w:t>
      </w:r>
    </w:p>
    <w:p w:rsidR="00484DDB" w:rsidRPr="0090654E" w:rsidRDefault="00484DDB" w:rsidP="0090654E">
      <w:pPr>
        <w:spacing w:after="0" w:line="360" w:lineRule="auto"/>
        <w:ind w:firstLine="708"/>
        <w:jc w:val="both"/>
        <w:rPr>
          <w:rFonts w:ascii="Times New Roman" w:hAnsi="Times New Roman"/>
          <w:sz w:val="28"/>
          <w:szCs w:val="28"/>
        </w:rPr>
      </w:pPr>
      <w:r w:rsidRPr="0090654E">
        <w:rPr>
          <w:rFonts w:ascii="Times New Roman" w:hAnsi="Times New Roman"/>
          <w:sz w:val="28"/>
          <w:szCs w:val="28"/>
        </w:rPr>
        <w:t>У предприятий возникают обязательства перед поставщиками за полученные от них товарно-материальные ценности, выпол</w:t>
      </w:r>
      <w:r>
        <w:rPr>
          <w:rFonts w:ascii="Times New Roman" w:hAnsi="Times New Roman"/>
          <w:sz w:val="28"/>
          <w:szCs w:val="28"/>
        </w:rPr>
        <w:t xml:space="preserve">ненные работы, оказанные услуги, </w:t>
      </w:r>
      <w:r w:rsidRPr="0090654E">
        <w:rPr>
          <w:rFonts w:ascii="Times New Roman" w:hAnsi="Times New Roman"/>
          <w:sz w:val="28"/>
          <w:szCs w:val="28"/>
        </w:rPr>
        <w:t>перед государственным бюджетом по отчислениям от прибыли, платежам в фонды, налоговым и неналоговым платежам, перед своими рабочими и служащими по заработной плате и другие. С другой стороны, сами предприятия предъявляют требования к абонентам, покупателям, заказчикам об оплате отгруженной им продукции, оказанных услуг и выполненных работ для возмещения произведенных затрат, выполнения своих обязательств и получения прибыли.</w:t>
      </w:r>
    </w:p>
    <w:p w:rsidR="00484DDB" w:rsidRPr="0090654E" w:rsidRDefault="00484DDB" w:rsidP="0090654E">
      <w:pPr>
        <w:spacing w:after="0" w:line="360" w:lineRule="auto"/>
        <w:ind w:firstLine="709"/>
        <w:jc w:val="both"/>
        <w:rPr>
          <w:rFonts w:ascii="Times New Roman" w:hAnsi="Times New Roman"/>
          <w:sz w:val="28"/>
          <w:szCs w:val="28"/>
        </w:rPr>
      </w:pPr>
      <w:r w:rsidRPr="0090654E">
        <w:rPr>
          <w:rFonts w:ascii="Times New Roman" w:hAnsi="Times New Roman"/>
          <w:sz w:val="28"/>
          <w:szCs w:val="28"/>
        </w:rPr>
        <w:t>Все расчеты по выполнению обязательств и предъявлению требований осуществляются через учреждения банков. Расчеты наличными деньгами между предприятиями носят ограниченный характер и строго регламентированный.</w:t>
      </w:r>
    </w:p>
    <w:p w:rsidR="00484DDB" w:rsidRPr="0090654E" w:rsidRDefault="00484DDB" w:rsidP="0090654E">
      <w:pPr>
        <w:spacing w:after="0" w:line="360" w:lineRule="auto"/>
        <w:ind w:firstLine="708"/>
        <w:jc w:val="both"/>
        <w:rPr>
          <w:rFonts w:ascii="Times New Roman" w:hAnsi="Times New Roman"/>
          <w:sz w:val="28"/>
          <w:szCs w:val="28"/>
        </w:rPr>
      </w:pPr>
      <w:r w:rsidRPr="0090654E">
        <w:rPr>
          <w:rFonts w:ascii="Times New Roman" w:hAnsi="Times New Roman"/>
          <w:sz w:val="28"/>
          <w:szCs w:val="28"/>
        </w:rPr>
        <w:t>Денежные средства на предприятиях могут находиться в форме наличных денег в кассе, храниться в банке на расчетных счетах,</w:t>
      </w:r>
      <w:r>
        <w:rPr>
          <w:rFonts w:ascii="Times New Roman" w:hAnsi="Times New Roman"/>
          <w:sz w:val="28"/>
          <w:szCs w:val="28"/>
        </w:rPr>
        <w:t xml:space="preserve"> на специальных счетах, а также </w:t>
      </w:r>
      <w:r w:rsidRPr="0090654E">
        <w:rPr>
          <w:rFonts w:ascii="Times New Roman" w:hAnsi="Times New Roman"/>
          <w:sz w:val="28"/>
          <w:szCs w:val="28"/>
        </w:rPr>
        <w:t xml:space="preserve"> использоваться в виде аккредитивов, лимитированных и других чеков.</w:t>
      </w:r>
    </w:p>
    <w:p w:rsidR="00484DDB" w:rsidRPr="0090654E" w:rsidRDefault="00484DDB" w:rsidP="00210D15">
      <w:pPr>
        <w:spacing w:after="0" w:line="360" w:lineRule="auto"/>
        <w:jc w:val="both"/>
        <w:rPr>
          <w:rFonts w:ascii="Times New Roman" w:hAnsi="Times New Roman"/>
          <w:sz w:val="28"/>
          <w:szCs w:val="28"/>
        </w:rPr>
      </w:pPr>
      <w:r w:rsidRPr="0090654E">
        <w:rPr>
          <w:rFonts w:ascii="Times New Roman" w:hAnsi="Times New Roman"/>
        </w:rPr>
        <w:tab/>
      </w:r>
      <w:r w:rsidRPr="0090654E">
        <w:rPr>
          <w:rFonts w:ascii="Times New Roman" w:hAnsi="Times New Roman"/>
          <w:sz w:val="28"/>
          <w:szCs w:val="28"/>
        </w:rPr>
        <w:t xml:space="preserve">Целью курсовой работы является комплексное изучение состояния бухгалтерского учета и внутрихозяйственного контроля сохранности и использования денежных средств в кассе предприятия, выявление недостатков в организации учета и контроля денежных средств. Для достижения поставленной цели необходимо решить следующие задачи: </w:t>
      </w:r>
    </w:p>
    <w:p w:rsidR="00484DDB" w:rsidRPr="0090654E" w:rsidRDefault="00484DDB" w:rsidP="0090654E">
      <w:pPr>
        <w:spacing w:after="0" w:line="360" w:lineRule="auto"/>
        <w:ind w:firstLine="708"/>
        <w:jc w:val="both"/>
        <w:rPr>
          <w:rFonts w:ascii="Times New Roman" w:hAnsi="Times New Roman"/>
          <w:sz w:val="28"/>
          <w:szCs w:val="28"/>
        </w:rPr>
      </w:pPr>
      <w:r w:rsidRPr="0090654E">
        <w:rPr>
          <w:rFonts w:ascii="Times New Roman" w:hAnsi="Times New Roman"/>
          <w:sz w:val="28"/>
          <w:szCs w:val="28"/>
        </w:rPr>
        <w:t xml:space="preserve">– </w:t>
      </w:r>
      <w:r>
        <w:rPr>
          <w:rFonts w:ascii="Times New Roman" w:hAnsi="Times New Roman"/>
          <w:sz w:val="28"/>
          <w:szCs w:val="28"/>
        </w:rPr>
        <w:t xml:space="preserve"> </w:t>
      </w:r>
      <w:r w:rsidRPr="0090654E">
        <w:rPr>
          <w:rFonts w:ascii="Times New Roman" w:hAnsi="Times New Roman"/>
          <w:sz w:val="28"/>
          <w:szCs w:val="28"/>
        </w:rPr>
        <w:t>изучить принципы организации учёта денежных средств и безналичных расчётов;</w:t>
      </w:r>
    </w:p>
    <w:p w:rsidR="00484DDB" w:rsidRPr="0090654E" w:rsidRDefault="00484DDB" w:rsidP="0090654E">
      <w:pPr>
        <w:spacing w:after="0" w:line="360" w:lineRule="auto"/>
        <w:ind w:firstLine="708"/>
        <w:jc w:val="both"/>
        <w:rPr>
          <w:rFonts w:ascii="Times New Roman" w:hAnsi="Times New Roman"/>
          <w:sz w:val="28"/>
          <w:szCs w:val="28"/>
        </w:rPr>
      </w:pPr>
      <w:r w:rsidRPr="0090654E">
        <w:rPr>
          <w:rFonts w:ascii="Times New Roman" w:hAnsi="Times New Roman"/>
          <w:sz w:val="28"/>
          <w:szCs w:val="28"/>
        </w:rPr>
        <w:t xml:space="preserve"> – проанализировать нормативное регулирование безналичных и наличных видов расчетов;</w:t>
      </w:r>
    </w:p>
    <w:p w:rsidR="00484DDB" w:rsidRPr="0090654E" w:rsidRDefault="00484DDB" w:rsidP="0090654E">
      <w:pPr>
        <w:widowControl w:val="0"/>
        <w:autoSpaceDE w:val="0"/>
        <w:autoSpaceDN w:val="0"/>
        <w:adjustRightInd w:val="0"/>
        <w:spacing w:after="0" w:line="360" w:lineRule="auto"/>
        <w:ind w:firstLine="720"/>
        <w:jc w:val="both"/>
        <w:rPr>
          <w:rFonts w:ascii="Times New Roman" w:hAnsi="Times New Roman"/>
          <w:sz w:val="28"/>
          <w:szCs w:val="28"/>
        </w:rPr>
      </w:pPr>
      <w:r w:rsidRPr="0090654E">
        <w:rPr>
          <w:rFonts w:ascii="Times New Roman" w:hAnsi="Times New Roman"/>
          <w:sz w:val="28"/>
          <w:szCs w:val="28"/>
        </w:rPr>
        <w:t xml:space="preserve">– </w:t>
      </w:r>
      <w:r>
        <w:rPr>
          <w:rFonts w:ascii="Times New Roman" w:hAnsi="Times New Roman"/>
          <w:sz w:val="28"/>
          <w:szCs w:val="28"/>
        </w:rPr>
        <w:t xml:space="preserve"> </w:t>
      </w:r>
      <w:r w:rsidRPr="0090654E">
        <w:rPr>
          <w:rFonts w:ascii="Times New Roman" w:hAnsi="Times New Roman"/>
          <w:sz w:val="28"/>
          <w:szCs w:val="28"/>
        </w:rPr>
        <w:t>изучить правила о</w:t>
      </w:r>
      <w:r>
        <w:rPr>
          <w:rFonts w:ascii="Times New Roman" w:hAnsi="Times New Roman"/>
          <w:sz w:val="28"/>
          <w:szCs w:val="28"/>
        </w:rPr>
        <w:t>рганизации кассы на предприятии</w:t>
      </w:r>
      <w:r w:rsidRPr="0090654E">
        <w:rPr>
          <w:rFonts w:ascii="Times New Roman" w:hAnsi="Times New Roman"/>
          <w:sz w:val="28"/>
          <w:szCs w:val="28"/>
        </w:rPr>
        <w:t>;</w:t>
      </w:r>
    </w:p>
    <w:p w:rsidR="00484DDB" w:rsidRPr="0090654E" w:rsidRDefault="00484DDB" w:rsidP="0090654E">
      <w:pPr>
        <w:widowControl w:val="0"/>
        <w:autoSpaceDE w:val="0"/>
        <w:autoSpaceDN w:val="0"/>
        <w:adjustRightInd w:val="0"/>
        <w:spacing w:after="0" w:line="360" w:lineRule="auto"/>
        <w:ind w:firstLine="720"/>
        <w:jc w:val="both"/>
        <w:rPr>
          <w:rFonts w:ascii="Times New Roman" w:hAnsi="Times New Roman"/>
          <w:bCs/>
          <w:sz w:val="28"/>
          <w:szCs w:val="28"/>
        </w:rPr>
      </w:pPr>
      <w:r w:rsidRPr="0090654E">
        <w:rPr>
          <w:rFonts w:ascii="Times New Roman" w:hAnsi="Times New Roman"/>
          <w:sz w:val="28"/>
          <w:szCs w:val="28"/>
        </w:rPr>
        <w:t xml:space="preserve">– </w:t>
      </w:r>
      <w:r>
        <w:rPr>
          <w:rFonts w:ascii="Times New Roman" w:hAnsi="Times New Roman"/>
          <w:sz w:val="28"/>
          <w:szCs w:val="28"/>
        </w:rPr>
        <w:t xml:space="preserve"> </w:t>
      </w:r>
      <w:r w:rsidRPr="0090654E">
        <w:rPr>
          <w:rFonts w:ascii="Times New Roman" w:hAnsi="Times New Roman"/>
          <w:sz w:val="28"/>
          <w:szCs w:val="28"/>
        </w:rPr>
        <w:t>рассмотреть основные виды документов, являющихся основанием для совершения кассовых  операций</w:t>
      </w:r>
      <w:r w:rsidRPr="0090654E">
        <w:rPr>
          <w:rFonts w:ascii="Times New Roman" w:hAnsi="Times New Roman"/>
          <w:bCs/>
          <w:sz w:val="28"/>
          <w:szCs w:val="28"/>
        </w:rPr>
        <w:t>;</w:t>
      </w:r>
    </w:p>
    <w:p w:rsidR="00484DDB" w:rsidRPr="0090654E" w:rsidRDefault="00484DDB" w:rsidP="0090654E">
      <w:pPr>
        <w:widowControl w:val="0"/>
        <w:autoSpaceDE w:val="0"/>
        <w:autoSpaceDN w:val="0"/>
        <w:adjustRightInd w:val="0"/>
        <w:spacing w:after="0" w:line="360" w:lineRule="auto"/>
        <w:ind w:firstLine="720"/>
        <w:jc w:val="both"/>
        <w:rPr>
          <w:rFonts w:ascii="Times New Roman" w:hAnsi="Times New Roman"/>
          <w:sz w:val="28"/>
          <w:szCs w:val="28"/>
        </w:rPr>
      </w:pPr>
      <w:r w:rsidRPr="0090654E">
        <w:rPr>
          <w:rFonts w:ascii="Times New Roman" w:hAnsi="Times New Roman"/>
          <w:sz w:val="28"/>
          <w:szCs w:val="28"/>
        </w:rPr>
        <w:t xml:space="preserve">– изучить порядок учета движения денежных средств в  бухгалтерии предприятия.  </w:t>
      </w:r>
    </w:p>
    <w:p w:rsidR="00484DDB" w:rsidRPr="0090654E" w:rsidRDefault="00484DDB" w:rsidP="0090654E">
      <w:pPr>
        <w:widowControl w:val="0"/>
        <w:autoSpaceDE w:val="0"/>
        <w:autoSpaceDN w:val="0"/>
        <w:adjustRightInd w:val="0"/>
        <w:spacing w:after="0" w:line="360" w:lineRule="auto"/>
        <w:ind w:firstLine="720"/>
        <w:jc w:val="both"/>
        <w:rPr>
          <w:rFonts w:ascii="Times New Roman" w:hAnsi="Times New Roman"/>
          <w:sz w:val="28"/>
          <w:szCs w:val="28"/>
        </w:rPr>
      </w:pPr>
      <w:r w:rsidRPr="0090654E">
        <w:rPr>
          <w:rFonts w:ascii="Times New Roman" w:hAnsi="Times New Roman"/>
          <w:sz w:val="28"/>
          <w:szCs w:val="28"/>
        </w:rPr>
        <w:t>При написании курсовой работы были использованы следующие  виды источников информации:</w:t>
      </w:r>
    </w:p>
    <w:p w:rsidR="00484DDB" w:rsidRPr="0090654E" w:rsidRDefault="00484DDB" w:rsidP="0090654E">
      <w:pPr>
        <w:widowControl w:val="0"/>
        <w:autoSpaceDE w:val="0"/>
        <w:autoSpaceDN w:val="0"/>
        <w:adjustRightInd w:val="0"/>
        <w:spacing w:after="0" w:line="360" w:lineRule="auto"/>
        <w:ind w:firstLine="720"/>
        <w:jc w:val="both"/>
        <w:rPr>
          <w:rFonts w:ascii="Times New Roman" w:hAnsi="Times New Roman"/>
          <w:sz w:val="28"/>
          <w:szCs w:val="28"/>
        </w:rPr>
      </w:pPr>
      <w:r w:rsidRPr="0090654E">
        <w:rPr>
          <w:rFonts w:ascii="Times New Roman" w:hAnsi="Times New Roman"/>
          <w:sz w:val="28"/>
          <w:szCs w:val="28"/>
        </w:rPr>
        <w:t xml:space="preserve">– законы РБ; </w:t>
      </w:r>
    </w:p>
    <w:p w:rsidR="00484DDB" w:rsidRPr="0090654E" w:rsidRDefault="00484DDB" w:rsidP="0090654E">
      <w:pPr>
        <w:widowControl w:val="0"/>
        <w:autoSpaceDE w:val="0"/>
        <w:autoSpaceDN w:val="0"/>
        <w:adjustRightInd w:val="0"/>
        <w:spacing w:after="0" w:line="360" w:lineRule="auto"/>
        <w:ind w:firstLine="720"/>
        <w:jc w:val="both"/>
        <w:rPr>
          <w:rFonts w:ascii="Times New Roman" w:hAnsi="Times New Roman"/>
          <w:sz w:val="28"/>
          <w:szCs w:val="28"/>
        </w:rPr>
      </w:pPr>
      <w:r w:rsidRPr="0090654E">
        <w:rPr>
          <w:rFonts w:ascii="Times New Roman" w:hAnsi="Times New Roman"/>
          <w:sz w:val="28"/>
          <w:szCs w:val="28"/>
        </w:rPr>
        <w:t>– нормативно-правовые акты;</w:t>
      </w:r>
    </w:p>
    <w:p w:rsidR="00484DDB" w:rsidRPr="0090654E" w:rsidRDefault="00484DDB" w:rsidP="0090654E">
      <w:pPr>
        <w:widowControl w:val="0"/>
        <w:autoSpaceDE w:val="0"/>
        <w:autoSpaceDN w:val="0"/>
        <w:adjustRightInd w:val="0"/>
        <w:spacing w:after="0" w:line="360" w:lineRule="auto"/>
        <w:ind w:firstLine="720"/>
        <w:jc w:val="both"/>
        <w:rPr>
          <w:rFonts w:ascii="Times New Roman" w:hAnsi="Times New Roman"/>
          <w:sz w:val="28"/>
          <w:szCs w:val="28"/>
        </w:rPr>
      </w:pPr>
      <w:r w:rsidRPr="0090654E">
        <w:rPr>
          <w:rFonts w:ascii="Times New Roman" w:hAnsi="Times New Roman"/>
          <w:sz w:val="28"/>
          <w:szCs w:val="28"/>
        </w:rPr>
        <w:t>– специализированные учебные пособия   «Теория бухгалтерского учета», «Бухгалтерский учет</w:t>
      </w:r>
      <w:r>
        <w:rPr>
          <w:rFonts w:ascii="Times New Roman" w:hAnsi="Times New Roman"/>
          <w:sz w:val="28"/>
          <w:szCs w:val="28"/>
        </w:rPr>
        <w:t xml:space="preserve"> в промышленности</w:t>
      </w:r>
      <w:r w:rsidRPr="0090654E">
        <w:rPr>
          <w:rFonts w:ascii="Times New Roman" w:hAnsi="Times New Roman"/>
          <w:sz w:val="28"/>
          <w:szCs w:val="28"/>
        </w:rPr>
        <w:t>»  и др.;</w:t>
      </w:r>
    </w:p>
    <w:p w:rsidR="00484DDB" w:rsidRPr="0090654E" w:rsidRDefault="00484DDB" w:rsidP="0090654E">
      <w:pPr>
        <w:widowControl w:val="0"/>
        <w:autoSpaceDE w:val="0"/>
        <w:autoSpaceDN w:val="0"/>
        <w:adjustRightInd w:val="0"/>
        <w:spacing w:after="0" w:line="360" w:lineRule="auto"/>
        <w:ind w:firstLine="720"/>
        <w:jc w:val="both"/>
        <w:rPr>
          <w:rFonts w:ascii="Times New Roman" w:hAnsi="Times New Roman"/>
          <w:sz w:val="28"/>
          <w:szCs w:val="28"/>
        </w:rPr>
      </w:pPr>
      <w:r w:rsidRPr="0090654E">
        <w:rPr>
          <w:rFonts w:ascii="Times New Roman" w:hAnsi="Times New Roman"/>
          <w:sz w:val="28"/>
          <w:szCs w:val="28"/>
        </w:rPr>
        <w:t>– периодические издания.</w:t>
      </w:r>
    </w:p>
    <w:p w:rsidR="00484DDB" w:rsidRPr="0090654E" w:rsidRDefault="00484DDB" w:rsidP="0090654E">
      <w:pPr>
        <w:pStyle w:val="a3"/>
        <w:spacing w:line="360" w:lineRule="auto"/>
        <w:ind w:firstLine="709"/>
        <w:jc w:val="both"/>
        <w:rPr>
          <w:rFonts w:ascii="Times New Roman" w:hAnsi="Times New Roman" w:cs="Times New Roman"/>
          <w:sz w:val="28"/>
          <w:szCs w:val="28"/>
        </w:rPr>
      </w:pPr>
      <w:r w:rsidRPr="0090654E">
        <w:rPr>
          <w:rFonts w:ascii="Times New Roman" w:hAnsi="Times New Roman" w:cs="Times New Roman"/>
          <w:sz w:val="28"/>
          <w:szCs w:val="28"/>
        </w:rPr>
        <w:t>Актуальность темы данного исследования высока, поскольку бухгалтерский учет и аудит движения денежных средств имеет важное значение для правильной организации денежного обращения, организации расчетов и кредитования на производстве.  Решение поставленных задач исследования определило структуру данной работы.</w:t>
      </w:r>
    </w:p>
    <w:p w:rsidR="00484DDB" w:rsidRPr="0090654E" w:rsidRDefault="00484DDB" w:rsidP="004B2285">
      <w:pPr>
        <w:pStyle w:val="a3"/>
        <w:spacing w:line="360" w:lineRule="auto"/>
        <w:ind w:firstLine="709"/>
        <w:jc w:val="both"/>
        <w:rPr>
          <w:rFonts w:ascii="Times New Roman" w:hAnsi="Times New Roman" w:cs="Times New Roman"/>
          <w:sz w:val="28"/>
          <w:szCs w:val="28"/>
        </w:rPr>
      </w:pPr>
      <w:r w:rsidRPr="0090654E">
        <w:rPr>
          <w:rFonts w:ascii="Times New Roman" w:hAnsi="Times New Roman" w:cs="Times New Roman"/>
          <w:sz w:val="28"/>
          <w:szCs w:val="28"/>
        </w:rPr>
        <w:t>Объект исследования – показатели движения денежных</w:t>
      </w:r>
      <w:r>
        <w:rPr>
          <w:rFonts w:ascii="Times New Roman" w:hAnsi="Times New Roman" w:cs="Times New Roman"/>
          <w:sz w:val="28"/>
          <w:szCs w:val="28"/>
        </w:rPr>
        <w:t xml:space="preserve"> средств  ЧУП «Воложинский кооппром»</w:t>
      </w:r>
      <w:r w:rsidRPr="0090654E">
        <w:rPr>
          <w:rFonts w:ascii="Times New Roman" w:hAnsi="Times New Roman" w:cs="Times New Roman"/>
          <w:sz w:val="28"/>
          <w:szCs w:val="28"/>
        </w:rPr>
        <w:t>.</w:t>
      </w:r>
      <w:r>
        <w:rPr>
          <w:rFonts w:ascii="Times New Roman" w:hAnsi="Times New Roman" w:cs="Times New Roman"/>
          <w:sz w:val="28"/>
          <w:szCs w:val="28"/>
        </w:rPr>
        <w:t xml:space="preserve">  ЧУП «Воложинский кооппром»  создано  1 октября 1973 года.  </w:t>
      </w:r>
      <w:r w:rsidRPr="0090654E">
        <w:rPr>
          <w:rFonts w:ascii="Times New Roman" w:hAnsi="Times New Roman" w:cs="Times New Roman"/>
          <w:sz w:val="28"/>
          <w:szCs w:val="28"/>
        </w:rPr>
        <w:t xml:space="preserve">В своей деятельности предприятие руководствуется законами РБ, Уставом </w:t>
      </w:r>
      <w:r>
        <w:rPr>
          <w:rFonts w:ascii="Times New Roman" w:hAnsi="Times New Roman" w:cs="Times New Roman"/>
          <w:sz w:val="28"/>
          <w:szCs w:val="28"/>
        </w:rPr>
        <w:t>ЧУП «Воложинский кооппром»,</w:t>
      </w:r>
      <w:r w:rsidRPr="0090654E">
        <w:rPr>
          <w:rFonts w:ascii="Times New Roman" w:hAnsi="Times New Roman" w:cs="Times New Roman"/>
          <w:sz w:val="28"/>
          <w:szCs w:val="28"/>
        </w:rPr>
        <w:t xml:space="preserve"> приказам</w:t>
      </w:r>
      <w:r>
        <w:rPr>
          <w:rFonts w:ascii="Times New Roman" w:hAnsi="Times New Roman" w:cs="Times New Roman"/>
          <w:sz w:val="28"/>
          <w:szCs w:val="28"/>
        </w:rPr>
        <w:t xml:space="preserve">и и распоряжениями </w:t>
      </w:r>
      <w:r w:rsidRPr="0090654E">
        <w:rPr>
          <w:rFonts w:ascii="Times New Roman" w:hAnsi="Times New Roman" w:cs="Times New Roman"/>
          <w:sz w:val="28"/>
          <w:szCs w:val="28"/>
        </w:rPr>
        <w:t>директора.</w:t>
      </w:r>
    </w:p>
    <w:p w:rsidR="00484DDB" w:rsidRPr="0090654E" w:rsidRDefault="00484DDB" w:rsidP="0090654E">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ЧУП «Воложинский кооппром»</w:t>
      </w:r>
      <w:r w:rsidRPr="0090654E">
        <w:rPr>
          <w:rFonts w:ascii="Times New Roman" w:hAnsi="Times New Roman" w:cs="Times New Roman"/>
          <w:sz w:val="28"/>
          <w:szCs w:val="28"/>
        </w:rPr>
        <w:t xml:space="preserve"> находится на полном хозяйственном расчёте, имеет самостоятельный баланс, вправе по доверенности предприятия открывать в отделениях </w:t>
      </w:r>
      <w:r>
        <w:rPr>
          <w:rFonts w:ascii="Times New Roman" w:hAnsi="Times New Roman" w:cs="Times New Roman"/>
          <w:sz w:val="28"/>
          <w:szCs w:val="28"/>
        </w:rPr>
        <w:t>банка счета  и заключать</w:t>
      </w:r>
      <w:r w:rsidRPr="0090654E">
        <w:rPr>
          <w:rFonts w:ascii="Times New Roman" w:hAnsi="Times New Roman" w:cs="Times New Roman"/>
          <w:sz w:val="28"/>
          <w:szCs w:val="28"/>
        </w:rPr>
        <w:t>, с правом подписи, договоры, включая и с банковскими учреждениями на получение ссуд и кредитов, имеет круглую печать и угловой штамп с указанием своего наименования.</w:t>
      </w:r>
    </w:p>
    <w:p w:rsidR="00484DDB" w:rsidRPr="0090654E" w:rsidRDefault="00484DDB" w:rsidP="0090654E">
      <w:pPr>
        <w:pStyle w:val="a3"/>
        <w:spacing w:line="360" w:lineRule="auto"/>
        <w:ind w:firstLine="708"/>
        <w:jc w:val="both"/>
        <w:rPr>
          <w:rFonts w:ascii="Times New Roman" w:hAnsi="Times New Roman" w:cs="Times New Roman"/>
          <w:sz w:val="28"/>
          <w:szCs w:val="28"/>
        </w:rPr>
      </w:pPr>
      <w:r w:rsidRPr="0090654E">
        <w:rPr>
          <w:rFonts w:ascii="Times New Roman" w:hAnsi="Times New Roman" w:cs="Times New Roman"/>
          <w:sz w:val="28"/>
          <w:szCs w:val="28"/>
        </w:rPr>
        <w:t>Полное наименование организации на русском языке –</w:t>
      </w:r>
      <w:r>
        <w:rPr>
          <w:rFonts w:ascii="Times New Roman" w:hAnsi="Times New Roman" w:cs="Times New Roman"/>
          <w:sz w:val="28"/>
          <w:szCs w:val="28"/>
        </w:rPr>
        <w:t xml:space="preserve"> частное торгово-производственное унитарное предприятие «Воложинский кооппром»</w:t>
      </w:r>
      <w:r w:rsidRPr="0090654E">
        <w:rPr>
          <w:rFonts w:ascii="Times New Roman" w:hAnsi="Times New Roman" w:cs="Times New Roman"/>
          <w:sz w:val="28"/>
          <w:szCs w:val="28"/>
        </w:rPr>
        <w:t xml:space="preserve">, сокращённое </w:t>
      </w:r>
      <w:r>
        <w:rPr>
          <w:rFonts w:ascii="Times New Roman" w:hAnsi="Times New Roman" w:cs="Times New Roman"/>
          <w:sz w:val="28"/>
          <w:szCs w:val="28"/>
        </w:rPr>
        <w:t>–</w:t>
      </w:r>
      <w:r w:rsidRPr="0090654E">
        <w:rPr>
          <w:rFonts w:ascii="Times New Roman" w:hAnsi="Times New Roman" w:cs="Times New Roman"/>
          <w:sz w:val="28"/>
          <w:szCs w:val="28"/>
        </w:rPr>
        <w:t xml:space="preserve"> </w:t>
      </w:r>
      <w:r>
        <w:rPr>
          <w:rFonts w:ascii="Times New Roman" w:hAnsi="Times New Roman" w:cs="Times New Roman"/>
          <w:sz w:val="28"/>
          <w:szCs w:val="28"/>
        </w:rPr>
        <w:t>ЧУП «Воложинский кооппром».</w:t>
      </w:r>
    </w:p>
    <w:p w:rsidR="00484DDB" w:rsidRPr="0090654E" w:rsidRDefault="00484DDB" w:rsidP="0090654E">
      <w:pPr>
        <w:pStyle w:val="a3"/>
        <w:spacing w:line="360" w:lineRule="auto"/>
        <w:ind w:firstLine="708"/>
        <w:jc w:val="both"/>
        <w:rPr>
          <w:rFonts w:ascii="Times New Roman" w:hAnsi="Times New Roman" w:cs="Times New Roman"/>
          <w:sz w:val="28"/>
          <w:szCs w:val="28"/>
        </w:rPr>
      </w:pPr>
      <w:r w:rsidRPr="0090654E">
        <w:rPr>
          <w:rFonts w:ascii="Times New Roman" w:hAnsi="Times New Roman" w:cs="Times New Roman"/>
          <w:sz w:val="28"/>
          <w:szCs w:val="28"/>
        </w:rPr>
        <w:t xml:space="preserve">Основными задачами </w:t>
      </w:r>
      <w:r>
        <w:rPr>
          <w:rFonts w:ascii="Times New Roman" w:hAnsi="Times New Roman" w:cs="Times New Roman"/>
          <w:sz w:val="28"/>
          <w:szCs w:val="28"/>
        </w:rPr>
        <w:t xml:space="preserve">деятельности предприятия </w:t>
      </w:r>
      <w:r w:rsidRPr="0090654E">
        <w:rPr>
          <w:rFonts w:ascii="Times New Roman" w:hAnsi="Times New Roman" w:cs="Times New Roman"/>
          <w:sz w:val="28"/>
          <w:szCs w:val="28"/>
        </w:rPr>
        <w:t>являются:</w:t>
      </w:r>
    </w:p>
    <w:p w:rsidR="00484DDB" w:rsidRPr="0090654E" w:rsidRDefault="00484DDB" w:rsidP="0090654E">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0654E">
        <w:rPr>
          <w:rFonts w:ascii="Times New Roman" w:hAnsi="Times New Roman" w:cs="Times New Roman"/>
          <w:sz w:val="28"/>
          <w:szCs w:val="28"/>
        </w:rPr>
        <w:t>выпуск качественной и конкурентоспособной продукции в соответствии  с требованиями стандартов РБ и но</w:t>
      </w:r>
      <w:r>
        <w:rPr>
          <w:rFonts w:ascii="Times New Roman" w:hAnsi="Times New Roman" w:cs="Times New Roman"/>
          <w:sz w:val="28"/>
          <w:szCs w:val="28"/>
        </w:rPr>
        <w:t>рмативно-технических документов;</w:t>
      </w:r>
    </w:p>
    <w:p w:rsidR="00484DDB" w:rsidRPr="0090654E" w:rsidRDefault="00484DDB" w:rsidP="0090654E">
      <w:pPr>
        <w:pStyle w:val="a3"/>
        <w:spacing w:line="360" w:lineRule="auto"/>
        <w:ind w:firstLine="708"/>
        <w:jc w:val="both"/>
        <w:rPr>
          <w:rFonts w:ascii="Times New Roman" w:hAnsi="Times New Roman" w:cs="Times New Roman"/>
          <w:sz w:val="28"/>
          <w:szCs w:val="28"/>
        </w:rPr>
      </w:pPr>
      <w:r w:rsidRPr="0090654E">
        <w:rPr>
          <w:rFonts w:ascii="Times New Roman" w:hAnsi="Times New Roman" w:cs="Times New Roman"/>
          <w:sz w:val="28"/>
          <w:szCs w:val="28"/>
        </w:rPr>
        <w:t>- снижение себестоимости продукции и повышение рентабельности производства</w:t>
      </w:r>
      <w:r>
        <w:rPr>
          <w:rFonts w:ascii="Times New Roman" w:hAnsi="Times New Roman" w:cs="Times New Roman"/>
          <w:sz w:val="28"/>
          <w:szCs w:val="28"/>
        </w:rPr>
        <w:t>;</w:t>
      </w:r>
    </w:p>
    <w:p w:rsidR="00484DDB" w:rsidRPr="0090654E" w:rsidRDefault="00484DDB" w:rsidP="0090654E">
      <w:pPr>
        <w:pStyle w:val="a3"/>
        <w:spacing w:line="360" w:lineRule="auto"/>
        <w:ind w:firstLine="708"/>
        <w:jc w:val="both"/>
        <w:rPr>
          <w:rFonts w:ascii="Times New Roman" w:hAnsi="Times New Roman" w:cs="Times New Roman"/>
          <w:sz w:val="28"/>
          <w:szCs w:val="28"/>
        </w:rPr>
      </w:pPr>
      <w:r w:rsidRPr="0090654E">
        <w:rPr>
          <w:rFonts w:ascii="Times New Roman" w:hAnsi="Times New Roman" w:cs="Times New Roman"/>
          <w:sz w:val="28"/>
          <w:szCs w:val="28"/>
        </w:rPr>
        <w:t>- совершенствование методов организации труда и управление производством, создание условий для высокопроизводительной работы;</w:t>
      </w:r>
    </w:p>
    <w:p w:rsidR="00484DDB" w:rsidRPr="0090654E" w:rsidRDefault="00484DDB" w:rsidP="0090654E">
      <w:pPr>
        <w:pStyle w:val="a3"/>
        <w:spacing w:line="360" w:lineRule="auto"/>
        <w:ind w:firstLine="708"/>
        <w:jc w:val="both"/>
        <w:rPr>
          <w:rFonts w:ascii="Times New Roman" w:hAnsi="Times New Roman" w:cs="Times New Roman"/>
          <w:sz w:val="28"/>
          <w:szCs w:val="28"/>
        </w:rPr>
      </w:pPr>
      <w:r w:rsidRPr="0090654E">
        <w:rPr>
          <w:rFonts w:ascii="Times New Roman" w:hAnsi="Times New Roman" w:cs="Times New Roman"/>
          <w:sz w:val="28"/>
          <w:szCs w:val="28"/>
        </w:rPr>
        <w:t>- обеспечение соблюдения законодательства о труде, правил и норм охраны труда, техники безопасности, производственной санитарии;</w:t>
      </w:r>
    </w:p>
    <w:p w:rsidR="00484DDB" w:rsidRDefault="00484DDB" w:rsidP="0090654E">
      <w:pPr>
        <w:pStyle w:val="a3"/>
        <w:spacing w:line="360" w:lineRule="auto"/>
        <w:ind w:firstLine="708"/>
        <w:jc w:val="both"/>
        <w:rPr>
          <w:rFonts w:ascii="Times New Roman" w:hAnsi="Times New Roman" w:cs="Times New Roman"/>
          <w:sz w:val="28"/>
          <w:szCs w:val="28"/>
        </w:rPr>
      </w:pPr>
      <w:r w:rsidRPr="0090654E">
        <w:rPr>
          <w:rFonts w:ascii="Times New Roman" w:hAnsi="Times New Roman" w:cs="Times New Roman"/>
          <w:sz w:val="28"/>
          <w:szCs w:val="28"/>
        </w:rPr>
        <w:t>- получение прибыли как основного источника удовлетворения экономических и социальных потребностей трудового коллектива и каждого его цеха.</w:t>
      </w:r>
    </w:p>
    <w:p w:rsidR="00484DDB" w:rsidRDefault="00484DDB" w:rsidP="00DF5EE7">
      <w:pPr>
        <w:pStyle w:val="a3"/>
        <w:spacing w:line="360" w:lineRule="auto"/>
        <w:jc w:val="both"/>
        <w:rPr>
          <w:rFonts w:ascii="Times New Roman" w:hAnsi="Times New Roman" w:cs="Times New Roman"/>
          <w:sz w:val="28"/>
          <w:szCs w:val="28"/>
        </w:rPr>
      </w:pPr>
    </w:p>
    <w:p w:rsidR="00484DDB" w:rsidRDefault="00484DDB" w:rsidP="00DF5EE7">
      <w:pPr>
        <w:pStyle w:val="a3"/>
        <w:spacing w:line="360" w:lineRule="auto"/>
        <w:jc w:val="both"/>
        <w:rPr>
          <w:rFonts w:ascii="Times New Roman" w:hAnsi="Times New Roman" w:cs="Times New Roman"/>
          <w:sz w:val="28"/>
          <w:szCs w:val="28"/>
        </w:rPr>
      </w:pPr>
    </w:p>
    <w:p w:rsidR="00484DDB" w:rsidRDefault="00484DDB" w:rsidP="008317F7">
      <w:pPr>
        <w:spacing w:after="0"/>
        <w:jc w:val="center"/>
        <w:rPr>
          <w:rFonts w:ascii="Times New Roman" w:hAnsi="Times New Roman"/>
          <w:b/>
          <w:sz w:val="28"/>
          <w:szCs w:val="28"/>
        </w:rPr>
      </w:pPr>
    </w:p>
    <w:p w:rsidR="00484DDB" w:rsidRDefault="00484DDB" w:rsidP="008317F7">
      <w:pPr>
        <w:spacing w:after="0"/>
        <w:jc w:val="center"/>
        <w:rPr>
          <w:rFonts w:ascii="Times New Roman" w:hAnsi="Times New Roman"/>
          <w:b/>
          <w:sz w:val="28"/>
          <w:szCs w:val="28"/>
        </w:rPr>
      </w:pPr>
    </w:p>
    <w:p w:rsidR="00484DDB" w:rsidRDefault="00484DDB" w:rsidP="008317F7">
      <w:pPr>
        <w:spacing w:after="0"/>
        <w:jc w:val="center"/>
        <w:rPr>
          <w:rFonts w:ascii="Times New Roman" w:hAnsi="Times New Roman"/>
          <w:b/>
          <w:sz w:val="28"/>
          <w:szCs w:val="28"/>
        </w:rPr>
      </w:pPr>
    </w:p>
    <w:p w:rsidR="00484DDB" w:rsidRDefault="00484DDB" w:rsidP="008317F7">
      <w:pPr>
        <w:spacing w:after="0"/>
        <w:jc w:val="center"/>
        <w:rPr>
          <w:rFonts w:ascii="Times New Roman" w:hAnsi="Times New Roman"/>
          <w:b/>
          <w:sz w:val="28"/>
          <w:szCs w:val="28"/>
        </w:rPr>
      </w:pPr>
    </w:p>
    <w:p w:rsidR="00484DDB" w:rsidRDefault="00484DDB" w:rsidP="008317F7">
      <w:pPr>
        <w:spacing w:after="0"/>
        <w:jc w:val="center"/>
        <w:rPr>
          <w:rFonts w:ascii="Times New Roman" w:hAnsi="Times New Roman"/>
          <w:b/>
          <w:sz w:val="28"/>
          <w:szCs w:val="28"/>
        </w:rPr>
      </w:pPr>
    </w:p>
    <w:p w:rsidR="00484DDB" w:rsidRDefault="00484DDB" w:rsidP="008317F7">
      <w:pPr>
        <w:spacing w:after="0"/>
        <w:jc w:val="center"/>
        <w:rPr>
          <w:rFonts w:ascii="Times New Roman" w:hAnsi="Times New Roman"/>
          <w:b/>
          <w:sz w:val="28"/>
          <w:szCs w:val="28"/>
        </w:rPr>
      </w:pPr>
    </w:p>
    <w:p w:rsidR="00484DDB" w:rsidRDefault="00484DDB" w:rsidP="008317F7">
      <w:pPr>
        <w:spacing w:after="0"/>
        <w:jc w:val="center"/>
        <w:rPr>
          <w:rFonts w:ascii="Times New Roman" w:hAnsi="Times New Roman"/>
          <w:b/>
          <w:sz w:val="28"/>
          <w:szCs w:val="28"/>
        </w:rPr>
      </w:pPr>
    </w:p>
    <w:p w:rsidR="00484DDB" w:rsidRDefault="00484DDB" w:rsidP="008317F7">
      <w:pPr>
        <w:spacing w:after="0"/>
        <w:jc w:val="center"/>
        <w:rPr>
          <w:rFonts w:ascii="Times New Roman" w:hAnsi="Times New Roman"/>
          <w:b/>
          <w:sz w:val="28"/>
          <w:szCs w:val="28"/>
        </w:rPr>
      </w:pPr>
    </w:p>
    <w:p w:rsidR="00484DDB" w:rsidRDefault="00484DDB" w:rsidP="008317F7">
      <w:pPr>
        <w:spacing w:after="0"/>
        <w:jc w:val="center"/>
        <w:rPr>
          <w:rFonts w:ascii="Times New Roman" w:hAnsi="Times New Roman"/>
          <w:b/>
          <w:sz w:val="28"/>
          <w:szCs w:val="28"/>
        </w:rPr>
      </w:pPr>
    </w:p>
    <w:p w:rsidR="00484DDB" w:rsidRDefault="00484DDB" w:rsidP="008317F7">
      <w:pPr>
        <w:spacing w:after="0"/>
        <w:jc w:val="center"/>
        <w:rPr>
          <w:rFonts w:ascii="Times New Roman" w:hAnsi="Times New Roman"/>
          <w:b/>
          <w:sz w:val="28"/>
          <w:szCs w:val="28"/>
        </w:rPr>
      </w:pPr>
    </w:p>
    <w:p w:rsidR="00484DDB" w:rsidRDefault="00484DDB" w:rsidP="008D3951">
      <w:pPr>
        <w:spacing w:after="0"/>
        <w:rPr>
          <w:rFonts w:ascii="Times New Roman" w:hAnsi="Times New Roman"/>
          <w:b/>
          <w:sz w:val="28"/>
          <w:szCs w:val="28"/>
        </w:rPr>
      </w:pPr>
    </w:p>
    <w:p w:rsidR="00484DDB" w:rsidRDefault="00484DDB" w:rsidP="008317F7">
      <w:pPr>
        <w:spacing w:after="0"/>
        <w:jc w:val="center"/>
        <w:rPr>
          <w:rFonts w:ascii="Times New Roman" w:hAnsi="Times New Roman"/>
          <w:b/>
          <w:sz w:val="28"/>
          <w:szCs w:val="28"/>
        </w:rPr>
      </w:pPr>
    </w:p>
    <w:p w:rsidR="00484DDB" w:rsidRDefault="00484DDB" w:rsidP="002E3813">
      <w:pPr>
        <w:spacing w:after="0"/>
        <w:rPr>
          <w:rFonts w:ascii="Times New Roman" w:hAnsi="Times New Roman"/>
          <w:b/>
          <w:sz w:val="28"/>
          <w:szCs w:val="28"/>
        </w:rPr>
      </w:pPr>
    </w:p>
    <w:p w:rsidR="00484DDB" w:rsidRDefault="00484DDB" w:rsidP="008317F7">
      <w:pPr>
        <w:spacing w:after="0"/>
        <w:jc w:val="center"/>
        <w:rPr>
          <w:rFonts w:ascii="Times New Roman" w:hAnsi="Times New Roman"/>
          <w:b/>
          <w:sz w:val="28"/>
          <w:szCs w:val="28"/>
        </w:rPr>
      </w:pPr>
    </w:p>
    <w:p w:rsidR="00484DDB" w:rsidRPr="00192212" w:rsidRDefault="00484DDB" w:rsidP="008317F7">
      <w:pPr>
        <w:spacing w:after="0"/>
        <w:jc w:val="center"/>
        <w:rPr>
          <w:rFonts w:ascii="Times New Roman" w:hAnsi="Times New Roman"/>
          <w:b/>
          <w:sz w:val="28"/>
          <w:szCs w:val="28"/>
        </w:rPr>
      </w:pPr>
      <w:r w:rsidRPr="00192212">
        <w:rPr>
          <w:rFonts w:ascii="Times New Roman" w:hAnsi="Times New Roman"/>
          <w:b/>
          <w:sz w:val="28"/>
          <w:szCs w:val="28"/>
        </w:rPr>
        <w:t>1</w:t>
      </w:r>
      <w:r>
        <w:rPr>
          <w:rFonts w:ascii="Times New Roman" w:hAnsi="Times New Roman"/>
          <w:b/>
          <w:sz w:val="28"/>
          <w:szCs w:val="28"/>
        </w:rPr>
        <w:t xml:space="preserve"> </w:t>
      </w:r>
      <w:r w:rsidRPr="00192212">
        <w:rPr>
          <w:rFonts w:ascii="Times New Roman" w:hAnsi="Times New Roman"/>
          <w:b/>
          <w:sz w:val="28"/>
          <w:szCs w:val="28"/>
        </w:rPr>
        <w:t xml:space="preserve"> Кассовые операции – один из важнейших объ</w:t>
      </w:r>
      <w:r>
        <w:rPr>
          <w:rFonts w:ascii="Times New Roman" w:hAnsi="Times New Roman"/>
          <w:b/>
          <w:sz w:val="28"/>
          <w:szCs w:val="28"/>
        </w:rPr>
        <w:t>ектов учетно-контрольной работы</w:t>
      </w:r>
    </w:p>
    <w:p w:rsidR="00484DDB" w:rsidRDefault="00484DDB" w:rsidP="006746A7">
      <w:pPr>
        <w:pStyle w:val="a3"/>
        <w:spacing w:line="360" w:lineRule="auto"/>
        <w:ind w:left="1158"/>
        <w:rPr>
          <w:rFonts w:ascii="Times New Roman" w:hAnsi="Times New Roman" w:cs="Times New Roman"/>
          <w:sz w:val="28"/>
          <w:szCs w:val="28"/>
        </w:rPr>
      </w:pPr>
    </w:p>
    <w:p w:rsidR="00484DDB" w:rsidRDefault="00484DDB" w:rsidP="008317F7">
      <w:pPr>
        <w:pStyle w:val="a3"/>
        <w:numPr>
          <w:ilvl w:val="1"/>
          <w:numId w:val="1"/>
        </w:numPr>
        <w:spacing w:line="360" w:lineRule="auto"/>
        <w:jc w:val="center"/>
        <w:rPr>
          <w:rFonts w:ascii="Times New Roman" w:hAnsi="Times New Roman" w:cs="Times New Roman"/>
          <w:sz w:val="28"/>
          <w:szCs w:val="28"/>
        </w:rPr>
      </w:pPr>
      <w:r w:rsidRPr="00192212">
        <w:rPr>
          <w:rFonts w:ascii="Times New Roman" w:hAnsi="Times New Roman" w:cs="Times New Roman"/>
          <w:sz w:val="28"/>
          <w:szCs w:val="28"/>
        </w:rPr>
        <w:t>Денежная наличность и ее роль</w:t>
      </w:r>
      <w:r>
        <w:rPr>
          <w:rFonts w:ascii="Times New Roman" w:hAnsi="Times New Roman" w:cs="Times New Roman"/>
          <w:sz w:val="28"/>
          <w:szCs w:val="28"/>
        </w:rPr>
        <w:t xml:space="preserve"> в функционировании организации</w:t>
      </w:r>
    </w:p>
    <w:p w:rsidR="00484DDB" w:rsidRPr="0090654E" w:rsidRDefault="00484DDB" w:rsidP="008317F7">
      <w:pPr>
        <w:pStyle w:val="a3"/>
        <w:spacing w:line="360" w:lineRule="auto"/>
        <w:ind w:firstLine="709"/>
        <w:rPr>
          <w:rFonts w:ascii="Times New Roman" w:hAnsi="Times New Roman" w:cs="Times New Roman"/>
          <w:sz w:val="28"/>
          <w:szCs w:val="28"/>
        </w:rPr>
      </w:pPr>
    </w:p>
    <w:p w:rsidR="00484DDB" w:rsidRDefault="00484DDB" w:rsidP="006746A7">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Денежные средства на предприятиях используются как средства обращения, т.е. для приобретения товаров, работ, услуг, погашения обязательств перед кредиторами и др.</w:t>
      </w:r>
    </w:p>
    <w:p w:rsidR="00484DDB" w:rsidRPr="006746A7" w:rsidRDefault="00484DDB" w:rsidP="006746A7">
      <w:pPr>
        <w:spacing w:after="0" w:line="360" w:lineRule="auto"/>
        <w:ind w:firstLine="709"/>
        <w:jc w:val="both"/>
        <w:rPr>
          <w:rFonts w:ascii="Times New Roman" w:hAnsi="Times New Roman"/>
          <w:color w:val="000000"/>
          <w:sz w:val="28"/>
          <w:szCs w:val="28"/>
          <w:lang w:eastAsia="ru-RU"/>
        </w:rPr>
      </w:pPr>
      <w:r w:rsidRPr="006746A7">
        <w:rPr>
          <w:rFonts w:ascii="Times New Roman" w:hAnsi="Times New Roman"/>
          <w:color w:val="000000"/>
          <w:sz w:val="28"/>
          <w:szCs w:val="28"/>
          <w:lang w:eastAsia="ru-RU"/>
        </w:rPr>
        <w:t>Денежные средства организации представляют собой совокупность денег, находящихся в кассе, на банковских расчетных, валютных, специальных и депозитных счетах, в выставленных аккредитивах, чековых книжках, переводах в пути и денежных документах.</w:t>
      </w:r>
    </w:p>
    <w:p w:rsidR="00484DDB" w:rsidRPr="006746A7" w:rsidRDefault="00484DDB" w:rsidP="006746A7">
      <w:pPr>
        <w:spacing w:after="0" w:line="360" w:lineRule="auto"/>
        <w:ind w:firstLine="709"/>
        <w:jc w:val="both"/>
        <w:rPr>
          <w:rFonts w:ascii="Times New Roman" w:hAnsi="Times New Roman"/>
          <w:color w:val="000000"/>
          <w:sz w:val="28"/>
          <w:szCs w:val="28"/>
          <w:lang w:eastAsia="ru-RU"/>
        </w:rPr>
      </w:pPr>
      <w:r w:rsidRPr="006746A7">
        <w:rPr>
          <w:rFonts w:ascii="Times New Roman" w:hAnsi="Times New Roman"/>
          <w:color w:val="000000"/>
          <w:sz w:val="28"/>
          <w:szCs w:val="28"/>
          <w:lang w:eastAsia="ru-RU"/>
        </w:rPr>
        <w:t>Денежные средства характеризуют начальную и конечную стадии кругооборота хозяйственных средств. Скоростью их движения во многом определяется эффект</w:t>
      </w:r>
      <w:r>
        <w:rPr>
          <w:rFonts w:ascii="Times New Roman" w:hAnsi="Times New Roman"/>
          <w:color w:val="000000"/>
          <w:sz w:val="28"/>
          <w:szCs w:val="28"/>
          <w:lang w:eastAsia="ru-RU"/>
        </w:rPr>
        <w:t xml:space="preserve">ивность всей </w:t>
      </w:r>
      <w:r w:rsidRPr="006746A7">
        <w:rPr>
          <w:rFonts w:ascii="Times New Roman" w:hAnsi="Times New Roman"/>
          <w:color w:val="000000"/>
          <w:sz w:val="28"/>
          <w:szCs w:val="28"/>
          <w:lang w:eastAsia="ru-RU"/>
        </w:rPr>
        <w:t xml:space="preserve"> деятельности организации. Объемом имеющихся у нее денег, как важнейшего средства платежа по обязательствам, определяется ее платежеспособность - одна из важнейших характеристик финансового положения. Абсолютно платежеспособными считаются организации, обладающие достаточным количеством денежных средств </w:t>
      </w:r>
      <w:r>
        <w:rPr>
          <w:rFonts w:ascii="Times New Roman" w:hAnsi="Times New Roman"/>
          <w:color w:val="000000"/>
          <w:sz w:val="28"/>
          <w:szCs w:val="28"/>
          <w:lang w:eastAsia="ru-RU"/>
        </w:rPr>
        <w:t xml:space="preserve"> </w:t>
      </w:r>
      <w:r w:rsidRPr="006746A7">
        <w:rPr>
          <w:rFonts w:ascii="Times New Roman" w:hAnsi="Times New Roman"/>
          <w:color w:val="000000"/>
          <w:sz w:val="28"/>
          <w:szCs w:val="28"/>
          <w:lang w:eastAsia="ru-RU"/>
        </w:rPr>
        <w:t xml:space="preserve">для расчетов по имеющимся у них текущим обязательствам. Кроме того, организации необходимы определенные запасы резервных денег для оплаты возможных непредвиденных обязательств, а также для осуществления неожиданных выгодных инвестиций. Но всякие излишние запасы денежных средств </w:t>
      </w:r>
      <w:r>
        <w:rPr>
          <w:rFonts w:ascii="Times New Roman" w:hAnsi="Times New Roman"/>
          <w:color w:val="000000"/>
          <w:sz w:val="28"/>
          <w:szCs w:val="28"/>
          <w:lang w:eastAsia="ru-RU"/>
        </w:rPr>
        <w:t xml:space="preserve"> </w:t>
      </w:r>
      <w:r w:rsidRPr="006746A7">
        <w:rPr>
          <w:rFonts w:ascii="Times New Roman" w:hAnsi="Times New Roman"/>
          <w:color w:val="000000"/>
          <w:sz w:val="28"/>
          <w:szCs w:val="28"/>
          <w:lang w:eastAsia="ru-RU"/>
        </w:rPr>
        <w:t>приводят к замедлению их оборота, т.е. к снижению эффективности их использования, а в условиях инфляции - и к прямым потерям за счет их обесценивания.</w:t>
      </w:r>
    </w:p>
    <w:p w:rsidR="00484DDB" w:rsidRDefault="00484DDB" w:rsidP="006746A7">
      <w:pPr>
        <w:spacing w:after="0" w:line="360" w:lineRule="auto"/>
        <w:ind w:firstLine="709"/>
        <w:jc w:val="both"/>
        <w:rPr>
          <w:rFonts w:ascii="Times New Roman" w:hAnsi="Times New Roman"/>
          <w:color w:val="000000"/>
          <w:sz w:val="28"/>
          <w:szCs w:val="28"/>
          <w:lang w:eastAsia="ru-RU"/>
        </w:rPr>
      </w:pPr>
      <w:r w:rsidRPr="006746A7">
        <w:rPr>
          <w:rFonts w:ascii="Times New Roman" w:hAnsi="Times New Roman"/>
          <w:color w:val="000000"/>
          <w:sz w:val="28"/>
          <w:szCs w:val="28"/>
          <w:lang w:eastAsia="ru-RU"/>
        </w:rPr>
        <w:t>Все это придает особое значение учету денежных средств как важнейшему инструменту управления денежными потоками, контроля сохранности, законности и эффективности</w:t>
      </w:r>
      <w:r>
        <w:rPr>
          <w:rFonts w:ascii="Times New Roman" w:hAnsi="Times New Roman"/>
          <w:color w:val="000000"/>
          <w:sz w:val="28"/>
          <w:szCs w:val="28"/>
          <w:lang w:eastAsia="ru-RU"/>
        </w:rPr>
        <w:t xml:space="preserve"> использования денежных средств</w:t>
      </w:r>
      <w:r w:rsidRPr="006746A7">
        <w:rPr>
          <w:rFonts w:ascii="Times New Roman" w:hAnsi="Times New Roman"/>
          <w:color w:val="000000"/>
          <w:sz w:val="28"/>
          <w:szCs w:val="28"/>
          <w:lang w:eastAsia="ru-RU"/>
        </w:rPr>
        <w:t>, поддержания повседневной платежеспособности организации.</w:t>
      </w:r>
    </w:p>
    <w:p w:rsidR="00484DDB" w:rsidRPr="00BF1C79" w:rsidRDefault="00484DDB" w:rsidP="001C009C">
      <w:pPr>
        <w:spacing w:after="0" w:line="360" w:lineRule="auto"/>
        <w:ind w:firstLine="709"/>
        <w:jc w:val="both"/>
        <w:rPr>
          <w:rFonts w:ascii="Times New Roman" w:hAnsi="Times New Roman"/>
          <w:sz w:val="28"/>
        </w:rPr>
      </w:pPr>
      <w:r>
        <w:rPr>
          <w:rFonts w:ascii="Times New Roman" w:hAnsi="Times New Roman"/>
          <w:sz w:val="28"/>
          <w:szCs w:val="28"/>
        </w:rPr>
        <w:t xml:space="preserve">  </w:t>
      </w:r>
      <w:r w:rsidRPr="00BF1C79">
        <w:rPr>
          <w:rFonts w:ascii="Times New Roman" w:hAnsi="Times New Roman"/>
          <w:sz w:val="28"/>
        </w:rPr>
        <w:t>Денежные расчеты производятся либо в виде безналичных платежей, либо наличными деньгами. Безналичные расчеты в условиях развитой рыночной экономики осуществляются с помощью векселей и чеков, замещающих наличные деньги, безналичных перечислений по расчетным и текущим счетам клиентов в банках, посредством системы корреспондентских счетов между различным</w:t>
      </w:r>
      <w:r>
        <w:rPr>
          <w:rFonts w:ascii="Times New Roman" w:hAnsi="Times New Roman"/>
          <w:sz w:val="28"/>
        </w:rPr>
        <w:t>и банками</w:t>
      </w:r>
      <w:r w:rsidRPr="00BF1C79">
        <w:rPr>
          <w:rFonts w:ascii="Times New Roman" w:hAnsi="Times New Roman"/>
          <w:sz w:val="28"/>
        </w:rPr>
        <w:t>. В отличие от платежей наличными, когда деньги непосредственно передаются плательщиком их получателю, безналичные расчеты осуществляются большей частью с помощью различных банковских, кредитных и расчетных операций, замещающих наличные деньги в оборот</w:t>
      </w:r>
      <w:r>
        <w:rPr>
          <w:rFonts w:ascii="Times New Roman" w:hAnsi="Times New Roman"/>
          <w:sz w:val="28"/>
        </w:rPr>
        <w:t>е</w:t>
      </w:r>
      <w:r w:rsidRPr="00BF1C79">
        <w:rPr>
          <w:rFonts w:ascii="Times New Roman" w:hAnsi="Times New Roman"/>
          <w:sz w:val="28"/>
        </w:rPr>
        <w:t>. Применение безналичных расчетов снижает расходы на денежное обращение, сокращает потребность в наличных деньгах, способствует концентрации в банках свободных денежных средств предприятий, обеспечивает их более надежную сохранность.</w:t>
      </w:r>
    </w:p>
    <w:p w:rsidR="00484DDB" w:rsidRPr="00BF1C79" w:rsidRDefault="00484DDB" w:rsidP="001C009C">
      <w:pPr>
        <w:spacing w:after="0" w:line="360" w:lineRule="auto"/>
        <w:ind w:firstLine="709"/>
        <w:jc w:val="both"/>
        <w:rPr>
          <w:rFonts w:ascii="Times New Roman" w:hAnsi="Times New Roman"/>
          <w:sz w:val="28"/>
        </w:rPr>
      </w:pPr>
      <w:r>
        <w:rPr>
          <w:rFonts w:ascii="Times New Roman" w:hAnsi="Times New Roman"/>
          <w:sz w:val="28"/>
        </w:rPr>
        <w:t>П</w:t>
      </w:r>
      <w:r w:rsidRPr="00BF1C79">
        <w:rPr>
          <w:rFonts w:ascii="Times New Roman" w:hAnsi="Times New Roman"/>
          <w:sz w:val="28"/>
        </w:rPr>
        <w:t>риумножение</w:t>
      </w:r>
      <w:r>
        <w:rPr>
          <w:rFonts w:ascii="Times New Roman" w:hAnsi="Times New Roman"/>
          <w:sz w:val="28"/>
        </w:rPr>
        <w:t xml:space="preserve"> денежных средств</w:t>
      </w:r>
      <w:r w:rsidRPr="00BF1C79">
        <w:rPr>
          <w:rFonts w:ascii="Times New Roman" w:hAnsi="Times New Roman"/>
          <w:sz w:val="28"/>
        </w:rPr>
        <w:t xml:space="preserve">, правильное </w:t>
      </w:r>
      <w:r>
        <w:rPr>
          <w:rFonts w:ascii="Times New Roman" w:hAnsi="Times New Roman"/>
          <w:sz w:val="28"/>
        </w:rPr>
        <w:t xml:space="preserve">их </w:t>
      </w:r>
      <w:r w:rsidRPr="00BF1C79">
        <w:rPr>
          <w:rFonts w:ascii="Times New Roman" w:hAnsi="Times New Roman"/>
          <w:sz w:val="28"/>
        </w:rPr>
        <w:t xml:space="preserve">использование, контроль за </w:t>
      </w:r>
      <w:r>
        <w:rPr>
          <w:rFonts w:ascii="Times New Roman" w:hAnsi="Times New Roman"/>
          <w:sz w:val="28"/>
        </w:rPr>
        <w:t xml:space="preserve">их </w:t>
      </w:r>
      <w:r w:rsidRPr="00BF1C79">
        <w:rPr>
          <w:rFonts w:ascii="Times New Roman" w:hAnsi="Times New Roman"/>
          <w:sz w:val="28"/>
        </w:rPr>
        <w:t xml:space="preserve">сохранностью - важнейшая </w:t>
      </w:r>
      <w:r>
        <w:rPr>
          <w:rFonts w:ascii="Times New Roman" w:hAnsi="Times New Roman"/>
          <w:sz w:val="28"/>
        </w:rPr>
        <w:t xml:space="preserve"> </w:t>
      </w:r>
      <w:r w:rsidRPr="00BF1C79">
        <w:rPr>
          <w:rFonts w:ascii="Times New Roman" w:hAnsi="Times New Roman"/>
          <w:sz w:val="28"/>
        </w:rPr>
        <w:t xml:space="preserve">задача </w:t>
      </w:r>
      <w:r>
        <w:rPr>
          <w:rFonts w:ascii="Times New Roman" w:hAnsi="Times New Roman"/>
          <w:sz w:val="28"/>
        </w:rPr>
        <w:t xml:space="preserve"> </w:t>
      </w:r>
      <w:r w:rsidRPr="00BF1C79">
        <w:rPr>
          <w:rFonts w:ascii="Times New Roman" w:hAnsi="Times New Roman"/>
          <w:sz w:val="28"/>
        </w:rPr>
        <w:t>бухгалтерии.</w:t>
      </w:r>
      <w:r>
        <w:rPr>
          <w:rFonts w:ascii="Times New Roman" w:hAnsi="Times New Roman"/>
          <w:sz w:val="28"/>
        </w:rPr>
        <w:t xml:space="preserve"> </w:t>
      </w:r>
      <w:r w:rsidRPr="00BF1C79">
        <w:rPr>
          <w:rFonts w:ascii="Times New Roman" w:hAnsi="Times New Roman"/>
          <w:sz w:val="28"/>
        </w:rPr>
        <w:t xml:space="preserve"> От успешности ее решения во многом зависит платежеспособность предприятия, своевременность выплаты заработной платы его персоналу, расчетов с заказчиками, платежей в бюджет и др. </w:t>
      </w:r>
    </w:p>
    <w:p w:rsidR="00484DDB" w:rsidRPr="00257E1A" w:rsidRDefault="00484DDB" w:rsidP="00257E1A">
      <w:pPr>
        <w:spacing w:after="0" w:line="360" w:lineRule="auto"/>
        <w:ind w:firstLine="709"/>
        <w:jc w:val="both"/>
        <w:rPr>
          <w:rFonts w:ascii="Times New Roman" w:hAnsi="Times New Roman"/>
          <w:color w:val="000000"/>
          <w:sz w:val="28"/>
          <w:szCs w:val="28"/>
          <w:lang w:eastAsia="ru-RU"/>
        </w:rPr>
      </w:pPr>
      <w:r w:rsidRPr="00257E1A">
        <w:rPr>
          <w:rFonts w:ascii="Times New Roman" w:hAnsi="Times New Roman"/>
          <w:sz w:val="28"/>
          <w:szCs w:val="28"/>
        </w:rPr>
        <w:t xml:space="preserve"> </w:t>
      </w:r>
      <w:r w:rsidRPr="00257E1A">
        <w:rPr>
          <w:rFonts w:ascii="Times New Roman" w:hAnsi="Times New Roman"/>
          <w:color w:val="000000"/>
          <w:sz w:val="28"/>
          <w:szCs w:val="28"/>
          <w:lang w:eastAsia="ru-RU"/>
        </w:rPr>
        <w:t>Часть наличных денег, находящихся в кассах предприятий и организаций, используется для расчетов между ними, но большая часть передается населению в виде различных видов денежных доходов (заработной платы, пенсий и пособий, стипендий, страховых возмещений, выплаты дивидендов, поступлений от продажи ценных бумаг и т.д.).</w:t>
      </w:r>
    </w:p>
    <w:p w:rsidR="00484DDB" w:rsidRDefault="00484DDB" w:rsidP="006746A7">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484DDB" w:rsidRDefault="00484DDB" w:rsidP="006746A7">
      <w:pPr>
        <w:spacing w:after="0" w:line="360" w:lineRule="auto"/>
        <w:ind w:firstLine="709"/>
        <w:jc w:val="both"/>
        <w:rPr>
          <w:rFonts w:ascii="Times New Roman" w:hAnsi="Times New Roman"/>
          <w:sz w:val="28"/>
          <w:szCs w:val="28"/>
        </w:rPr>
      </w:pPr>
    </w:p>
    <w:p w:rsidR="00484DDB" w:rsidRDefault="00484DDB" w:rsidP="006746A7">
      <w:pPr>
        <w:spacing w:after="0" w:line="360" w:lineRule="auto"/>
        <w:ind w:firstLine="709"/>
        <w:jc w:val="both"/>
        <w:rPr>
          <w:rFonts w:ascii="Times New Roman" w:hAnsi="Times New Roman"/>
          <w:sz w:val="28"/>
          <w:szCs w:val="28"/>
        </w:rPr>
      </w:pPr>
    </w:p>
    <w:p w:rsidR="00484DDB" w:rsidRDefault="00484DDB" w:rsidP="006746A7">
      <w:pPr>
        <w:spacing w:after="0" w:line="360" w:lineRule="auto"/>
        <w:ind w:firstLine="709"/>
        <w:jc w:val="both"/>
        <w:rPr>
          <w:rFonts w:ascii="Times New Roman" w:hAnsi="Times New Roman"/>
          <w:sz w:val="28"/>
          <w:szCs w:val="28"/>
        </w:rPr>
      </w:pPr>
    </w:p>
    <w:p w:rsidR="00484DDB" w:rsidRDefault="00484DDB" w:rsidP="006746A7">
      <w:pPr>
        <w:spacing w:after="0" w:line="360" w:lineRule="auto"/>
        <w:ind w:firstLine="709"/>
        <w:jc w:val="both"/>
        <w:rPr>
          <w:rFonts w:ascii="Times New Roman" w:hAnsi="Times New Roman"/>
          <w:sz w:val="28"/>
          <w:szCs w:val="28"/>
        </w:rPr>
      </w:pPr>
      <w:r w:rsidRPr="00192212">
        <w:rPr>
          <w:rFonts w:ascii="Times New Roman" w:hAnsi="Times New Roman"/>
          <w:sz w:val="28"/>
          <w:szCs w:val="28"/>
        </w:rPr>
        <w:t xml:space="preserve">1.2. Значение и задачи учета кассовых операций, обзор нормативных и законодательных актов по теме </w:t>
      </w:r>
      <w:r>
        <w:rPr>
          <w:rFonts w:ascii="Times New Roman" w:hAnsi="Times New Roman"/>
          <w:sz w:val="28"/>
          <w:szCs w:val="28"/>
        </w:rPr>
        <w:t>исследования</w:t>
      </w:r>
    </w:p>
    <w:p w:rsidR="00484DDB" w:rsidRDefault="00484DDB" w:rsidP="00BF1C79">
      <w:pPr>
        <w:spacing w:after="0" w:line="360" w:lineRule="auto"/>
        <w:ind w:firstLine="709"/>
        <w:jc w:val="both"/>
        <w:rPr>
          <w:rFonts w:ascii="Times New Roman" w:hAnsi="Times New Roman"/>
          <w:sz w:val="28"/>
        </w:rPr>
      </w:pPr>
    </w:p>
    <w:p w:rsidR="00484DDB" w:rsidRPr="00BF1C79" w:rsidRDefault="00484DDB" w:rsidP="00BF1C79">
      <w:pPr>
        <w:spacing w:after="0" w:line="360" w:lineRule="auto"/>
        <w:ind w:firstLine="709"/>
        <w:jc w:val="both"/>
        <w:rPr>
          <w:rFonts w:ascii="Times New Roman" w:hAnsi="Times New Roman"/>
          <w:sz w:val="28"/>
        </w:rPr>
      </w:pPr>
      <w:r w:rsidRPr="00BF1C79">
        <w:rPr>
          <w:rFonts w:ascii="Times New Roman" w:hAnsi="Times New Roman"/>
          <w:sz w:val="28"/>
        </w:rPr>
        <w:t xml:space="preserve">Важное </w:t>
      </w:r>
      <w:r>
        <w:rPr>
          <w:rFonts w:ascii="Times New Roman" w:hAnsi="Times New Roman"/>
          <w:sz w:val="28"/>
        </w:rPr>
        <w:t xml:space="preserve"> </w:t>
      </w:r>
      <w:r w:rsidRPr="00BF1C79">
        <w:rPr>
          <w:rFonts w:ascii="Times New Roman" w:hAnsi="Times New Roman"/>
          <w:sz w:val="28"/>
        </w:rPr>
        <w:t xml:space="preserve">значение для благополучия предприятий имеет своевременность денежных расчетов, тщательно поставленный учет кредитных и расчетных операций. </w:t>
      </w:r>
    </w:p>
    <w:p w:rsidR="00484DDB" w:rsidRPr="00BF1C79" w:rsidRDefault="00484DDB" w:rsidP="00BF1C79">
      <w:pPr>
        <w:spacing w:after="0" w:line="360" w:lineRule="auto"/>
        <w:ind w:firstLine="709"/>
        <w:jc w:val="both"/>
        <w:rPr>
          <w:rFonts w:ascii="Times New Roman" w:hAnsi="Times New Roman"/>
          <w:sz w:val="28"/>
        </w:rPr>
      </w:pPr>
      <w:r w:rsidRPr="00BF1C79">
        <w:rPr>
          <w:rFonts w:ascii="Times New Roman" w:hAnsi="Times New Roman"/>
          <w:sz w:val="28"/>
        </w:rPr>
        <w:t>Целью бухгалтерского учета денежных средств  является контроль за соблюдением кассовой и расчетной дисциплины, правильностью и эффективностью использов</w:t>
      </w:r>
      <w:r>
        <w:rPr>
          <w:rFonts w:ascii="Times New Roman" w:hAnsi="Times New Roman"/>
          <w:sz w:val="28"/>
        </w:rPr>
        <w:t>ания денежных средств и</w:t>
      </w:r>
      <w:r w:rsidRPr="00BF1C79">
        <w:rPr>
          <w:rFonts w:ascii="Times New Roman" w:hAnsi="Times New Roman"/>
          <w:sz w:val="28"/>
        </w:rPr>
        <w:t>, обеспечение сохранности денежной наличности и документов в кассе. В условиях рыночной экономики бухгалтерия должна исходить из принципа, что умелое использование денег и денежных средств само по себе может приносить предприятию дополнительный доход. Поэтому нужно постоянно думать о рациональном вложении временно свободных денежных средств для получения прибыли (в депозиты банков, акции и облигации сторонних предприятий, инвестиционные фонды и т.д.).</w:t>
      </w:r>
    </w:p>
    <w:p w:rsidR="00484DDB" w:rsidRPr="00BF1C79" w:rsidRDefault="00484DDB" w:rsidP="00BF1C79">
      <w:pPr>
        <w:spacing w:after="0" w:line="360" w:lineRule="auto"/>
        <w:ind w:firstLine="709"/>
        <w:jc w:val="both"/>
        <w:rPr>
          <w:rFonts w:ascii="Times New Roman" w:hAnsi="Times New Roman"/>
          <w:sz w:val="28"/>
        </w:rPr>
      </w:pPr>
      <w:r w:rsidRPr="00BF1C79">
        <w:rPr>
          <w:rFonts w:ascii="Times New Roman" w:hAnsi="Times New Roman"/>
          <w:sz w:val="28"/>
        </w:rPr>
        <w:t>Из этой цели вытекают следующие основные задачи учета и контроля денежных средств:</w:t>
      </w:r>
    </w:p>
    <w:p w:rsidR="00484DDB" w:rsidRPr="00BF1C79" w:rsidRDefault="00484DDB" w:rsidP="00BF1C79">
      <w:pPr>
        <w:spacing w:after="0" w:line="360" w:lineRule="auto"/>
        <w:ind w:firstLine="709"/>
        <w:jc w:val="both"/>
        <w:rPr>
          <w:rFonts w:ascii="Times New Roman" w:hAnsi="Times New Roman"/>
          <w:sz w:val="28"/>
        </w:rPr>
      </w:pPr>
      <w:r w:rsidRPr="00BF1C79">
        <w:rPr>
          <w:rFonts w:ascii="Times New Roman" w:hAnsi="Times New Roman"/>
          <w:sz w:val="28"/>
        </w:rPr>
        <w:t>-проверка правильности документального оформления и законности операций с денежными средствами, своевременное и полное отражение их в учете;</w:t>
      </w:r>
    </w:p>
    <w:p w:rsidR="00484DDB" w:rsidRPr="00BF1C79" w:rsidRDefault="00484DDB" w:rsidP="00BF1C79">
      <w:pPr>
        <w:spacing w:after="0" w:line="360" w:lineRule="auto"/>
        <w:ind w:firstLine="709"/>
        <w:jc w:val="both"/>
        <w:rPr>
          <w:rFonts w:ascii="Times New Roman" w:hAnsi="Times New Roman"/>
          <w:sz w:val="28"/>
        </w:rPr>
      </w:pPr>
      <w:r w:rsidRPr="00BF1C79">
        <w:rPr>
          <w:rFonts w:ascii="Times New Roman" w:hAnsi="Times New Roman"/>
          <w:sz w:val="28"/>
        </w:rPr>
        <w:t>-обеспечение своевременности, полноты и правильности расчетов по всем видам платежей и поступлений, выявление дебиторской и кредиторской задолженностей, средств в расчетах в иностранной валюте;</w:t>
      </w:r>
    </w:p>
    <w:p w:rsidR="00484DDB" w:rsidRPr="00BF1C79" w:rsidRDefault="00484DDB" w:rsidP="00BF1C79">
      <w:pPr>
        <w:spacing w:after="0" w:line="360" w:lineRule="auto"/>
        <w:ind w:firstLine="709"/>
        <w:jc w:val="both"/>
        <w:rPr>
          <w:rFonts w:ascii="Times New Roman" w:hAnsi="Times New Roman"/>
          <w:sz w:val="28"/>
        </w:rPr>
      </w:pPr>
      <w:r w:rsidRPr="00BF1C79">
        <w:rPr>
          <w:rFonts w:ascii="Times New Roman" w:hAnsi="Times New Roman"/>
          <w:sz w:val="28"/>
        </w:rPr>
        <w:t>-своевременное выявление результатов инвентаризации денежных средств, документов и расчетов, обеспечение взыскания дебиторской и погашение кредиторской задолженностей и ссуд кредитных учреждений в установленные сроки;</w:t>
      </w:r>
    </w:p>
    <w:p w:rsidR="00484DDB" w:rsidRPr="00BF1C79" w:rsidRDefault="00484DDB" w:rsidP="00BF1C79">
      <w:pPr>
        <w:spacing w:after="0" w:line="360" w:lineRule="auto"/>
        <w:ind w:firstLine="709"/>
        <w:jc w:val="both"/>
        <w:rPr>
          <w:rFonts w:ascii="Times New Roman" w:hAnsi="Times New Roman"/>
          <w:sz w:val="28"/>
        </w:rPr>
      </w:pPr>
      <w:r w:rsidRPr="00BF1C79">
        <w:rPr>
          <w:rFonts w:ascii="Times New Roman" w:hAnsi="Times New Roman"/>
          <w:sz w:val="28"/>
        </w:rPr>
        <w:t>-обеспечение сохранности денежных средств, документов в кассе и других местах их выдачи, бесперебойное удовлетворение денежной наличностью всех неотложных нужд предприятия, где по условиям расчетов или исходя из характера деятельности она необходима;</w:t>
      </w:r>
    </w:p>
    <w:p w:rsidR="00484DDB" w:rsidRPr="00BF1C79" w:rsidRDefault="00484DDB" w:rsidP="00BF1C79">
      <w:pPr>
        <w:spacing w:after="0" w:line="360" w:lineRule="auto"/>
        <w:ind w:firstLine="709"/>
        <w:jc w:val="both"/>
        <w:rPr>
          <w:rFonts w:ascii="Times New Roman" w:hAnsi="Times New Roman"/>
          <w:sz w:val="28"/>
        </w:rPr>
      </w:pPr>
      <w:r w:rsidRPr="00BF1C79">
        <w:rPr>
          <w:rFonts w:ascii="Times New Roman" w:hAnsi="Times New Roman"/>
          <w:sz w:val="28"/>
        </w:rPr>
        <w:t>-изыскание возможности наиболее рационального вложения свободных денежных средств как источника финансовых инвестиций, приносящих доход.</w:t>
      </w:r>
    </w:p>
    <w:p w:rsidR="00484DDB" w:rsidRPr="00BF1C79" w:rsidRDefault="00484DDB" w:rsidP="00BF1C79">
      <w:pPr>
        <w:spacing w:after="0" w:line="360" w:lineRule="auto"/>
        <w:ind w:firstLine="709"/>
        <w:jc w:val="both"/>
        <w:rPr>
          <w:rFonts w:ascii="Times New Roman" w:hAnsi="Times New Roman"/>
          <w:sz w:val="28"/>
        </w:rPr>
      </w:pPr>
      <w:r w:rsidRPr="00BF1C79">
        <w:rPr>
          <w:rFonts w:ascii="Times New Roman" w:hAnsi="Times New Roman"/>
          <w:sz w:val="28"/>
        </w:rPr>
        <w:t>Предприятия, осуществляют текущую, инвестиционную и финансовую деятельность, вступают во взаимоотношения с юридическими и физическими лицами, в том числе с членами своего трудового коллектива. Эти взаимоотношения основаны на денежных расчетах.</w:t>
      </w:r>
    </w:p>
    <w:p w:rsidR="00484DDB" w:rsidRPr="00BF1C79" w:rsidRDefault="00484DDB" w:rsidP="00BF1C79">
      <w:pPr>
        <w:spacing w:after="0" w:line="360" w:lineRule="auto"/>
        <w:ind w:firstLine="709"/>
        <w:jc w:val="both"/>
        <w:rPr>
          <w:rFonts w:ascii="Times New Roman" w:hAnsi="Times New Roman"/>
          <w:sz w:val="28"/>
        </w:rPr>
      </w:pPr>
      <w:r w:rsidRPr="00BF1C79">
        <w:rPr>
          <w:rFonts w:ascii="Times New Roman" w:hAnsi="Times New Roman"/>
          <w:sz w:val="28"/>
        </w:rPr>
        <w:t>При кажущейся простоте учета денежных расчетов и, в частности, кассовых операций, тем не менее, многие практические работники допускают грубые нарушения действующих правил учета и расчетов наличными деньгами. Это порой оборачивается для предприятия значительными финансовыми потерями в виде штрафных санкций. При проведении расчетных операций банки контролируют соблюдение предприятиями платежной и договорной дисциплины, а также содействуют применению наиболее целесообразных форм расчетов.</w:t>
      </w:r>
    </w:p>
    <w:p w:rsidR="00484DDB" w:rsidRPr="00BF1C79" w:rsidRDefault="00484DDB" w:rsidP="00BF1C79">
      <w:pPr>
        <w:spacing w:after="0" w:line="360" w:lineRule="auto"/>
        <w:ind w:firstLine="709"/>
        <w:jc w:val="both"/>
        <w:rPr>
          <w:rFonts w:ascii="Times New Roman" w:hAnsi="Times New Roman"/>
          <w:sz w:val="28"/>
        </w:rPr>
      </w:pPr>
      <w:r w:rsidRPr="00BF1C79">
        <w:rPr>
          <w:rFonts w:ascii="Times New Roman" w:hAnsi="Times New Roman"/>
          <w:sz w:val="28"/>
        </w:rPr>
        <w:t>Для бухгалтерского учета денежн</w:t>
      </w:r>
      <w:r>
        <w:rPr>
          <w:rFonts w:ascii="Times New Roman" w:hAnsi="Times New Roman"/>
          <w:sz w:val="28"/>
        </w:rPr>
        <w:t xml:space="preserve">ых средств </w:t>
      </w:r>
      <w:r w:rsidRPr="00BF1C79">
        <w:rPr>
          <w:rFonts w:ascii="Times New Roman" w:hAnsi="Times New Roman"/>
          <w:sz w:val="28"/>
        </w:rPr>
        <w:t>применяется система счетов бу</w:t>
      </w:r>
      <w:r>
        <w:rPr>
          <w:rFonts w:ascii="Times New Roman" w:hAnsi="Times New Roman"/>
          <w:sz w:val="28"/>
        </w:rPr>
        <w:t xml:space="preserve">хгалтерского учета, </w:t>
      </w:r>
      <w:r w:rsidRPr="00BF1C79">
        <w:rPr>
          <w:rFonts w:ascii="Times New Roman" w:hAnsi="Times New Roman"/>
          <w:sz w:val="28"/>
        </w:rPr>
        <w:t>в Плане счето</w:t>
      </w:r>
      <w:r>
        <w:rPr>
          <w:rFonts w:ascii="Times New Roman" w:hAnsi="Times New Roman"/>
          <w:sz w:val="28"/>
        </w:rPr>
        <w:t>в бухгалтерского учета в разделе “Денежные средства”. Он включае</w:t>
      </w:r>
      <w:r w:rsidRPr="00BF1C79">
        <w:rPr>
          <w:rFonts w:ascii="Times New Roman" w:hAnsi="Times New Roman"/>
          <w:sz w:val="28"/>
        </w:rPr>
        <w:t>т в себя счета учета денежных средств и финансовых документов (кассы, расчетного, валютного и спец</w:t>
      </w:r>
      <w:r>
        <w:rPr>
          <w:rFonts w:ascii="Times New Roman" w:hAnsi="Times New Roman"/>
          <w:sz w:val="28"/>
        </w:rPr>
        <w:t>иальных счетов т.д.)</w:t>
      </w:r>
      <w:r w:rsidRPr="00BF1C79">
        <w:rPr>
          <w:rFonts w:ascii="Times New Roman" w:hAnsi="Times New Roman"/>
          <w:sz w:val="28"/>
        </w:rPr>
        <w:t>.</w:t>
      </w:r>
    </w:p>
    <w:p w:rsidR="00484DDB" w:rsidRPr="00BF1C79" w:rsidRDefault="00484DDB" w:rsidP="00BF1C79">
      <w:pPr>
        <w:widowControl w:val="0"/>
        <w:autoSpaceDE w:val="0"/>
        <w:autoSpaceDN w:val="0"/>
        <w:adjustRightInd w:val="0"/>
        <w:spacing w:after="0" w:line="360" w:lineRule="auto"/>
        <w:ind w:firstLine="709"/>
        <w:jc w:val="both"/>
        <w:rPr>
          <w:rFonts w:ascii="Times New Roman" w:hAnsi="Times New Roman"/>
          <w:sz w:val="28"/>
          <w:szCs w:val="28"/>
        </w:rPr>
      </w:pPr>
      <w:r w:rsidRPr="00BF1C79">
        <w:rPr>
          <w:rFonts w:ascii="Times New Roman" w:hAnsi="Times New Roman"/>
          <w:sz w:val="28"/>
          <w:szCs w:val="28"/>
        </w:rPr>
        <w:t>В соответствии с Правилами ведения кассовых операций и расчетов наличными денежными средствами в Республике Беларусь, утвержденными постановлением правления Национального банка Республики Беларусь от 26.03.2003 №57  кассовые операции это:</w:t>
      </w:r>
    </w:p>
    <w:p w:rsidR="00484DDB" w:rsidRPr="00630ED1" w:rsidRDefault="00484DDB" w:rsidP="00630ED1">
      <w:pPr>
        <w:pStyle w:val="12"/>
        <w:widowControl w:val="0"/>
        <w:numPr>
          <w:ilvl w:val="0"/>
          <w:numId w:val="8"/>
        </w:numPr>
        <w:autoSpaceDE w:val="0"/>
        <w:autoSpaceDN w:val="0"/>
        <w:adjustRightInd w:val="0"/>
        <w:spacing w:after="0" w:line="360" w:lineRule="auto"/>
        <w:ind w:left="0" w:firstLine="0"/>
        <w:jc w:val="both"/>
        <w:rPr>
          <w:rFonts w:ascii="Times New Roman" w:hAnsi="Times New Roman"/>
          <w:sz w:val="28"/>
          <w:szCs w:val="28"/>
        </w:rPr>
      </w:pPr>
      <w:r w:rsidRPr="00630ED1">
        <w:rPr>
          <w:rFonts w:ascii="Times New Roman" w:hAnsi="Times New Roman"/>
          <w:sz w:val="28"/>
          <w:szCs w:val="28"/>
        </w:rPr>
        <w:t xml:space="preserve">оприходование в кассу наличных денег; </w:t>
      </w:r>
    </w:p>
    <w:p w:rsidR="00484DDB" w:rsidRPr="00630ED1" w:rsidRDefault="00484DDB" w:rsidP="00630ED1">
      <w:pPr>
        <w:pStyle w:val="12"/>
        <w:widowControl w:val="0"/>
        <w:numPr>
          <w:ilvl w:val="0"/>
          <w:numId w:val="8"/>
        </w:numPr>
        <w:autoSpaceDE w:val="0"/>
        <w:autoSpaceDN w:val="0"/>
        <w:adjustRightInd w:val="0"/>
        <w:spacing w:after="0" w:line="360" w:lineRule="auto"/>
        <w:ind w:left="0" w:firstLine="0"/>
        <w:jc w:val="both"/>
        <w:rPr>
          <w:rFonts w:ascii="Times New Roman" w:hAnsi="Times New Roman"/>
          <w:sz w:val="28"/>
          <w:szCs w:val="28"/>
        </w:rPr>
      </w:pPr>
      <w:r w:rsidRPr="00630ED1">
        <w:rPr>
          <w:rFonts w:ascii="Times New Roman" w:hAnsi="Times New Roman"/>
          <w:sz w:val="28"/>
          <w:szCs w:val="28"/>
        </w:rPr>
        <w:t>соблюдение порядка и сроков сдачи наличных денег;</w:t>
      </w:r>
    </w:p>
    <w:p w:rsidR="00484DDB" w:rsidRPr="00630ED1" w:rsidRDefault="00484DDB" w:rsidP="00630ED1">
      <w:pPr>
        <w:pStyle w:val="12"/>
        <w:widowControl w:val="0"/>
        <w:numPr>
          <w:ilvl w:val="0"/>
          <w:numId w:val="8"/>
        </w:numPr>
        <w:autoSpaceDE w:val="0"/>
        <w:autoSpaceDN w:val="0"/>
        <w:adjustRightInd w:val="0"/>
        <w:spacing w:after="0" w:line="360" w:lineRule="auto"/>
        <w:ind w:left="0" w:firstLine="0"/>
        <w:jc w:val="both"/>
        <w:rPr>
          <w:rFonts w:ascii="Times New Roman" w:hAnsi="Times New Roman"/>
          <w:sz w:val="28"/>
          <w:szCs w:val="28"/>
        </w:rPr>
      </w:pPr>
      <w:r w:rsidRPr="00630ED1">
        <w:rPr>
          <w:rFonts w:ascii="Times New Roman" w:hAnsi="Times New Roman"/>
          <w:sz w:val="28"/>
          <w:szCs w:val="28"/>
        </w:rPr>
        <w:t xml:space="preserve">прием наличных денежных средств  в кассу, выдача наличных денег из кассы организации и оформление кассовых документов; </w:t>
      </w:r>
    </w:p>
    <w:p w:rsidR="00484DDB" w:rsidRPr="00630ED1" w:rsidRDefault="00484DDB" w:rsidP="00630ED1">
      <w:pPr>
        <w:pStyle w:val="12"/>
        <w:widowControl w:val="0"/>
        <w:numPr>
          <w:ilvl w:val="0"/>
          <w:numId w:val="8"/>
        </w:numPr>
        <w:autoSpaceDE w:val="0"/>
        <w:autoSpaceDN w:val="0"/>
        <w:adjustRightInd w:val="0"/>
        <w:spacing w:after="0" w:line="360" w:lineRule="auto"/>
        <w:ind w:left="0" w:firstLine="0"/>
        <w:jc w:val="both"/>
        <w:rPr>
          <w:rFonts w:ascii="Times New Roman" w:hAnsi="Times New Roman"/>
          <w:sz w:val="28"/>
          <w:szCs w:val="28"/>
        </w:rPr>
      </w:pPr>
      <w:r w:rsidRPr="00630ED1">
        <w:rPr>
          <w:rFonts w:ascii="Times New Roman" w:hAnsi="Times New Roman"/>
          <w:sz w:val="28"/>
          <w:szCs w:val="28"/>
        </w:rPr>
        <w:t xml:space="preserve">порядок использования выручки; </w:t>
      </w:r>
    </w:p>
    <w:p w:rsidR="00484DDB" w:rsidRPr="00630ED1" w:rsidRDefault="00484DDB" w:rsidP="00630ED1">
      <w:pPr>
        <w:pStyle w:val="12"/>
        <w:widowControl w:val="0"/>
        <w:numPr>
          <w:ilvl w:val="0"/>
          <w:numId w:val="8"/>
        </w:numPr>
        <w:autoSpaceDE w:val="0"/>
        <w:autoSpaceDN w:val="0"/>
        <w:adjustRightInd w:val="0"/>
        <w:spacing w:after="0" w:line="360" w:lineRule="auto"/>
        <w:ind w:left="0" w:firstLine="0"/>
        <w:jc w:val="both"/>
        <w:rPr>
          <w:rFonts w:ascii="Times New Roman" w:hAnsi="Times New Roman"/>
          <w:sz w:val="28"/>
          <w:szCs w:val="28"/>
        </w:rPr>
      </w:pPr>
      <w:r w:rsidRPr="00630ED1">
        <w:rPr>
          <w:rFonts w:ascii="Times New Roman" w:hAnsi="Times New Roman"/>
          <w:sz w:val="28"/>
          <w:szCs w:val="28"/>
        </w:rPr>
        <w:t xml:space="preserve">порядок и целевое использование наличных денег, полученных из касс банков; </w:t>
      </w:r>
    </w:p>
    <w:p w:rsidR="00484DDB" w:rsidRPr="00BF1C79" w:rsidRDefault="00484DDB" w:rsidP="00630ED1">
      <w:pPr>
        <w:widowControl w:val="0"/>
        <w:numPr>
          <w:ilvl w:val="0"/>
          <w:numId w:val="2"/>
        </w:numPr>
        <w:autoSpaceDE w:val="0"/>
        <w:autoSpaceDN w:val="0"/>
        <w:adjustRightInd w:val="0"/>
        <w:spacing w:after="0" w:line="360" w:lineRule="auto"/>
        <w:ind w:left="0" w:firstLine="0"/>
        <w:jc w:val="both"/>
        <w:rPr>
          <w:rFonts w:ascii="Times New Roman" w:hAnsi="Times New Roman"/>
          <w:sz w:val="28"/>
          <w:szCs w:val="28"/>
        </w:rPr>
      </w:pPr>
      <w:r w:rsidRPr="00BF1C79">
        <w:rPr>
          <w:rFonts w:ascii="Times New Roman" w:hAnsi="Times New Roman"/>
          <w:sz w:val="28"/>
          <w:szCs w:val="28"/>
        </w:rPr>
        <w:t>ведение кассовой книги и хранение на</w:t>
      </w:r>
      <w:r>
        <w:rPr>
          <w:rFonts w:ascii="Times New Roman" w:hAnsi="Times New Roman"/>
          <w:sz w:val="28"/>
          <w:szCs w:val="28"/>
        </w:rPr>
        <w:t>личных денег и других ценностей.</w:t>
      </w:r>
    </w:p>
    <w:p w:rsidR="00484DDB" w:rsidRPr="00BF1C79" w:rsidRDefault="00484DDB" w:rsidP="00BF1C79">
      <w:pPr>
        <w:widowControl w:val="0"/>
        <w:autoSpaceDE w:val="0"/>
        <w:autoSpaceDN w:val="0"/>
        <w:adjustRightInd w:val="0"/>
        <w:spacing w:after="0" w:line="360" w:lineRule="auto"/>
        <w:ind w:firstLine="709"/>
        <w:jc w:val="both"/>
        <w:rPr>
          <w:rFonts w:ascii="Times New Roman" w:hAnsi="Times New Roman"/>
          <w:sz w:val="28"/>
          <w:szCs w:val="28"/>
        </w:rPr>
      </w:pPr>
      <w:r w:rsidRPr="00BF1C79">
        <w:rPr>
          <w:rFonts w:ascii="Times New Roman" w:hAnsi="Times New Roman"/>
          <w:sz w:val="28"/>
          <w:szCs w:val="28"/>
        </w:rPr>
        <w:t xml:space="preserve">Согласно Правилам ведения кассовых операций в Республике Беларусь, утвержденным постановлением Правления Национального банка Республики Беларусь от 26.03.2003 №57  в кассе можно хранить небольшие денежные суммы в пределах установленного лимита для оплаты мелких хозяйственных расходов, выдачи авансов на командировки и других небольших платежей. Для установления такого лимита предприятие представляет в обслуживающее учреждение банка расчет по установленной форме. В случае, когда предприятие не представляет расчет на установление лимита остатка средств наличных денег в кассе, этот лимит считается нулевым. </w:t>
      </w:r>
    </w:p>
    <w:p w:rsidR="00484DDB" w:rsidRDefault="00484DDB" w:rsidP="00BF1C79">
      <w:pPr>
        <w:widowControl w:val="0"/>
        <w:autoSpaceDE w:val="0"/>
        <w:autoSpaceDN w:val="0"/>
        <w:adjustRightInd w:val="0"/>
        <w:spacing w:after="0" w:line="360" w:lineRule="auto"/>
        <w:ind w:firstLine="709"/>
        <w:jc w:val="both"/>
        <w:rPr>
          <w:rFonts w:ascii="Times New Roman" w:hAnsi="Times New Roman"/>
          <w:sz w:val="28"/>
          <w:szCs w:val="28"/>
        </w:rPr>
      </w:pPr>
      <w:r w:rsidRPr="00BF1C79">
        <w:rPr>
          <w:rFonts w:ascii="Times New Roman" w:hAnsi="Times New Roman"/>
          <w:sz w:val="28"/>
          <w:szCs w:val="28"/>
        </w:rPr>
        <w:t xml:space="preserve">Правила ведения кассовых операций и расчетов наличными денежными средствами в Республике Беларусь разработаны на основании статей 26, 30 Банковского кодекса Республики Беларусь и устанавливают единый порядок проведения, учета, оформления кассовых операций и расчетов наличными денежными средствами на территории Республики Беларусь в наличных белорусских рублях, а также организацию контроля за соблюдением правил ведения кассовых операций. </w:t>
      </w:r>
    </w:p>
    <w:p w:rsidR="00484DDB" w:rsidRPr="00BF1C79" w:rsidRDefault="00484DDB" w:rsidP="00BF1C79">
      <w:pPr>
        <w:widowControl w:val="0"/>
        <w:autoSpaceDE w:val="0"/>
        <w:autoSpaceDN w:val="0"/>
        <w:adjustRightInd w:val="0"/>
        <w:spacing w:after="0" w:line="360" w:lineRule="auto"/>
        <w:ind w:firstLine="709"/>
        <w:jc w:val="both"/>
        <w:rPr>
          <w:rFonts w:ascii="Times New Roman" w:hAnsi="Times New Roman"/>
          <w:sz w:val="28"/>
          <w:szCs w:val="28"/>
        </w:rPr>
      </w:pPr>
      <w:r w:rsidRPr="00BF1C79">
        <w:rPr>
          <w:rFonts w:ascii="Times New Roman" w:hAnsi="Times New Roman"/>
          <w:sz w:val="28"/>
          <w:szCs w:val="28"/>
        </w:rPr>
        <w:t xml:space="preserve">Выдача разрешений на расчеты наличными деньгами между предприятиями, их обособленными подразделениями, предпринимателями, частными нотариусами производится в соответствии с пунктами 19, 20 Правил организации наличного денежного обращения в Республике Беларусь, утвержденных постановлением Правления Национального банка Республики Беларусь от 31 октября </w:t>
      </w:r>
      <w:smartTag w:uri="urn:schemas-microsoft-com:office:smarttags" w:element="metricconverter">
        <w:smartTagPr>
          <w:attr w:name="ProductID" w:val="2002 г"/>
        </w:smartTagPr>
        <w:r w:rsidRPr="00BF1C79">
          <w:rPr>
            <w:rFonts w:ascii="Times New Roman" w:hAnsi="Times New Roman"/>
            <w:sz w:val="28"/>
            <w:szCs w:val="28"/>
          </w:rPr>
          <w:t>2002 г</w:t>
        </w:r>
      </w:smartTag>
      <w:r w:rsidRPr="00BF1C79">
        <w:rPr>
          <w:rFonts w:ascii="Times New Roman" w:hAnsi="Times New Roman"/>
          <w:sz w:val="28"/>
          <w:szCs w:val="28"/>
        </w:rPr>
        <w:t xml:space="preserve">. N 213 (Национальный реестр правовых актов Республики Беларусь, </w:t>
      </w:r>
      <w:smartTag w:uri="urn:schemas-microsoft-com:office:smarttags" w:element="metricconverter">
        <w:smartTagPr>
          <w:attr w:name="ProductID" w:val="2002 г"/>
        </w:smartTagPr>
        <w:r w:rsidRPr="00BF1C79">
          <w:rPr>
            <w:rFonts w:ascii="Times New Roman" w:hAnsi="Times New Roman"/>
            <w:sz w:val="28"/>
            <w:szCs w:val="28"/>
          </w:rPr>
          <w:t>2002 г</w:t>
        </w:r>
      </w:smartTag>
      <w:r w:rsidRPr="00BF1C79">
        <w:rPr>
          <w:rFonts w:ascii="Times New Roman" w:hAnsi="Times New Roman"/>
          <w:sz w:val="28"/>
          <w:szCs w:val="28"/>
        </w:rPr>
        <w:t>., N 132, 8/8775).</w:t>
      </w:r>
    </w:p>
    <w:p w:rsidR="00484DDB" w:rsidRPr="00BF1C79" w:rsidRDefault="00484DDB" w:rsidP="00BF1C79">
      <w:pPr>
        <w:spacing w:after="0" w:line="360" w:lineRule="auto"/>
        <w:ind w:firstLine="709"/>
        <w:jc w:val="both"/>
        <w:rPr>
          <w:rFonts w:ascii="Times New Roman" w:hAnsi="Times New Roman"/>
          <w:iCs/>
          <w:color w:val="000000"/>
          <w:sz w:val="28"/>
          <w:szCs w:val="28"/>
        </w:rPr>
      </w:pPr>
      <w:r w:rsidRPr="00BF1C79">
        <w:rPr>
          <w:rFonts w:ascii="Times New Roman" w:hAnsi="Times New Roman"/>
          <w:color w:val="000000"/>
          <w:spacing w:val="2"/>
          <w:sz w:val="28"/>
          <w:szCs w:val="28"/>
        </w:rPr>
        <w:t xml:space="preserve">Для приема, хранения и расходования наличных денег </w:t>
      </w:r>
      <w:r w:rsidRPr="00BF1C79">
        <w:rPr>
          <w:rFonts w:ascii="Times New Roman" w:hAnsi="Times New Roman"/>
          <w:color w:val="000000"/>
          <w:sz w:val="28"/>
          <w:szCs w:val="28"/>
        </w:rPr>
        <w:t>организация имеет кассу. Учет кассовых операции регламенти</w:t>
      </w:r>
      <w:r w:rsidRPr="00BF1C79">
        <w:rPr>
          <w:rFonts w:ascii="Times New Roman" w:hAnsi="Times New Roman"/>
          <w:color w:val="000000"/>
          <w:spacing w:val="2"/>
          <w:sz w:val="28"/>
          <w:szCs w:val="28"/>
        </w:rPr>
        <w:t xml:space="preserve">руется Правилами ведения кассовых операций в Республике Беларусь (постановление Правления Национального банка Республики Беларусь от </w:t>
      </w:r>
      <w:r w:rsidRPr="00BF1C79">
        <w:rPr>
          <w:rFonts w:ascii="Times New Roman" w:hAnsi="Times New Roman"/>
          <w:iCs/>
          <w:color w:val="000000"/>
          <w:sz w:val="28"/>
          <w:szCs w:val="28"/>
        </w:rPr>
        <w:t xml:space="preserve">26 марта </w:t>
      </w:r>
      <w:smartTag w:uri="urn:schemas-microsoft-com:office:smarttags" w:element="metricconverter">
        <w:smartTagPr>
          <w:attr w:name="ProductID" w:val="2003 г"/>
        </w:smartTagPr>
        <w:r w:rsidRPr="00BF1C79">
          <w:rPr>
            <w:rFonts w:ascii="Times New Roman" w:hAnsi="Times New Roman"/>
            <w:iCs/>
            <w:color w:val="000000"/>
            <w:sz w:val="28"/>
            <w:szCs w:val="28"/>
          </w:rPr>
          <w:t>2003 г</w:t>
        </w:r>
      </w:smartTag>
      <w:r w:rsidRPr="00BF1C79">
        <w:rPr>
          <w:rFonts w:ascii="Times New Roman" w:hAnsi="Times New Roman"/>
          <w:iCs/>
          <w:color w:val="000000"/>
          <w:sz w:val="28"/>
          <w:szCs w:val="28"/>
        </w:rPr>
        <w:t>. № 57).</w:t>
      </w:r>
    </w:p>
    <w:p w:rsidR="00484DDB" w:rsidRPr="00BF1C79" w:rsidRDefault="00484DDB" w:rsidP="00BF1C79">
      <w:pPr>
        <w:shd w:val="clear" w:color="auto" w:fill="FFFFFF"/>
        <w:spacing w:after="0" w:line="360" w:lineRule="auto"/>
        <w:ind w:firstLine="709"/>
        <w:jc w:val="both"/>
        <w:rPr>
          <w:rFonts w:ascii="Times New Roman" w:hAnsi="Times New Roman"/>
          <w:sz w:val="28"/>
          <w:szCs w:val="28"/>
        </w:rPr>
      </w:pPr>
      <w:r w:rsidRPr="00BF1C79">
        <w:rPr>
          <w:rFonts w:ascii="Times New Roman" w:hAnsi="Times New Roman"/>
          <w:color w:val="000000"/>
          <w:spacing w:val="1"/>
          <w:sz w:val="28"/>
          <w:szCs w:val="28"/>
        </w:rPr>
        <w:t>Наличные денежные средства могут быть получены в учреждениях банков, в которых открыты соответствующие счета, на цели, уста</w:t>
      </w:r>
      <w:r w:rsidRPr="00BF1C79">
        <w:rPr>
          <w:rFonts w:ascii="Times New Roman" w:hAnsi="Times New Roman"/>
          <w:color w:val="000000"/>
          <w:spacing w:val="3"/>
          <w:sz w:val="28"/>
          <w:szCs w:val="28"/>
        </w:rPr>
        <w:t xml:space="preserve">новленные законодательством Республики Беларусь. </w:t>
      </w:r>
      <w:r w:rsidRPr="00BF1C79">
        <w:rPr>
          <w:rFonts w:ascii="Times New Roman" w:hAnsi="Times New Roman"/>
          <w:color w:val="000000"/>
          <w:spacing w:val="-1"/>
          <w:sz w:val="28"/>
          <w:szCs w:val="28"/>
        </w:rPr>
        <w:t>Полученные в банке наличные деньги расходуются на те це</w:t>
      </w:r>
      <w:r w:rsidRPr="00BF1C79">
        <w:rPr>
          <w:rFonts w:ascii="Times New Roman" w:hAnsi="Times New Roman"/>
          <w:color w:val="000000"/>
          <w:spacing w:val="5"/>
          <w:sz w:val="28"/>
          <w:szCs w:val="28"/>
        </w:rPr>
        <w:t>ли, на которые они получены.</w:t>
      </w:r>
    </w:p>
    <w:p w:rsidR="00484DDB" w:rsidRDefault="00484DDB" w:rsidP="00BF1C79">
      <w:pPr>
        <w:spacing w:after="0" w:line="360" w:lineRule="auto"/>
        <w:ind w:firstLine="709"/>
        <w:jc w:val="both"/>
        <w:rPr>
          <w:rFonts w:ascii="Times New Roman" w:hAnsi="Times New Roman"/>
          <w:sz w:val="28"/>
          <w:szCs w:val="28"/>
        </w:rPr>
      </w:pPr>
      <w:r>
        <w:rPr>
          <w:rFonts w:ascii="Times New Roman" w:hAnsi="Times New Roman"/>
          <w:sz w:val="28"/>
          <w:szCs w:val="28"/>
        </w:rPr>
        <w:t>Организации могут иметь в своей кассе наличную иностранную валюту в пределах лимитов остатка, устанавливаемых учреждениями уполномоченных банков как в рублевом эквиваленте, так и номинале.</w:t>
      </w:r>
    </w:p>
    <w:p w:rsidR="00484DDB" w:rsidRPr="00BF1C79" w:rsidRDefault="00484DDB" w:rsidP="00BF1C79">
      <w:pPr>
        <w:spacing w:after="0" w:line="360" w:lineRule="auto"/>
        <w:ind w:firstLine="709"/>
        <w:jc w:val="both"/>
        <w:rPr>
          <w:rFonts w:ascii="Times New Roman" w:hAnsi="Times New Roman"/>
          <w:sz w:val="28"/>
          <w:szCs w:val="28"/>
        </w:rPr>
      </w:pPr>
      <w:r w:rsidRPr="00BF1C79">
        <w:rPr>
          <w:rFonts w:ascii="Times New Roman" w:hAnsi="Times New Roman"/>
          <w:sz w:val="28"/>
          <w:szCs w:val="28"/>
        </w:rPr>
        <w:t xml:space="preserve">Кассовые операции в иностранной валюте регулируются Положением о ведении кассовых операций с иностранной валютой на территории Республики Беларусь, утвержденным решением Правления Национального банка Республики Беларусь 28 июня </w:t>
      </w:r>
      <w:smartTag w:uri="urn:schemas-microsoft-com:office:smarttags" w:element="metricconverter">
        <w:smartTagPr>
          <w:attr w:name="ProductID" w:val="2007 г"/>
        </w:smartTagPr>
        <w:r w:rsidRPr="00BF1C79">
          <w:rPr>
            <w:rFonts w:ascii="Times New Roman" w:hAnsi="Times New Roman"/>
            <w:sz w:val="28"/>
            <w:szCs w:val="28"/>
          </w:rPr>
          <w:t>2007 г</w:t>
        </w:r>
      </w:smartTag>
      <w:r w:rsidRPr="00BF1C79">
        <w:rPr>
          <w:rFonts w:ascii="Times New Roman" w:hAnsi="Times New Roman"/>
          <w:sz w:val="28"/>
          <w:szCs w:val="28"/>
        </w:rPr>
        <w:t>. №98.(в ред. постановления Правления Нацбанка от 26.12.2006 N 214)</w:t>
      </w:r>
    </w:p>
    <w:p w:rsidR="00484DDB" w:rsidRDefault="00484DDB" w:rsidP="00571F3C">
      <w:pPr>
        <w:spacing w:after="0" w:line="360" w:lineRule="auto"/>
        <w:ind w:firstLine="709"/>
        <w:jc w:val="center"/>
        <w:rPr>
          <w:rFonts w:ascii="Times New Roman" w:hAnsi="Times New Roman"/>
          <w:b/>
          <w:sz w:val="28"/>
          <w:szCs w:val="28"/>
        </w:rPr>
      </w:pPr>
    </w:p>
    <w:p w:rsidR="00484DDB" w:rsidRDefault="00484DDB" w:rsidP="00571F3C">
      <w:pPr>
        <w:spacing w:after="0" w:line="360" w:lineRule="auto"/>
        <w:ind w:firstLine="709"/>
        <w:jc w:val="center"/>
        <w:rPr>
          <w:rFonts w:ascii="Times New Roman" w:hAnsi="Times New Roman"/>
          <w:b/>
          <w:sz w:val="28"/>
          <w:szCs w:val="28"/>
        </w:rPr>
      </w:pPr>
    </w:p>
    <w:p w:rsidR="00484DDB" w:rsidRDefault="00484DDB" w:rsidP="00571F3C">
      <w:pPr>
        <w:spacing w:after="0" w:line="360" w:lineRule="auto"/>
        <w:ind w:firstLine="709"/>
        <w:jc w:val="center"/>
        <w:rPr>
          <w:rFonts w:ascii="Times New Roman" w:hAnsi="Times New Roman"/>
          <w:b/>
          <w:sz w:val="28"/>
          <w:szCs w:val="28"/>
        </w:rPr>
      </w:pPr>
    </w:p>
    <w:p w:rsidR="00484DDB" w:rsidRDefault="00484DDB" w:rsidP="00571F3C">
      <w:pPr>
        <w:spacing w:after="0" w:line="360" w:lineRule="auto"/>
        <w:ind w:firstLine="709"/>
        <w:jc w:val="center"/>
        <w:rPr>
          <w:rFonts w:ascii="Times New Roman" w:hAnsi="Times New Roman"/>
          <w:b/>
          <w:sz w:val="28"/>
          <w:szCs w:val="28"/>
        </w:rPr>
      </w:pPr>
    </w:p>
    <w:p w:rsidR="00484DDB" w:rsidRDefault="00484DDB" w:rsidP="00571F3C">
      <w:pPr>
        <w:spacing w:after="0" w:line="360" w:lineRule="auto"/>
        <w:ind w:firstLine="709"/>
        <w:jc w:val="center"/>
        <w:rPr>
          <w:rFonts w:ascii="Times New Roman" w:hAnsi="Times New Roman"/>
          <w:b/>
          <w:sz w:val="28"/>
          <w:szCs w:val="28"/>
        </w:rPr>
      </w:pPr>
    </w:p>
    <w:p w:rsidR="00484DDB" w:rsidRDefault="00484DDB" w:rsidP="00571F3C">
      <w:pPr>
        <w:spacing w:after="0" w:line="360" w:lineRule="auto"/>
        <w:ind w:firstLine="709"/>
        <w:jc w:val="center"/>
        <w:rPr>
          <w:rFonts w:ascii="Times New Roman" w:hAnsi="Times New Roman"/>
          <w:b/>
          <w:sz w:val="28"/>
          <w:szCs w:val="28"/>
        </w:rPr>
      </w:pPr>
    </w:p>
    <w:p w:rsidR="00484DDB" w:rsidRDefault="00484DDB" w:rsidP="00571F3C">
      <w:pPr>
        <w:spacing w:after="0" w:line="360" w:lineRule="auto"/>
        <w:ind w:firstLine="709"/>
        <w:jc w:val="center"/>
        <w:rPr>
          <w:rFonts w:ascii="Times New Roman" w:hAnsi="Times New Roman"/>
          <w:b/>
          <w:sz w:val="28"/>
          <w:szCs w:val="28"/>
        </w:rPr>
      </w:pPr>
    </w:p>
    <w:p w:rsidR="00484DDB" w:rsidRDefault="00484DDB" w:rsidP="00571F3C">
      <w:pPr>
        <w:spacing w:after="0" w:line="360" w:lineRule="auto"/>
        <w:ind w:firstLine="709"/>
        <w:jc w:val="center"/>
        <w:rPr>
          <w:rFonts w:ascii="Times New Roman" w:hAnsi="Times New Roman"/>
          <w:b/>
          <w:sz w:val="28"/>
          <w:szCs w:val="28"/>
        </w:rPr>
      </w:pPr>
    </w:p>
    <w:p w:rsidR="00484DDB" w:rsidRDefault="00484DDB" w:rsidP="00571F3C">
      <w:pPr>
        <w:spacing w:after="0" w:line="360" w:lineRule="auto"/>
        <w:ind w:firstLine="709"/>
        <w:jc w:val="center"/>
        <w:rPr>
          <w:rFonts w:ascii="Times New Roman" w:hAnsi="Times New Roman"/>
          <w:b/>
          <w:sz w:val="28"/>
          <w:szCs w:val="28"/>
        </w:rPr>
      </w:pPr>
    </w:p>
    <w:p w:rsidR="00484DDB" w:rsidRDefault="00484DDB" w:rsidP="00571F3C">
      <w:pPr>
        <w:spacing w:after="0" w:line="360" w:lineRule="auto"/>
        <w:ind w:firstLine="709"/>
        <w:jc w:val="center"/>
        <w:rPr>
          <w:rFonts w:ascii="Times New Roman" w:hAnsi="Times New Roman"/>
          <w:b/>
          <w:sz w:val="28"/>
          <w:szCs w:val="28"/>
        </w:rPr>
      </w:pPr>
    </w:p>
    <w:p w:rsidR="00484DDB" w:rsidRDefault="00484DDB" w:rsidP="00571F3C">
      <w:pPr>
        <w:spacing w:after="0" w:line="360" w:lineRule="auto"/>
        <w:ind w:firstLine="709"/>
        <w:jc w:val="center"/>
        <w:rPr>
          <w:rFonts w:ascii="Times New Roman" w:hAnsi="Times New Roman"/>
          <w:b/>
          <w:sz w:val="28"/>
          <w:szCs w:val="28"/>
        </w:rPr>
      </w:pPr>
    </w:p>
    <w:p w:rsidR="00484DDB" w:rsidRDefault="00484DDB" w:rsidP="00571F3C">
      <w:pPr>
        <w:spacing w:after="0" w:line="360" w:lineRule="auto"/>
        <w:ind w:firstLine="709"/>
        <w:jc w:val="center"/>
        <w:rPr>
          <w:rFonts w:ascii="Times New Roman" w:hAnsi="Times New Roman"/>
          <w:b/>
          <w:sz w:val="28"/>
          <w:szCs w:val="28"/>
        </w:rPr>
      </w:pPr>
    </w:p>
    <w:p w:rsidR="00484DDB" w:rsidRDefault="00484DDB" w:rsidP="00571F3C">
      <w:pPr>
        <w:spacing w:after="0" w:line="360" w:lineRule="auto"/>
        <w:ind w:firstLine="709"/>
        <w:jc w:val="center"/>
        <w:rPr>
          <w:rFonts w:ascii="Times New Roman" w:hAnsi="Times New Roman"/>
          <w:b/>
          <w:sz w:val="28"/>
          <w:szCs w:val="28"/>
        </w:rPr>
      </w:pPr>
    </w:p>
    <w:p w:rsidR="00484DDB" w:rsidRDefault="00484DDB" w:rsidP="00571F3C">
      <w:pPr>
        <w:spacing w:after="0" w:line="360" w:lineRule="auto"/>
        <w:ind w:firstLine="709"/>
        <w:jc w:val="center"/>
        <w:rPr>
          <w:rFonts w:ascii="Times New Roman" w:hAnsi="Times New Roman"/>
          <w:b/>
          <w:sz w:val="28"/>
          <w:szCs w:val="28"/>
        </w:rPr>
      </w:pPr>
    </w:p>
    <w:p w:rsidR="00484DDB" w:rsidRDefault="00484DDB" w:rsidP="00571F3C">
      <w:pPr>
        <w:spacing w:after="0" w:line="360" w:lineRule="auto"/>
        <w:ind w:firstLine="709"/>
        <w:jc w:val="center"/>
        <w:rPr>
          <w:rFonts w:ascii="Times New Roman" w:hAnsi="Times New Roman"/>
          <w:b/>
          <w:sz w:val="28"/>
          <w:szCs w:val="28"/>
        </w:rPr>
      </w:pPr>
    </w:p>
    <w:p w:rsidR="00484DDB" w:rsidRDefault="00484DDB" w:rsidP="00571F3C">
      <w:pPr>
        <w:spacing w:after="0" w:line="360" w:lineRule="auto"/>
        <w:ind w:firstLine="709"/>
        <w:jc w:val="center"/>
        <w:rPr>
          <w:rFonts w:ascii="Times New Roman" w:hAnsi="Times New Roman"/>
          <w:b/>
          <w:sz w:val="28"/>
          <w:szCs w:val="28"/>
        </w:rPr>
      </w:pPr>
    </w:p>
    <w:p w:rsidR="00484DDB" w:rsidRDefault="00484DDB" w:rsidP="00571F3C">
      <w:pPr>
        <w:spacing w:after="0" w:line="360" w:lineRule="auto"/>
        <w:ind w:firstLine="709"/>
        <w:jc w:val="center"/>
        <w:rPr>
          <w:rFonts w:ascii="Times New Roman" w:hAnsi="Times New Roman"/>
          <w:b/>
          <w:sz w:val="28"/>
          <w:szCs w:val="28"/>
        </w:rPr>
      </w:pPr>
    </w:p>
    <w:p w:rsidR="00484DDB" w:rsidRDefault="00484DDB" w:rsidP="00571F3C">
      <w:pPr>
        <w:spacing w:after="0" w:line="360" w:lineRule="auto"/>
        <w:ind w:firstLine="709"/>
        <w:jc w:val="center"/>
        <w:rPr>
          <w:rFonts w:ascii="Times New Roman" w:hAnsi="Times New Roman"/>
          <w:b/>
          <w:sz w:val="28"/>
          <w:szCs w:val="28"/>
        </w:rPr>
      </w:pPr>
    </w:p>
    <w:p w:rsidR="00484DDB" w:rsidRPr="00192212" w:rsidRDefault="00484DDB" w:rsidP="00571F3C">
      <w:pPr>
        <w:spacing w:after="0" w:line="360" w:lineRule="auto"/>
        <w:ind w:firstLine="709"/>
        <w:jc w:val="center"/>
        <w:rPr>
          <w:rFonts w:ascii="Times New Roman" w:hAnsi="Times New Roman"/>
          <w:sz w:val="28"/>
          <w:szCs w:val="28"/>
        </w:rPr>
      </w:pPr>
      <w:r>
        <w:rPr>
          <w:rFonts w:ascii="Times New Roman" w:hAnsi="Times New Roman"/>
          <w:b/>
          <w:sz w:val="28"/>
          <w:szCs w:val="28"/>
        </w:rPr>
        <w:t>2. Учет кассовых операций</w:t>
      </w:r>
    </w:p>
    <w:p w:rsidR="00484DDB" w:rsidRDefault="00484DDB" w:rsidP="004F3655">
      <w:pPr>
        <w:spacing w:line="312" w:lineRule="auto"/>
        <w:ind w:firstLine="708"/>
        <w:jc w:val="center"/>
        <w:rPr>
          <w:rFonts w:ascii="Times New Roman" w:hAnsi="Times New Roman"/>
          <w:sz w:val="28"/>
          <w:szCs w:val="28"/>
        </w:rPr>
      </w:pPr>
      <w:r w:rsidRPr="00192212">
        <w:rPr>
          <w:rFonts w:ascii="Times New Roman" w:hAnsi="Times New Roman"/>
          <w:sz w:val="28"/>
          <w:szCs w:val="28"/>
        </w:rPr>
        <w:t>2.1. Документальн</w:t>
      </w:r>
      <w:r>
        <w:rPr>
          <w:rFonts w:ascii="Times New Roman" w:hAnsi="Times New Roman"/>
          <w:sz w:val="28"/>
          <w:szCs w:val="28"/>
        </w:rPr>
        <w:t>ое оформление кассовых операций</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 xml:space="preserve">Для хранения денежных средств и </w:t>
      </w:r>
      <w:r>
        <w:rPr>
          <w:rFonts w:ascii="Times New Roman" w:hAnsi="Times New Roman"/>
          <w:sz w:val="28"/>
          <w:szCs w:val="28"/>
        </w:rPr>
        <w:t xml:space="preserve">осуществление </w:t>
      </w:r>
      <w:r w:rsidRPr="009369BC">
        <w:rPr>
          <w:rFonts w:ascii="Times New Roman" w:hAnsi="Times New Roman"/>
          <w:sz w:val="28"/>
          <w:szCs w:val="28"/>
        </w:rPr>
        <w:t xml:space="preserve">операций по расчетам </w:t>
      </w:r>
      <w:r>
        <w:rPr>
          <w:rFonts w:ascii="Times New Roman" w:hAnsi="Times New Roman"/>
          <w:sz w:val="28"/>
          <w:szCs w:val="28"/>
        </w:rPr>
        <w:t xml:space="preserve">ЧУП «Воложинский кооппром» </w:t>
      </w:r>
      <w:r w:rsidRPr="009369BC">
        <w:rPr>
          <w:rFonts w:ascii="Times New Roman" w:hAnsi="Times New Roman"/>
          <w:sz w:val="28"/>
          <w:szCs w:val="28"/>
        </w:rPr>
        <w:t>имеет текущий расчетный счет в белорусски</w:t>
      </w:r>
      <w:r>
        <w:rPr>
          <w:rFonts w:ascii="Times New Roman" w:hAnsi="Times New Roman"/>
          <w:sz w:val="28"/>
          <w:szCs w:val="28"/>
        </w:rPr>
        <w:t>х рублях в отделении ОАО “Белагропромбанк</w:t>
      </w:r>
      <w:r w:rsidRPr="009369BC">
        <w:rPr>
          <w:rFonts w:ascii="Times New Roman" w:hAnsi="Times New Roman"/>
          <w:sz w:val="28"/>
          <w:szCs w:val="28"/>
        </w:rPr>
        <w:t>”</w:t>
      </w:r>
      <w:r>
        <w:rPr>
          <w:rFonts w:ascii="Times New Roman" w:hAnsi="Times New Roman"/>
          <w:sz w:val="28"/>
          <w:szCs w:val="28"/>
        </w:rPr>
        <w:t xml:space="preserve"> в г. Воложине</w:t>
      </w:r>
      <w:r w:rsidRPr="009369BC">
        <w:rPr>
          <w:rFonts w:ascii="Times New Roman" w:hAnsi="Times New Roman"/>
          <w:sz w:val="28"/>
          <w:szCs w:val="28"/>
        </w:rPr>
        <w:t xml:space="preserve">. Данный счет позволяет осуществлять операции по погашению задолженности перед поставщиками, бюджетом, фондом социальной защиты и Белгосстрахом, а также получать деньги в кассу для расчетов с подотчетными лицами и с персоналом по заработной плате. Одновременно на расчетный счет поступает выручка от реализованной продукции. </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 xml:space="preserve">   Согласно законодательству наличные деньги организаций подлежат обязательному зачислению и хранению на соответствующих счетах в банках. Сдача  наличных денег осуществляется путем передачи их в кассы банков либо работникам службы инкассации, либо эксплуатационным предприятиям Министерства связи. </w:t>
      </w:r>
      <w:r>
        <w:rPr>
          <w:rFonts w:ascii="Times New Roman" w:hAnsi="Times New Roman"/>
          <w:sz w:val="28"/>
          <w:szCs w:val="28"/>
        </w:rPr>
        <w:t xml:space="preserve"> </w:t>
      </w:r>
      <w:r w:rsidRPr="009369BC">
        <w:rPr>
          <w:rFonts w:ascii="Times New Roman" w:hAnsi="Times New Roman"/>
          <w:sz w:val="28"/>
          <w:szCs w:val="28"/>
        </w:rPr>
        <w:t>При этом Правилами организации наличного денежного обращения в Республике Беларусь, утвержденными постановлением Правления Национального банка Республики Беларусь от 31.10.2002 № 213 устанавливаются сроки сдачи наличных денег. Для организаций, расположенных в населенном пункте, где имеются банки и предприятия Министерства связи — ежедневно, независимо от дня поступления выручки. Для организаций, расположенных в местах, где нет данных учреждений, а также находящихся на отдаленном расстоянии от них, и для организаций, имеющих незначительные ежедневные или периодические поступления наличных денег в кассы – один раз в несколько дней, но не реже одного</w:t>
      </w:r>
      <w:r>
        <w:rPr>
          <w:rFonts w:ascii="Times New Roman" w:hAnsi="Times New Roman"/>
          <w:sz w:val="28"/>
          <w:szCs w:val="28"/>
        </w:rPr>
        <w:t xml:space="preserve"> раза в 7 календарных дней.</w:t>
      </w:r>
    </w:p>
    <w:p w:rsidR="00484DDB" w:rsidRPr="009369BC" w:rsidRDefault="00484DDB" w:rsidP="009369BC">
      <w:pPr>
        <w:spacing w:after="0" w:line="360" w:lineRule="auto"/>
        <w:ind w:firstLine="709"/>
        <w:jc w:val="both"/>
        <w:rPr>
          <w:rFonts w:ascii="Times New Roman" w:hAnsi="Times New Roman"/>
          <w:sz w:val="28"/>
          <w:szCs w:val="28"/>
        </w:rPr>
      </w:pPr>
      <w:r>
        <w:rPr>
          <w:rFonts w:ascii="Times New Roman" w:hAnsi="Times New Roman"/>
          <w:sz w:val="28"/>
          <w:szCs w:val="28"/>
        </w:rPr>
        <w:t>ЧУП «Воложинский кооппром»</w:t>
      </w:r>
      <w:r w:rsidRPr="009369BC">
        <w:rPr>
          <w:rFonts w:ascii="Times New Roman" w:hAnsi="Times New Roman"/>
          <w:sz w:val="28"/>
          <w:szCs w:val="28"/>
        </w:rPr>
        <w:t xml:space="preserve">   сд</w:t>
      </w:r>
      <w:r>
        <w:rPr>
          <w:rFonts w:ascii="Times New Roman" w:hAnsi="Times New Roman"/>
          <w:sz w:val="28"/>
          <w:szCs w:val="28"/>
        </w:rPr>
        <w:t>ает  наличные деньги в банк два</w:t>
      </w:r>
      <w:r w:rsidRPr="009369BC">
        <w:rPr>
          <w:rFonts w:ascii="Times New Roman" w:hAnsi="Times New Roman"/>
          <w:sz w:val="28"/>
          <w:szCs w:val="28"/>
        </w:rPr>
        <w:t xml:space="preserve"> раз</w:t>
      </w:r>
      <w:r>
        <w:rPr>
          <w:rFonts w:ascii="Times New Roman" w:hAnsi="Times New Roman"/>
          <w:sz w:val="28"/>
          <w:szCs w:val="28"/>
        </w:rPr>
        <w:t>а</w:t>
      </w:r>
      <w:r w:rsidRPr="009369BC">
        <w:rPr>
          <w:rFonts w:ascii="Times New Roman" w:hAnsi="Times New Roman"/>
          <w:sz w:val="28"/>
          <w:szCs w:val="28"/>
        </w:rPr>
        <w:t xml:space="preserve"> в пять дней. Эта процедура оформляется заполнением объявления на взнос наличными, которое состоит из трех частей: непосредственно объявления, квитанции и ордера. Первая часть объявления остается в кассе банка. Вносителю денег выдается квитанция, которую он предоставляет в кассу организации. Ордер вместе с выпиской банка выдается на следующий день представителю организации.</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 xml:space="preserve">В тоже время, субъекты хозяйствования могут иметь в своих кассах наличные деньги на конец рабочего дня в пределах лимита, установленного банком в соответствии с законодательством. Организации  обязаны ежегодно предоставлять в обслуживающее учреждение банка заявку для установления лимита остатка кассы, порядка и сроков   сдачи выручки, разрешение на расходование наличных денег из выручки, поступающей в кассу. </w:t>
      </w:r>
    </w:p>
    <w:p w:rsidR="00484DDB"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 xml:space="preserve">Учреждения банков по согласованию с руководством субъектов хозяйствования, устанавливают предельный остаток  наличных денег в кассах, порядок и сроки сдачи денежной выручки, а также размеры ее использования в соответствии с законодательством Республики Беларусь. Для </w:t>
      </w:r>
      <w:r>
        <w:rPr>
          <w:rFonts w:ascii="Times New Roman" w:hAnsi="Times New Roman"/>
          <w:sz w:val="28"/>
          <w:szCs w:val="28"/>
        </w:rPr>
        <w:t>ЧУП «Воложинский кооппром» лимит  установлен в размере 3</w:t>
      </w:r>
      <w:r w:rsidRPr="009369BC">
        <w:rPr>
          <w:rFonts w:ascii="Times New Roman" w:hAnsi="Times New Roman"/>
          <w:sz w:val="28"/>
          <w:szCs w:val="28"/>
        </w:rPr>
        <w:t xml:space="preserve">50000 белорусских рублей. </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Наличные деньги, полученные от продажи товаров (выполнения работ, оказания услуг) в конце рабочего дня после заезда инкассаторов или сдачи выручки самостоятельно, не являются сверхлимитными, но при условии документального подтверждения времени продажи (при использовании кассовых аппаратов)  и сдачи их на следующий рабочий день в банк.</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Поступление денежных средств в кассу хозяйства оформляется  с использованием приходных кассовых ордеров и других приходных документов, утвержденных в соответствии с законодательством Республики Беларусь.</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 xml:space="preserve">Согласно приказу Министерства финансов  от 29.10.1999 № 311  для приема денежных средств были утверждены приходный кассовый ордер формы № КО-1, квитанция формы КВ-1  и талон формы № 20-ФС. </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 xml:space="preserve">Согласно вышеназванному нормативному документу бланки приходных кассовых ордеров изготавливаются только типографским способом по заказам Белбланкоиздата. В случае использования приходных кассовых ордеров для приема денежных средств при реализации продукции (товаров, работ, услуг) перед их применением они в обязательном порядке регистрируются в налоговых органах, после чего подлежат учету как бланки строгой отчетности. Использование копии (ксерокопии) зарегистрированного в налоговой инспекции ордера для приема денежных средств запрещается и рассматривается как сокрытие дохода. </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 xml:space="preserve">Приказом Минфина Республики Беларусь от 28.05.2003 № 1081, внесшим дополнения в приказ от 24.07.2002 № 501 «О регистрации бланков строгой отчетности в Государственном реестре бланков строгой отчетности», приходный кассовый ордер формы КО-1 включен в перечень бланков, которые регистрируются в Государственном реестре бланков строгой отчетности. После данной регистрации приходные кассовые ордера имеют определенную степень защиты и идентификационный номер, нанесенный при изготовлении. И с момента их приобретения организацией бланки приходных кассовых ордеров формы КО-1 подлежат учету как бланки строгой отчетности. </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 xml:space="preserve">Касса </w:t>
      </w:r>
      <w:r>
        <w:rPr>
          <w:rFonts w:ascii="Times New Roman" w:hAnsi="Times New Roman"/>
          <w:sz w:val="28"/>
          <w:szCs w:val="28"/>
        </w:rPr>
        <w:t>ЧУП «Воложинский кооппром»</w:t>
      </w:r>
      <w:r w:rsidRPr="009369BC">
        <w:rPr>
          <w:rFonts w:ascii="Times New Roman" w:hAnsi="Times New Roman"/>
          <w:sz w:val="28"/>
          <w:szCs w:val="28"/>
        </w:rPr>
        <w:t xml:space="preserve"> принимает наличные деньги по приходным кассовым ордерам. Он состоит из двух частей: приходный кассовый ордер и квитанция к нему. В подтверждение факта приема денег квитанция за подписями главного бухгалтера и кассира, заверенные печатью, передаются лицу, уплатившему денежные средства. Прием денег по КО-1 может производиться только в день его составления, причем после получения денег приходный ордер должен быть немедленно подписан кассиром. Исправления в приходном кассовом ордере не допускаются.</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Расход наличных денег из кассы чаще всего связан с выплатой заработной платы, премий, пособий по временной нетрудоспособности, выдачей на командировочные расходы</w:t>
      </w:r>
      <w:r>
        <w:rPr>
          <w:rFonts w:ascii="Times New Roman" w:hAnsi="Times New Roman"/>
          <w:sz w:val="28"/>
          <w:szCs w:val="28"/>
        </w:rPr>
        <w:t xml:space="preserve"> и т.д</w:t>
      </w:r>
      <w:r w:rsidRPr="009369BC">
        <w:rPr>
          <w:rFonts w:ascii="Times New Roman" w:hAnsi="Times New Roman"/>
          <w:sz w:val="28"/>
          <w:szCs w:val="28"/>
        </w:rPr>
        <w:t xml:space="preserve">. Указанные выплаты производятся в основном по расчетно-платежным или платежным ведомостям с проставлением реквизитов расходного кассового ордера, без составления такого ордера на каждого получателя. Разовые выдачи денег на оплату труда, выдачи депонированных сумм и денег под отчет на предстоящие расходы производится по расходным кассовым ордерам формы КО-2. </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Бланк расходного кассового ордера формы КО-2 был утвержден постановлением Министерства финансов Республики Беларусь №43 от 19.0</w:t>
      </w:r>
      <w:r>
        <w:rPr>
          <w:rFonts w:ascii="Times New Roman" w:hAnsi="Times New Roman"/>
          <w:sz w:val="28"/>
          <w:szCs w:val="28"/>
        </w:rPr>
        <w:t>4</w:t>
      </w:r>
      <w:r w:rsidRPr="009369BC">
        <w:rPr>
          <w:rFonts w:ascii="Times New Roman" w:hAnsi="Times New Roman"/>
          <w:sz w:val="28"/>
          <w:szCs w:val="28"/>
        </w:rPr>
        <w:t>.2001г. Он обязательно подписывается руководителем и главным бухгалтером.</w:t>
      </w:r>
      <w:r>
        <w:rPr>
          <w:rFonts w:ascii="Times New Roman" w:hAnsi="Times New Roman"/>
          <w:sz w:val="28"/>
          <w:szCs w:val="28"/>
        </w:rPr>
        <w:t xml:space="preserve"> </w:t>
      </w:r>
      <w:r w:rsidRPr="009369BC">
        <w:rPr>
          <w:rFonts w:ascii="Times New Roman" w:hAnsi="Times New Roman"/>
          <w:sz w:val="28"/>
          <w:szCs w:val="28"/>
        </w:rPr>
        <w:t xml:space="preserve"> Ордер также заверяется подписью кассира. При выдаче денег по расходному кассовому ордеру отдельному лицу кассир требует предъявления документа, удостоверяющего личность получателя, </w:t>
      </w:r>
      <w:r>
        <w:rPr>
          <w:rFonts w:ascii="Times New Roman" w:hAnsi="Times New Roman"/>
          <w:sz w:val="28"/>
          <w:szCs w:val="28"/>
        </w:rPr>
        <w:t xml:space="preserve">записывает наименование и номер документа, кем и когда он выдан </w:t>
      </w:r>
      <w:r w:rsidRPr="009369BC">
        <w:rPr>
          <w:rFonts w:ascii="Times New Roman" w:hAnsi="Times New Roman"/>
          <w:sz w:val="28"/>
          <w:szCs w:val="28"/>
        </w:rPr>
        <w:t>и берет расписку получателя. Таким же образом оформляется выдача наличных денег по платежной ведомости, то есть получатели предъявляют документы и расписываются в графе ведомости.</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Деньги кассир имеет право выдавать только лицу, указанному в расходном кассовом ордер</w:t>
      </w:r>
      <w:r>
        <w:rPr>
          <w:rFonts w:ascii="Times New Roman" w:hAnsi="Times New Roman"/>
          <w:sz w:val="28"/>
          <w:szCs w:val="28"/>
        </w:rPr>
        <w:t>е, платежной ведомости. При выдаче</w:t>
      </w:r>
      <w:r w:rsidRPr="009369BC">
        <w:rPr>
          <w:rFonts w:ascii="Times New Roman" w:hAnsi="Times New Roman"/>
          <w:sz w:val="28"/>
          <w:szCs w:val="28"/>
        </w:rPr>
        <w:t xml:space="preserve"> денег по доверенности</w:t>
      </w:r>
      <w:r>
        <w:rPr>
          <w:rFonts w:ascii="Times New Roman" w:hAnsi="Times New Roman"/>
          <w:sz w:val="28"/>
          <w:szCs w:val="28"/>
        </w:rPr>
        <w:t xml:space="preserve">, оформленной в установленном порядке, </w:t>
      </w:r>
      <w:r w:rsidRPr="009369BC">
        <w:rPr>
          <w:rFonts w:ascii="Times New Roman" w:hAnsi="Times New Roman"/>
          <w:sz w:val="28"/>
          <w:szCs w:val="28"/>
        </w:rPr>
        <w:t xml:space="preserve"> в тексте ордера после фамилии, имени, отчества получателя денег бухгалтером делается запись «по доверенности» и указываются реквизиты лица, которому доверено получение наличных денег. Выдача денег лицам, не состоящим в списочном составе организации, производится по расходным кассовым ордерам, выписанных отдельно на каждое лицо либо по отдельной ведомости.</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По расходному кассовому ордеру также осуществляется выдача денег под отчет на командировочные расходы. Лица, получившие деньги под отчет, обязаны не позднее 3 рабочих дней по истечению срока, на который они были выданы, или со дня возвращения из командировки, исключая день прибытия, предъявить в бухгалтерию авансовый отчет об израсходованных суммах и возвратить в кассу неиспользованные наличные деньги. Кассир имеет право выдавать деньги под отчет только при условии полного отчета по ранее полученным на эти цели суммам.</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 xml:space="preserve">Оплата труда, выплата пособий и премий, а также другие массовые выплаты производятся по платежным </w:t>
      </w:r>
      <w:r>
        <w:rPr>
          <w:rFonts w:ascii="Times New Roman" w:hAnsi="Times New Roman"/>
          <w:sz w:val="28"/>
          <w:szCs w:val="28"/>
        </w:rPr>
        <w:t xml:space="preserve">(расчетно-платежным) </w:t>
      </w:r>
      <w:r w:rsidRPr="009369BC">
        <w:rPr>
          <w:rFonts w:ascii="Times New Roman" w:hAnsi="Times New Roman"/>
          <w:sz w:val="28"/>
          <w:szCs w:val="28"/>
        </w:rPr>
        <w:t>ведомостям, без составления расходного кассового ордера на каждого получателя</w:t>
      </w:r>
      <w:r>
        <w:rPr>
          <w:rFonts w:ascii="Times New Roman" w:hAnsi="Times New Roman"/>
          <w:sz w:val="28"/>
          <w:szCs w:val="28"/>
        </w:rPr>
        <w:t xml:space="preserve"> (приложение 1)</w:t>
      </w:r>
      <w:r w:rsidRPr="009369BC">
        <w:rPr>
          <w:rFonts w:ascii="Times New Roman" w:hAnsi="Times New Roman"/>
          <w:sz w:val="28"/>
          <w:szCs w:val="28"/>
        </w:rPr>
        <w:t xml:space="preserve">. На титульном листе платежной </w:t>
      </w:r>
      <w:r>
        <w:rPr>
          <w:rFonts w:ascii="Times New Roman" w:hAnsi="Times New Roman"/>
          <w:sz w:val="28"/>
          <w:szCs w:val="28"/>
        </w:rPr>
        <w:t xml:space="preserve">(расчетно-платежной) </w:t>
      </w:r>
      <w:r w:rsidRPr="009369BC">
        <w:rPr>
          <w:rFonts w:ascii="Times New Roman" w:hAnsi="Times New Roman"/>
          <w:sz w:val="28"/>
          <w:szCs w:val="28"/>
        </w:rPr>
        <w:t>ведомости делается разрешительная надпись о выдаче денег за подписями руководителя и главного бухгалтера, с указанием сроков выдачи денег и суммы прописью. По истечении установленных сроков выдачи денег (3 или 5 дней) кассир против фамилии лиц, не получивших деньги, ставит штамп или надпись «Депонировано» и составляет реестр депонированных сумм. В конце платежной ведомости указываются суммы, фактически выплаченные, и суммы, подлежащие депонированию, и скрепляется подписью кассира. После этого на выплаченную сумму фактически составляется расходный кассовый ордер, депонированные суммы сдаются в банк и на них составляется общий расходный кассовый ордер.</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 xml:space="preserve">До передачи в кассу организации приходные и расходные кассовые ордера и заменяющие их документы регистрируются в журнале регистрации приходных и расходных кассовых ордеров   формы № 1 или форма № 1-а. Журнал формы № 1 открывается отдельно на приходные и расходные кассовые ордера, форма №1-а  ведется по расходным и приходным ордерам вместе. В </w:t>
      </w:r>
      <w:r>
        <w:rPr>
          <w:rFonts w:ascii="Times New Roman" w:hAnsi="Times New Roman"/>
          <w:sz w:val="28"/>
          <w:szCs w:val="28"/>
        </w:rPr>
        <w:t xml:space="preserve">ЧУП «Воложинский кооппром» </w:t>
      </w:r>
      <w:r w:rsidRPr="009369BC">
        <w:rPr>
          <w:rFonts w:ascii="Times New Roman" w:hAnsi="Times New Roman"/>
          <w:sz w:val="28"/>
          <w:szCs w:val="28"/>
        </w:rPr>
        <w:t xml:space="preserve">  бухгалтер заполняет  журнал формы №1. </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Таким образом, все приходные и расходные кассовые ордера  или заменяющие их документы сразу после их исполнения подписываются кассиром, а приложенные к ним документы погашаются штампом или надписью «Оплачено» с указанием числа, месяца, года. При этом прием и выдача денег по кассовым ордерам может производиться только в день их составления. Кроме этого кассир не должен принимать к исполнению кассовые ордера не заполненные полностью.</w:t>
      </w:r>
      <w:r>
        <w:rPr>
          <w:rFonts w:ascii="Times New Roman" w:hAnsi="Times New Roman"/>
          <w:sz w:val="28"/>
          <w:szCs w:val="28"/>
        </w:rPr>
        <w:t xml:space="preserve"> Никаких подчисток, помарок или исправлений, хотя бы и оговоренных, в приходных и расходных кассовых документах не допускается.</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 xml:space="preserve">В </w:t>
      </w:r>
      <w:r>
        <w:rPr>
          <w:rFonts w:ascii="Times New Roman" w:hAnsi="Times New Roman"/>
          <w:sz w:val="28"/>
          <w:szCs w:val="28"/>
        </w:rPr>
        <w:t xml:space="preserve">ЧУП «Воложинский кооппром» </w:t>
      </w:r>
      <w:r w:rsidRPr="009369BC">
        <w:rPr>
          <w:rFonts w:ascii="Times New Roman" w:hAnsi="Times New Roman"/>
          <w:sz w:val="28"/>
          <w:szCs w:val="28"/>
        </w:rPr>
        <w:t xml:space="preserve"> соблюдаются все вышеперечисленные требования, определяющие порядок оформления кассовых операций. </w:t>
      </w:r>
    </w:p>
    <w:p w:rsidR="00484DDB" w:rsidRPr="009369BC" w:rsidRDefault="00484DDB" w:rsidP="009369BC">
      <w:pPr>
        <w:spacing w:after="0" w:line="360" w:lineRule="auto"/>
        <w:ind w:firstLine="709"/>
        <w:jc w:val="both"/>
        <w:rPr>
          <w:rFonts w:ascii="Times New Roman" w:hAnsi="Times New Roman"/>
          <w:sz w:val="28"/>
          <w:szCs w:val="28"/>
        </w:rPr>
      </w:pPr>
      <w:r>
        <w:rPr>
          <w:rFonts w:ascii="Times New Roman" w:hAnsi="Times New Roman"/>
          <w:sz w:val="28"/>
          <w:szCs w:val="28"/>
        </w:rPr>
        <w:t>Все поступления и выдачи денег в конце рабочего дня кассир записывает в кассовую книгу</w:t>
      </w:r>
      <w:r w:rsidRPr="009369BC">
        <w:rPr>
          <w:rFonts w:ascii="Times New Roman" w:hAnsi="Times New Roman"/>
          <w:sz w:val="28"/>
          <w:szCs w:val="28"/>
        </w:rPr>
        <w:t xml:space="preserve">. В настоящее время </w:t>
      </w:r>
      <w:r>
        <w:rPr>
          <w:rFonts w:ascii="Times New Roman" w:hAnsi="Times New Roman"/>
          <w:sz w:val="28"/>
          <w:szCs w:val="28"/>
        </w:rPr>
        <w:t xml:space="preserve">ЧУП «Воложинский кооппром» </w:t>
      </w:r>
      <w:r w:rsidRPr="009369BC">
        <w:rPr>
          <w:rFonts w:ascii="Times New Roman" w:hAnsi="Times New Roman"/>
          <w:sz w:val="28"/>
          <w:szCs w:val="28"/>
        </w:rPr>
        <w:t xml:space="preserve">применяет кассовую книгу формы КО-4, утвержденную постановлением Министерства финансов РБ от 19.07.2001 № 43. В нее записываются исходные данные на основе первичных учетных документов (приходных и расходных кассовых ордеров, чеков денежных, объявлений </w:t>
      </w:r>
      <w:r>
        <w:rPr>
          <w:rFonts w:ascii="Times New Roman" w:hAnsi="Times New Roman"/>
          <w:sz w:val="28"/>
          <w:szCs w:val="28"/>
        </w:rPr>
        <w:t>на взнос наличными и так далее).</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Кассовая книга должна быть пронумерована, прошнурована, и скреплена печатью на последней странице, где делается запись «В книге пронумеровано и прошнуровано ____ листов». Общее количество листов заверяется подписями руководителя и главного бухгалтера организации.</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 xml:space="preserve">Каждый лист кассовой книги состоит из двух равных частей. Неотрывная часть листа (с горизонтальной разлиновкой) как первый экземпляр остается в кассовой книге. Отрывная часть листа (без горизонтальной разлиновки) является вторым экземпляром и заполняется с лицевой и оборотной стороны через копировальную бумагу чернилами или шариковой ручкой. Второй экземпляр служит отчетом кассира, который передается главному бухгалтеру. При этом первые и вторые экземпляры нумеруются одинаковыми номерами. </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Необходимо  отметить, что записи  кассовых операций начинаются со строки «Остаток на начало дня». Причем, предварительно кассовый лист надо согнуть пополам по линии отреза так, чтобы отрывная часть была подложена под неотрывную часть листа, которая остается в книге.</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Подчистки и неоговоренные исправления в кассовой книге не допускаются. Сделанные исправления должны быть обязательно заверены подписями кассира, а также главного бухгалтера организации или лица, его замещающего.</w:t>
      </w:r>
    </w:p>
    <w:p w:rsidR="00484DDB" w:rsidRPr="009369BC" w:rsidRDefault="00484DDB" w:rsidP="00F14CA2">
      <w:pPr>
        <w:spacing w:after="0" w:line="360" w:lineRule="auto"/>
        <w:ind w:firstLine="709"/>
        <w:jc w:val="both"/>
        <w:rPr>
          <w:rFonts w:ascii="Times New Roman" w:hAnsi="Times New Roman"/>
          <w:sz w:val="28"/>
          <w:szCs w:val="28"/>
        </w:rPr>
      </w:pPr>
      <w:r w:rsidRPr="009369BC">
        <w:rPr>
          <w:rFonts w:ascii="Times New Roman" w:hAnsi="Times New Roman"/>
          <w:sz w:val="28"/>
          <w:szCs w:val="28"/>
        </w:rPr>
        <w:t xml:space="preserve"> Записи в кассовую книгу должны производится кассиром сразу после получения или выдачи денег по каждому ордеру или заменяющему его документу. Для этого в листе есть две колонки «Приход» и «Расход». Ежедневно в конце рабочего дня кассир подсчитывает итоги операций за день по приходу и расходу, выводит остаток на следующее число и передает в бухгалтерию в качестве отчета кассира второй отрывной лист с приходными и расходными кассовыми документами под расписку в кассовой книге</w:t>
      </w:r>
      <w:r>
        <w:rPr>
          <w:rFonts w:ascii="Times New Roman" w:hAnsi="Times New Roman"/>
          <w:sz w:val="28"/>
          <w:szCs w:val="28"/>
        </w:rPr>
        <w:t xml:space="preserve"> (приложение 2).</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В период выдачи средств на оплату труда, остаток кассы выводится по учтенным в кассовой книге приходным и расходным кассовым ордерам. По строке «В том числе на оплату труда» указывается сумма остатка наличных денег, не выплаченная по платежной ведомости. При этом сумма выданных за день наличных денег по платежный ведомости на оплату труда расходным кассовым ордером не отражается  по колонке «Расход» в кассовой книге. Платежная ведомость на оплату труда в обязательном порядке хранится в кассе вместе с остатком наличных денег и является документом, подтверждающим отсутствие недостачи наличных денег в кассе.</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Контроль правильности ведения кассовой книги возлагается на главного бухгалтера организации. В бухгалтерии, поступающие кассовые отчеты с первичными документами подвергаются обработке. Каждая запись проверяется по существу операции, сверяется с первичным документом, проставляется код корреспондирующего со счетом 50 синтетического счета и субсчета. Кроме этого остаток денег на начало дня по отчету кассира сверяется с остатком на конец дня, показанном в предыдущем отчете, проверяется также правильность выведенных оборотов и остатка.</w:t>
      </w:r>
    </w:p>
    <w:p w:rsidR="00484DDB" w:rsidRDefault="00484DDB" w:rsidP="000E2D41">
      <w:pPr>
        <w:spacing w:after="0" w:line="360" w:lineRule="auto"/>
        <w:ind w:firstLine="709"/>
        <w:jc w:val="both"/>
        <w:rPr>
          <w:rFonts w:ascii="Times New Roman" w:hAnsi="Times New Roman"/>
          <w:sz w:val="28"/>
          <w:szCs w:val="28"/>
        </w:rPr>
      </w:pPr>
      <w:r>
        <w:rPr>
          <w:rFonts w:ascii="Times New Roman" w:hAnsi="Times New Roman"/>
          <w:sz w:val="28"/>
          <w:szCs w:val="28"/>
        </w:rPr>
        <w:t>Организации могут иметь в своей кассе наличную иностранную валюту в пределах лимитов остатка, устанавливаемых учреждениями уполномоченных банков как в рублевом эквиваленте, так и номинале. Кассовые операции оформляются документами установленной формы без изменения во всех организациях независимо от их ведомственной подчиненности и форм собственности.</w:t>
      </w:r>
    </w:p>
    <w:p w:rsidR="00484DDB" w:rsidRPr="00BF1C79" w:rsidRDefault="00484DDB" w:rsidP="000E2D41">
      <w:pPr>
        <w:spacing w:after="0" w:line="360" w:lineRule="auto"/>
        <w:ind w:firstLine="709"/>
        <w:jc w:val="both"/>
        <w:rPr>
          <w:rFonts w:ascii="Times New Roman" w:hAnsi="Times New Roman"/>
          <w:sz w:val="28"/>
          <w:szCs w:val="28"/>
        </w:rPr>
      </w:pPr>
      <w:r w:rsidRPr="00BF1C79">
        <w:rPr>
          <w:rFonts w:ascii="Times New Roman" w:hAnsi="Times New Roman"/>
          <w:sz w:val="28"/>
          <w:szCs w:val="28"/>
        </w:rPr>
        <w:t>Прием наличной иностранной валюты в кассы юридических лиц, предпринимателей производится по приходным кассовым ордерам, подписанным главным бухгалтером или лицом, им уполномоченным.</w:t>
      </w:r>
    </w:p>
    <w:p w:rsidR="00484DDB" w:rsidRPr="00BF1C79" w:rsidRDefault="00484DDB" w:rsidP="000E2D41">
      <w:pPr>
        <w:spacing w:after="0" w:line="360" w:lineRule="auto"/>
        <w:ind w:firstLine="709"/>
        <w:jc w:val="both"/>
        <w:rPr>
          <w:rFonts w:ascii="Times New Roman" w:hAnsi="Times New Roman"/>
          <w:sz w:val="28"/>
          <w:szCs w:val="28"/>
        </w:rPr>
      </w:pPr>
      <w:r w:rsidRPr="00BF1C79">
        <w:rPr>
          <w:rFonts w:ascii="Times New Roman" w:hAnsi="Times New Roman"/>
          <w:sz w:val="28"/>
          <w:szCs w:val="28"/>
        </w:rPr>
        <w:t>В подтверждение приема наличной иностранной валюты выдаются:</w:t>
      </w:r>
    </w:p>
    <w:p w:rsidR="00484DDB" w:rsidRPr="00501C8F" w:rsidRDefault="00484DDB" w:rsidP="000E2D41">
      <w:pPr>
        <w:pStyle w:val="12"/>
        <w:numPr>
          <w:ilvl w:val="0"/>
          <w:numId w:val="4"/>
        </w:numPr>
        <w:spacing w:after="0" w:line="360" w:lineRule="auto"/>
        <w:ind w:left="0" w:firstLine="0"/>
        <w:jc w:val="both"/>
        <w:rPr>
          <w:rFonts w:ascii="Times New Roman" w:hAnsi="Times New Roman"/>
          <w:sz w:val="28"/>
          <w:szCs w:val="28"/>
        </w:rPr>
      </w:pPr>
      <w:r w:rsidRPr="00501C8F">
        <w:rPr>
          <w:rFonts w:ascii="Times New Roman" w:hAnsi="Times New Roman"/>
          <w:sz w:val="28"/>
          <w:szCs w:val="28"/>
        </w:rPr>
        <w:t xml:space="preserve">квитанция к приходному кассовому ордеру формы КО-1в, утвержденной постановлением Министерства финансов Республики Беларусь от 19 апреля </w:t>
      </w:r>
      <w:smartTag w:uri="urn:schemas-microsoft-com:office:smarttags" w:element="metricconverter">
        <w:smartTagPr>
          <w:attr w:name="ProductID" w:val="2001 г"/>
        </w:smartTagPr>
        <w:r w:rsidRPr="00501C8F">
          <w:rPr>
            <w:rFonts w:ascii="Times New Roman" w:hAnsi="Times New Roman"/>
            <w:sz w:val="28"/>
            <w:szCs w:val="28"/>
          </w:rPr>
          <w:t>2001 г</w:t>
        </w:r>
      </w:smartTag>
      <w:r w:rsidRPr="00501C8F">
        <w:rPr>
          <w:rFonts w:ascii="Times New Roman" w:hAnsi="Times New Roman"/>
          <w:sz w:val="28"/>
          <w:szCs w:val="28"/>
        </w:rPr>
        <w:t xml:space="preserve">. N 43 "Об утверждении бланков унифицированных форм первичной учетной документации" (Национальный реестр правовых актов Республики Беларусь, </w:t>
      </w:r>
      <w:smartTag w:uri="urn:schemas-microsoft-com:office:smarttags" w:element="metricconverter">
        <w:smartTagPr>
          <w:attr w:name="ProductID" w:val="2001 г"/>
        </w:smartTagPr>
        <w:r w:rsidRPr="00501C8F">
          <w:rPr>
            <w:rFonts w:ascii="Times New Roman" w:hAnsi="Times New Roman"/>
            <w:sz w:val="28"/>
            <w:szCs w:val="28"/>
          </w:rPr>
          <w:t>2001 г</w:t>
        </w:r>
      </w:smartTag>
      <w:r>
        <w:rPr>
          <w:rFonts w:ascii="Times New Roman" w:hAnsi="Times New Roman"/>
          <w:sz w:val="28"/>
          <w:szCs w:val="28"/>
        </w:rPr>
        <w:t>., N 64, 8/6254);</w:t>
      </w:r>
    </w:p>
    <w:p w:rsidR="00484DDB" w:rsidRPr="00501C8F" w:rsidRDefault="00484DDB" w:rsidP="000E2D41">
      <w:pPr>
        <w:pStyle w:val="12"/>
        <w:numPr>
          <w:ilvl w:val="0"/>
          <w:numId w:val="4"/>
        </w:numPr>
        <w:spacing w:after="0" w:line="360" w:lineRule="auto"/>
        <w:ind w:left="0" w:firstLine="0"/>
        <w:jc w:val="both"/>
        <w:rPr>
          <w:rFonts w:ascii="Times New Roman" w:hAnsi="Times New Roman"/>
          <w:sz w:val="28"/>
          <w:szCs w:val="28"/>
        </w:rPr>
      </w:pPr>
      <w:r w:rsidRPr="00501C8F">
        <w:rPr>
          <w:rFonts w:ascii="Times New Roman" w:hAnsi="Times New Roman"/>
          <w:sz w:val="28"/>
          <w:szCs w:val="28"/>
        </w:rPr>
        <w:t>другие приходные документы, утвержденные в соответствии с законодательством Республики Беларусь.</w:t>
      </w:r>
    </w:p>
    <w:p w:rsidR="00484DDB" w:rsidRPr="00BF1C79" w:rsidRDefault="00484DDB" w:rsidP="000E2D41">
      <w:pPr>
        <w:spacing w:after="0" w:line="360" w:lineRule="auto"/>
        <w:ind w:firstLine="709"/>
        <w:jc w:val="both"/>
        <w:rPr>
          <w:rFonts w:ascii="Times New Roman" w:hAnsi="Times New Roman"/>
          <w:sz w:val="28"/>
          <w:szCs w:val="28"/>
        </w:rPr>
      </w:pPr>
      <w:r w:rsidRPr="00BF1C79">
        <w:rPr>
          <w:rFonts w:ascii="Times New Roman" w:hAnsi="Times New Roman"/>
          <w:sz w:val="28"/>
          <w:szCs w:val="28"/>
        </w:rPr>
        <w:t>Выдача наличной иностранной валюты из касс юридических лиц, предпринимателей производится по:</w:t>
      </w:r>
    </w:p>
    <w:p w:rsidR="00484DDB" w:rsidRPr="00501C8F" w:rsidRDefault="00484DDB" w:rsidP="000E2D41">
      <w:pPr>
        <w:pStyle w:val="12"/>
        <w:numPr>
          <w:ilvl w:val="0"/>
          <w:numId w:val="6"/>
        </w:numPr>
        <w:spacing w:after="0" w:line="360" w:lineRule="auto"/>
        <w:ind w:left="0" w:firstLine="0"/>
        <w:jc w:val="both"/>
        <w:rPr>
          <w:rFonts w:ascii="Times New Roman" w:hAnsi="Times New Roman"/>
          <w:sz w:val="28"/>
          <w:szCs w:val="28"/>
        </w:rPr>
      </w:pPr>
      <w:r w:rsidRPr="00501C8F">
        <w:rPr>
          <w:rFonts w:ascii="Times New Roman" w:hAnsi="Times New Roman"/>
          <w:sz w:val="28"/>
          <w:szCs w:val="28"/>
        </w:rPr>
        <w:t xml:space="preserve">расходному кассовому ордеру формы КО-2в, утвержденной постановлением Министерства финансов Республики Беларусь от 19 апреля </w:t>
      </w:r>
      <w:smartTag w:uri="urn:schemas-microsoft-com:office:smarttags" w:element="metricconverter">
        <w:smartTagPr>
          <w:attr w:name="ProductID" w:val="2001 г"/>
        </w:smartTagPr>
        <w:r w:rsidRPr="00501C8F">
          <w:rPr>
            <w:rFonts w:ascii="Times New Roman" w:hAnsi="Times New Roman"/>
            <w:sz w:val="28"/>
            <w:szCs w:val="28"/>
          </w:rPr>
          <w:t>2001 г</w:t>
        </w:r>
      </w:smartTag>
      <w:r w:rsidRPr="00501C8F">
        <w:rPr>
          <w:rFonts w:ascii="Times New Roman" w:hAnsi="Times New Roman"/>
          <w:sz w:val="28"/>
          <w:szCs w:val="28"/>
        </w:rPr>
        <w:t>. N 43 "Об утверждении бланков унифицированных форм первичной учетной документации";</w:t>
      </w:r>
    </w:p>
    <w:p w:rsidR="00484DDB" w:rsidRPr="00501C8F" w:rsidRDefault="00484DDB" w:rsidP="000E2D41">
      <w:pPr>
        <w:pStyle w:val="12"/>
        <w:numPr>
          <w:ilvl w:val="0"/>
          <w:numId w:val="6"/>
        </w:numPr>
        <w:spacing w:after="0" w:line="360" w:lineRule="auto"/>
        <w:ind w:left="0" w:firstLine="0"/>
        <w:jc w:val="both"/>
        <w:rPr>
          <w:rFonts w:ascii="Times New Roman" w:hAnsi="Times New Roman"/>
          <w:sz w:val="28"/>
          <w:szCs w:val="28"/>
        </w:rPr>
      </w:pPr>
      <w:r w:rsidRPr="00501C8F">
        <w:rPr>
          <w:rFonts w:ascii="Times New Roman" w:hAnsi="Times New Roman"/>
          <w:sz w:val="28"/>
          <w:szCs w:val="28"/>
        </w:rPr>
        <w:t>платежной ведомости с последующим проставлением на ней реквизитов расходного кассового ордера либо приложением расходного кассового ордера на общую сумму выплаченной наличной иностранной валюты по платежной ведомости (ведомостям) без составления расходного кассового ордера на каждого получателя.</w:t>
      </w:r>
    </w:p>
    <w:p w:rsidR="00484DDB" w:rsidRPr="00BF1C79" w:rsidRDefault="00484DDB" w:rsidP="000E2D41">
      <w:pPr>
        <w:spacing w:after="0" w:line="360" w:lineRule="auto"/>
        <w:ind w:firstLine="709"/>
        <w:jc w:val="both"/>
        <w:rPr>
          <w:rFonts w:ascii="Times New Roman" w:hAnsi="Times New Roman"/>
          <w:sz w:val="28"/>
          <w:szCs w:val="28"/>
        </w:rPr>
      </w:pPr>
      <w:r w:rsidRPr="00BF1C79">
        <w:rPr>
          <w:rFonts w:ascii="Times New Roman" w:hAnsi="Times New Roman"/>
          <w:sz w:val="28"/>
          <w:szCs w:val="28"/>
        </w:rPr>
        <w:t>Расходные кассовые ордера и другие документы утвержденных форм заполняются в порядке, установленном законодательством Республики Беларусь.</w:t>
      </w:r>
    </w:p>
    <w:p w:rsidR="00484DDB" w:rsidRPr="00BF1C79" w:rsidRDefault="00484DDB" w:rsidP="000E2D41">
      <w:pPr>
        <w:spacing w:after="0" w:line="360" w:lineRule="auto"/>
        <w:ind w:firstLine="709"/>
        <w:jc w:val="both"/>
        <w:rPr>
          <w:rFonts w:ascii="Times New Roman" w:hAnsi="Times New Roman"/>
          <w:sz w:val="28"/>
          <w:szCs w:val="28"/>
        </w:rPr>
      </w:pPr>
      <w:r w:rsidRPr="00BF1C79">
        <w:rPr>
          <w:rFonts w:ascii="Times New Roman" w:hAnsi="Times New Roman"/>
          <w:sz w:val="28"/>
          <w:szCs w:val="28"/>
        </w:rPr>
        <w:t xml:space="preserve">Юридические лица, предприниматели, использующие наемный труд, учитывают все поступления и выдачи наличной иностранной валюты в кассовой книге по форме КО-4в, утвержденной постановлением Министерства финансов Республики Беларусь от 19 апреля </w:t>
      </w:r>
      <w:smartTag w:uri="urn:schemas-microsoft-com:office:smarttags" w:element="metricconverter">
        <w:smartTagPr>
          <w:attr w:name="ProductID" w:val="2001 г"/>
        </w:smartTagPr>
        <w:r w:rsidRPr="00BF1C79">
          <w:rPr>
            <w:rFonts w:ascii="Times New Roman" w:hAnsi="Times New Roman"/>
            <w:sz w:val="28"/>
            <w:szCs w:val="28"/>
          </w:rPr>
          <w:t>2001 г</w:t>
        </w:r>
      </w:smartTag>
      <w:r w:rsidRPr="00BF1C79">
        <w:rPr>
          <w:rFonts w:ascii="Times New Roman" w:hAnsi="Times New Roman"/>
          <w:sz w:val="28"/>
          <w:szCs w:val="28"/>
        </w:rPr>
        <w:t>. N 43 "Об утверждении бланков унифицированных форм первичной учетной документации".</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Руководители организаций обязаны обеспечить сохранность наличных денег и других ценностей в кассе, а также при доставке их из банка и сдачи в банк. Поэтому руководителям при приеме на работу кассира и других лиц, занимающихся транспортировкой либо сопровождением наличных денег, рекомендуется обращаться в органы внутренних дел и медицинские учреждения для получения сведений об этих лицах. На эти должности по возможности не допускаются лица:</w:t>
      </w:r>
    </w:p>
    <w:p w:rsidR="00484DDB" w:rsidRPr="00501C8F" w:rsidRDefault="00484DDB" w:rsidP="006A3055">
      <w:pPr>
        <w:pStyle w:val="12"/>
        <w:numPr>
          <w:ilvl w:val="0"/>
          <w:numId w:val="7"/>
        </w:numPr>
        <w:spacing w:after="0" w:line="360" w:lineRule="auto"/>
        <w:ind w:left="0" w:firstLine="0"/>
        <w:jc w:val="both"/>
        <w:rPr>
          <w:rFonts w:ascii="Times New Roman" w:hAnsi="Times New Roman"/>
          <w:sz w:val="28"/>
          <w:szCs w:val="28"/>
        </w:rPr>
      </w:pPr>
      <w:r w:rsidRPr="00501C8F">
        <w:rPr>
          <w:rFonts w:ascii="Times New Roman" w:hAnsi="Times New Roman"/>
          <w:sz w:val="28"/>
          <w:szCs w:val="28"/>
        </w:rPr>
        <w:t>ранее привлекающиеся к уголовной ответственности за умышленные преступления, судимость у которых не погашена или не снята в установленном порядке;</w:t>
      </w:r>
    </w:p>
    <w:p w:rsidR="00484DDB" w:rsidRPr="00501C8F" w:rsidRDefault="00484DDB" w:rsidP="006A3055">
      <w:pPr>
        <w:pStyle w:val="12"/>
        <w:numPr>
          <w:ilvl w:val="0"/>
          <w:numId w:val="7"/>
        </w:numPr>
        <w:spacing w:after="0" w:line="360" w:lineRule="auto"/>
        <w:ind w:left="0" w:firstLine="0"/>
        <w:jc w:val="both"/>
        <w:rPr>
          <w:rFonts w:ascii="Times New Roman" w:hAnsi="Times New Roman"/>
          <w:sz w:val="28"/>
          <w:szCs w:val="28"/>
        </w:rPr>
      </w:pPr>
      <w:r w:rsidRPr="00501C8F">
        <w:rPr>
          <w:rFonts w:ascii="Times New Roman" w:hAnsi="Times New Roman"/>
          <w:sz w:val="28"/>
          <w:szCs w:val="28"/>
        </w:rPr>
        <w:t>страдающих хроническими психическими заболеваниями;</w:t>
      </w:r>
    </w:p>
    <w:p w:rsidR="00484DDB" w:rsidRPr="00501C8F" w:rsidRDefault="00484DDB" w:rsidP="006A3055">
      <w:pPr>
        <w:pStyle w:val="12"/>
        <w:numPr>
          <w:ilvl w:val="0"/>
          <w:numId w:val="7"/>
        </w:numPr>
        <w:spacing w:after="0" w:line="360" w:lineRule="auto"/>
        <w:ind w:left="0" w:firstLine="0"/>
        <w:jc w:val="both"/>
        <w:rPr>
          <w:rFonts w:ascii="Times New Roman" w:hAnsi="Times New Roman"/>
          <w:sz w:val="28"/>
          <w:szCs w:val="28"/>
        </w:rPr>
      </w:pPr>
      <w:r w:rsidRPr="00501C8F">
        <w:rPr>
          <w:rFonts w:ascii="Times New Roman" w:hAnsi="Times New Roman"/>
          <w:sz w:val="28"/>
          <w:szCs w:val="28"/>
        </w:rPr>
        <w:t>систематически нарушающих общественный порядок;</w:t>
      </w:r>
    </w:p>
    <w:p w:rsidR="00484DDB" w:rsidRPr="005002A5" w:rsidRDefault="00484DDB" w:rsidP="005002A5">
      <w:pPr>
        <w:pStyle w:val="12"/>
        <w:numPr>
          <w:ilvl w:val="0"/>
          <w:numId w:val="7"/>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Pr="005002A5">
        <w:rPr>
          <w:rFonts w:ascii="Times New Roman" w:hAnsi="Times New Roman"/>
          <w:sz w:val="28"/>
          <w:szCs w:val="28"/>
        </w:rPr>
        <w:t>злоупотребляющие спиртны</w:t>
      </w:r>
      <w:r>
        <w:rPr>
          <w:rFonts w:ascii="Times New Roman" w:hAnsi="Times New Roman"/>
          <w:sz w:val="28"/>
          <w:szCs w:val="28"/>
        </w:rPr>
        <w:t xml:space="preserve">ми напитками либо употребляющие </w:t>
      </w:r>
      <w:r w:rsidRPr="005002A5">
        <w:rPr>
          <w:rFonts w:ascii="Times New Roman" w:hAnsi="Times New Roman"/>
          <w:sz w:val="28"/>
          <w:szCs w:val="28"/>
        </w:rPr>
        <w:t>наркотические вещества без назначения врача [8, с.25].</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Кроме того, рекомендуется предоставлять кассиру сопровождающее лицо, а в случае необходимости и транспортное средство при сдаче либо получения денежных ценностей в банке. В настоящее время законодательство предусматривает также возможность страхования наличных денег и ценностей в кассе.</w:t>
      </w:r>
    </w:p>
    <w:p w:rsidR="00484DDB" w:rsidRPr="009369BC" w:rsidRDefault="00484DDB" w:rsidP="009369BC">
      <w:pPr>
        <w:spacing w:after="0" w:line="360" w:lineRule="auto"/>
        <w:ind w:firstLine="709"/>
        <w:jc w:val="both"/>
        <w:rPr>
          <w:rFonts w:ascii="Times New Roman" w:hAnsi="Times New Roman"/>
          <w:sz w:val="28"/>
          <w:szCs w:val="28"/>
        </w:rPr>
      </w:pPr>
      <w:r w:rsidRPr="009369BC">
        <w:rPr>
          <w:rFonts w:ascii="Times New Roman" w:hAnsi="Times New Roman"/>
          <w:sz w:val="28"/>
          <w:szCs w:val="28"/>
        </w:rPr>
        <w:t>Существует</w:t>
      </w:r>
      <w:r>
        <w:rPr>
          <w:rFonts w:ascii="Times New Roman" w:hAnsi="Times New Roman"/>
          <w:sz w:val="28"/>
          <w:szCs w:val="28"/>
        </w:rPr>
        <w:t xml:space="preserve"> ряд требований по технической </w:t>
      </w:r>
      <w:r w:rsidRPr="009369BC">
        <w:rPr>
          <w:rFonts w:ascii="Times New Roman" w:hAnsi="Times New Roman"/>
          <w:sz w:val="28"/>
          <w:szCs w:val="28"/>
        </w:rPr>
        <w:t>укрепленности и оборудованию помещения кассы. Оно  должно быть снабжено техническими средствами охраны, тревожной и пожарной сигнализацией. Все наличные средства и другие ценности должны храниться в сейфах или металлических шкафах, которые по окончанию работы кассы должны закрываться ключом и опечатываться. Ключи и печати должны храниться у кассира.</w:t>
      </w:r>
    </w:p>
    <w:p w:rsidR="00484DDB" w:rsidRDefault="00484DDB" w:rsidP="00937F60">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Правилами ведения кассовых операций в Республике Беларусь в сроки, установленные руководителем субъекта хозяйствования, но не реже одного раза в квартал, производится внезапная ревизия кассы с полным полистным пересчетом денежной наличности и проверкой других ценностей, находящихся в кассе.  </w:t>
      </w:r>
    </w:p>
    <w:p w:rsidR="00484DDB" w:rsidRDefault="00484DDB" w:rsidP="00937F60">
      <w:pPr>
        <w:spacing w:after="0" w:line="360" w:lineRule="auto"/>
        <w:ind w:firstLine="709"/>
        <w:jc w:val="both"/>
        <w:rPr>
          <w:rFonts w:ascii="Times New Roman" w:hAnsi="Times New Roman"/>
          <w:sz w:val="28"/>
          <w:szCs w:val="28"/>
        </w:rPr>
      </w:pPr>
      <w:r>
        <w:rPr>
          <w:rFonts w:ascii="Times New Roman" w:hAnsi="Times New Roman"/>
          <w:sz w:val="28"/>
          <w:szCs w:val="28"/>
        </w:rPr>
        <w:t>Для проведения ревизии кассы приказом руководителя организации назначается комиссия. По результатам проверки кассы комиссией составляется акт инвентаризации наличных денег и других ценностей в двух экземплярах, который подписывается комиссией и материально ответственным лицом. Один передается в бухгалтерию предприятия, второй остается у материально ответственного лица.</w:t>
      </w:r>
    </w:p>
    <w:p w:rsidR="00484DDB" w:rsidRDefault="00484DDB" w:rsidP="00937F60">
      <w:pPr>
        <w:spacing w:after="0" w:line="360" w:lineRule="auto"/>
        <w:ind w:firstLine="709"/>
        <w:jc w:val="both"/>
        <w:rPr>
          <w:rFonts w:ascii="Times New Roman" w:hAnsi="Times New Roman"/>
          <w:sz w:val="28"/>
          <w:szCs w:val="28"/>
        </w:rPr>
      </w:pPr>
      <w:r>
        <w:rPr>
          <w:rFonts w:ascii="Times New Roman" w:hAnsi="Times New Roman"/>
          <w:sz w:val="28"/>
          <w:szCs w:val="28"/>
        </w:rPr>
        <w:t>При обнаружении в кассе недостачи или излишков наличных денег и других ценностей в акте указывается сумма недостачи или излишка и объясняются обстоятельства их возникновения.</w:t>
      </w:r>
    </w:p>
    <w:p w:rsidR="00484DDB" w:rsidRDefault="00484DDB" w:rsidP="008D3951">
      <w:pPr>
        <w:spacing w:after="0" w:line="360" w:lineRule="auto"/>
        <w:ind w:firstLine="709"/>
        <w:jc w:val="both"/>
        <w:rPr>
          <w:rFonts w:ascii="Times New Roman" w:hAnsi="Times New Roman"/>
          <w:sz w:val="28"/>
          <w:szCs w:val="28"/>
        </w:rPr>
      </w:pPr>
      <w:r w:rsidRPr="009369BC">
        <w:rPr>
          <w:rFonts w:ascii="Times New Roman" w:hAnsi="Times New Roman"/>
          <w:sz w:val="28"/>
          <w:szCs w:val="28"/>
        </w:rPr>
        <w:t xml:space="preserve">Таким образом, вся  ответственность за сохранность принятых наличных денег и ценностей, за правильное отражение всех хозяйственных операций по кассе в кассовой книге несет материально ответственное лицо – кассир. Контроль за его деятельностью осуществляет главный бухгалтер. Руководитель же обязан под роспись ознакомить кассира с правилами ведения кассовых операций и заключить с ним письменный договор о полной индивидуальной или коллективной материальной ответственности. </w:t>
      </w:r>
    </w:p>
    <w:p w:rsidR="00484DDB" w:rsidRDefault="00484DDB" w:rsidP="008D3951">
      <w:pPr>
        <w:spacing w:after="0" w:line="360" w:lineRule="auto"/>
        <w:ind w:firstLine="709"/>
        <w:jc w:val="both"/>
        <w:rPr>
          <w:rFonts w:ascii="Times New Roman" w:hAnsi="Times New Roman"/>
          <w:sz w:val="28"/>
          <w:szCs w:val="28"/>
        </w:rPr>
      </w:pPr>
    </w:p>
    <w:p w:rsidR="00484DDB" w:rsidRDefault="00484DDB" w:rsidP="009369BC">
      <w:pPr>
        <w:spacing w:line="312" w:lineRule="auto"/>
        <w:ind w:firstLine="708"/>
        <w:jc w:val="both"/>
        <w:rPr>
          <w:rFonts w:ascii="Times New Roman" w:hAnsi="Times New Roman"/>
          <w:sz w:val="28"/>
          <w:szCs w:val="28"/>
        </w:rPr>
      </w:pPr>
      <w:r w:rsidRPr="00192212">
        <w:rPr>
          <w:rFonts w:ascii="Times New Roman" w:hAnsi="Times New Roman"/>
          <w:sz w:val="28"/>
          <w:szCs w:val="28"/>
        </w:rPr>
        <w:t>2.2. Синтетический и анали</w:t>
      </w:r>
      <w:r>
        <w:rPr>
          <w:rFonts w:ascii="Times New Roman" w:hAnsi="Times New Roman"/>
          <w:sz w:val="28"/>
          <w:szCs w:val="28"/>
        </w:rPr>
        <w:t>тический учет кассовых операций</w:t>
      </w:r>
    </w:p>
    <w:p w:rsidR="00484DDB" w:rsidRDefault="00484DDB" w:rsidP="00CE0219">
      <w:pPr>
        <w:spacing w:after="0" w:line="360" w:lineRule="auto"/>
        <w:ind w:firstLine="709"/>
        <w:jc w:val="both"/>
        <w:rPr>
          <w:rFonts w:ascii="Times New Roman" w:hAnsi="Times New Roman"/>
          <w:sz w:val="28"/>
          <w:szCs w:val="28"/>
        </w:rPr>
      </w:pPr>
    </w:p>
    <w:p w:rsidR="00484DDB" w:rsidRPr="009369BC" w:rsidRDefault="00484DDB" w:rsidP="00CE0219">
      <w:pPr>
        <w:spacing w:after="0" w:line="360" w:lineRule="auto"/>
        <w:ind w:firstLine="709"/>
        <w:jc w:val="both"/>
        <w:rPr>
          <w:rFonts w:ascii="Times New Roman" w:hAnsi="Times New Roman"/>
          <w:sz w:val="28"/>
          <w:szCs w:val="28"/>
        </w:rPr>
      </w:pPr>
      <w:r w:rsidRPr="009369BC">
        <w:rPr>
          <w:rFonts w:ascii="Times New Roman" w:hAnsi="Times New Roman"/>
          <w:sz w:val="28"/>
          <w:szCs w:val="28"/>
        </w:rPr>
        <w:t>Для обобщения информации о наличии и движении денежных средств в кассе организации Типовым планом счетов бухгалтерского учета, утвержденным Постановлением Министерства финансов Республики Беларусь от 30</w:t>
      </w:r>
      <w:r>
        <w:rPr>
          <w:rFonts w:ascii="Times New Roman" w:hAnsi="Times New Roman"/>
          <w:sz w:val="28"/>
          <w:szCs w:val="28"/>
        </w:rPr>
        <w:t>.05.2003 № 89, предназначен активный синтетический счет 50 «Касса».</w:t>
      </w:r>
      <w:r w:rsidRPr="009369BC">
        <w:rPr>
          <w:rFonts w:ascii="Times New Roman" w:hAnsi="Times New Roman"/>
          <w:sz w:val="28"/>
          <w:szCs w:val="28"/>
        </w:rPr>
        <w:t xml:space="preserve"> Сальдо по счету только дебетовое, поскольку нельзя выдать из кассы денег больше, чем там имеется. Сальдо по счету свидетельствует о наличии свободных денег у организации.</w:t>
      </w:r>
    </w:p>
    <w:p w:rsidR="00484DDB" w:rsidRPr="00501CBD" w:rsidRDefault="00484DDB" w:rsidP="00B7315C">
      <w:pPr>
        <w:spacing w:after="0" w:line="360" w:lineRule="auto"/>
        <w:ind w:firstLine="709"/>
        <w:jc w:val="both"/>
        <w:outlineLvl w:val="1"/>
        <w:rPr>
          <w:rFonts w:ascii="Times New Roman" w:hAnsi="Times New Roman"/>
          <w:bCs/>
          <w:iCs/>
          <w:color w:val="000000"/>
          <w:sz w:val="28"/>
          <w:szCs w:val="28"/>
          <w:lang w:eastAsia="ru-RU"/>
        </w:rPr>
      </w:pPr>
      <w:r w:rsidRPr="00501CBD">
        <w:rPr>
          <w:rFonts w:ascii="Times New Roman" w:hAnsi="Times New Roman"/>
          <w:bCs/>
          <w:iCs/>
          <w:color w:val="000000"/>
          <w:sz w:val="28"/>
          <w:szCs w:val="28"/>
          <w:lang w:eastAsia="ru-RU"/>
        </w:rPr>
        <w:t>К счету 50 «Касса» могут открываться при необходимости следующие субсчета:</w:t>
      </w:r>
    </w:p>
    <w:p w:rsidR="00484DDB" w:rsidRPr="00501CBD" w:rsidRDefault="00484DDB" w:rsidP="00B7315C">
      <w:pPr>
        <w:spacing w:after="0" w:line="360" w:lineRule="auto"/>
        <w:ind w:firstLine="709"/>
        <w:jc w:val="both"/>
        <w:outlineLvl w:val="1"/>
        <w:rPr>
          <w:rFonts w:ascii="Times New Roman" w:hAnsi="Times New Roman"/>
          <w:bCs/>
          <w:iCs/>
          <w:color w:val="000000"/>
          <w:sz w:val="28"/>
          <w:szCs w:val="28"/>
          <w:lang w:eastAsia="ru-RU"/>
        </w:rPr>
      </w:pPr>
      <w:r w:rsidRPr="00501CBD">
        <w:rPr>
          <w:rFonts w:ascii="Times New Roman" w:hAnsi="Times New Roman"/>
          <w:bCs/>
          <w:iCs/>
          <w:color w:val="000000"/>
          <w:sz w:val="28"/>
          <w:szCs w:val="28"/>
          <w:lang w:eastAsia="ru-RU"/>
        </w:rPr>
        <w:t>50-1 «Касса организации»;</w:t>
      </w:r>
    </w:p>
    <w:p w:rsidR="00484DDB" w:rsidRPr="00501CBD" w:rsidRDefault="00484DDB" w:rsidP="00B7315C">
      <w:pPr>
        <w:spacing w:after="0" w:line="360" w:lineRule="auto"/>
        <w:ind w:firstLine="709"/>
        <w:jc w:val="both"/>
        <w:outlineLvl w:val="1"/>
        <w:rPr>
          <w:rFonts w:ascii="Times New Roman" w:hAnsi="Times New Roman"/>
          <w:bCs/>
          <w:iCs/>
          <w:color w:val="000000"/>
          <w:sz w:val="28"/>
          <w:szCs w:val="28"/>
          <w:lang w:eastAsia="ru-RU"/>
        </w:rPr>
      </w:pPr>
      <w:r w:rsidRPr="00501CBD">
        <w:rPr>
          <w:rFonts w:ascii="Times New Roman" w:hAnsi="Times New Roman"/>
          <w:bCs/>
          <w:iCs/>
          <w:color w:val="000000"/>
          <w:sz w:val="28"/>
          <w:szCs w:val="28"/>
          <w:lang w:eastAsia="ru-RU"/>
        </w:rPr>
        <w:t>50-2 «Операционная касса»;</w:t>
      </w:r>
    </w:p>
    <w:p w:rsidR="00484DDB" w:rsidRPr="00501CBD" w:rsidRDefault="00484DDB" w:rsidP="00B7315C">
      <w:pPr>
        <w:spacing w:after="0" w:line="360" w:lineRule="auto"/>
        <w:ind w:firstLine="709"/>
        <w:jc w:val="both"/>
        <w:outlineLvl w:val="1"/>
        <w:rPr>
          <w:rFonts w:ascii="Times New Roman" w:hAnsi="Times New Roman"/>
          <w:bCs/>
          <w:iCs/>
          <w:color w:val="000000"/>
          <w:sz w:val="28"/>
          <w:szCs w:val="28"/>
          <w:lang w:eastAsia="ru-RU"/>
        </w:rPr>
      </w:pPr>
      <w:r w:rsidRPr="00501CBD">
        <w:rPr>
          <w:rFonts w:ascii="Times New Roman" w:hAnsi="Times New Roman"/>
          <w:bCs/>
          <w:iCs/>
          <w:color w:val="000000"/>
          <w:sz w:val="28"/>
          <w:szCs w:val="28"/>
          <w:lang w:eastAsia="ru-RU"/>
        </w:rPr>
        <w:t>50-3 «Денежные документы»;</w:t>
      </w:r>
    </w:p>
    <w:p w:rsidR="00484DDB" w:rsidRPr="00501CBD" w:rsidRDefault="00484DDB" w:rsidP="00B7315C">
      <w:pPr>
        <w:spacing w:after="0" w:line="360" w:lineRule="auto"/>
        <w:ind w:firstLine="709"/>
        <w:jc w:val="both"/>
        <w:outlineLvl w:val="1"/>
        <w:rPr>
          <w:rFonts w:ascii="Times New Roman" w:hAnsi="Times New Roman"/>
          <w:bCs/>
          <w:iCs/>
          <w:color w:val="000000"/>
          <w:sz w:val="28"/>
          <w:szCs w:val="28"/>
          <w:lang w:eastAsia="ru-RU"/>
        </w:rPr>
      </w:pPr>
      <w:r w:rsidRPr="00501CBD">
        <w:rPr>
          <w:rFonts w:ascii="Times New Roman" w:hAnsi="Times New Roman"/>
          <w:bCs/>
          <w:iCs/>
          <w:color w:val="000000"/>
          <w:sz w:val="28"/>
          <w:szCs w:val="28"/>
          <w:lang w:eastAsia="ru-RU"/>
        </w:rPr>
        <w:t>50-4 «Валютная касса»;</w:t>
      </w:r>
    </w:p>
    <w:p w:rsidR="00484DDB" w:rsidRPr="00501CBD" w:rsidRDefault="00484DDB" w:rsidP="00B7315C">
      <w:pPr>
        <w:spacing w:after="0" w:line="360" w:lineRule="auto"/>
        <w:ind w:firstLine="709"/>
        <w:jc w:val="both"/>
        <w:outlineLvl w:val="1"/>
        <w:rPr>
          <w:rFonts w:ascii="Times New Roman" w:hAnsi="Times New Roman"/>
          <w:bCs/>
          <w:iCs/>
          <w:color w:val="000000"/>
          <w:sz w:val="28"/>
          <w:szCs w:val="28"/>
          <w:lang w:eastAsia="ru-RU"/>
        </w:rPr>
      </w:pPr>
      <w:r w:rsidRPr="00501CBD">
        <w:rPr>
          <w:rFonts w:ascii="Times New Roman" w:hAnsi="Times New Roman"/>
          <w:bCs/>
          <w:iCs/>
          <w:color w:val="000000"/>
          <w:sz w:val="28"/>
          <w:szCs w:val="28"/>
          <w:lang w:eastAsia="ru-RU"/>
        </w:rPr>
        <w:t>50-5 «Касса филиала».</w:t>
      </w:r>
    </w:p>
    <w:p w:rsidR="00484DDB" w:rsidRPr="00501CBD" w:rsidRDefault="00484DDB" w:rsidP="00B7315C">
      <w:pPr>
        <w:spacing w:after="0" w:line="360" w:lineRule="auto"/>
        <w:ind w:firstLine="709"/>
        <w:jc w:val="both"/>
        <w:outlineLvl w:val="1"/>
        <w:rPr>
          <w:rFonts w:ascii="Times New Roman" w:hAnsi="Times New Roman"/>
          <w:bCs/>
          <w:iCs/>
          <w:color w:val="000000"/>
          <w:sz w:val="28"/>
          <w:szCs w:val="28"/>
          <w:lang w:eastAsia="ru-RU"/>
        </w:rPr>
      </w:pPr>
      <w:r w:rsidRPr="00501CBD">
        <w:rPr>
          <w:rFonts w:ascii="Times New Roman" w:hAnsi="Times New Roman"/>
          <w:bCs/>
          <w:iCs/>
          <w:color w:val="000000"/>
          <w:sz w:val="28"/>
          <w:szCs w:val="28"/>
          <w:lang w:eastAsia="ru-RU"/>
        </w:rPr>
        <w:t>Субсчет 50-1 «Касса организации» предназначен для учета денежных средств в головной кассе.</w:t>
      </w:r>
    </w:p>
    <w:p w:rsidR="00484DDB" w:rsidRPr="00501CBD" w:rsidRDefault="00484DDB" w:rsidP="00B7315C">
      <w:pPr>
        <w:spacing w:after="0" w:line="360" w:lineRule="auto"/>
        <w:ind w:firstLine="709"/>
        <w:jc w:val="both"/>
        <w:outlineLvl w:val="1"/>
        <w:rPr>
          <w:rFonts w:ascii="Times New Roman" w:hAnsi="Times New Roman"/>
          <w:bCs/>
          <w:color w:val="000000"/>
          <w:sz w:val="28"/>
          <w:szCs w:val="28"/>
          <w:lang w:eastAsia="ru-RU"/>
        </w:rPr>
      </w:pPr>
      <w:r w:rsidRPr="00501CBD">
        <w:rPr>
          <w:rFonts w:ascii="Times New Roman" w:hAnsi="Times New Roman"/>
          <w:bCs/>
          <w:color w:val="000000"/>
          <w:sz w:val="28"/>
          <w:szCs w:val="28"/>
          <w:lang w:eastAsia="ru-RU"/>
        </w:rPr>
        <w:t>Субсчет 50-2 «Операционная касса» используется для учета денежных средств в кассах вокзалов, товарных контор и эксплуатационных участков отделений связи, остановочных пунктов, билетных и багажных кассах вокзал</w:t>
      </w:r>
      <w:r>
        <w:rPr>
          <w:rFonts w:ascii="Times New Roman" w:hAnsi="Times New Roman"/>
          <w:bCs/>
          <w:color w:val="000000"/>
          <w:sz w:val="28"/>
          <w:szCs w:val="28"/>
          <w:lang w:eastAsia="ru-RU"/>
        </w:rPr>
        <w:t>ов, аэропортов, пристаней и т.</w:t>
      </w:r>
      <w:r w:rsidRPr="00501CBD">
        <w:rPr>
          <w:rFonts w:ascii="Times New Roman" w:hAnsi="Times New Roman"/>
          <w:bCs/>
          <w:color w:val="000000"/>
          <w:sz w:val="28"/>
          <w:szCs w:val="28"/>
          <w:lang w:eastAsia="ru-RU"/>
        </w:rPr>
        <w:t>д.</w:t>
      </w:r>
    </w:p>
    <w:p w:rsidR="00484DDB" w:rsidRPr="00501CBD" w:rsidRDefault="00484DDB" w:rsidP="00B7315C">
      <w:pPr>
        <w:spacing w:after="0" w:line="360" w:lineRule="auto"/>
        <w:ind w:firstLine="709"/>
        <w:jc w:val="both"/>
        <w:outlineLvl w:val="1"/>
        <w:rPr>
          <w:rFonts w:ascii="Times New Roman" w:hAnsi="Times New Roman"/>
          <w:bCs/>
          <w:color w:val="000000"/>
          <w:sz w:val="28"/>
          <w:szCs w:val="28"/>
          <w:lang w:eastAsia="ru-RU"/>
        </w:rPr>
      </w:pPr>
      <w:r w:rsidRPr="00501CBD">
        <w:rPr>
          <w:rFonts w:ascii="Times New Roman" w:hAnsi="Times New Roman"/>
          <w:bCs/>
          <w:color w:val="000000"/>
          <w:sz w:val="28"/>
          <w:szCs w:val="28"/>
          <w:lang w:eastAsia="ru-RU"/>
        </w:rPr>
        <w:t>Субсчет 50-3 «Денежные документы» предназначен для учета почтовых марок, марок государственной пошлины, вексельных маро</w:t>
      </w:r>
      <w:r>
        <w:rPr>
          <w:rFonts w:ascii="Times New Roman" w:hAnsi="Times New Roman"/>
          <w:bCs/>
          <w:color w:val="000000"/>
          <w:sz w:val="28"/>
          <w:szCs w:val="28"/>
          <w:lang w:eastAsia="ru-RU"/>
        </w:rPr>
        <w:t>к, оплаченных авиа</w:t>
      </w:r>
      <w:r w:rsidRPr="00501CBD">
        <w:rPr>
          <w:rFonts w:ascii="Times New Roman" w:hAnsi="Times New Roman"/>
          <w:bCs/>
          <w:color w:val="000000"/>
          <w:sz w:val="28"/>
          <w:szCs w:val="28"/>
          <w:lang w:eastAsia="ru-RU"/>
        </w:rPr>
        <w:t>билетов и других денежных документов.</w:t>
      </w:r>
    </w:p>
    <w:p w:rsidR="00484DDB" w:rsidRPr="00501CBD" w:rsidRDefault="00484DDB" w:rsidP="00B7315C">
      <w:pPr>
        <w:spacing w:after="0" w:line="360" w:lineRule="auto"/>
        <w:ind w:firstLine="709"/>
        <w:jc w:val="both"/>
        <w:outlineLvl w:val="1"/>
        <w:rPr>
          <w:rFonts w:ascii="Times New Roman" w:hAnsi="Times New Roman"/>
          <w:bCs/>
          <w:color w:val="000000"/>
          <w:sz w:val="28"/>
          <w:szCs w:val="28"/>
          <w:lang w:eastAsia="ru-RU"/>
        </w:rPr>
      </w:pPr>
      <w:r w:rsidRPr="00501CBD">
        <w:rPr>
          <w:rFonts w:ascii="Times New Roman" w:hAnsi="Times New Roman"/>
          <w:bCs/>
          <w:color w:val="000000"/>
          <w:sz w:val="28"/>
          <w:szCs w:val="28"/>
          <w:lang w:eastAsia="ru-RU"/>
        </w:rPr>
        <w:t>Субсчет 50-4 «Валютная касса» предназначен для учета кассовых операций в иностранной валюте при осуществлении внешнеэкономической деятельности, в том числе при направлении работников в заграничные командировки.</w:t>
      </w:r>
    </w:p>
    <w:p w:rsidR="00484DDB" w:rsidRPr="00501CBD" w:rsidRDefault="00484DDB" w:rsidP="00B7315C">
      <w:pPr>
        <w:spacing w:after="0" w:line="360" w:lineRule="auto"/>
        <w:ind w:firstLine="709"/>
        <w:jc w:val="both"/>
        <w:outlineLvl w:val="1"/>
        <w:rPr>
          <w:rFonts w:ascii="Times New Roman" w:hAnsi="Times New Roman"/>
          <w:bCs/>
          <w:color w:val="000000"/>
          <w:sz w:val="28"/>
          <w:szCs w:val="28"/>
          <w:lang w:eastAsia="ru-RU"/>
        </w:rPr>
      </w:pPr>
      <w:r w:rsidRPr="00501CBD">
        <w:rPr>
          <w:rFonts w:ascii="Times New Roman" w:hAnsi="Times New Roman"/>
          <w:bCs/>
          <w:color w:val="000000"/>
          <w:sz w:val="28"/>
          <w:szCs w:val="28"/>
          <w:lang w:eastAsia="ru-RU"/>
        </w:rPr>
        <w:t>Субсчет 50-5 «Касса филиала» предназначен для учета кассовых операций обособленных филиалов и представительств, вы</w:t>
      </w:r>
      <w:r>
        <w:rPr>
          <w:rFonts w:ascii="Times New Roman" w:hAnsi="Times New Roman"/>
          <w:bCs/>
          <w:color w:val="000000"/>
          <w:sz w:val="28"/>
          <w:szCs w:val="28"/>
          <w:lang w:eastAsia="ru-RU"/>
        </w:rPr>
        <w:t>деленных на отдельный баланс [6, с. 465</w:t>
      </w:r>
      <w:r w:rsidRPr="00501CBD">
        <w:rPr>
          <w:rFonts w:ascii="Times New Roman" w:hAnsi="Times New Roman"/>
          <w:bCs/>
          <w:color w:val="000000"/>
          <w:sz w:val="28"/>
          <w:szCs w:val="28"/>
          <w:lang w:eastAsia="ru-RU"/>
        </w:rPr>
        <w:t>].</w:t>
      </w:r>
    </w:p>
    <w:p w:rsidR="00484DDB" w:rsidRPr="00501CBD" w:rsidRDefault="00484DDB" w:rsidP="00B7315C">
      <w:pPr>
        <w:spacing w:after="0" w:line="360" w:lineRule="auto"/>
        <w:ind w:firstLine="709"/>
        <w:jc w:val="both"/>
        <w:outlineLvl w:val="1"/>
        <w:rPr>
          <w:rFonts w:ascii="Times New Roman" w:hAnsi="Times New Roman"/>
          <w:bCs/>
          <w:color w:val="000000"/>
          <w:sz w:val="28"/>
          <w:szCs w:val="28"/>
          <w:lang w:eastAsia="ru-RU"/>
        </w:rPr>
      </w:pPr>
      <w:r w:rsidRPr="00501CBD">
        <w:rPr>
          <w:rFonts w:ascii="Times New Roman" w:hAnsi="Times New Roman"/>
          <w:bCs/>
          <w:color w:val="000000"/>
          <w:sz w:val="28"/>
          <w:szCs w:val="28"/>
          <w:lang w:eastAsia="ru-RU"/>
        </w:rPr>
        <w:t>Счет 50 по дебету корреспондирует с кредитом счетов: 5</w:t>
      </w:r>
      <w:r>
        <w:rPr>
          <w:rFonts w:ascii="Times New Roman" w:hAnsi="Times New Roman"/>
          <w:bCs/>
          <w:color w:val="000000"/>
          <w:sz w:val="28"/>
          <w:szCs w:val="28"/>
          <w:lang w:eastAsia="ru-RU"/>
        </w:rPr>
        <w:t>1 «Расчет</w:t>
      </w:r>
      <w:r w:rsidRPr="00501CBD">
        <w:rPr>
          <w:rFonts w:ascii="Times New Roman" w:hAnsi="Times New Roman"/>
          <w:bCs/>
          <w:color w:val="000000"/>
          <w:sz w:val="28"/>
          <w:szCs w:val="28"/>
          <w:lang w:eastAsia="ru-RU"/>
        </w:rPr>
        <w:t>ный счет» - на суммы, получе</w:t>
      </w:r>
      <w:r>
        <w:rPr>
          <w:rFonts w:ascii="Times New Roman" w:hAnsi="Times New Roman"/>
          <w:bCs/>
          <w:color w:val="000000"/>
          <w:sz w:val="28"/>
          <w:szCs w:val="28"/>
          <w:lang w:eastAsia="ru-RU"/>
        </w:rPr>
        <w:t xml:space="preserve">нные из учреждений банка на различные цели; </w:t>
      </w:r>
      <w:r w:rsidRPr="00501CBD">
        <w:rPr>
          <w:rFonts w:ascii="Times New Roman" w:hAnsi="Times New Roman"/>
          <w:bCs/>
          <w:color w:val="000000"/>
          <w:sz w:val="28"/>
          <w:szCs w:val="28"/>
          <w:lang w:eastAsia="ru-RU"/>
        </w:rPr>
        <w:t>71 «Расчеты с подотчетными лицами» - на возвращенные ими в кассу остатки неиспользованных авансов; 76 «Расчеты с персоналом по прочим опер</w:t>
      </w:r>
      <w:r>
        <w:rPr>
          <w:rFonts w:ascii="Times New Roman" w:hAnsi="Times New Roman"/>
          <w:bCs/>
          <w:color w:val="000000"/>
          <w:sz w:val="28"/>
          <w:szCs w:val="28"/>
          <w:lang w:eastAsia="ru-RU"/>
        </w:rPr>
        <w:t>ациям» - при поступлении денег в погашение различного рода дебиторской задолженности (плата родителей за детей в детских учреждениях)</w:t>
      </w:r>
      <w:r w:rsidRPr="00501CBD">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80</w:t>
      </w:r>
      <w:r w:rsidRPr="00501CBD">
        <w:rPr>
          <w:rFonts w:ascii="Times New Roman" w:hAnsi="Times New Roman"/>
          <w:bCs/>
          <w:color w:val="000000"/>
          <w:sz w:val="28"/>
          <w:szCs w:val="28"/>
          <w:lang w:eastAsia="ru-RU"/>
        </w:rPr>
        <w:t>«</w:t>
      </w:r>
      <w:r>
        <w:rPr>
          <w:rFonts w:ascii="Times New Roman" w:hAnsi="Times New Roman"/>
          <w:bCs/>
          <w:color w:val="000000"/>
          <w:sz w:val="28"/>
          <w:szCs w:val="28"/>
          <w:lang w:eastAsia="ru-RU"/>
        </w:rPr>
        <w:t>Уставный фонд</w:t>
      </w:r>
      <w:r w:rsidRPr="00501CBD">
        <w:rPr>
          <w:rFonts w:ascii="Times New Roman" w:hAnsi="Times New Roman"/>
          <w:bCs/>
          <w:color w:val="000000"/>
          <w:sz w:val="28"/>
          <w:szCs w:val="28"/>
          <w:lang w:eastAsia="ru-RU"/>
        </w:rPr>
        <w:t xml:space="preserve">» - </w:t>
      </w:r>
      <w:r>
        <w:rPr>
          <w:rFonts w:ascii="Times New Roman" w:hAnsi="Times New Roman"/>
          <w:bCs/>
          <w:color w:val="000000"/>
          <w:sz w:val="28"/>
          <w:szCs w:val="28"/>
          <w:lang w:eastAsia="ru-RU"/>
        </w:rPr>
        <w:t xml:space="preserve">денежные суммы, внесенные учредителями в счет их вкладов в уставный фонд; </w:t>
      </w:r>
      <w:r w:rsidRPr="00407529">
        <w:rPr>
          <w:rFonts w:ascii="Times New Roman" w:hAnsi="Times New Roman"/>
          <w:bCs/>
          <w:color w:val="000000"/>
          <w:sz w:val="28"/>
          <w:szCs w:val="28"/>
          <w:lang w:eastAsia="ru-RU"/>
        </w:rPr>
        <w:t xml:space="preserve"> </w:t>
      </w:r>
      <w:r w:rsidRPr="00501CBD">
        <w:rPr>
          <w:rFonts w:ascii="Times New Roman" w:hAnsi="Times New Roman"/>
          <w:bCs/>
          <w:color w:val="000000"/>
          <w:sz w:val="28"/>
          <w:szCs w:val="28"/>
          <w:lang w:eastAsia="ru-RU"/>
        </w:rPr>
        <w:t>90 «Реализация» - на поступившие</w:t>
      </w:r>
      <w:r>
        <w:rPr>
          <w:rFonts w:ascii="Times New Roman" w:hAnsi="Times New Roman"/>
          <w:bCs/>
          <w:color w:val="000000"/>
          <w:sz w:val="28"/>
          <w:szCs w:val="28"/>
          <w:lang w:eastAsia="ru-RU"/>
        </w:rPr>
        <w:t xml:space="preserve"> в кассу наличные деньги за реализованную продукцию</w:t>
      </w:r>
      <w:r w:rsidRPr="00501CBD">
        <w:rPr>
          <w:rFonts w:ascii="Times New Roman" w:hAnsi="Times New Roman"/>
          <w:bCs/>
          <w:color w:val="000000"/>
          <w:sz w:val="28"/>
          <w:szCs w:val="28"/>
          <w:lang w:eastAsia="ru-RU"/>
        </w:rPr>
        <w:t>;</w:t>
      </w:r>
      <w:r w:rsidRPr="00407529">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92</w:t>
      </w:r>
      <w:r w:rsidRPr="00501CBD">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Внереализационные доходы и расходы</w:t>
      </w:r>
      <w:r w:rsidRPr="00501CBD">
        <w:rPr>
          <w:rFonts w:ascii="Times New Roman" w:hAnsi="Times New Roman"/>
          <w:bCs/>
          <w:color w:val="000000"/>
          <w:sz w:val="28"/>
          <w:szCs w:val="28"/>
          <w:lang w:eastAsia="ru-RU"/>
        </w:rPr>
        <w:t>» - на излишки денег в ка</w:t>
      </w:r>
      <w:r>
        <w:rPr>
          <w:rFonts w:ascii="Times New Roman" w:hAnsi="Times New Roman"/>
          <w:bCs/>
          <w:color w:val="000000"/>
          <w:sz w:val="28"/>
          <w:szCs w:val="28"/>
          <w:lang w:eastAsia="ru-RU"/>
        </w:rPr>
        <w:t>ссе, выявленные при инвентаризации и др.</w:t>
      </w:r>
    </w:p>
    <w:p w:rsidR="00484DDB" w:rsidRPr="00501CBD" w:rsidRDefault="00484DDB" w:rsidP="00B7315C">
      <w:pPr>
        <w:spacing w:after="0" w:line="360" w:lineRule="auto"/>
        <w:ind w:firstLine="709"/>
        <w:jc w:val="both"/>
        <w:outlineLvl w:val="1"/>
        <w:rPr>
          <w:rFonts w:ascii="Times New Roman" w:hAnsi="Times New Roman"/>
          <w:bCs/>
          <w:color w:val="000000"/>
          <w:sz w:val="28"/>
          <w:szCs w:val="28"/>
          <w:lang w:eastAsia="ru-RU"/>
        </w:rPr>
      </w:pPr>
      <w:r w:rsidRPr="00501CBD">
        <w:rPr>
          <w:rFonts w:ascii="Times New Roman" w:hAnsi="Times New Roman"/>
          <w:bCs/>
          <w:color w:val="000000"/>
          <w:sz w:val="28"/>
          <w:szCs w:val="28"/>
          <w:lang w:eastAsia="ru-RU"/>
        </w:rPr>
        <w:t xml:space="preserve">По кредиту счет 50 «Касса» корреспондирует с дебетом счетов: 51 «Расчетный счет» - на внесенные в банк наличные деньги; 69 «Расчеты по социальному страхованию и обеспечению» - на выплаты </w:t>
      </w:r>
      <w:r>
        <w:rPr>
          <w:rFonts w:ascii="Times New Roman" w:hAnsi="Times New Roman"/>
          <w:bCs/>
          <w:color w:val="000000"/>
          <w:sz w:val="28"/>
          <w:szCs w:val="28"/>
          <w:lang w:eastAsia="ru-RU"/>
        </w:rPr>
        <w:t xml:space="preserve">пособий </w:t>
      </w:r>
      <w:r w:rsidRPr="00501CBD">
        <w:rPr>
          <w:rFonts w:ascii="Times New Roman" w:hAnsi="Times New Roman"/>
          <w:bCs/>
          <w:color w:val="000000"/>
          <w:sz w:val="28"/>
          <w:szCs w:val="28"/>
          <w:lang w:eastAsia="ru-RU"/>
        </w:rPr>
        <w:t xml:space="preserve">из </w:t>
      </w:r>
      <w:r>
        <w:rPr>
          <w:rFonts w:ascii="Times New Roman" w:hAnsi="Times New Roman"/>
          <w:bCs/>
          <w:color w:val="000000"/>
          <w:sz w:val="28"/>
          <w:szCs w:val="28"/>
          <w:lang w:eastAsia="ru-RU"/>
        </w:rPr>
        <w:t xml:space="preserve">средств </w:t>
      </w:r>
      <w:r w:rsidRPr="00501CBD">
        <w:rPr>
          <w:rFonts w:ascii="Times New Roman" w:hAnsi="Times New Roman"/>
          <w:bCs/>
          <w:color w:val="000000"/>
          <w:sz w:val="28"/>
          <w:szCs w:val="28"/>
          <w:lang w:eastAsia="ru-RU"/>
        </w:rPr>
        <w:t xml:space="preserve">фонда социальной </w:t>
      </w:r>
      <w:r>
        <w:rPr>
          <w:rFonts w:ascii="Times New Roman" w:hAnsi="Times New Roman"/>
          <w:bCs/>
          <w:color w:val="000000"/>
          <w:sz w:val="28"/>
          <w:szCs w:val="28"/>
          <w:lang w:eastAsia="ru-RU"/>
        </w:rPr>
        <w:t xml:space="preserve">  </w:t>
      </w:r>
      <w:r w:rsidRPr="00501CBD">
        <w:rPr>
          <w:rFonts w:ascii="Times New Roman" w:hAnsi="Times New Roman"/>
          <w:bCs/>
          <w:color w:val="000000"/>
          <w:sz w:val="28"/>
          <w:szCs w:val="28"/>
          <w:lang w:eastAsia="ru-RU"/>
        </w:rPr>
        <w:t xml:space="preserve">защиты; </w:t>
      </w:r>
      <w:r>
        <w:rPr>
          <w:rFonts w:ascii="Times New Roman" w:hAnsi="Times New Roman"/>
          <w:bCs/>
          <w:color w:val="000000"/>
          <w:sz w:val="28"/>
          <w:szCs w:val="28"/>
          <w:lang w:eastAsia="ru-RU"/>
        </w:rPr>
        <w:t xml:space="preserve">  </w:t>
      </w:r>
      <w:r w:rsidRPr="00501CBD">
        <w:rPr>
          <w:rFonts w:ascii="Times New Roman" w:hAnsi="Times New Roman"/>
          <w:bCs/>
          <w:color w:val="000000"/>
          <w:sz w:val="28"/>
          <w:szCs w:val="28"/>
          <w:lang w:eastAsia="ru-RU"/>
        </w:rPr>
        <w:t xml:space="preserve">70 «Расчеты с персоналом по оплате труда» - </w:t>
      </w:r>
      <w:r>
        <w:rPr>
          <w:rFonts w:ascii="Times New Roman" w:hAnsi="Times New Roman"/>
          <w:bCs/>
          <w:color w:val="000000"/>
          <w:sz w:val="28"/>
          <w:szCs w:val="28"/>
          <w:lang w:eastAsia="ru-RU"/>
        </w:rPr>
        <w:t xml:space="preserve">  при  выдаче  штатному составу сумм заработной платы, премий, поощрений, пособий</w:t>
      </w:r>
      <w:r w:rsidRPr="00501CBD">
        <w:rPr>
          <w:rFonts w:ascii="Times New Roman" w:hAnsi="Times New Roman"/>
          <w:bCs/>
          <w:color w:val="000000"/>
          <w:sz w:val="28"/>
          <w:szCs w:val="28"/>
          <w:lang w:eastAsia="ru-RU"/>
        </w:rPr>
        <w:t xml:space="preserve">; 71 </w:t>
      </w:r>
      <w:r>
        <w:rPr>
          <w:rFonts w:ascii="Times New Roman" w:hAnsi="Times New Roman"/>
          <w:bCs/>
          <w:color w:val="000000"/>
          <w:sz w:val="28"/>
          <w:szCs w:val="28"/>
          <w:lang w:eastAsia="ru-RU"/>
        </w:rPr>
        <w:t xml:space="preserve"> </w:t>
      </w:r>
      <w:r w:rsidRPr="00501CBD">
        <w:rPr>
          <w:rFonts w:ascii="Times New Roman" w:hAnsi="Times New Roman"/>
          <w:bCs/>
          <w:color w:val="000000"/>
          <w:sz w:val="28"/>
          <w:szCs w:val="28"/>
          <w:lang w:eastAsia="ru-RU"/>
        </w:rPr>
        <w:t>«Расчеты с подо</w:t>
      </w:r>
      <w:r>
        <w:rPr>
          <w:rFonts w:ascii="Times New Roman" w:hAnsi="Times New Roman"/>
          <w:bCs/>
          <w:color w:val="000000"/>
          <w:sz w:val="28"/>
          <w:szCs w:val="28"/>
          <w:lang w:eastAsia="ru-RU"/>
        </w:rPr>
        <w:t>тчетными лицами» - на  вы</w:t>
      </w:r>
      <w:r w:rsidRPr="00501CBD">
        <w:rPr>
          <w:rFonts w:ascii="Times New Roman" w:hAnsi="Times New Roman"/>
          <w:bCs/>
          <w:color w:val="000000"/>
          <w:sz w:val="28"/>
          <w:szCs w:val="28"/>
          <w:lang w:eastAsia="ru-RU"/>
        </w:rPr>
        <w:t xml:space="preserve">данные авансы </w:t>
      </w:r>
      <w:r>
        <w:rPr>
          <w:rFonts w:ascii="Times New Roman" w:hAnsi="Times New Roman"/>
          <w:bCs/>
          <w:color w:val="000000"/>
          <w:sz w:val="28"/>
          <w:szCs w:val="28"/>
          <w:lang w:eastAsia="ru-RU"/>
        </w:rPr>
        <w:t xml:space="preserve">             </w:t>
      </w:r>
      <w:r w:rsidRPr="00501CBD">
        <w:rPr>
          <w:rFonts w:ascii="Times New Roman" w:hAnsi="Times New Roman"/>
          <w:bCs/>
          <w:color w:val="000000"/>
          <w:sz w:val="28"/>
          <w:szCs w:val="28"/>
          <w:lang w:eastAsia="ru-RU"/>
        </w:rPr>
        <w:t>в подотчет; 76 «Расчеты с разными дебиторами и кредиторами» - на выплаты наличными по исполнитель</w:t>
      </w:r>
      <w:r>
        <w:rPr>
          <w:rFonts w:ascii="Times New Roman" w:hAnsi="Times New Roman"/>
          <w:bCs/>
          <w:color w:val="000000"/>
          <w:sz w:val="28"/>
          <w:szCs w:val="28"/>
          <w:lang w:eastAsia="ru-RU"/>
        </w:rPr>
        <w:t>ным листам, депонентских сумм; 94 «Недостачи или потери от порчи ценностей</w:t>
      </w:r>
      <w:r w:rsidRPr="00501CBD">
        <w:rPr>
          <w:rFonts w:ascii="Times New Roman" w:hAnsi="Times New Roman"/>
          <w:bCs/>
          <w:color w:val="000000"/>
          <w:sz w:val="28"/>
          <w:szCs w:val="28"/>
          <w:lang w:eastAsia="ru-RU"/>
        </w:rPr>
        <w:t xml:space="preserve">» - </w:t>
      </w:r>
      <w:r>
        <w:rPr>
          <w:rFonts w:ascii="Times New Roman" w:hAnsi="Times New Roman"/>
          <w:bCs/>
          <w:color w:val="000000"/>
          <w:sz w:val="28"/>
          <w:szCs w:val="28"/>
          <w:lang w:eastAsia="ru-RU"/>
        </w:rPr>
        <w:t xml:space="preserve">на сумму недостач денежных средств, выявленных  при инвентаризации кассы и др. </w:t>
      </w:r>
    </w:p>
    <w:p w:rsidR="00484DDB" w:rsidRPr="00501CBD" w:rsidRDefault="00484DDB" w:rsidP="00B7315C">
      <w:pPr>
        <w:spacing w:after="0" w:line="360" w:lineRule="auto"/>
        <w:ind w:firstLine="709"/>
        <w:jc w:val="both"/>
        <w:outlineLvl w:val="1"/>
        <w:rPr>
          <w:rFonts w:ascii="Times New Roman" w:hAnsi="Times New Roman"/>
          <w:bCs/>
          <w:color w:val="000000"/>
          <w:sz w:val="28"/>
          <w:szCs w:val="28"/>
          <w:lang w:eastAsia="ru-RU"/>
        </w:rPr>
      </w:pPr>
      <w:r w:rsidRPr="00501CBD">
        <w:rPr>
          <w:rFonts w:ascii="Times New Roman" w:hAnsi="Times New Roman"/>
          <w:bCs/>
          <w:color w:val="000000"/>
          <w:sz w:val="28"/>
          <w:szCs w:val="28"/>
          <w:lang w:eastAsia="ru-RU"/>
        </w:rPr>
        <w:t>Т</w:t>
      </w:r>
      <w:r>
        <w:rPr>
          <w:rFonts w:ascii="Times New Roman" w:hAnsi="Times New Roman"/>
          <w:bCs/>
          <w:color w:val="000000"/>
          <w:sz w:val="28"/>
          <w:szCs w:val="28"/>
          <w:lang w:eastAsia="ru-RU"/>
        </w:rPr>
        <w:t>екущие записи в журнале-ордере №1 и ведомости №1</w:t>
      </w:r>
      <w:r w:rsidRPr="00501CBD">
        <w:rPr>
          <w:rFonts w:ascii="Times New Roman" w:hAnsi="Times New Roman"/>
          <w:bCs/>
          <w:color w:val="000000"/>
          <w:sz w:val="28"/>
          <w:szCs w:val="28"/>
          <w:lang w:eastAsia="ru-RU"/>
        </w:rPr>
        <w:t xml:space="preserve">, как и в некоторых других журналах-ордерах, влекут за собой составление листков-расшифровок для переноса дебетовых и кредитовых оборотов по отдельным счетам в те журналы-ордера или </w:t>
      </w:r>
      <w:r>
        <w:rPr>
          <w:rFonts w:ascii="Times New Roman" w:hAnsi="Times New Roman"/>
          <w:bCs/>
          <w:color w:val="000000"/>
          <w:sz w:val="28"/>
          <w:szCs w:val="28"/>
          <w:lang w:eastAsia="ru-RU"/>
        </w:rPr>
        <w:t>ве</w:t>
      </w:r>
      <w:r w:rsidRPr="00501CBD">
        <w:rPr>
          <w:rFonts w:ascii="Times New Roman" w:hAnsi="Times New Roman"/>
          <w:bCs/>
          <w:color w:val="000000"/>
          <w:sz w:val="28"/>
          <w:szCs w:val="28"/>
          <w:lang w:eastAsia="ru-RU"/>
        </w:rPr>
        <w:t xml:space="preserve">домости, в которых ведется аналитический учет по этим счетам. Если в отчете кассира содержится большое число операций и их разноска </w:t>
      </w:r>
      <w:r>
        <w:rPr>
          <w:rFonts w:ascii="Times New Roman" w:hAnsi="Times New Roman"/>
          <w:bCs/>
          <w:color w:val="000000"/>
          <w:sz w:val="28"/>
          <w:szCs w:val="28"/>
          <w:lang w:eastAsia="ru-RU"/>
        </w:rPr>
        <w:t>непосредственно в журнал-ордер №1</w:t>
      </w:r>
      <w:r w:rsidRPr="00501CBD">
        <w:rPr>
          <w:rFonts w:ascii="Times New Roman" w:hAnsi="Times New Roman"/>
          <w:bCs/>
          <w:color w:val="000000"/>
          <w:sz w:val="28"/>
          <w:szCs w:val="28"/>
          <w:lang w:eastAsia="ru-RU"/>
        </w:rPr>
        <w:t xml:space="preserve"> и ведомость </w:t>
      </w:r>
      <w:r>
        <w:rPr>
          <w:rFonts w:ascii="Times New Roman" w:hAnsi="Times New Roman"/>
          <w:bCs/>
          <w:color w:val="000000"/>
          <w:sz w:val="28"/>
          <w:szCs w:val="28"/>
          <w:lang w:eastAsia="ru-RU"/>
        </w:rPr>
        <w:t>№1</w:t>
      </w:r>
      <w:r w:rsidRPr="00501CBD">
        <w:rPr>
          <w:rFonts w:ascii="Times New Roman" w:hAnsi="Times New Roman"/>
          <w:bCs/>
          <w:color w:val="000000"/>
          <w:sz w:val="28"/>
          <w:szCs w:val="28"/>
          <w:lang w:eastAsia="ru-RU"/>
        </w:rPr>
        <w:t xml:space="preserve"> без ошибок затруднительна, тогда на основании отчета кассира готовится сводка операций в разрезе корреспондирующих счетов и в соответствии </w:t>
      </w:r>
      <w:r>
        <w:rPr>
          <w:rFonts w:ascii="Times New Roman" w:hAnsi="Times New Roman"/>
          <w:bCs/>
          <w:color w:val="000000"/>
          <w:sz w:val="28"/>
          <w:szCs w:val="28"/>
          <w:lang w:eastAsia="ru-RU"/>
        </w:rPr>
        <w:t>с нею заполняются журнал-ордер №1</w:t>
      </w:r>
      <w:r w:rsidRPr="00501CBD">
        <w:rPr>
          <w:rFonts w:ascii="Times New Roman" w:hAnsi="Times New Roman"/>
          <w:bCs/>
          <w:color w:val="000000"/>
          <w:sz w:val="28"/>
          <w:szCs w:val="28"/>
          <w:lang w:eastAsia="ru-RU"/>
        </w:rPr>
        <w:t xml:space="preserve"> и ведомость </w:t>
      </w:r>
      <w:r>
        <w:rPr>
          <w:rFonts w:ascii="Times New Roman" w:hAnsi="Times New Roman"/>
          <w:bCs/>
          <w:color w:val="000000"/>
          <w:sz w:val="28"/>
          <w:szCs w:val="28"/>
          <w:lang w:eastAsia="ru-RU"/>
        </w:rPr>
        <w:t>№1</w:t>
      </w:r>
      <w:r w:rsidRPr="00501CBD">
        <w:rPr>
          <w:rFonts w:ascii="Times New Roman" w:hAnsi="Times New Roman"/>
          <w:bCs/>
          <w:color w:val="000000"/>
          <w:sz w:val="28"/>
          <w:szCs w:val="28"/>
          <w:lang w:eastAsia="ru-RU"/>
        </w:rPr>
        <w:t xml:space="preserve">. Сводка может составляться </w:t>
      </w:r>
      <w:r>
        <w:rPr>
          <w:rFonts w:ascii="Times New Roman" w:hAnsi="Times New Roman"/>
          <w:bCs/>
          <w:color w:val="000000"/>
          <w:sz w:val="28"/>
          <w:szCs w:val="28"/>
          <w:lang w:eastAsia="ru-RU"/>
        </w:rPr>
        <w:t>как вручную, так и на персональ</w:t>
      </w:r>
      <w:r w:rsidRPr="00501CBD">
        <w:rPr>
          <w:rFonts w:ascii="Times New Roman" w:hAnsi="Times New Roman"/>
          <w:bCs/>
          <w:color w:val="000000"/>
          <w:sz w:val="28"/>
          <w:szCs w:val="28"/>
          <w:lang w:eastAsia="ru-RU"/>
        </w:rPr>
        <w:t>ных ЭВМ.</w:t>
      </w:r>
    </w:p>
    <w:p w:rsidR="00484DDB" w:rsidRPr="00501CBD" w:rsidRDefault="00484DDB" w:rsidP="00B7315C">
      <w:pPr>
        <w:spacing w:after="0" w:line="360" w:lineRule="auto"/>
        <w:ind w:firstLine="709"/>
        <w:jc w:val="both"/>
        <w:outlineLvl w:val="1"/>
        <w:rPr>
          <w:rFonts w:ascii="Times New Roman" w:hAnsi="Times New Roman"/>
          <w:bCs/>
          <w:color w:val="000000"/>
          <w:sz w:val="28"/>
          <w:szCs w:val="28"/>
          <w:lang w:eastAsia="ru-RU"/>
        </w:rPr>
      </w:pPr>
      <w:r w:rsidRPr="00501CBD">
        <w:rPr>
          <w:rFonts w:ascii="Times New Roman" w:hAnsi="Times New Roman"/>
          <w:bCs/>
          <w:color w:val="000000"/>
          <w:sz w:val="28"/>
          <w:szCs w:val="28"/>
          <w:lang w:eastAsia="ru-RU"/>
        </w:rPr>
        <w:t>Предприятия часто используют наличную иностранную валюту, которая так же, как и рубли, хранится в кассах, приходуется и расходуется из них по таким же приходным и расходным документам. Кассовые документы выписываются в рублевом эквиваленте, в правом верхне</w:t>
      </w:r>
      <w:r>
        <w:rPr>
          <w:rFonts w:ascii="Times New Roman" w:hAnsi="Times New Roman"/>
          <w:bCs/>
          <w:color w:val="000000"/>
          <w:sz w:val="28"/>
          <w:szCs w:val="28"/>
          <w:lang w:eastAsia="ru-RU"/>
        </w:rPr>
        <w:t>м углу их указывается сумма ино</w:t>
      </w:r>
      <w:r w:rsidRPr="00501CBD">
        <w:rPr>
          <w:rFonts w:ascii="Times New Roman" w:hAnsi="Times New Roman"/>
          <w:bCs/>
          <w:color w:val="000000"/>
          <w:sz w:val="28"/>
          <w:szCs w:val="28"/>
          <w:lang w:eastAsia="ru-RU"/>
        </w:rPr>
        <w:t>странной валюты по номиналу прописью и цифрами красными чернилами с указанием наименования иностранной валюты.</w:t>
      </w:r>
    </w:p>
    <w:p w:rsidR="00484DDB" w:rsidRPr="00501CBD" w:rsidRDefault="00484DDB" w:rsidP="00B7315C">
      <w:pPr>
        <w:spacing w:after="0" w:line="360" w:lineRule="auto"/>
        <w:ind w:firstLine="709"/>
        <w:jc w:val="both"/>
        <w:outlineLvl w:val="1"/>
        <w:rPr>
          <w:rFonts w:ascii="Times New Roman" w:hAnsi="Times New Roman"/>
          <w:bCs/>
          <w:color w:val="000000"/>
          <w:sz w:val="28"/>
          <w:szCs w:val="28"/>
          <w:lang w:eastAsia="ru-RU"/>
        </w:rPr>
      </w:pPr>
      <w:r w:rsidRPr="00501CBD">
        <w:rPr>
          <w:rFonts w:ascii="Times New Roman" w:hAnsi="Times New Roman"/>
          <w:bCs/>
          <w:color w:val="000000"/>
          <w:sz w:val="28"/>
          <w:szCs w:val="28"/>
          <w:lang w:eastAsia="ru-RU"/>
        </w:rPr>
        <w:t>В кассах предприятий, как правило, хранятся бланки документов строгой отчетности: квитанционные книжки, бланки удостоверений, дипломов, различные абонементы, талоны, билеты, бланки товаросопроводительных документов и т. п. Перечень документов, относящихся к бланкам строгой отчетности, место, порядок их хранения и использования устанавливаются предприятием. Для их учета предназначен забалансовый счет 006 «Бланки строгой отчетн</w:t>
      </w:r>
      <w:r>
        <w:rPr>
          <w:rFonts w:ascii="Times New Roman" w:hAnsi="Times New Roman"/>
          <w:bCs/>
          <w:color w:val="000000"/>
          <w:sz w:val="28"/>
          <w:szCs w:val="28"/>
          <w:lang w:eastAsia="ru-RU"/>
        </w:rPr>
        <w:t>ости». По дебету этого счета записывается поступление указанных  бланков в организацию, а по кредиту – их выбытие. Аналитический учет их ве</w:t>
      </w:r>
      <w:r w:rsidRPr="00501CBD">
        <w:rPr>
          <w:rFonts w:ascii="Times New Roman" w:hAnsi="Times New Roman"/>
          <w:bCs/>
          <w:color w:val="000000"/>
          <w:sz w:val="28"/>
          <w:szCs w:val="28"/>
          <w:lang w:eastAsia="ru-RU"/>
        </w:rPr>
        <w:t>дется по каждому виду блан</w:t>
      </w:r>
      <w:r>
        <w:rPr>
          <w:rFonts w:ascii="Times New Roman" w:hAnsi="Times New Roman"/>
          <w:bCs/>
          <w:color w:val="000000"/>
          <w:sz w:val="28"/>
          <w:szCs w:val="28"/>
          <w:lang w:eastAsia="ru-RU"/>
        </w:rPr>
        <w:t>ков и местам хранения [6, с.472</w:t>
      </w:r>
      <w:r w:rsidRPr="00501CBD">
        <w:rPr>
          <w:rFonts w:ascii="Times New Roman" w:hAnsi="Times New Roman"/>
          <w:bCs/>
          <w:color w:val="000000"/>
          <w:sz w:val="28"/>
          <w:szCs w:val="28"/>
          <w:lang w:eastAsia="ru-RU"/>
        </w:rPr>
        <w:t>].</w:t>
      </w:r>
    </w:p>
    <w:p w:rsidR="00484DDB" w:rsidRDefault="00484DDB" w:rsidP="00496324">
      <w:pPr>
        <w:spacing w:after="0" w:line="360" w:lineRule="auto"/>
        <w:ind w:firstLine="709"/>
        <w:jc w:val="both"/>
        <w:rPr>
          <w:rFonts w:ascii="Times New Roman" w:hAnsi="Times New Roman"/>
          <w:spacing w:val="20"/>
          <w:sz w:val="28"/>
          <w:szCs w:val="28"/>
        </w:rPr>
      </w:pPr>
      <w:r w:rsidRPr="009369BC">
        <w:rPr>
          <w:rFonts w:ascii="Times New Roman" w:hAnsi="Times New Roman"/>
          <w:sz w:val="28"/>
          <w:szCs w:val="28"/>
        </w:rPr>
        <w:t xml:space="preserve">Приведем  записи, которые чаще всего встречаются в учетной практике </w:t>
      </w:r>
      <w:r>
        <w:rPr>
          <w:rFonts w:ascii="Times New Roman" w:hAnsi="Times New Roman"/>
          <w:sz w:val="28"/>
          <w:szCs w:val="28"/>
        </w:rPr>
        <w:t xml:space="preserve">ЧУП «Воложинский кооппром» </w:t>
      </w:r>
      <w:r w:rsidRPr="009369BC">
        <w:rPr>
          <w:rFonts w:ascii="Times New Roman" w:hAnsi="Times New Roman"/>
          <w:sz w:val="28"/>
          <w:szCs w:val="28"/>
        </w:rPr>
        <w:t xml:space="preserve"> по дебету счета 50 «Касса» в корреспонденции с другими счетами. Дл</w:t>
      </w:r>
      <w:r>
        <w:rPr>
          <w:rFonts w:ascii="Times New Roman" w:hAnsi="Times New Roman"/>
          <w:sz w:val="28"/>
          <w:szCs w:val="28"/>
        </w:rPr>
        <w:t>я этого воспользуемся таблицей 2.</w:t>
      </w:r>
      <w:r w:rsidRPr="009369BC">
        <w:rPr>
          <w:rFonts w:ascii="Times New Roman" w:hAnsi="Times New Roman"/>
          <w:sz w:val="28"/>
          <w:szCs w:val="28"/>
        </w:rPr>
        <w:t>1.</w:t>
      </w:r>
      <w:r w:rsidRPr="00496324">
        <w:rPr>
          <w:rFonts w:ascii="Times New Roman" w:hAnsi="Times New Roman"/>
          <w:spacing w:val="20"/>
          <w:sz w:val="28"/>
          <w:szCs w:val="28"/>
        </w:rPr>
        <w:t xml:space="preserve"> </w:t>
      </w:r>
    </w:p>
    <w:p w:rsidR="00484DDB" w:rsidRDefault="00484DDB" w:rsidP="00496324">
      <w:pPr>
        <w:spacing w:after="0" w:line="360" w:lineRule="auto"/>
        <w:ind w:firstLine="709"/>
        <w:jc w:val="center"/>
        <w:rPr>
          <w:rFonts w:ascii="Times New Roman" w:hAnsi="Times New Roman"/>
          <w:spacing w:val="20"/>
          <w:sz w:val="28"/>
          <w:szCs w:val="28"/>
        </w:rPr>
      </w:pPr>
    </w:p>
    <w:p w:rsidR="00484DDB" w:rsidRDefault="00484DDB" w:rsidP="00496324">
      <w:pPr>
        <w:spacing w:after="0" w:line="360" w:lineRule="auto"/>
        <w:ind w:firstLine="709"/>
        <w:jc w:val="center"/>
        <w:rPr>
          <w:rFonts w:ascii="Times New Roman" w:hAnsi="Times New Roman"/>
          <w:spacing w:val="20"/>
          <w:sz w:val="28"/>
          <w:szCs w:val="28"/>
        </w:rPr>
      </w:pPr>
      <w:r>
        <w:rPr>
          <w:rFonts w:ascii="Times New Roman" w:hAnsi="Times New Roman"/>
          <w:spacing w:val="20"/>
          <w:sz w:val="28"/>
          <w:szCs w:val="28"/>
        </w:rPr>
        <w:t>Таблица 2.1</w:t>
      </w:r>
      <w:r w:rsidRPr="009369BC">
        <w:rPr>
          <w:rFonts w:ascii="Times New Roman" w:hAnsi="Times New Roman"/>
          <w:spacing w:val="20"/>
          <w:sz w:val="28"/>
          <w:szCs w:val="28"/>
        </w:rPr>
        <w:t>.  Уче</w:t>
      </w:r>
      <w:r>
        <w:rPr>
          <w:rFonts w:ascii="Times New Roman" w:hAnsi="Times New Roman"/>
          <w:spacing w:val="20"/>
          <w:sz w:val="28"/>
          <w:szCs w:val="28"/>
        </w:rPr>
        <w:t>тные записи по дебету счета 50 «Касса»</w:t>
      </w:r>
    </w:p>
    <w:p w:rsidR="00484DDB" w:rsidRPr="00CA1FD4" w:rsidRDefault="00484DDB" w:rsidP="00CA1FD4">
      <w:pPr>
        <w:spacing w:after="0" w:line="360" w:lineRule="auto"/>
        <w:ind w:firstLine="709"/>
        <w:jc w:val="center"/>
        <w:rPr>
          <w:rFonts w:ascii="Times New Roman" w:hAnsi="Times New Roman"/>
          <w:spacing w:val="20"/>
          <w:sz w:val="28"/>
          <w:szCs w:val="28"/>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843"/>
        <w:gridCol w:w="1407"/>
        <w:gridCol w:w="3519"/>
      </w:tblGrid>
      <w:tr w:rsidR="00484DDB" w:rsidRPr="00D24A12" w:rsidTr="00D24A12">
        <w:trPr>
          <w:trHeight w:val="752"/>
        </w:trPr>
        <w:tc>
          <w:tcPr>
            <w:tcW w:w="3085" w:type="dxa"/>
            <w:vAlign w:val="center"/>
          </w:tcPr>
          <w:p w:rsidR="00484DDB" w:rsidRPr="00D24A12" w:rsidRDefault="00484DDB" w:rsidP="00D24A12">
            <w:pPr>
              <w:spacing w:after="0" w:line="360" w:lineRule="auto"/>
              <w:jc w:val="center"/>
              <w:rPr>
                <w:rFonts w:ascii="Times New Roman" w:hAnsi="Times New Roman"/>
                <w:spacing w:val="20"/>
                <w:sz w:val="24"/>
                <w:szCs w:val="24"/>
                <w:lang w:eastAsia="ru-RU"/>
              </w:rPr>
            </w:pPr>
          </w:p>
          <w:p w:rsidR="00484DDB" w:rsidRPr="00D24A12" w:rsidRDefault="00484DDB" w:rsidP="00D24A12">
            <w:pPr>
              <w:spacing w:after="0" w:line="360" w:lineRule="auto"/>
              <w:jc w:val="center"/>
              <w:rPr>
                <w:rFonts w:ascii="Times New Roman" w:hAnsi="Times New Roman"/>
                <w:spacing w:val="20"/>
                <w:sz w:val="24"/>
                <w:szCs w:val="24"/>
                <w:lang w:eastAsia="ru-RU"/>
              </w:rPr>
            </w:pPr>
            <w:r w:rsidRPr="00D24A12">
              <w:rPr>
                <w:rFonts w:ascii="Times New Roman" w:hAnsi="Times New Roman"/>
                <w:spacing w:val="20"/>
                <w:sz w:val="24"/>
                <w:szCs w:val="24"/>
                <w:lang w:eastAsia="ru-RU"/>
              </w:rPr>
              <w:t>Содержание операции</w:t>
            </w:r>
          </w:p>
        </w:tc>
        <w:tc>
          <w:tcPr>
            <w:tcW w:w="1843" w:type="dxa"/>
            <w:vAlign w:val="center"/>
          </w:tcPr>
          <w:p w:rsidR="00484DDB" w:rsidRPr="00D24A12" w:rsidRDefault="00484DDB" w:rsidP="00D24A12">
            <w:pPr>
              <w:spacing w:after="0" w:line="360" w:lineRule="auto"/>
              <w:jc w:val="center"/>
              <w:rPr>
                <w:rFonts w:ascii="Times New Roman" w:hAnsi="Times New Roman"/>
                <w:spacing w:val="20"/>
                <w:sz w:val="24"/>
                <w:szCs w:val="24"/>
                <w:lang w:eastAsia="ru-RU"/>
              </w:rPr>
            </w:pPr>
            <w:r w:rsidRPr="00D24A12">
              <w:rPr>
                <w:rFonts w:ascii="Times New Roman" w:hAnsi="Times New Roman"/>
                <w:spacing w:val="20"/>
                <w:sz w:val="24"/>
                <w:szCs w:val="24"/>
                <w:lang w:eastAsia="ru-RU"/>
              </w:rPr>
              <w:t>Сумма</w:t>
            </w:r>
          </w:p>
        </w:tc>
        <w:tc>
          <w:tcPr>
            <w:tcW w:w="1407" w:type="dxa"/>
            <w:vAlign w:val="center"/>
          </w:tcPr>
          <w:p w:rsidR="00484DDB" w:rsidRPr="00D24A12" w:rsidRDefault="00484DDB" w:rsidP="00D24A12">
            <w:pPr>
              <w:spacing w:after="0" w:line="360" w:lineRule="auto"/>
              <w:jc w:val="center"/>
              <w:rPr>
                <w:rFonts w:ascii="Times New Roman" w:hAnsi="Times New Roman"/>
                <w:spacing w:val="20"/>
                <w:sz w:val="24"/>
                <w:szCs w:val="24"/>
                <w:lang w:eastAsia="ru-RU"/>
              </w:rPr>
            </w:pPr>
            <w:r w:rsidRPr="00D24A12">
              <w:rPr>
                <w:rFonts w:ascii="Times New Roman" w:hAnsi="Times New Roman"/>
                <w:spacing w:val="20"/>
                <w:sz w:val="24"/>
                <w:szCs w:val="24"/>
                <w:lang w:eastAsia="ru-RU"/>
              </w:rPr>
              <w:t>Кредит счетов</w:t>
            </w:r>
          </w:p>
        </w:tc>
        <w:tc>
          <w:tcPr>
            <w:tcW w:w="3519" w:type="dxa"/>
            <w:vAlign w:val="center"/>
          </w:tcPr>
          <w:p w:rsidR="00484DDB" w:rsidRPr="00D24A12" w:rsidRDefault="00484DDB" w:rsidP="00D24A12">
            <w:pPr>
              <w:spacing w:after="0" w:line="360" w:lineRule="auto"/>
              <w:ind w:firstLine="709"/>
              <w:jc w:val="center"/>
              <w:rPr>
                <w:rFonts w:ascii="Times New Roman" w:hAnsi="Times New Roman"/>
                <w:spacing w:val="20"/>
                <w:sz w:val="24"/>
                <w:szCs w:val="24"/>
                <w:lang w:eastAsia="ru-RU"/>
              </w:rPr>
            </w:pPr>
            <w:r w:rsidRPr="00D24A12">
              <w:rPr>
                <w:rFonts w:ascii="Times New Roman" w:hAnsi="Times New Roman"/>
                <w:spacing w:val="20"/>
                <w:sz w:val="24"/>
                <w:szCs w:val="24"/>
                <w:lang w:eastAsia="ru-RU"/>
              </w:rPr>
              <w:t>Документ</w:t>
            </w:r>
          </w:p>
        </w:tc>
      </w:tr>
      <w:tr w:rsidR="00484DDB" w:rsidRPr="00D24A12" w:rsidTr="00D24A12">
        <w:trPr>
          <w:trHeight w:val="1145"/>
        </w:trPr>
        <w:tc>
          <w:tcPr>
            <w:tcW w:w="3085" w:type="dxa"/>
            <w:vAlign w:val="center"/>
          </w:tcPr>
          <w:p w:rsidR="00484DDB" w:rsidRPr="00D24A12" w:rsidRDefault="00484DDB" w:rsidP="00D24A12">
            <w:pPr>
              <w:spacing w:after="0" w:line="360" w:lineRule="auto"/>
              <w:rPr>
                <w:rFonts w:ascii="Times New Roman" w:hAnsi="Times New Roman"/>
                <w:sz w:val="24"/>
                <w:szCs w:val="24"/>
                <w:lang w:eastAsia="ru-RU"/>
              </w:rPr>
            </w:pPr>
            <w:r w:rsidRPr="00D24A12">
              <w:rPr>
                <w:rFonts w:ascii="Times New Roman" w:hAnsi="Times New Roman"/>
                <w:sz w:val="24"/>
                <w:szCs w:val="24"/>
                <w:lang w:eastAsia="ru-RU"/>
              </w:rPr>
              <w:t>Получены наличные деньги в кассу по чеку для выплаты заработной платы</w:t>
            </w:r>
          </w:p>
        </w:tc>
        <w:tc>
          <w:tcPr>
            <w:tcW w:w="1843" w:type="dxa"/>
            <w:vAlign w:val="center"/>
          </w:tcPr>
          <w:p w:rsidR="00484DDB" w:rsidRPr="00D24A12" w:rsidRDefault="00484DDB" w:rsidP="00D24A12">
            <w:pPr>
              <w:spacing w:after="0" w:line="360" w:lineRule="auto"/>
              <w:jc w:val="center"/>
              <w:rPr>
                <w:rFonts w:ascii="Times New Roman" w:hAnsi="Times New Roman"/>
                <w:sz w:val="24"/>
                <w:szCs w:val="24"/>
                <w:lang w:eastAsia="ru-RU"/>
              </w:rPr>
            </w:pPr>
            <w:r w:rsidRPr="00D24A12">
              <w:rPr>
                <w:rFonts w:ascii="Times New Roman" w:hAnsi="Times New Roman"/>
                <w:sz w:val="24"/>
                <w:szCs w:val="24"/>
                <w:lang w:eastAsia="ru-RU"/>
              </w:rPr>
              <w:t>4500000</w:t>
            </w:r>
          </w:p>
        </w:tc>
        <w:tc>
          <w:tcPr>
            <w:tcW w:w="1407" w:type="dxa"/>
            <w:vAlign w:val="center"/>
          </w:tcPr>
          <w:p w:rsidR="00484DDB" w:rsidRPr="00D24A12" w:rsidRDefault="00484DDB" w:rsidP="00D24A12">
            <w:pPr>
              <w:spacing w:after="0" w:line="360" w:lineRule="auto"/>
              <w:ind w:firstLine="709"/>
              <w:jc w:val="center"/>
              <w:rPr>
                <w:rFonts w:ascii="Times New Roman" w:hAnsi="Times New Roman"/>
                <w:sz w:val="24"/>
                <w:szCs w:val="24"/>
                <w:lang w:eastAsia="ru-RU"/>
              </w:rPr>
            </w:pPr>
            <w:r w:rsidRPr="00D24A12">
              <w:rPr>
                <w:rFonts w:ascii="Times New Roman" w:hAnsi="Times New Roman"/>
                <w:sz w:val="24"/>
                <w:szCs w:val="24"/>
                <w:lang w:eastAsia="ru-RU"/>
              </w:rPr>
              <w:t>51</w:t>
            </w:r>
          </w:p>
        </w:tc>
        <w:tc>
          <w:tcPr>
            <w:tcW w:w="3519" w:type="dxa"/>
          </w:tcPr>
          <w:p w:rsidR="00484DDB" w:rsidRPr="00D24A12" w:rsidRDefault="00484DDB" w:rsidP="00D24A12">
            <w:pPr>
              <w:spacing w:after="0" w:line="360" w:lineRule="auto"/>
              <w:jc w:val="center"/>
              <w:rPr>
                <w:rFonts w:ascii="Times New Roman" w:hAnsi="Times New Roman"/>
                <w:sz w:val="24"/>
                <w:szCs w:val="24"/>
                <w:lang w:val="en-US" w:eastAsia="ru-RU"/>
              </w:rPr>
            </w:pPr>
            <w:r w:rsidRPr="00D24A12">
              <w:rPr>
                <w:rFonts w:ascii="Times New Roman" w:hAnsi="Times New Roman"/>
                <w:sz w:val="24"/>
                <w:szCs w:val="24"/>
                <w:lang w:eastAsia="ru-RU"/>
              </w:rPr>
              <w:t xml:space="preserve">Приходный кассовый ордер </w:t>
            </w:r>
            <w:r w:rsidRPr="00D24A12">
              <w:rPr>
                <w:rFonts w:ascii="Times New Roman" w:hAnsi="Times New Roman"/>
                <w:sz w:val="24"/>
                <w:szCs w:val="24"/>
                <w:lang w:val="en-US" w:eastAsia="ru-RU"/>
              </w:rPr>
              <w:t xml:space="preserve">      </w:t>
            </w:r>
            <w:r w:rsidRPr="00D24A12">
              <w:rPr>
                <w:rFonts w:ascii="Times New Roman" w:hAnsi="Times New Roman"/>
                <w:sz w:val="24"/>
                <w:szCs w:val="24"/>
                <w:lang w:eastAsia="ru-RU"/>
              </w:rPr>
              <w:t>№ 0845814  от 29.09.2010</w:t>
            </w:r>
          </w:p>
        </w:tc>
      </w:tr>
      <w:tr w:rsidR="00484DDB" w:rsidRPr="00D24A12" w:rsidTr="00D24A12">
        <w:trPr>
          <w:trHeight w:val="770"/>
        </w:trPr>
        <w:tc>
          <w:tcPr>
            <w:tcW w:w="3085" w:type="dxa"/>
            <w:vAlign w:val="center"/>
          </w:tcPr>
          <w:p w:rsidR="00484DDB" w:rsidRPr="00D24A12" w:rsidRDefault="00484DDB" w:rsidP="00D24A12">
            <w:pPr>
              <w:spacing w:after="0" w:line="360" w:lineRule="auto"/>
              <w:rPr>
                <w:rFonts w:ascii="Times New Roman" w:hAnsi="Times New Roman"/>
                <w:sz w:val="24"/>
                <w:szCs w:val="24"/>
                <w:lang w:eastAsia="ru-RU"/>
              </w:rPr>
            </w:pPr>
            <w:r w:rsidRPr="00D24A12">
              <w:rPr>
                <w:rFonts w:ascii="Times New Roman" w:hAnsi="Times New Roman"/>
                <w:sz w:val="24"/>
                <w:szCs w:val="24"/>
                <w:lang w:eastAsia="ru-RU"/>
              </w:rPr>
              <w:t>Возвращены неиспользованные</w:t>
            </w:r>
          </w:p>
          <w:p w:rsidR="00484DDB" w:rsidRPr="00D24A12" w:rsidRDefault="00484DDB" w:rsidP="00D24A12">
            <w:pPr>
              <w:spacing w:after="0" w:line="360" w:lineRule="auto"/>
              <w:rPr>
                <w:rFonts w:ascii="Times New Roman" w:hAnsi="Times New Roman"/>
                <w:sz w:val="24"/>
                <w:szCs w:val="24"/>
                <w:lang w:eastAsia="ru-RU"/>
              </w:rPr>
            </w:pPr>
            <w:r w:rsidRPr="00D24A12">
              <w:rPr>
                <w:rFonts w:ascii="Times New Roman" w:hAnsi="Times New Roman"/>
                <w:sz w:val="24"/>
                <w:szCs w:val="24"/>
                <w:lang w:eastAsia="ru-RU"/>
              </w:rPr>
              <w:t>подотчетные суммы</w:t>
            </w:r>
          </w:p>
        </w:tc>
        <w:tc>
          <w:tcPr>
            <w:tcW w:w="1843" w:type="dxa"/>
            <w:vAlign w:val="center"/>
          </w:tcPr>
          <w:p w:rsidR="00484DDB" w:rsidRPr="00D24A12" w:rsidRDefault="00484DDB" w:rsidP="00D24A12">
            <w:pPr>
              <w:spacing w:after="0" w:line="360" w:lineRule="auto"/>
              <w:jc w:val="center"/>
              <w:rPr>
                <w:rFonts w:ascii="Times New Roman" w:hAnsi="Times New Roman"/>
                <w:sz w:val="24"/>
                <w:szCs w:val="24"/>
                <w:lang w:eastAsia="ru-RU"/>
              </w:rPr>
            </w:pPr>
            <w:r w:rsidRPr="00D24A12">
              <w:rPr>
                <w:rFonts w:ascii="Times New Roman" w:hAnsi="Times New Roman"/>
                <w:sz w:val="24"/>
                <w:szCs w:val="24"/>
                <w:lang w:eastAsia="ru-RU"/>
              </w:rPr>
              <w:t>8000</w:t>
            </w:r>
          </w:p>
        </w:tc>
        <w:tc>
          <w:tcPr>
            <w:tcW w:w="1407" w:type="dxa"/>
            <w:vAlign w:val="center"/>
          </w:tcPr>
          <w:p w:rsidR="00484DDB" w:rsidRPr="00D24A12" w:rsidRDefault="00484DDB" w:rsidP="00D24A12">
            <w:pPr>
              <w:spacing w:after="0" w:line="360" w:lineRule="auto"/>
              <w:ind w:firstLine="709"/>
              <w:jc w:val="center"/>
              <w:rPr>
                <w:rFonts w:ascii="Times New Roman" w:hAnsi="Times New Roman"/>
                <w:sz w:val="24"/>
                <w:szCs w:val="24"/>
                <w:lang w:eastAsia="ru-RU"/>
              </w:rPr>
            </w:pPr>
            <w:r w:rsidRPr="00D24A12">
              <w:rPr>
                <w:rFonts w:ascii="Times New Roman" w:hAnsi="Times New Roman"/>
                <w:sz w:val="24"/>
                <w:szCs w:val="24"/>
                <w:lang w:eastAsia="ru-RU"/>
              </w:rPr>
              <w:t>71</w:t>
            </w:r>
          </w:p>
        </w:tc>
        <w:tc>
          <w:tcPr>
            <w:tcW w:w="3519" w:type="dxa"/>
          </w:tcPr>
          <w:p w:rsidR="00484DDB" w:rsidRPr="00D24A12" w:rsidRDefault="00484DDB" w:rsidP="00D24A12">
            <w:pPr>
              <w:spacing w:after="0" w:line="360" w:lineRule="auto"/>
              <w:jc w:val="center"/>
              <w:rPr>
                <w:rFonts w:ascii="Times New Roman" w:hAnsi="Times New Roman"/>
                <w:sz w:val="24"/>
                <w:szCs w:val="24"/>
                <w:lang w:eastAsia="ru-RU"/>
              </w:rPr>
            </w:pPr>
            <w:r w:rsidRPr="00D24A12">
              <w:rPr>
                <w:rFonts w:ascii="Times New Roman" w:hAnsi="Times New Roman"/>
                <w:sz w:val="24"/>
                <w:szCs w:val="24"/>
                <w:lang w:eastAsia="ru-RU"/>
              </w:rPr>
              <w:t>Приходный кассовый ордер       № 0845830  от 01.10.2010</w:t>
            </w:r>
          </w:p>
        </w:tc>
      </w:tr>
      <w:tr w:rsidR="00484DDB" w:rsidRPr="00D24A12" w:rsidTr="00D24A12">
        <w:trPr>
          <w:trHeight w:val="1145"/>
        </w:trPr>
        <w:tc>
          <w:tcPr>
            <w:tcW w:w="3085" w:type="dxa"/>
            <w:vAlign w:val="center"/>
          </w:tcPr>
          <w:p w:rsidR="00484DDB" w:rsidRPr="00D24A12" w:rsidRDefault="00484DDB" w:rsidP="00D24A12">
            <w:pPr>
              <w:spacing w:after="0" w:line="360" w:lineRule="auto"/>
              <w:rPr>
                <w:rFonts w:ascii="Times New Roman" w:hAnsi="Times New Roman"/>
                <w:sz w:val="24"/>
                <w:szCs w:val="24"/>
                <w:lang w:eastAsia="ru-RU"/>
              </w:rPr>
            </w:pPr>
            <w:r w:rsidRPr="00D24A12">
              <w:rPr>
                <w:rFonts w:ascii="Times New Roman" w:hAnsi="Times New Roman"/>
                <w:sz w:val="24"/>
                <w:szCs w:val="24"/>
                <w:lang w:eastAsia="ru-RU"/>
              </w:rPr>
              <w:t>Получена торговая выручка от Бобрик С.Г. за реализованную продукцию</w:t>
            </w:r>
          </w:p>
        </w:tc>
        <w:tc>
          <w:tcPr>
            <w:tcW w:w="1843" w:type="dxa"/>
            <w:vAlign w:val="center"/>
          </w:tcPr>
          <w:p w:rsidR="00484DDB" w:rsidRPr="00D24A12" w:rsidRDefault="00484DDB" w:rsidP="00D24A12">
            <w:pPr>
              <w:spacing w:after="0" w:line="360" w:lineRule="auto"/>
              <w:jc w:val="center"/>
              <w:rPr>
                <w:rFonts w:ascii="Times New Roman" w:hAnsi="Times New Roman"/>
                <w:sz w:val="24"/>
                <w:szCs w:val="24"/>
                <w:lang w:eastAsia="ru-RU"/>
              </w:rPr>
            </w:pPr>
            <w:r w:rsidRPr="00D24A12">
              <w:rPr>
                <w:rFonts w:ascii="Times New Roman" w:hAnsi="Times New Roman"/>
                <w:sz w:val="24"/>
                <w:szCs w:val="24"/>
                <w:lang w:eastAsia="ru-RU"/>
              </w:rPr>
              <w:t>1500000</w:t>
            </w:r>
          </w:p>
        </w:tc>
        <w:tc>
          <w:tcPr>
            <w:tcW w:w="1407" w:type="dxa"/>
            <w:vAlign w:val="center"/>
          </w:tcPr>
          <w:p w:rsidR="00484DDB" w:rsidRPr="00D24A12" w:rsidRDefault="00484DDB" w:rsidP="00D24A12">
            <w:pPr>
              <w:spacing w:after="0" w:line="360" w:lineRule="auto"/>
              <w:ind w:firstLine="709"/>
              <w:jc w:val="center"/>
              <w:rPr>
                <w:rFonts w:ascii="Times New Roman" w:hAnsi="Times New Roman"/>
                <w:sz w:val="24"/>
                <w:szCs w:val="24"/>
                <w:lang w:eastAsia="ru-RU"/>
              </w:rPr>
            </w:pPr>
            <w:r w:rsidRPr="00D24A12">
              <w:rPr>
                <w:rFonts w:ascii="Times New Roman" w:hAnsi="Times New Roman"/>
                <w:sz w:val="24"/>
                <w:szCs w:val="24"/>
                <w:lang w:eastAsia="ru-RU"/>
              </w:rPr>
              <w:t>90/1</w:t>
            </w:r>
          </w:p>
        </w:tc>
        <w:tc>
          <w:tcPr>
            <w:tcW w:w="3519" w:type="dxa"/>
          </w:tcPr>
          <w:p w:rsidR="00484DDB" w:rsidRPr="00D24A12" w:rsidRDefault="00484DDB" w:rsidP="00D24A12">
            <w:pPr>
              <w:spacing w:after="0" w:line="360" w:lineRule="auto"/>
              <w:jc w:val="center"/>
              <w:rPr>
                <w:rFonts w:ascii="Times New Roman" w:hAnsi="Times New Roman"/>
                <w:sz w:val="24"/>
                <w:szCs w:val="24"/>
                <w:lang w:eastAsia="ru-RU"/>
              </w:rPr>
            </w:pPr>
            <w:r w:rsidRPr="00D24A12">
              <w:rPr>
                <w:rFonts w:ascii="Times New Roman" w:hAnsi="Times New Roman"/>
                <w:sz w:val="24"/>
                <w:szCs w:val="24"/>
                <w:lang w:eastAsia="ru-RU"/>
              </w:rPr>
              <w:t>Приходный кассовый ордер    № 0845851  от 14.10.2010</w:t>
            </w:r>
          </w:p>
        </w:tc>
      </w:tr>
      <w:tr w:rsidR="00484DDB" w:rsidRPr="00D24A12" w:rsidTr="00D24A12">
        <w:trPr>
          <w:trHeight w:val="770"/>
        </w:trPr>
        <w:tc>
          <w:tcPr>
            <w:tcW w:w="3085" w:type="dxa"/>
            <w:vAlign w:val="center"/>
          </w:tcPr>
          <w:p w:rsidR="00484DDB" w:rsidRPr="00D24A12" w:rsidRDefault="00484DDB" w:rsidP="00D24A12">
            <w:pPr>
              <w:spacing w:after="0" w:line="360" w:lineRule="auto"/>
              <w:rPr>
                <w:rFonts w:ascii="Times New Roman" w:hAnsi="Times New Roman"/>
                <w:sz w:val="24"/>
                <w:szCs w:val="24"/>
                <w:lang w:eastAsia="ru-RU"/>
              </w:rPr>
            </w:pPr>
            <w:r w:rsidRPr="00D24A12">
              <w:rPr>
                <w:rFonts w:ascii="Times New Roman" w:hAnsi="Times New Roman"/>
                <w:sz w:val="24"/>
                <w:szCs w:val="24"/>
                <w:lang w:eastAsia="ru-RU"/>
              </w:rPr>
              <w:t>Погашена задолженность по квартплате  Скадорва Л.В.</w:t>
            </w:r>
          </w:p>
        </w:tc>
        <w:tc>
          <w:tcPr>
            <w:tcW w:w="1843" w:type="dxa"/>
            <w:vAlign w:val="center"/>
          </w:tcPr>
          <w:p w:rsidR="00484DDB" w:rsidRPr="00D24A12" w:rsidRDefault="00484DDB" w:rsidP="00D24A12">
            <w:pPr>
              <w:spacing w:after="0" w:line="360" w:lineRule="auto"/>
              <w:jc w:val="center"/>
              <w:rPr>
                <w:rFonts w:ascii="Times New Roman" w:hAnsi="Times New Roman"/>
                <w:sz w:val="24"/>
                <w:szCs w:val="24"/>
                <w:lang w:eastAsia="ru-RU"/>
              </w:rPr>
            </w:pPr>
            <w:r w:rsidRPr="00D24A12">
              <w:rPr>
                <w:rFonts w:ascii="Times New Roman" w:hAnsi="Times New Roman"/>
                <w:sz w:val="24"/>
                <w:szCs w:val="24"/>
                <w:lang w:eastAsia="ru-RU"/>
              </w:rPr>
              <w:t>25100</w:t>
            </w:r>
          </w:p>
        </w:tc>
        <w:tc>
          <w:tcPr>
            <w:tcW w:w="1407" w:type="dxa"/>
            <w:vAlign w:val="center"/>
          </w:tcPr>
          <w:p w:rsidR="00484DDB" w:rsidRPr="00D24A12" w:rsidRDefault="00484DDB" w:rsidP="00D24A12">
            <w:pPr>
              <w:spacing w:after="0" w:line="360" w:lineRule="auto"/>
              <w:ind w:firstLine="709"/>
              <w:jc w:val="center"/>
              <w:rPr>
                <w:rFonts w:ascii="Times New Roman" w:hAnsi="Times New Roman"/>
                <w:sz w:val="24"/>
                <w:szCs w:val="24"/>
                <w:lang w:eastAsia="ru-RU"/>
              </w:rPr>
            </w:pPr>
            <w:r w:rsidRPr="00D24A12">
              <w:rPr>
                <w:rFonts w:ascii="Times New Roman" w:hAnsi="Times New Roman"/>
                <w:sz w:val="24"/>
                <w:szCs w:val="24"/>
                <w:lang w:eastAsia="ru-RU"/>
              </w:rPr>
              <w:t>76</w:t>
            </w:r>
          </w:p>
        </w:tc>
        <w:tc>
          <w:tcPr>
            <w:tcW w:w="3519" w:type="dxa"/>
          </w:tcPr>
          <w:p w:rsidR="00484DDB" w:rsidRPr="00D24A12" w:rsidRDefault="00484DDB" w:rsidP="00D24A12">
            <w:pPr>
              <w:spacing w:after="0" w:line="360" w:lineRule="auto"/>
              <w:jc w:val="center"/>
              <w:rPr>
                <w:rFonts w:ascii="Times New Roman" w:hAnsi="Times New Roman"/>
                <w:sz w:val="24"/>
                <w:szCs w:val="24"/>
                <w:lang w:eastAsia="ru-RU"/>
              </w:rPr>
            </w:pPr>
            <w:r w:rsidRPr="00D24A12">
              <w:rPr>
                <w:rFonts w:ascii="Times New Roman" w:hAnsi="Times New Roman"/>
                <w:sz w:val="24"/>
                <w:szCs w:val="24"/>
                <w:lang w:eastAsia="ru-RU"/>
              </w:rPr>
              <w:t>Приходный кассовый ордер       № 0845801 от 05.09.2010</w:t>
            </w:r>
          </w:p>
        </w:tc>
      </w:tr>
      <w:tr w:rsidR="00484DDB" w:rsidRPr="00D24A12" w:rsidTr="00D24A12">
        <w:trPr>
          <w:trHeight w:val="770"/>
        </w:trPr>
        <w:tc>
          <w:tcPr>
            <w:tcW w:w="3085" w:type="dxa"/>
            <w:vAlign w:val="center"/>
          </w:tcPr>
          <w:p w:rsidR="00484DDB" w:rsidRPr="00D24A12" w:rsidRDefault="00484DDB" w:rsidP="00D24A12">
            <w:pPr>
              <w:spacing w:after="0" w:line="360" w:lineRule="auto"/>
              <w:rPr>
                <w:rFonts w:ascii="Times New Roman" w:hAnsi="Times New Roman"/>
                <w:sz w:val="24"/>
                <w:szCs w:val="24"/>
                <w:lang w:eastAsia="ru-RU"/>
              </w:rPr>
            </w:pPr>
            <w:r w:rsidRPr="00D24A12">
              <w:rPr>
                <w:rFonts w:ascii="Times New Roman" w:hAnsi="Times New Roman"/>
                <w:sz w:val="24"/>
                <w:szCs w:val="24"/>
                <w:lang w:eastAsia="ru-RU"/>
              </w:rPr>
              <w:t>Поступили деньги в возмещение причиненного</w:t>
            </w:r>
          </w:p>
          <w:p w:rsidR="00484DDB" w:rsidRPr="00D24A12" w:rsidRDefault="00484DDB" w:rsidP="00D24A12">
            <w:pPr>
              <w:spacing w:after="0" w:line="360" w:lineRule="auto"/>
              <w:rPr>
                <w:rFonts w:ascii="Times New Roman" w:hAnsi="Times New Roman"/>
                <w:sz w:val="24"/>
                <w:szCs w:val="24"/>
                <w:lang w:eastAsia="ru-RU"/>
              </w:rPr>
            </w:pPr>
            <w:r w:rsidRPr="00D24A12">
              <w:rPr>
                <w:rFonts w:ascii="Times New Roman" w:hAnsi="Times New Roman"/>
                <w:sz w:val="24"/>
                <w:szCs w:val="24"/>
                <w:lang w:eastAsia="ru-RU"/>
              </w:rPr>
              <w:t>ущерба</w:t>
            </w:r>
          </w:p>
          <w:p w:rsidR="00484DDB" w:rsidRPr="00D24A12" w:rsidRDefault="00484DDB" w:rsidP="00D24A12">
            <w:pPr>
              <w:spacing w:after="0" w:line="360" w:lineRule="auto"/>
              <w:ind w:firstLine="709"/>
              <w:rPr>
                <w:rFonts w:ascii="Times New Roman" w:hAnsi="Times New Roman"/>
                <w:sz w:val="24"/>
                <w:szCs w:val="24"/>
                <w:lang w:eastAsia="ru-RU"/>
              </w:rPr>
            </w:pPr>
          </w:p>
        </w:tc>
        <w:tc>
          <w:tcPr>
            <w:tcW w:w="1843" w:type="dxa"/>
            <w:vAlign w:val="center"/>
          </w:tcPr>
          <w:p w:rsidR="00484DDB" w:rsidRPr="00D24A12" w:rsidRDefault="00484DDB" w:rsidP="00D24A12">
            <w:pPr>
              <w:spacing w:after="0" w:line="360" w:lineRule="auto"/>
              <w:jc w:val="center"/>
              <w:rPr>
                <w:rFonts w:ascii="Times New Roman" w:hAnsi="Times New Roman"/>
                <w:sz w:val="24"/>
                <w:szCs w:val="24"/>
                <w:lang w:eastAsia="ru-RU"/>
              </w:rPr>
            </w:pPr>
            <w:r w:rsidRPr="00D24A12">
              <w:rPr>
                <w:rFonts w:ascii="Times New Roman" w:hAnsi="Times New Roman"/>
                <w:sz w:val="24"/>
                <w:szCs w:val="24"/>
                <w:lang w:eastAsia="ru-RU"/>
              </w:rPr>
              <w:t>41390</w:t>
            </w:r>
          </w:p>
        </w:tc>
        <w:tc>
          <w:tcPr>
            <w:tcW w:w="1407" w:type="dxa"/>
            <w:vAlign w:val="center"/>
          </w:tcPr>
          <w:p w:rsidR="00484DDB" w:rsidRPr="00D24A12" w:rsidRDefault="00484DDB" w:rsidP="00D24A12">
            <w:pPr>
              <w:spacing w:after="0" w:line="360" w:lineRule="auto"/>
              <w:ind w:firstLine="709"/>
              <w:jc w:val="center"/>
              <w:rPr>
                <w:rFonts w:ascii="Times New Roman" w:hAnsi="Times New Roman"/>
                <w:sz w:val="24"/>
                <w:szCs w:val="24"/>
                <w:lang w:eastAsia="ru-RU"/>
              </w:rPr>
            </w:pPr>
            <w:r w:rsidRPr="00D24A12">
              <w:rPr>
                <w:rFonts w:ascii="Times New Roman" w:hAnsi="Times New Roman"/>
                <w:sz w:val="24"/>
                <w:szCs w:val="24"/>
                <w:lang w:eastAsia="ru-RU"/>
              </w:rPr>
              <w:t>73/2</w:t>
            </w:r>
          </w:p>
        </w:tc>
        <w:tc>
          <w:tcPr>
            <w:tcW w:w="3519" w:type="dxa"/>
          </w:tcPr>
          <w:p w:rsidR="00484DDB" w:rsidRPr="00D24A12" w:rsidRDefault="00484DDB" w:rsidP="00D24A12">
            <w:pPr>
              <w:spacing w:after="0" w:line="360" w:lineRule="auto"/>
              <w:jc w:val="center"/>
              <w:rPr>
                <w:rFonts w:ascii="Times New Roman" w:hAnsi="Times New Roman"/>
                <w:sz w:val="24"/>
                <w:szCs w:val="24"/>
                <w:lang w:val="en-US" w:eastAsia="ru-RU"/>
              </w:rPr>
            </w:pPr>
            <w:r w:rsidRPr="00D24A12">
              <w:rPr>
                <w:rFonts w:ascii="Times New Roman" w:hAnsi="Times New Roman"/>
                <w:sz w:val="24"/>
                <w:szCs w:val="24"/>
                <w:lang w:eastAsia="ru-RU"/>
              </w:rPr>
              <w:t>Приходный кассовый ордер</w:t>
            </w:r>
          </w:p>
          <w:p w:rsidR="00484DDB" w:rsidRPr="00D24A12" w:rsidRDefault="00484DDB" w:rsidP="00D24A12">
            <w:pPr>
              <w:spacing w:after="0" w:line="360" w:lineRule="auto"/>
              <w:jc w:val="center"/>
              <w:rPr>
                <w:rFonts w:ascii="Times New Roman" w:hAnsi="Times New Roman"/>
                <w:sz w:val="24"/>
                <w:szCs w:val="24"/>
                <w:lang w:val="en-US" w:eastAsia="ru-RU"/>
              </w:rPr>
            </w:pPr>
            <w:r w:rsidRPr="00D24A12">
              <w:rPr>
                <w:rFonts w:ascii="Times New Roman" w:hAnsi="Times New Roman"/>
                <w:sz w:val="24"/>
                <w:szCs w:val="24"/>
                <w:lang w:eastAsia="ru-RU"/>
              </w:rPr>
              <w:t>№</w:t>
            </w:r>
            <w:r w:rsidRPr="00D24A12">
              <w:rPr>
                <w:rFonts w:ascii="Times New Roman" w:hAnsi="Times New Roman"/>
                <w:sz w:val="24"/>
                <w:szCs w:val="24"/>
                <w:lang w:val="en-US" w:eastAsia="ru-RU"/>
              </w:rPr>
              <w:t xml:space="preserve"> </w:t>
            </w:r>
            <w:r w:rsidRPr="00D24A12">
              <w:rPr>
                <w:rFonts w:ascii="Times New Roman" w:hAnsi="Times New Roman"/>
                <w:sz w:val="24"/>
                <w:szCs w:val="24"/>
                <w:lang w:eastAsia="ru-RU"/>
              </w:rPr>
              <w:t>0845858 от 20.09.2010</w:t>
            </w:r>
          </w:p>
        </w:tc>
      </w:tr>
    </w:tbl>
    <w:p w:rsidR="00484DDB" w:rsidRPr="00B725FB" w:rsidRDefault="00484DDB" w:rsidP="00B725FB">
      <w:pPr>
        <w:spacing w:after="0" w:line="360" w:lineRule="auto"/>
        <w:ind w:firstLine="709"/>
        <w:jc w:val="both"/>
        <w:rPr>
          <w:rFonts w:ascii="Times New Roman" w:hAnsi="Times New Roman"/>
          <w:spacing w:val="20"/>
          <w:sz w:val="28"/>
          <w:szCs w:val="28"/>
        </w:rPr>
      </w:pPr>
      <w:r w:rsidRPr="009369BC">
        <w:rPr>
          <w:rFonts w:ascii="Times New Roman" w:hAnsi="Times New Roman"/>
          <w:spacing w:val="60"/>
          <w:sz w:val="28"/>
          <w:szCs w:val="28"/>
        </w:rPr>
        <w:t>Примечание</w:t>
      </w:r>
      <w:r w:rsidRPr="009369BC">
        <w:rPr>
          <w:rFonts w:ascii="Times New Roman" w:hAnsi="Times New Roman"/>
          <w:spacing w:val="20"/>
          <w:sz w:val="28"/>
          <w:szCs w:val="28"/>
        </w:rPr>
        <w:t xml:space="preserve">. </w:t>
      </w:r>
      <w:r>
        <w:rPr>
          <w:rFonts w:ascii="Times New Roman" w:hAnsi="Times New Roman"/>
          <w:spacing w:val="20"/>
          <w:sz w:val="28"/>
          <w:szCs w:val="28"/>
        </w:rPr>
        <w:t>Источник: собственная разработка.</w:t>
      </w:r>
    </w:p>
    <w:p w:rsidR="00484DDB" w:rsidRDefault="00484DDB" w:rsidP="0072793C">
      <w:pPr>
        <w:spacing w:after="0" w:line="360" w:lineRule="auto"/>
        <w:ind w:firstLine="709"/>
        <w:jc w:val="both"/>
        <w:rPr>
          <w:rFonts w:ascii="Times New Roman" w:hAnsi="Times New Roman"/>
          <w:spacing w:val="20"/>
          <w:sz w:val="28"/>
          <w:szCs w:val="28"/>
        </w:rPr>
      </w:pPr>
      <w:r w:rsidRPr="009369BC">
        <w:rPr>
          <w:rFonts w:ascii="Times New Roman" w:hAnsi="Times New Roman"/>
          <w:spacing w:val="20"/>
          <w:sz w:val="28"/>
          <w:szCs w:val="28"/>
        </w:rPr>
        <w:t xml:space="preserve">Кроме вышеперечисленных операций могут встречаться  и  другие: </w:t>
      </w:r>
      <w:r>
        <w:rPr>
          <w:rFonts w:ascii="Times New Roman" w:hAnsi="Times New Roman"/>
          <w:spacing w:val="20"/>
          <w:sz w:val="28"/>
          <w:szCs w:val="28"/>
        </w:rPr>
        <w:t xml:space="preserve">                  </w:t>
      </w:r>
    </w:p>
    <w:p w:rsidR="00484DDB" w:rsidRPr="009369BC" w:rsidRDefault="00484DDB" w:rsidP="00A207E9">
      <w:pPr>
        <w:spacing w:after="0" w:line="360" w:lineRule="auto"/>
        <w:ind w:firstLine="709"/>
        <w:jc w:val="right"/>
        <w:rPr>
          <w:rFonts w:ascii="Times New Roman" w:hAnsi="Times New Roman"/>
          <w:spacing w:val="20"/>
          <w:sz w:val="28"/>
          <w:szCs w:val="28"/>
        </w:rPr>
      </w:pPr>
      <w:r>
        <w:rPr>
          <w:rFonts w:ascii="Times New Roman" w:hAnsi="Times New Roman"/>
          <w:spacing w:val="20"/>
          <w:sz w:val="28"/>
          <w:szCs w:val="28"/>
        </w:rPr>
        <w:t xml:space="preserve">                                                                                   Д</w:t>
      </w:r>
      <w:r w:rsidRPr="009369BC">
        <w:rPr>
          <w:rFonts w:ascii="Times New Roman" w:hAnsi="Times New Roman"/>
          <w:spacing w:val="20"/>
          <w:sz w:val="28"/>
          <w:szCs w:val="28"/>
        </w:rPr>
        <w:t xml:space="preserve">т      </w:t>
      </w:r>
      <w:r>
        <w:rPr>
          <w:rFonts w:ascii="Times New Roman" w:hAnsi="Times New Roman"/>
          <w:spacing w:val="20"/>
          <w:sz w:val="28"/>
          <w:szCs w:val="28"/>
        </w:rPr>
        <w:t>Кт</w:t>
      </w:r>
      <w:r w:rsidRPr="009369BC">
        <w:rPr>
          <w:rFonts w:ascii="Times New Roman" w:hAnsi="Times New Roman"/>
          <w:spacing w:val="20"/>
          <w:sz w:val="28"/>
          <w:szCs w:val="28"/>
        </w:rPr>
        <w:t xml:space="preserve">                                                                                    </w:t>
      </w:r>
    </w:p>
    <w:p w:rsidR="00484DDB" w:rsidRPr="009369BC" w:rsidRDefault="00484DDB" w:rsidP="00A207E9">
      <w:pPr>
        <w:spacing w:after="0" w:line="360" w:lineRule="auto"/>
        <w:ind w:firstLine="709"/>
        <w:rPr>
          <w:rFonts w:ascii="Times New Roman" w:hAnsi="Times New Roman"/>
          <w:sz w:val="28"/>
          <w:szCs w:val="28"/>
        </w:rPr>
      </w:pPr>
      <w:r w:rsidRPr="009369BC">
        <w:rPr>
          <w:rFonts w:ascii="Times New Roman" w:hAnsi="Times New Roman"/>
          <w:sz w:val="28"/>
          <w:szCs w:val="28"/>
        </w:rPr>
        <w:t>1</w:t>
      </w:r>
      <w:r w:rsidRPr="009369BC">
        <w:rPr>
          <w:rFonts w:ascii="Times New Roman" w:hAnsi="Times New Roman"/>
          <w:spacing w:val="20"/>
          <w:sz w:val="28"/>
          <w:szCs w:val="28"/>
        </w:rPr>
        <w:t>)  Получена иностранная валюта из банка</w:t>
      </w:r>
      <w:r>
        <w:rPr>
          <w:rFonts w:ascii="Times New Roman" w:hAnsi="Times New Roman"/>
          <w:sz w:val="28"/>
          <w:szCs w:val="28"/>
        </w:rPr>
        <w:t xml:space="preserve">                    </w:t>
      </w:r>
      <w:r w:rsidRPr="009369BC">
        <w:rPr>
          <w:rFonts w:ascii="Times New Roman" w:hAnsi="Times New Roman"/>
          <w:sz w:val="28"/>
          <w:szCs w:val="28"/>
        </w:rPr>
        <w:t xml:space="preserve">  </w:t>
      </w:r>
      <w:r>
        <w:rPr>
          <w:rFonts w:ascii="Times New Roman" w:hAnsi="Times New Roman"/>
          <w:sz w:val="28"/>
          <w:szCs w:val="28"/>
        </w:rPr>
        <w:t xml:space="preserve">    </w:t>
      </w:r>
      <w:r w:rsidRPr="009369BC">
        <w:rPr>
          <w:rFonts w:ascii="Times New Roman" w:hAnsi="Times New Roman"/>
          <w:sz w:val="28"/>
          <w:szCs w:val="28"/>
        </w:rPr>
        <w:t>50/4      52</w:t>
      </w:r>
    </w:p>
    <w:p w:rsidR="00484DDB" w:rsidRPr="009369BC" w:rsidRDefault="00484DDB" w:rsidP="009369BC">
      <w:pPr>
        <w:spacing w:after="0" w:line="360" w:lineRule="auto"/>
        <w:ind w:firstLine="709"/>
        <w:jc w:val="both"/>
        <w:rPr>
          <w:rFonts w:ascii="Times New Roman" w:hAnsi="Times New Roman"/>
          <w:spacing w:val="20"/>
          <w:sz w:val="28"/>
          <w:szCs w:val="28"/>
        </w:rPr>
      </w:pPr>
      <w:r w:rsidRPr="009369BC">
        <w:rPr>
          <w:rFonts w:ascii="Times New Roman" w:hAnsi="Times New Roman"/>
          <w:sz w:val="28"/>
          <w:szCs w:val="28"/>
        </w:rPr>
        <w:t>2</w:t>
      </w:r>
      <w:r w:rsidRPr="009369BC">
        <w:rPr>
          <w:rFonts w:ascii="Times New Roman" w:hAnsi="Times New Roman"/>
          <w:spacing w:val="20"/>
          <w:sz w:val="28"/>
          <w:szCs w:val="28"/>
        </w:rPr>
        <w:t xml:space="preserve">)  Поступление выручки от реализации  основных средств </w:t>
      </w:r>
    </w:p>
    <w:p w:rsidR="00484DDB" w:rsidRDefault="00484DDB" w:rsidP="00A207E9">
      <w:pPr>
        <w:spacing w:after="0" w:line="360" w:lineRule="auto"/>
        <w:ind w:firstLine="709"/>
        <w:jc w:val="right"/>
        <w:rPr>
          <w:rFonts w:ascii="Times New Roman" w:hAnsi="Times New Roman"/>
          <w:sz w:val="28"/>
          <w:szCs w:val="28"/>
        </w:rPr>
      </w:pPr>
      <w:r w:rsidRPr="009369BC">
        <w:rPr>
          <w:rFonts w:ascii="Times New Roman" w:hAnsi="Times New Roman"/>
          <w:spacing w:val="20"/>
          <w:sz w:val="28"/>
          <w:szCs w:val="28"/>
        </w:rPr>
        <w:t>и прочих активов</w:t>
      </w:r>
      <w:r w:rsidRPr="009369BC">
        <w:rPr>
          <w:rFonts w:ascii="Times New Roman" w:hAnsi="Times New Roman"/>
          <w:sz w:val="28"/>
          <w:szCs w:val="28"/>
        </w:rPr>
        <w:t xml:space="preserve">                                           </w:t>
      </w:r>
      <w:r>
        <w:rPr>
          <w:rFonts w:ascii="Times New Roman" w:hAnsi="Times New Roman"/>
          <w:sz w:val="28"/>
          <w:szCs w:val="28"/>
        </w:rPr>
        <w:t xml:space="preserve">                          </w:t>
      </w:r>
      <w:r w:rsidRPr="009369BC">
        <w:rPr>
          <w:rFonts w:ascii="Times New Roman" w:hAnsi="Times New Roman"/>
          <w:sz w:val="28"/>
          <w:szCs w:val="28"/>
        </w:rPr>
        <w:t xml:space="preserve">50        </w:t>
      </w:r>
      <w:r>
        <w:rPr>
          <w:rFonts w:ascii="Times New Roman" w:hAnsi="Times New Roman"/>
          <w:sz w:val="28"/>
          <w:szCs w:val="28"/>
        </w:rPr>
        <w:t xml:space="preserve"> </w:t>
      </w:r>
      <w:r w:rsidRPr="009369BC">
        <w:rPr>
          <w:rFonts w:ascii="Times New Roman" w:hAnsi="Times New Roman"/>
          <w:sz w:val="28"/>
          <w:szCs w:val="28"/>
        </w:rPr>
        <w:t>91</w:t>
      </w:r>
      <w:r>
        <w:rPr>
          <w:rFonts w:ascii="Times New Roman" w:hAnsi="Times New Roman"/>
          <w:sz w:val="28"/>
          <w:szCs w:val="28"/>
        </w:rPr>
        <w:t xml:space="preserve">                                           </w:t>
      </w:r>
    </w:p>
    <w:p w:rsidR="00484DDB" w:rsidRDefault="00484DDB" w:rsidP="00A207E9">
      <w:pPr>
        <w:tabs>
          <w:tab w:val="left" w:pos="7380"/>
          <w:tab w:val="left" w:pos="7560"/>
        </w:tabs>
        <w:spacing w:after="0" w:line="360" w:lineRule="auto"/>
        <w:ind w:firstLine="709"/>
        <w:jc w:val="right"/>
        <w:rPr>
          <w:rFonts w:ascii="Times New Roman" w:hAnsi="Times New Roman"/>
          <w:sz w:val="28"/>
          <w:szCs w:val="28"/>
        </w:rPr>
      </w:pPr>
      <w:r>
        <w:rPr>
          <w:rFonts w:ascii="Times New Roman" w:hAnsi="Times New Roman"/>
          <w:sz w:val="28"/>
          <w:szCs w:val="28"/>
        </w:rPr>
        <w:t xml:space="preserve">                                                                                                     Дт         Кт</w:t>
      </w:r>
    </w:p>
    <w:p w:rsidR="00484DDB" w:rsidRDefault="00484DDB" w:rsidP="00D824E2">
      <w:pPr>
        <w:tabs>
          <w:tab w:val="left" w:pos="7380"/>
          <w:tab w:val="left" w:pos="7560"/>
        </w:tabs>
        <w:spacing w:after="0" w:line="360" w:lineRule="auto"/>
        <w:ind w:firstLine="709"/>
        <w:rPr>
          <w:rFonts w:ascii="Times New Roman" w:hAnsi="Times New Roman"/>
          <w:sz w:val="28"/>
          <w:szCs w:val="28"/>
        </w:rPr>
      </w:pPr>
      <w:r w:rsidRPr="009369BC">
        <w:rPr>
          <w:rFonts w:ascii="Times New Roman" w:hAnsi="Times New Roman"/>
          <w:sz w:val="28"/>
          <w:szCs w:val="28"/>
        </w:rPr>
        <w:t xml:space="preserve">3)  </w:t>
      </w:r>
      <w:r w:rsidRPr="009369BC">
        <w:rPr>
          <w:rFonts w:ascii="Times New Roman" w:hAnsi="Times New Roman"/>
          <w:spacing w:val="20"/>
          <w:sz w:val="28"/>
          <w:szCs w:val="28"/>
        </w:rPr>
        <w:t>Погашение задолженности по претензиям</w:t>
      </w:r>
      <w:r>
        <w:rPr>
          <w:rFonts w:ascii="Times New Roman" w:hAnsi="Times New Roman"/>
          <w:sz w:val="28"/>
          <w:szCs w:val="28"/>
        </w:rPr>
        <w:t xml:space="preserve">                      </w:t>
      </w:r>
      <w:r w:rsidRPr="009369BC">
        <w:rPr>
          <w:rFonts w:ascii="Times New Roman" w:hAnsi="Times New Roman"/>
          <w:sz w:val="28"/>
          <w:szCs w:val="28"/>
        </w:rPr>
        <w:t xml:space="preserve">50       </w:t>
      </w:r>
      <w:r>
        <w:rPr>
          <w:rFonts w:ascii="Times New Roman" w:hAnsi="Times New Roman"/>
          <w:sz w:val="28"/>
          <w:szCs w:val="28"/>
          <w:lang w:val="be-BY"/>
        </w:rPr>
        <w:t xml:space="preserve"> </w:t>
      </w:r>
      <w:r w:rsidRPr="009369BC">
        <w:rPr>
          <w:rFonts w:ascii="Times New Roman" w:hAnsi="Times New Roman"/>
          <w:sz w:val="28"/>
          <w:szCs w:val="28"/>
        </w:rPr>
        <w:t xml:space="preserve"> 76</w:t>
      </w:r>
      <w:r>
        <w:rPr>
          <w:rFonts w:ascii="Times New Roman" w:hAnsi="Times New Roman"/>
          <w:sz w:val="28"/>
          <w:szCs w:val="28"/>
        </w:rPr>
        <w:t xml:space="preserve">                                                                                                       </w:t>
      </w:r>
    </w:p>
    <w:p w:rsidR="00484DDB" w:rsidRPr="00A625F8" w:rsidRDefault="00484DDB" w:rsidP="00D824E2">
      <w:pPr>
        <w:tabs>
          <w:tab w:val="left" w:pos="10080"/>
        </w:tabs>
        <w:spacing w:after="0" w:line="360" w:lineRule="auto"/>
        <w:ind w:firstLine="709"/>
        <w:rPr>
          <w:rFonts w:ascii="Times New Roman" w:hAnsi="Times New Roman"/>
          <w:sz w:val="28"/>
          <w:szCs w:val="28"/>
          <w:lang w:val="be-BY"/>
        </w:rPr>
      </w:pPr>
      <w:r w:rsidRPr="009369BC">
        <w:rPr>
          <w:rFonts w:ascii="Times New Roman" w:hAnsi="Times New Roman"/>
          <w:sz w:val="28"/>
          <w:szCs w:val="28"/>
        </w:rPr>
        <w:t xml:space="preserve">4)  </w:t>
      </w:r>
      <w:r w:rsidRPr="009369BC">
        <w:rPr>
          <w:rFonts w:ascii="Times New Roman" w:hAnsi="Times New Roman"/>
          <w:spacing w:val="20"/>
          <w:sz w:val="28"/>
          <w:szCs w:val="28"/>
        </w:rPr>
        <w:t xml:space="preserve">Поступление в кассу </w:t>
      </w:r>
      <w:r>
        <w:rPr>
          <w:rFonts w:ascii="Times New Roman" w:hAnsi="Times New Roman"/>
          <w:spacing w:val="20"/>
          <w:sz w:val="28"/>
          <w:szCs w:val="28"/>
          <w:lang w:val="be-BY"/>
        </w:rPr>
        <w:t>краткосрочного займа</w:t>
      </w:r>
      <w:r w:rsidRPr="009369BC">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val="be-BY"/>
        </w:rPr>
        <w:t xml:space="preserve">    </w:t>
      </w:r>
      <w:r>
        <w:rPr>
          <w:rFonts w:ascii="Times New Roman" w:hAnsi="Times New Roman"/>
          <w:sz w:val="28"/>
          <w:szCs w:val="28"/>
        </w:rPr>
        <w:t xml:space="preserve"> 50       </w:t>
      </w:r>
      <w:r>
        <w:rPr>
          <w:rFonts w:ascii="Times New Roman" w:hAnsi="Times New Roman"/>
          <w:sz w:val="28"/>
          <w:szCs w:val="28"/>
          <w:lang w:val="be-BY"/>
        </w:rPr>
        <w:t xml:space="preserve"> </w:t>
      </w:r>
      <w:r>
        <w:rPr>
          <w:rFonts w:ascii="Times New Roman" w:hAnsi="Times New Roman"/>
          <w:sz w:val="28"/>
          <w:szCs w:val="28"/>
        </w:rPr>
        <w:t xml:space="preserve"> 66 </w:t>
      </w:r>
    </w:p>
    <w:p w:rsidR="00484DDB" w:rsidRPr="009369BC" w:rsidRDefault="00484DDB" w:rsidP="00D824E2">
      <w:pPr>
        <w:tabs>
          <w:tab w:val="left" w:pos="9720"/>
        </w:tabs>
        <w:spacing w:after="0" w:line="360" w:lineRule="auto"/>
        <w:ind w:firstLine="709"/>
        <w:jc w:val="both"/>
        <w:rPr>
          <w:rFonts w:ascii="Times New Roman" w:hAnsi="Times New Roman"/>
          <w:spacing w:val="20"/>
          <w:sz w:val="28"/>
          <w:szCs w:val="28"/>
        </w:rPr>
      </w:pPr>
      <w:r>
        <w:rPr>
          <w:rFonts w:ascii="Times New Roman" w:hAnsi="Times New Roman"/>
          <w:sz w:val="28"/>
          <w:szCs w:val="28"/>
        </w:rPr>
        <w:t>5</w:t>
      </w:r>
      <w:r w:rsidRPr="009369BC">
        <w:rPr>
          <w:rFonts w:ascii="Times New Roman" w:hAnsi="Times New Roman"/>
          <w:spacing w:val="20"/>
          <w:sz w:val="28"/>
          <w:szCs w:val="28"/>
        </w:rPr>
        <w:t xml:space="preserve">) Оприходование излишков денежных средств при </w:t>
      </w:r>
    </w:p>
    <w:p w:rsidR="00484DDB" w:rsidRPr="009369BC" w:rsidRDefault="00484DDB" w:rsidP="00D824E2">
      <w:pPr>
        <w:spacing w:after="0" w:line="360" w:lineRule="auto"/>
        <w:ind w:firstLine="709"/>
        <w:rPr>
          <w:rFonts w:ascii="Times New Roman" w:hAnsi="Times New Roman"/>
          <w:sz w:val="28"/>
          <w:szCs w:val="28"/>
        </w:rPr>
      </w:pPr>
      <w:r w:rsidRPr="009369BC">
        <w:rPr>
          <w:rFonts w:ascii="Times New Roman" w:hAnsi="Times New Roman"/>
          <w:spacing w:val="20"/>
          <w:sz w:val="28"/>
          <w:szCs w:val="28"/>
        </w:rPr>
        <w:t>инвентаризации</w:t>
      </w:r>
      <w:r w:rsidRPr="009369BC">
        <w:rPr>
          <w:rFonts w:ascii="Times New Roman" w:hAnsi="Times New Roman"/>
          <w:sz w:val="28"/>
          <w:szCs w:val="28"/>
        </w:rPr>
        <w:t xml:space="preserve">                                             </w:t>
      </w:r>
      <w:r>
        <w:rPr>
          <w:rFonts w:ascii="Times New Roman" w:hAnsi="Times New Roman"/>
          <w:sz w:val="28"/>
          <w:szCs w:val="28"/>
        </w:rPr>
        <w:t xml:space="preserve">                            </w:t>
      </w:r>
      <w:r w:rsidRPr="009369BC">
        <w:rPr>
          <w:rFonts w:ascii="Times New Roman" w:hAnsi="Times New Roman"/>
          <w:sz w:val="28"/>
          <w:szCs w:val="28"/>
        </w:rPr>
        <w:t xml:space="preserve">    </w:t>
      </w:r>
      <w:r>
        <w:rPr>
          <w:rFonts w:ascii="Times New Roman" w:hAnsi="Times New Roman"/>
          <w:sz w:val="28"/>
          <w:szCs w:val="28"/>
        </w:rPr>
        <w:t xml:space="preserve">  </w:t>
      </w:r>
      <w:r w:rsidRPr="009369BC">
        <w:rPr>
          <w:rFonts w:ascii="Times New Roman" w:hAnsi="Times New Roman"/>
          <w:sz w:val="28"/>
          <w:szCs w:val="28"/>
        </w:rPr>
        <w:t>50         92</w:t>
      </w:r>
    </w:p>
    <w:p w:rsidR="00484DDB" w:rsidRPr="009369BC" w:rsidRDefault="00484DDB" w:rsidP="00D824E2">
      <w:pPr>
        <w:spacing w:after="0" w:line="360" w:lineRule="auto"/>
        <w:ind w:firstLine="709"/>
        <w:jc w:val="both"/>
        <w:rPr>
          <w:rFonts w:ascii="Times New Roman" w:hAnsi="Times New Roman"/>
          <w:spacing w:val="20"/>
          <w:sz w:val="28"/>
          <w:szCs w:val="28"/>
        </w:rPr>
      </w:pPr>
      <w:r>
        <w:rPr>
          <w:rFonts w:ascii="Times New Roman" w:hAnsi="Times New Roman"/>
          <w:sz w:val="28"/>
          <w:szCs w:val="28"/>
        </w:rPr>
        <w:t>6</w:t>
      </w:r>
      <w:r w:rsidRPr="009369BC">
        <w:rPr>
          <w:rFonts w:ascii="Times New Roman" w:hAnsi="Times New Roman"/>
          <w:sz w:val="28"/>
          <w:szCs w:val="28"/>
        </w:rPr>
        <w:t xml:space="preserve">) </w:t>
      </w:r>
      <w:r w:rsidRPr="009369BC">
        <w:rPr>
          <w:rFonts w:ascii="Times New Roman" w:hAnsi="Times New Roman"/>
          <w:spacing w:val="20"/>
          <w:sz w:val="28"/>
          <w:szCs w:val="28"/>
        </w:rPr>
        <w:t xml:space="preserve">Взносы учредителей наличными деньгами в счет их </w:t>
      </w:r>
    </w:p>
    <w:p w:rsidR="00484DDB" w:rsidRPr="009369BC" w:rsidRDefault="00484DDB" w:rsidP="00D824E2">
      <w:pPr>
        <w:tabs>
          <w:tab w:val="left" w:pos="7560"/>
        </w:tabs>
        <w:spacing w:after="0" w:line="360" w:lineRule="auto"/>
        <w:ind w:firstLine="709"/>
        <w:jc w:val="right"/>
        <w:rPr>
          <w:rFonts w:ascii="Times New Roman" w:hAnsi="Times New Roman"/>
          <w:sz w:val="28"/>
          <w:szCs w:val="28"/>
        </w:rPr>
      </w:pPr>
      <w:r w:rsidRPr="009369BC">
        <w:rPr>
          <w:rFonts w:ascii="Times New Roman" w:hAnsi="Times New Roman"/>
          <w:spacing w:val="20"/>
          <w:sz w:val="28"/>
          <w:szCs w:val="28"/>
        </w:rPr>
        <w:t>вкладов в уставный фонд</w:t>
      </w:r>
      <w:r w:rsidRPr="009369BC">
        <w:rPr>
          <w:rFonts w:ascii="Times New Roman" w:hAnsi="Times New Roman"/>
          <w:sz w:val="28"/>
          <w:szCs w:val="28"/>
        </w:rPr>
        <w:t xml:space="preserve">                        </w:t>
      </w:r>
      <w:r>
        <w:rPr>
          <w:rFonts w:ascii="Times New Roman" w:hAnsi="Times New Roman"/>
          <w:sz w:val="28"/>
          <w:szCs w:val="28"/>
        </w:rPr>
        <w:t xml:space="preserve">                             </w:t>
      </w:r>
      <w:r w:rsidRPr="009369BC">
        <w:rPr>
          <w:rFonts w:ascii="Times New Roman" w:hAnsi="Times New Roman"/>
          <w:sz w:val="28"/>
          <w:szCs w:val="28"/>
        </w:rPr>
        <w:t xml:space="preserve">       50         75</w:t>
      </w:r>
    </w:p>
    <w:p w:rsidR="00484DDB" w:rsidRDefault="00484DDB" w:rsidP="00FE1BE7">
      <w:pPr>
        <w:pStyle w:val="11"/>
        <w:spacing w:line="360" w:lineRule="auto"/>
        <w:ind w:firstLine="709"/>
        <w:jc w:val="both"/>
        <w:rPr>
          <w:rFonts w:ascii="Times New Roman" w:hAnsi="Times New Roman"/>
          <w:sz w:val="28"/>
          <w:szCs w:val="28"/>
        </w:rPr>
      </w:pPr>
      <w:bookmarkStart w:id="0" w:name="_Toc180909305"/>
    </w:p>
    <w:p w:rsidR="00484DDB" w:rsidRPr="00FE1BE7" w:rsidRDefault="00484DDB" w:rsidP="00FE1BE7">
      <w:pPr>
        <w:pStyle w:val="11"/>
        <w:spacing w:line="360" w:lineRule="auto"/>
        <w:ind w:firstLine="709"/>
        <w:jc w:val="both"/>
        <w:rPr>
          <w:rFonts w:ascii="Times New Roman" w:hAnsi="Times New Roman"/>
          <w:sz w:val="28"/>
          <w:szCs w:val="28"/>
        </w:rPr>
      </w:pPr>
      <w:r w:rsidRPr="00FE1BE7">
        <w:rPr>
          <w:rFonts w:ascii="Times New Roman" w:hAnsi="Times New Roman"/>
          <w:sz w:val="28"/>
          <w:szCs w:val="28"/>
        </w:rPr>
        <w:t>Операции, связанные с выплатой денег из к</w:t>
      </w:r>
      <w:r>
        <w:rPr>
          <w:rFonts w:ascii="Times New Roman" w:hAnsi="Times New Roman"/>
          <w:sz w:val="28"/>
          <w:szCs w:val="28"/>
        </w:rPr>
        <w:t>ассы, отражаются по кредиту 50 «Касса</w:t>
      </w:r>
      <w:r w:rsidRPr="00FE1BE7">
        <w:rPr>
          <w:rFonts w:ascii="Times New Roman" w:hAnsi="Times New Roman"/>
          <w:sz w:val="28"/>
          <w:szCs w:val="28"/>
        </w:rPr>
        <w:t xml:space="preserve">». </w:t>
      </w:r>
      <w:r>
        <w:rPr>
          <w:rFonts w:ascii="Times New Roman" w:hAnsi="Times New Roman"/>
          <w:sz w:val="28"/>
          <w:szCs w:val="28"/>
        </w:rPr>
        <w:t xml:space="preserve"> </w:t>
      </w:r>
      <w:r w:rsidRPr="00FE1BE7">
        <w:rPr>
          <w:rFonts w:ascii="Times New Roman" w:hAnsi="Times New Roman"/>
          <w:sz w:val="28"/>
          <w:szCs w:val="28"/>
        </w:rPr>
        <w:t xml:space="preserve">Из кассы </w:t>
      </w:r>
      <w:r>
        <w:rPr>
          <w:rFonts w:ascii="Times New Roman" w:hAnsi="Times New Roman"/>
          <w:sz w:val="28"/>
          <w:szCs w:val="28"/>
        </w:rPr>
        <w:t>ЧУП «Воложинский кооппром»</w:t>
      </w:r>
      <w:r w:rsidRPr="00FE1BE7">
        <w:rPr>
          <w:rFonts w:ascii="Times New Roman" w:hAnsi="Times New Roman"/>
          <w:sz w:val="28"/>
          <w:szCs w:val="28"/>
        </w:rPr>
        <w:t xml:space="preserve"> денежные средства расходуются на различные цели. Приведем наиболее распространенные  записи п</w:t>
      </w:r>
      <w:r>
        <w:rPr>
          <w:rFonts w:ascii="Times New Roman" w:hAnsi="Times New Roman"/>
          <w:sz w:val="28"/>
          <w:szCs w:val="28"/>
        </w:rPr>
        <w:t>о кредиту счета 50 в таблице 2.2</w:t>
      </w:r>
      <w:r w:rsidRPr="00FE1BE7">
        <w:rPr>
          <w:rFonts w:ascii="Times New Roman" w:hAnsi="Times New Roman"/>
          <w:sz w:val="28"/>
          <w:szCs w:val="28"/>
        </w:rPr>
        <w:t>.</w:t>
      </w:r>
      <w:bookmarkEnd w:id="0"/>
      <w:r w:rsidRPr="009369BC">
        <w:rPr>
          <w:rFonts w:ascii="Times New Roman" w:hAnsi="Times New Roman"/>
        </w:rPr>
        <w:t xml:space="preserve"> </w:t>
      </w:r>
    </w:p>
    <w:p w:rsidR="00484DDB" w:rsidRDefault="00484DDB" w:rsidP="00FE1BE7">
      <w:pPr>
        <w:spacing w:after="0" w:line="360" w:lineRule="auto"/>
        <w:ind w:firstLine="709"/>
        <w:jc w:val="center"/>
        <w:rPr>
          <w:rFonts w:ascii="Times New Roman" w:hAnsi="Times New Roman"/>
          <w:spacing w:val="20"/>
          <w:sz w:val="28"/>
          <w:szCs w:val="28"/>
        </w:rPr>
      </w:pPr>
    </w:p>
    <w:p w:rsidR="00484DDB" w:rsidRPr="00FE1BE7" w:rsidRDefault="00484DDB" w:rsidP="00FE1BE7">
      <w:pPr>
        <w:spacing w:after="0" w:line="360" w:lineRule="auto"/>
        <w:ind w:firstLine="709"/>
        <w:jc w:val="center"/>
        <w:rPr>
          <w:rFonts w:ascii="Times New Roman" w:hAnsi="Times New Roman"/>
          <w:spacing w:val="20"/>
          <w:sz w:val="28"/>
          <w:szCs w:val="28"/>
        </w:rPr>
      </w:pPr>
      <w:r>
        <w:rPr>
          <w:rFonts w:ascii="Times New Roman" w:hAnsi="Times New Roman"/>
          <w:spacing w:val="20"/>
          <w:sz w:val="28"/>
          <w:szCs w:val="28"/>
        </w:rPr>
        <w:t>Таблица 2.</w:t>
      </w:r>
      <w:r w:rsidRPr="009369BC">
        <w:rPr>
          <w:rFonts w:ascii="Times New Roman" w:hAnsi="Times New Roman"/>
          <w:spacing w:val="20"/>
          <w:sz w:val="28"/>
          <w:szCs w:val="28"/>
        </w:rPr>
        <w:t>2.   Учет</w:t>
      </w:r>
      <w:r>
        <w:rPr>
          <w:rFonts w:ascii="Times New Roman" w:hAnsi="Times New Roman"/>
          <w:spacing w:val="20"/>
          <w:sz w:val="28"/>
          <w:szCs w:val="28"/>
        </w:rPr>
        <w:t>ные записи по кредиту счета 50 «Касса</w:t>
      </w:r>
      <w:r w:rsidRPr="009369BC">
        <w:rPr>
          <w:rFonts w:ascii="Times New Roman" w:hAnsi="Times New Roman"/>
          <w:spacing w:val="20"/>
          <w:sz w:val="28"/>
          <w:szCs w:val="28"/>
        </w:rPr>
        <w:t>»</w:t>
      </w:r>
    </w:p>
    <w:tbl>
      <w:tblPr>
        <w:tblpPr w:leftFromText="180" w:rightFromText="180" w:vertAnchor="text" w:horzAnchor="margin" w:tblpY="41"/>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559"/>
        <w:gridCol w:w="1701"/>
        <w:gridCol w:w="2940"/>
      </w:tblGrid>
      <w:tr w:rsidR="00484DDB" w:rsidRPr="00D24A12" w:rsidTr="00D24A12">
        <w:trPr>
          <w:trHeight w:val="611"/>
        </w:trPr>
        <w:tc>
          <w:tcPr>
            <w:tcW w:w="3652" w:type="dxa"/>
            <w:vAlign w:val="center"/>
          </w:tcPr>
          <w:p w:rsidR="00484DDB" w:rsidRPr="00D24A12" w:rsidRDefault="00484DDB" w:rsidP="00D24A12">
            <w:pPr>
              <w:spacing w:after="0" w:line="360" w:lineRule="auto"/>
              <w:ind w:firstLine="709"/>
              <w:jc w:val="center"/>
              <w:rPr>
                <w:rFonts w:ascii="Times New Roman" w:hAnsi="Times New Roman"/>
                <w:spacing w:val="20"/>
                <w:sz w:val="24"/>
                <w:szCs w:val="24"/>
                <w:lang w:eastAsia="ru-RU"/>
              </w:rPr>
            </w:pPr>
            <w:r w:rsidRPr="00D24A12">
              <w:rPr>
                <w:rFonts w:ascii="Times New Roman" w:hAnsi="Times New Roman"/>
                <w:spacing w:val="20"/>
                <w:sz w:val="24"/>
                <w:szCs w:val="24"/>
                <w:lang w:eastAsia="ru-RU"/>
              </w:rPr>
              <w:t>Содержание операции</w:t>
            </w:r>
          </w:p>
        </w:tc>
        <w:tc>
          <w:tcPr>
            <w:tcW w:w="1559" w:type="dxa"/>
            <w:vAlign w:val="center"/>
          </w:tcPr>
          <w:p w:rsidR="00484DDB" w:rsidRPr="00D24A12" w:rsidRDefault="00484DDB" w:rsidP="00D24A12">
            <w:pPr>
              <w:spacing w:after="0" w:line="360" w:lineRule="auto"/>
              <w:rPr>
                <w:rFonts w:ascii="Times New Roman" w:hAnsi="Times New Roman"/>
                <w:spacing w:val="20"/>
                <w:sz w:val="24"/>
                <w:szCs w:val="24"/>
                <w:lang w:eastAsia="ru-RU"/>
              </w:rPr>
            </w:pPr>
            <w:r w:rsidRPr="00D24A12">
              <w:rPr>
                <w:rFonts w:ascii="Times New Roman" w:hAnsi="Times New Roman"/>
                <w:spacing w:val="20"/>
                <w:sz w:val="24"/>
                <w:szCs w:val="24"/>
                <w:lang w:eastAsia="ru-RU"/>
              </w:rPr>
              <w:t>Сумма</w:t>
            </w:r>
          </w:p>
        </w:tc>
        <w:tc>
          <w:tcPr>
            <w:tcW w:w="1701" w:type="dxa"/>
            <w:vAlign w:val="center"/>
          </w:tcPr>
          <w:p w:rsidR="00484DDB" w:rsidRPr="00D24A12" w:rsidRDefault="00484DDB" w:rsidP="00D24A12">
            <w:pPr>
              <w:spacing w:after="0" w:line="360" w:lineRule="auto"/>
              <w:jc w:val="center"/>
              <w:rPr>
                <w:rFonts w:ascii="Times New Roman" w:hAnsi="Times New Roman"/>
                <w:spacing w:val="20"/>
                <w:sz w:val="24"/>
                <w:szCs w:val="24"/>
                <w:lang w:eastAsia="ru-RU"/>
              </w:rPr>
            </w:pPr>
            <w:r w:rsidRPr="00D24A12">
              <w:rPr>
                <w:rFonts w:ascii="Times New Roman" w:hAnsi="Times New Roman"/>
                <w:spacing w:val="20"/>
                <w:sz w:val="24"/>
                <w:szCs w:val="24"/>
                <w:lang w:val="be-BY" w:eastAsia="ru-RU"/>
              </w:rPr>
              <w:t>Деб</w:t>
            </w:r>
            <w:r w:rsidRPr="00D24A12">
              <w:rPr>
                <w:rFonts w:ascii="Times New Roman" w:hAnsi="Times New Roman"/>
                <w:spacing w:val="20"/>
                <w:sz w:val="24"/>
                <w:szCs w:val="24"/>
                <w:lang w:eastAsia="ru-RU"/>
              </w:rPr>
              <w:t>ет счетов</w:t>
            </w:r>
          </w:p>
        </w:tc>
        <w:tc>
          <w:tcPr>
            <w:tcW w:w="2940" w:type="dxa"/>
            <w:vAlign w:val="center"/>
          </w:tcPr>
          <w:p w:rsidR="00484DDB" w:rsidRPr="00D24A12" w:rsidRDefault="00484DDB" w:rsidP="00D24A12">
            <w:pPr>
              <w:spacing w:after="0" w:line="360" w:lineRule="auto"/>
              <w:jc w:val="center"/>
              <w:rPr>
                <w:rFonts w:ascii="Times New Roman" w:hAnsi="Times New Roman"/>
                <w:spacing w:val="20"/>
                <w:sz w:val="24"/>
                <w:szCs w:val="24"/>
                <w:lang w:eastAsia="ru-RU"/>
              </w:rPr>
            </w:pPr>
            <w:r w:rsidRPr="00D24A12">
              <w:rPr>
                <w:rFonts w:ascii="Times New Roman" w:hAnsi="Times New Roman"/>
                <w:spacing w:val="20"/>
                <w:sz w:val="24"/>
                <w:szCs w:val="24"/>
                <w:lang w:eastAsia="ru-RU"/>
              </w:rPr>
              <w:t>Документ</w:t>
            </w:r>
          </w:p>
        </w:tc>
      </w:tr>
      <w:tr w:rsidR="00484DDB" w:rsidRPr="00D24A12" w:rsidTr="00D24A12">
        <w:trPr>
          <w:trHeight w:val="947"/>
        </w:trPr>
        <w:tc>
          <w:tcPr>
            <w:tcW w:w="3652" w:type="dxa"/>
          </w:tcPr>
          <w:p w:rsidR="00484DDB" w:rsidRPr="00D24A12" w:rsidRDefault="00484DDB" w:rsidP="00D24A12">
            <w:pPr>
              <w:spacing w:after="0" w:line="360" w:lineRule="auto"/>
              <w:rPr>
                <w:rFonts w:ascii="Times New Roman" w:hAnsi="Times New Roman"/>
                <w:sz w:val="24"/>
                <w:szCs w:val="24"/>
                <w:lang w:eastAsia="ru-RU"/>
              </w:rPr>
            </w:pPr>
            <w:r w:rsidRPr="00D24A12">
              <w:rPr>
                <w:rFonts w:ascii="Times New Roman" w:hAnsi="Times New Roman"/>
                <w:sz w:val="24"/>
                <w:szCs w:val="24"/>
                <w:lang w:eastAsia="ru-RU"/>
              </w:rPr>
              <w:t>Внесение из кассы денежных средств на счета в банке</w:t>
            </w:r>
          </w:p>
        </w:tc>
        <w:tc>
          <w:tcPr>
            <w:tcW w:w="1559" w:type="dxa"/>
            <w:vAlign w:val="center"/>
          </w:tcPr>
          <w:p w:rsidR="00484DDB" w:rsidRPr="00D24A12" w:rsidRDefault="00484DDB" w:rsidP="00D24A12">
            <w:pPr>
              <w:spacing w:after="0" w:line="360" w:lineRule="auto"/>
              <w:jc w:val="center"/>
              <w:rPr>
                <w:rFonts w:ascii="Times New Roman" w:hAnsi="Times New Roman"/>
                <w:sz w:val="24"/>
                <w:szCs w:val="24"/>
                <w:lang w:eastAsia="ru-RU"/>
              </w:rPr>
            </w:pPr>
            <w:r w:rsidRPr="00D24A12">
              <w:rPr>
                <w:rFonts w:ascii="Times New Roman" w:hAnsi="Times New Roman"/>
                <w:sz w:val="24"/>
                <w:szCs w:val="24"/>
                <w:lang w:eastAsia="ru-RU"/>
              </w:rPr>
              <w:t>823480</w:t>
            </w:r>
          </w:p>
        </w:tc>
        <w:tc>
          <w:tcPr>
            <w:tcW w:w="1701" w:type="dxa"/>
            <w:vAlign w:val="center"/>
          </w:tcPr>
          <w:p w:rsidR="00484DDB" w:rsidRPr="00D24A12" w:rsidRDefault="00484DDB" w:rsidP="00D24A12">
            <w:pPr>
              <w:spacing w:after="0" w:line="360" w:lineRule="auto"/>
              <w:ind w:firstLine="709"/>
              <w:rPr>
                <w:rFonts w:ascii="Times New Roman" w:hAnsi="Times New Roman"/>
                <w:sz w:val="24"/>
                <w:szCs w:val="24"/>
                <w:lang w:eastAsia="ru-RU"/>
              </w:rPr>
            </w:pPr>
            <w:r w:rsidRPr="00D24A12">
              <w:rPr>
                <w:rFonts w:ascii="Times New Roman" w:hAnsi="Times New Roman"/>
                <w:sz w:val="24"/>
                <w:szCs w:val="24"/>
                <w:lang w:eastAsia="ru-RU"/>
              </w:rPr>
              <w:t>51</w:t>
            </w:r>
          </w:p>
        </w:tc>
        <w:tc>
          <w:tcPr>
            <w:tcW w:w="2940" w:type="dxa"/>
            <w:vAlign w:val="center"/>
          </w:tcPr>
          <w:p w:rsidR="00484DDB" w:rsidRPr="00D24A12" w:rsidRDefault="00484DDB" w:rsidP="00D24A12">
            <w:pPr>
              <w:spacing w:after="0" w:line="360" w:lineRule="auto"/>
              <w:jc w:val="center"/>
              <w:rPr>
                <w:rFonts w:ascii="Times New Roman" w:hAnsi="Times New Roman"/>
                <w:sz w:val="24"/>
                <w:szCs w:val="24"/>
                <w:lang w:eastAsia="ru-RU"/>
              </w:rPr>
            </w:pPr>
            <w:r w:rsidRPr="00D24A12">
              <w:rPr>
                <w:rFonts w:ascii="Times New Roman" w:hAnsi="Times New Roman"/>
                <w:sz w:val="24"/>
                <w:szCs w:val="24"/>
                <w:lang w:eastAsia="ru-RU"/>
              </w:rPr>
              <w:t>Расходный кассовый ордер №307  от 14.10.2010</w:t>
            </w:r>
          </w:p>
        </w:tc>
      </w:tr>
      <w:tr w:rsidR="00484DDB" w:rsidRPr="00D24A12" w:rsidTr="00D24A12">
        <w:trPr>
          <w:trHeight w:val="1578"/>
        </w:trPr>
        <w:tc>
          <w:tcPr>
            <w:tcW w:w="3652" w:type="dxa"/>
          </w:tcPr>
          <w:p w:rsidR="00484DDB" w:rsidRPr="00D24A12" w:rsidRDefault="00484DDB" w:rsidP="00D24A12">
            <w:pPr>
              <w:spacing w:after="0" w:line="360" w:lineRule="auto"/>
              <w:rPr>
                <w:rFonts w:ascii="Times New Roman" w:hAnsi="Times New Roman"/>
                <w:sz w:val="24"/>
                <w:szCs w:val="24"/>
                <w:lang w:eastAsia="ru-RU"/>
              </w:rPr>
            </w:pPr>
            <w:r w:rsidRPr="00D24A12">
              <w:rPr>
                <w:rFonts w:ascii="Times New Roman" w:hAnsi="Times New Roman"/>
                <w:sz w:val="24"/>
                <w:szCs w:val="24"/>
                <w:lang w:eastAsia="ru-RU"/>
              </w:rPr>
              <w:t>Выдана заработная плата работникам  организации</w:t>
            </w:r>
          </w:p>
        </w:tc>
        <w:tc>
          <w:tcPr>
            <w:tcW w:w="1559" w:type="dxa"/>
            <w:vAlign w:val="center"/>
          </w:tcPr>
          <w:p w:rsidR="00484DDB" w:rsidRPr="00D24A12" w:rsidRDefault="00484DDB" w:rsidP="00D24A12">
            <w:pPr>
              <w:spacing w:after="0" w:line="360" w:lineRule="auto"/>
              <w:jc w:val="center"/>
              <w:rPr>
                <w:rFonts w:ascii="Times New Roman" w:hAnsi="Times New Roman"/>
                <w:sz w:val="24"/>
                <w:szCs w:val="24"/>
                <w:lang w:eastAsia="ru-RU"/>
              </w:rPr>
            </w:pPr>
            <w:r w:rsidRPr="00D24A12">
              <w:rPr>
                <w:rFonts w:ascii="Times New Roman" w:hAnsi="Times New Roman"/>
                <w:sz w:val="24"/>
                <w:szCs w:val="24"/>
                <w:lang w:eastAsia="ru-RU"/>
              </w:rPr>
              <w:t>1258000</w:t>
            </w:r>
          </w:p>
        </w:tc>
        <w:tc>
          <w:tcPr>
            <w:tcW w:w="1701" w:type="dxa"/>
            <w:vAlign w:val="center"/>
          </w:tcPr>
          <w:p w:rsidR="00484DDB" w:rsidRPr="00D24A12" w:rsidRDefault="00484DDB" w:rsidP="00D24A12">
            <w:pPr>
              <w:spacing w:after="0" w:line="360" w:lineRule="auto"/>
              <w:ind w:firstLine="709"/>
              <w:rPr>
                <w:rFonts w:ascii="Times New Roman" w:hAnsi="Times New Roman"/>
                <w:sz w:val="24"/>
                <w:szCs w:val="24"/>
                <w:lang w:eastAsia="ru-RU"/>
              </w:rPr>
            </w:pPr>
            <w:r w:rsidRPr="00D24A12">
              <w:rPr>
                <w:rFonts w:ascii="Times New Roman" w:hAnsi="Times New Roman"/>
                <w:sz w:val="24"/>
                <w:szCs w:val="24"/>
                <w:lang w:eastAsia="ru-RU"/>
              </w:rPr>
              <w:t>70</w:t>
            </w:r>
          </w:p>
        </w:tc>
        <w:tc>
          <w:tcPr>
            <w:tcW w:w="2940" w:type="dxa"/>
            <w:vAlign w:val="center"/>
          </w:tcPr>
          <w:p w:rsidR="00484DDB" w:rsidRPr="00D24A12" w:rsidRDefault="00484DDB" w:rsidP="00D24A12">
            <w:pPr>
              <w:spacing w:after="0" w:line="360" w:lineRule="auto"/>
              <w:jc w:val="center"/>
              <w:rPr>
                <w:rFonts w:ascii="Times New Roman" w:hAnsi="Times New Roman"/>
                <w:sz w:val="24"/>
                <w:szCs w:val="24"/>
                <w:lang w:eastAsia="ru-RU"/>
              </w:rPr>
            </w:pPr>
            <w:r w:rsidRPr="00D24A12">
              <w:rPr>
                <w:rFonts w:ascii="Times New Roman" w:hAnsi="Times New Roman"/>
                <w:sz w:val="24"/>
                <w:szCs w:val="24"/>
                <w:lang w:eastAsia="ru-RU"/>
              </w:rPr>
              <w:t>Расчетно-платежная ведомость  № 13 (Расходный кассовый ордер №15  от 25.02.07)</w:t>
            </w:r>
          </w:p>
        </w:tc>
      </w:tr>
      <w:tr w:rsidR="00484DDB" w:rsidRPr="00D24A12" w:rsidTr="00D24A12">
        <w:trPr>
          <w:trHeight w:val="1067"/>
        </w:trPr>
        <w:tc>
          <w:tcPr>
            <w:tcW w:w="3652" w:type="dxa"/>
          </w:tcPr>
          <w:p w:rsidR="00484DDB" w:rsidRPr="00D24A12" w:rsidRDefault="00484DDB" w:rsidP="00D24A12">
            <w:pPr>
              <w:spacing w:after="0" w:line="360" w:lineRule="auto"/>
              <w:jc w:val="both"/>
              <w:rPr>
                <w:rFonts w:ascii="Times New Roman" w:hAnsi="Times New Roman"/>
                <w:sz w:val="24"/>
                <w:szCs w:val="24"/>
                <w:lang w:eastAsia="ru-RU"/>
              </w:rPr>
            </w:pPr>
            <w:r w:rsidRPr="00D24A12">
              <w:rPr>
                <w:rFonts w:ascii="Times New Roman" w:hAnsi="Times New Roman"/>
                <w:sz w:val="24"/>
                <w:szCs w:val="24"/>
                <w:lang w:eastAsia="ru-RU"/>
              </w:rPr>
              <w:t xml:space="preserve">Выданы из кассы деньги на командировочные,    </w:t>
            </w:r>
          </w:p>
          <w:p w:rsidR="00484DDB" w:rsidRPr="00D24A12" w:rsidRDefault="00484DDB" w:rsidP="00D24A12">
            <w:pPr>
              <w:spacing w:after="0" w:line="360" w:lineRule="auto"/>
              <w:jc w:val="both"/>
              <w:rPr>
                <w:rFonts w:ascii="Times New Roman" w:hAnsi="Times New Roman"/>
                <w:sz w:val="24"/>
                <w:szCs w:val="24"/>
                <w:lang w:eastAsia="ru-RU"/>
              </w:rPr>
            </w:pPr>
            <w:r w:rsidRPr="00D24A12">
              <w:rPr>
                <w:rFonts w:ascii="Times New Roman" w:hAnsi="Times New Roman"/>
                <w:sz w:val="24"/>
                <w:szCs w:val="24"/>
                <w:lang w:eastAsia="ru-RU"/>
              </w:rPr>
              <w:t xml:space="preserve">хозяйственные нужды   </w:t>
            </w:r>
          </w:p>
        </w:tc>
        <w:tc>
          <w:tcPr>
            <w:tcW w:w="1559" w:type="dxa"/>
            <w:vAlign w:val="center"/>
          </w:tcPr>
          <w:p w:rsidR="00484DDB" w:rsidRPr="00D24A12" w:rsidRDefault="00484DDB" w:rsidP="00D24A12">
            <w:pPr>
              <w:spacing w:after="0" w:line="360" w:lineRule="auto"/>
              <w:jc w:val="center"/>
              <w:rPr>
                <w:rFonts w:ascii="Times New Roman" w:hAnsi="Times New Roman"/>
                <w:sz w:val="24"/>
                <w:szCs w:val="24"/>
                <w:lang w:eastAsia="ru-RU"/>
              </w:rPr>
            </w:pPr>
            <w:r w:rsidRPr="00D24A12">
              <w:rPr>
                <w:rFonts w:ascii="Times New Roman" w:hAnsi="Times New Roman"/>
                <w:sz w:val="24"/>
                <w:szCs w:val="24"/>
                <w:lang w:eastAsia="ru-RU"/>
              </w:rPr>
              <w:t>58000</w:t>
            </w:r>
          </w:p>
        </w:tc>
        <w:tc>
          <w:tcPr>
            <w:tcW w:w="1701" w:type="dxa"/>
            <w:vAlign w:val="center"/>
          </w:tcPr>
          <w:p w:rsidR="00484DDB" w:rsidRPr="00D24A12" w:rsidRDefault="00484DDB" w:rsidP="00D24A12">
            <w:pPr>
              <w:spacing w:after="0" w:line="360" w:lineRule="auto"/>
              <w:ind w:firstLine="709"/>
              <w:rPr>
                <w:rFonts w:ascii="Times New Roman" w:hAnsi="Times New Roman"/>
                <w:sz w:val="24"/>
                <w:szCs w:val="24"/>
                <w:lang w:eastAsia="ru-RU"/>
              </w:rPr>
            </w:pPr>
            <w:r w:rsidRPr="00D24A12">
              <w:rPr>
                <w:rFonts w:ascii="Times New Roman" w:hAnsi="Times New Roman"/>
                <w:sz w:val="24"/>
                <w:szCs w:val="24"/>
                <w:lang w:eastAsia="ru-RU"/>
              </w:rPr>
              <w:t>71</w:t>
            </w:r>
          </w:p>
        </w:tc>
        <w:tc>
          <w:tcPr>
            <w:tcW w:w="2940" w:type="dxa"/>
            <w:vAlign w:val="center"/>
          </w:tcPr>
          <w:p w:rsidR="00484DDB" w:rsidRPr="00D24A12" w:rsidRDefault="00484DDB" w:rsidP="00D24A12">
            <w:pPr>
              <w:spacing w:after="0" w:line="360" w:lineRule="auto"/>
              <w:jc w:val="center"/>
              <w:rPr>
                <w:rFonts w:ascii="Times New Roman" w:hAnsi="Times New Roman"/>
                <w:sz w:val="24"/>
                <w:szCs w:val="24"/>
                <w:lang w:eastAsia="ru-RU"/>
              </w:rPr>
            </w:pPr>
            <w:r w:rsidRPr="00D24A12">
              <w:rPr>
                <w:rFonts w:ascii="Times New Roman" w:hAnsi="Times New Roman"/>
                <w:sz w:val="24"/>
                <w:szCs w:val="24"/>
                <w:lang w:eastAsia="ru-RU"/>
              </w:rPr>
              <w:t xml:space="preserve">Расходный кассовый ордер №295 от </w:t>
            </w:r>
            <w:r w:rsidRPr="00D24A12">
              <w:rPr>
                <w:rFonts w:ascii="Times New Roman" w:hAnsi="Times New Roman"/>
                <w:spacing w:val="20"/>
                <w:sz w:val="24"/>
                <w:szCs w:val="24"/>
                <w:lang w:eastAsia="ru-RU"/>
              </w:rPr>
              <w:t>30.09.2010</w:t>
            </w:r>
          </w:p>
        </w:tc>
      </w:tr>
      <w:tr w:rsidR="00484DDB" w:rsidRPr="00D24A12" w:rsidTr="00D24A12">
        <w:trPr>
          <w:trHeight w:val="954"/>
        </w:trPr>
        <w:tc>
          <w:tcPr>
            <w:tcW w:w="3652" w:type="dxa"/>
          </w:tcPr>
          <w:p w:rsidR="00484DDB" w:rsidRPr="00D24A12" w:rsidRDefault="00484DDB" w:rsidP="00D24A12">
            <w:pPr>
              <w:spacing w:after="0" w:line="360" w:lineRule="auto"/>
              <w:jc w:val="both"/>
              <w:rPr>
                <w:rFonts w:ascii="Times New Roman" w:hAnsi="Times New Roman"/>
                <w:sz w:val="24"/>
                <w:szCs w:val="24"/>
                <w:lang w:eastAsia="ru-RU"/>
              </w:rPr>
            </w:pPr>
            <w:r w:rsidRPr="00D24A12">
              <w:rPr>
                <w:rFonts w:ascii="Times New Roman" w:hAnsi="Times New Roman"/>
                <w:sz w:val="24"/>
                <w:szCs w:val="24"/>
                <w:lang w:eastAsia="ru-RU"/>
              </w:rPr>
              <w:t xml:space="preserve">Выплата пособий по уходу за ребенком   </w:t>
            </w:r>
          </w:p>
          <w:p w:rsidR="00484DDB" w:rsidRPr="00D24A12" w:rsidRDefault="00484DDB" w:rsidP="00D24A12">
            <w:pPr>
              <w:spacing w:after="0" w:line="360" w:lineRule="auto"/>
              <w:ind w:firstLine="709"/>
              <w:jc w:val="both"/>
              <w:rPr>
                <w:rFonts w:ascii="Times New Roman" w:hAnsi="Times New Roman"/>
                <w:sz w:val="24"/>
                <w:szCs w:val="24"/>
                <w:lang w:eastAsia="ru-RU"/>
              </w:rPr>
            </w:pPr>
          </w:p>
        </w:tc>
        <w:tc>
          <w:tcPr>
            <w:tcW w:w="1559" w:type="dxa"/>
            <w:vAlign w:val="center"/>
          </w:tcPr>
          <w:p w:rsidR="00484DDB" w:rsidRPr="00D24A12" w:rsidRDefault="00484DDB" w:rsidP="00D24A12">
            <w:pPr>
              <w:spacing w:after="0" w:line="360" w:lineRule="auto"/>
              <w:jc w:val="center"/>
              <w:rPr>
                <w:rFonts w:ascii="Times New Roman" w:hAnsi="Times New Roman"/>
                <w:sz w:val="24"/>
                <w:szCs w:val="24"/>
                <w:lang w:eastAsia="ru-RU"/>
              </w:rPr>
            </w:pPr>
            <w:r w:rsidRPr="00D24A12">
              <w:rPr>
                <w:rFonts w:ascii="Times New Roman" w:hAnsi="Times New Roman"/>
                <w:sz w:val="24"/>
                <w:szCs w:val="24"/>
                <w:lang w:eastAsia="ru-RU"/>
              </w:rPr>
              <w:t>204000</w:t>
            </w:r>
          </w:p>
        </w:tc>
        <w:tc>
          <w:tcPr>
            <w:tcW w:w="1701" w:type="dxa"/>
            <w:vAlign w:val="center"/>
          </w:tcPr>
          <w:p w:rsidR="00484DDB" w:rsidRPr="00D24A12" w:rsidRDefault="00484DDB" w:rsidP="00D24A12">
            <w:pPr>
              <w:spacing w:after="0" w:line="360" w:lineRule="auto"/>
              <w:ind w:firstLine="709"/>
              <w:rPr>
                <w:rFonts w:ascii="Times New Roman" w:hAnsi="Times New Roman"/>
                <w:sz w:val="24"/>
                <w:szCs w:val="24"/>
                <w:lang w:eastAsia="ru-RU"/>
              </w:rPr>
            </w:pPr>
            <w:r w:rsidRPr="00D24A12">
              <w:rPr>
                <w:rFonts w:ascii="Times New Roman" w:hAnsi="Times New Roman"/>
                <w:sz w:val="24"/>
                <w:szCs w:val="24"/>
                <w:lang w:eastAsia="ru-RU"/>
              </w:rPr>
              <w:t>69</w:t>
            </w:r>
          </w:p>
        </w:tc>
        <w:tc>
          <w:tcPr>
            <w:tcW w:w="2940" w:type="dxa"/>
            <w:vAlign w:val="center"/>
          </w:tcPr>
          <w:p w:rsidR="00484DDB" w:rsidRPr="00D24A12" w:rsidRDefault="00484DDB" w:rsidP="00D24A12">
            <w:pPr>
              <w:spacing w:after="0" w:line="360" w:lineRule="auto"/>
              <w:jc w:val="center"/>
              <w:rPr>
                <w:rFonts w:ascii="Times New Roman" w:hAnsi="Times New Roman"/>
                <w:sz w:val="24"/>
                <w:szCs w:val="24"/>
                <w:lang w:eastAsia="ru-RU"/>
              </w:rPr>
            </w:pPr>
            <w:r w:rsidRPr="00D24A12">
              <w:rPr>
                <w:rFonts w:ascii="Times New Roman" w:hAnsi="Times New Roman"/>
                <w:sz w:val="24"/>
                <w:szCs w:val="24"/>
                <w:lang w:eastAsia="ru-RU"/>
              </w:rPr>
              <w:t>Расходный кассовый ордер № 200 от 29.07.2010</w:t>
            </w:r>
          </w:p>
        </w:tc>
      </w:tr>
      <w:tr w:rsidR="00484DDB" w:rsidRPr="00D24A12" w:rsidTr="00D24A12">
        <w:trPr>
          <w:trHeight w:val="266"/>
        </w:trPr>
        <w:tc>
          <w:tcPr>
            <w:tcW w:w="3652" w:type="dxa"/>
          </w:tcPr>
          <w:p w:rsidR="00484DDB" w:rsidRPr="00D24A12" w:rsidRDefault="00484DDB" w:rsidP="00D24A12">
            <w:pPr>
              <w:spacing w:after="0" w:line="360" w:lineRule="auto"/>
              <w:jc w:val="both"/>
              <w:rPr>
                <w:rFonts w:ascii="Times New Roman" w:hAnsi="Times New Roman"/>
                <w:sz w:val="24"/>
                <w:szCs w:val="24"/>
                <w:lang w:eastAsia="ru-RU"/>
              </w:rPr>
            </w:pPr>
            <w:r w:rsidRPr="00D24A12">
              <w:rPr>
                <w:rFonts w:ascii="Times New Roman" w:hAnsi="Times New Roman"/>
                <w:sz w:val="24"/>
                <w:szCs w:val="24"/>
                <w:lang w:eastAsia="ru-RU"/>
              </w:rPr>
              <w:t xml:space="preserve">Выдана  депонированная заработная   плата                                 </w:t>
            </w:r>
          </w:p>
        </w:tc>
        <w:tc>
          <w:tcPr>
            <w:tcW w:w="1559" w:type="dxa"/>
            <w:vAlign w:val="center"/>
          </w:tcPr>
          <w:p w:rsidR="00484DDB" w:rsidRPr="00D24A12" w:rsidRDefault="00484DDB" w:rsidP="00D24A12">
            <w:pPr>
              <w:spacing w:after="0" w:line="360" w:lineRule="auto"/>
              <w:jc w:val="center"/>
              <w:rPr>
                <w:rFonts w:ascii="Times New Roman" w:hAnsi="Times New Roman"/>
                <w:sz w:val="24"/>
                <w:szCs w:val="24"/>
                <w:lang w:eastAsia="ru-RU"/>
              </w:rPr>
            </w:pPr>
            <w:r w:rsidRPr="00D24A12">
              <w:rPr>
                <w:rFonts w:ascii="Times New Roman" w:hAnsi="Times New Roman"/>
                <w:sz w:val="24"/>
                <w:szCs w:val="24"/>
                <w:lang w:eastAsia="ru-RU"/>
              </w:rPr>
              <w:t>250000</w:t>
            </w:r>
          </w:p>
        </w:tc>
        <w:tc>
          <w:tcPr>
            <w:tcW w:w="1701" w:type="dxa"/>
            <w:vAlign w:val="center"/>
          </w:tcPr>
          <w:p w:rsidR="00484DDB" w:rsidRPr="00D24A12" w:rsidRDefault="00484DDB" w:rsidP="00D24A12">
            <w:pPr>
              <w:spacing w:after="0" w:line="360" w:lineRule="auto"/>
              <w:ind w:firstLine="709"/>
              <w:rPr>
                <w:rFonts w:ascii="Times New Roman" w:hAnsi="Times New Roman"/>
                <w:sz w:val="24"/>
                <w:szCs w:val="24"/>
                <w:lang w:eastAsia="ru-RU"/>
              </w:rPr>
            </w:pPr>
            <w:r w:rsidRPr="00D24A12">
              <w:rPr>
                <w:rFonts w:ascii="Times New Roman" w:hAnsi="Times New Roman"/>
                <w:sz w:val="24"/>
                <w:szCs w:val="24"/>
                <w:lang w:eastAsia="ru-RU"/>
              </w:rPr>
              <w:t>76</w:t>
            </w:r>
          </w:p>
        </w:tc>
        <w:tc>
          <w:tcPr>
            <w:tcW w:w="2940" w:type="dxa"/>
            <w:vAlign w:val="center"/>
          </w:tcPr>
          <w:p w:rsidR="00484DDB" w:rsidRPr="00D24A12" w:rsidRDefault="00484DDB" w:rsidP="00D24A12">
            <w:pPr>
              <w:spacing w:after="0" w:line="360" w:lineRule="auto"/>
              <w:jc w:val="center"/>
              <w:rPr>
                <w:rFonts w:ascii="Times New Roman" w:hAnsi="Times New Roman"/>
                <w:sz w:val="24"/>
                <w:szCs w:val="24"/>
                <w:lang w:eastAsia="ru-RU"/>
              </w:rPr>
            </w:pPr>
            <w:r w:rsidRPr="00D24A12">
              <w:rPr>
                <w:rFonts w:ascii="Times New Roman" w:hAnsi="Times New Roman"/>
                <w:sz w:val="24"/>
                <w:szCs w:val="24"/>
                <w:lang w:eastAsia="ru-RU"/>
              </w:rPr>
              <w:t>Расходный кассовый ордер № 311 от 15.10.2010</w:t>
            </w:r>
          </w:p>
        </w:tc>
      </w:tr>
    </w:tbl>
    <w:p w:rsidR="00484DDB" w:rsidRPr="009369BC" w:rsidRDefault="00484DDB" w:rsidP="009369BC">
      <w:pPr>
        <w:spacing w:after="0" w:line="360" w:lineRule="auto"/>
        <w:ind w:firstLine="709"/>
        <w:jc w:val="both"/>
        <w:rPr>
          <w:rFonts w:ascii="Times New Roman" w:hAnsi="Times New Roman"/>
          <w:spacing w:val="20"/>
          <w:sz w:val="28"/>
          <w:szCs w:val="28"/>
        </w:rPr>
      </w:pPr>
      <w:r w:rsidRPr="009369BC">
        <w:rPr>
          <w:rFonts w:ascii="Times New Roman" w:hAnsi="Times New Roman"/>
          <w:spacing w:val="60"/>
          <w:sz w:val="28"/>
          <w:szCs w:val="28"/>
        </w:rPr>
        <w:t>Примечание</w:t>
      </w:r>
      <w:r w:rsidRPr="009369BC">
        <w:rPr>
          <w:rFonts w:ascii="Times New Roman" w:hAnsi="Times New Roman"/>
          <w:spacing w:val="20"/>
          <w:sz w:val="28"/>
          <w:szCs w:val="28"/>
        </w:rPr>
        <w:t>. Источник: собственная разработка</w:t>
      </w:r>
    </w:p>
    <w:p w:rsidR="00484DDB" w:rsidRPr="009369BC" w:rsidRDefault="00484DDB" w:rsidP="009369BC">
      <w:pPr>
        <w:spacing w:after="0" w:line="360" w:lineRule="auto"/>
        <w:ind w:firstLine="709"/>
        <w:rPr>
          <w:rFonts w:ascii="Times New Roman" w:hAnsi="Times New Roman"/>
          <w:spacing w:val="20"/>
          <w:sz w:val="28"/>
          <w:szCs w:val="28"/>
        </w:rPr>
      </w:pPr>
    </w:p>
    <w:p w:rsidR="00484DDB" w:rsidRPr="009369BC" w:rsidRDefault="00484DDB" w:rsidP="002C7403">
      <w:pPr>
        <w:spacing w:after="0" w:line="360" w:lineRule="auto"/>
        <w:ind w:firstLine="709"/>
        <w:rPr>
          <w:rFonts w:ascii="Times New Roman" w:hAnsi="Times New Roman"/>
          <w:spacing w:val="20"/>
          <w:sz w:val="28"/>
          <w:szCs w:val="28"/>
        </w:rPr>
      </w:pPr>
      <w:r w:rsidRPr="009369BC">
        <w:rPr>
          <w:rFonts w:ascii="Times New Roman" w:hAnsi="Times New Roman"/>
          <w:spacing w:val="20"/>
          <w:sz w:val="28"/>
          <w:szCs w:val="28"/>
        </w:rPr>
        <w:t>Среди названных запис</w:t>
      </w:r>
      <w:r>
        <w:rPr>
          <w:rFonts w:ascii="Times New Roman" w:hAnsi="Times New Roman"/>
          <w:spacing w:val="20"/>
          <w:sz w:val="28"/>
          <w:szCs w:val="28"/>
        </w:rPr>
        <w:t>ей могут встречаться и следующие:</w:t>
      </w:r>
      <w:r w:rsidRPr="009369BC">
        <w:rPr>
          <w:rFonts w:ascii="Times New Roman" w:hAnsi="Times New Roman"/>
          <w:spacing w:val="20"/>
          <w:sz w:val="28"/>
          <w:szCs w:val="28"/>
        </w:rPr>
        <w:t xml:space="preserve">                                                                    </w:t>
      </w:r>
    </w:p>
    <w:p w:rsidR="00484DDB" w:rsidRPr="009369BC" w:rsidRDefault="00484DDB" w:rsidP="00A207E9">
      <w:pPr>
        <w:spacing w:after="0" w:line="360" w:lineRule="auto"/>
        <w:ind w:firstLine="709"/>
        <w:jc w:val="right"/>
        <w:rPr>
          <w:rFonts w:ascii="Times New Roman" w:hAnsi="Times New Roman"/>
          <w:spacing w:val="20"/>
          <w:sz w:val="28"/>
          <w:szCs w:val="28"/>
        </w:rPr>
      </w:pPr>
      <w:r w:rsidRPr="009369BC">
        <w:rPr>
          <w:rFonts w:ascii="Times New Roman" w:hAnsi="Times New Roman"/>
          <w:spacing w:val="20"/>
          <w:sz w:val="28"/>
          <w:szCs w:val="28"/>
        </w:rPr>
        <w:t xml:space="preserve">                                                    </w:t>
      </w:r>
      <w:r>
        <w:rPr>
          <w:rFonts w:ascii="Times New Roman" w:hAnsi="Times New Roman"/>
          <w:spacing w:val="20"/>
          <w:sz w:val="28"/>
          <w:szCs w:val="28"/>
        </w:rPr>
        <w:t xml:space="preserve">                               </w:t>
      </w:r>
      <w:r w:rsidRPr="009369BC">
        <w:rPr>
          <w:rFonts w:ascii="Times New Roman" w:hAnsi="Times New Roman"/>
          <w:spacing w:val="20"/>
          <w:sz w:val="28"/>
          <w:szCs w:val="28"/>
        </w:rPr>
        <w:t xml:space="preserve"> Дт       Кт</w:t>
      </w:r>
    </w:p>
    <w:p w:rsidR="00484DDB" w:rsidRPr="009369BC" w:rsidRDefault="00484DDB" w:rsidP="00A207E9">
      <w:pPr>
        <w:spacing w:after="0" w:line="360" w:lineRule="auto"/>
        <w:jc w:val="right"/>
        <w:rPr>
          <w:rFonts w:ascii="Times New Roman" w:hAnsi="Times New Roman"/>
          <w:sz w:val="28"/>
          <w:szCs w:val="28"/>
        </w:rPr>
      </w:pPr>
      <w:r w:rsidRPr="009369BC">
        <w:rPr>
          <w:rFonts w:ascii="Times New Roman" w:hAnsi="Times New Roman"/>
          <w:sz w:val="28"/>
          <w:szCs w:val="28"/>
        </w:rPr>
        <w:t xml:space="preserve">1) </w:t>
      </w:r>
      <w:r w:rsidRPr="009369BC">
        <w:rPr>
          <w:rFonts w:ascii="Times New Roman" w:hAnsi="Times New Roman"/>
          <w:spacing w:val="20"/>
          <w:sz w:val="28"/>
          <w:szCs w:val="28"/>
        </w:rPr>
        <w:t>Суммы денежных средств,  сданные на инкассацию</w:t>
      </w:r>
      <w:r w:rsidRPr="009369BC">
        <w:rPr>
          <w:rFonts w:ascii="Times New Roman" w:hAnsi="Times New Roman"/>
          <w:sz w:val="28"/>
          <w:szCs w:val="28"/>
        </w:rPr>
        <w:t xml:space="preserve">  </w:t>
      </w:r>
      <w:r>
        <w:rPr>
          <w:rFonts w:ascii="Times New Roman" w:hAnsi="Times New Roman"/>
          <w:sz w:val="28"/>
          <w:szCs w:val="28"/>
        </w:rPr>
        <w:t xml:space="preserve">          </w:t>
      </w:r>
      <w:r w:rsidRPr="009369BC">
        <w:rPr>
          <w:rFonts w:ascii="Times New Roman" w:hAnsi="Times New Roman"/>
          <w:sz w:val="28"/>
          <w:szCs w:val="28"/>
        </w:rPr>
        <w:t xml:space="preserve">57         </w:t>
      </w:r>
      <w:r>
        <w:rPr>
          <w:rFonts w:ascii="Times New Roman" w:hAnsi="Times New Roman"/>
          <w:sz w:val="28"/>
          <w:szCs w:val="28"/>
          <w:lang w:val="be-BY"/>
        </w:rPr>
        <w:t xml:space="preserve"> </w:t>
      </w:r>
      <w:r w:rsidRPr="009369BC">
        <w:rPr>
          <w:rFonts w:ascii="Times New Roman" w:hAnsi="Times New Roman"/>
          <w:sz w:val="28"/>
          <w:szCs w:val="28"/>
        </w:rPr>
        <w:t xml:space="preserve"> 50</w:t>
      </w:r>
    </w:p>
    <w:p w:rsidR="00484DDB" w:rsidRPr="009369BC" w:rsidRDefault="00484DDB" w:rsidP="00A625F8">
      <w:pPr>
        <w:spacing w:after="0" w:line="360" w:lineRule="auto"/>
        <w:jc w:val="both"/>
        <w:rPr>
          <w:rFonts w:ascii="Times New Roman" w:hAnsi="Times New Roman"/>
          <w:spacing w:val="20"/>
          <w:sz w:val="28"/>
          <w:szCs w:val="28"/>
        </w:rPr>
      </w:pPr>
      <w:r w:rsidRPr="009369BC">
        <w:rPr>
          <w:rFonts w:ascii="Times New Roman" w:hAnsi="Times New Roman"/>
          <w:sz w:val="28"/>
          <w:szCs w:val="28"/>
        </w:rPr>
        <w:t xml:space="preserve">2) </w:t>
      </w:r>
      <w:r w:rsidRPr="009369BC">
        <w:rPr>
          <w:rFonts w:ascii="Times New Roman" w:hAnsi="Times New Roman"/>
          <w:spacing w:val="20"/>
          <w:sz w:val="28"/>
          <w:szCs w:val="28"/>
        </w:rPr>
        <w:t>Выплачены из кассы дивиденды (участникам)</w:t>
      </w:r>
    </w:p>
    <w:p w:rsidR="00484DDB" w:rsidRPr="009369BC" w:rsidRDefault="00484DDB" w:rsidP="00A207E9">
      <w:pPr>
        <w:spacing w:after="0" w:line="360" w:lineRule="auto"/>
        <w:jc w:val="right"/>
        <w:rPr>
          <w:rFonts w:ascii="Times New Roman" w:hAnsi="Times New Roman"/>
          <w:sz w:val="28"/>
          <w:szCs w:val="28"/>
        </w:rPr>
      </w:pPr>
      <w:r w:rsidRPr="009369BC">
        <w:rPr>
          <w:rFonts w:ascii="Times New Roman" w:hAnsi="Times New Roman"/>
          <w:spacing w:val="20"/>
          <w:sz w:val="28"/>
          <w:szCs w:val="28"/>
        </w:rPr>
        <w:t>учредителям</w:t>
      </w:r>
      <w:r w:rsidRPr="009369BC">
        <w:rPr>
          <w:rFonts w:ascii="Times New Roman" w:hAnsi="Times New Roman"/>
          <w:sz w:val="28"/>
          <w:szCs w:val="28"/>
        </w:rPr>
        <w:t xml:space="preserve">  </w:t>
      </w:r>
      <w:r w:rsidRPr="009369BC">
        <w:rPr>
          <w:rFonts w:ascii="Times New Roman" w:hAnsi="Times New Roman"/>
          <w:spacing w:val="20"/>
          <w:sz w:val="28"/>
          <w:szCs w:val="28"/>
        </w:rPr>
        <w:t xml:space="preserve">организации  </w:t>
      </w:r>
      <w:r w:rsidRPr="009369BC">
        <w:rPr>
          <w:rFonts w:ascii="Times New Roman" w:hAnsi="Times New Roman"/>
          <w:sz w:val="28"/>
          <w:szCs w:val="28"/>
        </w:rPr>
        <w:t xml:space="preserve">                       </w:t>
      </w:r>
      <w:r>
        <w:rPr>
          <w:rFonts w:ascii="Times New Roman" w:hAnsi="Times New Roman"/>
          <w:sz w:val="28"/>
          <w:szCs w:val="28"/>
        </w:rPr>
        <w:t xml:space="preserve">                           </w:t>
      </w:r>
      <w:r w:rsidRPr="009369BC">
        <w:rPr>
          <w:rFonts w:ascii="Times New Roman" w:hAnsi="Times New Roman"/>
          <w:sz w:val="28"/>
          <w:szCs w:val="28"/>
        </w:rPr>
        <w:t xml:space="preserve">     </w:t>
      </w:r>
      <w:r>
        <w:rPr>
          <w:rFonts w:ascii="Times New Roman" w:hAnsi="Times New Roman"/>
          <w:sz w:val="28"/>
          <w:szCs w:val="28"/>
        </w:rPr>
        <w:t xml:space="preserve">   </w:t>
      </w:r>
      <w:r w:rsidRPr="009369BC">
        <w:rPr>
          <w:rFonts w:ascii="Times New Roman" w:hAnsi="Times New Roman"/>
          <w:sz w:val="28"/>
          <w:szCs w:val="28"/>
        </w:rPr>
        <w:t xml:space="preserve"> </w:t>
      </w:r>
      <w:r>
        <w:rPr>
          <w:rFonts w:ascii="Times New Roman" w:hAnsi="Times New Roman"/>
          <w:sz w:val="28"/>
          <w:szCs w:val="28"/>
        </w:rPr>
        <w:t xml:space="preserve"> </w:t>
      </w:r>
      <w:r w:rsidRPr="009369BC">
        <w:rPr>
          <w:rFonts w:ascii="Times New Roman" w:hAnsi="Times New Roman"/>
          <w:sz w:val="28"/>
          <w:szCs w:val="28"/>
        </w:rPr>
        <w:t xml:space="preserve">75        </w:t>
      </w:r>
      <w:r>
        <w:rPr>
          <w:rFonts w:ascii="Times New Roman" w:hAnsi="Times New Roman"/>
          <w:sz w:val="28"/>
          <w:szCs w:val="28"/>
          <w:lang w:val="be-BY"/>
        </w:rPr>
        <w:t xml:space="preserve"> </w:t>
      </w:r>
      <w:r w:rsidRPr="009369BC">
        <w:rPr>
          <w:rFonts w:ascii="Times New Roman" w:hAnsi="Times New Roman"/>
          <w:sz w:val="28"/>
          <w:szCs w:val="28"/>
        </w:rPr>
        <w:t xml:space="preserve"> 50</w:t>
      </w:r>
    </w:p>
    <w:p w:rsidR="00484DDB" w:rsidRPr="009369BC" w:rsidRDefault="00484DDB" w:rsidP="00A207E9">
      <w:pPr>
        <w:spacing w:after="0" w:line="360" w:lineRule="auto"/>
        <w:jc w:val="right"/>
        <w:rPr>
          <w:rFonts w:ascii="Times New Roman" w:hAnsi="Times New Roman"/>
          <w:sz w:val="28"/>
          <w:szCs w:val="28"/>
        </w:rPr>
      </w:pPr>
      <w:r w:rsidRPr="009369BC">
        <w:rPr>
          <w:rFonts w:ascii="Times New Roman" w:hAnsi="Times New Roman"/>
          <w:sz w:val="28"/>
          <w:szCs w:val="28"/>
        </w:rPr>
        <w:t xml:space="preserve">3) </w:t>
      </w:r>
      <w:r>
        <w:rPr>
          <w:rFonts w:ascii="Times New Roman" w:hAnsi="Times New Roman"/>
          <w:spacing w:val="20"/>
          <w:sz w:val="28"/>
          <w:szCs w:val="28"/>
        </w:rPr>
        <w:t xml:space="preserve">Отражена недостача, </w:t>
      </w:r>
      <w:r w:rsidRPr="009369BC">
        <w:rPr>
          <w:rFonts w:ascii="Times New Roman" w:hAnsi="Times New Roman"/>
          <w:spacing w:val="20"/>
          <w:sz w:val="28"/>
          <w:szCs w:val="28"/>
        </w:rPr>
        <w:t>выявленная при инвентаризации</w:t>
      </w:r>
      <w:r>
        <w:rPr>
          <w:rFonts w:ascii="Times New Roman" w:hAnsi="Times New Roman"/>
          <w:spacing w:val="20"/>
          <w:sz w:val="28"/>
          <w:szCs w:val="28"/>
        </w:rPr>
        <w:t xml:space="preserve">      </w:t>
      </w:r>
      <w:r w:rsidRPr="009369BC">
        <w:rPr>
          <w:rFonts w:ascii="Times New Roman" w:hAnsi="Times New Roman"/>
          <w:sz w:val="28"/>
          <w:szCs w:val="28"/>
        </w:rPr>
        <w:t xml:space="preserve">94        </w:t>
      </w:r>
      <w:r>
        <w:rPr>
          <w:rFonts w:ascii="Times New Roman" w:hAnsi="Times New Roman"/>
          <w:sz w:val="28"/>
          <w:szCs w:val="28"/>
        </w:rPr>
        <w:t xml:space="preserve"> </w:t>
      </w:r>
      <w:r w:rsidRPr="009369BC">
        <w:rPr>
          <w:rFonts w:ascii="Times New Roman" w:hAnsi="Times New Roman"/>
          <w:sz w:val="28"/>
          <w:szCs w:val="28"/>
        </w:rPr>
        <w:t xml:space="preserve"> 50</w:t>
      </w:r>
    </w:p>
    <w:p w:rsidR="00484DDB" w:rsidRPr="009369BC" w:rsidRDefault="00484DDB" w:rsidP="00A625F8">
      <w:pPr>
        <w:spacing w:after="0" w:line="360" w:lineRule="auto"/>
        <w:jc w:val="both"/>
        <w:rPr>
          <w:rFonts w:ascii="Times New Roman" w:hAnsi="Times New Roman"/>
          <w:spacing w:val="20"/>
          <w:sz w:val="28"/>
          <w:szCs w:val="28"/>
        </w:rPr>
      </w:pPr>
      <w:r w:rsidRPr="009369BC">
        <w:rPr>
          <w:rFonts w:ascii="Times New Roman" w:hAnsi="Times New Roman"/>
          <w:sz w:val="28"/>
          <w:szCs w:val="28"/>
        </w:rPr>
        <w:t xml:space="preserve">4) </w:t>
      </w:r>
      <w:r w:rsidRPr="009369BC">
        <w:rPr>
          <w:rFonts w:ascii="Times New Roman" w:hAnsi="Times New Roman"/>
          <w:spacing w:val="20"/>
          <w:sz w:val="28"/>
          <w:szCs w:val="28"/>
        </w:rPr>
        <w:t>Осуществлены финансовые вложения за счет наличных</w:t>
      </w:r>
    </w:p>
    <w:p w:rsidR="00484DDB" w:rsidRPr="009369BC" w:rsidRDefault="00484DDB" w:rsidP="00A207E9">
      <w:pPr>
        <w:spacing w:after="0" w:line="360" w:lineRule="auto"/>
        <w:jc w:val="right"/>
        <w:rPr>
          <w:rFonts w:ascii="Times New Roman" w:hAnsi="Times New Roman"/>
          <w:sz w:val="28"/>
          <w:szCs w:val="28"/>
        </w:rPr>
      </w:pPr>
      <w:r w:rsidRPr="009369BC">
        <w:rPr>
          <w:rFonts w:ascii="Times New Roman" w:hAnsi="Times New Roman"/>
          <w:spacing w:val="20"/>
          <w:sz w:val="28"/>
          <w:szCs w:val="28"/>
        </w:rPr>
        <w:t>денежных средств</w:t>
      </w:r>
      <w:r w:rsidRPr="009369BC">
        <w:rPr>
          <w:rFonts w:ascii="Times New Roman" w:hAnsi="Times New Roman"/>
          <w:sz w:val="28"/>
          <w:szCs w:val="28"/>
        </w:rPr>
        <w:t xml:space="preserve">                                          </w:t>
      </w:r>
      <w:r>
        <w:rPr>
          <w:rFonts w:ascii="Times New Roman" w:hAnsi="Times New Roman"/>
          <w:sz w:val="28"/>
          <w:szCs w:val="28"/>
        </w:rPr>
        <w:t xml:space="preserve">                           </w:t>
      </w:r>
      <w:r w:rsidRPr="009369BC">
        <w:rPr>
          <w:rFonts w:ascii="Times New Roman" w:hAnsi="Times New Roman"/>
          <w:sz w:val="28"/>
          <w:szCs w:val="28"/>
        </w:rPr>
        <w:t xml:space="preserve">     </w:t>
      </w:r>
      <w:r>
        <w:rPr>
          <w:rFonts w:ascii="Times New Roman" w:hAnsi="Times New Roman"/>
          <w:sz w:val="28"/>
          <w:szCs w:val="28"/>
        </w:rPr>
        <w:t xml:space="preserve">    </w:t>
      </w:r>
      <w:r w:rsidRPr="009369BC">
        <w:rPr>
          <w:rFonts w:ascii="Times New Roman" w:hAnsi="Times New Roman"/>
          <w:sz w:val="28"/>
          <w:szCs w:val="28"/>
        </w:rPr>
        <w:t>58         50</w:t>
      </w:r>
    </w:p>
    <w:p w:rsidR="00484DDB" w:rsidRPr="009369BC" w:rsidRDefault="00484DDB" w:rsidP="00A207E9">
      <w:pPr>
        <w:spacing w:after="0" w:line="360" w:lineRule="auto"/>
        <w:jc w:val="both"/>
        <w:rPr>
          <w:rFonts w:ascii="Times New Roman" w:hAnsi="Times New Roman"/>
          <w:sz w:val="28"/>
          <w:szCs w:val="28"/>
        </w:rPr>
      </w:pPr>
      <w:r w:rsidRPr="009369BC">
        <w:rPr>
          <w:rFonts w:ascii="Times New Roman" w:hAnsi="Times New Roman"/>
          <w:sz w:val="28"/>
          <w:szCs w:val="28"/>
        </w:rPr>
        <w:t xml:space="preserve">5) </w:t>
      </w:r>
      <w:r w:rsidRPr="009369BC">
        <w:rPr>
          <w:rFonts w:ascii="Times New Roman" w:hAnsi="Times New Roman"/>
          <w:spacing w:val="20"/>
          <w:sz w:val="28"/>
          <w:szCs w:val="28"/>
        </w:rPr>
        <w:t>Отражена выдача  депонированной зарплаты</w:t>
      </w:r>
      <w:r>
        <w:rPr>
          <w:rFonts w:ascii="Times New Roman" w:hAnsi="Times New Roman"/>
          <w:sz w:val="28"/>
          <w:szCs w:val="28"/>
        </w:rPr>
        <w:t xml:space="preserve">               </w:t>
      </w:r>
      <w:r w:rsidRPr="009369BC">
        <w:rPr>
          <w:rFonts w:ascii="Times New Roman" w:hAnsi="Times New Roman"/>
          <w:sz w:val="28"/>
          <w:szCs w:val="28"/>
        </w:rPr>
        <w:t xml:space="preserve">  </w:t>
      </w:r>
      <w:r>
        <w:rPr>
          <w:rFonts w:ascii="Times New Roman" w:hAnsi="Times New Roman"/>
          <w:sz w:val="28"/>
          <w:szCs w:val="28"/>
        </w:rPr>
        <w:t xml:space="preserve">          </w:t>
      </w:r>
      <w:r w:rsidRPr="009369BC">
        <w:rPr>
          <w:rFonts w:ascii="Times New Roman" w:hAnsi="Times New Roman"/>
          <w:sz w:val="28"/>
          <w:szCs w:val="28"/>
        </w:rPr>
        <w:t>76         50</w:t>
      </w:r>
    </w:p>
    <w:p w:rsidR="00484DDB" w:rsidRPr="009369BC" w:rsidRDefault="00484DDB" w:rsidP="00A625F8">
      <w:pPr>
        <w:spacing w:after="0" w:line="360" w:lineRule="auto"/>
        <w:jc w:val="both"/>
        <w:rPr>
          <w:rFonts w:ascii="Times New Roman" w:hAnsi="Times New Roman"/>
          <w:spacing w:val="20"/>
          <w:sz w:val="28"/>
          <w:szCs w:val="28"/>
        </w:rPr>
      </w:pPr>
      <w:r w:rsidRPr="009369BC">
        <w:rPr>
          <w:rFonts w:ascii="Times New Roman" w:hAnsi="Times New Roman"/>
          <w:sz w:val="28"/>
          <w:szCs w:val="28"/>
        </w:rPr>
        <w:t xml:space="preserve">6) </w:t>
      </w:r>
      <w:r w:rsidRPr="009369BC">
        <w:rPr>
          <w:rFonts w:ascii="Times New Roman" w:hAnsi="Times New Roman"/>
          <w:spacing w:val="20"/>
          <w:sz w:val="28"/>
          <w:szCs w:val="28"/>
        </w:rPr>
        <w:t>Возмещено из кассы за использование личного автомобиля</w:t>
      </w:r>
    </w:p>
    <w:p w:rsidR="00484DDB" w:rsidRPr="009369BC" w:rsidRDefault="00484DDB" w:rsidP="00A207E9">
      <w:pPr>
        <w:tabs>
          <w:tab w:val="left" w:pos="7380"/>
        </w:tabs>
        <w:spacing w:after="0" w:line="360" w:lineRule="auto"/>
        <w:jc w:val="right"/>
        <w:rPr>
          <w:rFonts w:ascii="Times New Roman" w:hAnsi="Times New Roman"/>
          <w:sz w:val="28"/>
          <w:szCs w:val="28"/>
        </w:rPr>
      </w:pPr>
      <w:r w:rsidRPr="009369BC">
        <w:rPr>
          <w:rFonts w:ascii="Times New Roman" w:hAnsi="Times New Roman"/>
          <w:spacing w:val="20"/>
          <w:sz w:val="28"/>
          <w:szCs w:val="28"/>
        </w:rPr>
        <w:t xml:space="preserve"> в служебных целях организации</w:t>
      </w:r>
      <w:r w:rsidRPr="009369BC">
        <w:rPr>
          <w:rFonts w:ascii="Times New Roman" w:hAnsi="Times New Roman"/>
          <w:sz w:val="28"/>
          <w:szCs w:val="28"/>
        </w:rPr>
        <w:t xml:space="preserve">                 </w:t>
      </w:r>
      <w:r>
        <w:rPr>
          <w:rFonts w:ascii="Times New Roman" w:hAnsi="Times New Roman"/>
          <w:sz w:val="28"/>
          <w:szCs w:val="28"/>
        </w:rPr>
        <w:t xml:space="preserve">                                 </w:t>
      </w:r>
      <w:r w:rsidRPr="009369BC">
        <w:rPr>
          <w:rFonts w:ascii="Times New Roman" w:hAnsi="Times New Roman"/>
          <w:sz w:val="28"/>
          <w:szCs w:val="28"/>
        </w:rPr>
        <w:t xml:space="preserve"> 73        50</w:t>
      </w:r>
    </w:p>
    <w:p w:rsidR="00484DDB" w:rsidRPr="009369BC" w:rsidRDefault="00484DDB" w:rsidP="009369BC">
      <w:pPr>
        <w:spacing w:after="0" w:line="360" w:lineRule="auto"/>
        <w:ind w:firstLine="709"/>
        <w:jc w:val="both"/>
        <w:rPr>
          <w:rFonts w:ascii="Times New Roman" w:hAnsi="Times New Roman"/>
          <w:spacing w:val="20"/>
          <w:sz w:val="28"/>
          <w:szCs w:val="28"/>
        </w:rPr>
      </w:pPr>
      <w:r w:rsidRPr="009369BC">
        <w:rPr>
          <w:rFonts w:ascii="Times New Roman" w:hAnsi="Times New Roman"/>
          <w:spacing w:val="20"/>
          <w:sz w:val="28"/>
          <w:szCs w:val="28"/>
        </w:rPr>
        <w:t xml:space="preserve">Таким образом,  с помощью приведенных корреспонденций счетов в организациях отражаются хозяйственные операции по поступлению и выбытию денежных средств. </w:t>
      </w:r>
    </w:p>
    <w:p w:rsidR="00484DDB" w:rsidRPr="009369BC" w:rsidRDefault="00484DDB" w:rsidP="009369BC">
      <w:pPr>
        <w:spacing w:after="0" w:line="360" w:lineRule="auto"/>
        <w:ind w:firstLine="709"/>
        <w:jc w:val="both"/>
        <w:rPr>
          <w:rFonts w:ascii="Times New Roman" w:hAnsi="Times New Roman"/>
          <w:sz w:val="28"/>
          <w:szCs w:val="28"/>
        </w:rPr>
      </w:pPr>
    </w:p>
    <w:p w:rsidR="00484DDB" w:rsidRPr="00650975" w:rsidRDefault="00484DDB" w:rsidP="00650975">
      <w:pPr>
        <w:spacing w:after="0" w:line="360" w:lineRule="auto"/>
        <w:ind w:firstLine="709"/>
        <w:jc w:val="both"/>
        <w:rPr>
          <w:rFonts w:ascii="Times New Roman" w:hAnsi="Times New Roman"/>
          <w:sz w:val="28"/>
          <w:szCs w:val="28"/>
        </w:rPr>
      </w:pPr>
      <w:r w:rsidRPr="00650975">
        <w:rPr>
          <w:rFonts w:ascii="Times New Roman" w:hAnsi="Times New Roman"/>
          <w:sz w:val="28"/>
          <w:szCs w:val="28"/>
        </w:rPr>
        <w:t>2.3. Совершенствование документального оформления и учета кассовых операций в условиях использования современных информационных технологий</w:t>
      </w:r>
    </w:p>
    <w:p w:rsidR="00484DDB" w:rsidRDefault="00484DDB" w:rsidP="00650975">
      <w:pPr>
        <w:spacing w:after="0" w:line="360" w:lineRule="auto"/>
        <w:ind w:firstLine="709"/>
        <w:jc w:val="both"/>
        <w:rPr>
          <w:rFonts w:ascii="Times New Roman" w:hAnsi="Times New Roman"/>
          <w:sz w:val="28"/>
          <w:szCs w:val="28"/>
        </w:rPr>
      </w:pPr>
    </w:p>
    <w:p w:rsidR="00484DDB" w:rsidRPr="00650975" w:rsidRDefault="00484DDB" w:rsidP="00650975">
      <w:pPr>
        <w:spacing w:after="0" w:line="360" w:lineRule="auto"/>
        <w:ind w:firstLine="709"/>
        <w:jc w:val="both"/>
        <w:rPr>
          <w:rFonts w:ascii="Times New Roman" w:hAnsi="Times New Roman"/>
          <w:sz w:val="28"/>
          <w:szCs w:val="28"/>
        </w:rPr>
      </w:pPr>
      <w:r w:rsidRPr="00650975">
        <w:rPr>
          <w:rFonts w:ascii="Times New Roman" w:hAnsi="Times New Roman"/>
          <w:sz w:val="28"/>
          <w:szCs w:val="28"/>
        </w:rPr>
        <w:t>В современных условиях, когда вычислительная техника гармонично вписалась в деятельность различных  организаций, компьютеризация учета, анализа и аудита является основным инструментом эффективной обработки большого объема экономической информации. Именно автоматизация ведения учета  способна значительно облегчить труд бухгалтера. Поэтому одним из путей совершенствования учета является совершенствование формы ведения бухгалтерского учета, то есть замена ее  более универсальной.</w:t>
      </w:r>
    </w:p>
    <w:p w:rsidR="00484DDB" w:rsidRPr="00650975" w:rsidRDefault="00484DDB" w:rsidP="00650975">
      <w:pPr>
        <w:spacing w:after="0" w:line="360" w:lineRule="auto"/>
        <w:ind w:firstLine="709"/>
        <w:jc w:val="both"/>
        <w:rPr>
          <w:rFonts w:ascii="Times New Roman" w:hAnsi="Times New Roman"/>
          <w:sz w:val="28"/>
          <w:szCs w:val="28"/>
        </w:rPr>
      </w:pPr>
      <w:r w:rsidRPr="00650975">
        <w:rPr>
          <w:rFonts w:ascii="Times New Roman" w:hAnsi="Times New Roman"/>
          <w:sz w:val="28"/>
          <w:szCs w:val="28"/>
        </w:rPr>
        <w:t>В настоящее время существует несколько десятков относительно широко известных программных продуктов, но без преувеличения можно сказать, что программное обеспечение фирмы «1С», предназначенное для автоматизации различных видов учета – бухгалтерского, складского, торгового является самым распространенным и популярным на территории стран СНГ.</w:t>
      </w:r>
    </w:p>
    <w:p w:rsidR="00484DDB" w:rsidRPr="00650975" w:rsidRDefault="00484DDB" w:rsidP="00650975">
      <w:pPr>
        <w:spacing w:after="0" w:line="360" w:lineRule="auto"/>
        <w:ind w:firstLine="709"/>
        <w:jc w:val="both"/>
        <w:rPr>
          <w:rFonts w:ascii="Times New Roman" w:hAnsi="Times New Roman"/>
          <w:sz w:val="28"/>
          <w:szCs w:val="28"/>
        </w:rPr>
      </w:pPr>
      <w:r w:rsidRPr="00650975">
        <w:rPr>
          <w:rFonts w:ascii="Times New Roman" w:hAnsi="Times New Roman"/>
          <w:sz w:val="28"/>
          <w:szCs w:val="28"/>
        </w:rPr>
        <w:t>«1С: Бухгалтерия» версии 7.7 является, по сути, одной из функциональных компонент технологической платформы «1С: Предприятие». Программа имеет современный внешний вид, разделы главного меню интуитивно понятны даже неопытному пользователю: в отдельные группы скомпонованы справочники, документы, отчеты и журналы документов, что дает возможность удобно и быстро работать с ними. В программе имеется список корректных проводок, что уменьшает вероятность ошибки при корреспонденции счетов. Каждый бухгалтер может иметь свой «пользовательский интерфейс», свои пункты меню и панели инструментов в зависимости от обслуживаемого им участка бухгалтерского учета, права доступа к данным, хранящимся в системе. Пользователь может оставить свое рабочее место и заблокировать работу с программой. Без его личного пароля никто не сможет получить доступ к программе и учетным данным, хра</w:t>
      </w:r>
      <w:r>
        <w:rPr>
          <w:rFonts w:ascii="Times New Roman" w:hAnsi="Times New Roman"/>
          <w:sz w:val="28"/>
          <w:szCs w:val="28"/>
        </w:rPr>
        <w:t>нящимся в информационной базе [</w:t>
      </w:r>
      <w:r w:rsidRPr="00650975">
        <w:rPr>
          <w:rFonts w:ascii="Times New Roman" w:hAnsi="Times New Roman"/>
          <w:sz w:val="28"/>
          <w:szCs w:val="28"/>
        </w:rPr>
        <w:t>22, с.23]</w:t>
      </w:r>
      <w:r>
        <w:rPr>
          <w:rFonts w:ascii="Times New Roman" w:hAnsi="Times New Roman"/>
          <w:sz w:val="28"/>
          <w:szCs w:val="28"/>
        </w:rPr>
        <w:t>.</w:t>
      </w:r>
    </w:p>
    <w:p w:rsidR="00484DDB" w:rsidRPr="00650975" w:rsidRDefault="00484DDB" w:rsidP="00650975">
      <w:pPr>
        <w:spacing w:after="0" w:line="360" w:lineRule="auto"/>
        <w:ind w:firstLine="709"/>
        <w:jc w:val="both"/>
        <w:rPr>
          <w:rFonts w:ascii="Times New Roman" w:hAnsi="Times New Roman"/>
          <w:sz w:val="28"/>
          <w:szCs w:val="28"/>
        </w:rPr>
      </w:pPr>
      <w:r w:rsidRPr="00650975">
        <w:rPr>
          <w:rFonts w:ascii="Times New Roman" w:hAnsi="Times New Roman"/>
          <w:sz w:val="28"/>
          <w:szCs w:val="28"/>
        </w:rPr>
        <w:t>«1С: Бухгалтерия» поставляется с большим набором форм бухгалтерской отчетности – главная книга, журналы-ордера, книга продаж и покупок и другие. Любой сформированный отчет может быть распечатан на принтере или же сохранен в файле различных форматов, в том числе в формате популярного табличного процессора Excel. В типовую конфигурацию входят регламентированные формы отчетности – это налоговые и бухгалтерские отчеты, предназначенные для предоставления в вышестоящие органы. Кроме этого, в программу входит набор форм статистической отчетности.</w:t>
      </w:r>
    </w:p>
    <w:p w:rsidR="00484DDB" w:rsidRPr="00650975" w:rsidRDefault="00484DDB" w:rsidP="00650975">
      <w:pPr>
        <w:spacing w:after="0" w:line="360" w:lineRule="auto"/>
        <w:ind w:firstLine="709"/>
        <w:jc w:val="both"/>
        <w:rPr>
          <w:rFonts w:ascii="Times New Roman" w:hAnsi="Times New Roman"/>
          <w:sz w:val="28"/>
          <w:szCs w:val="28"/>
        </w:rPr>
      </w:pPr>
      <w:r w:rsidRPr="00650975">
        <w:rPr>
          <w:rFonts w:ascii="Times New Roman" w:hAnsi="Times New Roman"/>
          <w:sz w:val="28"/>
          <w:szCs w:val="28"/>
        </w:rPr>
        <w:t xml:space="preserve">Автоматизация учета кассовых операций предполагает составление всех форм первичных документов по движению наличных денег, ведение кассовой книги, составление журнала-ордера по счету 50, ведение валютного учета. </w:t>
      </w:r>
    </w:p>
    <w:p w:rsidR="00484DDB" w:rsidRPr="00650975" w:rsidRDefault="00484DDB" w:rsidP="00650975">
      <w:pPr>
        <w:spacing w:after="0" w:line="360" w:lineRule="auto"/>
        <w:ind w:firstLine="709"/>
        <w:jc w:val="both"/>
        <w:rPr>
          <w:rFonts w:ascii="Times New Roman" w:hAnsi="Times New Roman"/>
          <w:sz w:val="28"/>
          <w:szCs w:val="28"/>
        </w:rPr>
      </w:pPr>
      <w:r w:rsidRPr="00650975">
        <w:rPr>
          <w:rFonts w:ascii="Times New Roman" w:hAnsi="Times New Roman"/>
          <w:sz w:val="28"/>
          <w:szCs w:val="28"/>
        </w:rPr>
        <w:t xml:space="preserve">Аналитический учет по субконто «Движение денежных средств» ведется на счете 50 «Касса» только по субсчетам, открываемым к нему. В целом по счету 50 он не ведется. </w:t>
      </w:r>
    </w:p>
    <w:p w:rsidR="00484DDB" w:rsidRPr="00650975" w:rsidRDefault="00484DDB" w:rsidP="00650975">
      <w:pPr>
        <w:spacing w:after="0" w:line="360" w:lineRule="auto"/>
        <w:ind w:firstLine="709"/>
        <w:jc w:val="both"/>
        <w:rPr>
          <w:rFonts w:ascii="Times New Roman" w:hAnsi="Times New Roman"/>
          <w:sz w:val="28"/>
          <w:szCs w:val="28"/>
        </w:rPr>
      </w:pPr>
      <w:r w:rsidRPr="00650975">
        <w:rPr>
          <w:rFonts w:ascii="Times New Roman" w:hAnsi="Times New Roman"/>
          <w:sz w:val="28"/>
          <w:szCs w:val="28"/>
        </w:rPr>
        <w:t xml:space="preserve">Основными документами для отражения в учете кассовых операций являются приходные и расходные кассовые ордера. Найти их можно в пункте главного меню программы «Документы». При составлении приходного </w:t>
      </w:r>
      <w:r>
        <w:rPr>
          <w:rFonts w:ascii="Times New Roman" w:hAnsi="Times New Roman"/>
          <w:sz w:val="28"/>
          <w:szCs w:val="28"/>
        </w:rPr>
        <w:t xml:space="preserve">кассового ордера </w:t>
      </w:r>
      <w:r w:rsidRPr="00650975">
        <w:rPr>
          <w:rFonts w:ascii="Times New Roman" w:hAnsi="Times New Roman"/>
          <w:sz w:val="28"/>
          <w:szCs w:val="28"/>
        </w:rPr>
        <w:t>сначала нужно установить, по какой кассе, рублевой или валютной, оформляется приход денежных средств. Соответствующий субсчет будет потом фигурировать в дебете проводки, сформированной документом. Отметим, что если мы выберем валютную кассу, то внизу под переключателями появится раскрывающийся список, из которого нужно выбрать конкретную валюту.</w:t>
      </w:r>
    </w:p>
    <w:p w:rsidR="00484DDB" w:rsidRPr="00650975" w:rsidRDefault="00484DDB" w:rsidP="00650975">
      <w:pPr>
        <w:spacing w:after="0" w:line="360" w:lineRule="auto"/>
        <w:ind w:firstLine="709"/>
        <w:jc w:val="both"/>
        <w:rPr>
          <w:rFonts w:ascii="Times New Roman" w:hAnsi="Times New Roman"/>
          <w:sz w:val="28"/>
          <w:szCs w:val="28"/>
        </w:rPr>
      </w:pPr>
      <w:r w:rsidRPr="00650975">
        <w:rPr>
          <w:rFonts w:ascii="Times New Roman" w:hAnsi="Times New Roman"/>
          <w:sz w:val="28"/>
          <w:szCs w:val="28"/>
        </w:rPr>
        <w:t>В реквизите «Принято от»</w:t>
      </w:r>
      <w:r>
        <w:rPr>
          <w:rFonts w:ascii="Times New Roman" w:hAnsi="Times New Roman"/>
          <w:sz w:val="28"/>
          <w:szCs w:val="28"/>
        </w:rPr>
        <w:t xml:space="preserve"> </w:t>
      </w:r>
      <w:r w:rsidRPr="00650975">
        <w:rPr>
          <w:rFonts w:ascii="Times New Roman" w:hAnsi="Times New Roman"/>
          <w:sz w:val="28"/>
          <w:szCs w:val="28"/>
        </w:rPr>
        <w:t xml:space="preserve"> необходимо указать лицо или организацию, от которой принимаются денежные средства. Если это наш сотрудник, то его можно выбрать из справочника «Сотрудники», нажав кнопку выбора.</w:t>
      </w:r>
    </w:p>
    <w:p w:rsidR="00484DDB" w:rsidRPr="00650975" w:rsidRDefault="00484DDB" w:rsidP="00650975">
      <w:pPr>
        <w:spacing w:after="0" w:line="360" w:lineRule="auto"/>
        <w:ind w:firstLine="709"/>
        <w:jc w:val="both"/>
        <w:rPr>
          <w:rFonts w:ascii="Times New Roman" w:hAnsi="Times New Roman"/>
          <w:sz w:val="28"/>
          <w:szCs w:val="28"/>
        </w:rPr>
      </w:pPr>
      <w:r w:rsidRPr="00650975">
        <w:rPr>
          <w:rFonts w:ascii="Times New Roman" w:hAnsi="Times New Roman"/>
          <w:sz w:val="28"/>
          <w:szCs w:val="28"/>
        </w:rPr>
        <w:t>Далее, в соответствующих реквизитах вводится основание для оприходования денежных средств и прилагающиеся к приходному ордеру документы, если они есть. В реквизит «Сумма» мы вносим сумму приходуемых денежных средств.</w:t>
      </w:r>
    </w:p>
    <w:p w:rsidR="00484DDB" w:rsidRPr="00650975" w:rsidRDefault="00484DDB" w:rsidP="00650975">
      <w:pPr>
        <w:spacing w:after="0" w:line="360" w:lineRule="auto"/>
        <w:ind w:firstLine="709"/>
        <w:jc w:val="both"/>
        <w:rPr>
          <w:rFonts w:ascii="Times New Roman" w:hAnsi="Times New Roman"/>
          <w:sz w:val="28"/>
          <w:szCs w:val="28"/>
        </w:rPr>
      </w:pPr>
      <w:r w:rsidRPr="00650975">
        <w:rPr>
          <w:rFonts w:ascii="Times New Roman" w:hAnsi="Times New Roman"/>
          <w:sz w:val="28"/>
          <w:szCs w:val="28"/>
        </w:rPr>
        <w:t>Печатная форма документа соответствует унифицир</w:t>
      </w:r>
      <w:r>
        <w:rPr>
          <w:rFonts w:ascii="Times New Roman" w:hAnsi="Times New Roman"/>
          <w:sz w:val="28"/>
          <w:szCs w:val="28"/>
        </w:rPr>
        <w:t>ованной форме документа № КО-1.</w:t>
      </w:r>
    </w:p>
    <w:p w:rsidR="00484DDB" w:rsidRPr="00650975" w:rsidRDefault="00484DDB" w:rsidP="00650975">
      <w:pPr>
        <w:spacing w:after="0" w:line="360" w:lineRule="auto"/>
        <w:ind w:firstLine="709"/>
        <w:jc w:val="both"/>
        <w:rPr>
          <w:rFonts w:ascii="Times New Roman" w:hAnsi="Times New Roman"/>
          <w:sz w:val="28"/>
          <w:szCs w:val="28"/>
        </w:rPr>
      </w:pPr>
      <w:r w:rsidRPr="00650975">
        <w:rPr>
          <w:rFonts w:ascii="Times New Roman" w:hAnsi="Times New Roman"/>
          <w:sz w:val="28"/>
          <w:szCs w:val="28"/>
        </w:rPr>
        <w:t>С помощью флажка «Формировать проводки» на основании заполненных реквизитов документа при его проведении автоматически формируются соответствующие проводки. Если же флажок не установлен, то документ будет проведен без формирования проводок.</w:t>
      </w:r>
    </w:p>
    <w:p w:rsidR="00484DDB" w:rsidRPr="00650975" w:rsidRDefault="00484DDB" w:rsidP="00650975">
      <w:pPr>
        <w:spacing w:after="0" w:line="360" w:lineRule="auto"/>
        <w:ind w:firstLine="709"/>
        <w:jc w:val="both"/>
        <w:rPr>
          <w:rFonts w:ascii="Times New Roman" w:hAnsi="Times New Roman"/>
          <w:sz w:val="28"/>
          <w:szCs w:val="28"/>
        </w:rPr>
      </w:pPr>
      <w:r w:rsidRPr="00650975">
        <w:rPr>
          <w:rFonts w:ascii="Times New Roman" w:hAnsi="Times New Roman"/>
          <w:sz w:val="28"/>
          <w:szCs w:val="28"/>
        </w:rPr>
        <w:t xml:space="preserve">Расходный кассовый ордер также можно найти в пункте меню Документы </w:t>
      </w:r>
      <w:r w:rsidRPr="00650975">
        <w:rPr>
          <w:rFonts w:ascii="Times New Roman" w:hAnsi="Times New Roman"/>
          <w:sz w:val="28"/>
          <w:szCs w:val="28"/>
        </w:rPr>
        <w:sym w:font="Wingdings" w:char="F0E0"/>
      </w:r>
      <w:r w:rsidRPr="00650975">
        <w:rPr>
          <w:rFonts w:ascii="Times New Roman" w:hAnsi="Times New Roman"/>
          <w:sz w:val="28"/>
          <w:szCs w:val="28"/>
        </w:rPr>
        <w:t xml:space="preserve"> «Расходный кассовый ордер». Он предназначен для учета выдачи наличных денег из кассы организации. </w:t>
      </w:r>
    </w:p>
    <w:p w:rsidR="00484DDB" w:rsidRPr="00650975" w:rsidRDefault="00484DDB" w:rsidP="00650975">
      <w:pPr>
        <w:spacing w:after="0" w:line="360" w:lineRule="auto"/>
        <w:ind w:firstLine="709"/>
        <w:jc w:val="both"/>
        <w:rPr>
          <w:rFonts w:ascii="Times New Roman" w:hAnsi="Times New Roman"/>
          <w:sz w:val="28"/>
          <w:szCs w:val="28"/>
        </w:rPr>
      </w:pPr>
      <w:r w:rsidRPr="00650975">
        <w:rPr>
          <w:rFonts w:ascii="Times New Roman" w:hAnsi="Times New Roman"/>
          <w:sz w:val="28"/>
          <w:szCs w:val="28"/>
        </w:rPr>
        <w:t>Реквизиты формы этого ордера и порядок работы с ним полностью соответствуют реквизитам формы и порядку работы с приходным кассовым ордером. Так же, как и в приходном ордере, для того, чтобы программа при проведении документа сформировала проводки, требуется установить флажок «Формировать проводки».</w:t>
      </w:r>
    </w:p>
    <w:p w:rsidR="00484DDB" w:rsidRPr="00650975" w:rsidRDefault="00484DDB" w:rsidP="00650975">
      <w:pPr>
        <w:spacing w:after="0" w:line="360" w:lineRule="auto"/>
        <w:ind w:firstLine="709"/>
        <w:jc w:val="both"/>
        <w:rPr>
          <w:rFonts w:ascii="Times New Roman" w:hAnsi="Times New Roman"/>
          <w:sz w:val="28"/>
          <w:szCs w:val="28"/>
        </w:rPr>
      </w:pPr>
      <w:r w:rsidRPr="00650975">
        <w:rPr>
          <w:rFonts w:ascii="Times New Roman" w:hAnsi="Times New Roman"/>
          <w:sz w:val="28"/>
          <w:szCs w:val="28"/>
        </w:rPr>
        <w:t>Печатная форма документа соответствуе</w:t>
      </w:r>
      <w:r>
        <w:rPr>
          <w:rFonts w:ascii="Times New Roman" w:hAnsi="Times New Roman"/>
          <w:sz w:val="28"/>
          <w:szCs w:val="28"/>
        </w:rPr>
        <w:t>т унифицированной форме № КО-2.</w:t>
      </w:r>
    </w:p>
    <w:p w:rsidR="00484DDB" w:rsidRPr="00650975" w:rsidRDefault="00484DDB" w:rsidP="00650975">
      <w:pPr>
        <w:spacing w:after="0" w:line="360" w:lineRule="auto"/>
        <w:ind w:firstLine="709"/>
        <w:jc w:val="both"/>
        <w:rPr>
          <w:rFonts w:ascii="Times New Roman" w:hAnsi="Times New Roman"/>
          <w:sz w:val="28"/>
          <w:szCs w:val="28"/>
        </w:rPr>
      </w:pPr>
      <w:r w:rsidRPr="00650975">
        <w:rPr>
          <w:rFonts w:ascii="Times New Roman" w:hAnsi="Times New Roman"/>
          <w:sz w:val="28"/>
          <w:szCs w:val="28"/>
        </w:rPr>
        <w:t xml:space="preserve">Для фиксирования всех кассовых операций предназначен Журнал «Касса», находящийся в меню «Журналы». В соответствующих графах журнала хранится информация о виде документов, формировавших кассовые операции, их номерах. Отдельно выделены графы для суммы прихода или расхода денежных средств, а также графа, содержащая номера счетов, корреспондирующих со счетом 50. </w:t>
      </w:r>
    </w:p>
    <w:p w:rsidR="00484DDB" w:rsidRDefault="00484DDB" w:rsidP="007B08A4">
      <w:pPr>
        <w:spacing w:after="0" w:line="360" w:lineRule="auto"/>
        <w:ind w:firstLine="709"/>
        <w:jc w:val="both"/>
        <w:rPr>
          <w:rFonts w:ascii="Times New Roman" w:hAnsi="Times New Roman"/>
          <w:sz w:val="28"/>
          <w:szCs w:val="28"/>
        </w:rPr>
      </w:pPr>
      <w:r w:rsidRPr="00650975">
        <w:rPr>
          <w:rFonts w:ascii="Times New Roman" w:hAnsi="Times New Roman"/>
          <w:sz w:val="28"/>
          <w:szCs w:val="28"/>
        </w:rPr>
        <w:t>Кроме того, на форме журнала расположена кнопка «Кассовая книга», которая позволяет сформировать отчет «Кассовая книга» согласно типовой форме № КО-4, обязательный при ведении кассовых операций. Отчет формируется на основании введенных документов «Приходный кассовый ордер» и «Расходный кассовый ордер». За каждый день, в котором проводились кассовые операции, отчет формирует отдельный лист кассовой книги. С помощью соответствующих переключателей можно указать, лист какого типа нам необходимо распечатать. По нажатию кнопки «Сформировать» буде</w:t>
      </w:r>
      <w:r>
        <w:rPr>
          <w:rFonts w:ascii="Times New Roman" w:hAnsi="Times New Roman"/>
          <w:sz w:val="28"/>
          <w:szCs w:val="28"/>
        </w:rPr>
        <w:t xml:space="preserve">т создана печатная форма отчета.  </w:t>
      </w:r>
      <w:r w:rsidRPr="00650975">
        <w:rPr>
          <w:rFonts w:ascii="Times New Roman" w:hAnsi="Times New Roman"/>
          <w:sz w:val="28"/>
          <w:szCs w:val="28"/>
        </w:rPr>
        <w:t xml:space="preserve">Формируя таким способом кассовую книгу за каждый день, в котором были кассовые операции, мы можем создать полный аналог «ручной» кассовой книги. </w:t>
      </w:r>
    </w:p>
    <w:p w:rsidR="00484DDB" w:rsidRDefault="00484DDB" w:rsidP="007B08A4">
      <w:pPr>
        <w:spacing w:after="0" w:line="360" w:lineRule="auto"/>
        <w:ind w:firstLine="709"/>
        <w:jc w:val="both"/>
        <w:rPr>
          <w:rFonts w:ascii="Times New Roman" w:hAnsi="Times New Roman"/>
          <w:sz w:val="28"/>
          <w:szCs w:val="28"/>
        </w:rPr>
      </w:pPr>
      <w:r w:rsidRPr="00650975">
        <w:rPr>
          <w:rFonts w:ascii="Times New Roman" w:hAnsi="Times New Roman"/>
          <w:sz w:val="28"/>
          <w:szCs w:val="28"/>
        </w:rPr>
        <w:t xml:space="preserve">В </w:t>
      </w:r>
      <w:r>
        <w:rPr>
          <w:rFonts w:ascii="Times New Roman" w:hAnsi="Times New Roman"/>
          <w:sz w:val="28"/>
          <w:szCs w:val="28"/>
        </w:rPr>
        <w:t>ЧУП «Воложинский кооппром»</w:t>
      </w:r>
      <w:r w:rsidRPr="00650975">
        <w:rPr>
          <w:rFonts w:ascii="Times New Roman" w:hAnsi="Times New Roman"/>
          <w:sz w:val="28"/>
          <w:szCs w:val="28"/>
        </w:rPr>
        <w:t xml:space="preserve"> пока еще не налажен автоматизированный бухгалтерский учет. Это можно объяснить ограниченностью финансовых средств, в силу чего невозможно приобретение современной качественной вычислительной техники и программного обеспечения, а также отсутствием квалифицированных специалистов, владеющих новейшими информационными технологиями.</w:t>
      </w:r>
    </w:p>
    <w:p w:rsidR="00484DDB" w:rsidRDefault="00484DDB" w:rsidP="00735A1F">
      <w:pPr>
        <w:spacing w:after="0" w:line="360" w:lineRule="auto"/>
        <w:rPr>
          <w:rFonts w:ascii="Times New Roman" w:hAnsi="Times New Roman"/>
          <w:sz w:val="28"/>
          <w:szCs w:val="28"/>
        </w:rPr>
      </w:pPr>
    </w:p>
    <w:p w:rsidR="00484DDB" w:rsidRDefault="00484DDB" w:rsidP="00735A1F">
      <w:pPr>
        <w:spacing w:after="0" w:line="360" w:lineRule="auto"/>
        <w:rPr>
          <w:rFonts w:ascii="Times New Roman" w:hAnsi="Times New Roman"/>
          <w:b/>
          <w:sz w:val="28"/>
          <w:szCs w:val="28"/>
        </w:rPr>
      </w:pPr>
    </w:p>
    <w:p w:rsidR="00484DDB" w:rsidRDefault="00484DDB" w:rsidP="007B08A4">
      <w:pPr>
        <w:spacing w:after="0" w:line="360" w:lineRule="auto"/>
        <w:ind w:firstLine="709"/>
        <w:jc w:val="center"/>
        <w:rPr>
          <w:rFonts w:ascii="Times New Roman" w:hAnsi="Times New Roman"/>
          <w:b/>
          <w:sz w:val="28"/>
          <w:szCs w:val="28"/>
        </w:rPr>
      </w:pPr>
    </w:p>
    <w:p w:rsidR="00484DDB" w:rsidRDefault="00484DDB" w:rsidP="007B08A4">
      <w:pPr>
        <w:spacing w:after="0" w:line="360" w:lineRule="auto"/>
        <w:ind w:firstLine="709"/>
        <w:jc w:val="center"/>
        <w:rPr>
          <w:rFonts w:ascii="Times New Roman" w:hAnsi="Times New Roman"/>
          <w:b/>
          <w:sz w:val="28"/>
          <w:szCs w:val="28"/>
        </w:rPr>
      </w:pPr>
    </w:p>
    <w:p w:rsidR="00484DDB" w:rsidRDefault="00484DDB" w:rsidP="007B08A4">
      <w:pPr>
        <w:spacing w:after="0" w:line="360" w:lineRule="auto"/>
        <w:ind w:firstLine="709"/>
        <w:jc w:val="center"/>
        <w:rPr>
          <w:rFonts w:ascii="Times New Roman" w:hAnsi="Times New Roman"/>
          <w:b/>
          <w:sz w:val="28"/>
          <w:szCs w:val="28"/>
        </w:rPr>
      </w:pPr>
    </w:p>
    <w:p w:rsidR="00484DDB" w:rsidRDefault="00484DDB" w:rsidP="00042054">
      <w:pPr>
        <w:spacing w:after="0" w:line="360" w:lineRule="auto"/>
        <w:rPr>
          <w:rFonts w:ascii="Times New Roman" w:hAnsi="Times New Roman"/>
          <w:b/>
          <w:sz w:val="28"/>
          <w:szCs w:val="28"/>
        </w:rPr>
      </w:pPr>
    </w:p>
    <w:p w:rsidR="00484DDB" w:rsidRDefault="00484DDB" w:rsidP="00042054">
      <w:pPr>
        <w:spacing w:after="0" w:line="360" w:lineRule="auto"/>
        <w:rPr>
          <w:rFonts w:ascii="Times New Roman" w:hAnsi="Times New Roman"/>
          <w:b/>
          <w:sz w:val="28"/>
          <w:szCs w:val="28"/>
        </w:rPr>
      </w:pPr>
    </w:p>
    <w:p w:rsidR="00484DDB" w:rsidRDefault="00484DDB" w:rsidP="007B08A4">
      <w:pPr>
        <w:spacing w:after="0" w:line="360" w:lineRule="auto"/>
        <w:ind w:firstLine="709"/>
        <w:jc w:val="center"/>
        <w:rPr>
          <w:rFonts w:ascii="Times New Roman" w:hAnsi="Times New Roman"/>
          <w:b/>
          <w:sz w:val="28"/>
          <w:szCs w:val="28"/>
        </w:rPr>
      </w:pPr>
      <w:r w:rsidRPr="007B08A4">
        <w:rPr>
          <w:rFonts w:ascii="Times New Roman" w:hAnsi="Times New Roman"/>
          <w:b/>
          <w:sz w:val="28"/>
          <w:szCs w:val="28"/>
        </w:rPr>
        <w:t>Заключение</w:t>
      </w:r>
    </w:p>
    <w:p w:rsidR="00484DDB" w:rsidRPr="007B08A4" w:rsidRDefault="00484DDB" w:rsidP="007B08A4">
      <w:pPr>
        <w:spacing w:after="0" w:line="360" w:lineRule="auto"/>
        <w:ind w:firstLine="709"/>
        <w:jc w:val="both"/>
        <w:rPr>
          <w:rFonts w:ascii="Times New Roman" w:hAnsi="Times New Roman"/>
          <w:sz w:val="28"/>
          <w:szCs w:val="28"/>
        </w:rPr>
      </w:pPr>
      <w:r w:rsidRPr="007B08A4">
        <w:rPr>
          <w:rFonts w:ascii="Times New Roman" w:hAnsi="Times New Roman"/>
          <w:sz w:val="28"/>
          <w:szCs w:val="28"/>
        </w:rPr>
        <w:t>Все предприятия, осуществляя производственную и хозяйственную деятельность, вступают во взаимоотношения с другими предприятиями, организациями, учреждениями, работниками предприятия и отдельными лицами. Эти взаимоотношения основаны на различных денежных расчетах в процессе заготовления, производства и реализации продукции, работ или услуг.</w:t>
      </w:r>
    </w:p>
    <w:p w:rsidR="00484DDB" w:rsidRPr="007B08A4" w:rsidRDefault="00484DDB" w:rsidP="007B08A4">
      <w:pPr>
        <w:spacing w:after="0" w:line="360" w:lineRule="auto"/>
        <w:ind w:firstLine="709"/>
        <w:jc w:val="both"/>
        <w:rPr>
          <w:rFonts w:ascii="Times New Roman" w:hAnsi="Times New Roman"/>
          <w:sz w:val="28"/>
          <w:szCs w:val="28"/>
        </w:rPr>
      </w:pPr>
      <w:r w:rsidRPr="007B08A4">
        <w:rPr>
          <w:rFonts w:ascii="Times New Roman" w:hAnsi="Times New Roman"/>
          <w:sz w:val="28"/>
          <w:szCs w:val="28"/>
        </w:rPr>
        <w:t>Все расчеты по выполнению обязательств и предъявлению требований осуществляются через учреждения банков. Расчеты наличными деньгами между предприятиями носят ограниченный характер и строго регламентированный.</w:t>
      </w:r>
    </w:p>
    <w:p w:rsidR="00484DDB" w:rsidRPr="007B08A4" w:rsidRDefault="00484DDB" w:rsidP="007B08A4">
      <w:pPr>
        <w:spacing w:after="0" w:line="360" w:lineRule="auto"/>
        <w:ind w:firstLine="709"/>
        <w:jc w:val="both"/>
        <w:rPr>
          <w:rFonts w:ascii="Times New Roman" w:hAnsi="Times New Roman"/>
          <w:sz w:val="28"/>
          <w:szCs w:val="28"/>
        </w:rPr>
      </w:pPr>
      <w:r w:rsidRPr="007B08A4">
        <w:rPr>
          <w:rFonts w:ascii="Times New Roman" w:hAnsi="Times New Roman"/>
          <w:sz w:val="28"/>
          <w:szCs w:val="28"/>
        </w:rPr>
        <w:t>Денежные средства на предприятиях могут находиться в форме наличных денег в кассе, храниться в банке на расчетных счетах, на специальных счетах, а также, использоваться в виде аккредитивов, лимитированных и других чеков.</w:t>
      </w:r>
    </w:p>
    <w:p w:rsidR="00484DDB" w:rsidRPr="007B08A4" w:rsidRDefault="00484DDB" w:rsidP="007B08A4">
      <w:pPr>
        <w:spacing w:after="0" w:line="360" w:lineRule="auto"/>
        <w:ind w:firstLine="709"/>
        <w:jc w:val="both"/>
        <w:rPr>
          <w:rFonts w:ascii="Times New Roman" w:hAnsi="Times New Roman"/>
          <w:sz w:val="28"/>
          <w:szCs w:val="28"/>
        </w:rPr>
      </w:pPr>
      <w:r w:rsidRPr="007B08A4">
        <w:rPr>
          <w:rFonts w:ascii="Times New Roman" w:hAnsi="Times New Roman"/>
          <w:sz w:val="28"/>
          <w:szCs w:val="28"/>
        </w:rPr>
        <w:t>Основные задачи контроля денежных средств, кассовых и банковских операций состоит в том, чтобы выявить состояние сохранности денежных средств, правильность и законность их использования, подлинность и достоверность совершения денежных операций, отраженных в бухгалтерском учете, соблюдение кассовой дисциплины, полноты оприходования, целевого использования и условий хранения денежных средств.</w:t>
      </w:r>
    </w:p>
    <w:p w:rsidR="00484DDB" w:rsidRPr="007B08A4" w:rsidRDefault="00484DDB" w:rsidP="007B08A4">
      <w:pPr>
        <w:pStyle w:val="a6"/>
        <w:spacing w:before="0" w:beforeAutospacing="0" w:after="0" w:afterAutospacing="0" w:line="360" w:lineRule="auto"/>
        <w:ind w:firstLine="709"/>
        <w:jc w:val="both"/>
        <w:rPr>
          <w:rFonts w:ascii="Times New Roman" w:hAnsi="Times New Roman"/>
          <w:sz w:val="28"/>
          <w:szCs w:val="28"/>
        </w:rPr>
      </w:pPr>
      <w:r w:rsidRPr="007B08A4">
        <w:rPr>
          <w:rFonts w:ascii="Times New Roman" w:hAnsi="Times New Roman"/>
          <w:sz w:val="28"/>
          <w:szCs w:val="28"/>
        </w:rPr>
        <w:t xml:space="preserve">Кассовые операции являются важнейшей составной частью деятельности любой организации или предприятия. </w:t>
      </w:r>
    </w:p>
    <w:p w:rsidR="00484DDB" w:rsidRPr="0082318A" w:rsidRDefault="00484DDB" w:rsidP="0082318A">
      <w:pPr>
        <w:pStyle w:val="a6"/>
        <w:spacing w:before="0" w:beforeAutospacing="0" w:after="0" w:afterAutospacing="0" w:line="360" w:lineRule="auto"/>
        <w:ind w:firstLine="709"/>
        <w:jc w:val="both"/>
        <w:rPr>
          <w:rFonts w:ascii="Times New Roman" w:hAnsi="Times New Roman"/>
          <w:color w:val="000000"/>
          <w:sz w:val="28"/>
          <w:szCs w:val="28"/>
        </w:rPr>
      </w:pPr>
      <w:r w:rsidRPr="0082318A">
        <w:rPr>
          <w:rFonts w:ascii="Times New Roman" w:hAnsi="Times New Roman"/>
          <w:color w:val="000000"/>
          <w:sz w:val="28"/>
          <w:szCs w:val="28"/>
        </w:rPr>
        <w:t>В курсовой работе для выявления параметров, которым должна отвечать современная компьютерная программа автоматизации бухгалтерского учета, были рассмотрены общие возможности наиболее известных и распространенных сегодня программы бухгалтерского учета.</w:t>
      </w:r>
    </w:p>
    <w:p w:rsidR="00484DDB" w:rsidRPr="0082318A" w:rsidRDefault="00484DDB" w:rsidP="0082318A">
      <w:pPr>
        <w:pStyle w:val="a6"/>
        <w:spacing w:before="0" w:beforeAutospacing="0" w:after="0" w:afterAutospacing="0" w:line="360" w:lineRule="auto"/>
        <w:ind w:firstLine="709"/>
        <w:jc w:val="both"/>
        <w:rPr>
          <w:rFonts w:ascii="Times New Roman" w:hAnsi="Times New Roman"/>
          <w:sz w:val="28"/>
          <w:szCs w:val="28"/>
        </w:rPr>
      </w:pPr>
      <w:r w:rsidRPr="0082318A">
        <w:rPr>
          <w:rFonts w:ascii="Times New Roman" w:hAnsi="Times New Roman"/>
          <w:sz w:val="28"/>
          <w:szCs w:val="28"/>
        </w:rPr>
        <w:t xml:space="preserve">Были изучены первичные документы по учету денежных средств и порядок их оформления. К первичным документам по кассе, которые используются в </w:t>
      </w:r>
      <w:r>
        <w:rPr>
          <w:rFonts w:ascii="Times New Roman" w:hAnsi="Times New Roman"/>
          <w:sz w:val="28"/>
          <w:szCs w:val="28"/>
        </w:rPr>
        <w:t>ЧУП «Воложинский кооппром»</w:t>
      </w:r>
      <w:r w:rsidRPr="0082318A">
        <w:rPr>
          <w:rFonts w:ascii="Times New Roman" w:hAnsi="Times New Roman"/>
          <w:sz w:val="28"/>
          <w:szCs w:val="28"/>
        </w:rPr>
        <w:t xml:space="preserve"> относятся приходные и расходные ордера формы КО-1 и КО-2 соответственно,  платежная ведомость. На основании этих документов кассир ежедневно заполняет кассовую книгу формы КО-4 по мере совершения операций, второй экземпляр которой является отчетом кассира и одновременно регистром аналитического учета по счету 50 «Касса».</w:t>
      </w:r>
    </w:p>
    <w:p w:rsidR="00484DDB" w:rsidRPr="0082318A" w:rsidRDefault="00484DDB" w:rsidP="0082318A">
      <w:pPr>
        <w:widowControl w:val="0"/>
        <w:autoSpaceDE w:val="0"/>
        <w:autoSpaceDN w:val="0"/>
        <w:adjustRightInd w:val="0"/>
        <w:spacing w:after="0" w:line="360" w:lineRule="auto"/>
        <w:ind w:firstLine="709"/>
        <w:jc w:val="both"/>
        <w:rPr>
          <w:rFonts w:ascii="Times New Roman" w:hAnsi="Times New Roman"/>
          <w:snapToGrid w:val="0"/>
          <w:sz w:val="28"/>
          <w:szCs w:val="28"/>
        </w:rPr>
      </w:pPr>
      <w:r w:rsidRPr="0082318A">
        <w:rPr>
          <w:rFonts w:ascii="Times New Roman" w:hAnsi="Times New Roman"/>
          <w:snapToGrid w:val="0"/>
          <w:sz w:val="28"/>
          <w:szCs w:val="28"/>
        </w:rPr>
        <w:t>В ходе написания курсовой работы было изучено ведение учета кассовых операций на</w:t>
      </w:r>
      <w:r w:rsidRPr="0082318A">
        <w:rPr>
          <w:rFonts w:ascii="Times New Roman" w:hAnsi="Times New Roman"/>
          <w:sz w:val="28"/>
          <w:szCs w:val="28"/>
        </w:rPr>
        <w:t xml:space="preserve"> </w:t>
      </w:r>
      <w:r>
        <w:rPr>
          <w:rFonts w:ascii="Times New Roman" w:hAnsi="Times New Roman"/>
          <w:sz w:val="28"/>
          <w:szCs w:val="28"/>
        </w:rPr>
        <w:t>ЧУП «Воложинский кооппром».</w:t>
      </w:r>
      <w:r w:rsidRPr="0082318A">
        <w:rPr>
          <w:rFonts w:ascii="Times New Roman" w:hAnsi="Times New Roman"/>
          <w:snapToGrid w:val="0"/>
          <w:sz w:val="28"/>
          <w:szCs w:val="28"/>
        </w:rPr>
        <w:t xml:space="preserve"> По данной курсовой работе можно сделать следующие выводы.</w:t>
      </w:r>
    </w:p>
    <w:p w:rsidR="00484DDB" w:rsidRPr="0082318A" w:rsidRDefault="00484DDB" w:rsidP="0082318A">
      <w:pPr>
        <w:widowControl w:val="0"/>
        <w:autoSpaceDE w:val="0"/>
        <w:autoSpaceDN w:val="0"/>
        <w:adjustRightInd w:val="0"/>
        <w:spacing w:after="0" w:line="360" w:lineRule="auto"/>
        <w:ind w:firstLine="709"/>
        <w:jc w:val="both"/>
        <w:rPr>
          <w:rFonts w:ascii="Times New Roman" w:hAnsi="Times New Roman"/>
          <w:sz w:val="28"/>
          <w:szCs w:val="28"/>
        </w:rPr>
      </w:pPr>
      <w:r w:rsidRPr="0082318A">
        <w:rPr>
          <w:rFonts w:ascii="Times New Roman" w:hAnsi="Times New Roman"/>
          <w:sz w:val="28"/>
          <w:szCs w:val="28"/>
        </w:rPr>
        <w:t>Предприятия, объединения, организации и учреждения независимо от организационно-правовых форм и сферы деятельности обязаны хранить свободные денежные средства в учреждениях банков.</w:t>
      </w:r>
    </w:p>
    <w:p w:rsidR="00484DDB" w:rsidRPr="0082318A" w:rsidRDefault="00484DDB" w:rsidP="0082318A">
      <w:pPr>
        <w:autoSpaceDE w:val="0"/>
        <w:autoSpaceDN w:val="0"/>
        <w:adjustRightInd w:val="0"/>
        <w:spacing w:after="0" w:line="360" w:lineRule="auto"/>
        <w:ind w:firstLine="709"/>
        <w:jc w:val="both"/>
        <w:rPr>
          <w:rFonts w:ascii="Times New Roman" w:hAnsi="Times New Roman"/>
          <w:sz w:val="28"/>
          <w:szCs w:val="28"/>
        </w:rPr>
      </w:pPr>
      <w:r w:rsidRPr="0082318A">
        <w:rPr>
          <w:rFonts w:ascii="Times New Roman" w:hAnsi="Times New Roman"/>
          <w:sz w:val="28"/>
          <w:szCs w:val="28"/>
        </w:rPr>
        <w:t>Для осуществления расчетов наличными деньгами каждое предприятие должно иметь кассу и вести кассовую книгу по установленной форме.</w:t>
      </w:r>
    </w:p>
    <w:p w:rsidR="00484DDB" w:rsidRPr="0082318A" w:rsidRDefault="00484DDB" w:rsidP="0082318A">
      <w:pPr>
        <w:autoSpaceDE w:val="0"/>
        <w:autoSpaceDN w:val="0"/>
        <w:adjustRightInd w:val="0"/>
        <w:spacing w:after="0" w:line="360" w:lineRule="auto"/>
        <w:ind w:firstLine="709"/>
        <w:jc w:val="both"/>
        <w:rPr>
          <w:rFonts w:ascii="Times New Roman" w:hAnsi="Times New Roman"/>
          <w:sz w:val="28"/>
          <w:szCs w:val="28"/>
        </w:rPr>
      </w:pPr>
      <w:r w:rsidRPr="0082318A">
        <w:rPr>
          <w:rFonts w:ascii="Times New Roman" w:hAnsi="Times New Roman"/>
          <w:sz w:val="28"/>
          <w:szCs w:val="28"/>
        </w:rPr>
        <w:t>Прием наличных денег предприятиями при осуществлении расчетов с населением производится с обязательным применением контрольно-кассовых машин. Наличные деньги, полученные предприятиями в банках, расходуются на цели, указанные в чеке.</w:t>
      </w:r>
    </w:p>
    <w:p w:rsidR="00484DDB" w:rsidRPr="0082318A" w:rsidRDefault="00484DDB" w:rsidP="0082318A">
      <w:pPr>
        <w:autoSpaceDE w:val="0"/>
        <w:autoSpaceDN w:val="0"/>
        <w:adjustRightInd w:val="0"/>
        <w:spacing w:after="0" w:line="360" w:lineRule="auto"/>
        <w:ind w:firstLine="709"/>
        <w:jc w:val="both"/>
        <w:rPr>
          <w:rFonts w:ascii="Times New Roman" w:hAnsi="Times New Roman"/>
          <w:sz w:val="28"/>
          <w:szCs w:val="28"/>
        </w:rPr>
      </w:pPr>
      <w:r w:rsidRPr="0082318A">
        <w:rPr>
          <w:rFonts w:ascii="Times New Roman" w:hAnsi="Times New Roman"/>
          <w:sz w:val="28"/>
          <w:szCs w:val="28"/>
        </w:rPr>
        <w:t>Предприятия могут иметь в своих кассах наличные деньги в пределах лимитов, установленных банками, по согласованию с руководителями предприятий. При необходимости лимиты остатков касс пересматриваются.</w:t>
      </w:r>
    </w:p>
    <w:p w:rsidR="00484DDB" w:rsidRPr="0082318A" w:rsidRDefault="00484DDB" w:rsidP="0082318A">
      <w:pPr>
        <w:autoSpaceDE w:val="0"/>
        <w:autoSpaceDN w:val="0"/>
        <w:adjustRightInd w:val="0"/>
        <w:spacing w:after="0" w:line="360" w:lineRule="auto"/>
        <w:ind w:firstLine="709"/>
        <w:jc w:val="both"/>
        <w:rPr>
          <w:rFonts w:ascii="Times New Roman" w:hAnsi="Times New Roman"/>
          <w:sz w:val="28"/>
          <w:szCs w:val="28"/>
        </w:rPr>
      </w:pPr>
      <w:r w:rsidRPr="0082318A">
        <w:rPr>
          <w:rFonts w:ascii="Times New Roman" w:hAnsi="Times New Roman"/>
          <w:sz w:val="28"/>
          <w:szCs w:val="28"/>
        </w:rPr>
        <w:t>Предприятия обязаны сдавать в банк всю денежную наличность сверх установленных лимитов остатка наличных денег в кассе в порядке и сроки, согласованные с обслуживающими банками.</w:t>
      </w:r>
    </w:p>
    <w:p w:rsidR="00484DDB" w:rsidRPr="0082318A" w:rsidRDefault="00484DDB" w:rsidP="0082318A">
      <w:pPr>
        <w:autoSpaceDE w:val="0"/>
        <w:autoSpaceDN w:val="0"/>
        <w:adjustRightInd w:val="0"/>
        <w:spacing w:after="0" w:line="360" w:lineRule="auto"/>
        <w:ind w:firstLine="709"/>
        <w:jc w:val="both"/>
        <w:rPr>
          <w:rFonts w:ascii="Times New Roman" w:hAnsi="Times New Roman"/>
          <w:sz w:val="28"/>
          <w:szCs w:val="28"/>
        </w:rPr>
      </w:pPr>
      <w:r w:rsidRPr="0082318A">
        <w:rPr>
          <w:rFonts w:ascii="Times New Roman" w:hAnsi="Times New Roman"/>
          <w:sz w:val="28"/>
          <w:szCs w:val="28"/>
        </w:rPr>
        <w:t>Предприятия не имеют права накапливать в своих кассах наличные деньги сверх установленных лимитов для осуществления предстоящих расходов, в том числе на оплату труда.</w:t>
      </w:r>
    </w:p>
    <w:p w:rsidR="00484DDB" w:rsidRPr="0082318A" w:rsidRDefault="00484DDB" w:rsidP="0082318A">
      <w:pPr>
        <w:autoSpaceDE w:val="0"/>
        <w:autoSpaceDN w:val="0"/>
        <w:adjustRightInd w:val="0"/>
        <w:spacing w:after="0" w:line="360" w:lineRule="auto"/>
        <w:ind w:firstLine="709"/>
        <w:jc w:val="both"/>
        <w:rPr>
          <w:rFonts w:ascii="Times New Roman" w:hAnsi="Times New Roman"/>
          <w:sz w:val="28"/>
          <w:szCs w:val="28"/>
        </w:rPr>
      </w:pPr>
      <w:r w:rsidRPr="0082318A">
        <w:rPr>
          <w:rFonts w:ascii="Times New Roman" w:hAnsi="Times New Roman"/>
          <w:sz w:val="28"/>
          <w:szCs w:val="28"/>
        </w:rPr>
        <w:t>Предприятия имеют право хранить в своих кассах наличные деньги, сверх установленных лимитов только для оплаты труда, выплаты пособий по социальному страхованию и стипендий не свыше 3-х рабочих дней, включая день получения денег в банке. Выдача наличных денег под отчет производится из касс предприятий.</w:t>
      </w:r>
    </w:p>
    <w:p w:rsidR="00484DDB" w:rsidRDefault="00484DDB" w:rsidP="00B73721">
      <w:pPr>
        <w:spacing w:line="312" w:lineRule="auto"/>
        <w:rPr>
          <w:rFonts w:ascii="Times New Roman" w:hAnsi="Times New Roman"/>
          <w:b/>
          <w:sz w:val="28"/>
          <w:szCs w:val="28"/>
        </w:rPr>
      </w:pPr>
    </w:p>
    <w:p w:rsidR="00484DDB" w:rsidRDefault="00484DDB" w:rsidP="007B08A4">
      <w:pPr>
        <w:spacing w:line="312" w:lineRule="auto"/>
        <w:ind w:firstLine="708"/>
        <w:jc w:val="center"/>
        <w:rPr>
          <w:rFonts w:ascii="Times New Roman" w:hAnsi="Times New Roman"/>
          <w:b/>
          <w:sz w:val="28"/>
          <w:szCs w:val="28"/>
        </w:rPr>
      </w:pPr>
      <w:r w:rsidRPr="007B08A4">
        <w:rPr>
          <w:rFonts w:ascii="Times New Roman" w:hAnsi="Times New Roman"/>
          <w:b/>
          <w:sz w:val="28"/>
          <w:szCs w:val="28"/>
        </w:rPr>
        <w:t>Список использованной литературы</w:t>
      </w:r>
    </w:p>
    <w:p w:rsidR="00484DDB" w:rsidRPr="007B08A4" w:rsidRDefault="00484DDB" w:rsidP="007B08A4">
      <w:pPr>
        <w:numPr>
          <w:ilvl w:val="0"/>
          <w:numId w:val="3"/>
        </w:numPr>
        <w:spacing w:after="0" w:line="360" w:lineRule="auto"/>
        <w:ind w:left="0" w:firstLine="709"/>
        <w:jc w:val="both"/>
        <w:rPr>
          <w:rFonts w:ascii="Times New Roman" w:hAnsi="Times New Roman"/>
          <w:sz w:val="28"/>
          <w:szCs w:val="28"/>
        </w:rPr>
      </w:pPr>
      <w:r w:rsidRPr="007B08A4">
        <w:rPr>
          <w:rFonts w:ascii="Times New Roman" w:hAnsi="Times New Roman"/>
          <w:sz w:val="28"/>
          <w:szCs w:val="28"/>
        </w:rPr>
        <w:t>Закон Республики Беларусь «О бухгалтерском учете и отчетности» от 18.10.1994 г. № 3321-12 в редакции Закона от 25.06.2001 г. № 42-3 с учетом изменения, внесенного З</w:t>
      </w:r>
      <w:r>
        <w:rPr>
          <w:rFonts w:ascii="Times New Roman" w:hAnsi="Times New Roman"/>
          <w:sz w:val="28"/>
          <w:szCs w:val="28"/>
        </w:rPr>
        <w:t>аконом от 17.05.2007 г. № 278-3.</w:t>
      </w:r>
    </w:p>
    <w:p w:rsidR="00484DDB" w:rsidRPr="007B08A4" w:rsidRDefault="00484DDB" w:rsidP="007B08A4">
      <w:pPr>
        <w:numPr>
          <w:ilvl w:val="0"/>
          <w:numId w:val="3"/>
        </w:numPr>
        <w:spacing w:after="0" w:line="360" w:lineRule="auto"/>
        <w:ind w:left="0" w:firstLine="709"/>
        <w:jc w:val="both"/>
        <w:rPr>
          <w:rFonts w:ascii="Times New Roman" w:hAnsi="Times New Roman"/>
          <w:sz w:val="28"/>
          <w:szCs w:val="28"/>
        </w:rPr>
      </w:pPr>
      <w:r w:rsidRPr="007B08A4">
        <w:rPr>
          <w:rFonts w:ascii="Times New Roman" w:hAnsi="Times New Roman"/>
          <w:sz w:val="28"/>
          <w:szCs w:val="28"/>
        </w:rPr>
        <w:t xml:space="preserve">Инструкция о порядке формирования показателей бухгалтерской отчетности, утвержденной постановлением Министерства финансов от 17.02.2007 г. № 16, с учетом изменений и дополнений, внесенных постановлениями Министерства финансов от 22.12.2007 г. № 178 и от 31.03.2005 г. № 40. </w:t>
      </w:r>
    </w:p>
    <w:p w:rsidR="00484DDB" w:rsidRPr="007B08A4" w:rsidRDefault="00484DDB" w:rsidP="007B08A4">
      <w:pPr>
        <w:numPr>
          <w:ilvl w:val="0"/>
          <w:numId w:val="3"/>
        </w:numPr>
        <w:spacing w:after="0" w:line="360" w:lineRule="auto"/>
        <w:ind w:left="0" w:firstLine="709"/>
        <w:jc w:val="both"/>
        <w:rPr>
          <w:rFonts w:ascii="Times New Roman" w:hAnsi="Times New Roman"/>
          <w:sz w:val="28"/>
          <w:szCs w:val="28"/>
        </w:rPr>
      </w:pPr>
      <w:r w:rsidRPr="007B08A4">
        <w:rPr>
          <w:rFonts w:ascii="Times New Roman" w:hAnsi="Times New Roman"/>
          <w:sz w:val="28"/>
          <w:szCs w:val="28"/>
        </w:rPr>
        <w:t xml:space="preserve">Инструкция по анализу и контролю за финансовым состоянием и платежеспособностью субъектов предпринимательской деятельности, утвержденная постановлением Министерства финансов, Министерства экономики, Министерства статистики и анализа Республики Беларусь от 14.05.2007 № 81/128/65 </w:t>
      </w:r>
      <w:r>
        <w:rPr>
          <w:rFonts w:ascii="Times New Roman" w:hAnsi="Times New Roman"/>
          <w:sz w:val="28"/>
          <w:szCs w:val="28"/>
        </w:rPr>
        <w:t>.</w:t>
      </w:r>
    </w:p>
    <w:p w:rsidR="00484DDB" w:rsidRPr="007B08A4" w:rsidRDefault="00484DDB" w:rsidP="007B08A4">
      <w:pPr>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Правила ведения кассовых операций и расчетов наличными денежными средствами в Республике Беларусь. Утверждены постановлением Правления Национального банка Республики Беларусь от 26.03.2003 г. №53.</w:t>
      </w:r>
    </w:p>
    <w:p w:rsidR="00484DDB" w:rsidRPr="007B08A4" w:rsidRDefault="00484DDB" w:rsidP="007B08A4">
      <w:pPr>
        <w:numPr>
          <w:ilvl w:val="0"/>
          <w:numId w:val="3"/>
        </w:numPr>
        <w:spacing w:after="0" w:line="360" w:lineRule="auto"/>
        <w:ind w:left="0" w:firstLine="709"/>
        <w:jc w:val="both"/>
        <w:rPr>
          <w:rFonts w:ascii="Times New Roman" w:hAnsi="Times New Roman"/>
          <w:sz w:val="28"/>
          <w:szCs w:val="28"/>
        </w:rPr>
      </w:pPr>
      <w:r w:rsidRPr="007B08A4">
        <w:rPr>
          <w:rFonts w:ascii="Times New Roman" w:hAnsi="Times New Roman"/>
          <w:sz w:val="28"/>
          <w:szCs w:val="28"/>
        </w:rPr>
        <w:t>Положение по бухгалтерскому учету: учетная политика организации.   Утверждено  постановлением   Министерства финансов Республики Беларусь от 17.07.2007 г. № 62.</w:t>
      </w:r>
    </w:p>
    <w:p w:rsidR="00484DDB" w:rsidRDefault="00484DDB" w:rsidP="007B08A4">
      <w:pPr>
        <w:pStyle w:val="a7"/>
        <w:numPr>
          <w:ilvl w:val="0"/>
          <w:numId w:val="3"/>
        </w:numPr>
        <w:ind w:left="0" w:firstLine="709"/>
        <w:rPr>
          <w:szCs w:val="28"/>
        </w:rPr>
      </w:pPr>
      <w:r>
        <w:rPr>
          <w:szCs w:val="28"/>
        </w:rPr>
        <w:t>Бухгалтерский учет в промышленности: учебное пособие.  Ладутько Н.И. – Мн., 2005.</w:t>
      </w:r>
    </w:p>
    <w:p w:rsidR="00484DDB" w:rsidRPr="007B08A4" w:rsidRDefault="00484DDB" w:rsidP="007B08A4">
      <w:pPr>
        <w:pStyle w:val="a7"/>
        <w:numPr>
          <w:ilvl w:val="0"/>
          <w:numId w:val="3"/>
        </w:numPr>
        <w:ind w:left="0" w:firstLine="709"/>
        <w:rPr>
          <w:szCs w:val="28"/>
        </w:rPr>
      </w:pPr>
      <w:r>
        <w:rPr>
          <w:szCs w:val="28"/>
        </w:rPr>
        <w:t>Бухгалтерский учет</w:t>
      </w:r>
      <w:r w:rsidRPr="007B08A4">
        <w:rPr>
          <w:szCs w:val="28"/>
        </w:rPr>
        <w:t xml:space="preserve">, под общей редакцией И.В.Тишкова – </w:t>
      </w:r>
      <w:r>
        <w:rPr>
          <w:szCs w:val="28"/>
        </w:rPr>
        <w:t>5-е издание. – Мн.</w:t>
      </w:r>
      <w:r w:rsidRPr="007B08A4">
        <w:rPr>
          <w:szCs w:val="28"/>
        </w:rPr>
        <w:t>, 2001.</w:t>
      </w:r>
    </w:p>
    <w:p w:rsidR="00484DDB" w:rsidRPr="007B08A4" w:rsidRDefault="00484DDB" w:rsidP="007B08A4">
      <w:pPr>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Теория бухгалтерского учета. Снитко М.А. – Мн., 2004.</w:t>
      </w:r>
    </w:p>
    <w:p w:rsidR="00484DDB" w:rsidRPr="007B08A4" w:rsidRDefault="00484DDB" w:rsidP="007B08A4">
      <w:pPr>
        <w:pStyle w:val="a7"/>
        <w:numPr>
          <w:ilvl w:val="0"/>
          <w:numId w:val="3"/>
        </w:numPr>
        <w:ind w:left="0" w:firstLine="709"/>
        <w:rPr>
          <w:szCs w:val="28"/>
        </w:rPr>
      </w:pPr>
      <w:r w:rsidRPr="007B08A4">
        <w:rPr>
          <w:szCs w:val="28"/>
        </w:rPr>
        <w:t>Бухгалтерский  учёт:  Под  обще</w:t>
      </w:r>
      <w:r>
        <w:rPr>
          <w:szCs w:val="28"/>
        </w:rPr>
        <w:t>й редакцией  И.Е.Тишкова. – Мн.</w:t>
      </w:r>
      <w:r w:rsidRPr="007B08A4">
        <w:rPr>
          <w:szCs w:val="28"/>
        </w:rPr>
        <w:t xml:space="preserve">, 2007г. </w:t>
      </w:r>
    </w:p>
    <w:p w:rsidR="00484DDB" w:rsidRPr="007B08A4" w:rsidRDefault="00484DDB" w:rsidP="007B08A4">
      <w:pPr>
        <w:numPr>
          <w:ilvl w:val="0"/>
          <w:numId w:val="3"/>
        </w:numPr>
        <w:spacing w:after="0" w:line="360" w:lineRule="auto"/>
        <w:ind w:left="0" w:firstLine="709"/>
        <w:jc w:val="both"/>
        <w:rPr>
          <w:rFonts w:ascii="Times New Roman" w:hAnsi="Times New Roman"/>
          <w:sz w:val="28"/>
          <w:szCs w:val="28"/>
        </w:rPr>
      </w:pPr>
      <w:r w:rsidRPr="007B08A4">
        <w:rPr>
          <w:rFonts w:ascii="Times New Roman" w:hAnsi="Times New Roman"/>
          <w:sz w:val="28"/>
          <w:szCs w:val="28"/>
        </w:rPr>
        <w:t>Бухгалтерский учет / Под общей редакцией Н.И. Ладутько. -4-е изд</w:t>
      </w:r>
      <w:r>
        <w:rPr>
          <w:rFonts w:ascii="Times New Roman" w:hAnsi="Times New Roman"/>
          <w:sz w:val="28"/>
          <w:szCs w:val="28"/>
        </w:rPr>
        <w:t>ание. – Мн., 2004</w:t>
      </w:r>
      <w:r w:rsidRPr="007B08A4">
        <w:rPr>
          <w:rFonts w:ascii="Times New Roman" w:hAnsi="Times New Roman"/>
          <w:sz w:val="28"/>
          <w:szCs w:val="28"/>
        </w:rPr>
        <w:t xml:space="preserve">. </w:t>
      </w:r>
    </w:p>
    <w:p w:rsidR="00484DDB" w:rsidRPr="007B08A4" w:rsidRDefault="00484DDB" w:rsidP="007B08A4">
      <w:pPr>
        <w:pStyle w:val="a7"/>
        <w:numPr>
          <w:ilvl w:val="0"/>
          <w:numId w:val="3"/>
        </w:numPr>
        <w:ind w:left="0" w:firstLine="709"/>
        <w:rPr>
          <w:szCs w:val="28"/>
        </w:rPr>
      </w:pPr>
      <w:r w:rsidRPr="007B08A4">
        <w:rPr>
          <w:szCs w:val="28"/>
        </w:rPr>
        <w:t>Главный бухгалтер № 7, 2006.</w:t>
      </w:r>
    </w:p>
    <w:p w:rsidR="00484DDB" w:rsidRPr="007B08A4" w:rsidRDefault="00484DDB" w:rsidP="007B08A4">
      <w:pPr>
        <w:pStyle w:val="a7"/>
        <w:numPr>
          <w:ilvl w:val="0"/>
          <w:numId w:val="3"/>
        </w:numPr>
        <w:ind w:left="0" w:firstLine="709"/>
        <w:rPr>
          <w:szCs w:val="28"/>
        </w:rPr>
      </w:pPr>
      <w:r w:rsidRPr="007B08A4">
        <w:rPr>
          <w:szCs w:val="28"/>
        </w:rPr>
        <w:t>Инструкция о без</w:t>
      </w:r>
      <w:r>
        <w:rPr>
          <w:szCs w:val="28"/>
        </w:rPr>
        <w:t xml:space="preserve">наличных расчетах. Утверждена Национальным Банком Республики Беларусь </w:t>
      </w:r>
      <w:r w:rsidRPr="007B08A4">
        <w:rPr>
          <w:szCs w:val="28"/>
        </w:rPr>
        <w:t xml:space="preserve">от 9 июля </w:t>
      </w:r>
      <w:smartTag w:uri="urn:schemas-microsoft-com:office:smarttags" w:element="metricconverter">
        <w:smartTagPr>
          <w:attr w:name="ProductID" w:val="2007 г"/>
        </w:smartTagPr>
        <w:r w:rsidRPr="007B08A4">
          <w:rPr>
            <w:szCs w:val="28"/>
          </w:rPr>
          <w:t>2007 г</w:t>
        </w:r>
      </w:smartTag>
      <w:r w:rsidRPr="007B08A4">
        <w:rPr>
          <w:szCs w:val="28"/>
        </w:rPr>
        <w:t>. № 14.</w:t>
      </w:r>
    </w:p>
    <w:p w:rsidR="00484DDB" w:rsidRPr="007B08A4" w:rsidRDefault="00484DDB" w:rsidP="007B08A4">
      <w:pPr>
        <w:numPr>
          <w:ilvl w:val="0"/>
          <w:numId w:val="3"/>
        </w:numPr>
        <w:spacing w:after="0" w:line="360" w:lineRule="auto"/>
        <w:ind w:left="0" w:firstLine="709"/>
        <w:jc w:val="both"/>
        <w:rPr>
          <w:rFonts w:ascii="Times New Roman" w:hAnsi="Times New Roman"/>
          <w:sz w:val="28"/>
          <w:szCs w:val="28"/>
        </w:rPr>
      </w:pPr>
      <w:r w:rsidRPr="007B08A4">
        <w:rPr>
          <w:rFonts w:ascii="Times New Roman" w:hAnsi="Times New Roman"/>
          <w:sz w:val="28"/>
          <w:szCs w:val="28"/>
        </w:rPr>
        <w:t>Бухгалтерский финансовый учет: Учеб. п</w:t>
      </w:r>
      <w:r>
        <w:rPr>
          <w:rFonts w:ascii="Times New Roman" w:hAnsi="Times New Roman"/>
          <w:sz w:val="28"/>
          <w:szCs w:val="28"/>
        </w:rPr>
        <w:t xml:space="preserve">особие. </w:t>
      </w:r>
      <w:r w:rsidRPr="007B08A4">
        <w:rPr>
          <w:rFonts w:ascii="Times New Roman" w:hAnsi="Times New Roman"/>
          <w:sz w:val="28"/>
          <w:szCs w:val="28"/>
        </w:rPr>
        <w:t>Камышанов П.И., Камышанова А.П</w:t>
      </w:r>
      <w:r>
        <w:rPr>
          <w:rFonts w:ascii="Times New Roman" w:hAnsi="Times New Roman"/>
          <w:sz w:val="28"/>
          <w:szCs w:val="28"/>
        </w:rPr>
        <w:t xml:space="preserve"> .  -  Москва,  2007.</w:t>
      </w:r>
    </w:p>
    <w:p w:rsidR="00484DDB" w:rsidRPr="007B08A4" w:rsidRDefault="00484DDB" w:rsidP="007B08A4">
      <w:pPr>
        <w:pStyle w:val="a7"/>
        <w:numPr>
          <w:ilvl w:val="0"/>
          <w:numId w:val="3"/>
        </w:numPr>
        <w:ind w:left="0" w:firstLine="709"/>
        <w:rPr>
          <w:szCs w:val="28"/>
        </w:rPr>
      </w:pPr>
      <w:r w:rsidRPr="007B08A4">
        <w:rPr>
          <w:szCs w:val="28"/>
        </w:rPr>
        <w:t>Бухгалтерский   учёт   в   организациях   «Финансы   и статистика»</w:t>
      </w:r>
      <w:r>
        <w:rPr>
          <w:szCs w:val="28"/>
        </w:rPr>
        <w:t xml:space="preserve">. </w:t>
      </w:r>
      <w:r w:rsidRPr="007B08A4">
        <w:rPr>
          <w:szCs w:val="28"/>
        </w:rPr>
        <w:t>Козлова   Е.Г</w:t>
      </w:r>
      <w:r>
        <w:rPr>
          <w:szCs w:val="28"/>
        </w:rPr>
        <w:t>. – Мн.,  2006</w:t>
      </w:r>
      <w:r w:rsidRPr="007B08A4">
        <w:rPr>
          <w:szCs w:val="28"/>
        </w:rPr>
        <w:t>.</w:t>
      </w:r>
    </w:p>
    <w:p w:rsidR="00484DDB" w:rsidRPr="007B08A4" w:rsidRDefault="00484DDB" w:rsidP="007B08A4">
      <w:pPr>
        <w:pStyle w:val="a7"/>
        <w:numPr>
          <w:ilvl w:val="0"/>
          <w:numId w:val="3"/>
        </w:numPr>
        <w:ind w:left="0" w:firstLine="709"/>
        <w:rPr>
          <w:szCs w:val="28"/>
        </w:rPr>
      </w:pPr>
      <w:r>
        <w:rPr>
          <w:szCs w:val="28"/>
        </w:rPr>
        <w:t xml:space="preserve">Теория бухгалтерского учёта. </w:t>
      </w:r>
      <w:r w:rsidRPr="007B08A4">
        <w:rPr>
          <w:szCs w:val="28"/>
        </w:rPr>
        <w:t>Папковская П.Я.</w:t>
      </w:r>
      <w:r>
        <w:rPr>
          <w:szCs w:val="28"/>
        </w:rPr>
        <w:t xml:space="preserve"> – Мн.,</w:t>
      </w:r>
      <w:r w:rsidRPr="007B08A4">
        <w:rPr>
          <w:szCs w:val="28"/>
        </w:rPr>
        <w:t xml:space="preserve"> 2006г. </w:t>
      </w:r>
    </w:p>
    <w:p w:rsidR="00484DDB" w:rsidRPr="007B08A4" w:rsidRDefault="00484DDB" w:rsidP="007B08A4">
      <w:pPr>
        <w:pStyle w:val="a7"/>
        <w:numPr>
          <w:ilvl w:val="0"/>
          <w:numId w:val="3"/>
        </w:numPr>
        <w:ind w:left="0" w:firstLine="709"/>
        <w:rPr>
          <w:szCs w:val="28"/>
        </w:rPr>
      </w:pPr>
      <w:r w:rsidRPr="007B08A4">
        <w:rPr>
          <w:szCs w:val="28"/>
        </w:rPr>
        <w:t>Постановление правления Нац</w:t>
      </w:r>
      <w:r>
        <w:rPr>
          <w:szCs w:val="28"/>
        </w:rPr>
        <w:t xml:space="preserve">ионального </w:t>
      </w:r>
      <w:r w:rsidRPr="007B08A4">
        <w:rPr>
          <w:szCs w:val="28"/>
        </w:rPr>
        <w:t>банка Республика Беларусь от 31.12.2002 № 261 «О внесении дополнений и изменений в правила ведения кассовых операций в наличной иностранной валюте на территории Республика Беларусь» // Главны</w:t>
      </w:r>
      <w:r>
        <w:rPr>
          <w:szCs w:val="28"/>
        </w:rPr>
        <w:t>й Бухгалтер.  2004. №5</w:t>
      </w:r>
      <w:r w:rsidRPr="007B08A4">
        <w:rPr>
          <w:szCs w:val="28"/>
        </w:rPr>
        <w:t>.</w:t>
      </w:r>
    </w:p>
    <w:p w:rsidR="00484DDB" w:rsidRPr="007B08A4" w:rsidRDefault="00484DDB" w:rsidP="007B08A4">
      <w:pPr>
        <w:pStyle w:val="a7"/>
        <w:numPr>
          <w:ilvl w:val="0"/>
          <w:numId w:val="3"/>
        </w:numPr>
        <w:ind w:left="0" w:firstLine="709"/>
        <w:rPr>
          <w:szCs w:val="28"/>
        </w:rPr>
      </w:pPr>
      <w:r w:rsidRPr="007B08A4">
        <w:rPr>
          <w:szCs w:val="28"/>
        </w:rPr>
        <w:t>Постановление Министерства финансов Республика Беларусь от 19 апреля 2001г. № 43 «Об утверждении бланков унифицированных форм первичной учетной документации» // Национальный реестр правовых актов.  2004.  № 64,8/6254.</w:t>
      </w:r>
    </w:p>
    <w:p w:rsidR="00484DDB" w:rsidRPr="007B08A4" w:rsidRDefault="00484DDB" w:rsidP="007B08A4">
      <w:pPr>
        <w:pStyle w:val="a7"/>
        <w:numPr>
          <w:ilvl w:val="0"/>
          <w:numId w:val="3"/>
        </w:numPr>
        <w:ind w:left="0" w:firstLine="709"/>
        <w:rPr>
          <w:szCs w:val="28"/>
          <w:u w:val="single"/>
        </w:rPr>
      </w:pPr>
      <w:r w:rsidRPr="007B08A4">
        <w:rPr>
          <w:szCs w:val="28"/>
        </w:rPr>
        <w:t xml:space="preserve">Введение в 1С: Бухгалтерию: Тонкости, советы и способы работы. </w:t>
      </w:r>
      <w:r>
        <w:rPr>
          <w:szCs w:val="28"/>
        </w:rPr>
        <w:t>Подольский М.</w:t>
      </w:r>
      <w:r w:rsidRPr="007B08A4">
        <w:rPr>
          <w:szCs w:val="28"/>
        </w:rPr>
        <w:t>М.</w:t>
      </w:r>
      <w:r>
        <w:rPr>
          <w:szCs w:val="28"/>
        </w:rPr>
        <w:t xml:space="preserve"> - Москва</w:t>
      </w:r>
      <w:r w:rsidRPr="007B08A4">
        <w:rPr>
          <w:szCs w:val="28"/>
        </w:rPr>
        <w:t>:  2000.</w:t>
      </w:r>
    </w:p>
    <w:p w:rsidR="00484DDB" w:rsidRPr="007B08A4" w:rsidRDefault="00484DDB" w:rsidP="007B08A4">
      <w:pPr>
        <w:pStyle w:val="a7"/>
        <w:numPr>
          <w:ilvl w:val="0"/>
          <w:numId w:val="3"/>
        </w:numPr>
        <w:ind w:left="0" w:firstLine="709"/>
        <w:rPr>
          <w:szCs w:val="28"/>
        </w:rPr>
      </w:pPr>
      <w:r w:rsidRPr="007B08A4">
        <w:rPr>
          <w:szCs w:val="28"/>
        </w:rPr>
        <w:t>Бухгалтерский учёт в промышленности</w:t>
      </w:r>
      <w:r>
        <w:rPr>
          <w:szCs w:val="28"/>
        </w:rPr>
        <w:t xml:space="preserve">. </w:t>
      </w:r>
      <w:r w:rsidRPr="007B08A4">
        <w:rPr>
          <w:szCs w:val="28"/>
        </w:rPr>
        <w:t>Стражева Н.</w:t>
      </w:r>
      <w:r>
        <w:rPr>
          <w:szCs w:val="28"/>
        </w:rPr>
        <w:t>С</w:t>
      </w:r>
      <w:r w:rsidRPr="007B08A4">
        <w:rPr>
          <w:szCs w:val="28"/>
        </w:rPr>
        <w:t>.</w:t>
      </w:r>
      <w:r>
        <w:rPr>
          <w:szCs w:val="28"/>
        </w:rPr>
        <w:t xml:space="preserve"> – Мн.,  2007</w:t>
      </w:r>
      <w:r w:rsidRPr="007B08A4">
        <w:rPr>
          <w:szCs w:val="28"/>
        </w:rPr>
        <w:t xml:space="preserve">. </w:t>
      </w:r>
    </w:p>
    <w:p w:rsidR="00484DDB" w:rsidRPr="007B08A4" w:rsidRDefault="00484DDB" w:rsidP="007B08A4">
      <w:pPr>
        <w:numPr>
          <w:ilvl w:val="0"/>
          <w:numId w:val="3"/>
        </w:numPr>
        <w:spacing w:after="0" w:line="360" w:lineRule="auto"/>
        <w:ind w:left="0" w:firstLine="709"/>
        <w:jc w:val="both"/>
        <w:rPr>
          <w:rFonts w:ascii="Times New Roman" w:hAnsi="Times New Roman"/>
          <w:sz w:val="28"/>
          <w:szCs w:val="28"/>
        </w:rPr>
      </w:pPr>
      <w:r w:rsidRPr="007B08A4">
        <w:rPr>
          <w:rFonts w:ascii="Times New Roman" w:hAnsi="Times New Roman"/>
          <w:sz w:val="28"/>
          <w:szCs w:val="28"/>
        </w:rPr>
        <w:t>Бухгалтерский учет:</w:t>
      </w:r>
      <w:r>
        <w:rPr>
          <w:rFonts w:ascii="Times New Roman" w:hAnsi="Times New Roman"/>
          <w:sz w:val="28"/>
          <w:szCs w:val="28"/>
        </w:rPr>
        <w:t xml:space="preserve"> у</w:t>
      </w:r>
      <w:r w:rsidRPr="007B08A4">
        <w:rPr>
          <w:rFonts w:ascii="Times New Roman" w:hAnsi="Times New Roman"/>
          <w:sz w:val="28"/>
          <w:szCs w:val="28"/>
        </w:rPr>
        <w:t>чебно-ме</w:t>
      </w:r>
      <w:r>
        <w:rPr>
          <w:rFonts w:ascii="Times New Roman" w:hAnsi="Times New Roman"/>
          <w:sz w:val="28"/>
          <w:szCs w:val="28"/>
        </w:rPr>
        <w:t xml:space="preserve">тодическое пособие – 11-е издание. Стражева Н.С., Стражев </w:t>
      </w:r>
      <w:r w:rsidRPr="007B08A4">
        <w:rPr>
          <w:rFonts w:ascii="Times New Roman" w:hAnsi="Times New Roman"/>
          <w:sz w:val="28"/>
          <w:szCs w:val="28"/>
        </w:rPr>
        <w:t>В.</w:t>
      </w:r>
      <w:r>
        <w:rPr>
          <w:rFonts w:ascii="Times New Roman" w:hAnsi="Times New Roman"/>
          <w:sz w:val="28"/>
          <w:szCs w:val="28"/>
        </w:rPr>
        <w:t>И. – Мн.,</w:t>
      </w:r>
      <w:r w:rsidRPr="007B08A4">
        <w:rPr>
          <w:rFonts w:ascii="Times New Roman" w:hAnsi="Times New Roman"/>
          <w:sz w:val="28"/>
          <w:szCs w:val="28"/>
        </w:rPr>
        <w:t xml:space="preserve"> 2005.</w:t>
      </w:r>
    </w:p>
    <w:p w:rsidR="00484DDB" w:rsidRPr="007B08A4" w:rsidRDefault="00484DDB" w:rsidP="007B08A4">
      <w:pPr>
        <w:numPr>
          <w:ilvl w:val="0"/>
          <w:numId w:val="3"/>
        </w:numPr>
        <w:spacing w:after="0" w:line="360" w:lineRule="auto"/>
        <w:ind w:left="0" w:firstLine="709"/>
        <w:jc w:val="both"/>
        <w:rPr>
          <w:rFonts w:ascii="Times New Roman" w:hAnsi="Times New Roman"/>
          <w:sz w:val="28"/>
          <w:szCs w:val="28"/>
        </w:rPr>
      </w:pPr>
      <w:r w:rsidRPr="007B08A4">
        <w:rPr>
          <w:rFonts w:ascii="Times New Roman" w:hAnsi="Times New Roman"/>
          <w:sz w:val="28"/>
          <w:szCs w:val="28"/>
        </w:rPr>
        <w:t>Автоматизированные информационные технологии в экономике. Учебник.</w:t>
      </w:r>
      <w:r>
        <w:rPr>
          <w:rFonts w:ascii="Times New Roman" w:hAnsi="Times New Roman"/>
          <w:sz w:val="28"/>
          <w:szCs w:val="28"/>
        </w:rPr>
        <w:t xml:space="preserve"> </w:t>
      </w:r>
      <w:r w:rsidRPr="007B08A4">
        <w:rPr>
          <w:rFonts w:ascii="Times New Roman" w:hAnsi="Times New Roman"/>
          <w:sz w:val="28"/>
          <w:szCs w:val="28"/>
        </w:rPr>
        <w:t>Титоренко Г.А.</w:t>
      </w:r>
      <w:r>
        <w:rPr>
          <w:rFonts w:ascii="Times New Roman" w:hAnsi="Times New Roman"/>
          <w:sz w:val="28"/>
          <w:szCs w:val="28"/>
        </w:rPr>
        <w:t xml:space="preserve"> - Москва</w:t>
      </w:r>
      <w:r w:rsidRPr="007B08A4">
        <w:rPr>
          <w:rFonts w:ascii="Times New Roman" w:hAnsi="Times New Roman"/>
          <w:sz w:val="28"/>
          <w:szCs w:val="28"/>
        </w:rPr>
        <w:t xml:space="preserve">, 2005. </w:t>
      </w:r>
    </w:p>
    <w:p w:rsidR="00484DDB" w:rsidRPr="007B08A4" w:rsidRDefault="00484DDB" w:rsidP="007B08A4">
      <w:pPr>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Автоматизация учета, анализа и аудита: учебное пособие. Головкина Е.А. – Мн., 2001.</w:t>
      </w:r>
    </w:p>
    <w:p w:rsidR="00484DDB" w:rsidRPr="007B08A4" w:rsidRDefault="00484DDB" w:rsidP="007B08A4">
      <w:pPr>
        <w:numPr>
          <w:ilvl w:val="0"/>
          <w:numId w:val="3"/>
        </w:numPr>
        <w:spacing w:after="0" w:line="360" w:lineRule="auto"/>
        <w:ind w:left="0" w:firstLine="709"/>
        <w:jc w:val="both"/>
        <w:rPr>
          <w:rFonts w:ascii="Times New Roman" w:hAnsi="Times New Roman"/>
          <w:sz w:val="28"/>
          <w:szCs w:val="28"/>
        </w:rPr>
      </w:pPr>
      <w:r w:rsidRPr="007B08A4">
        <w:rPr>
          <w:rFonts w:ascii="Times New Roman" w:hAnsi="Times New Roman"/>
          <w:sz w:val="28"/>
          <w:szCs w:val="28"/>
        </w:rPr>
        <w:t xml:space="preserve">Учет кассовых операций// </w:t>
      </w:r>
      <w:r>
        <w:rPr>
          <w:rFonts w:ascii="Times New Roman" w:hAnsi="Times New Roman"/>
          <w:sz w:val="28"/>
          <w:szCs w:val="28"/>
        </w:rPr>
        <w:t xml:space="preserve">Главный бухгалтер.2007. №2. </w:t>
      </w:r>
    </w:p>
    <w:p w:rsidR="00484DDB" w:rsidRPr="007B08A4" w:rsidRDefault="00484DDB" w:rsidP="007B08A4">
      <w:pPr>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Технологии автоматизированной  обработки учетно-аналитической информации: учебное пособие. Королев Ю.Ю. – Мн.. 2002.</w:t>
      </w:r>
    </w:p>
    <w:p w:rsidR="00484DDB" w:rsidRPr="007B08A4" w:rsidRDefault="00484DDB" w:rsidP="007B08A4">
      <w:pPr>
        <w:spacing w:line="312" w:lineRule="auto"/>
        <w:ind w:firstLine="708"/>
        <w:jc w:val="both"/>
        <w:rPr>
          <w:rFonts w:ascii="Times New Roman" w:hAnsi="Times New Roman"/>
          <w:b/>
          <w:sz w:val="28"/>
          <w:szCs w:val="28"/>
        </w:rPr>
      </w:pPr>
      <w:bookmarkStart w:id="1" w:name="_GoBack"/>
      <w:bookmarkEnd w:id="1"/>
    </w:p>
    <w:sectPr w:rsidR="00484DDB" w:rsidRPr="007B08A4" w:rsidSect="00A62763">
      <w:headerReference w:type="even" r:id="rId7"/>
      <w:footerReference w:type="default" r:id="rId8"/>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DDB" w:rsidRDefault="00484DDB" w:rsidP="004E3C58">
      <w:pPr>
        <w:spacing w:after="0" w:line="240" w:lineRule="auto"/>
      </w:pPr>
      <w:r>
        <w:separator/>
      </w:r>
    </w:p>
  </w:endnote>
  <w:endnote w:type="continuationSeparator" w:id="0">
    <w:p w:rsidR="00484DDB" w:rsidRDefault="00484DDB" w:rsidP="004E3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DDB" w:rsidRDefault="00484DDB">
    <w:pPr>
      <w:pStyle w:val="aa"/>
      <w:jc w:val="center"/>
    </w:pPr>
    <w:r>
      <w:fldChar w:fldCharType="begin"/>
    </w:r>
    <w:r>
      <w:instrText xml:space="preserve"> PAGE   \* MERGEFORMAT </w:instrText>
    </w:r>
    <w:r>
      <w:fldChar w:fldCharType="separate"/>
    </w:r>
    <w:r w:rsidR="004B5D8E">
      <w:rPr>
        <w:noProof/>
      </w:rPr>
      <w:t>1</w:t>
    </w:r>
    <w:r>
      <w:fldChar w:fldCharType="end"/>
    </w:r>
  </w:p>
  <w:p w:rsidR="00484DDB" w:rsidRDefault="00484DD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DDB" w:rsidRDefault="00484DDB" w:rsidP="004E3C58">
      <w:pPr>
        <w:spacing w:after="0" w:line="240" w:lineRule="auto"/>
      </w:pPr>
      <w:r>
        <w:separator/>
      </w:r>
    </w:p>
  </w:footnote>
  <w:footnote w:type="continuationSeparator" w:id="0">
    <w:p w:rsidR="00484DDB" w:rsidRDefault="00484DDB" w:rsidP="004E3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DDB" w:rsidRDefault="00484DDB">
    <w:pPr>
      <w:pStyle w:val="a8"/>
    </w:pPr>
    <w:r>
      <w:t>Продолжение таблицы 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F784D"/>
    <w:multiLevelType w:val="hybridMultilevel"/>
    <w:tmpl w:val="FDD09D9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E14CFF"/>
    <w:multiLevelType w:val="hybridMultilevel"/>
    <w:tmpl w:val="7FF8E92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066417"/>
    <w:multiLevelType w:val="hybridMultilevel"/>
    <w:tmpl w:val="565EDF3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26319C"/>
    <w:multiLevelType w:val="hybridMultilevel"/>
    <w:tmpl w:val="693C7C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42C0E8F"/>
    <w:multiLevelType w:val="hybridMultilevel"/>
    <w:tmpl w:val="771606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D4C20A7"/>
    <w:multiLevelType w:val="multilevel"/>
    <w:tmpl w:val="C2F4811E"/>
    <w:lvl w:ilvl="0">
      <w:start w:val="1"/>
      <w:numFmt w:val="decimal"/>
      <w:lvlText w:val="%1"/>
      <w:lvlJc w:val="left"/>
      <w:pPr>
        <w:ind w:left="450" w:hanging="450"/>
      </w:pPr>
      <w:rPr>
        <w:rFonts w:cs="Times New Roman" w:hint="default"/>
      </w:rPr>
    </w:lvl>
    <w:lvl w:ilvl="1">
      <w:start w:val="1"/>
      <w:numFmt w:val="decimal"/>
      <w:lvlText w:val="%1.%2"/>
      <w:lvlJc w:val="left"/>
      <w:pPr>
        <w:ind w:left="1158" w:hanging="45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6">
    <w:nsid w:val="6E3A095A"/>
    <w:multiLevelType w:val="hybridMultilevel"/>
    <w:tmpl w:val="CBBA2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AE10BC"/>
    <w:multiLevelType w:val="hybridMultilevel"/>
    <w:tmpl w:val="5AA24D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EE7"/>
    <w:rsid w:val="000112DD"/>
    <w:rsid w:val="000311A9"/>
    <w:rsid w:val="00042054"/>
    <w:rsid w:val="00070E6A"/>
    <w:rsid w:val="000A3B73"/>
    <w:rsid w:val="000C2638"/>
    <w:rsid w:val="000E1306"/>
    <w:rsid w:val="000E2D41"/>
    <w:rsid w:val="000E4AEC"/>
    <w:rsid w:val="00147290"/>
    <w:rsid w:val="0015053B"/>
    <w:rsid w:val="00192212"/>
    <w:rsid w:val="001C009C"/>
    <w:rsid w:val="001D096D"/>
    <w:rsid w:val="001F1377"/>
    <w:rsid w:val="001F25BF"/>
    <w:rsid w:val="00200290"/>
    <w:rsid w:val="00210D15"/>
    <w:rsid w:val="00257E1A"/>
    <w:rsid w:val="002B0F3A"/>
    <w:rsid w:val="002B122F"/>
    <w:rsid w:val="002B5A78"/>
    <w:rsid w:val="002B6804"/>
    <w:rsid w:val="002C7403"/>
    <w:rsid w:val="002D5891"/>
    <w:rsid w:val="002E3813"/>
    <w:rsid w:val="002F7E28"/>
    <w:rsid w:val="003138EF"/>
    <w:rsid w:val="0032090A"/>
    <w:rsid w:val="003250D7"/>
    <w:rsid w:val="0039768D"/>
    <w:rsid w:val="003B292D"/>
    <w:rsid w:val="003B3CBD"/>
    <w:rsid w:val="003B55AE"/>
    <w:rsid w:val="003B688E"/>
    <w:rsid w:val="003F40B4"/>
    <w:rsid w:val="003F7F1A"/>
    <w:rsid w:val="00407529"/>
    <w:rsid w:val="004831E6"/>
    <w:rsid w:val="00484DDB"/>
    <w:rsid w:val="00485146"/>
    <w:rsid w:val="00496324"/>
    <w:rsid w:val="0049721D"/>
    <w:rsid w:val="004B2285"/>
    <w:rsid w:val="004B5D8E"/>
    <w:rsid w:val="004E3C58"/>
    <w:rsid w:val="004F30EE"/>
    <w:rsid w:val="004F3655"/>
    <w:rsid w:val="005002A5"/>
    <w:rsid w:val="00501C8F"/>
    <w:rsid w:val="00501CBD"/>
    <w:rsid w:val="00554DC8"/>
    <w:rsid w:val="00555AB0"/>
    <w:rsid w:val="00571F3C"/>
    <w:rsid w:val="00593750"/>
    <w:rsid w:val="005C2D31"/>
    <w:rsid w:val="005C529D"/>
    <w:rsid w:val="005D185B"/>
    <w:rsid w:val="005D37F8"/>
    <w:rsid w:val="00630ED1"/>
    <w:rsid w:val="00635800"/>
    <w:rsid w:val="00642A2E"/>
    <w:rsid w:val="00650975"/>
    <w:rsid w:val="00666499"/>
    <w:rsid w:val="0067394B"/>
    <w:rsid w:val="006746A7"/>
    <w:rsid w:val="006A3055"/>
    <w:rsid w:val="006A356C"/>
    <w:rsid w:val="006D36CF"/>
    <w:rsid w:val="006E5930"/>
    <w:rsid w:val="00723AD9"/>
    <w:rsid w:val="0072793C"/>
    <w:rsid w:val="00735A1F"/>
    <w:rsid w:val="00750A90"/>
    <w:rsid w:val="007551BB"/>
    <w:rsid w:val="0079456B"/>
    <w:rsid w:val="007B08A4"/>
    <w:rsid w:val="007B4622"/>
    <w:rsid w:val="007E2996"/>
    <w:rsid w:val="007E7A8C"/>
    <w:rsid w:val="00801614"/>
    <w:rsid w:val="00806ABD"/>
    <w:rsid w:val="0082318A"/>
    <w:rsid w:val="008303B2"/>
    <w:rsid w:val="008317F7"/>
    <w:rsid w:val="0085050C"/>
    <w:rsid w:val="00872CB3"/>
    <w:rsid w:val="008D3951"/>
    <w:rsid w:val="0090654E"/>
    <w:rsid w:val="009369BC"/>
    <w:rsid w:val="00937F60"/>
    <w:rsid w:val="0097501B"/>
    <w:rsid w:val="00994845"/>
    <w:rsid w:val="009A19E4"/>
    <w:rsid w:val="009A38F6"/>
    <w:rsid w:val="009C5905"/>
    <w:rsid w:val="009D4591"/>
    <w:rsid w:val="00A02BA4"/>
    <w:rsid w:val="00A03835"/>
    <w:rsid w:val="00A13C6D"/>
    <w:rsid w:val="00A207E9"/>
    <w:rsid w:val="00A249A3"/>
    <w:rsid w:val="00A37CB9"/>
    <w:rsid w:val="00A604FC"/>
    <w:rsid w:val="00A625F8"/>
    <w:rsid w:val="00A62763"/>
    <w:rsid w:val="00A97B0C"/>
    <w:rsid w:val="00AA0C3E"/>
    <w:rsid w:val="00AA1FB8"/>
    <w:rsid w:val="00AB603A"/>
    <w:rsid w:val="00AE07B4"/>
    <w:rsid w:val="00B05D42"/>
    <w:rsid w:val="00B13A79"/>
    <w:rsid w:val="00B1660A"/>
    <w:rsid w:val="00B16C59"/>
    <w:rsid w:val="00B551DD"/>
    <w:rsid w:val="00B725FB"/>
    <w:rsid w:val="00B7315C"/>
    <w:rsid w:val="00B73721"/>
    <w:rsid w:val="00B769F5"/>
    <w:rsid w:val="00BD042C"/>
    <w:rsid w:val="00BF1C79"/>
    <w:rsid w:val="00BF600F"/>
    <w:rsid w:val="00C13C77"/>
    <w:rsid w:val="00C42540"/>
    <w:rsid w:val="00C43FE7"/>
    <w:rsid w:val="00CA1FD4"/>
    <w:rsid w:val="00CB0972"/>
    <w:rsid w:val="00CC14DA"/>
    <w:rsid w:val="00CC3FA4"/>
    <w:rsid w:val="00CC554E"/>
    <w:rsid w:val="00CD3B78"/>
    <w:rsid w:val="00CD7F65"/>
    <w:rsid w:val="00CE0219"/>
    <w:rsid w:val="00CF26A8"/>
    <w:rsid w:val="00CF7BB0"/>
    <w:rsid w:val="00D14520"/>
    <w:rsid w:val="00D24A12"/>
    <w:rsid w:val="00D34E2E"/>
    <w:rsid w:val="00D51D60"/>
    <w:rsid w:val="00D60863"/>
    <w:rsid w:val="00D824E2"/>
    <w:rsid w:val="00D83B2B"/>
    <w:rsid w:val="00DA17A8"/>
    <w:rsid w:val="00DB653C"/>
    <w:rsid w:val="00DC742F"/>
    <w:rsid w:val="00DD2055"/>
    <w:rsid w:val="00DF5EE7"/>
    <w:rsid w:val="00E03A64"/>
    <w:rsid w:val="00E25EE7"/>
    <w:rsid w:val="00E36167"/>
    <w:rsid w:val="00E36551"/>
    <w:rsid w:val="00E370FD"/>
    <w:rsid w:val="00E73384"/>
    <w:rsid w:val="00E81251"/>
    <w:rsid w:val="00EA1AE1"/>
    <w:rsid w:val="00EA7CAA"/>
    <w:rsid w:val="00EB618F"/>
    <w:rsid w:val="00EC57E2"/>
    <w:rsid w:val="00EE31A1"/>
    <w:rsid w:val="00EE4B57"/>
    <w:rsid w:val="00EE65DC"/>
    <w:rsid w:val="00EF4331"/>
    <w:rsid w:val="00F14CA2"/>
    <w:rsid w:val="00F31695"/>
    <w:rsid w:val="00F46F63"/>
    <w:rsid w:val="00F64F2A"/>
    <w:rsid w:val="00F9000F"/>
    <w:rsid w:val="00FB4FEB"/>
    <w:rsid w:val="00FE1BE7"/>
    <w:rsid w:val="00FF3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AF71E77-4A34-4324-A4FE-22F9F70F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locked="1"/>
    <w:lsdException w:name="Normal (Web)" w:locked="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520"/>
    <w:pPr>
      <w:spacing w:after="200" w:line="276" w:lineRule="auto"/>
    </w:pPr>
    <w:rPr>
      <w:rFonts w:eastAsia="Times New Roman"/>
      <w:sz w:val="22"/>
      <w:szCs w:val="22"/>
      <w:lang w:eastAsia="en-US"/>
    </w:rPr>
  </w:style>
  <w:style w:type="paragraph" w:styleId="1">
    <w:name w:val="heading 1"/>
    <w:basedOn w:val="a"/>
    <w:next w:val="a"/>
    <w:link w:val="10"/>
    <w:qFormat/>
    <w:rsid w:val="009369BC"/>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autoRedefine/>
    <w:qFormat/>
    <w:rsid w:val="00BF1C79"/>
    <w:pPr>
      <w:keepNext/>
      <w:autoSpaceDE w:val="0"/>
      <w:autoSpaceDN w:val="0"/>
      <w:spacing w:after="0" w:line="360" w:lineRule="auto"/>
      <w:jc w:val="center"/>
      <w:outlineLvl w:val="1"/>
    </w:pPr>
    <w:rPr>
      <w:rFonts w:ascii="Times New Roman" w:eastAsia="Calibri" w:hAnsi="Times New Roman"/>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EE6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locked/>
    <w:rsid w:val="00EE65DC"/>
    <w:rPr>
      <w:rFonts w:ascii="Courier New" w:hAnsi="Courier New" w:cs="Courier New"/>
      <w:sz w:val="20"/>
      <w:szCs w:val="20"/>
      <w:lang w:val="x-none" w:eastAsia="ru-RU"/>
    </w:rPr>
  </w:style>
  <w:style w:type="paragraph" w:styleId="a3">
    <w:name w:val="Plain Text"/>
    <w:basedOn w:val="a"/>
    <w:link w:val="a4"/>
    <w:rsid w:val="0090654E"/>
    <w:pPr>
      <w:spacing w:after="0" w:line="240" w:lineRule="auto"/>
    </w:pPr>
    <w:rPr>
      <w:rFonts w:ascii="Courier New" w:eastAsia="Calibri" w:hAnsi="Courier New" w:cs="Courier New"/>
      <w:sz w:val="20"/>
      <w:szCs w:val="20"/>
      <w:lang w:eastAsia="ru-RU"/>
    </w:rPr>
  </w:style>
  <w:style w:type="character" w:customStyle="1" w:styleId="a4">
    <w:name w:val="Текст Знак"/>
    <w:basedOn w:val="a0"/>
    <w:link w:val="a3"/>
    <w:locked/>
    <w:rsid w:val="0090654E"/>
    <w:rPr>
      <w:rFonts w:ascii="Courier New" w:hAnsi="Courier New" w:cs="Courier New"/>
      <w:sz w:val="20"/>
      <w:szCs w:val="20"/>
      <w:lang w:val="x-none" w:eastAsia="ru-RU"/>
    </w:rPr>
  </w:style>
  <w:style w:type="character" w:customStyle="1" w:styleId="20">
    <w:name w:val="Заголовок 2 Знак"/>
    <w:basedOn w:val="a0"/>
    <w:link w:val="2"/>
    <w:locked/>
    <w:rsid w:val="00BF1C79"/>
    <w:rPr>
      <w:rFonts w:ascii="Times New Roman" w:hAnsi="Times New Roman" w:cs="Times New Roman"/>
      <w:b/>
      <w:bCs/>
      <w:snapToGrid w:val="0"/>
      <w:sz w:val="26"/>
      <w:szCs w:val="26"/>
      <w:lang w:val="x-none" w:eastAsia="ru-RU"/>
    </w:rPr>
  </w:style>
  <w:style w:type="character" w:customStyle="1" w:styleId="10">
    <w:name w:val="Заголовок 1 Знак"/>
    <w:basedOn w:val="a0"/>
    <w:link w:val="1"/>
    <w:locked/>
    <w:rsid w:val="009369BC"/>
    <w:rPr>
      <w:rFonts w:ascii="Cambria" w:hAnsi="Cambria" w:cs="Times New Roman"/>
      <w:b/>
      <w:bCs/>
      <w:color w:val="365F91"/>
      <w:sz w:val="28"/>
      <w:szCs w:val="28"/>
    </w:rPr>
  </w:style>
  <w:style w:type="table" w:styleId="a5">
    <w:name w:val="Table Grid"/>
    <w:basedOn w:val="a1"/>
    <w:rsid w:val="009369B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FE1BE7"/>
    <w:rPr>
      <w:rFonts w:eastAsia="Times New Roman"/>
      <w:sz w:val="22"/>
      <w:szCs w:val="22"/>
      <w:lang w:eastAsia="en-US"/>
    </w:rPr>
  </w:style>
  <w:style w:type="paragraph" w:styleId="a6">
    <w:name w:val="Normal (Web)"/>
    <w:basedOn w:val="a"/>
    <w:rsid w:val="007B08A4"/>
    <w:pPr>
      <w:spacing w:before="100" w:beforeAutospacing="1" w:after="100" w:afterAutospacing="1" w:line="240" w:lineRule="auto"/>
    </w:pPr>
    <w:rPr>
      <w:rFonts w:ascii="Verdana" w:eastAsia="Calibri" w:hAnsi="Verdana"/>
      <w:sz w:val="18"/>
      <w:szCs w:val="18"/>
      <w:lang w:eastAsia="ru-RU"/>
    </w:rPr>
  </w:style>
  <w:style w:type="paragraph" w:customStyle="1" w:styleId="a7">
    <w:name w:val="СПИСОК ЛИТЕРАТУРЫ"/>
    <w:basedOn w:val="a"/>
    <w:autoRedefine/>
    <w:rsid w:val="007B08A4"/>
    <w:pPr>
      <w:spacing w:after="0" w:line="360" w:lineRule="auto"/>
      <w:ind w:firstLine="180"/>
      <w:jc w:val="both"/>
    </w:pPr>
    <w:rPr>
      <w:rFonts w:ascii="Times New Roman" w:eastAsia="Calibri" w:hAnsi="Times New Roman"/>
      <w:sz w:val="28"/>
      <w:szCs w:val="24"/>
      <w:lang w:eastAsia="ru-RU"/>
    </w:rPr>
  </w:style>
  <w:style w:type="paragraph" w:styleId="a8">
    <w:name w:val="header"/>
    <w:basedOn w:val="a"/>
    <w:link w:val="a9"/>
    <w:rsid w:val="004E3C58"/>
    <w:pPr>
      <w:tabs>
        <w:tab w:val="center" w:pos="4677"/>
        <w:tab w:val="right" w:pos="9355"/>
      </w:tabs>
      <w:spacing w:after="0" w:line="240" w:lineRule="auto"/>
    </w:pPr>
  </w:style>
  <w:style w:type="character" w:customStyle="1" w:styleId="a9">
    <w:name w:val="Верхний колонтитул Знак"/>
    <w:basedOn w:val="a0"/>
    <w:link w:val="a8"/>
    <w:locked/>
    <w:rsid w:val="004E3C58"/>
    <w:rPr>
      <w:rFonts w:cs="Times New Roman"/>
    </w:rPr>
  </w:style>
  <w:style w:type="paragraph" w:styleId="aa">
    <w:name w:val="footer"/>
    <w:basedOn w:val="a"/>
    <w:link w:val="ab"/>
    <w:rsid w:val="004E3C58"/>
    <w:pPr>
      <w:tabs>
        <w:tab w:val="center" w:pos="4677"/>
        <w:tab w:val="right" w:pos="9355"/>
      </w:tabs>
      <w:spacing w:after="0" w:line="240" w:lineRule="auto"/>
    </w:pPr>
  </w:style>
  <w:style w:type="character" w:customStyle="1" w:styleId="ab">
    <w:name w:val="Нижний колонтитул Знак"/>
    <w:basedOn w:val="a0"/>
    <w:link w:val="aa"/>
    <w:locked/>
    <w:rsid w:val="004E3C58"/>
    <w:rPr>
      <w:rFonts w:cs="Times New Roman"/>
    </w:rPr>
  </w:style>
  <w:style w:type="paragraph" w:customStyle="1" w:styleId="12">
    <w:name w:val="Абзац списка1"/>
    <w:basedOn w:val="a"/>
    <w:rsid w:val="00501C8F"/>
    <w:pPr>
      <w:ind w:left="720"/>
      <w:contextualSpacing/>
    </w:pPr>
  </w:style>
  <w:style w:type="paragraph" w:styleId="ac">
    <w:name w:val="Balloon Text"/>
    <w:basedOn w:val="a"/>
    <w:link w:val="ad"/>
    <w:semiHidden/>
    <w:rsid w:val="00750A90"/>
    <w:pPr>
      <w:spacing w:after="0" w:line="240" w:lineRule="auto"/>
    </w:pPr>
    <w:rPr>
      <w:rFonts w:ascii="Tahoma" w:hAnsi="Tahoma" w:cs="Tahoma"/>
      <w:sz w:val="16"/>
      <w:szCs w:val="16"/>
    </w:rPr>
  </w:style>
  <w:style w:type="character" w:customStyle="1" w:styleId="ad">
    <w:name w:val="Текст выноски Знак"/>
    <w:basedOn w:val="a0"/>
    <w:link w:val="ac"/>
    <w:semiHidden/>
    <w:locked/>
    <w:rsid w:val="00750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8076</Words>
  <Characters>46039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                     УО «БЕЛОРУССКИЙ ГОСУДАРСТВЕННЫЙ ЭКОНОМИЧЕСКИЙ УНИВЕРСИТЕТ»</vt:lpstr>
    </vt:vector>
  </TitlesOfParts>
  <Company/>
  <LinksUpToDate>false</LinksUpToDate>
  <CharactersWithSpaces>54007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                     УО «БЕЛОРУССКИЙ ГОСУДАРСТВЕННЫЙ ЭКОНОМИЧЕСКИЙ УНИВЕРСИТЕТ»</dc:title>
  <dc:subject/>
  <dc:creator>z</dc:creator>
  <cp:keywords/>
  <dc:description/>
  <cp:lastModifiedBy>admin</cp:lastModifiedBy>
  <cp:revision>2</cp:revision>
  <cp:lastPrinted>2010-11-15T16:51:00Z</cp:lastPrinted>
  <dcterms:created xsi:type="dcterms:W3CDTF">2014-04-12T01:26:00Z</dcterms:created>
  <dcterms:modified xsi:type="dcterms:W3CDTF">2014-04-12T01:26:00Z</dcterms:modified>
</cp:coreProperties>
</file>