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16" w:rsidRDefault="00790516">
      <w:pPr>
        <w:pStyle w:val="20"/>
        <w:ind w:firstLine="0"/>
        <w:rPr>
          <w:b w:val="0"/>
          <w:bCs w:val="0"/>
          <w:sz w:val="36"/>
        </w:rPr>
      </w:pPr>
      <w:r>
        <w:rPr>
          <w:b w:val="0"/>
          <w:bCs w:val="0"/>
          <w:sz w:val="36"/>
        </w:rPr>
        <w:t>Министерство Образования Российской Федерации</w:t>
      </w:r>
      <w:r>
        <w:rPr>
          <w:b w:val="0"/>
          <w:bCs w:val="0"/>
          <w:sz w:val="36"/>
        </w:rPr>
        <w:br/>
        <w:t>Татаро-Американский региональный институт</w:t>
      </w:r>
    </w:p>
    <w:p w:rsidR="00790516" w:rsidRDefault="00790516">
      <w:pPr>
        <w:pStyle w:val="20"/>
        <w:ind w:firstLine="0"/>
        <w:rPr>
          <w:b w:val="0"/>
          <w:bCs w:val="0"/>
          <w:sz w:val="36"/>
        </w:rPr>
      </w:pPr>
      <w:r>
        <w:rPr>
          <w:b w:val="0"/>
          <w:bCs w:val="0"/>
          <w:sz w:val="36"/>
        </w:rPr>
        <w:t>Кафедра общей и мировой экономики</w:t>
      </w:r>
    </w:p>
    <w:p w:rsidR="00790516" w:rsidRDefault="00790516">
      <w:pPr>
        <w:pStyle w:val="20"/>
        <w:spacing w:before="5000"/>
        <w:ind w:firstLine="0"/>
        <w:rPr>
          <w:b w:val="0"/>
          <w:bCs w:val="0"/>
          <w:sz w:val="60"/>
        </w:rPr>
      </w:pPr>
      <w:r>
        <w:rPr>
          <w:b w:val="0"/>
          <w:bCs w:val="0"/>
          <w:sz w:val="60"/>
        </w:rPr>
        <w:t>Курсовой работа</w:t>
      </w:r>
    </w:p>
    <w:p w:rsidR="00790516" w:rsidRDefault="00790516">
      <w:pPr>
        <w:pStyle w:val="20"/>
        <w:ind w:firstLine="0"/>
        <w:rPr>
          <w:b w:val="0"/>
          <w:bCs w:val="0"/>
          <w:sz w:val="32"/>
        </w:rPr>
      </w:pPr>
      <w:r>
        <w:rPr>
          <w:b w:val="0"/>
          <w:bCs w:val="0"/>
          <w:sz w:val="32"/>
        </w:rPr>
        <w:t>По дисциплине: «Бухгалтерский учёт»</w:t>
      </w:r>
    </w:p>
    <w:p w:rsidR="00790516" w:rsidRDefault="00790516">
      <w:pPr>
        <w:pStyle w:val="20"/>
        <w:spacing w:after="2000"/>
        <w:ind w:firstLine="0"/>
        <w:rPr>
          <w:b w:val="0"/>
          <w:bCs w:val="0"/>
          <w:sz w:val="32"/>
        </w:rPr>
      </w:pPr>
      <w:r>
        <w:rPr>
          <w:b w:val="0"/>
          <w:bCs w:val="0"/>
          <w:sz w:val="32"/>
        </w:rPr>
        <w:t>На тему: «Учёт, контроль и анализ производственных запасов»</w:t>
      </w:r>
    </w:p>
    <w:p w:rsidR="00790516" w:rsidRDefault="00790516">
      <w:pPr>
        <w:pStyle w:val="20"/>
        <w:ind w:left="5760" w:firstLine="0"/>
        <w:jc w:val="left"/>
        <w:rPr>
          <w:b w:val="0"/>
          <w:bCs w:val="0"/>
        </w:rPr>
      </w:pPr>
      <w:r>
        <w:rPr>
          <w:b w:val="0"/>
          <w:bCs w:val="0"/>
        </w:rPr>
        <w:t>Выполнил: студент гр. 312 Громов Д.В.</w:t>
      </w:r>
    </w:p>
    <w:p w:rsidR="00790516" w:rsidRDefault="00790516">
      <w:pPr>
        <w:pStyle w:val="20"/>
        <w:spacing w:after="3200"/>
        <w:ind w:left="5761" w:firstLine="0"/>
        <w:jc w:val="left"/>
        <w:rPr>
          <w:b w:val="0"/>
          <w:bCs w:val="0"/>
        </w:rPr>
      </w:pPr>
      <w:r>
        <w:rPr>
          <w:b w:val="0"/>
          <w:bCs w:val="0"/>
        </w:rPr>
        <w:t>Проверил: доцент кафедры ОМЭ Тимячева Н.А.</w:t>
      </w:r>
    </w:p>
    <w:p w:rsidR="00790516" w:rsidRDefault="00790516">
      <w:pPr>
        <w:pStyle w:val="20"/>
        <w:ind w:firstLine="0"/>
        <w:rPr>
          <w:b w:val="0"/>
          <w:bCs w:val="0"/>
          <w:sz w:val="24"/>
        </w:rPr>
      </w:pPr>
      <w:r>
        <w:rPr>
          <w:b w:val="0"/>
          <w:bCs w:val="0"/>
          <w:sz w:val="24"/>
        </w:rPr>
        <w:t>Казань 2003 год</w:t>
      </w:r>
    </w:p>
    <w:p w:rsidR="00790516" w:rsidRDefault="00790516">
      <w:pPr>
        <w:pStyle w:val="20"/>
        <w:pageBreakBefore/>
        <w:spacing w:line="480" w:lineRule="auto"/>
        <w:ind w:firstLine="0"/>
        <w:rPr>
          <w:sz w:val="36"/>
        </w:rPr>
      </w:pPr>
      <w:r>
        <w:rPr>
          <w:sz w:val="36"/>
        </w:rPr>
        <w:t>Содержание</w:t>
      </w:r>
    </w:p>
    <w:p w:rsidR="00790516" w:rsidRDefault="00790516">
      <w:pPr>
        <w:pStyle w:val="20"/>
        <w:spacing w:line="480" w:lineRule="auto"/>
        <w:ind w:firstLine="0"/>
        <w:jc w:val="left"/>
      </w:pPr>
      <w:r>
        <w:t>Введение</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3.</w:t>
      </w:r>
    </w:p>
    <w:p w:rsidR="00790516" w:rsidRDefault="00790516">
      <w:pPr>
        <w:pStyle w:val="20"/>
        <w:spacing w:line="480" w:lineRule="auto"/>
        <w:ind w:firstLine="0"/>
        <w:jc w:val="left"/>
      </w:pPr>
      <w:r>
        <w:t xml:space="preserve">Глава </w:t>
      </w:r>
      <w:r>
        <w:rPr>
          <w:lang w:val="en-US"/>
        </w:rPr>
        <w:t>I</w:t>
      </w:r>
      <w:r>
        <w:t>. Понятие МПЗ.</w:t>
      </w:r>
    </w:p>
    <w:p w:rsidR="00790516" w:rsidRDefault="00790516">
      <w:pPr>
        <w:pStyle w:val="20"/>
        <w:numPr>
          <w:ilvl w:val="1"/>
          <w:numId w:val="2"/>
        </w:numPr>
        <w:spacing w:line="480" w:lineRule="auto"/>
        <w:jc w:val="left"/>
      </w:pPr>
      <w:r>
        <w:t>Классификация МПЗ.</w:t>
      </w:r>
      <w:r>
        <w:rPr>
          <w:u w:val="single"/>
        </w:rPr>
        <w:tab/>
      </w:r>
      <w:r>
        <w:rPr>
          <w:u w:val="single"/>
        </w:rPr>
        <w:tab/>
      </w:r>
      <w:r>
        <w:rPr>
          <w:u w:val="single"/>
        </w:rPr>
        <w:tab/>
      </w:r>
      <w:r>
        <w:rPr>
          <w:u w:val="single"/>
        </w:rPr>
        <w:tab/>
      </w:r>
      <w:r>
        <w:rPr>
          <w:u w:val="single"/>
        </w:rPr>
        <w:tab/>
      </w:r>
      <w:r>
        <w:rPr>
          <w:u w:val="single"/>
        </w:rPr>
        <w:tab/>
      </w:r>
      <w:r>
        <w:tab/>
      </w:r>
      <w:r>
        <w:rPr>
          <w:lang w:val="en-US"/>
        </w:rPr>
        <w:t>6</w:t>
      </w:r>
    </w:p>
    <w:p w:rsidR="00790516" w:rsidRDefault="00790516">
      <w:pPr>
        <w:pStyle w:val="20"/>
        <w:numPr>
          <w:ilvl w:val="1"/>
          <w:numId w:val="2"/>
        </w:numPr>
        <w:spacing w:line="480" w:lineRule="auto"/>
        <w:jc w:val="left"/>
      </w:pPr>
      <w:r>
        <w:t>Оценка МПЗ.</w:t>
      </w:r>
      <w:r>
        <w:rPr>
          <w:u w:val="single"/>
        </w:rPr>
        <w:tab/>
      </w:r>
      <w:r>
        <w:rPr>
          <w:u w:val="single"/>
        </w:rPr>
        <w:tab/>
      </w:r>
      <w:r>
        <w:rPr>
          <w:u w:val="single"/>
        </w:rPr>
        <w:tab/>
      </w:r>
      <w:r>
        <w:rPr>
          <w:u w:val="single"/>
        </w:rPr>
        <w:tab/>
      </w:r>
      <w:r>
        <w:rPr>
          <w:u w:val="single"/>
        </w:rPr>
        <w:tab/>
      </w:r>
      <w:r>
        <w:rPr>
          <w:u w:val="single"/>
        </w:rPr>
        <w:tab/>
      </w:r>
      <w:r>
        <w:rPr>
          <w:u w:val="single"/>
        </w:rPr>
        <w:tab/>
      </w:r>
      <w:r>
        <w:tab/>
      </w:r>
      <w:r>
        <w:rPr>
          <w:lang w:val="en-US"/>
        </w:rPr>
        <w:t>9</w:t>
      </w:r>
    </w:p>
    <w:p w:rsidR="00790516" w:rsidRDefault="00790516">
      <w:pPr>
        <w:pStyle w:val="20"/>
        <w:spacing w:line="480" w:lineRule="auto"/>
        <w:ind w:firstLine="0"/>
        <w:jc w:val="left"/>
      </w:pPr>
      <w:r>
        <w:t xml:space="preserve">Глава </w:t>
      </w:r>
      <w:r>
        <w:rPr>
          <w:lang w:val="en-US"/>
        </w:rPr>
        <w:t>II</w:t>
      </w:r>
      <w:r>
        <w:t>. Учёт МПЗ.</w:t>
      </w:r>
    </w:p>
    <w:p w:rsidR="00790516" w:rsidRDefault="00790516">
      <w:pPr>
        <w:pStyle w:val="20"/>
        <w:numPr>
          <w:ilvl w:val="1"/>
          <w:numId w:val="4"/>
        </w:numPr>
        <w:spacing w:line="480" w:lineRule="auto"/>
        <w:jc w:val="left"/>
      </w:pPr>
      <w:r>
        <w:t>Синтетический учёт МПЗ.</w:t>
      </w:r>
      <w:r>
        <w:rPr>
          <w:u w:val="single"/>
        </w:rPr>
        <w:tab/>
      </w:r>
      <w:r>
        <w:rPr>
          <w:u w:val="single"/>
        </w:rPr>
        <w:tab/>
      </w:r>
      <w:r>
        <w:rPr>
          <w:u w:val="single"/>
        </w:rPr>
        <w:tab/>
      </w:r>
      <w:r>
        <w:rPr>
          <w:u w:val="single"/>
        </w:rPr>
        <w:tab/>
      </w:r>
      <w:r>
        <w:rPr>
          <w:u w:val="single"/>
        </w:rPr>
        <w:tab/>
      </w:r>
      <w:r>
        <w:tab/>
      </w:r>
      <w:r>
        <w:rPr>
          <w:lang w:val="en-US"/>
        </w:rPr>
        <w:t>13</w:t>
      </w:r>
    </w:p>
    <w:p w:rsidR="00790516" w:rsidRDefault="00790516">
      <w:pPr>
        <w:pStyle w:val="20"/>
        <w:numPr>
          <w:ilvl w:val="1"/>
          <w:numId w:val="4"/>
        </w:numPr>
        <w:spacing w:line="480" w:lineRule="auto"/>
        <w:jc w:val="left"/>
      </w:pPr>
      <w:r>
        <w:t xml:space="preserve">Документальное оформление </w:t>
      </w:r>
      <w:r>
        <w:br/>
        <w:t>поступления и расходов ПЗ.</w:t>
      </w:r>
      <w:r>
        <w:rPr>
          <w:u w:val="single"/>
        </w:rPr>
        <w:tab/>
      </w:r>
      <w:r>
        <w:rPr>
          <w:u w:val="single"/>
        </w:rPr>
        <w:tab/>
      </w:r>
      <w:r>
        <w:rPr>
          <w:u w:val="single"/>
        </w:rPr>
        <w:tab/>
      </w:r>
      <w:r>
        <w:rPr>
          <w:u w:val="single"/>
        </w:rPr>
        <w:tab/>
      </w:r>
      <w:r>
        <w:rPr>
          <w:u w:val="single"/>
        </w:rPr>
        <w:tab/>
      </w:r>
      <w:r>
        <w:tab/>
      </w:r>
      <w:r>
        <w:rPr>
          <w:lang w:val="en-US"/>
        </w:rPr>
        <w:t>17</w:t>
      </w:r>
    </w:p>
    <w:p w:rsidR="00790516" w:rsidRDefault="00790516">
      <w:pPr>
        <w:pStyle w:val="20"/>
        <w:numPr>
          <w:ilvl w:val="1"/>
          <w:numId w:val="4"/>
        </w:numPr>
        <w:spacing w:line="480" w:lineRule="auto"/>
        <w:jc w:val="left"/>
      </w:pPr>
      <w:r>
        <w:t>Аналитический учёт МПЗ.</w:t>
      </w:r>
      <w:r>
        <w:rPr>
          <w:u w:val="single"/>
        </w:rPr>
        <w:tab/>
      </w:r>
      <w:r>
        <w:rPr>
          <w:u w:val="single"/>
        </w:rPr>
        <w:tab/>
      </w:r>
      <w:r>
        <w:rPr>
          <w:u w:val="single"/>
        </w:rPr>
        <w:tab/>
      </w:r>
      <w:r>
        <w:rPr>
          <w:u w:val="single"/>
        </w:rPr>
        <w:tab/>
      </w:r>
      <w:r>
        <w:rPr>
          <w:u w:val="single"/>
        </w:rPr>
        <w:tab/>
      </w:r>
      <w:r>
        <w:tab/>
        <w:t>2</w:t>
      </w:r>
      <w:r>
        <w:rPr>
          <w:lang w:val="en-US"/>
        </w:rPr>
        <w:t>2</w:t>
      </w:r>
    </w:p>
    <w:p w:rsidR="00790516" w:rsidRDefault="00790516">
      <w:pPr>
        <w:pStyle w:val="20"/>
        <w:numPr>
          <w:ilvl w:val="1"/>
          <w:numId w:val="4"/>
        </w:numPr>
        <w:spacing w:line="480" w:lineRule="auto"/>
        <w:jc w:val="left"/>
      </w:pPr>
      <w:r>
        <w:t>Учёт МПЗ на складах и в бухгалтерии.</w:t>
      </w:r>
      <w:r>
        <w:rPr>
          <w:u w:val="single"/>
        </w:rPr>
        <w:tab/>
      </w:r>
      <w:r>
        <w:rPr>
          <w:u w:val="single"/>
        </w:rPr>
        <w:tab/>
      </w:r>
      <w:r>
        <w:rPr>
          <w:u w:val="single"/>
        </w:rPr>
        <w:tab/>
      </w:r>
      <w:r>
        <w:tab/>
        <w:t>2</w:t>
      </w:r>
      <w:r>
        <w:rPr>
          <w:lang w:val="en-US"/>
        </w:rPr>
        <w:t>5</w:t>
      </w:r>
    </w:p>
    <w:p w:rsidR="00790516" w:rsidRDefault="00790516">
      <w:pPr>
        <w:pStyle w:val="20"/>
        <w:spacing w:line="480" w:lineRule="auto"/>
        <w:ind w:firstLine="0"/>
        <w:jc w:val="left"/>
      </w:pPr>
      <w:r>
        <w:t xml:space="preserve">Глава </w:t>
      </w:r>
      <w:r>
        <w:rPr>
          <w:lang w:val="en-US"/>
        </w:rPr>
        <w:t>III</w:t>
      </w:r>
      <w:r>
        <w:t>. Контроль за состоянием и рациональным использованием ПЗ и основные направления совершенствования их учёта.</w:t>
      </w:r>
    </w:p>
    <w:p w:rsidR="00790516" w:rsidRDefault="00790516">
      <w:pPr>
        <w:pStyle w:val="20"/>
        <w:numPr>
          <w:ilvl w:val="1"/>
          <w:numId w:val="8"/>
        </w:numPr>
        <w:spacing w:line="480" w:lineRule="auto"/>
        <w:jc w:val="left"/>
      </w:pPr>
      <w:r>
        <w:t>Инвентаризация ТМЦ.</w:t>
      </w:r>
      <w:r>
        <w:rPr>
          <w:u w:val="single"/>
        </w:rPr>
        <w:tab/>
      </w:r>
      <w:r>
        <w:rPr>
          <w:u w:val="single"/>
        </w:rPr>
        <w:tab/>
      </w:r>
      <w:r>
        <w:rPr>
          <w:u w:val="single"/>
        </w:rPr>
        <w:tab/>
      </w:r>
      <w:r>
        <w:rPr>
          <w:u w:val="single"/>
        </w:rPr>
        <w:tab/>
      </w:r>
      <w:r>
        <w:rPr>
          <w:u w:val="single"/>
        </w:rPr>
        <w:tab/>
      </w:r>
      <w:r>
        <w:tab/>
        <w:t>2</w:t>
      </w:r>
      <w:r>
        <w:rPr>
          <w:lang w:val="en-US"/>
        </w:rPr>
        <w:t>9</w:t>
      </w:r>
    </w:p>
    <w:p w:rsidR="00790516" w:rsidRDefault="00790516">
      <w:pPr>
        <w:pStyle w:val="20"/>
        <w:numPr>
          <w:ilvl w:val="1"/>
          <w:numId w:val="8"/>
        </w:numPr>
        <w:spacing w:line="480" w:lineRule="auto"/>
        <w:jc w:val="left"/>
      </w:pPr>
      <w:r>
        <w:t>Пути совершенствования учёта ПЗ.</w:t>
      </w:r>
      <w:r>
        <w:rPr>
          <w:u w:val="single"/>
        </w:rPr>
        <w:tab/>
      </w:r>
      <w:r>
        <w:rPr>
          <w:u w:val="single"/>
        </w:rPr>
        <w:tab/>
      </w:r>
      <w:r>
        <w:rPr>
          <w:u w:val="single"/>
        </w:rPr>
        <w:tab/>
      </w:r>
      <w:r>
        <w:tab/>
        <w:t>31</w:t>
      </w:r>
    </w:p>
    <w:p w:rsidR="00790516" w:rsidRDefault="00790516">
      <w:pPr>
        <w:pStyle w:val="20"/>
        <w:spacing w:line="480" w:lineRule="auto"/>
        <w:ind w:firstLine="0"/>
        <w:jc w:val="left"/>
      </w:pPr>
      <w:r>
        <w:t>Заключение.</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t>32</w:t>
      </w:r>
    </w:p>
    <w:p w:rsidR="00790516" w:rsidRDefault="00790516">
      <w:pPr>
        <w:pStyle w:val="20"/>
        <w:spacing w:line="480" w:lineRule="auto"/>
        <w:ind w:firstLine="0"/>
        <w:jc w:val="left"/>
      </w:pPr>
      <w:r>
        <w:t>Список использованной литературы</w:t>
      </w:r>
      <w:r>
        <w:rPr>
          <w:u w:val="single"/>
        </w:rPr>
        <w:tab/>
      </w:r>
      <w:r>
        <w:rPr>
          <w:u w:val="single"/>
        </w:rPr>
        <w:tab/>
      </w:r>
      <w:r>
        <w:rPr>
          <w:u w:val="single"/>
        </w:rPr>
        <w:tab/>
      </w:r>
      <w:r>
        <w:rPr>
          <w:u w:val="single"/>
        </w:rPr>
        <w:tab/>
      </w:r>
      <w:r>
        <w:tab/>
        <w:t>33</w:t>
      </w:r>
    </w:p>
    <w:p w:rsidR="00790516" w:rsidRDefault="00790516">
      <w:pPr>
        <w:pStyle w:val="20"/>
        <w:spacing w:line="480" w:lineRule="auto"/>
        <w:ind w:firstLine="0"/>
        <w:jc w:val="left"/>
        <w:rPr>
          <w:u w:val="single"/>
        </w:rPr>
      </w:pPr>
    </w:p>
    <w:p w:rsidR="00790516" w:rsidRDefault="00790516">
      <w:pPr>
        <w:pStyle w:val="20"/>
        <w:spacing w:line="480" w:lineRule="auto"/>
        <w:ind w:firstLine="0"/>
        <w:jc w:val="left"/>
      </w:pPr>
    </w:p>
    <w:p w:rsidR="00790516" w:rsidRDefault="00790516">
      <w:pPr>
        <w:pStyle w:val="20"/>
        <w:spacing w:line="480" w:lineRule="auto"/>
        <w:ind w:firstLine="0"/>
        <w:jc w:val="left"/>
      </w:pPr>
    </w:p>
    <w:p w:rsidR="00790516" w:rsidRDefault="00790516">
      <w:pPr>
        <w:pStyle w:val="20"/>
        <w:pageBreakBefore/>
        <w:ind w:firstLine="0"/>
        <w:rPr>
          <w:sz w:val="36"/>
        </w:rPr>
      </w:pPr>
      <w:r>
        <w:rPr>
          <w:sz w:val="36"/>
        </w:rPr>
        <w:t>Введение</w:t>
      </w:r>
    </w:p>
    <w:p w:rsidR="00790516" w:rsidRDefault="00790516">
      <w:pPr>
        <w:widowControl w:val="0"/>
        <w:autoSpaceDE w:val="0"/>
        <w:autoSpaceDN w:val="0"/>
        <w:adjustRightInd w:val="0"/>
        <w:jc w:val="both"/>
        <w:rPr>
          <w:sz w:val="28"/>
        </w:rPr>
      </w:pPr>
    </w:p>
    <w:p w:rsidR="00790516" w:rsidRDefault="00790516">
      <w:pPr>
        <w:pStyle w:val="30"/>
        <w:rPr>
          <w:szCs w:val="24"/>
        </w:rPr>
      </w:pPr>
      <w:r>
        <w:rPr>
          <w:szCs w:val="24"/>
        </w:rPr>
        <w:t>Материальные ресурсы (сырье, материалы, покупные полуфабрикаты, комплектующие изделия, конструкции, детали, топливо и др.) являются предметами, на которые направлен труд человека с целью получения готового продукта. Предметы труда потребляются целиком и полностью переносят свою стоимость на этот продукт и заменяются после каждого производственного цикла.</w:t>
      </w:r>
    </w:p>
    <w:p w:rsidR="00790516" w:rsidRDefault="00790516">
      <w:pPr>
        <w:widowControl w:val="0"/>
        <w:autoSpaceDE w:val="0"/>
        <w:autoSpaceDN w:val="0"/>
        <w:adjustRightInd w:val="0"/>
        <w:ind w:firstLine="720"/>
        <w:jc w:val="both"/>
        <w:rPr>
          <w:sz w:val="28"/>
        </w:rPr>
      </w:pPr>
      <w:r>
        <w:rPr>
          <w:sz w:val="28"/>
        </w:rPr>
        <w:t>В промышленности постоянно увеличивается потребление товарно</w:t>
      </w:r>
      <w:r>
        <w:rPr>
          <w:sz w:val="28"/>
        </w:rPr>
        <w:softHyphen/>
        <w:t>материальных ценностей в производстве. Это обуславливается расширением производства, значительным удельным весом материальных затрат в себестоимости продукции и ростом цен на ресурсы. Для примера, удельный вес указанных затрат в себестоимости продукции в машиностроении составляет свыше 60%, в легкой и химической промышленности</w:t>
      </w:r>
      <w:r>
        <w:rPr>
          <w:sz w:val="28"/>
        </w:rPr>
        <w:softHyphen/>
        <w:t xml:space="preserve"> 70 - 90%.</w:t>
      </w:r>
    </w:p>
    <w:p w:rsidR="00790516" w:rsidRDefault="00790516">
      <w:pPr>
        <w:widowControl w:val="0"/>
        <w:autoSpaceDE w:val="0"/>
        <w:autoSpaceDN w:val="0"/>
        <w:adjustRightInd w:val="0"/>
        <w:ind w:firstLine="720"/>
        <w:jc w:val="both"/>
        <w:rPr>
          <w:sz w:val="28"/>
        </w:rPr>
      </w:pPr>
      <w:r>
        <w:rPr>
          <w:sz w:val="28"/>
        </w:rPr>
        <w:t>В результате вышесказанного в условиях рыночной экономики актуальной становится тема учета и контроля расхода материальных запасов на производство продукции (работ, услуг).</w:t>
      </w:r>
    </w:p>
    <w:p w:rsidR="00790516" w:rsidRDefault="00790516">
      <w:pPr>
        <w:pStyle w:val="a3"/>
        <w:ind w:firstLine="720"/>
        <w:jc w:val="both"/>
      </w:pPr>
      <w:r>
        <w:t>В настоящее время в условиях рыночной экономики определяющее значение приобретает качественные показатели, такие как снижение удельных затрат сырья, материалов и топлива. Поэтому необходимо максимально устранять потери и нерациональные расходы материальных ценностей, которые, в частности, могут возникнуть при неэффективной организации учета и контроля использования материалов.</w:t>
      </w:r>
    </w:p>
    <w:p w:rsidR="00790516" w:rsidRDefault="00790516">
      <w:pPr>
        <w:widowControl w:val="0"/>
        <w:autoSpaceDE w:val="0"/>
        <w:autoSpaceDN w:val="0"/>
        <w:adjustRightInd w:val="0"/>
        <w:ind w:firstLine="720"/>
        <w:jc w:val="both"/>
        <w:rPr>
          <w:sz w:val="28"/>
        </w:rPr>
      </w:pPr>
      <w:r>
        <w:rPr>
          <w:sz w:val="28"/>
        </w:rPr>
        <w:t>Данные бухгалтерского учета должны содержать информацию для изыскания резервов снижения себестоимости продукции в части рационального использования материалов, снижения норм расхода, обеспечения надлежащего хранения материалов и сохранности.</w:t>
      </w:r>
    </w:p>
    <w:p w:rsidR="00790516" w:rsidRDefault="00790516">
      <w:pPr>
        <w:widowControl w:val="0"/>
        <w:autoSpaceDE w:val="0"/>
        <w:autoSpaceDN w:val="0"/>
        <w:adjustRightInd w:val="0"/>
        <w:ind w:firstLine="720"/>
        <w:jc w:val="both"/>
        <w:rPr>
          <w:sz w:val="28"/>
        </w:rPr>
      </w:pPr>
      <w:r>
        <w:rPr>
          <w:sz w:val="28"/>
        </w:rPr>
        <w:t>Улучшению ресурсосбережения способствует упорядочение первичной документации, широкое внедрение типовых унифицированных форм, повышение уровня механизации и автоматизации учетно-вычислительных работ, обеспечение строго порядка приемки, хранения и расходования сырья, материалов, полуфабрикатов, комплектующих изделий, топлива и др., ограничения числа должностных лиц, имеющих право подписи документов на выдачу особо дефицитных и дорогостоящих материалов. Для обеспечения сохранности производственных запасов, правильной приемки, хранения и отпуска ценностей важное значение имеет наличие на предприятии в достаточном количестве складских помещений, оснащенных весовыми и измерительными приборами, мерной тарой и другими приспособлениями. Необходимо также внедрение эффективных форм предварительного и текущего контроля за соблюдением норм запасов и расходованием материальных ресурсов.</w:t>
      </w:r>
    </w:p>
    <w:p w:rsidR="00790516" w:rsidRDefault="00790516">
      <w:pPr>
        <w:widowControl w:val="0"/>
        <w:autoSpaceDE w:val="0"/>
        <w:autoSpaceDN w:val="0"/>
        <w:adjustRightInd w:val="0"/>
        <w:ind w:firstLine="720"/>
        <w:jc w:val="both"/>
        <w:rPr>
          <w:sz w:val="28"/>
        </w:rPr>
      </w:pPr>
      <w:r>
        <w:rPr>
          <w:sz w:val="28"/>
        </w:rPr>
        <w:t>В связи с этим основными задачами исследования на любом предприятии использования материальных ресурсов является:</w:t>
      </w:r>
    </w:p>
    <w:p w:rsidR="00790516" w:rsidRDefault="00790516">
      <w:pPr>
        <w:pStyle w:val="a4"/>
        <w:rPr>
          <w:szCs w:val="24"/>
        </w:rPr>
      </w:pPr>
      <w:r>
        <w:rPr>
          <w:szCs w:val="24"/>
        </w:rPr>
        <w:t xml:space="preserve"> - правильное и своевременное документальное отражение всех операций по заготовке, поступлению и отпуску материалов;</w:t>
      </w:r>
    </w:p>
    <w:p w:rsidR="00790516" w:rsidRDefault="00790516">
      <w:pPr>
        <w:widowControl w:val="0"/>
        <w:autoSpaceDE w:val="0"/>
        <w:autoSpaceDN w:val="0"/>
        <w:adjustRightInd w:val="0"/>
        <w:ind w:firstLine="720"/>
        <w:rPr>
          <w:sz w:val="28"/>
        </w:rPr>
      </w:pPr>
      <w:r>
        <w:rPr>
          <w:sz w:val="28"/>
        </w:rPr>
        <w:t>- выявление и отражение затрат, связанных с их заготовлением;</w:t>
      </w:r>
    </w:p>
    <w:p w:rsidR="00790516" w:rsidRDefault="00790516">
      <w:pPr>
        <w:widowControl w:val="0"/>
        <w:autoSpaceDE w:val="0"/>
        <w:autoSpaceDN w:val="0"/>
        <w:adjustRightInd w:val="0"/>
        <w:ind w:firstLine="720"/>
        <w:rPr>
          <w:sz w:val="28"/>
        </w:rPr>
      </w:pPr>
      <w:r>
        <w:rPr>
          <w:sz w:val="28"/>
        </w:rPr>
        <w:t>- расчет и списание отклонений по направлениям затрат;</w:t>
      </w:r>
    </w:p>
    <w:p w:rsidR="00790516" w:rsidRDefault="00790516">
      <w:pPr>
        <w:pStyle w:val="a4"/>
        <w:rPr>
          <w:szCs w:val="24"/>
        </w:rPr>
      </w:pPr>
      <w:r>
        <w:rPr>
          <w:szCs w:val="24"/>
        </w:rPr>
        <w:t>- контроль за сохранностью материальных ценностей в местах их хранения и на всех стадиях  движения;</w:t>
      </w:r>
    </w:p>
    <w:p w:rsidR="00790516" w:rsidRDefault="00790516">
      <w:pPr>
        <w:pStyle w:val="a4"/>
        <w:rPr>
          <w:szCs w:val="24"/>
        </w:rPr>
      </w:pPr>
      <w:r>
        <w:rPr>
          <w:szCs w:val="24"/>
        </w:rPr>
        <w:t>- постоянный контроль за соблюдением установленных норм производственных запасов;</w:t>
      </w:r>
    </w:p>
    <w:p w:rsidR="00790516" w:rsidRDefault="00790516">
      <w:pPr>
        <w:pStyle w:val="a4"/>
        <w:rPr>
          <w:szCs w:val="24"/>
        </w:rPr>
      </w:pPr>
      <w:r>
        <w:rPr>
          <w:szCs w:val="24"/>
        </w:rPr>
        <w:t>- систематический контроль за использованием материалов в производстве на базе обоснованных норм их расходования;</w:t>
      </w:r>
    </w:p>
    <w:p w:rsidR="00790516" w:rsidRDefault="00790516">
      <w:pPr>
        <w:pStyle w:val="a4"/>
        <w:rPr>
          <w:szCs w:val="24"/>
        </w:rPr>
      </w:pPr>
      <w:r>
        <w:rPr>
          <w:szCs w:val="24"/>
        </w:rPr>
        <w:t>- контроль за технологическим отходами и потерями и их использованием;</w:t>
      </w:r>
    </w:p>
    <w:p w:rsidR="00790516" w:rsidRDefault="00790516">
      <w:pPr>
        <w:pStyle w:val="a4"/>
        <w:rPr>
          <w:szCs w:val="24"/>
        </w:rPr>
      </w:pPr>
      <w:r>
        <w:rPr>
          <w:szCs w:val="24"/>
        </w:rPr>
        <w:t>- 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790516" w:rsidRDefault="00790516">
      <w:pPr>
        <w:pStyle w:val="a4"/>
        <w:rPr>
          <w:szCs w:val="24"/>
        </w:rPr>
      </w:pPr>
      <w:r>
        <w:rPr>
          <w:szCs w:val="24"/>
        </w:rPr>
        <w:t>- систематический контроль за выявлением излишних и неиспользованных материалов, их реализация.</w:t>
      </w:r>
    </w:p>
    <w:p w:rsidR="00790516" w:rsidRDefault="00790516">
      <w:pPr>
        <w:widowControl w:val="0"/>
        <w:autoSpaceDE w:val="0"/>
        <w:autoSpaceDN w:val="0"/>
        <w:adjustRightInd w:val="0"/>
        <w:ind w:firstLine="720"/>
        <w:jc w:val="both"/>
        <w:rPr>
          <w:sz w:val="28"/>
        </w:rPr>
      </w:pPr>
      <w:r>
        <w:rPr>
          <w:sz w:val="28"/>
        </w:rPr>
        <w:t>Методология организации бухгалтерского учета материальных ресурсов предполагает выбор одного из нескольких методов их учета и оценки, который фиксируется в учетной политике предприятия. Так определение фактической себестоимости материальных ресурсов, списываемых в производство, разрешается производить одним из следующих методов оценки запасов: по средней себестоимости, по себестоимости первых по времени закупок (ФИФО), по себестоимости последних по времени закупок (ЛИФО).</w:t>
      </w:r>
    </w:p>
    <w:p w:rsidR="00790516" w:rsidRDefault="00790516">
      <w:pPr>
        <w:widowControl w:val="0"/>
        <w:autoSpaceDE w:val="0"/>
        <w:autoSpaceDN w:val="0"/>
        <w:adjustRightInd w:val="0"/>
        <w:ind w:firstLine="720"/>
        <w:jc w:val="both"/>
        <w:rPr>
          <w:sz w:val="28"/>
        </w:rPr>
      </w:pPr>
      <w:r>
        <w:rPr>
          <w:sz w:val="28"/>
        </w:rPr>
        <w:t>Кроме того, материалы на счете 10 "Материалы" могут учитываться либо по фактической себестоимости их приобретения (заготовки), либо по учетным ценам. При учете материалов по учетным ценам (плановая себестоимость приобретения, средние покупные цены и др.) разница между стоимостью ценностей по этим ценам и фактической себестоимостью приобретения ценностей отражается на счете 16 "Отклонения в стоимости материалов".</w:t>
      </w:r>
    </w:p>
    <w:p w:rsidR="00790516" w:rsidRDefault="00790516">
      <w:pPr>
        <w:widowControl w:val="0"/>
        <w:autoSpaceDE w:val="0"/>
        <w:autoSpaceDN w:val="0"/>
        <w:adjustRightInd w:val="0"/>
        <w:ind w:firstLine="720"/>
        <w:jc w:val="both"/>
        <w:rPr>
          <w:sz w:val="28"/>
        </w:rPr>
      </w:pPr>
      <w:r>
        <w:rPr>
          <w:sz w:val="28"/>
        </w:rPr>
        <w:t>Организации имеют право самостоятельно выбирать способ классификации материальных ресурсов. Классификатор должен в полной мере систематизировать имеющиеся на складах различ</w:t>
      </w:r>
      <w:r>
        <w:rPr>
          <w:sz w:val="28"/>
        </w:rPr>
        <w:softHyphen/>
        <w:t>ные материалы, предполагать контроль за правильностью ведения бухгалтерского учета, способствовать более точному распределению отклонений в стоимости материальных ценностей по направлениям затрат.</w:t>
      </w:r>
    </w:p>
    <w:p w:rsidR="00790516" w:rsidRDefault="00790516">
      <w:pPr>
        <w:widowControl w:val="0"/>
        <w:autoSpaceDE w:val="0"/>
        <w:autoSpaceDN w:val="0"/>
        <w:adjustRightInd w:val="0"/>
        <w:ind w:firstLine="720"/>
        <w:jc w:val="both"/>
        <w:rPr>
          <w:sz w:val="28"/>
        </w:rPr>
      </w:pPr>
      <w:r>
        <w:rPr>
          <w:sz w:val="28"/>
        </w:rPr>
        <w:t>Важен также выбор метода учета на складе, который должен обеспечить оперативность и достоверность количественного учета на складе, систематический контроль за правильностью докумен</w:t>
      </w:r>
      <w:r>
        <w:rPr>
          <w:sz w:val="28"/>
        </w:rPr>
        <w:softHyphen/>
        <w:t>тирования операций по движению материалов и соответствия остатков материалов по данным складского учета с остатками материалов по данным бухгалтерского учета.</w:t>
      </w:r>
    </w:p>
    <w:p w:rsidR="00790516" w:rsidRDefault="00790516">
      <w:pPr>
        <w:widowControl w:val="0"/>
        <w:autoSpaceDE w:val="0"/>
        <w:autoSpaceDN w:val="0"/>
        <w:adjustRightInd w:val="0"/>
        <w:ind w:firstLine="720"/>
        <w:jc w:val="both"/>
        <w:rPr>
          <w:sz w:val="36"/>
        </w:rPr>
      </w:pPr>
      <w:r>
        <w:rPr>
          <w:sz w:val="28"/>
        </w:rPr>
        <w:t>Целью данной курсовой работы является изучение структуры материальных ресурсов, документального оформления отпуска материалов на производственные и хозяйственные нужды, организации оперативного и бухгалтерского учета расхода материальных ценностей и контроля за их использованием в производстве на изучаемом предприятии. Подробное изучение этой темы позволит выявить конкретные методы оценки, учета и контроля материальных ресурсов, используемых организацией, а также предложить пути улуч</w:t>
      </w:r>
      <w:r>
        <w:rPr>
          <w:sz w:val="28"/>
        </w:rPr>
        <w:softHyphen/>
        <w:t>шения использования материалов в рамках возможных способов ведения бухгалтерского учета материальных ресурсов, зафиксированных в нормативных Положениях по бухгалтерскому учету.</w:t>
      </w:r>
    </w:p>
    <w:p w:rsidR="00790516" w:rsidRDefault="00790516">
      <w:pPr>
        <w:pStyle w:val="20"/>
        <w:pageBreakBefore/>
        <w:ind w:firstLine="0"/>
        <w:rPr>
          <w:sz w:val="36"/>
        </w:rPr>
      </w:pPr>
      <w:r>
        <w:rPr>
          <w:sz w:val="36"/>
        </w:rPr>
        <w:t>1. Понятие МПЗ</w:t>
      </w:r>
    </w:p>
    <w:p w:rsidR="00790516" w:rsidRDefault="00790516">
      <w:pPr>
        <w:pStyle w:val="20"/>
        <w:jc w:val="left"/>
      </w:pPr>
    </w:p>
    <w:p w:rsidR="00790516" w:rsidRDefault="00790516">
      <w:pPr>
        <w:pStyle w:val="20"/>
        <w:ind w:firstLine="0"/>
      </w:pPr>
      <w:r>
        <w:t>1.1. Материально-производственные запасы, их классификация, оценка, задачи учета.</w:t>
      </w:r>
    </w:p>
    <w:p w:rsidR="00790516" w:rsidRDefault="00790516">
      <w:pPr>
        <w:pStyle w:val="20"/>
        <w:ind w:firstLine="0"/>
      </w:pPr>
    </w:p>
    <w:p w:rsidR="00790516" w:rsidRDefault="00790516">
      <w:pPr>
        <w:widowControl w:val="0"/>
        <w:autoSpaceDE w:val="0"/>
        <w:autoSpaceDN w:val="0"/>
        <w:adjustRightInd w:val="0"/>
        <w:ind w:firstLine="720"/>
        <w:jc w:val="both"/>
        <w:rPr>
          <w:sz w:val="28"/>
        </w:rPr>
      </w:pPr>
      <w:r>
        <w:rPr>
          <w:sz w:val="28"/>
          <w:szCs w:val="20"/>
        </w:rPr>
        <w:t>В бухгалтерском учете в качестве материально-производственных запасов принимаются активы:</w:t>
      </w:r>
    </w:p>
    <w:p w:rsidR="00790516" w:rsidRDefault="00790516">
      <w:pPr>
        <w:widowControl w:val="0"/>
        <w:autoSpaceDE w:val="0"/>
        <w:autoSpaceDN w:val="0"/>
        <w:adjustRightInd w:val="0"/>
        <w:ind w:firstLine="720"/>
        <w:jc w:val="both"/>
        <w:rPr>
          <w:sz w:val="28"/>
        </w:rPr>
      </w:pPr>
      <w:r>
        <w:rPr>
          <w:sz w:val="28"/>
          <w:szCs w:val="20"/>
        </w:rPr>
        <w:t>а) используемые при производстве продукции (выполнении работ, оказании услуг), предназначенной для продажи (сырье и основные материалы, покупные полуфабрикаты и др.);</w:t>
      </w:r>
    </w:p>
    <w:p w:rsidR="00790516" w:rsidRDefault="00790516">
      <w:pPr>
        <w:widowControl w:val="0"/>
        <w:autoSpaceDE w:val="0"/>
        <w:autoSpaceDN w:val="0"/>
        <w:adjustRightInd w:val="0"/>
        <w:ind w:firstLine="720"/>
        <w:jc w:val="both"/>
        <w:rPr>
          <w:sz w:val="28"/>
        </w:rPr>
      </w:pPr>
      <w:r>
        <w:rPr>
          <w:sz w:val="28"/>
          <w:szCs w:val="20"/>
        </w:rPr>
        <w:t>б) предназначенные для продажи (готовая продукция и товары);</w:t>
      </w:r>
    </w:p>
    <w:p w:rsidR="00790516" w:rsidRDefault="00790516">
      <w:pPr>
        <w:pStyle w:val="a4"/>
        <w:jc w:val="both"/>
      </w:pPr>
      <w:r>
        <w:t>в) используемые для управленческих нужд организации (вспомогательные материалы, топливо, запасные части и др.).</w:t>
      </w:r>
    </w:p>
    <w:p w:rsidR="00790516" w:rsidRDefault="00790516">
      <w:pPr>
        <w:widowControl w:val="0"/>
        <w:autoSpaceDE w:val="0"/>
        <w:autoSpaceDN w:val="0"/>
        <w:adjustRightInd w:val="0"/>
        <w:ind w:firstLine="720"/>
        <w:jc w:val="both"/>
        <w:rPr>
          <w:sz w:val="28"/>
        </w:rPr>
      </w:pPr>
      <w:r>
        <w:rPr>
          <w:sz w:val="28"/>
          <w:szCs w:val="20"/>
        </w:rPr>
        <w:t>Основная часть материально-производственных запасов используется в качестве предметов труда и производственном процессе. Они целиком потребляются в каждом производственном цикле и полностью переносят свою стоимость на стоимость производимой продукции.</w:t>
      </w:r>
    </w:p>
    <w:p w:rsidR="00790516" w:rsidRDefault="00790516">
      <w:pPr>
        <w:widowControl w:val="0"/>
        <w:autoSpaceDE w:val="0"/>
        <w:autoSpaceDN w:val="0"/>
        <w:adjustRightInd w:val="0"/>
        <w:ind w:firstLine="720"/>
        <w:jc w:val="both"/>
        <w:rPr>
          <w:sz w:val="28"/>
        </w:rPr>
      </w:pPr>
      <w:r>
        <w:rPr>
          <w:sz w:val="28"/>
          <w:szCs w:val="20"/>
        </w:rPr>
        <w:t>Основными задачами учета материально-производственных запасов являются контроль за сохранностью материальных ресурсов, соответствием складских запасов нормативам, за выполнением планов снабжения материалами; выявление фактических затрат, связанных с заготовкой материалов; контроль за соблюдением норм производственного потребления; правильное распределение стоимости израсходованных в производстве материалов по объектам калькуляции; рациональная оценка производственных запасов.</w:t>
      </w:r>
    </w:p>
    <w:p w:rsidR="00790516" w:rsidRDefault="00790516">
      <w:pPr>
        <w:widowControl w:val="0"/>
        <w:autoSpaceDE w:val="0"/>
        <w:autoSpaceDN w:val="0"/>
        <w:adjustRightInd w:val="0"/>
        <w:ind w:firstLine="720"/>
        <w:jc w:val="both"/>
        <w:rPr>
          <w:sz w:val="28"/>
        </w:rPr>
      </w:pPr>
      <w:r>
        <w:rPr>
          <w:sz w:val="28"/>
          <w:szCs w:val="20"/>
        </w:rPr>
        <w:t>Для правильной организации учета материалов важное значение имеют их классификация, оценка и выбор единицы учета.</w:t>
      </w:r>
    </w:p>
    <w:p w:rsidR="00790516" w:rsidRDefault="00790516">
      <w:pPr>
        <w:widowControl w:val="0"/>
        <w:autoSpaceDE w:val="0"/>
        <w:autoSpaceDN w:val="0"/>
        <w:adjustRightInd w:val="0"/>
        <w:ind w:firstLine="720"/>
        <w:jc w:val="both"/>
        <w:rPr>
          <w:sz w:val="28"/>
        </w:rPr>
      </w:pPr>
      <w:r>
        <w:rPr>
          <w:sz w:val="28"/>
          <w:szCs w:val="20"/>
        </w:rPr>
        <w:t>Классификация материалов. В зависимости от той роли, которую играют разнообразные производственные запасы в процессе производства, их подразделяют на следующие группы: сырье и основные материалы, вспомогательные материалы, покупные полуфабрикаты, отходы (возвратные), топливо, тара и тарные материалы, запасные части, инвентарь и хозяйственные принадлежности.</w:t>
      </w:r>
    </w:p>
    <w:p w:rsidR="00790516" w:rsidRDefault="00790516">
      <w:pPr>
        <w:widowControl w:val="0"/>
        <w:autoSpaceDE w:val="0"/>
        <w:autoSpaceDN w:val="0"/>
        <w:adjustRightInd w:val="0"/>
        <w:ind w:firstLine="720"/>
        <w:jc w:val="both"/>
        <w:rPr>
          <w:sz w:val="28"/>
        </w:rPr>
      </w:pPr>
      <w:r>
        <w:rPr>
          <w:sz w:val="28"/>
          <w:szCs w:val="20"/>
        </w:rPr>
        <w:t>Сырье и основные материалы — предметы труда, из которых изготовляют продукт и которые образуют материальную (вещественную) основу продукта. Сырьем называют продукцию сельскохозяйственного хозяйства и добывающей промышленности (зерно, хлопок, скот, молоко и др.), а материалами — продукцию обрабатывающей промышленности (мука, ткань, сахар и др.).</w:t>
      </w:r>
    </w:p>
    <w:p w:rsidR="00790516" w:rsidRDefault="00790516">
      <w:pPr>
        <w:widowControl w:val="0"/>
        <w:autoSpaceDE w:val="0"/>
        <w:autoSpaceDN w:val="0"/>
        <w:adjustRightInd w:val="0"/>
        <w:ind w:firstLine="720"/>
        <w:jc w:val="both"/>
        <w:rPr>
          <w:sz w:val="28"/>
        </w:rPr>
      </w:pPr>
      <w:r>
        <w:rPr>
          <w:sz w:val="28"/>
          <w:szCs w:val="20"/>
        </w:rPr>
        <w:t>Вспомогательные материалы используют для воздействия на сырье и основные материалы, придания продукту определенных потребительских свойств или же для обслуживания и ухода за орудиями труда и облегчения процесса производства (специи в колбасном производстве, смазочные, обтирочные материалы и др.).</w:t>
      </w:r>
    </w:p>
    <w:p w:rsidR="00790516" w:rsidRDefault="00790516">
      <w:pPr>
        <w:widowControl w:val="0"/>
        <w:autoSpaceDE w:val="0"/>
        <w:autoSpaceDN w:val="0"/>
        <w:adjustRightInd w:val="0"/>
        <w:ind w:firstLine="720"/>
        <w:jc w:val="both"/>
        <w:rPr>
          <w:sz w:val="28"/>
        </w:rPr>
      </w:pPr>
      <w:r>
        <w:rPr>
          <w:sz w:val="28"/>
          <w:szCs w:val="20"/>
        </w:rPr>
        <w:t>Следует иметь в виду, что деление материалов на основные и вспомогательные носит условный характер и нередко зависит лишь ль количества материала, использованного на производство различных видов продукции.</w:t>
      </w:r>
    </w:p>
    <w:p w:rsidR="00790516" w:rsidRDefault="00790516">
      <w:pPr>
        <w:widowControl w:val="0"/>
        <w:autoSpaceDE w:val="0"/>
        <w:autoSpaceDN w:val="0"/>
        <w:adjustRightInd w:val="0"/>
        <w:ind w:firstLine="720"/>
        <w:jc w:val="both"/>
        <w:rPr>
          <w:sz w:val="28"/>
        </w:rPr>
      </w:pPr>
      <w:r>
        <w:rPr>
          <w:sz w:val="28"/>
          <w:szCs w:val="20"/>
        </w:rPr>
        <w:t>Покупные полуфабрикаты — сырье и материалы, прошедшие определенные стадии обработки, но не являющиеся еще готовой продукцией. В изготовлении продукции они выполняют такую же роль, как и основные материалы, т.е. составляют их материальную основу.</w:t>
      </w:r>
    </w:p>
    <w:p w:rsidR="00790516" w:rsidRDefault="00790516">
      <w:pPr>
        <w:widowControl w:val="0"/>
        <w:autoSpaceDE w:val="0"/>
        <w:autoSpaceDN w:val="0"/>
        <w:adjustRightInd w:val="0"/>
        <w:ind w:firstLine="720"/>
        <w:jc w:val="both"/>
        <w:rPr>
          <w:sz w:val="28"/>
        </w:rPr>
      </w:pPr>
      <w:r>
        <w:rPr>
          <w:sz w:val="28"/>
          <w:szCs w:val="20"/>
        </w:rPr>
        <w:t>Возвратные отходы производства — остатки сырья и материалов, образовавшиеся в процессе их переработки в готовую продукцию, полностью или частично утратившие потребительские свойства исходного сырья и материалов (опилки, стружка и др.).</w:t>
      </w:r>
    </w:p>
    <w:p w:rsidR="00790516" w:rsidRDefault="00790516">
      <w:pPr>
        <w:widowControl w:val="0"/>
        <w:autoSpaceDE w:val="0"/>
        <w:autoSpaceDN w:val="0"/>
        <w:adjustRightInd w:val="0"/>
        <w:ind w:firstLine="720"/>
        <w:jc w:val="both"/>
        <w:rPr>
          <w:sz w:val="28"/>
        </w:rPr>
      </w:pPr>
      <w:r>
        <w:rPr>
          <w:sz w:val="28"/>
          <w:szCs w:val="20"/>
        </w:rPr>
        <w:t>Из группы вспомогательных материалов отдельно выделяют в связи с особенностью их использования топливо, тару и тарные материалы, запасные части.</w:t>
      </w:r>
    </w:p>
    <w:p w:rsidR="00790516" w:rsidRDefault="00790516">
      <w:pPr>
        <w:widowControl w:val="0"/>
        <w:autoSpaceDE w:val="0"/>
        <w:autoSpaceDN w:val="0"/>
        <w:adjustRightInd w:val="0"/>
        <w:ind w:firstLine="720"/>
        <w:jc w:val="both"/>
        <w:rPr>
          <w:sz w:val="28"/>
        </w:rPr>
      </w:pPr>
      <w:r>
        <w:rPr>
          <w:sz w:val="28"/>
          <w:szCs w:val="20"/>
        </w:rPr>
        <w:t>Топливо подразделяют на технологическое (для технологических целей), двигательное (горючее) и хозяйственное (на отопление).</w:t>
      </w:r>
    </w:p>
    <w:p w:rsidR="00790516" w:rsidRDefault="00790516">
      <w:pPr>
        <w:widowControl w:val="0"/>
        <w:autoSpaceDE w:val="0"/>
        <w:autoSpaceDN w:val="0"/>
        <w:adjustRightInd w:val="0"/>
        <w:ind w:firstLine="720"/>
        <w:jc w:val="both"/>
        <w:rPr>
          <w:sz w:val="28"/>
        </w:rPr>
      </w:pPr>
      <w:r>
        <w:rPr>
          <w:sz w:val="28"/>
          <w:szCs w:val="20"/>
        </w:rPr>
        <w:t>Тара и тарные материалы — предметы, используемые для упаковки, транспортировки, хранения различных материалов и продукции (мешки, ящики, коробки). Запасные части используют для ремонта и замены износившихся деталей машин и оборудования.</w:t>
      </w:r>
    </w:p>
    <w:p w:rsidR="00790516" w:rsidRDefault="00790516">
      <w:pPr>
        <w:widowControl w:val="0"/>
        <w:autoSpaceDE w:val="0"/>
        <w:autoSpaceDN w:val="0"/>
        <w:adjustRightInd w:val="0"/>
        <w:ind w:firstLine="720"/>
        <w:jc w:val="both"/>
        <w:rPr>
          <w:sz w:val="28"/>
        </w:rPr>
      </w:pPr>
      <w:r>
        <w:rPr>
          <w:sz w:val="28"/>
          <w:szCs w:val="20"/>
        </w:rPr>
        <w:t>Инвентарь и хозяйственные принадлежности — это часть материально-производственных запасов организации, используемая в качестве средств труда в течение не более 12 месяцев или обычного операционного цикла, если он превышает 12 месяцев (инвентарь, инструменты и др.).</w:t>
      </w:r>
    </w:p>
    <w:p w:rsidR="00790516" w:rsidRDefault="00790516">
      <w:pPr>
        <w:widowControl w:val="0"/>
        <w:autoSpaceDE w:val="0"/>
        <w:autoSpaceDN w:val="0"/>
        <w:adjustRightInd w:val="0"/>
        <w:ind w:firstLine="720"/>
        <w:jc w:val="both"/>
        <w:rPr>
          <w:sz w:val="28"/>
        </w:rPr>
      </w:pPr>
      <w:r>
        <w:rPr>
          <w:sz w:val="28"/>
          <w:szCs w:val="20"/>
        </w:rPr>
        <w:t>Кроме того, материалы классифицируют по техническим свойствам и делят на группы: черные и цветные металлы, прокат, трубы и др.</w:t>
      </w:r>
    </w:p>
    <w:p w:rsidR="00790516" w:rsidRDefault="00790516">
      <w:pPr>
        <w:widowControl w:val="0"/>
        <w:autoSpaceDE w:val="0"/>
        <w:autoSpaceDN w:val="0"/>
        <w:adjustRightInd w:val="0"/>
        <w:ind w:firstLine="720"/>
        <w:jc w:val="both"/>
        <w:rPr>
          <w:sz w:val="28"/>
        </w:rPr>
      </w:pPr>
      <w:r>
        <w:rPr>
          <w:sz w:val="28"/>
          <w:szCs w:val="20"/>
        </w:rPr>
        <w:t>Указанные классификации производственных запасов используют для построения синтетического и аналитического учета, а также составления статистического отчета об остатках, поступлении и расходе сырья и материалов в производственно-эксплуатационной деятельности.</w:t>
      </w:r>
    </w:p>
    <w:p w:rsidR="00790516" w:rsidRDefault="00790516">
      <w:pPr>
        <w:widowControl w:val="0"/>
        <w:autoSpaceDE w:val="0"/>
        <w:autoSpaceDN w:val="0"/>
        <w:adjustRightInd w:val="0"/>
        <w:ind w:firstLine="720"/>
        <w:jc w:val="both"/>
        <w:rPr>
          <w:sz w:val="28"/>
        </w:rPr>
      </w:pPr>
      <w:r>
        <w:rPr>
          <w:sz w:val="28"/>
          <w:szCs w:val="20"/>
        </w:rPr>
        <w:t>Для учета материально-производственных запасов применяют следующие синтетические счета:</w:t>
      </w:r>
    </w:p>
    <w:p w:rsidR="00790516" w:rsidRDefault="00790516">
      <w:pPr>
        <w:widowControl w:val="0"/>
        <w:autoSpaceDE w:val="0"/>
        <w:autoSpaceDN w:val="0"/>
        <w:adjustRightInd w:val="0"/>
        <w:ind w:firstLine="720"/>
        <w:jc w:val="both"/>
        <w:rPr>
          <w:sz w:val="28"/>
        </w:rPr>
      </w:pPr>
      <w:r>
        <w:rPr>
          <w:sz w:val="28"/>
          <w:szCs w:val="20"/>
        </w:rPr>
        <w:t>10 «Материалы»;</w:t>
      </w:r>
    </w:p>
    <w:p w:rsidR="00790516" w:rsidRDefault="00790516">
      <w:pPr>
        <w:widowControl w:val="0"/>
        <w:autoSpaceDE w:val="0"/>
        <w:autoSpaceDN w:val="0"/>
        <w:adjustRightInd w:val="0"/>
        <w:ind w:firstLine="720"/>
        <w:jc w:val="both"/>
        <w:rPr>
          <w:sz w:val="28"/>
        </w:rPr>
      </w:pPr>
      <w:r>
        <w:rPr>
          <w:sz w:val="28"/>
          <w:szCs w:val="20"/>
        </w:rPr>
        <w:t>11 «Животные на выращивании и откорме»;</w:t>
      </w:r>
    </w:p>
    <w:p w:rsidR="00790516" w:rsidRDefault="00790516">
      <w:pPr>
        <w:widowControl w:val="0"/>
        <w:autoSpaceDE w:val="0"/>
        <w:autoSpaceDN w:val="0"/>
        <w:adjustRightInd w:val="0"/>
        <w:ind w:firstLine="720"/>
        <w:jc w:val="both"/>
        <w:rPr>
          <w:sz w:val="28"/>
        </w:rPr>
      </w:pPr>
      <w:r>
        <w:rPr>
          <w:sz w:val="28"/>
          <w:szCs w:val="20"/>
        </w:rPr>
        <w:t>15 «Заготовление и приобретение материальных ценностей»;</w:t>
      </w:r>
    </w:p>
    <w:p w:rsidR="00790516" w:rsidRDefault="00790516">
      <w:pPr>
        <w:widowControl w:val="0"/>
        <w:autoSpaceDE w:val="0"/>
        <w:autoSpaceDN w:val="0"/>
        <w:adjustRightInd w:val="0"/>
        <w:ind w:firstLine="720"/>
        <w:jc w:val="both"/>
        <w:rPr>
          <w:sz w:val="28"/>
        </w:rPr>
      </w:pPr>
      <w:r>
        <w:rPr>
          <w:sz w:val="28"/>
          <w:szCs w:val="20"/>
        </w:rPr>
        <w:t>16 «Отклонение в стоимости материальных ценностей»;</w:t>
      </w:r>
    </w:p>
    <w:p w:rsidR="00790516" w:rsidRDefault="00790516">
      <w:pPr>
        <w:widowControl w:val="0"/>
        <w:autoSpaceDE w:val="0"/>
        <w:autoSpaceDN w:val="0"/>
        <w:adjustRightInd w:val="0"/>
        <w:ind w:firstLine="720"/>
        <w:jc w:val="both"/>
        <w:rPr>
          <w:sz w:val="28"/>
        </w:rPr>
      </w:pPr>
      <w:r>
        <w:rPr>
          <w:sz w:val="28"/>
          <w:szCs w:val="20"/>
        </w:rPr>
        <w:t>41 «Товары»;</w:t>
      </w:r>
    </w:p>
    <w:p w:rsidR="00790516" w:rsidRDefault="00790516">
      <w:pPr>
        <w:widowControl w:val="0"/>
        <w:autoSpaceDE w:val="0"/>
        <w:autoSpaceDN w:val="0"/>
        <w:adjustRightInd w:val="0"/>
        <w:ind w:firstLine="720"/>
        <w:jc w:val="both"/>
        <w:rPr>
          <w:sz w:val="28"/>
        </w:rPr>
      </w:pPr>
      <w:r>
        <w:rPr>
          <w:sz w:val="28"/>
          <w:szCs w:val="20"/>
        </w:rPr>
        <w:t>43 «Готовая продукция»;</w:t>
      </w:r>
    </w:p>
    <w:p w:rsidR="00790516" w:rsidRDefault="00790516">
      <w:pPr>
        <w:widowControl w:val="0"/>
        <w:autoSpaceDE w:val="0"/>
        <w:autoSpaceDN w:val="0"/>
        <w:adjustRightInd w:val="0"/>
        <w:ind w:firstLine="720"/>
        <w:jc w:val="both"/>
        <w:rPr>
          <w:sz w:val="28"/>
        </w:rPr>
      </w:pPr>
      <w:r>
        <w:rPr>
          <w:sz w:val="28"/>
          <w:szCs w:val="20"/>
        </w:rPr>
        <w:t>забалансовые счета 002 «Товарно-материальные ценности, принятые на ответственное хранение», 003 «Материалы, принятые в переработку», 004 «Товары, принятые на комиссию».</w:t>
      </w:r>
    </w:p>
    <w:p w:rsidR="00790516" w:rsidRDefault="00790516">
      <w:pPr>
        <w:widowControl w:val="0"/>
        <w:autoSpaceDE w:val="0"/>
        <w:autoSpaceDN w:val="0"/>
        <w:adjustRightInd w:val="0"/>
        <w:ind w:firstLine="720"/>
        <w:jc w:val="both"/>
        <w:rPr>
          <w:sz w:val="28"/>
        </w:rPr>
      </w:pPr>
      <w:r>
        <w:rPr>
          <w:sz w:val="28"/>
          <w:szCs w:val="20"/>
        </w:rPr>
        <w:t>К счету 10 «Материалы» могут быть открыты следующие субсчета:</w:t>
      </w:r>
    </w:p>
    <w:p w:rsidR="00790516" w:rsidRDefault="00790516">
      <w:pPr>
        <w:widowControl w:val="0"/>
        <w:autoSpaceDE w:val="0"/>
        <w:autoSpaceDN w:val="0"/>
        <w:adjustRightInd w:val="0"/>
        <w:ind w:firstLine="720"/>
        <w:jc w:val="both"/>
        <w:rPr>
          <w:sz w:val="28"/>
        </w:rPr>
      </w:pPr>
      <w:r>
        <w:rPr>
          <w:sz w:val="28"/>
          <w:szCs w:val="20"/>
        </w:rPr>
        <w:t>1 «Сырье и материалы»;</w:t>
      </w:r>
    </w:p>
    <w:p w:rsidR="00790516" w:rsidRDefault="00790516">
      <w:pPr>
        <w:widowControl w:val="0"/>
        <w:autoSpaceDE w:val="0"/>
        <w:autoSpaceDN w:val="0"/>
        <w:adjustRightInd w:val="0"/>
        <w:ind w:firstLine="720"/>
        <w:jc w:val="both"/>
        <w:rPr>
          <w:sz w:val="28"/>
        </w:rPr>
      </w:pPr>
      <w:r>
        <w:rPr>
          <w:sz w:val="28"/>
          <w:szCs w:val="20"/>
        </w:rPr>
        <w:t>2 «Покупные полуфабрикаты и комплектующие изделия, конструкции и детали»;</w:t>
      </w:r>
    </w:p>
    <w:p w:rsidR="00790516" w:rsidRDefault="00790516">
      <w:pPr>
        <w:widowControl w:val="0"/>
        <w:autoSpaceDE w:val="0"/>
        <w:autoSpaceDN w:val="0"/>
        <w:adjustRightInd w:val="0"/>
        <w:ind w:firstLine="720"/>
        <w:jc w:val="both"/>
        <w:rPr>
          <w:sz w:val="28"/>
        </w:rPr>
      </w:pPr>
      <w:r>
        <w:rPr>
          <w:sz w:val="28"/>
          <w:szCs w:val="20"/>
        </w:rPr>
        <w:t>3 «Топливо»;</w:t>
      </w:r>
    </w:p>
    <w:p w:rsidR="00790516" w:rsidRDefault="00790516">
      <w:pPr>
        <w:widowControl w:val="0"/>
        <w:autoSpaceDE w:val="0"/>
        <w:autoSpaceDN w:val="0"/>
        <w:adjustRightInd w:val="0"/>
        <w:ind w:firstLine="720"/>
        <w:jc w:val="both"/>
        <w:rPr>
          <w:sz w:val="28"/>
        </w:rPr>
      </w:pPr>
      <w:r>
        <w:rPr>
          <w:sz w:val="28"/>
          <w:szCs w:val="20"/>
        </w:rPr>
        <w:t>4 «Тара и тарные материалы»;</w:t>
      </w:r>
    </w:p>
    <w:p w:rsidR="00790516" w:rsidRDefault="00790516">
      <w:pPr>
        <w:widowControl w:val="0"/>
        <w:autoSpaceDE w:val="0"/>
        <w:autoSpaceDN w:val="0"/>
        <w:adjustRightInd w:val="0"/>
        <w:ind w:firstLine="720"/>
        <w:jc w:val="both"/>
        <w:rPr>
          <w:sz w:val="28"/>
        </w:rPr>
      </w:pPr>
      <w:r>
        <w:rPr>
          <w:sz w:val="28"/>
          <w:szCs w:val="20"/>
        </w:rPr>
        <w:t>5 «Запасные части»;</w:t>
      </w:r>
    </w:p>
    <w:p w:rsidR="00790516" w:rsidRDefault="00790516">
      <w:pPr>
        <w:widowControl w:val="0"/>
        <w:autoSpaceDE w:val="0"/>
        <w:autoSpaceDN w:val="0"/>
        <w:adjustRightInd w:val="0"/>
        <w:ind w:firstLine="720"/>
        <w:jc w:val="both"/>
        <w:rPr>
          <w:sz w:val="28"/>
        </w:rPr>
      </w:pPr>
      <w:r>
        <w:rPr>
          <w:sz w:val="28"/>
          <w:szCs w:val="20"/>
        </w:rPr>
        <w:t>6 «Прочие материалы»;</w:t>
      </w:r>
    </w:p>
    <w:p w:rsidR="00790516" w:rsidRDefault="00790516">
      <w:pPr>
        <w:widowControl w:val="0"/>
        <w:autoSpaceDE w:val="0"/>
        <w:autoSpaceDN w:val="0"/>
        <w:adjustRightInd w:val="0"/>
        <w:ind w:firstLine="720"/>
        <w:jc w:val="both"/>
        <w:rPr>
          <w:sz w:val="28"/>
        </w:rPr>
      </w:pPr>
      <w:r>
        <w:rPr>
          <w:sz w:val="28"/>
          <w:szCs w:val="20"/>
        </w:rPr>
        <w:t>7 «Материалы, переданные в переработку на сторону»;</w:t>
      </w:r>
    </w:p>
    <w:p w:rsidR="00790516" w:rsidRDefault="00790516">
      <w:pPr>
        <w:widowControl w:val="0"/>
        <w:autoSpaceDE w:val="0"/>
        <w:autoSpaceDN w:val="0"/>
        <w:adjustRightInd w:val="0"/>
        <w:ind w:firstLine="720"/>
        <w:jc w:val="both"/>
        <w:rPr>
          <w:sz w:val="28"/>
        </w:rPr>
      </w:pPr>
      <w:r>
        <w:rPr>
          <w:sz w:val="28"/>
          <w:szCs w:val="20"/>
        </w:rPr>
        <w:t>8 «Строительные материалы»;</w:t>
      </w:r>
    </w:p>
    <w:p w:rsidR="00790516" w:rsidRDefault="00790516">
      <w:pPr>
        <w:widowControl w:val="0"/>
        <w:autoSpaceDE w:val="0"/>
        <w:autoSpaceDN w:val="0"/>
        <w:adjustRightInd w:val="0"/>
        <w:ind w:firstLine="720"/>
        <w:jc w:val="both"/>
        <w:rPr>
          <w:sz w:val="28"/>
        </w:rPr>
      </w:pPr>
      <w:r>
        <w:rPr>
          <w:sz w:val="28"/>
          <w:szCs w:val="20"/>
        </w:rPr>
        <w:t>9 «Инвентарь и хозяйственные принадлежности» и др.</w:t>
      </w:r>
    </w:p>
    <w:p w:rsidR="00790516" w:rsidRDefault="00790516">
      <w:pPr>
        <w:widowControl w:val="0"/>
        <w:autoSpaceDE w:val="0"/>
        <w:autoSpaceDN w:val="0"/>
        <w:adjustRightInd w:val="0"/>
        <w:ind w:firstLine="720"/>
        <w:jc w:val="both"/>
        <w:rPr>
          <w:sz w:val="28"/>
        </w:rPr>
      </w:pPr>
      <w:r>
        <w:rPr>
          <w:sz w:val="28"/>
          <w:szCs w:val="20"/>
        </w:rPr>
        <w:t>На малых предприятиях все производственные запасы можно учитывать на одном синтетическом счете 10 «Материалы».</w:t>
      </w:r>
    </w:p>
    <w:p w:rsidR="00790516" w:rsidRDefault="00790516">
      <w:pPr>
        <w:widowControl w:val="0"/>
        <w:autoSpaceDE w:val="0"/>
        <w:autoSpaceDN w:val="0"/>
        <w:adjustRightInd w:val="0"/>
        <w:ind w:firstLine="720"/>
        <w:jc w:val="both"/>
        <w:rPr>
          <w:sz w:val="28"/>
        </w:rPr>
      </w:pPr>
      <w:r>
        <w:rPr>
          <w:sz w:val="28"/>
          <w:szCs w:val="20"/>
        </w:rPr>
        <w:t>Внутри каждой из перечисленных групп материальные ценности подразделяются на виды, сорта, марки, типоразмеры. Каждому наименованию, сорту, размеру присваивают краткое числовое обозначение (номенклатурный номер) и записывают их в специальный реестр, который называют номенклатурой-ценником. В номенклатуре-ценнике указывают также твердую учетную цену и единицу измерения материалов.</w:t>
      </w:r>
    </w:p>
    <w:p w:rsidR="00790516" w:rsidRDefault="00790516">
      <w:pPr>
        <w:widowControl w:val="0"/>
        <w:autoSpaceDE w:val="0"/>
        <w:autoSpaceDN w:val="0"/>
        <w:adjustRightInd w:val="0"/>
        <w:ind w:firstLine="720"/>
        <w:jc w:val="both"/>
        <w:rPr>
          <w:sz w:val="28"/>
        </w:rPr>
      </w:pPr>
      <w:r>
        <w:rPr>
          <w:sz w:val="28"/>
          <w:szCs w:val="20"/>
        </w:rPr>
        <w:t>При использовании в учете ЭВМ содержание номенклатуры-ценника можно существенно расширить, вводя в него показатели нормы запаса, номеров синтетических счетов и субсчетов и некоторые другие постоянные признаки.</w:t>
      </w:r>
    </w:p>
    <w:p w:rsidR="00790516" w:rsidRDefault="00790516">
      <w:pPr>
        <w:widowControl w:val="0"/>
        <w:autoSpaceDE w:val="0"/>
        <w:autoSpaceDN w:val="0"/>
        <w:adjustRightInd w:val="0"/>
        <w:ind w:firstLine="720"/>
        <w:jc w:val="both"/>
        <w:rPr>
          <w:sz w:val="28"/>
        </w:rPr>
      </w:pPr>
      <w:r>
        <w:rPr>
          <w:sz w:val="28"/>
          <w:szCs w:val="20"/>
        </w:rPr>
        <w:t>Кодирование номенклатуры-ценника обычно осуществляют по смешанной порядковосерийной системе, используя семи - восьмизначные коды. Первые два знака указывают синтетический счет, третий определяет субсчет, один или два следующих знака означают группу материалов, остальные — различные признаки, характеристики материала.</w:t>
      </w:r>
    </w:p>
    <w:p w:rsidR="00790516" w:rsidRDefault="00790516">
      <w:pPr>
        <w:widowControl w:val="0"/>
        <w:autoSpaceDE w:val="0"/>
        <w:autoSpaceDN w:val="0"/>
        <w:adjustRightInd w:val="0"/>
        <w:ind w:firstLine="720"/>
        <w:jc w:val="both"/>
        <w:rPr>
          <w:sz w:val="28"/>
        </w:rPr>
      </w:pPr>
      <w:r>
        <w:rPr>
          <w:sz w:val="28"/>
          <w:szCs w:val="20"/>
        </w:rPr>
        <w:t>Информация, содержащаяся в номенклатурах-ценниках, относится к условно-постоянной. Она записывается на машинные носители и многократно используется для получения необходимых выходных данных.</w:t>
      </w:r>
    </w:p>
    <w:p w:rsidR="00790516" w:rsidRDefault="00790516">
      <w:pPr>
        <w:pStyle w:val="20"/>
        <w:pageBreakBefore/>
        <w:ind w:firstLine="0"/>
      </w:pPr>
      <w:r>
        <w:t>1.2. Оценка материально-производственных запасов.</w:t>
      </w:r>
    </w:p>
    <w:p w:rsidR="00790516" w:rsidRDefault="00790516">
      <w:pPr>
        <w:widowControl w:val="0"/>
        <w:autoSpaceDE w:val="0"/>
        <w:autoSpaceDN w:val="0"/>
        <w:adjustRightInd w:val="0"/>
        <w:ind w:firstLine="720"/>
        <w:rPr>
          <w:sz w:val="28"/>
          <w:szCs w:val="20"/>
        </w:rPr>
      </w:pPr>
    </w:p>
    <w:p w:rsidR="00790516" w:rsidRDefault="00790516">
      <w:pPr>
        <w:widowControl w:val="0"/>
        <w:autoSpaceDE w:val="0"/>
        <w:autoSpaceDN w:val="0"/>
        <w:adjustRightInd w:val="0"/>
        <w:ind w:firstLine="720"/>
        <w:jc w:val="both"/>
        <w:rPr>
          <w:sz w:val="28"/>
        </w:rPr>
      </w:pPr>
      <w:r>
        <w:rPr>
          <w:sz w:val="28"/>
          <w:szCs w:val="20"/>
        </w:rPr>
        <w:t>Материально-производственные запасы принимаются к бухгалтерскому учету по фактической себестоимости.</w:t>
      </w:r>
    </w:p>
    <w:p w:rsidR="00790516" w:rsidRDefault="00790516">
      <w:pPr>
        <w:widowControl w:val="0"/>
        <w:autoSpaceDE w:val="0"/>
        <w:autoSpaceDN w:val="0"/>
        <w:adjustRightInd w:val="0"/>
        <w:ind w:firstLine="720"/>
        <w:jc w:val="both"/>
        <w:rPr>
          <w:sz w:val="28"/>
        </w:rPr>
      </w:pPr>
      <w:r>
        <w:rPr>
          <w:sz w:val="28"/>
          <w:szCs w:val="20"/>
        </w:rPr>
        <w:t>Фактической себестоимостью материально-производственных запасов, приобретенных за плату, признается сумма фактических затрат</w:t>
      </w:r>
    </w:p>
    <w:p w:rsidR="00790516" w:rsidRDefault="00790516">
      <w:pPr>
        <w:widowControl w:val="0"/>
        <w:autoSpaceDE w:val="0"/>
        <w:autoSpaceDN w:val="0"/>
        <w:adjustRightInd w:val="0"/>
        <w:ind w:firstLine="720"/>
        <w:jc w:val="both"/>
        <w:rPr>
          <w:sz w:val="28"/>
        </w:rPr>
      </w:pPr>
      <w:r>
        <w:rPr>
          <w:sz w:val="28"/>
          <w:szCs w:val="20"/>
        </w:rPr>
        <w:t>организации на приобретение, за исключением НДС и иных возмещаемых налогов (кроме случаев, предусмотренных законодательством Российской Федерации).</w:t>
      </w:r>
    </w:p>
    <w:p w:rsidR="00790516" w:rsidRDefault="00790516">
      <w:pPr>
        <w:widowControl w:val="0"/>
        <w:autoSpaceDE w:val="0"/>
        <w:autoSpaceDN w:val="0"/>
        <w:adjustRightInd w:val="0"/>
        <w:ind w:firstLine="720"/>
        <w:jc w:val="both"/>
        <w:rPr>
          <w:sz w:val="28"/>
        </w:rPr>
      </w:pPr>
      <w:r>
        <w:rPr>
          <w:sz w:val="28"/>
          <w:szCs w:val="20"/>
        </w:rPr>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p>
    <w:p w:rsidR="00790516" w:rsidRDefault="00790516">
      <w:pPr>
        <w:widowControl w:val="0"/>
        <w:autoSpaceDE w:val="0"/>
        <w:autoSpaceDN w:val="0"/>
        <w:adjustRightInd w:val="0"/>
        <w:ind w:firstLine="720"/>
        <w:jc w:val="both"/>
        <w:rPr>
          <w:sz w:val="28"/>
        </w:rPr>
      </w:pPr>
      <w:r>
        <w:rPr>
          <w:sz w:val="28"/>
          <w:szCs w:val="20"/>
        </w:rPr>
        <w:t>Затраты по доведению материально-производственных запасов до состояния, в котором они пригодны к использованию в запланированных целях, включают затраты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w:t>
      </w:r>
    </w:p>
    <w:p w:rsidR="00790516" w:rsidRDefault="00790516">
      <w:pPr>
        <w:widowControl w:val="0"/>
        <w:autoSpaceDE w:val="0"/>
        <w:autoSpaceDN w:val="0"/>
        <w:adjustRightInd w:val="0"/>
        <w:ind w:firstLine="720"/>
        <w:jc w:val="both"/>
        <w:rPr>
          <w:sz w:val="28"/>
        </w:rPr>
      </w:pPr>
      <w:r>
        <w:rPr>
          <w:sz w:val="28"/>
          <w:szCs w:val="20"/>
        </w:rPr>
        <w:t>Фактическая себестоимость материально-производственных запасов при их изготовлении силами организации складывается из фактических затрат, связанных с производством данных запасов.</w:t>
      </w:r>
    </w:p>
    <w:p w:rsidR="00790516" w:rsidRDefault="00790516">
      <w:pPr>
        <w:widowControl w:val="0"/>
        <w:autoSpaceDE w:val="0"/>
        <w:autoSpaceDN w:val="0"/>
        <w:adjustRightInd w:val="0"/>
        <w:ind w:firstLine="720"/>
        <w:jc w:val="both"/>
        <w:rPr>
          <w:sz w:val="28"/>
        </w:rPr>
      </w:pPr>
      <w:r>
        <w:rPr>
          <w:sz w:val="28"/>
          <w:szCs w:val="20"/>
        </w:rPr>
        <w:t>Фактическая себестоимость материально-производственных запасов, внесенных в счет вклада в уставный (складочный) капитал организации, определяется исходя из их денежной оценки, согласованной учредителями (участниками) организации, если иное не предусмотрено законодательством Российской Федерации.</w:t>
      </w:r>
    </w:p>
    <w:p w:rsidR="00790516" w:rsidRDefault="00790516">
      <w:pPr>
        <w:widowControl w:val="0"/>
        <w:autoSpaceDE w:val="0"/>
        <w:autoSpaceDN w:val="0"/>
        <w:adjustRightInd w:val="0"/>
        <w:ind w:firstLine="720"/>
        <w:jc w:val="both"/>
        <w:rPr>
          <w:sz w:val="28"/>
        </w:rPr>
      </w:pPr>
      <w:r>
        <w:rPr>
          <w:sz w:val="28"/>
          <w:szCs w:val="20"/>
        </w:rPr>
        <w:t>Фактическая себестоимость материально-производственных запасов, полученных организацией по договору дарения или безвозмездно, определяется исходя из их рыночной стоимость на дату оприходования, а материально-производственных запасов, приобретенных в обмен на другие имущество (кроме денежных средств), — исходя из стоимости обмениваемого имущества, которая устанавливается исходя из цены, по которой в сравниваемых обстоятельствах обычно организация определяет стоимость аналогичных ценностей</w:t>
      </w:r>
    </w:p>
    <w:p w:rsidR="00790516" w:rsidRDefault="00790516">
      <w:pPr>
        <w:widowControl w:val="0"/>
        <w:autoSpaceDE w:val="0"/>
        <w:autoSpaceDN w:val="0"/>
        <w:adjustRightInd w:val="0"/>
        <w:ind w:firstLine="720"/>
        <w:jc w:val="both"/>
        <w:rPr>
          <w:sz w:val="28"/>
        </w:rPr>
      </w:pPr>
      <w:r>
        <w:rPr>
          <w:sz w:val="28"/>
          <w:szCs w:val="20"/>
        </w:rPr>
        <w:t>Материально-производственные запасы, на которые текущая рыночная стоимость в течение года снизилась либо которые морально устарели, полностью или частично потеряли свое первоначальное качество, отражаются в бухгалтерском балансе на конец отчетного года за вычетом резерва под снижение стоимости материальных ценностей.</w:t>
      </w:r>
    </w:p>
    <w:p w:rsidR="00790516" w:rsidRDefault="00790516">
      <w:pPr>
        <w:widowControl w:val="0"/>
        <w:autoSpaceDE w:val="0"/>
        <w:autoSpaceDN w:val="0"/>
        <w:adjustRightInd w:val="0"/>
        <w:ind w:firstLine="720"/>
        <w:jc w:val="both"/>
        <w:rPr>
          <w:sz w:val="28"/>
        </w:rPr>
      </w:pPr>
      <w:r>
        <w:rPr>
          <w:sz w:val="28"/>
          <w:szCs w:val="20"/>
        </w:rPr>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p>
    <w:p w:rsidR="00790516" w:rsidRDefault="00790516">
      <w:pPr>
        <w:widowControl w:val="0"/>
        <w:autoSpaceDE w:val="0"/>
        <w:autoSpaceDN w:val="0"/>
        <w:adjustRightInd w:val="0"/>
        <w:ind w:firstLine="720"/>
        <w:jc w:val="both"/>
        <w:rPr>
          <w:sz w:val="28"/>
        </w:rPr>
      </w:pPr>
      <w:r>
        <w:rPr>
          <w:sz w:val="28"/>
          <w:szCs w:val="20"/>
        </w:rPr>
        <w:t>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принятия запасов к бухгалтерскому учету.</w:t>
      </w:r>
    </w:p>
    <w:p w:rsidR="00790516" w:rsidRDefault="00790516">
      <w:pPr>
        <w:widowControl w:val="0"/>
        <w:autoSpaceDE w:val="0"/>
        <w:autoSpaceDN w:val="0"/>
        <w:adjustRightInd w:val="0"/>
        <w:ind w:firstLine="720"/>
        <w:jc w:val="both"/>
        <w:rPr>
          <w:sz w:val="28"/>
        </w:rPr>
      </w:pPr>
      <w:r>
        <w:rPr>
          <w:sz w:val="28"/>
          <w:szCs w:val="20"/>
        </w:rPr>
        <w:t>Материальные ценности отражают на синтетических счетах по фактической себестоимости их приобретения (заготовления) или учетным ценам.</w:t>
      </w:r>
    </w:p>
    <w:p w:rsidR="00790516" w:rsidRDefault="00790516">
      <w:pPr>
        <w:widowControl w:val="0"/>
        <w:autoSpaceDE w:val="0"/>
        <w:autoSpaceDN w:val="0"/>
        <w:adjustRightInd w:val="0"/>
        <w:ind w:firstLine="720"/>
        <w:jc w:val="both"/>
        <w:rPr>
          <w:sz w:val="28"/>
        </w:rPr>
      </w:pPr>
      <w:r>
        <w:rPr>
          <w:sz w:val="28"/>
          <w:szCs w:val="20"/>
        </w:rPr>
        <w:t>Фактическая себестоимость материально-производственных ресурсов определяется исходя из затрат на их приобретение, включая оплату процентов за приобретение в кредит, предоставленный поставщиком этих ресурсов, начисленных процентов по заемным средствам, привлекаемым для приобретения запасов (до их принятия к учету), наценки (надбавки), комиссионного вознаграждения, уплаченного снабженческим, внешнеэкономическим организациям, таможенных пошлин, расходов на транспортировку, хранение и доставку материальных запасов до места их использования, если они не включены в цену приобретения, затрат по доведению запасов до состояния, пригодного к использованию в запланированных ценах, иных затрат, непосредственно связанных с приобретением материально-производственных запасов.</w:t>
      </w:r>
    </w:p>
    <w:p w:rsidR="00790516" w:rsidRDefault="00790516">
      <w:pPr>
        <w:widowControl w:val="0"/>
        <w:autoSpaceDE w:val="0"/>
        <w:autoSpaceDN w:val="0"/>
        <w:adjustRightInd w:val="0"/>
        <w:ind w:firstLine="720"/>
        <w:jc w:val="both"/>
        <w:rPr>
          <w:sz w:val="28"/>
        </w:rPr>
      </w:pPr>
      <w:r>
        <w:rPr>
          <w:sz w:val="28"/>
          <w:szCs w:val="20"/>
        </w:rPr>
        <w:t>Фактические затраты по приобретению материально-производственных запасов определяются с учетом суммовых разниц, возникающих до принятия запасов к учету, в случаях, когда оплата производится в рублях в сумме, эквивалентной сумме в иностранной валюте (условных денежных единицах).</w:t>
      </w:r>
    </w:p>
    <w:p w:rsidR="00790516" w:rsidRDefault="00790516">
      <w:pPr>
        <w:widowControl w:val="0"/>
        <w:autoSpaceDE w:val="0"/>
        <w:autoSpaceDN w:val="0"/>
        <w:adjustRightInd w:val="0"/>
        <w:ind w:firstLine="720"/>
        <w:jc w:val="both"/>
        <w:rPr>
          <w:sz w:val="28"/>
        </w:rPr>
      </w:pPr>
      <w:r>
        <w:rPr>
          <w:sz w:val="28"/>
          <w:szCs w:val="20"/>
        </w:rPr>
        <w:t>Исчисление фактической себестоимости заготовления каждого вида сырья и материалов требует значительных затрат труда и времени. Поэтому фактическую себестоимость заготовления исчисляет лишь небольшая часть организаций по основным видам сырья или материалов. На большей части организаций текущий учет материальных ценностей ведут по твердым учетным ценам — по средним покупным ценам, по плановой себестоимости и др. Отклонения фактической себестоимости материалов от средней покупной цены или от плановой себестоимости учитывают на отдельных аналитических счетах по группам материалов. С появлением компьютеров и электронной маркировки создаются все большие возможности исчисления фактической себестоимости отдельных видов материальных ресурсов.</w:t>
      </w:r>
    </w:p>
    <w:p w:rsidR="00790516" w:rsidRDefault="00790516">
      <w:pPr>
        <w:widowControl w:val="0"/>
        <w:autoSpaceDE w:val="0"/>
        <w:autoSpaceDN w:val="0"/>
        <w:adjustRightInd w:val="0"/>
        <w:ind w:firstLine="720"/>
        <w:jc w:val="both"/>
        <w:rPr>
          <w:sz w:val="28"/>
        </w:rPr>
      </w:pPr>
      <w:r>
        <w:rPr>
          <w:sz w:val="28"/>
          <w:szCs w:val="20"/>
        </w:rPr>
        <w:t>Планом счетов разрешается осуществлять синтетический учет материальных ценностей на счетах 10 «Материалы» и др. по учетным ценам, в качестве которых используются плановая себестоимость приобретения (заготовления), средние покупные цены и др. В этом случае отклонения фактической себестоимости материальных ценностей от стоимости их по учетным ценам учитываются на синтетическом счете 16 «Отклонение в стоимости материальных ценностей».</w:t>
      </w:r>
    </w:p>
    <w:p w:rsidR="00790516" w:rsidRDefault="00790516">
      <w:pPr>
        <w:widowControl w:val="0"/>
        <w:autoSpaceDE w:val="0"/>
        <w:autoSpaceDN w:val="0"/>
        <w:adjustRightInd w:val="0"/>
        <w:ind w:firstLine="720"/>
        <w:jc w:val="both"/>
        <w:rPr>
          <w:sz w:val="28"/>
        </w:rPr>
      </w:pPr>
      <w:r>
        <w:rPr>
          <w:sz w:val="28"/>
          <w:szCs w:val="20"/>
        </w:rPr>
        <w:t>Определение фактической себестоимости материальных ресурсов, списываемых на производство, разрешается производить следующими методами оценки запасов:</w:t>
      </w:r>
    </w:p>
    <w:p w:rsidR="00790516" w:rsidRDefault="00790516">
      <w:pPr>
        <w:widowControl w:val="0"/>
        <w:autoSpaceDE w:val="0"/>
        <w:autoSpaceDN w:val="0"/>
        <w:adjustRightInd w:val="0"/>
        <w:ind w:firstLine="720"/>
        <w:jc w:val="both"/>
        <w:rPr>
          <w:sz w:val="28"/>
        </w:rPr>
      </w:pPr>
      <w:r>
        <w:rPr>
          <w:sz w:val="28"/>
          <w:szCs w:val="20"/>
        </w:rPr>
        <w:t>по себестоимости каждой единицы;</w:t>
      </w:r>
    </w:p>
    <w:p w:rsidR="00790516" w:rsidRDefault="00790516">
      <w:pPr>
        <w:widowControl w:val="0"/>
        <w:autoSpaceDE w:val="0"/>
        <w:autoSpaceDN w:val="0"/>
        <w:adjustRightInd w:val="0"/>
        <w:ind w:firstLine="720"/>
        <w:jc w:val="both"/>
        <w:rPr>
          <w:sz w:val="28"/>
        </w:rPr>
      </w:pPr>
      <w:r>
        <w:rPr>
          <w:sz w:val="28"/>
          <w:szCs w:val="20"/>
        </w:rPr>
        <w:t>по средней себестоимости;</w:t>
      </w:r>
    </w:p>
    <w:p w:rsidR="00790516" w:rsidRDefault="00790516">
      <w:pPr>
        <w:widowControl w:val="0"/>
        <w:autoSpaceDE w:val="0"/>
        <w:autoSpaceDN w:val="0"/>
        <w:adjustRightInd w:val="0"/>
        <w:ind w:firstLine="720"/>
        <w:jc w:val="both"/>
        <w:rPr>
          <w:sz w:val="28"/>
        </w:rPr>
      </w:pPr>
      <w:r>
        <w:rPr>
          <w:sz w:val="28"/>
          <w:szCs w:val="20"/>
        </w:rPr>
        <w:t>по себестоимости первых по времени закупок (метод ФИФО);</w:t>
      </w:r>
    </w:p>
    <w:p w:rsidR="00790516" w:rsidRDefault="00790516">
      <w:pPr>
        <w:widowControl w:val="0"/>
        <w:autoSpaceDE w:val="0"/>
        <w:autoSpaceDN w:val="0"/>
        <w:adjustRightInd w:val="0"/>
        <w:ind w:firstLine="720"/>
        <w:jc w:val="both"/>
        <w:rPr>
          <w:sz w:val="28"/>
        </w:rPr>
      </w:pPr>
      <w:r>
        <w:rPr>
          <w:sz w:val="28"/>
          <w:szCs w:val="20"/>
        </w:rPr>
        <w:t>по себестоимости последних по времени закупок (метод ЛИФО).</w:t>
      </w:r>
    </w:p>
    <w:p w:rsidR="00790516" w:rsidRDefault="00790516">
      <w:pPr>
        <w:widowControl w:val="0"/>
        <w:autoSpaceDE w:val="0"/>
        <w:autoSpaceDN w:val="0"/>
        <w:adjustRightInd w:val="0"/>
        <w:ind w:firstLine="720"/>
        <w:jc w:val="both"/>
        <w:rPr>
          <w:sz w:val="28"/>
        </w:rPr>
      </w:pPr>
      <w:r>
        <w:rPr>
          <w:sz w:val="28"/>
          <w:szCs w:val="20"/>
        </w:rPr>
        <w:t>Применение одного из этих методов по виду (группе) запасов производится исходя из допущения последовательности применения учетной политики.</w:t>
      </w:r>
    </w:p>
    <w:p w:rsidR="00790516" w:rsidRDefault="00790516">
      <w:pPr>
        <w:widowControl w:val="0"/>
        <w:autoSpaceDE w:val="0"/>
        <w:autoSpaceDN w:val="0"/>
        <w:adjustRightInd w:val="0"/>
        <w:ind w:firstLine="720"/>
        <w:jc w:val="both"/>
        <w:rPr>
          <w:sz w:val="28"/>
        </w:rPr>
      </w:pPr>
      <w:r>
        <w:rPr>
          <w:sz w:val="28"/>
          <w:szCs w:val="20"/>
        </w:rPr>
        <w:t>По себестоимости каждой единицы оценивают материально-производственные запасы, используемые организацией в особом порядке (драгоценные металлы, драгоценные камни и т.п.), или запасы, которые не могут быть обычным образом заменены на другие.</w:t>
      </w:r>
    </w:p>
    <w:p w:rsidR="00790516" w:rsidRDefault="00790516">
      <w:pPr>
        <w:widowControl w:val="0"/>
        <w:autoSpaceDE w:val="0"/>
        <w:autoSpaceDN w:val="0"/>
        <w:adjustRightInd w:val="0"/>
        <w:ind w:firstLine="720"/>
        <w:jc w:val="both"/>
        <w:rPr>
          <w:sz w:val="28"/>
        </w:rPr>
      </w:pPr>
      <w:r>
        <w:rPr>
          <w:sz w:val="28"/>
          <w:szCs w:val="20"/>
        </w:rPr>
        <w:t>Средняя себестоимость определяется по каждому виду (группе) запасов как частное от деления общей себестоимости вида (группы) запасов на их количество, соответственно складывающихся из себестоимости и количества по остатку на начало месяца и по поступившим запасам в течение месяца.</w:t>
      </w:r>
    </w:p>
    <w:p w:rsidR="00790516" w:rsidRDefault="00790516">
      <w:pPr>
        <w:widowControl w:val="0"/>
        <w:autoSpaceDE w:val="0"/>
        <w:autoSpaceDN w:val="0"/>
        <w:adjustRightInd w:val="0"/>
        <w:ind w:firstLine="720"/>
        <w:jc w:val="both"/>
        <w:rPr>
          <w:sz w:val="28"/>
        </w:rPr>
      </w:pPr>
      <w:r>
        <w:rPr>
          <w:sz w:val="28"/>
          <w:szCs w:val="20"/>
        </w:rPr>
        <w:t>Первый и второй способы оценки материальных ресурсов являются традиционными для отечественной учетной практики. В течение отчетного месяца материальные ресурсы списывают на производство (как правило, по учетным ценам), а в конце месяца списывают соответствующую долю отклонений фактической себестоимости материальных ресурсов от стоимости их по учетным ценам.</w:t>
      </w:r>
    </w:p>
    <w:p w:rsidR="00790516" w:rsidRDefault="00790516">
      <w:pPr>
        <w:widowControl w:val="0"/>
        <w:autoSpaceDE w:val="0"/>
        <w:autoSpaceDN w:val="0"/>
        <w:adjustRightInd w:val="0"/>
        <w:ind w:firstLine="720"/>
        <w:jc w:val="both"/>
        <w:rPr>
          <w:sz w:val="28"/>
        </w:rPr>
      </w:pPr>
      <w:r>
        <w:rPr>
          <w:sz w:val="28"/>
          <w:szCs w:val="20"/>
        </w:rPr>
        <w:t>При методе ФИФО применяют правило: первая партия на приход — первая в расход. Это означает, что независимо от того, какая партия материалов отпущена в производство, сначала списывают материалы по цене (себестоимости) первой закупленной партии, затем по цене второй партии и т.д. в порядке очередности, пока не будет получен общий расход материалов за месяц.</w:t>
      </w:r>
    </w:p>
    <w:p w:rsidR="00790516" w:rsidRDefault="00790516">
      <w:pPr>
        <w:widowControl w:val="0"/>
        <w:autoSpaceDE w:val="0"/>
        <w:autoSpaceDN w:val="0"/>
        <w:adjustRightInd w:val="0"/>
        <w:ind w:firstLine="720"/>
        <w:jc w:val="both"/>
        <w:rPr>
          <w:sz w:val="28"/>
        </w:rPr>
      </w:pPr>
      <w:r>
        <w:rPr>
          <w:sz w:val="28"/>
          <w:szCs w:val="20"/>
        </w:rPr>
        <w:t>При методе ЛИФО применяют другое правило: последняя партия на приход — первая в расход, т.е. сначала списываются материалы по себестоимости последней партии, затем по себестоимости предыдущей и т.д.</w:t>
      </w:r>
    </w:p>
    <w:p w:rsidR="00790516" w:rsidRDefault="00790516">
      <w:pPr>
        <w:widowControl w:val="0"/>
        <w:autoSpaceDE w:val="0"/>
        <w:autoSpaceDN w:val="0"/>
        <w:adjustRightInd w:val="0"/>
        <w:ind w:firstLine="720"/>
        <w:jc w:val="both"/>
        <w:rPr>
          <w:sz w:val="28"/>
        </w:rPr>
      </w:pPr>
      <w:r>
        <w:rPr>
          <w:sz w:val="28"/>
          <w:szCs w:val="20"/>
        </w:rPr>
        <w:t>Пример оценки расхода 100 единиц материалов по методам ФИФО и ЛИФО представлен в табл. 8.</w:t>
      </w:r>
    </w:p>
    <w:p w:rsidR="00790516" w:rsidRDefault="00790516">
      <w:pPr>
        <w:widowControl w:val="0"/>
        <w:autoSpaceDE w:val="0"/>
        <w:autoSpaceDN w:val="0"/>
        <w:adjustRightInd w:val="0"/>
        <w:ind w:firstLine="720"/>
        <w:jc w:val="both"/>
        <w:rPr>
          <w:sz w:val="28"/>
        </w:rPr>
      </w:pPr>
      <w:r>
        <w:rPr>
          <w:sz w:val="28"/>
          <w:szCs w:val="20"/>
        </w:rPr>
        <w:t>Применение указанных методов оценки материальных ресурсов ориентирует предприятие на организацию аналитического учета материалов по отдельным партиям (а не только по видам материалов). Можно оценить израсходованные материалы расчетным путем, используя следующую формулу: Р = О +П-О</w:t>
      </w:r>
    </w:p>
    <w:p w:rsidR="00790516" w:rsidRDefault="00790516">
      <w:pPr>
        <w:widowControl w:val="0"/>
        <w:autoSpaceDE w:val="0"/>
        <w:autoSpaceDN w:val="0"/>
        <w:adjustRightInd w:val="0"/>
        <w:ind w:firstLine="720"/>
        <w:jc w:val="both"/>
        <w:rPr>
          <w:sz w:val="28"/>
        </w:rPr>
      </w:pPr>
      <w:r>
        <w:rPr>
          <w:sz w:val="28"/>
          <w:szCs w:val="20"/>
        </w:rPr>
        <w:t>и к</w:t>
      </w:r>
    </w:p>
    <w:p w:rsidR="00790516" w:rsidRDefault="00790516">
      <w:pPr>
        <w:widowControl w:val="0"/>
        <w:autoSpaceDE w:val="0"/>
        <w:autoSpaceDN w:val="0"/>
        <w:adjustRightInd w:val="0"/>
        <w:ind w:firstLine="720"/>
        <w:jc w:val="both"/>
        <w:rPr>
          <w:sz w:val="28"/>
        </w:rPr>
      </w:pPr>
      <w:r>
        <w:rPr>
          <w:sz w:val="28"/>
          <w:szCs w:val="20"/>
        </w:rPr>
        <w:t>где Р — стоимость израсходованных материалов;</w:t>
      </w:r>
    </w:p>
    <w:p w:rsidR="00790516" w:rsidRDefault="00790516">
      <w:pPr>
        <w:widowControl w:val="0"/>
        <w:autoSpaceDE w:val="0"/>
        <w:autoSpaceDN w:val="0"/>
        <w:adjustRightInd w:val="0"/>
        <w:ind w:firstLine="720"/>
        <w:jc w:val="both"/>
        <w:rPr>
          <w:sz w:val="28"/>
        </w:rPr>
      </w:pPr>
      <w:r>
        <w:rPr>
          <w:sz w:val="28"/>
          <w:szCs w:val="20"/>
        </w:rPr>
        <w:t>Он и Ок — стоимость начального и конечного остатков материалов; П — поступление за месяц.</w:t>
      </w:r>
    </w:p>
    <w:p w:rsidR="00790516" w:rsidRDefault="00790516">
      <w:pPr>
        <w:widowControl w:val="0"/>
        <w:autoSpaceDE w:val="0"/>
        <w:autoSpaceDN w:val="0"/>
        <w:adjustRightInd w:val="0"/>
        <w:ind w:firstLine="720"/>
        <w:jc w:val="both"/>
        <w:rPr>
          <w:sz w:val="28"/>
        </w:rPr>
      </w:pPr>
      <w:r>
        <w:rPr>
          <w:sz w:val="28"/>
          <w:szCs w:val="20"/>
        </w:rPr>
        <w:t>Оценка материально-производственных запасов на конец отчетного периода производится в зависимости от принятого способа оценки запасов при их выбытии (кроме товаров, учитываемых по продажной стоимости).</w:t>
      </w:r>
    </w:p>
    <w:p w:rsidR="00790516" w:rsidRDefault="00790516">
      <w:pPr>
        <w:pStyle w:val="1"/>
      </w:pPr>
      <w:r>
        <w:t>Таблица 8</w:t>
      </w:r>
    </w:p>
    <w:p w:rsidR="00790516" w:rsidRDefault="00790516">
      <w:pPr>
        <w:pStyle w:val="2"/>
      </w:pPr>
      <w:r>
        <w:t>Оценка материалов по методам ФИФО и ЛИФО</w:t>
      </w:r>
    </w:p>
    <w:tbl>
      <w:tblPr>
        <w:tblW w:w="9498" w:type="dxa"/>
        <w:tblInd w:w="40" w:type="dxa"/>
        <w:tblLayout w:type="fixed"/>
        <w:tblCellMar>
          <w:left w:w="40" w:type="dxa"/>
          <w:right w:w="40" w:type="dxa"/>
        </w:tblCellMar>
        <w:tblLook w:val="0000" w:firstRow="0" w:lastRow="0" w:firstColumn="0" w:lastColumn="0" w:noHBand="0" w:noVBand="0"/>
      </w:tblPr>
      <w:tblGrid>
        <w:gridCol w:w="2870"/>
        <w:gridCol w:w="2209"/>
        <w:gridCol w:w="2209"/>
        <w:gridCol w:w="2210"/>
      </w:tblGrid>
      <w:tr w:rsidR="00790516">
        <w:trPr>
          <w:trHeight w:val="346"/>
        </w:trPr>
        <w:tc>
          <w:tcPr>
            <w:tcW w:w="2870" w:type="dxa"/>
            <w:tcBorders>
              <w:top w:val="single" w:sz="6" w:space="0" w:color="auto"/>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Показатели</w:t>
            </w:r>
          </w:p>
          <w:p w:rsidR="00790516" w:rsidRDefault="00790516">
            <w:pPr>
              <w:widowControl w:val="0"/>
              <w:autoSpaceDE w:val="0"/>
              <w:autoSpaceDN w:val="0"/>
              <w:adjustRightInd w:val="0"/>
              <w:ind w:firstLine="720"/>
              <w:rPr>
                <w:sz w:val="28"/>
              </w:rPr>
            </w:pPr>
          </w:p>
        </w:tc>
        <w:tc>
          <w:tcPr>
            <w:tcW w:w="2209" w:type="dxa"/>
            <w:tcBorders>
              <w:top w:val="single" w:sz="6" w:space="0" w:color="auto"/>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Количество единиц, шт.</w:t>
            </w:r>
          </w:p>
          <w:p w:rsidR="00790516" w:rsidRDefault="00790516">
            <w:pPr>
              <w:widowControl w:val="0"/>
              <w:autoSpaceDE w:val="0"/>
              <w:autoSpaceDN w:val="0"/>
              <w:adjustRightInd w:val="0"/>
              <w:ind w:firstLine="720"/>
              <w:rPr>
                <w:sz w:val="28"/>
              </w:rPr>
            </w:pPr>
          </w:p>
        </w:tc>
        <w:tc>
          <w:tcPr>
            <w:tcW w:w="2209" w:type="dxa"/>
            <w:tcBorders>
              <w:top w:val="single" w:sz="6" w:space="0" w:color="auto"/>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Цена за единицу, руб.</w:t>
            </w:r>
          </w:p>
          <w:p w:rsidR="00790516" w:rsidRDefault="00790516">
            <w:pPr>
              <w:widowControl w:val="0"/>
              <w:autoSpaceDE w:val="0"/>
              <w:autoSpaceDN w:val="0"/>
              <w:adjustRightInd w:val="0"/>
              <w:ind w:firstLine="720"/>
              <w:rPr>
                <w:sz w:val="28"/>
              </w:rPr>
            </w:pPr>
          </w:p>
        </w:tc>
        <w:tc>
          <w:tcPr>
            <w:tcW w:w="2210" w:type="dxa"/>
            <w:tcBorders>
              <w:top w:val="single" w:sz="6" w:space="0" w:color="auto"/>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Сумма, руб.</w:t>
            </w:r>
          </w:p>
          <w:p w:rsidR="00790516" w:rsidRDefault="00790516">
            <w:pPr>
              <w:widowControl w:val="0"/>
              <w:autoSpaceDE w:val="0"/>
              <w:autoSpaceDN w:val="0"/>
              <w:adjustRightInd w:val="0"/>
              <w:ind w:firstLine="720"/>
              <w:rPr>
                <w:sz w:val="28"/>
              </w:rPr>
            </w:pPr>
          </w:p>
        </w:tc>
      </w:tr>
      <w:tr w:rsidR="00790516">
        <w:trPr>
          <w:trHeight w:val="192"/>
        </w:trPr>
        <w:tc>
          <w:tcPr>
            <w:tcW w:w="2870" w:type="dxa"/>
            <w:tcBorders>
              <w:top w:val="single" w:sz="6" w:space="0" w:color="auto"/>
              <w:left w:val="single" w:sz="6" w:space="0" w:color="auto"/>
              <w:bottom w:val="nil"/>
              <w:right w:val="single" w:sz="6" w:space="0" w:color="auto"/>
            </w:tcBorders>
          </w:tcPr>
          <w:p w:rsidR="00790516" w:rsidRDefault="00790516">
            <w:pPr>
              <w:widowControl w:val="0"/>
              <w:autoSpaceDE w:val="0"/>
              <w:autoSpaceDN w:val="0"/>
              <w:adjustRightInd w:val="0"/>
              <w:rPr>
                <w:sz w:val="28"/>
              </w:rPr>
            </w:pPr>
            <w:r>
              <w:rPr>
                <w:sz w:val="28"/>
                <w:szCs w:val="20"/>
              </w:rPr>
              <w:t>1 . Остаток материалов на 01 .03.200_ г.</w:t>
            </w:r>
          </w:p>
        </w:tc>
        <w:tc>
          <w:tcPr>
            <w:tcW w:w="2209" w:type="dxa"/>
            <w:tcBorders>
              <w:top w:val="single" w:sz="6" w:space="0" w:color="auto"/>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20</w:t>
            </w:r>
          </w:p>
          <w:p w:rsidR="00790516" w:rsidRDefault="00790516">
            <w:pPr>
              <w:widowControl w:val="0"/>
              <w:autoSpaceDE w:val="0"/>
              <w:autoSpaceDN w:val="0"/>
              <w:adjustRightInd w:val="0"/>
              <w:ind w:firstLine="720"/>
              <w:rPr>
                <w:sz w:val="28"/>
              </w:rPr>
            </w:pPr>
          </w:p>
        </w:tc>
        <w:tc>
          <w:tcPr>
            <w:tcW w:w="2209" w:type="dxa"/>
            <w:tcBorders>
              <w:top w:val="single" w:sz="6" w:space="0" w:color="auto"/>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p w:rsidR="00790516" w:rsidRDefault="00790516">
            <w:pPr>
              <w:widowControl w:val="0"/>
              <w:autoSpaceDE w:val="0"/>
              <w:autoSpaceDN w:val="0"/>
              <w:adjustRightInd w:val="0"/>
              <w:ind w:firstLine="720"/>
              <w:rPr>
                <w:sz w:val="28"/>
              </w:rPr>
            </w:pPr>
          </w:p>
        </w:tc>
        <w:tc>
          <w:tcPr>
            <w:tcW w:w="2210" w:type="dxa"/>
            <w:tcBorders>
              <w:top w:val="single" w:sz="6" w:space="0" w:color="auto"/>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200</w:t>
            </w:r>
          </w:p>
          <w:p w:rsidR="00790516" w:rsidRDefault="00790516">
            <w:pPr>
              <w:widowControl w:val="0"/>
              <w:autoSpaceDE w:val="0"/>
              <w:autoSpaceDN w:val="0"/>
              <w:adjustRightInd w:val="0"/>
              <w:ind w:firstLine="720"/>
              <w:rPr>
                <w:sz w:val="28"/>
              </w:rPr>
            </w:pP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rPr>
                <w:sz w:val="28"/>
              </w:rPr>
            </w:pPr>
            <w:r>
              <w:rPr>
                <w:sz w:val="28"/>
                <w:szCs w:val="20"/>
              </w:rPr>
              <w:t>2. Поступили материалы:</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первая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30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300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вторая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12</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240</w:t>
            </w:r>
          </w:p>
        </w:tc>
      </w:tr>
      <w:tr w:rsidR="00790516">
        <w:trPr>
          <w:trHeight w:val="154"/>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третья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40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15</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600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rPr>
                <w:sz w:val="28"/>
              </w:rPr>
            </w:pPr>
            <w:r>
              <w:rPr>
                <w:sz w:val="28"/>
                <w:szCs w:val="20"/>
              </w:rPr>
              <w:t>3. Итого за месяц:</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90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lang w:val="en-US"/>
              </w:rPr>
              <w:t>X</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1140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rPr>
                <w:sz w:val="28"/>
              </w:rPr>
            </w:pPr>
            <w:r>
              <w:rPr>
                <w:sz w:val="28"/>
                <w:szCs w:val="20"/>
              </w:rPr>
              <w:t>4 Расходы материалов за месяц:</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а) по методу ФИФО:</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первая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50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500</w:t>
            </w:r>
          </w:p>
        </w:tc>
      </w:tr>
      <w:tr w:rsidR="00790516">
        <w:trPr>
          <w:trHeight w:val="154"/>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вторая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12</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240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третья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30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15</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450</w:t>
            </w:r>
          </w:p>
        </w:tc>
      </w:tr>
      <w:tr w:rsidR="00790516">
        <w:trPr>
          <w:trHeight w:val="154"/>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Итого за месяц:</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lang w:val="en-US"/>
              </w:rPr>
              <w:t>X</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1190</w:t>
            </w:r>
          </w:p>
        </w:tc>
      </w:tr>
      <w:tr w:rsidR="00790516">
        <w:trPr>
          <w:trHeight w:val="17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б) по методу ЛИФО:</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r>
      <w:tr w:rsidR="00790516">
        <w:trPr>
          <w:trHeight w:val="154"/>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первая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40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15</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600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вторая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12</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240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третья партия</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40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400</w:t>
            </w:r>
          </w:p>
        </w:tc>
      </w:tr>
      <w:tr w:rsidR="00790516">
        <w:trPr>
          <w:trHeight w:val="154"/>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Итого за месяц:</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lang w:val="en-US"/>
              </w:rPr>
              <w:t>X</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1240</w:t>
            </w: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rPr>
                <w:sz w:val="28"/>
              </w:rPr>
            </w:pPr>
            <w:r>
              <w:rPr>
                <w:sz w:val="28"/>
                <w:szCs w:val="20"/>
              </w:rPr>
              <w:t>5 Остаток материалов на 01.04.200_г.</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p>
          <w:p w:rsidR="00790516" w:rsidRDefault="00790516">
            <w:pPr>
              <w:widowControl w:val="0"/>
              <w:autoSpaceDE w:val="0"/>
              <w:autoSpaceDN w:val="0"/>
              <w:adjustRightInd w:val="0"/>
              <w:ind w:firstLine="720"/>
              <w:rPr>
                <w:sz w:val="28"/>
              </w:rPr>
            </w:pPr>
          </w:p>
        </w:tc>
      </w:tr>
      <w:tr w:rsidR="00790516">
        <w:trPr>
          <w:trHeight w:val="163"/>
        </w:trPr>
        <w:tc>
          <w:tcPr>
            <w:tcW w:w="287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а) по методу ФИФО</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tc>
        <w:tc>
          <w:tcPr>
            <w:tcW w:w="2209"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15</w:t>
            </w:r>
          </w:p>
        </w:tc>
        <w:tc>
          <w:tcPr>
            <w:tcW w:w="2210" w:type="dxa"/>
            <w:tcBorders>
              <w:top w:val="nil"/>
              <w:left w:val="single" w:sz="6" w:space="0" w:color="auto"/>
              <w:bottom w:val="nil"/>
              <w:right w:val="single" w:sz="6" w:space="0" w:color="auto"/>
            </w:tcBorders>
          </w:tcPr>
          <w:p w:rsidR="00790516" w:rsidRDefault="00790516">
            <w:pPr>
              <w:widowControl w:val="0"/>
              <w:autoSpaceDE w:val="0"/>
              <w:autoSpaceDN w:val="0"/>
              <w:adjustRightInd w:val="0"/>
              <w:ind w:firstLine="720"/>
              <w:rPr>
                <w:sz w:val="28"/>
              </w:rPr>
            </w:pPr>
            <w:r>
              <w:rPr>
                <w:sz w:val="28"/>
                <w:szCs w:val="20"/>
              </w:rPr>
              <w:t>150</w:t>
            </w:r>
          </w:p>
        </w:tc>
      </w:tr>
      <w:tr w:rsidR="00790516">
        <w:trPr>
          <w:trHeight w:val="173"/>
        </w:trPr>
        <w:tc>
          <w:tcPr>
            <w:tcW w:w="2870" w:type="dxa"/>
            <w:tcBorders>
              <w:top w:val="nil"/>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б) по методу ЛИФО</w:t>
            </w:r>
          </w:p>
        </w:tc>
        <w:tc>
          <w:tcPr>
            <w:tcW w:w="2209" w:type="dxa"/>
            <w:tcBorders>
              <w:top w:val="nil"/>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p w:rsidR="00790516" w:rsidRDefault="00790516">
            <w:pPr>
              <w:widowControl w:val="0"/>
              <w:autoSpaceDE w:val="0"/>
              <w:autoSpaceDN w:val="0"/>
              <w:adjustRightInd w:val="0"/>
              <w:ind w:firstLine="720"/>
              <w:rPr>
                <w:sz w:val="28"/>
              </w:rPr>
            </w:pPr>
          </w:p>
        </w:tc>
        <w:tc>
          <w:tcPr>
            <w:tcW w:w="2209" w:type="dxa"/>
            <w:tcBorders>
              <w:top w:val="nil"/>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10</w:t>
            </w:r>
          </w:p>
          <w:p w:rsidR="00790516" w:rsidRDefault="00790516">
            <w:pPr>
              <w:widowControl w:val="0"/>
              <w:autoSpaceDE w:val="0"/>
              <w:autoSpaceDN w:val="0"/>
              <w:adjustRightInd w:val="0"/>
              <w:ind w:firstLine="720"/>
              <w:rPr>
                <w:sz w:val="28"/>
              </w:rPr>
            </w:pPr>
          </w:p>
        </w:tc>
        <w:tc>
          <w:tcPr>
            <w:tcW w:w="2210" w:type="dxa"/>
            <w:tcBorders>
              <w:top w:val="nil"/>
              <w:left w:val="single" w:sz="6" w:space="0" w:color="auto"/>
              <w:bottom w:val="single" w:sz="6" w:space="0" w:color="auto"/>
              <w:right w:val="single" w:sz="6" w:space="0" w:color="auto"/>
            </w:tcBorders>
          </w:tcPr>
          <w:p w:rsidR="00790516" w:rsidRDefault="00790516">
            <w:pPr>
              <w:widowControl w:val="0"/>
              <w:autoSpaceDE w:val="0"/>
              <w:autoSpaceDN w:val="0"/>
              <w:adjustRightInd w:val="0"/>
              <w:ind w:firstLine="720"/>
              <w:rPr>
                <w:sz w:val="28"/>
              </w:rPr>
            </w:pPr>
            <w:r>
              <w:rPr>
                <w:sz w:val="28"/>
                <w:szCs w:val="20"/>
              </w:rPr>
              <w:t>100</w:t>
            </w:r>
          </w:p>
          <w:p w:rsidR="00790516" w:rsidRDefault="00790516">
            <w:pPr>
              <w:widowControl w:val="0"/>
              <w:autoSpaceDE w:val="0"/>
              <w:autoSpaceDN w:val="0"/>
              <w:adjustRightInd w:val="0"/>
              <w:ind w:firstLine="720"/>
              <w:rPr>
                <w:sz w:val="28"/>
              </w:rPr>
            </w:pPr>
          </w:p>
        </w:tc>
      </w:tr>
    </w:tbl>
    <w:p w:rsidR="00790516" w:rsidRDefault="00790516">
      <w:pPr>
        <w:pStyle w:val="30"/>
      </w:pPr>
      <w:r>
        <w:t>Наряду с определением твердой учетной цены очень важно установить единицу учета материальных ценностей. Такой единицей может быть каждый вид, сорт, марка, размер материалов, т.е. каждый номенклатурный номер, каждая партия, однородная группа и т.п. Единица учета материальных ценностей выбирается организацией самостоятельно. Она должна обеспечить формирование полной и достоверной информации о материальных запасах, надлежащий контроль за их наличием и движением.</w:t>
      </w:r>
    </w:p>
    <w:p w:rsidR="00790516" w:rsidRDefault="00790516">
      <w:pPr>
        <w:pStyle w:val="20"/>
        <w:pageBreakBefore/>
        <w:ind w:firstLine="0"/>
        <w:rPr>
          <w:sz w:val="36"/>
        </w:rPr>
      </w:pPr>
      <w:r>
        <w:rPr>
          <w:sz w:val="36"/>
        </w:rPr>
        <w:t>2. Учёт МПЗ.</w:t>
      </w:r>
    </w:p>
    <w:p w:rsidR="00790516" w:rsidRDefault="00790516">
      <w:pPr>
        <w:pStyle w:val="20"/>
      </w:pPr>
    </w:p>
    <w:p w:rsidR="00790516" w:rsidRDefault="00790516">
      <w:pPr>
        <w:pStyle w:val="20"/>
      </w:pPr>
      <w:r>
        <w:t>2.1. Синтетический учет производственных запасов.</w:t>
      </w:r>
    </w:p>
    <w:p w:rsidR="00790516" w:rsidRDefault="00790516">
      <w:pPr>
        <w:widowControl w:val="0"/>
        <w:autoSpaceDE w:val="0"/>
        <w:autoSpaceDN w:val="0"/>
        <w:adjustRightInd w:val="0"/>
        <w:ind w:firstLine="720"/>
        <w:rPr>
          <w:sz w:val="28"/>
          <w:szCs w:val="20"/>
        </w:rPr>
      </w:pPr>
    </w:p>
    <w:p w:rsidR="00790516" w:rsidRDefault="00790516">
      <w:pPr>
        <w:widowControl w:val="0"/>
        <w:autoSpaceDE w:val="0"/>
        <w:autoSpaceDN w:val="0"/>
        <w:adjustRightInd w:val="0"/>
        <w:ind w:firstLine="720"/>
        <w:jc w:val="both"/>
        <w:rPr>
          <w:sz w:val="28"/>
        </w:rPr>
      </w:pPr>
      <w:r>
        <w:rPr>
          <w:sz w:val="28"/>
          <w:szCs w:val="20"/>
        </w:rPr>
        <w:t>Синтетический учет производственных запасов ведут, как уже отмечалось, на синтетических счетах 10 «Материалы», 11 «Животные на выращивании и откорме», 14 «Резервы под снижение стоимости материальных ценностей», 15 «Заготовление и приобретение материальных ценностей», 16 «Отклонение в стоимости материалов».</w:t>
      </w:r>
    </w:p>
    <w:p w:rsidR="00790516" w:rsidRDefault="00790516">
      <w:pPr>
        <w:widowControl w:val="0"/>
        <w:autoSpaceDE w:val="0"/>
        <w:autoSpaceDN w:val="0"/>
        <w:adjustRightInd w:val="0"/>
        <w:ind w:firstLine="720"/>
        <w:jc w:val="both"/>
        <w:rPr>
          <w:sz w:val="28"/>
        </w:rPr>
      </w:pPr>
      <w:r>
        <w:rPr>
          <w:sz w:val="28"/>
          <w:szCs w:val="20"/>
        </w:rPr>
        <w:t>Перечень субсчетов, которые могут быть открыты к счету 10 «Материалы», указан в § 2. Сельскохозяйственные организации могут открывать к счету 10 «Материалы» отдельные субсчета для учета семян, посадочного материала и кормов (покупных и собственного производства); минеральных удобрений; ядохимикатов, используемых в борьбе с вредителями и болезнями сельскохозяйственных культур, биопрепаратов, медикаментов и др.</w:t>
      </w:r>
    </w:p>
    <w:p w:rsidR="00790516" w:rsidRDefault="00790516">
      <w:pPr>
        <w:widowControl w:val="0"/>
        <w:autoSpaceDE w:val="0"/>
        <w:autoSpaceDN w:val="0"/>
        <w:adjustRightInd w:val="0"/>
        <w:ind w:firstLine="720"/>
        <w:jc w:val="both"/>
        <w:rPr>
          <w:sz w:val="28"/>
        </w:rPr>
      </w:pPr>
      <w:r>
        <w:rPr>
          <w:sz w:val="28"/>
          <w:szCs w:val="20"/>
        </w:rPr>
        <w:t>На синтетических счетах учет материальных ценностей ведут по фактической себестоимости или по учетным ценам. При учете материалов по фактической себестоимости в дебет материальных счетов относят все расходы по их приобретению.</w:t>
      </w:r>
    </w:p>
    <w:p w:rsidR="00790516" w:rsidRDefault="00790516">
      <w:pPr>
        <w:widowControl w:val="0"/>
        <w:autoSpaceDE w:val="0"/>
        <w:autoSpaceDN w:val="0"/>
        <w:adjustRightInd w:val="0"/>
        <w:ind w:firstLine="720"/>
        <w:jc w:val="both"/>
        <w:rPr>
          <w:sz w:val="28"/>
        </w:rPr>
      </w:pPr>
      <w:r>
        <w:rPr>
          <w:sz w:val="28"/>
          <w:szCs w:val="20"/>
        </w:rPr>
        <w:t>При поступлении материалов дебетуют материальный счет 10 «Материалы» и кредитуют:</w:t>
      </w:r>
    </w:p>
    <w:p w:rsidR="00790516" w:rsidRDefault="00790516">
      <w:pPr>
        <w:widowControl w:val="0"/>
        <w:autoSpaceDE w:val="0"/>
        <w:autoSpaceDN w:val="0"/>
        <w:adjustRightInd w:val="0"/>
        <w:ind w:firstLine="720"/>
        <w:jc w:val="both"/>
        <w:rPr>
          <w:sz w:val="28"/>
        </w:rPr>
      </w:pPr>
      <w:r>
        <w:rPr>
          <w:sz w:val="28"/>
          <w:szCs w:val="20"/>
        </w:rPr>
        <w:t>счет 60 «Расчеты с поставщиками и подрядчиками» — на стоимость поступивших материалов по ценам поставщиков со всеми наценками сбытовых и снабженческих организаций и транспортно-заготовительными расходами, включенными в счета поставщиков, включая оплату процентов за приобретение в кредит, предоставленный поставщиком и суммовые разницы, возникающие до принятия на учет материалов;</w:t>
      </w:r>
    </w:p>
    <w:p w:rsidR="00790516" w:rsidRDefault="00790516">
      <w:pPr>
        <w:widowControl w:val="0"/>
        <w:autoSpaceDE w:val="0"/>
        <w:autoSpaceDN w:val="0"/>
        <w:adjustRightInd w:val="0"/>
        <w:ind w:firstLine="720"/>
        <w:jc w:val="both"/>
        <w:rPr>
          <w:sz w:val="28"/>
        </w:rPr>
      </w:pPr>
      <w:r>
        <w:rPr>
          <w:sz w:val="28"/>
          <w:szCs w:val="20"/>
        </w:rPr>
        <w:t>счета 66 «Расчеты по краткосрочным кредитам и займам» и 67 «Расчеты по долгосрочным кредитам и займам» — на сумму начисленных процентов за кредиты и займы, использованные на закупку материалов;</w:t>
      </w:r>
    </w:p>
    <w:p w:rsidR="00790516" w:rsidRDefault="00790516">
      <w:pPr>
        <w:widowControl w:val="0"/>
        <w:autoSpaceDE w:val="0"/>
        <w:autoSpaceDN w:val="0"/>
        <w:adjustRightInd w:val="0"/>
        <w:ind w:firstLine="720"/>
        <w:jc w:val="both"/>
        <w:rPr>
          <w:sz w:val="28"/>
        </w:rPr>
      </w:pPr>
      <w:r>
        <w:rPr>
          <w:sz w:val="28"/>
          <w:szCs w:val="20"/>
        </w:rPr>
        <w:t>счет 76 «Расчеты с разными дебиторами и кредиторами» – на стоимость услуг, оплачиваемых чеками транспортным (железнодорожным и водным) организациям;</w:t>
      </w:r>
    </w:p>
    <w:p w:rsidR="00790516" w:rsidRDefault="00790516">
      <w:pPr>
        <w:widowControl w:val="0"/>
        <w:autoSpaceDE w:val="0"/>
        <w:autoSpaceDN w:val="0"/>
        <w:adjustRightInd w:val="0"/>
        <w:ind w:firstLine="720"/>
        <w:jc w:val="both"/>
        <w:rPr>
          <w:sz w:val="28"/>
        </w:rPr>
      </w:pPr>
      <w:r>
        <w:rPr>
          <w:sz w:val="28"/>
          <w:szCs w:val="20"/>
        </w:rPr>
        <w:t>счет 71 «Расчеты с подотчетными лицами» — на стоимость материалов, оплаченных из подотчетных сумм;</w:t>
      </w:r>
    </w:p>
    <w:p w:rsidR="00790516" w:rsidRDefault="00790516">
      <w:pPr>
        <w:widowControl w:val="0"/>
        <w:autoSpaceDE w:val="0"/>
        <w:autoSpaceDN w:val="0"/>
        <w:adjustRightInd w:val="0"/>
        <w:ind w:firstLine="720"/>
        <w:jc w:val="both"/>
        <w:rPr>
          <w:sz w:val="28"/>
        </w:rPr>
      </w:pPr>
      <w:r>
        <w:rPr>
          <w:sz w:val="28"/>
          <w:szCs w:val="20"/>
        </w:rPr>
        <w:t>счет 23 «Вспомогательные производства» — на расходы по доставке материалов собственным транспортом и на фактическую себестоимость материалов собственного производства;</w:t>
      </w:r>
    </w:p>
    <w:p w:rsidR="00790516" w:rsidRDefault="00790516">
      <w:pPr>
        <w:widowControl w:val="0"/>
        <w:autoSpaceDE w:val="0"/>
        <w:autoSpaceDN w:val="0"/>
        <w:adjustRightInd w:val="0"/>
        <w:ind w:firstLine="720"/>
        <w:jc w:val="both"/>
        <w:rPr>
          <w:sz w:val="28"/>
        </w:rPr>
      </w:pPr>
      <w:r>
        <w:rPr>
          <w:sz w:val="28"/>
          <w:szCs w:val="20"/>
        </w:rPr>
        <w:t>счет 20 «Основное производство» — на стоимость возвратных отходов;</w:t>
      </w:r>
    </w:p>
    <w:p w:rsidR="00790516" w:rsidRDefault="00790516">
      <w:pPr>
        <w:widowControl w:val="0"/>
        <w:autoSpaceDE w:val="0"/>
        <w:autoSpaceDN w:val="0"/>
        <w:adjustRightInd w:val="0"/>
        <w:ind w:firstLine="720"/>
        <w:jc w:val="both"/>
        <w:rPr>
          <w:sz w:val="28"/>
        </w:rPr>
      </w:pPr>
      <w:r>
        <w:rPr>
          <w:sz w:val="28"/>
          <w:szCs w:val="20"/>
        </w:rPr>
        <w:t>другие счета.</w:t>
      </w:r>
    </w:p>
    <w:p w:rsidR="00790516" w:rsidRDefault="00790516">
      <w:pPr>
        <w:widowControl w:val="0"/>
        <w:autoSpaceDE w:val="0"/>
        <w:autoSpaceDN w:val="0"/>
        <w:adjustRightInd w:val="0"/>
        <w:ind w:firstLine="720"/>
        <w:jc w:val="both"/>
        <w:rPr>
          <w:sz w:val="28"/>
        </w:rPr>
      </w:pPr>
      <w:r>
        <w:rPr>
          <w:sz w:val="28"/>
          <w:szCs w:val="20"/>
        </w:rPr>
        <w:t>Материальные ценности, полученные от разборки списанных основных средств, и излишки материалов, выявленные при инвентаризации, оценивают по рыночной стоимости и приходуют по дебету счета 10 с кредита счета 91 «Прочие доходы и расходы».</w:t>
      </w:r>
    </w:p>
    <w:p w:rsidR="00790516" w:rsidRDefault="00790516">
      <w:pPr>
        <w:widowControl w:val="0"/>
        <w:autoSpaceDE w:val="0"/>
        <w:autoSpaceDN w:val="0"/>
        <w:adjustRightInd w:val="0"/>
        <w:ind w:firstLine="720"/>
        <w:jc w:val="both"/>
        <w:rPr>
          <w:sz w:val="28"/>
        </w:rPr>
      </w:pPr>
      <w:r>
        <w:rPr>
          <w:sz w:val="28"/>
          <w:szCs w:val="20"/>
        </w:rPr>
        <w:t>Материалы, полученные по договору дарения и безвозмездно, принимаются на учет по рыночной стоимости по дебету счета 10 с кредиты счета 98 «Доходы будущих периодов». По мере списания безвозмездно полученных материалов на счета учета затрат и по другим причинам выбытия (на счета 20, 23, 25, 26, 97 и др. с кредита счета 10) их стоимость списывается со счета 98 в кредит счета 91.</w:t>
      </w:r>
    </w:p>
    <w:p w:rsidR="00790516" w:rsidRDefault="00790516">
      <w:pPr>
        <w:widowControl w:val="0"/>
        <w:autoSpaceDE w:val="0"/>
        <w:autoSpaceDN w:val="0"/>
        <w:adjustRightInd w:val="0"/>
        <w:ind w:firstLine="720"/>
        <w:jc w:val="both"/>
        <w:rPr>
          <w:sz w:val="28"/>
        </w:rPr>
      </w:pPr>
      <w:r>
        <w:rPr>
          <w:sz w:val="28"/>
          <w:szCs w:val="20"/>
        </w:rPr>
        <w:t>Сельскохозяйственные организации продукцию собственного производства текущего года отражают на счете 10 «Материалы» в течение года по плановой себестоимости (дебет счета 10, кредит счета 20 «Основное производство»). После составления годовой отчетной калькуляции плановую себестоимости материалов корректируют до фактической себестоимости способом «красное сторно» (если фактическая себестоимость оказалась ниже плановой) или способом дополнительных проводок (если фактическая себестоимость выше плановой).</w:t>
      </w:r>
    </w:p>
    <w:p w:rsidR="00790516" w:rsidRDefault="00790516">
      <w:pPr>
        <w:widowControl w:val="0"/>
        <w:autoSpaceDE w:val="0"/>
        <w:autoSpaceDN w:val="0"/>
        <w:adjustRightInd w:val="0"/>
        <w:ind w:firstLine="720"/>
        <w:jc w:val="both"/>
        <w:rPr>
          <w:sz w:val="28"/>
        </w:rPr>
      </w:pPr>
      <w:r>
        <w:rPr>
          <w:sz w:val="28"/>
          <w:szCs w:val="20"/>
        </w:rPr>
        <w:t>Поступающие материалы, не сопровождающиеся платежными документами от поставщиков (неотфактурованные поставки), оприходуют по акту о приемке материалов, составляемому на складе. Оприходование неотфактурованных поставок осуществляют по учетным ценам либо по ценам договора или предыдущих поставок. Если до конца месяца платежное требование не поступит, то приемная оценка на указанные поставки сохраняется. В следующем месяце при поступлении платежного требования стоимость неотфактурованных поставок в приемной оценке сторнируют и составляют новую запись по фактическим суммам, указанным в документах поставщиков.</w:t>
      </w:r>
    </w:p>
    <w:p w:rsidR="00790516" w:rsidRDefault="00790516">
      <w:pPr>
        <w:widowControl w:val="0"/>
        <w:autoSpaceDE w:val="0"/>
        <w:autoSpaceDN w:val="0"/>
        <w:adjustRightInd w:val="0"/>
        <w:ind w:firstLine="720"/>
        <w:jc w:val="both"/>
        <w:rPr>
          <w:sz w:val="28"/>
        </w:rPr>
      </w:pPr>
      <w:r>
        <w:rPr>
          <w:sz w:val="28"/>
          <w:szCs w:val="20"/>
        </w:rPr>
        <w:t>Стоимость акцептованных и оплаченных материалов, не поступивших в течение отчетного периода в организацию (материалы в пути), по окончании месяца отражают по дебету счетов 10 «Материалы» и кредиту счета 60 «Расчеты с поставщиками и подрядчиками» (без оприходования ценностей на склад). В начале следующего месяца эти суммы сторнируют и по поступлению ценностей составляют обычную бухгалтерскую запись по ним.</w:t>
      </w:r>
    </w:p>
    <w:p w:rsidR="00790516" w:rsidRDefault="00790516">
      <w:pPr>
        <w:widowControl w:val="0"/>
        <w:autoSpaceDE w:val="0"/>
        <w:autoSpaceDN w:val="0"/>
        <w:adjustRightInd w:val="0"/>
        <w:ind w:firstLine="720"/>
        <w:jc w:val="both"/>
        <w:rPr>
          <w:sz w:val="28"/>
        </w:rPr>
      </w:pPr>
      <w:r>
        <w:rPr>
          <w:sz w:val="28"/>
          <w:szCs w:val="20"/>
        </w:rPr>
        <w:t>При приемке материалов от поставщиков могут быть выявлены излишки или недостачи фактически поступившего количества материалов по сравнению с документальными данными, оформляемые актом. Излишки приходуют по акту и расценивают по учетным ценам организации или по отпускным ценам. Затем отдел снабжения сообщает об излишках поставщику и просит выслать платежное требование на стоимость излишков.</w:t>
      </w:r>
    </w:p>
    <w:p w:rsidR="00790516" w:rsidRDefault="00790516">
      <w:pPr>
        <w:widowControl w:val="0"/>
        <w:autoSpaceDE w:val="0"/>
        <w:autoSpaceDN w:val="0"/>
        <w:adjustRightInd w:val="0"/>
        <w:ind w:firstLine="720"/>
        <w:jc w:val="both"/>
        <w:rPr>
          <w:sz w:val="28"/>
        </w:rPr>
      </w:pPr>
      <w:r>
        <w:rPr>
          <w:sz w:val="28"/>
          <w:szCs w:val="20"/>
        </w:rPr>
        <w:t>Если при приемке материалов обнаружена недостача или их порча, то их стоимость отражают по дебету счета 76 «Расчеты с разными дебиторами и кредиторами», субсчет 2 «Расчеты по претензиям», и кредиту счета 60 «Расчеты с поставщиками и подрядчиками». На материальных счетах стоимость недостач или порчи материалов не отражают.</w:t>
      </w:r>
    </w:p>
    <w:p w:rsidR="00790516" w:rsidRDefault="00790516">
      <w:pPr>
        <w:widowControl w:val="0"/>
        <w:autoSpaceDE w:val="0"/>
        <w:autoSpaceDN w:val="0"/>
        <w:adjustRightInd w:val="0"/>
        <w:ind w:firstLine="720"/>
        <w:jc w:val="both"/>
        <w:rPr>
          <w:sz w:val="28"/>
        </w:rPr>
      </w:pPr>
      <w:r>
        <w:rPr>
          <w:sz w:val="28"/>
          <w:szCs w:val="20"/>
        </w:rPr>
        <w:t>Аналитический учет поступления материалов в значительной мере зависит от выбора учетной цены. Если в качестве твердых учетных цен применяют средние покупные цены, то поступившие материалы отражают на каждом аналитическом счете по средним ценам. Наценки сбытовых и снабженческих организаций и транспортно-заготовительные расходы по всем поступившим материалам учитывают на одном аналитическом счете «Транспортно-заготовительные расходы и наценки снабженческих и сбытовых организаций».</w:t>
      </w:r>
    </w:p>
    <w:p w:rsidR="00790516" w:rsidRDefault="00790516">
      <w:pPr>
        <w:widowControl w:val="0"/>
        <w:autoSpaceDE w:val="0"/>
        <w:autoSpaceDN w:val="0"/>
        <w:adjustRightInd w:val="0"/>
        <w:ind w:firstLine="720"/>
        <w:jc w:val="both"/>
        <w:rPr>
          <w:sz w:val="28"/>
        </w:rPr>
      </w:pPr>
      <w:r>
        <w:rPr>
          <w:sz w:val="28"/>
          <w:szCs w:val="20"/>
        </w:rPr>
        <w:t>Если твердой учетной ценой служит плановая себестоимость материалов, то поступившие материалы отражают на каждом аналитическом счете по плановой себестоимости, а разницу между фактической и плановой себестоимостью материалов показывают на аналитическом счете «Отклонения фактической себестоимости от плановой».</w:t>
      </w:r>
    </w:p>
    <w:p w:rsidR="00790516" w:rsidRDefault="00790516">
      <w:pPr>
        <w:widowControl w:val="0"/>
        <w:autoSpaceDE w:val="0"/>
        <w:autoSpaceDN w:val="0"/>
        <w:adjustRightInd w:val="0"/>
        <w:ind w:firstLine="720"/>
        <w:jc w:val="both"/>
        <w:rPr>
          <w:sz w:val="28"/>
        </w:rPr>
      </w:pPr>
      <w:r>
        <w:rPr>
          <w:sz w:val="28"/>
          <w:szCs w:val="20"/>
        </w:rPr>
        <w:t>Отпущенные в производство и на другие нужды материалы списывают с кредита материальных счетов в дебет соответствующих счетов издержек производства и на другие счета в течение месяца по твердым учетным ценам. При этом составляют следующую бухгалтерскую проводку:</w:t>
      </w:r>
    </w:p>
    <w:p w:rsidR="00790516" w:rsidRDefault="00790516">
      <w:pPr>
        <w:widowControl w:val="0"/>
        <w:autoSpaceDE w:val="0"/>
        <w:autoSpaceDN w:val="0"/>
        <w:adjustRightInd w:val="0"/>
        <w:ind w:firstLine="720"/>
        <w:jc w:val="both"/>
        <w:rPr>
          <w:sz w:val="28"/>
        </w:rPr>
      </w:pPr>
      <w:r>
        <w:rPr>
          <w:sz w:val="28"/>
          <w:szCs w:val="20"/>
        </w:rPr>
        <w:t>Дебет счета 20 «Основное производство» (материалы отпущены основному производству);</w:t>
      </w:r>
    </w:p>
    <w:p w:rsidR="00790516" w:rsidRDefault="00790516">
      <w:pPr>
        <w:widowControl w:val="0"/>
        <w:autoSpaceDE w:val="0"/>
        <w:autoSpaceDN w:val="0"/>
        <w:adjustRightInd w:val="0"/>
        <w:ind w:firstLine="720"/>
        <w:jc w:val="both"/>
        <w:rPr>
          <w:sz w:val="28"/>
        </w:rPr>
      </w:pPr>
      <w:r>
        <w:rPr>
          <w:sz w:val="28"/>
          <w:szCs w:val="20"/>
        </w:rPr>
        <w:t>Дебет счета 23 «Вспомогательные производства» (материалы отпущены вспомогательным производствам);</w:t>
      </w:r>
    </w:p>
    <w:p w:rsidR="00790516" w:rsidRDefault="00790516">
      <w:pPr>
        <w:widowControl w:val="0"/>
        <w:autoSpaceDE w:val="0"/>
        <w:autoSpaceDN w:val="0"/>
        <w:adjustRightInd w:val="0"/>
        <w:ind w:firstLine="720"/>
        <w:jc w:val="both"/>
        <w:rPr>
          <w:sz w:val="28"/>
        </w:rPr>
      </w:pPr>
      <w:r>
        <w:rPr>
          <w:sz w:val="28"/>
          <w:szCs w:val="20"/>
        </w:rPr>
        <w:t>Дебет других счетов в зависимости от направления расходов материалов (25, 26 и др.);</w:t>
      </w:r>
    </w:p>
    <w:p w:rsidR="00790516" w:rsidRDefault="00790516">
      <w:pPr>
        <w:widowControl w:val="0"/>
        <w:autoSpaceDE w:val="0"/>
        <w:autoSpaceDN w:val="0"/>
        <w:adjustRightInd w:val="0"/>
        <w:ind w:firstLine="720"/>
        <w:jc w:val="both"/>
        <w:rPr>
          <w:sz w:val="28"/>
        </w:rPr>
      </w:pPr>
      <w:r>
        <w:rPr>
          <w:sz w:val="28"/>
          <w:szCs w:val="20"/>
        </w:rPr>
        <w:t>Кредит счета 10 «Материалы» или других счетов по учету материалов.</w:t>
      </w:r>
    </w:p>
    <w:p w:rsidR="00790516" w:rsidRDefault="00790516">
      <w:pPr>
        <w:widowControl w:val="0"/>
        <w:autoSpaceDE w:val="0"/>
        <w:autoSpaceDN w:val="0"/>
        <w:adjustRightInd w:val="0"/>
        <w:ind w:firstLine="720"/>
        <w:jc w:val="both"/>
        <w:rPr>
          <w:sz w:val="28"/>
        </w:rPr>
      </w:pPr>
      <w:r>
        <w:rPr>
          <w:sz w:val="28"/>
          <w:szCs w:val="20"/>
        </w:rPr>
        <w:t>Проданные материалы списывают с кредита счета 10 в дебет счета 91 «Прочие доходы и расходы». По дебету счета 91 отражают также расходы, связанные с продажей материалов, и сумму НДС по проданным материалам.</w:t>
      </w:r>
    </w:p>
    <w:p w:rsidR="00790516" w:rsidRDefault="00790516">
      <w:pPr>
        <w:widowControl w:val="0"/>
        <w:autoSpaceDE w:val="0"/>
        <w:autoSpaceDN w:val="0"/>
        <w:adjustRightInd w:val="0"/>
        <w:ind w:firstLine="720"/>
        <w:jc w:val="both"/>
        <w:rPr>
          <w:sz w:val="28"/>
        </w:rPr>
      </w:pPr>
      <w:r>
        <w:rPr>
          <w:sz w:val="28"/>
          <w:szCs w:val="20"/>
        </w:rPr>
        <w:t>Необходимо отметить, что если при продаже или мене материалов не исполнены необходимые условия признания выручки, то отпущенные материалы списываются с кредита счета 10 не в дебет счета 91, а в дебет счета 45 «Товары отгруженные». После признания выручки от продажи материалов они списываются с кредита счета 45 в дебет счета 91 «Прочие доходы и расходы».</w:t>
      </w:r>
    </w:p>
    <w:p w:rsidR="00790516" w:rsidRDefault="00790516">
      <w:pPr>
        <w:widowControl w:val="0"/>
        <w:autoSpaceDE w:val="0"/>
        <w:autoSpaceDN w:val="0"/>
        <w:adjustRightInd w:val="0"/>
        <w:ind w:firstLine="720"/>
        <w:jc w:val="both"/>
        <w:rPr>
          <w:sz w:val="28"/>
        </w:rPr>
      </w:pPr>
      <w:r>
        <w:rPr>
          <w:sz w:val="28"/>
          <w:szCs w:val="20"/>
        </w:rPr>
        <w:t>Стоимость материалов по твердым ценам между различными счетами издержек производства и другим направлениям выбытия материалов распределяют на основании ведомости распределения материалов, которую составляют по данным первичных документов о расходе материалов.</w:t>
      </w:r>
    </w:p>
    <w:p w:rsidR="00790516" w:rsidRDefault="00790516">
      <w:pPr>
        <w:widowControl w:val="0"/>
        <w:autoSpaceDE w:val="0"/>
        <w:autoSpaceDN w:val="0"/>
        <w:adjustRightInd w:val="0"/>
        <w:ind w:firstLine="720"/>
        <w:jc w:val="both"/>
        <w:rPr>
          <w:sz w:val="28"/>
        </w:rPr>
      </w:pPr>
      <w:r>
        <w:rPr>
          <w:sz w:val="28"/>
          <w:szCs w:val="20"/>
        </w:rPr>
        <w:t>По истечении месяца определяют разницу между фактической себестоимостью израсходованных материалов и стоимостью их по твердым учетным ценам. Разницу списывают на те же счета затрат, на которые были списаны материалы по твердым учетным ценам (счета 20, 23,25,26 и др.). При этом если фактическая себестоимость выше твердой учетной цены, то разницу между ними списывают дополнительной бухгалтерской проводкой, обратную же разницу (что возможно при использовании в качестве твердой учетной цены плановой себестоимости материалов) — способом «красное сторно», т.е. отрицательными числами.</w:t>
      </w:r>
    </w:p>
    <w:p w:rsidR="00790516" w:rsidRDefault="00790516">
      <w:pPr>
        <w:widowControl w:val="0"/>
        <w:autoSpaceDE w:val="0"/>
        <w:autoSpaceDN w:val="0"/>
        <w:adjustRightInd w:val="0"/>
        <w:ind w:firstLine="720"/>
        <w:jc w:val="both"/>
        <w:rPr>
          <w:sz w:val="28"/>
        </w:rPr>
      </w:pPr>
      <w:r>
        <w:rPr>
          <w:sz w:val="28"/>
          <w:szCs w:val="20"/>
        </w:rPr>
        <w:t>Отклонения фактической себестоимости материалов от стоимости их по твердым учетным ценам распределяют между израсходованными и оставшимися на складе материалами пропорционально стоимости материалов по твердым учетным ценам. С этой целью определяют процентное отношение отклонений фактической себестоимости материалов от твердой учетной цены и найденное отношение умножают на стоимость отпущенных и оставшихся материалов по твердым учетным ценам.</w:t>
      </w:r>
    </w:p>
    <w:p w:rsidR="00790516" w:rsidRDefault="00790516">
      <w:pPr>
        <w:widowControl w:val="0"/>
        <w:autoSpaceDE w:val="0"/>
        <w:autoSpaceDN w:val="0"/>
        <w:adjustRightInd w:val="0"/>
        <w:ind w:firstLine="720"/>
        <w:jc w:val="both"/>
        <w:rPr>
          <w:sz w:val="28"/>
        </w:rPr>
      </w:pPr>
      <w:r>
        <w:rPr>
          <w:sz w:val="28"/>
          <w:szCs w:val="20"/>
        </w:rPr>
        <w:t>Процентное отношение отклонений фактической себестоимости материалов от твердой учетной цены (</w:t>
      </w:r>
      <w:r>
        <w:rPr>
          <w:sz w:val="28"/>
          <w:szCs w:val="20"/>
          <w:lang w:val="en-US"/>
        </w:rPr>
        <w:t>X</w:t>
      </w:r>
      <w:r>
        <w:rPr>
          <w:sz w:val="28"/>
          <w:szCs w:val="20"/>
        </w:rPr>
        <w:t>) определяется по следующей формуле:</w:t>
      </w:r>
    </w:p>
    <w:p w:rsidR="00790516" w:rsidRDefault="009C2036">
      <w:pPr>
        <w:widowControl w:val="0"/>
        <w:autoSpaceDE w:val="0"/>
        <w:autoSpaceDN w:val="0"/>
        <w:adjustRightInd w:val="0"/>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26.25pt">
            <v:imagedata r:id="rId7" o:title=""/>
          </v:shape>
        </w:pict>
      </w:r>
    </w:p>
    <w:p w:rsidR="00790516" w:rsidRDefault="00790516">
      <w:pPr>
        <w:widowControl w:val="0"/>
        <w:autoSpaceDE w:val="0"/>
        <w:autoSpaceDN w:val="0"/>
        <w:adjustRightInd w:val="0"/>
        <w:ind w:firstLine="720"/>
        <w:jc w:val="both"/>
        <w:rPr>
          <w:sz w:val="28"/>
        </w:rPr>
      </w:pPr>
      <w:r>
        <w:rPr>
          <w:sz w:val="28"/>
          <w:szCs w:val="20"/>
        </w:rPr>
        <w:t>где Он — отклонение фактической себестоимости материалов от стоимости по твердым учетным ценам на начало месяца; Оп — отклонение фактической себестоимости материалов от стоимости их по твердым учетным ценам по поступившим материалам за месяц;</w:t>
      </w:r>
    </w:p>
    <w:p w:rsidR="00790516" w:rsidRDefault="00790516">
      <w:pPr>
        <w:widowControl w:val="0"/>
        <w:autoSpaceDE w:val="0"/>
        <w:autoSpaceDN w:val="0"/>
        <w:adjustRightInd w:val="0"/>
        <w:ind w:firstLine="720"/>
        <w:jc w:val="both"/>
        <w:rPr>
          <w:sz w:val="28"/>
        </w:rPr>
      </w:pPr>
      <w:r>
        <w:rPr>
          <w:sz w:val="28"/>
          <w:szCs w:val="20"/>
        </w:rPr>
        <w:t>УЦн — стоимость материалов в твердых учетных ценах на начало месяца;</w:t>
      </w:r>
    </w:p>
    <w:p w:rsidR="00790516" w:rsidRDefault="00790516">
      <w:pPr>
        <w:widowControl w:val="0"/>
        <w:autoSpaceDE w:val="0"/>
        <w:autoSpaceDN w:val="0"/>
        <w:adjustRightInd w:val="0"/>
        <w:ind w:firstLine="720"/>
        <w:jc w:val="both"/>
        <w:rPr>
          <w:sz w:val="28"/>
        </w:rPr>
      </w:pPr>
      <w:r>
        <w:rPr>
          <w:sz w:val="28"/>
          <w:szCs w:val="20"/>
        </w:rPr>
        <w:t>УЦ„ — стоимость поступивших в течение месяца материалов по</w:t>
      </w:r>
    </w:p>
    <w:p w:rsidR="00790516" w:rsidRDefault="00790516">
      <w:pPr>
        <w:widowControl w:val="0"/>
        <w:autoSpaceDE w:val="0"/>
        <w:autoSpaceDN w:val="0"/>
        <w:adjustRightInd w:val="0"/>
        <w:ind w:firstLine="720"/>
        <w:jc w:val="both"/>
        <w:rPr>
          <w:sz w:val="28"/>
        </w:rPr>
      </w:pPr>
      <w:r>
        <w:rPr>
          <w:sz w:val="28"/>
          <w:szCs w:val="20"/>
        </w:rPr>
        <w:t>твердым учетным ценам.</w:t>
      </w:r>
    </w:p>
    <w:p w:rsidR="00790516" w:rsidRDefault="00790516">
      <w:pPr>
        <w:widowControl w:val="0"/>
        <w:autoSpaceDE w:val="0"/>
        <w:autoSpaceDN w:val="0"/>
        <w:adjustRightInd w:val="0"/>
        <w:ind w:firstLine="720"/>
        <w:jc w:val="both"/>
        <w:rPr>
          <w:sz w:val="28"/>
        </w:rPr>
      </w:pPr>
      <w:r>
        <w:rPr>
          <w:sz w:val="28"/>
          <w:szCs w:val="20"/>
        </w:rPr>
        <w:t>Особенности аналитического учета материалов по средним покупным ценам рассмотрены на примере операций, представленных в следующей далее таблице. Дополнительные данные приведены далее.</w:t>
      </w:r>
    </w:p>
    <w:p w:rsidR="00790516" w:rsidRDefault="00790516">
      <w:pPr>
        <w:widowControl w:val="0"/>
        <w:autoSpaceDE w:val="0"/>
        <w:autoSpaceDN w:val="0"/>
        <w:adjustRightInd w:val="0"/>
        <w:ind w:firstLine="720"/>
        <w:jc w:val="both"/>
        <w:rPr>
          <w:sz w:val="28"/>
        </w:rPr>
      </w:pPr>
      <w:r>
        <w:rPr>
          <w:sz w:val="28"/>
          <w:szCs w:val="20"/>
        </w:rPr>
        <w:t>На начало месяца фактическая себестоимость складских запасов основных материалов составила 101 000 руб. Стоимость всех видов материалов по средним покупным ценам составила 100 000 руб., в том числе сахара — 3500 руб., соли 1500 руб., прочих основных материалов — 95 000 руб., транспортно-заготовительные расходы по основным материалам составили 1000 руб. Сумма налога на добавленную стоимость по основным материалами начало месяца составила 15000руб.</w:t>
      </w:r>
    </w:p>
    <w:p w:rsidR="00790516" w:rsidRDefault="00790516">
      <w:pPr>
        <w:widowControl w:val="0"/>
        <w:autoSpaceDE w:val="0"/>
        <w:autoSpaceDN w:val="0"/>
        <w:adjustRightInd w:val="0"/>
        <w:ind w:firstLine="720"/>
        <w:jc w:val="both"/>
        <w:rPr>
          <w:sz w:val="28"/>
        </w:rPr>
      </w:pPr>
      <w:r>
        <w:rPr>
          <w:sz w:val="28"/>
          <w:szCs w:val="20"/>
        </w:rPr>
        <w:t>Для определения сумм транспортно-заготовительных расходов, списываемых на основное производство (пятая операция в следующей далее таблице), находят отношение этих расходов к стоимости материалов по средним покупным ценам и найденное отношение умножают на стоимость израсходованных материалов по средним покупным ценам:</w:t>
      </w:r>
    </w:p>
    <w:p w:rsidR="00790516" w:rsidRDefault="00790516">
      <w:pPr>
        <w:widowControl w:val="0"/>
        <w:autoSpaceDE w:val="0"/>
        <w:autoSpaceDN w:val="0"/>
        <w:adjustRightInd w:val="0"/>
        <w:ind w:firstLine="720"/>
        <w:jc w:val="both"/>
        <w:rPr>
          <w:sz w:val="28"/>
        </w:rPr>
      </w:pPr>
      <w:r>
        <w:rPr>
          <w:sz w:val="28"/>
          <w:szCs w:val="20"/>
        </w:rPr>
        <w:t>(1000 + 5000) х 100</w:t>
      </w:r>
    </w:p>
    <w:p w:rsidR="00790516" w:rsidRDefault="00790516">
      <w:pPr>
        <w:widowControl w:val="0"/>
        <w:autoSpaceDE w:val="0"/>
        <w:autoSpaceDN w:val="0"/>
        <w:adjustRightInd w:val="0"/>
        <w:ind w:firstLine="720"/>
        <w:jc w:val="both"/>
        <w:rPr>
          <w:sz w:val="28"/>
        </w:rPr>
      </w:pPr>
      <w:r>
        <w:rPr>
          <w:sz w:val="28"/>
          <w:szCs w:val="20"/>
        </w:rPr>
        <w:t>100000 + 200000</w:t>
      </w:r>
    </w:p>
    <w:p w:rsidR="00790516" w:rsidRDefault="00790516">
      <w:pPr>
        <w:widowControl w:val="0"/>
        <w:autoSpaceDE w:val="0"/>
        <w:autoSpaceDN w:val="0"/>
        <w:adjustRightInd w:val="0"/>
        <w:ind w:firstLine="720"/>
        <w:jc w:val="both"/>
        <w:rPr>
          <w:sz w:val="28"/>
        </w:rPr>
      </w:pPr>
      <w:r>
        <w:rPr>
          <w:sz w:val="28"/>
          <w:szCs w:val="20"/>
        </w:rPr>
        <w:t>2% х 180 000 = 3600 руб.;</w:t>
      </w:r>
    </w:p>
    <w:p w:rsidR="00790516" w:rsidRDefault="00790516">
      <w:pPr>
        <w:widowControl w:val="0"/>
        <w:autoSpaceDE w:val="0"/>
        <w:autoSpaceDN w:val="0"/>
        <w:adjustRightInd w:val="0"/>
        <w:ind w:firstLine="720"/>
        <w:jc w:val="both"/>
        <w:rPr>
          <w:sz w:val="28"/>
        </w:rPr>
      </w:pPr>
      <w:r>
        <w:rPr>
          <w:sz w:val="28"/>
          <w:szCs w:val="20"/>
        </w:rPr>
        <w:t>2% х 10 000 = 200 руб.</w:t>
      </w:r>
    </w:p>
    <w:p w:rsidR="00790516" w:rsidRDefault="00790516">
      <w:pPr>
        <w:widowControl w:val="0"/>
        <w:autoSpaceDE w:val="0"/>
        <w:autoSpaceDN w:val="0"/>
        <w:adjustRightInd w:val="0"/>
        <w:ind w:firstLine="720"/>
        <w:jc w:val="both"/>
        <w:rPr>
          <w:sz w:val="28"/>
        </w:rPr>
      </w:pPr>
      <w:r>
        <w:rPr>
          <w:sz w:val="28"/>
          <w:szCs w:val="20"/>
        </w:rPr>
        <w:t>Если синтетический учет материальных ценностей ведут по учетным ценам, то помимо счетов по учету материально-производственных запасов (10, 41, 43) используют счета 15 «Заготовление и приобретение материальных ценностей» и 16 «Отклонение в стоимости материальных ценностей».</w:t>
      </w:r>
    </w:p>
    <w:p w:rsidR="00790516" w:rsidRDefault="00790516">
      <w:pPr>
        <w:pStyle w:val="21"/>
        <w:pageBreakBefore/>
        <w:rPr>
          <w:szCs w:val="20"/>
        </w:rPr>
      </w:pPr>
      <w:r>
        <w:rPr>
          <w:szCs w:val="20"/>
        </w:rPr>
        <w:t>2.2. Документальное оформление поступления и расходов производственных запасов</w:t>
      </w:r>
    </w:p>
    <w:p w:rsidR="00790516" w:rsidRDefault="00790516">
      <w:pPr>
        <w:pStyle w:val="a4"/>
      </w:pPr>
    </w:p>
    <w:p w:rsidR="00790516" w:rsidRDefault="00790516">
      <w:pPr>
        <w:pStyle w:val="a4"/>
        <w:jc w:val="both"/>
      </w:pPr>
      <w:r>
        <w:t>Первичные документы по поступлению и расходу производственных запасов являются основой организации материального учета. Непосредственно по первичным документам осуществляют предварительный, текущий и последующий контроль за движением, сохранностью и рациональным использованием материальных ресурсов.</w:t>
      </w:r>
    </w:p>
    <w:p w:rsidR="00790516" w:rsidRDefault="00790516">
      <w:pPr>
        <w:widowControl w:val="0"/>
        <w:autoSpaceDE w:val="0"/>
        <w:autoSpaceDN w:val="0"/>
        <w:adjustRightInd w:val="0"/>
        <w:ind w:firstLine="720"/>
        <w:jc w:val="both"/>
        <w:rPr>
          <w:sz w:val="28"/>
        </w:rPr>
      </w:pPr>
      <w:r>
        <w:rPr>
          <w:sz w:val="28"/>
          <w:szCs w:val="20"/>
        </w:rPr>
        <w:t>Первичные документы по движению материалов должны тщательно оформляться, обязательно содержать подписи лиц, совершивших операции, и коды соответствующих объектов учета. Контроль за соблюдением правил оформления движения материальных ресурсов возложен на главного бухгалтера и руководителей соответствующих подразделений.</w:t>
      </w:r>
    </w:p>
    <w:p w:rsidR="00790516" w:rsidRDefault="00790516">
      <w:pPr>
        <w:widowControl w:val="0"/>
        <w:autoSpaceDE w:val="0"/>
        <w:autoSpaceDN w:val="0"/>
        <w:adjustRightInd w:val="0"/>
        <w:ind w:firstLine="720"/>
        <w:jc w:val="both"/>
        <w:rPr>
          <w:sz w:val="28"/>
        </w:rPr>
      </w:pPr>
      <w:r>
        <w:rPr>
          <w:sz w:val="28"/>
          <w:szCs w:val="20"/>
        </w:rPr>
        <w:t>Документальное оформление поступления материальных запасов</w:t>
      </w:r>
    </w:p>
    <w:p w:rsidR="00790516" w:rsidRDefault="00790516">
      <w:pPr>
        <w:widowControl w:val="0"/>
        <w:autoSpaceDE w:val="0"/>
        <w:autoSpaceDN w:val="0"/>
        <w:adjustRightInd w:val="0"/>
        <w:ind w:firstLine="720"/>
        <w:jc w:val="both"/>
        <w:rPr>
          <w:sz w:val="28"/>
        </w:rPr>
      </w:pPr>
      <w:r>
        <w:rPr>
          <w:sz w:val="28"/>
          <w:szCs w:val="20"/>
        </w:rPr>
        <w:t>Сырье и материалы поступают от поставщиков, подотчетных лиц, закупивших материалы в порядке наличного расчета, от списания пришедших в негодность основных средств собственного производства.</w:t>
      </w:r>
    </w:p>
    <w:p w:rsidR="00790516" w:rsidRDefault="00790516">
      <w:pPr>
        <w:widowControl w:val="0"/>
        <w:autoSpaceDE w:val="0"/>
        <w:autoSpaceDN w:val="0"/>
        <w:adjustRightInd w:val="0"/>
        <w:ind w:firstLine="720"/>
        <w:jc w:val="both"/>
        <w:rPr>
          <w:sz w:val="28"/>
        </w:rPr>
      </w:pPr>
      <w:r>
        <w:rPr>
          <w:sz w:val="28"/>
          <w:szCs w:val="20"/>
        </w:rPr>
        <w:t>Для выполнения производственной программы предприятия определяют потребность в материальных ресурсах и приобретают или производят их. На поставку материалов предприятие заключает договора с поставщиками, которые определяют права, обязанности и ответственность сторон по поставкам продукции.</w:t>
      </w:r>
    </w:p>
    <w:p w:rsidR="00790516" w:rsidRDefault="00790516">
      <w:pPr>
        <w:widowControl w:val="0"/>
        <w:autoSpaceDE w:val="0"/>
        <w:autoSpaceDN w:val="0"/>
        <w:adjustRightInd w:val="0"/>
        <w:ind w:firstLine="720"/>
        <w:jc w:val="both"/>
        <w:rPr>
          <w:sz w:val="28"/>
        </w:rPr>
      </w:pPr>
      <w:r>
        <w:rPr>
          <w:sz w:val="28"/>
          <w:szCs w:val="20"/>
        </w:rPr>
        <w:t>Контроль за выполнением плана материально-технического обеспечения по договорам, своевременностью поступления и оприходования материалов осуществляет отдел материально-технического снабжения. С этой целью в отделе ведут ведомости (машинограммы) оперативного учета выполнения договоров поставки. В них отмечают выполнение условий договора о поставке по ассортименту материалов, их количеству, цене, срокам отгрузки и др. Бухгалтерия осуществляет контроль за организацией данного оперативного</w:t>
      </w:r>
    </w:p>
    <w:p w:rsidR="00790516" w:rsidRDefault="00790516">
      <w:pPr>
        <w:widowControl w:val="0"/>
        <w:autoSpaceDE w:val="0"/>
        <w:autoSpaceDN w:val="0"/>
        <w:adjustRightInd w:val="0"/>
        <w:ind w:firstLine="720"/>
        <w:jc w:val="both"/>
        <w:rPr>
          <w:sz w:val="28"/>
        </w:rPr>
      </w:pPr>
      <w:r>
        <w:rPr>
          <w:sz w:val="28"/>
          <w:szCs w:val="20"/>
        </w:rPr>
        <w:t>учета.</w:t>
      </w:r>
    </w:p>
    <w:p w:rsidR="00790516" w:rsidRDefault="00790516">
      <w:pPr>
        <w:widowControl w:val="0"/>
        <w:autoSpaceDE w:val="0"/>
        <w:autoSpaceDN w:val="0"/>
        <w:adjustRightInd w:val="0"/>
        <w:ind w:firstLine="720"/>
        <w:jc w:val="both"/>
        <w:rPr>
          <w:sz w:val="28"/>
        </w:rPr>
      </w:pPr>
      <w:r>
        <w:rPr>
          <w:sz w:val="28"/>
          <w:szCs w:val="20"/>
        </w:rPr>
        <w:t>Поступающие в организацию материалы оформляют бухгалтерскими документами в следующем порядке.</w:t>
      </w:r>
    </w:p>
    <w:p w:rsidR="00790516" w:rsidRDefault="00790516">
      <w:pPr>
        <w:widowControl w:val="0"/>
        <w:autoSpaceDE w:val="0"/>
        <w:autoSpaceDN w:val="0"/>
        <w:adjustRightInd w:val="0"/>
        <w:ind w:firstLine="720"/>
        <w:jc w:val="both"/>
        <w:rPr>
          <w:sz w:val="28"/>
        </w:rPr>
      </w:pPr>
      <w:r>
        <w:rPr>
          <w:sz w:val="28"/>
          <w:szCs w:val="20"/>
        </w:rPr>
        <w:t>Вместе с отгрузкой продукции поставщик высылает покупателю расчетные и другие сопроводительные документы — платежное требование (в двух экземплярах: один непосредственно покупателю, другой — через банк), товарно-транспортные накладные, квитанцию к железнодорожной накладной и др. Расчетные и другие документы, связанные с поступлением материалов, поступают в бухгалтерию, где проверяется правильность их оформления, после чего их передают ответственному исполнителю по снабжению.</w:t>
      </w:r>
    </w:p>
    <w:p w:rsidR="00790516" w:rsidRDefault="00790516">
      <w:pPr>
        <w:widowControl w:val="0"/>
        <w:autoSpaceDE w:val="0"/>
        <w:autoSpaceDN w:val="0"/>
        <w:adjustRightInd w:val="0"/>
        <w:ind w:firstLine="720"/>
        <w:jc w:val="both"/>
        <w:rPr>
          <w:sz w:val="28"/>
        </w:rPr>
      </w:pPr>
      <w:r>
        <w:rPr>
          <w:sz w:val="28"/>
          <w:szCs w:val="20"/>
        </w:rPr>
        <w:t>В отделе снабжения по поступающим документам проверяют соответствие объема, ассортимента, сроков поставки, цен, качества материалов и др. договорным условиям. В результате такой проверки на самом расчетном или другом документе делают отметку о полном или частичном акцепте (согласии на оплату). Кроме того, отдел снабжения осуществляет контроль за поступлением грузов и их розыск. С этой целью в отделе снабжения ведут Журнал учета поступающих грузов, в котором указывают: регистрационный номер, дату записи, наименование поставщика, дату и номер транспортного документа, номер, дату и сумму счета, род груза, номер и дату приходного ордера или акта о приемке запроса о розыске груза. В примечаниях делают отметку об оплате счета или отказе от акцепта.</w:t>
      </w:r>
    </w:p>
    <w:p w:rsidR="00790516" w:rsidRDefault="00790516">
      <w:pPr>
        <w:widowControl w:val="0"/>
        <w:autoSpaceDE w:val="0"/>
        <w:autoSpaceDN w:val="0"/>
        <w:adjustRightInd w:val="0"/>
        <w:ind w:firstLine="720"/>
        <w:jc w:val="both"/>
        <w:rPr>
          <w:sz w:val="28"/>
        </w:rPr>
      </w:pPr>
      <w:r>
        <w:rPr>
          <w:sz w:val="28"/>
          <w:szCs w:val="20"/>
        </w:rPr>
        <w:t>Проверенные платежные требования из отдела снабжения передают в бухгалтерию, а квитанции транспортных организаций — экспедитору для получения и доставки материалов.</w:t>
      </w:r>
    </w:p>
    <w:p w:rsidR="00790516" w:rsidRDefault="00790516">
      <w:pPr>
        <w:widowControl w:val="0"/>
        <w:autoSpaceDE w:val="0"/>
        <w:autoSpaceDN w:val="0"/>
        <w:adjustRightInd w:val="0"/>
        <w:ind w:firstLine="720"/>
        <w:jc w:val="both"/>
        <w:rPr>
          <w:sz w:val="28"/>
        </w:rPr>
      </w:pPr>
      <w:r>
        <w:rPr>
          <w:sz w:val="28"/>
          <w:szCs w:val="20"/>
        </w:rPr>
        <w:t>Экспедитор принимает на станции прибывшие материалы по количеству мест и массе. При обнаружении им признаков, вызывающих сомнение в сохранности груза, он может потребовать от транспортной организации проверки груза. В случае обнаружения недостачи мест или массы, повреждения тары, порчи материалов составляется коммерческий акт, который служит основанием для предъявления претензий к транспортной организации или поставщику.</w:t>
      </w:r>
    </w:p>
    <w:p w:rsidR="00790516" w:rsidRDefault="00790516">
      <w:pPr>
        <w:widowControl w:val="0"/>
        <w:autoSpaceDE w:val="0"/>
        <w:autoSpaceDN w:val="0"/>
        <w:adjustRightInd w:val="0"/>
        <w:ind w:firstLine="720"/>
        <w:jc w:val="both"/>
        <w:rPr>
          <w:sz w:val="28"/>
        </w:rPr>
      </w:pPr>
      <w:r>
        <w:rPr>
          <w:sz w:val="28"/>
          <w:szCs w:val="20"/>
        </w:rPr>
        <w:t>Для получения материалов со склада иногородних поставщиков экспедитору выдают наряд и доверенность, в которых указывают перечень материалов, подлежащих получению. При приемке материалов экспедитор производит не только количественную, но и качественную приемку.</w:t>
      </w:r>
    </w:p>
    <w:p w:rsidR="00790516" w:rsidRDefault="00790516">
      <w:pPr>
        <w:widowControl w:val="0"/>
        <w:autoSpaceDE w:val="0"/>
        <w:autoSpaceDN w:val="0"/>
        <w:adjustRightInd w:val="0"/>
        <w:ind w:firstLine="720"/>
        <w:jc w:val="both"/>
        <w:rPr>
          <w:sz w:val="28"/>
        </w:rPr>
      </w:pPr>
      <w:r>
        <w:rPr>
          <w:sz w:val="28"/>
          <w:szCs w:val="20"/>
        </w:rPr>
        <w:t>Принятые грузы экспедитор доставляет на склад предприятия и сдает заведующему складом, который проверяет соответствие количества и качества материала данным счета поставщика. Принятые кладовщиком материалы оформляют приходными ордерами. Приходный ордер подписывают заведующий складом и экспедитор.</w:t>
      </w:r>
    </w:p>
    <w:p w:rsidR="00790516" w:rsidRDefault="00790516">
      <w:pPr>
        <w:widowControl w:val="0"/>
        <w:autoSpaceDE w:val="0"/>
        <w:autoSpaceDN w:val="0"/>
        <w:adjustRightInd w:val="0"/>
        <w:ind w:firstLine="720"/>
        <w:jc w:val="both"/>
        <w:rPr>
          <w:sz w:val="28"/>
        </w:rPr>
      </w:pPr>
      <w:r>
        <w:rPr>
          <w:sz w:val="28"/>
          <w:szCs w:val="20"/>
        </w:rPr>
        <w:t>Материальные ценности приходуют в соответствующих единицах измерения (весовых, объемных, линейных, числовых). Если материалы поступают в одной единице, а расходуются в другой, то они учитываются одновременно в двух единицах измерения.</w:t>
      </w:r>
    </w:p>
    <w:p w:rsidR="00790516" w:rsidRDefault="00790516">
      <w:pPr>
        <w:widowControl w:val="0"/>
        <w:autoSpaceDE w:val="0"/>
        <w:autoSpaceDN w:val="0"/>
        <w:adjustRightInd w:val="0"/>
        <w:ind w:firstLine="720"/>
        <w:jc w:val="both"/>
        <w:rPr>
          <w:sz w:val="28"/>
        </w:rPr>
      </w:pPr>
      <w:r>
        <w:rPr>
          <w:sz w:val="28"/>
          <w:szCs w:val="20"/>
        </w:rPr>
        <w:t>При отсутствии расхождений между данными поставщика и фактическими данными разрешается осуществлять оприходование материалов без выписки приходного ордера. В этом случае на документе поставщика проставляют штамп, в оттисках которого содержатся основные реквизиты приходного ордера. Количество первичных документов при этом сокращается.</w:t>
      </w:r>
    </w:p>
    <w:p w:rsidR="00790516" w:rsidRDefault="00790516">
      <w:pPr>
        <w:widowControl w:val="0"/>
        <w:autoSpaceDE w:val="0"/>
        <w:autoSpaceDN w:val="0"/>
        <w:adjustRightInd w:val="0"/>
        <w:ind w:firstLine="720"/>
        <w:jc w:val="both"/>
        <w:rPr>
          <w:sz w:val="28"/>
        </w:rPr>
      </w:pPr>
      <w:r>
        <w:rPr>
          <w:sz w:val="28"/>
          <w:szCs w:val="20"/>
        </w:rPr>
        <w:t>В тех случаях, когда количество и качество прибывших на склад материалов не соответствуют данным счета поставщика, приемку материалов производит комиссия и оформляет акт о приемке материалов, который служит основанием для предъявления претензии поставщику. В составе комиссии должен быть представитель поставщика или представитель незаинтересованной организации Акт составляют также при приемке материалов, поступивших на предприятие без счета поставщика (неотфактурованные поставки).</w:t>
      </w:r>
    </w:p>
    <w:p w:rsidR="00790516" w:rsidRDefault="00790516">
      <w:pPr>
        <w:widowControl w:val="0"/>
        <w:autoSpaceDE w:val="0"/>
        <w:autoSpaceDN w:val="0"/>
        <w:adjustRightInd w:val="0"/>
        <w:ind w:firstLine="720"/>
        <w:jc w:val="both"/>
        <w:rPr>
          <w:sz w:val="28"/>
        </w:rPr>
      </w:pPr>
      <w:r>
        <w:rPr>
          <w:sz w:val="28"/>
          <w:szCs w:val="20"/>
        </w:rPr>
        <w:t>Если перевозку материалов осуществляют автотранспортом, то в качестве первичного документа применяют товарно-транспортную накладную, которую составляет грузоотправитель в четырех экземплярах: первый из них служит основанием для списания материалов у грузоотправителя; второй — для оприходования материалов получа-</w:t>
      </w:r>
    </w:p>
    <w:p w:rsidR="00790516" w:rsidRDefault="00790516">
      <w:pPr>
        <w:widowControl w:val="0"/>
        <w:autoSpaceDE w:val="0"/>
        <w:autoSpaceDN w:val="0"/>
        <w:adjustRightInd w:val="0"/>
        <w:ind w:firstLine="720"/>
        <w:jc w:val="both"/>
        <w:rPr>
          <w:sz w:val="28"/>
        </w:rPr>
      </w:pPr>
      <w:r>
        <w:rPr>
          <w:sz w:val="28"/>
          <w:szCs w:val="20"/>
        </w:rPr>
        <w:t>телем; третий — для расчетов с автотранспортной организацией и является приложением к счету на оплату за перевозку ценностей; четвертый является основанием для учета транспортной работы и прилагается к путевому листу. Товарно-транспортную накладную применяют в качестве приходного документа у покупателя в случае отсутствия расхождения количества поступивших грузов с данными накладной. При наличии такого расхождения приемку материалов оформляют актом о приемке материалов.</w:t>
      </w:r>
    </w:p>
    <w:p w:rsidR="00790516" w:rsidRDefault="00790516">
      <w:pPr>
        <w:widowControl w:val="0"/>
        <w:autoSpaceDE w:val="0"/>
        <w:autoSpaceDN w:val="0"/>
        <w:adjustRightInd w:val="0"/>
        <w:ind w:firstLine="720"/>
        <w:jc w:val="both"/>
        <w:rPr>
          <w:sz w:val="28"/>
        </w:rPr>
      </w:pPr>
      <w:r>
        <w:rPr>
          <w:sz w:val="28"/>
          <w:szCs w:val="20"/>
        </w:rPr>
        <w:t>Поступление на склад материалов собственного изготовления, отходов производства и др. оформляют одно- или многострочными требованиями-накладными, которые выписывают цехи-сдатчики в двух экземплярах: первый является основанием для списания материалов с цеха-сдатчика, второй направляется на склад и используется в качестве приходного документа. Материалы, полученные от разборки и демонтажа зданий и сооружений, приходуются на основании акта об оприходовании материальных ценностей, полученных при разборке и демонтаже зданий и сооружений.</w:t>
      </w:r>
    </w:p>
    <w:p w:rsidR="00790516" w:rsidRDefault="00790516">
      <w:pPr>
        <w:widowControl w:val="0"/>
        <w:autoSpaceDE w:val="0"/>
        <w:autoSpaceDN w:val="0"/>
        <w:adjustRightInd w:val="0"/>
        <w:ind w:firstLine="720"/>
        <w:jc w:val="both"/>
        <w:rPr>
          <w:sz w:val="28"/>
        </w:rPr>
      </w:pPr>
      <w:r>
        <w:rPr>
          <w:sz w:val="28"/>
          <w:szCs w:val="20"/>
        </w:rPr>
        <w:t>Подотчетные лица приобретают материалы в организациях торговли, у других организаций и кооперативов, на колхозном рынке или у населения за наличные деньги. Документом, подтверждающим стоимость приобретенных материалов, является товарный счет или акт (справка), составляемый подотчетным лицом, в котором он излагает содержание хозяйственной операции с указанием даты, места покупки, наименования и количества материалов и цены, а также данных паспорта продавца товара. Акт (справку) прилагают к авансовому отчету подотчетного лица.</w:t>
      </w:r>
    </w:p>
    <w:p w:rsidR="00790516" w:rsidRDefault="00790516">
      <w:pPr>
        <w:widowControl w:val="0"/>
        <w:autoSpaceDE w:val="0"/>
        <w:autoSpaceDN w:val="0"/>
        <w:adjustRightInd w:val="0"/>
        <w:ind w:firstLine="720"/>
        <w:jc w:val="both"/>
        <w:rPr>
          <w:sz w:val="28"/>
        </w:rPr>
      </w:pPr>
      <w:r>
        <w:rPr>
          <w:sz w:val="28"/>
          <w:szCs w:val="20"/>
        </w:rPr>
        <w:t>Документальное оформление расхода материальных запасов. Материалы отпускают со склада организации на производственное потребление, хозяйственные нужды, на сторону, для переработки и в порядке реализации излишних и неликвидных запасов.</w:t>
      </w:r>
    </w:p>
    <w:p w:rsidR="00790516" w:rsidRDefault="00790516">
      <w:pPr>
        <w:widowControl w:val="0"/>
        <w:autoSpaceDE w:val="0"/>
        <w:autoSpaceDN w:val="0"/>
        <w:adjustRightInd w:val="0"/>
        <w:ind w:firstLine="720"/>
        <w:jc w:val="both"/>
        <w:rPr>
          <w:sz w:val="28"/>
        </w:rPr>
      </w:pPr>
      <w:r>
        <w:rPr>
          <w:sz w:val="28"/>
          <w:szCs w:val="20"/>
        </w:rPr>
        <w:t>Для обеспечения контроля за расходованием материалов и правильного документального его оформления организации осуществляют соответствующие организационные мероприятия. Важным условием контроля за рациональным использованием материалов, например, являются их нормирование и отпуск на основе установленных лимитов. Лимиты рассчитываются отделами снабжения на основе данных планового отдела об объеме выпуска продукции и норм расхода материалов на единицу продукции.</w:t>
      </w:r>
    </w:p>
    <w:p w:rsidR="00790516" w:rsidRDefault="00790516">
      <w:pPr>
        <w:widowControl w:val="0"/>
        <w:autoSpaceDE w:val="0"/>
        <w:autoSpaceDN w:val="0"/>
        <w:adjustRightInd w:val="0"/>
        <w:ind w:firstLine="720"/>
        <w:jc w:val="both"/>
        <w:rPr>
          <w:sz w:val="28"/>
        </w:rPr>
      </w:pPr>
      <w:r>
        <w:rPr>
          <w:sz w:val="28"/>
          <w:szCs w:val="20"/>
        </w:rPr>
        <w:t>Все службы предприятия должны иметь список должностных лиц, которым предоставлено право подписывать документы на получение и отпуск со склада материалов, а также выдавать разрешение на вывоз их с предприятия. Отпускаемые материалы должны быть точно взвешены, измерены и подсчитаны.</w:t>
      </w:r>
    </w:p>
    <w:p w:rsidR="00790516" w:rsidRDefault="00790516">
      <w:pPr>
        <w:widowControl w:val="0"/>
        <w:autoSpaceDE w:val="0"/>
        <w:autoSpaceDN w:val="0"/>
        <w:adjustRightInd w:val="0"/>
        <w:ind w:firstLine="720"/>
        <w:jc w:val="both"/>
        <w:rPr>
          <w:sz w:val="28"/>
        </w:rPr>
      </w:pPr>
      <w:r>
        <w:rPr>
          <w:sz w:val="28"/>
          <w:szCs w:val="20"/>
        </w:rPr>
        <w:t>Порядок документального оформления отпуска материалов зависит прежде всего от организации производства, направления расхода и периодичности их отпуска.</w:t>
      </w:r>
    </w:p>
    <w:p w:rsidR="00790516" w:rsidRDefault="00790516">
      <w:pPr>
        <w:widowControl w:val="0"/>
        <w:autoSpaceDE w:val="0"/>
        <w:autoSpaceDN w:val="0"/>
        <w:adjustRightInd w:val="0"/>
        <w:ind w:firstLine="720"/>
        <w:jc w:val="both"/>
        <w:rPr>
          <w:sz w:val="28"/>
        </w:rPr>
      </w:pPr>
      <w:r>
        <w:rPr>
          <w:sz w:val="28"/>
          <w:szCs w:val="20"/>
        </w:rPr>
        <w:t>Расход материалов, отпускаемых в производство и на другие нужды ежедневно, оформляют лимитно-заборными картами. Их выписывает плановый отдел или отдел снабжения в двух экземплярах на один или несколько видов материалов и, как правило, сроком на 1 месяц. Могут применяться квартальные и полугодовые лимитно-заборные карты с отрывными месячными талонами на фактический отпуск. В них указывают: вид операций, номер склада, отпускающего материалы, цех-получатель, шифр затрат, номенклатурный номер и наименование отпускаемых материалов, единицу измерения и лимит месячного расхода материалов, который исчисляют в соответствии с производственной программой на месяц и действующими нормами расхода.</w:t>
      </w:r>
    </w:p>
    <w:p w:rsidR="00790516" w:rsidRDefault="00790516">
      <w:pPr>
        <w:widowControl w:val="0"/>
        <w:autoSpaceDE w:val="0"/>
        <w:autoSpaceDN w:val="0"/>
        <w:adjustRightInd w:val="0"/>
        <w:ind w:firstLine="720"/>
        <w:jc w:val="both"/>
        <w:rPr>
          <w:sz w:val="28"/>
        </w:rPr>
      </w:pPr>
      <w:r>
        <w:rPr>
          <w:sz w:val="28"/>
          <w:szCs w:val="20"/>
        </w:rPr>
        <w:t>Один экземпляр лимитно-заборной карты вручают цеху-получателю, другой — складу. Кладовщик записывает количество отпущенного материала и остаток лимита в обоих экземплярах карты и расписывается в карте цеха-получателя. Представитель цеха расписывается в получении материалов в карте, находящейся на складе.</w:t>
      </w:r>
    </w:p>
    <w:p w:rsidR="00790516" w:rsidRDefault="00790516">
      <w:pPr>
        <w:widowControl w:val="0"/>
        <w:autoSpaceDE w:val="0"/>
        <w:autoSpaceDN w:val="0"/>
        <w:adjustRightInd w:val="0"/>
        <w:ind w:firstLine="720"/>
        <w:jc w:val="both"/>
        <w:rPr>
          <w:sz w:val="28"/>
        </w:rPr>
      </w:pPr>
      <w:r>
        <w:rPr>
          <w:sz w:val="28"/>
          <w:szCs w:val="20"/>
        </w:rPr>
        <w:t>Отпуск материалов со складов производят в пределах установленного лимита. Сверхлимитный отпуск материалов и замену одного материала другим (при отсутствии материала на складе) оформляют выпиской отдельного требования-накладной на замену (дополнительный отпуск материалов). При замене в лимитно-заборной карте заменяемого материала делают запись «Замена, смотри требование № _» и уменьшают остаток лимита. Не использованные в производстве и возвращенные на склад материалы записывают в лимитно-заборную карту без составления каких-либо дополнительных документов.</w:t>
      </w:r>
    </w:p>
    <w:p w:rsidR="00790516" w:rsidRDefault="00790516">
      <w:pPr>
        <w:widowControl w:val="0"/>
        <w:autoSpaceDE w:val="0"/>
        <w:autoSpaceDN w:val="0"/>
        <w:adjustRightInd w:val="0"/>
        <w:ind w:firstLine="720"/>
        <w:jc w:val="both"/>
        <w:rPr>
          <w:sz w:val="28"/>
        </w:rPr>
      </w:pPr>
      <w:r>
        <w:rPr>
          <w:sz w:val="28"/>
          <w:szCs w:val="20"/>
        </w:rPr>
        <w:t>Применение лимитно-заборных карт значительно сокращает количество разовых документов. Расчеты лимитов и выписка лимитно-заборных карт на современных вычислительных машинах позволяет повысить обоснованность исчисляемых лимитов и уменьшить трудоемкость составления карт.</w:t>
      </w:r>
    </w:p>
    <w:p w:rsidR="00790516" w:rsidRDefault="00790516">
      <w:pPr>
        <w:widowControl w:val="0"/>
        <w:autoSpaceDE w:val="0"/>
        <w:autoSpaceDN w:val="0"/>
        <w:adjustRightInd w:val="0"/>
        <w:ind w:firstLine="720"/>
        <w:jc w:val="both"/>
        <w:rPr>
          <w:sz w:val="28"/>
        </w:rPr>
      </w:pPr>
      <w:r>
        <w:rPr>
          <w:sz w:val="28"/>
          <w:szCs w:val="20"/>
        </w:rPr>
        <w:t>Если материалы со склада отпускаются нечасто, то их отпуск оформляют одно- или многострочными требованиями-накладными на отпуск материалов, которые выписываются цехом-получателем в двух экземплярах: первый, с распиской кладовщика, остается в цехе, второй, с распиской получателя — у кладовщика.</w:t>
      </w:r>
    </w:p>
    <w:p w:rsidR="00790516" w:rsidRDefault="00790516">
      <w:pPr>
        <w:widowControl w:val="0"/>
        <w:autoSpaceDE w:val="0"/>
        <w:autoSpaceDN w:val="0"/>
        <w:adjustRightInd w:val="0"/>
        <w:ind w:firstLine="720"/>
        <w:jc w:val="both"/>
        <w:rPr>
          <w:sz w:val="28"/>
        </w:rPr>
      </w:pPr>
      <w:r>
        <w:rPr>
          <w:sz w:val="28"/>
          <w:szCs w:val="20"/>
        </w:rPr>
        <w:t>Для учета движения материалов внутри предприятия применяют однострочные иш многострочные требования-накладные. Накладные составляют материально ответственные лица участка, отпускающего ценности, в двух экземплярах, один из которых остается на мес-</w:t>
      </w:r>
    </w:p>
    <w:p w:rsidR="00790516" w:rsidRDefault="00790516">
      <w:pPr>
        <w:widowControl w:val="0"/>
        <w:autoSpaceDE w:val="0"/>
        <w:autoSpaceDN w:val="0"/>
        <w:adjustRightInd w:val="0"/>
        <w:ind w:firstLine="720"/>
        <w:jc w:val="both"/>
        <w:rPr>
          <w:sz w:val="28"/>
        </w:rPr>
      </w:pPr>
      <w:r>
        <w:rPr>
          <w:sz w:val="28"/>
          <w:szCs w:val="20"/>
        </w:rPr>
        <w:t>те с распиской получателя, а второй с распиской лица, отпускающего ценности, передается получателю ценностей.</w:t>
      </w:r>
    </w:p>
    <w:p w:rsidR="00790516" w:rsidRDefault="00790516">
      <w:pPr>
        <w:widowControl w:val="0"/>
        <w:autoSpaceDE w:val="0"/>
        <w:autoSpaceDN w:val="0"/>
        <w:adjustRightInd w:val="0"/>
        <w:ind w:firstLine="720"/>
        <w:jc w:val="both"/>
        <w:rPr>
          <w:sz w:val="28"/>
        </w:rPr>
      </w:pPr>
      <w:r>
        <w:rPr>
          <w:sz w:val="28"/>
          <w:szCs w:val="20"/>
        </w:rPr>
        <w:t>Отпуск материалов сторонним организациям или хозяйствам своей организации, расположенным за ее пределами, оформляют накладными на отпуск материалов на сторону, которые выписывает отдел снабжения в двух экземплярах на основании нарядов, договоров и других документов: первый экземпляр остается на складе и является основанием для аналитического и синтетического учета материалов, второй передается получателю материалов. Если материалы отпускаются с последующей оплатой, то первый экземпляр служит также для выписки бухгалтерией расчетно-платежных документов.</w:t>
      </w:r>
    </w:p>
    <w:p w:rsidR="00790516" w:rsidRDefault="00790516">
      <w:pPr>
        <w:widowControl w:val="0"/>
        <w:autoSpaceDE w:val="0"/>
        <w:autoSpaceDN w:val="0"/>
        <w:adjustRightInd w:val="0"/>
        <w:ind w:firstLine="720"/>
        <w:jc w:val="both"/>
        <w:rPr>
          <w:sz w:val="28"/>
        </w:rPr>
      </w:pPr>
      <w:r>
        <w:rPr>
          <w:sz w:val="28"/>
          <w:szCs w:val="20"/>
        </w:rPr>
        <w:t>При перевозке материалов автотранспортом вместо накладной применяют товарно-транспортную накладную</w:t>
      </w:r>
    </w:p>
    <w:p w:rsidR="00790516" w:rsidRDefault="00790516">
      <w:pPr>
        <w:widowControl w:val="0"/>
        <w:autoSpaceDE w:val="0"/>
        <w:autoSpaceDN w:val="0"/>
        <w:adjustRightInd w:val="0"/>
        <w:ind w:firstLine="720"/>
        <w:jc w:val="both"/>
        <w:rPr>
          <w:sz w:val="28"/>
        </w:rPr>
      </w:pPr>
      <w:r>
        <w:rPr>
          <w:sz w:val="28"/>
          <w:szCs w:val="20"/>
        </w:rPr>
        <w:t>Вместо первичных документов по расходу материала можно использовать карточки учета материалов. С этой целью представители цехов-получателей расписываются в получении материалов в самих карточках, которые становятся в связи с этим оправдательными документами. При этом в карточках проставляют шифр производственных затрат с целью последующей группировки записей по объектам калькуляции и статьям затрат. Такое совмещение расходных документов и карточек учета материалов уменьшает объем учетной работы и усиливает контроль за соблюдением норм складских запасов.</w:t>
      </w:r>
    </w:p>
    <w:p w:rsidR="00790516" w:rsidRDefault="00790516">
      <w:pPr>
        <w:widowControl w:val="0"/>
        <w:autoSpaceDE w:val="0"/>
        <w:autoSpaceDN w:val="0"/>
        <w:adjustRightInd w:val="0"/>
        <w:ind w:firstLine="720"/>
        <w:jc w:val="both"/>
        <w:rPr>
          <w:sz w:val="28"/>
        </w:rPr>
      </w:pPr>
      <w:r>
        <w:rPr>
          <w:sz w:val="28"/>
          <w:szCs w:val="20"/>
        </w:rPr>
        <w:t>В небольших организациях отпуск материалов на производство продукции и оказание услуг осуществляется без оформления специальными документами. Фактически израсходованные материалы по их видам отражаются в актах или отчетах о выпуске и реализации готовой продукции. Акты составляются, как правило, подекадно работником предприятия, ответственным за приемку, хранение и реализацию продукции. После утверждения руководителем организации акт служит основанием для списания соответствующих материалов.</w:t>
      </w:r>
    </w:p>
    <w:p w:rsidR="00790516" w:rsidRDefault="00790516">
      <w:pPr>
        <w:widowControl w:val="0"/>
        <w:autoSpaceDE w:val="0"/>
        <w:autoSpaceDN w:val="0"/>
        <w:adjustRightInd w:val="0"/>
        <w:ind w:firstLine="720"/>
        <w:jc w:val="both"/>
        <w:rPr>
          <w:sz w:val="28"/>
        </w:rPr>
      </w:pPr>
      <w:r>
        <w:rPr>
          <w:sz w:val="28"/>
          <w:szCs w:val="20"/>
        </w:rPr>
        <w:t>В установленные дни документы по приходу и расходу материалов сдают в бухгалтерию организации по реестру приемки-сдачи документов, составленному в двух экземплярах: первый сдается в бухгалтерию под расписку бухгалтера на втором экземпляре, а второй остается на складе.</w:t>
      </w:r>
    </w:p>
    <w:p w:rsidR="00790516" w:rsidRDefault="00790516">
      <w:pPr>
        <w:pageBreakBefore/>
        <w:widowControl w:val="0"/>
        <w:autoSpaceDE w:val="0"/>
        <w:autoSpaceDN w:val="0"/>
        <w:adjustRightInd w:val="0"/>
        <w:jc w:val="center"/>
        <w:rPr>
          <w:b/>
          <w:bCs/>
          <w:sz w:val="28"/>
        </w:rPr>
      </w:pPr>
      <w:r>
        <w:rPr>
          <w:b/>
          <w:bCs/>
          <w:sz w:val="28"/>
          <w:szCs w:val="20"/>
        </w:rPr>
        <w:t xml:space="preserve"> 2.3. Аналитический учёт материалов.</w:t>
      </w:r>
    </w:p>
    <w:p w:rsidR="00790516" w:rsidRDefault="00790516">
      <w:pPr>
        <w:widowControl w:val="0"/>
        <w:autoSpaceDE w:val="0"/>
        <w:autoSpaceDN w:val="0"/>
        <w:adjustRightInd w:val="0"/>
        <w:ind w:firstLine="720"/>
        <w:rPr>
          <w:sz w:val="28"/>
          <w:szCs w:val="20"/>
        </w:rPr>
      </w:pPr>
    </w:p>
    <w:p w:rsidR="00790516" w:rsidRDefault="00790516">
      <w:pPr>
        <w:widowControl w:val="0"/>
        <w:autoSpaceDE w:val="0"/>
        <w:autoSpaceDN w:val="0"/>
        <w:adjustRightInd w:val="0"/>
        <w:ind w:firstLine="720"/>
        <w:jc w:val="both"/>
        <w:rPr>
          <w:sz w:val="28"/>
        </w:rPr>
      </w:pPr>
      <w:r>
        <w:rPr>
          <w:sz w:val="28"/>
          <w:szCs w:val="20"/>
        </w:rPr>
        <w:t>Счет 15 «Заготовление и приобретение материальных ценностей» предназначен для учета заготовления и приобретения материальных ценностей, относящихся к средствам в обороте (материалы, животные на выращивании и откорме, товары).</w:t>
      </w:r>
    </w:p>
    <w:p w:rsidR="00790516" w:rsidRDefault="00790516">
      <w:pPr>
        <w:pStyle w:val="a3"/>
        <w:ind w:firstLine="720"/>
        <w:jc w:val="both"/>
      </w:pPr>
      <w:r>
        <w:t>В дебет счета 15 «Заготовление и приобретение материальных ценностей» относят покупную стоимость материальных ценностей, по которым в организацию поступили расчетные документы поставщика, и другие расходы по приобретению материалов с кредита счетов 60 «Расчеты с поставщиками и подрядчиками», 23 «Вспомогательные производства», 71 «Расчеты с подотчетными лицами» и др. в зависимости от того, откуда поступили материальные ценности, от характера расходов по заготовке и доставке материальных ценностей в организацию.</w:t>
      </w:r>
    </w:p>
    <w:p w:rsidR="00790516" w:rsidRDefault="00790516">
      <w:pPr>
        <w:widowControl w:val="0"/>
        <w:autoSpaceDE w:val="0"/>
        <w:autoSpaceDN w:val="0"/>
        <w:adjustRightInd w:val="0"/>
        <w:ind w:firstLine="720"/>
        <w:jc w:val="both"/>
        <w:rPr>
          <w:sz w:val="28"/>
        </w:rPr>
      </w:pPr>
      <w:r>
        <w:rPr>
          <w:sz w:val="28"/>
          <w:szCs w:val="20"/>
        </w:rPr>
        <w:t>Материально-производственные запасы, фактически поступившие в организацию, списывают по учетным ценам с кредита счета 15 «Заготовление и приобретение материальных ценностей» в дебет счетов 10 «Материалы», 11 «Животные на выращивании и откорме» и 41 «Товары».</w:t>
      </w:r>
    </w:p>
    <w:p w:rsidR="00790516" w:rsidRDefault="00790516">
      <w:pPr>
        <w:widowControl w:val="0"/>
        <w:autoSpaceDE w:val="0"/>
        <w:autoSpaceDN w:val="0"/>
        <w:adjustRightInd w:val="0"/>
        <w:ind w:firstLine="720"/>
        <w:jc w:val="both"/>
        <w:rPr>
          <w:sz w:val="28"/>
        </w:rPr>
      </w:pPr>
      <w:r>
        <w:rPr>
          <w:sz w:val="28"/>
          <w:szCs w:val="20"/>
        </w:rPr>
        <w:t>Сумму разницы в стоимости приобретенных материально-производственных запасов, исчисленной в фактической себестоимости приобретения и учетных ценах, списывают со счета 15 «Заготовление и приобретение материальных ценностей» в дебет счета 16 «Отклонения в стоимости материальных ценностей». Остаток на счете 15 на конец месяца показывает наличие материально-производственных запасов в пути.</w:t>
      </w:r>
    </w:p>
    <w:p w:rsidR="00790516" w:rsidRDefault="00790516">
      <w:pPr>
        <w:widowControl w:val="0"/>
        <w:autoSpaceDE w:val="0"/>
        <w:autoSpaceDN w:val="0"/>
        <w:adjustRightInd w:val="0"/>
        <w:ind w:firstLine="720"/>
        <w:jc w:val="both"/>
        <w:rPr>
          <w:sz w:val="28"/>
        </w:rPr>
      </w:pPr>
      <w:r>
        <w:rPr>
          <w:sz w:val="28"/>
          <w:szCs w:val="20"/>
        </w:rPr>
        <w:t>Израсходованные или проданные материально-производственные запасы списывают на счета издержек производства (обращения) и продажи с кредита материальных счетов по учетным ценам.</w:t>
      </w:r>
    </w:p>
    <w:p w:rsidR="00790516" w:rsidRDefault="00790516">
      <w:pPr>
        <w:widowControl w:val="0"/>
        <w:autoSpaceDE w:val="0"/>
        <w:autoSpaceDN w:val="0"/>
        <w:adjustRightInd w:val="0"/>
        <w:ind w:firstLine="720"/>
        <w:jc w:val="both"/>
        <w:rPr>
          <w:sz w:val="28"/>
        </w:rPr>
      </w:pPr>
      <w:r>
        <w:rPr>
          <w:sz w:val="28"/>
          <w:szCs w:val="20"/>
        </w:rPr>
        <w:t>Счет 16 «Отклонения в стоимости материальных ценностей» предназначен для учета разницы в стоимости приобретенных материально-производственных запасов, исчисленной в фактической себестоимости приобретения и учетных ценах. Этот счет используют только в том случае, если на счетах 10,11,41 синтетический учет ведут по учетным ценам.</w:t>
      </w:r>
    </w:p>
    <w:p w:rsidR="00790516" w:rsidRDefault="00790516">
      <w:pPr>
        <w:widowControl w:val="0"/>
        <w:autoSpaceDE w:val="0"/>
        <w:autoSpaceDN w:val="0"/>
        <w:adjustRightInd w:val="0"/>
        <w:ind w:firstLine="720"/>
        <w:jc w:val="both"/>
        <w:rPr>
          <w:sz w:val="28"/>
        </w:rPr>
      </w:pPr>
      <w:r>
        <w:rPr>
          <w:sz w:val="28"/>
          <w:szCs w:val="20"/>
        </w:rPr>
        <w:t>Накопленные на счете 16 «Отклонения в стоимости материальных ценностей» разницы между фактической себестоимостью приобретенных материально-производственных запасов и стоимостью их по учетным ценам списывают с кредита счета 16 в дебет счетов издержек производства или обращения или других счетов пропорционально стоимости израсходованных материально-производственных запасов по учетным ценам.</w:t>
      </w:r>
    </w:p>
    <w:p w:rsidR="00790516" w:rsidRDefault="00790516">
      <w:pPr>
        <w:widowControl w:val="0"/>
        <w:autoSpaceDE w:val="0"/>
        <w:autoSpaceDN w:val="0"/>
        <w:adjustRightInd w:val="0"/>
        <w:ind w:firstLine="720"/>
        <w:jc w:val="both"/>
        <w:rPr>
          <w:sz w:val="28"/>
        </w:rPr>
      </w:pPr>
      <w:r>
        <w:rPr>
          <w:sz w:val="28"/>
          <w:szCs w:val="20"/>
        </w:rPr>
        <w:t>Аналитический учет по счету 16 «Отклонения в стоимости материальных ценностей» ведут по группам материально-производственных запасов с приблизительно одинаковым уровнем этих отклонений.</w:t>
      </w:r>
    </w:p>
    <w:p w:rsidR="00790516" w:rsidRDefault="00790516">
      <w:pPr>
        <w:widowControl w:val="0"/>
        <w:autoSpaceDE w:val="0"/>
        <w:autoSpaceDN w:val="0"/>
        <w:adjustRightInd w:val="0"/>
        <w:ind w:firstLine="720"/>
        <w:jc w:val="both"/>
        <w:rPr>
          <w:sz w:val="28"/>
        </w:rPr>
      </w:pPr>
      <w:r>
        <w:rPr>
          <w:sz w:val="28"/>
          <w:szCs w:val="20"/>
        </w:rPr>
        <w:t>При продаже материалов на сторону составляют следующие бухгалтерские записи:</w:t>
      </w:r>
    </w:p>
    <w:p w:rsidR="00790516" w:rsidRDefault="00790516">
      <w:pPr>
        <w:widowControl w:val="0"/>
        <w:autoSpaceDE w:val="0"/>
        <w:autoSpaceDN w:val="0"/>
        <w:adjustRightInd w:val="0"/>
        <w:rPr>
          <w:sz w:val="28"/>
          <w:szCs w:val="20"/>
        </w:rPr>
      </w:pPr>
    </w:p>
    <w:p w:rsidR="00790516" w:rsidRDefault="00790516">
      <w:pPr>
        <w:widowControl w:val="0"/>
        <w:autoSpaceDE w:val="0"/>
        <w:autoSpaceDN w:val="0"/>
        <w:adjustRightInd w:val="0"/>
        <w:rPr>
          <w:sz w:val="28"/>
          <w:szCs w:val="20"/>
        </w:rPr>
      </w:pPr>
    </w:p>
    <w:p w:rsidR="00790516" w:rsidRDefault="00790516">
      <w:pPr>
        <w:widowControl w:val="0"/>
        <w:autoSpaceDE w:val="0"/>
        <w:autoSpaceDN w:val="0"/>
        <w:adjustRightInd w:val="0"/>
        <w:rPr>
          <w:sz w:val="28"/>
          <w:szCs w:val="20"/>
        </w:rPr>
      </w:pPr>
    </w:p>
    <w:p w:rsidR="00790516" w:rsidRDefault="00790516">
      <w:pPr>
        <w:widowControl w:val="0"/>
        <w:autoSpaceDE w:val="0"/>
        <w:autoSpaceDN w:val="0"/>
        <w:adjustRightInd w:val="0"/>
        <w:rPr>
          <w:sz w:val="28"/>
          <w:szCs w:val="20"/>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 xml:space="preserve">на стоимость </w:t>
      </w:r>
    </w:p>
    <w:p w:rsidR="00790516" w:rsidRDefault="009C2036">
      <w:pPr>
        <w:widowControl w:val="0"/>
        <w:autoSpaceDE w:val="0"/>
        <w:autoSpaceDN w:val="0"/>
        <w:adjustRightInd w:val="0"/>
        <w:rPr>
          <w:sz w:val="28"/>
        </w:rPr>
      </w:pPr>
      <w:r>
        <w:rPr>
          <w:noProof/>
          <w:sz w:val="20"/>
        </w:rPr>
        <w:pict>
          <v:shape id="_x0000_s1026" type="#_x0000_t75" style="position:absolute;margin-left:276pt;margin-top:2.4pt;width:5pt;height:25.1pt;z-index:251656192">
            <v:imagedata r:id="rId8" o:title=""/>
            <w10:wrap type="square"/>
          </v:shape>
        </w:pict>
      </w:r>
      <w:r w:rsidR="00790516">
        <w:rPr>
          <w:sz w:val="28"/>
          <w:szCs w:val="20"/>
        </w:rPr>
        <w:t xml:space="preserve">Дебет счета 91 «Прочие доходы и расходы»  </w:t>
      </w:r>
      <w:r w:rsidR="00790516">
        <w:rPr>
          <w:sz w:val="28"/>
          <w:szCs w:val="20"/>
        </w:rPr>
        <w:tab/>
        <w:t>материалов по</w:t>
      </w:r>
    </w:p>
    <w:p w:rsidR="00790516" w:rsidRDefault="00790516">
      <w:pPr>
        <w:widowControl w:val="0"/>
        <w:autoSpaceDE w:val="0"/>
        <w:autoSpaceDN w:val="0"/>
        <w:adjustRightInd w:val="0"/>
        <w:rPr>
          <w:sz w:val="28"/>
        </w:rPr>
      </w:pPr>
      <w:r>
        <w:rPr>
          <w:sz w:val="28"/>
          <w:szCs w:val="20"/>
        </w:rPr>
        <w:t xml:space="preserve">Кредит счета 10 «Материалы»                        </w:t>
      </w:r>
      <w:r>
        <w:rPr>
          <w:sz w:val="28"/>
          <w:szCs w:val="20"/>
        </w:rPr>
        <w:tab/>
        <w:t>учетным ценам</w:t>
      </w:r>
    </w:p>
    <w:p w:rsidR="00790516" w:rsidRDefault="00790516">
      <w:pPr>
        <w:widowControl w:val="0"/>
        <w:autoSpaceDE w:val="0"/>
        <w:autoSpaceDN w:val="0"/>
        <w:adjustRightInd w:val="0"/>
        <w:ind w:firstLine="720"/>
        <w:rPr>
          <w:sz w:val="28"/>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на разницу между</w:t>
      </w:r>
    </w:p>
    <w:p w:rsidR="00790516" w:rsidRDefault="009C2036">
      <w:pPr>
        <w:widowControl w:val="0"/>
        <w:autoSpaceDE w:val="0"/>
        <w:autoSpaceDN w:val="0"/>
        <w:adjustRightInd w:val="0"/>
        <w:rPr>
          <w:sz w:val="28"/>
          <w:szCs w:val="20"/>
        </w:rPr>
      </w:pPr>
      <w:r>
        <w:rPr>
          <w:noProof/>
          <w:sz w:val="20"/>
        </w:rPr>
        <w:pict>
          <v:shape id="_x0000_s1027" type="#_x0000_t75" style="position:absolute;margin-left:276pt;margin-top:14.1pt;width:6.1pt;height:48pt;z-index:251657216">
            <v:imagedata r:id="rId9" o:title=""/>
            <w10:wrap type="square"/>
          </v:shape>
        </w:pict>
      </w:r>
    </w:p>
    <w:p w:rsidR="00790516" w:rsidRDefault="00790516">
      <w:pPr>
        <w:widowControl w:val="0"/>
        <w:autoSpaceDE w:val="0"/>
        <w:autoSpaceDN w:val="0"/>
        <w:adjustRightInd w:val="0"/>
        <w:rPr>
          <w:sz w:val="28"/>
          <w:szCs w:val="20"/>
        </w:rPr>
      </w:pPr>
      <w:r>
        <w:rPr>
          <w:sz w:val="28"/>
          <w:szCs w:val="20"/>
        </w:rPr>
        <w:t xml:space="preserve">Дебет счета 91 «Прочие доходы и расходы»  </w:t>
      </w:r>
      <w:r>
        <w:rPr>
          <w:sz w:val="28"/>
          <w:szCs w:val="20"/>
        </w:rPr>
        <w:tab/>
        <w:t>фактической себесто</w:t>
      </w:r>
    </w:p>
    <w:p w:rsidR="00790516" w:rsidRDefault="00790516">
      <w:pPr>
        <w:widowControl w:val="0"/>
        <w:autoSpaceDE w:val="0"/>
        <w:autoSpaceDN w:val="0"/>
        <w:adjustRightInd w:val="0"/>
        <w:rPr>
          <w:sz w:val="28"/>
        </w:rPr>
      </w:pPr>
      <w:r>
        <w:rPr>
          <w:sz w:val="28"/>
          <w:szCs w:val="20"/>
        </w:rPr>
        <w:t xml:space="preserve">Кредит счета 16 «Отклонение в стоимости     </w:t>
      </w:r>
      <w:r>
        <w:rPr>
          <w:sz w:val="28"/>
          <w:szCs w:val="20"/>
        </w:rPr>
        <w:tab/>
        <w:t xml:space="preserve">имостью материалов материальных ценностей»                               </w:t>
      </w:r>
      <w:r>
        <w:rPr>
          <w:sz w:val="28"/>
          <w:szCs w:val="20"/>
        </w:rPr>
        <w:tab/>
        <w:t>и стоимостью по</w:t>
      </w:r>
    </w:p>
    <w:p w:rsidR="00790516" w:rsidRDefault="00790516">
      <w:pPr>
        <w:widowControl w:val="0"/>
        <w:autoSpaceDE w:val="0"/>
        <w:autoSpaceDN w:val="0"/>
        <w:adjustRightInd w:val="0"/>
        <w:rPr>
          <w:sz w:val="28"/>
        </w:rPr>
      </w:pP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r>
      <w:r>
        <w:rPr>
          <w:sz w:val="28"/>
          <w:szCs w:val="20"/>
        </w:rPr>
        <w:tab/>
        <w:t>учетным ценам</w:t>
      </w:r>
    </w:p>
    <w:p w:rsidR="00790516" w:rsidRDefault="00790516">
      <w:pPr>
        <w:widowControl w:val="0"/>
        <w:autoSpaceDE w:val="0"/>
        <w:autoSpaceDN w:val="0"/>
        <w:adjustRightInd w:val="0"/>
        <w:rPr>
          <w:sz w:val="28"/>
          <w:szCs w:val="20"/>
        </w:rPr>
      </w:pPr>
    </w:p>
    <w:p w:rsidR="00790516" w:rsidRDefault="009C2036">
      <w:pPr>
        <w:widowControl w:val="0"/>
        <w:autoSpaceDE w:val="0"/>
        <w:autoSpaceDN w:val="0"/>
        <w:adjustRightInd w:val="0"/>
        <w:rPr>
          <w:sz w:val="28"/>
        </w:rPr>
      </w:pPr>
      <w:r>
        <w:rPr>
          <w:noProof/>
          <w:sz w:val="20"/>
        </w:rPr>
        <w:pict>
          <v:shape id="_x0000_s1028" type="#_x0000_t75" style="position:absolute;margin-left:282pt;margin-top:3.7pt;width:6.7pt;height:39.35pt;z-index:251658240">
            <v:imagedata r:id="rId10" o:title=""/>
            <w10:wrap type="square"/>
          </v:shape>
        </w:pict>
      </w:r>
      <w:r w:rsidR="00790516">
        <w:rPr>
          <w:sz w:val="28"/>
          <w:szCs w:val="20"/>
        </w:rPr>
        <w:t xml:space="preserve">Дебет счета 62 «Расчеты с покупателями </w:t>
      </w:r>
      <w:r w:rsidR="00790516">
        <w:rPr>
          <w:sz w:val="28"/>
          <w:szCs w:val="20"/>
        </w:rPr>
        <w:tab/>
      </w:r>
      <w:r w:rsidR="00790516">
        <w:rPr>
          <w:sz w:val="28"/>
          <w:szCs w:val="20"/>
        </w:rPr>
        <w:tab/>
        <w:t>на продажную</w:t>
      </w:r>
    </w:p>
    <w:p w:rsidR="00790516" w:rsidRDefault="00790516">
      <w:pPr>
        <w:widowControl w:val="0"/>
        <w:autoSpaceDE w:val="0"/>
        <w:autoSpaceDN w:val="0"/>
        <w:adjustRightInd w:val="0"/>
        <w:rPr>
          <w:sz w:val="28"/>
        </w:rPr>
      </w:pPr>
      <w:r>
        <w:rPr>
          <w:sz w:val="28"/>
          <w:szCs w:val="20"/>
        </w:rPr>
        <w:t xml:space="preserve">и заказчиками» </w:t>
      </w:r>
      <w:r>
        <w:rPr>
          <w:sz w:val="28"/>
          <w:szCs w:val="20"/>
        </w:rPr>
        <w:tab/>
      </w:r>
      <w:r>
        <w:rPr>
          <w:sz w:val="28"/>
          <w:szCs w:val="20"/>
        </w:rPr>
        <w:tab/>
      </w:r>
      <w:r>
        <w:rPr>
          <w:sz w:val="28"/>
          <w:szCs w:val="20"/>
        </w:rPr>
        <w:tab/>
      </w:r>
      <w:r>
        <w:rPr>
          <w:sz w:val="28"/>
          <w:szCs w:val="20"/>
        </w:rPr>
        <w:tab/>
      </w:r>
      <w:r>
        <w:rPr>
          <w:sz w:val="28"/>
          <w:szCs w:val="20"/>
        </w:rPr>
        <w:tab/>
      </w:r>
      <w:r>
        <w:rPr>
          <w:sz w:val="28"/>
          <w:szCs w:val="20"/>
        </w:rPr>
        <w:tab/>
        <w:t>стоимость</w:t>
      </w:r>
    </w:p>
    <w:p w:rsidR="00790516" w:rsidRDefault="00790516">
      <w:pPr>
        <w:widowControl w:val="0"/>
        <w:autoSpaceDE w:val="0"/>
        <w:autoSpaceDN w:val="0"/>
        <w:adjustRightInd w:val="0"/>
        <w:rPr>
          <w:sz w:val="28"/>
          <w:szCs w:val="20"/>
        </w:rPr>
      </w:pPr>
      <w:r>
        <w:rPr>
          <w:sz w:val="28"/>
          <w:szCs w:val="20"/>
        </w:rPr>
        <w:t xml:space="preserve">Кредит счета 91 «Прочие доходы и расходы» </w:t>
      </w:r>
      <w:r>
        <w:rPr>
          <w:sz w:val="28"/>
          <w:szCs w:val="20"/>
        </w:rPr>
        <w:tab/>
        <w:t>материалов</w:t>
      </w:r>
    </w:p>
    <w:p w:rsidR="00790516" w:rsidRDefault="00790516">
      <w:pPr>
        <w:widowControl w:val="0"/>
        <w:autoSpaceDE w:val="0"/>
        <w:autoSpaceDN w:val="0"/>
        <w:adjustRightInd w:val="0"/>
        <w:rPr>
          <w:sz w:val="28"/>
        </w:rPr>
      </w:pPr>
    </w:p>
    <w:p w:rsidR="00790516" w:rsidRDefault="00790516">
      <w:pPr>
        <w:widowControl w:val="0"/>
        <w:autoSpaceDE w:val="0"/>
        <w:autoSpaceDN w:val="0"/>
        <w:adjustRightInd w:val="0"/>
        <w:rPr>
          <w:sz w:val="28"/>
        </w:rPr>
      </w:pPr>
    </w:p>
    <w:p w:rsidR="00790516" w:rsidRDefault="009C2036">
      <w:pPr>
        <w:widowControl w:val="0"/>
        <w:autoSpaceDE w:val="0"/>
        <w:autoSpaceDN w:val="0"/>
        <w:adjustRightInd w:val="0"/>
        <w:rPr>
          <w:sz w:val="28"/>
        </w:rPr>
      </w:pPr>
      <w:r>
        <w:rPr>
          <w:noProof/>
          <w:sz w:val="20"/>
        </w:rPr>
        <w:pict>
          <v:shape id="_x0000_s1029" type="#_x0000_t75" style="position:absolute;margin-left:282pt;margin-top:3.1pt;width:5.85pt;height:39.35pt;z-index:251659264">
            <v:imagedata r:id="rId11" o:title=""/>
            <w10:wrap type="square"/>
          </v:shape>
        </w:pict>
      </w:r>
      <w:r w:rsidR="00790516">
        <w:rPr>
          <w:sz w:val="28"/>
          <w:szCs w:val="20"/>
        </w:rPr>
        <w:t xml:space="preserve">Дебет счета 91 «Прочие доходы и расходы» </w:t>
      </w:r>
      <w:r w:rsidR="00790516">
        <w:rPr>
          <w:sz w:val="28"/>
          <w:szCs w:val="20"/>
        </w:rPr>
        <w:tab/>
        <w:t>на сумму НДС по</w:t>
      </w:r>
    </w:p>
    <w:p w:rsidR="00790516" w:rsidRDefault="00790516">
      <w:pPr>
        <w:widowControl w:val="0"/>
        <w:autoSpaceDE w:val="0"/>
        <w:autoSpaceDN w:val="0"/>
        <w:adjustRightInd w:val="0"/>
        <w:rPr>
          <w:sz w:val="28"/>
        </w:rPr>
      </w:pPr>
      <w:r>
        <w:rPr>
          <w:sz w:val="28"/>
          <w:szCs w:val="20"/>
        </w:rPr>
        <w:t xml:space="preserve">Кредит счета 68 «Расчеты по налогам </w:t>
      </w:r>
      <w:r>
        <w:rPr>
          <w:sz w:val="28"/>
          <w:szCs w:val="20"/>
        </w:rPr>
        <w:tab/>
      </w:r>
      <w:r>
        <w:rPr>
          <w:sz w:val="28"/>
          <w:szCs w:val="20"/>
        </w:rPr>
        <w:tab/>
        <w:t>проданным</w:t>
      </w:r>
    </w:p>
    <w:p w:rsidR="00790516" w:rsidRDefault="00790516">
      <w:pPr>
        <w:widowControl w:val="0"/>
        <w:autoSpaceDE w:val="0"/>
        <w:autoSpaceDN w:val="0"/>
        <w:adjustRightInd w:val="0"/>
        <w:rPr>
          <w:sz w:val="28"/>
        </w:rPr>
      </w:pPr>
      <w:r>
        <w:rPr>
          <w:sz w:val="28"/>
          <w:szCs w:val="20"/>
        </w:rPr>
        <w:t xml:space="preserve">и сборам»                            </w:t>
      </w:r>
      <w:r>
        <w:rPr>
          <w:sz w:val="28"/>
          <w:szCs w:val="20"/>
        </w:rPr>
        <w:tab/>
      </w:r>
      <w:r>
        <w:rPr>
          <w:sz w:val="28"/>
          <w:szCs w:val="20"/>
        </w:rPr>
        <w:tab/>
      </w:r>
      <w:r>
        <w:rPr>
          <w:sz w:val="28"/>
          <w:szCs w:val="20"/>
        </w:rPr>
        <w:tab/>
      </w:r>
      <w:r>
        <w:rPr>
          <w:sz w:val="28"/>
          <w:szCs w:val="20"/>
        </w:rPr>
        <w:tab/>
        <w:t>материалам</w:t>
      </w:r>
    </w:p>
    <w:p w:rsidR="00790516" w:rsidRDefault="00790516">
      <w:pPr>
        <w:widowControl w:val="0"/>
        <w:autoSpaceDE w:val="0"/>
        <w:autoSpaceDN w:val="0"/>
        <w:adjustRightInd w:val="0"/>
        <w:ind w:firstLine="720"/>
        <w:rPr>
          <w:sz w:val="28"/>
          <w:szCs w:val="20"/>
        </w:rPr>
      </w:pPr>
    </w:p>
    <w:p w:rsidR="00790516" w:rsidRDefault="00790516">
      <w:pPr>
        <w:widowControl w:val="0"/>
        <w:autoSpaceDE w:val="0"/>
        <w:autoSpaceDN w:val="0"/>
        <w:adjustRightInd w:val="0"/>
        <w:ind w:firstLine="720"/>
        <w:jc w:val="both"/>
        <w:rPr>
          <w:sz w:val="28"/>
        </w:rPr>
      </w:pPr>
      <w:r>
        <w:rPr>
          <w:sz w:val="28"/>
          <w:szCs w:val="20"/>
        </w:rPr>
        <w:t xml:space="preserve">Финансовый результат реализации материалов списывают со счета 91 на счет 99 «Прибыли и убытки». </w:t>
      </w:r>
    </w:p>
    <w:p w:rsidR="00790516" w:rsidRDefault="00790516">
      <w:pPr>
        <w:widowControl w:val="0"/>
        <w:autoSpaceDE w:val="0"/>
        <w:autoSpaceDN w:val="0"/>
        <w:adjustRightInd w:val="0"/>
        <w:ind w:firstLine="720"/>
        <w:jc w:val="both"/>
        <w:rPr>
          <w:sz w:val="28"/>
        </w:rPr>
      </w:pPr>
      <w:r>
        <w:rPr>
          <w:sz w:val="28"/>
          <w:szCs w:val="20"/>
        </w:rPr>
        <w:t>При продаже материальных запасов, синтетический учет которых ведется по фактической себестоимости, их списывают со счета 10 в дебет счета 91 в течение месяца по учетным ценам, а по окончании месяца такой же проводкой списывают отклонения фактической себестоимости материалов от стоимости их по учетным ценам (способом «красное сторно» или способом дополнительных проводок).</w:t>
      </w:r>
    </w:p>
    <w:p w:rsidR="00790516" w:rsidRDefault="00790516">
      <w:pPr>
        <w:widowControl w:val="0"/>
        <w:autoSpaceDE w:val="0"/>
        <w:autoSpaceDN w:val="0"/>
        <w:adjustRightInd w:val="0"/>
        <w:ind w:firstLine="720"/>
        <w:jc w:val="both"/>
        <w:rPr>
          <w:sz w:val="28"/>
        </w:rPr>
      </w:pPr>
      <w:r>
        <w:rPr>
          <w:sz w:val="28"/>
          <w:szCs w:val="20"/>
        </w:rPr>
        <w:t>В § 2 отмечалось, что определение фактической себестоимости материальных ресурсов, списываемых на производство, разрешается производить помимо средней стоимости методами ФИФО и ЛИФО.</w:t>
      </w:r>
    </w:p>
    <w:p w:rsidR="00790516" w:rsidRDefault="00790516">
      <w:pPr>
        <w:widowControl w:val="0"/>
        <w:autoSpaceDE w:val="0"/>
        <w:autoSpaceDN w:val="0"/>
        <w:adjustRightInd w:val="0"/>
        <w:ind w:firstLine="720"/>
        <w:jc w:val="both"/>
        <w:rPr>
          <w:sz w:val="28"/>
        </w:rPr>
      </w:pPr>
      <w:r>
        <w:rPr>
          <w:sz w:val="28"/>
          <w:szCs w:val="20"/>
        </w:rPr>
        <w:t>При использовании этих методов возникает необходимость оценки каждой партии расходуемых материалов, что осуществить довольно сложно, учитывая современный уровень механизации и автоматизации учета.</w:t>
      </w:r>
    </w:p>
    <w:p w:rsidR="00790516" w:rsidRDefault="00790516">
      <w:pPr>
        <w:widowControl w:val="0"/>
        <w:autoSpaceDE w:val="0"/>
        <w:autoSpaceDN w:val="0"/>
        <w:adjustRightInd w:val="0"/>
        <w:ind w:firstLine="720"/>
        <w:jc w:val="both"/>
        <w:rPr>
          <w:sz w:val="28"/>
        </w:rPr>
      </w:pPr>
      <w:r>
        <w:rPr>
          <w:sz w:val="28"/>
          <w:szCs w:val="20"/>
        </w:rPr>
        <w:t>Целесообразнее стоимость израсходованных материалов при их оценке по методам ФИФО и ЛИФО определять расчетным путем (§ 2) В этом случае в течение первого месяца материалы списывают на производство по учетным ценам. По окончании месяца определяют стоимость израсходованных материалов по методу ФИФО или ЛИФО, находят отклонение исчисленной стоимости материалов от стоимости их по учетным ценам и списывают выявленное отклонение на соответствующие счета пропорционально стоимости ранее списанных материалов по учетным ценам.</w:t>
      </w:r>
    </w:p>
    <w:p w:rsidR="00790516" w:rsidRDefault="00790516">
      <w:pPr>
        <w:widowControl w:val="0"/>
        <w:autoSpaceDE w:val="0"/>
        <w:autoSpaceDN w:val="0"/>
        <w:adjustRightInd w:val="0"/>
        <w:ind w:firstLine="720"/>
        <w:jc w:val="both"/>
        <w:rPr>
          <w:sz w:val="28"/>
        </w:rPr>
      </w:pPr>
      <w:r>
        <w:rPr>
          <w:sz w:val="28"/>
          <w:szCs w:val="20"/>
        </w:rPr>
        <w:t>При журнально-ордерной форме учета расчетов с поставщиками ведут в журнале-ордере № 6, который открывается суммами незаконченных расчетов с поставщиками на начало месяца. Аналитический учет в этом журнале-ордере осуществляют по каждому платежному документу, приходному ордеру или приемному акту.</w:t>
      </w:r>
    </w:p>
    <w:p w:rsidR="00790516" w:rsidRDefault="00790516">
      <w:pPr>
        <w:widowControl w:val="0"/>
        <w:autoSpaceDE w:val="0"/>
        <w:autoSpaceDN w:val="0"/>
        <w:adjustRightInd w:val="0"/>
        <w:ind w:firstLine="720"/>
        <w:jc w:val="both"/>
        <w:rPr>
          <w:sz w:val="28"/>
        </w:rPr>
      </w:pPr>
      <w:r>
        <w:rPr>
          <w:sz w:val="28"/>
          <w:szCs w:val="20"/>
        </w:rPr>
        <w:t>Для выявления фактической себестоимости материалов, отклонений от стоимости их по учетным ценам, контроля за сохранностью материалов, а также увязки синтетического и аналитического учета в бухгалтерии составляют по истечении каждого месяца ведомость № Ю «Движение материальных ценностей».</w:t>
      </w:r>
    </w:p>
    <w:p w:rsidR="00790516" w:rsidRDefault="00790516">
      <w:pPr>
        <w:widowControl w:val="0"/>
        <w:autoSpaceDE w:val="0"/>
        <w:autoSpaceDN w:val="0"/>
        <w:adjustRightInd w:val="0"/>
        <w:ind w:firstLine="720"/>
        <w:jc w:val="both"/>
        <w:rPr>
          <w:sz w:val="28"/>
        </w:rPr>
      </w:pPr>
      <w:r>
        <w:rPr>
          <w:sz w:val="28"/>
          <w:szCs w:val="20"/>
        </w:rPr>
        <w:t>Для списания израсходованных материалов на соответствующие объекты учета затрат в бухгалтерии составляют разработанную таблицу № 1 «Распределение расхода материалов». Материалы в ведомости № 10 отражаются по учетным ценам.</w:t>
      </w:r>
    </w:p>
    <w:p w:rsidR="00790516" w:rsidRDefault="00790516">
      <w:pPr>
        <w:widowControl w:val="0"/>
        <w:autoSpaceDE w:val="0"/>
        <w:autoSpaceDN w:val="0"/>
        <w:adjustRightInd w:val="0"/>
        <w:ind w:firstLine="720"/>
        <w:jc w:val="both"/>
        <w:rPr>
          <w:sz w:val="28"/>
        </w:rPr>
      </w:pPr>
      <w:r>
        <w:rPr>
          <w:sz w:val="28"/>
          <w:szCs w:val="20"/>
        </w:rPr>
        <w:t>При использовании в учете ЭВМ приходные документы группируют в пачки и после контроля проверки кодов сдают на ВУ, где на основе документов разрабатывают машинограмму-ведомость поступления материалов на склад. В ведомости отражают стоимость приобретенных материалов по учетным ценам и фактической себестоимости с расшифровкой ее слагаемых по каждому платежному требованию поставщиков.</w:t>
      </w:r>
    </w:p>
    <w:p w:rsidR="00790516" w:rsidRDefault="00790516">
      <w:pPr>
        <w:widowControl w:val="0"/>
        <w:autoSpaceDE w:val="0"/>
        <w:autoSpaceDN w:val="0"/>
        <w:adjustRightInd w:val="0"/>
        <w:ind w:firstLine="720"/>
        <w:jc w:val="both"/>
        <w:rPr>
          <w:sz w:val="28"/>
        </w:rPr>
      </w:pPr>
      <w:r>
        <w:rPr>
          <w:sz w:val="28"/>
          <w:szCs w:val="20"/>
        </w:rPr>
        <w:t>На основании ведомостей поступления материалов составляют сводную ведомость расчета транспортно-заготовительных расходов или отклонений фактической себестоимости материалов от стоимости их по учетным ценам и исчисляют коэффициент отклонений фактической себестоимости от стоимости по учетным ценам.</w:t>
      </w:r>
    </w:p>
    <w:p w:rsidR="00790516" w:rsidRDefault="00790516">
      <w:pPr>
        <w:widowControl w:val="0"/>
        <w:autoSpaceDE w:val="0"/>
        <w:autoSpaceDN w:val="0"/>
        <w:adjustRightInd w:val="0"/>
        <w:ind w:firstLine="720"/>
        <w:jc w:val="both"/>
        <w:rPr>
          <w:sz w:val="28"/>
        </w:rPr>
      </w:pPr>
      <w:r>
        <w:rPr>
          <w:sz w:val="28"/>
          <w:szCs w:val="20"/>
        </w:rPr>
        <w:t>По данным расходных документов и указанной ранее сводной ведомости составляют машинограмму-ведомость расхода материалов</w:t>
      </w:r>
    </w:p>
    <w:p w:rsidR="00790516" w:rsidRDefault="00790516">
      <w:pPr>
        <w:widowControl w:val="0"/>
        <w:autoSpaceDE w:val="0"/>
        <w:autoSpaceDN w:val="0"/>
        <w:adjustRightInd w:val="0"/>
        <w:ind w:firstLine="720"/>
        <w:jc w:val="both"/>
        <w:rPr>
          <w:sz w:val="28"/>
        </w:rPr>
      </w:pPr>
      <w:r>
        <w:rPr>
          <w:sz w:val="28"/>
          <w:szCs w:val="20"/>
        </w:rPr>
        <w:t>по корреспондирующим счетам. В ней по каждому виду израсходованных материалов по различным шифрам затрат отражают их стоимость по учетным ценам, коэффициент отклонений и сумму отклонений, приходящуюся на израсходованные материалы.</w:t>
      </w:r>
    </w:p>
    <w:p w:rsidR="00790516" w:rsidRDefault="00790516">
      <w:pPr>
        <w:widowControl w:val="0"/>
        <w:autoSpaceDE w:val="0"/>
        <w:autoSpaceDN w:val="0"/>
        <w:adjustRightInd w:val="0"/>
        <w:ind w:firstLine="720"/>
        <w:jc w:val="both"/>
        <w:rPr>
          <w:sz w:val="28"/>
        </w:rPr>
      </w:pPr>
      <w:r>
        <w:rPr>
          <w:sz w:val="28"/>
          <w:szCs w:val="20"/>
        </w:rPr>
        <w:t>Для получения обобщенных данных по счетам производственных запасов по каждому из них составляют машинограммы-обаротные ведомости, их данные сверяют с общей оборотной ведомостью по синтетическим счетам и субсчетам и после сверки переносят в машинограмму – Главную книгу.</w:t>
      </w:r>
    </w:p>
    <w:p w:rsidR="00790516" w:rsidRDefault="00790516">
      <w:pPr>
        <w:pageBreakBefore/>
        <w:widowControl w:val="0"/>
        <w:autoSpaceDE w:val="0"/>
        <w:autoSpaceDN w:val="0"/>
        <w:adjustRightInd w:val="0"/>
        <w:jc w:val="center"/>
        <w:rPr>
          <w:b/>
          <w:bCs/>
          <w:sz w:val="28"/>
        </w:rPr>
      </w:pPr>
      <w:r>
        <w:rPr>
          <w:b/>
          <w:bCs/>
          <w:sz w:val="28"/>
          <w:szCs w:val="20"/>
        </w:rPr>
        <w:t>2.4. Учет производственных запасов на складах и в бухгалтерии</w:t>
      </w:r>
    </w:p>
    <w:p w:rsidR="00790516" w:rsidRDefault="00790516">
      <w:pPr>
        <w:widowControl w:val="0"/>
        <w:autoSpaceDE w:val="0"/>
        <w:autoSpaceDN w:val="0"/>
        <w:adjustRightInd w:val="0"/>
        <w:ind w:firstLine="720"/>
        <w:rPr>
          <w:sz w:val="28"/>
          <w:szCs w:val="20"/>
        </w:rPr>
      </w:pPr>
    </w:p>
    <w:p w:rsidR="00790516" w:rsidRDefault="00790516">
      <w:pPr>
        <w:widowControl w:val="0"/>
        <w:autoSpaceDE w:val="0"/>
        <w:autoSpaceDN w:val="0"/>
        <w:adjustRightInd w:val="0"/>
        <w:ind w:firstLine="720"/>
        <w:jc w:val="both"/>
        <w:rPr>
          <w:sz w:val="28"/>
        </w:rPr>
      </w:pPr>
      <w:r>
        <w:rPr>
          <w:sz w:val="28"/>
          <w:szCs w:val="20"/>
        </w:rPr>
        <w:t>Учет производственных запасов на складах. Для обеспечения производственной программы соответствующими материальными ресурсами на предприятиях создаются специализированные склады для хранения основных и вспомогательных материалов, топлива, запасных частей и других материалов. Кроме центральных заводских складов в различных структурных подразделениях организации могут быть кладовые, выполняющие функции промежуточных складов. Каждому складу приказом по предприятию присваивается постоянный номер, который впоследствии указывается на всех документах, относящихся к операциям данного склада. Склады должны быть обеспечены исправными весами, измерительными приборами и мерной тарой.</w:t>
      </w:r>
    </w:p>
    <w:p w:rsidR="00790516" w:rsidRDefault="00790516">
      <w:pPr>
        <w:widowControl w:val="0"/>
        <w:autoSpaceDE w:val="0"/>
        <w:autoSpaceDN w:val="0"/>
        <w:adjustRightInd w:val="0"/>
        <w:ind w:firstLine="720"/>
        <w:jc w:val="both"/>
        <w:rPr>
          <w:sz w:val="28"/>
        </w:rPr>
      </w:pPr>
      <w:r>
        <w:rPr>
          <w:sz w:val="28"/>
          <w:szCs w:val="20"/>
        </w:rPr>
        <w:t>На складах (кладовых) материальные ценности размещают по секциям, а внутри них — по группам, типо-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w:t>
      </w:r>
    </w:p>
    <w:p w:rsidR="00790516" w:rsidRDefault="00790516">
      <w:pPr>
        <w:widowControl w:val="0"/>
        <w:autoSpaceDE w:val="0"/>
        <w:autoSpaceDN w:val="0"/>
        <w:adjustRightInd w:val="0"/>
        <w:ind w:firstLine="720"/>
        <w:jc w:val="both"/>
        <w:rPr>
          <w:sz w:val="28"/>
        </w:rPr>
      </w:pPr>
      <w:r>
        <w:rPr>
          <w:sz w:val="28"/>
          <w:szCs w:val="20"/>
        </w:rPr>
        <w:t>Учет материалов на складе осуществляет заведующий складом (кладовщик), являющийся материально ответственным лицом, которого принимают на работу, как правило, по согласованию с главным бухгалтером предприятия. С кладовщиком заключается типовой договор по установленной форме о полной индивидуальной материальной ответственности.</w:t>
      </w:r>
    </w:p>
    <w:p w:rsidR="00790516" w:rsidRDefault="00790516">
      <w:pPr>
        <w:widowControl w:val="0"/>
        <w:autoSpaceDE w:val="0"/>
        <w:autoSpaceDN w:val="0"/>
        <w:adjustRightInd w:val="0"/>
        <w:ind w:firstLine="720"/>
        <w:jc w:val="both"/>
        <w:rPr>
          <w:sz w:val="28"/>
        </w:rPr>
      </w:pPr>
      <w:r>
        <w:rPr>
          <w:sz w:val="28"/>
          <w:szCs w:val="20"/>
        </w:rPr>
        <w:t>Если в штатном расписании организации отсутствует должность заведующего складом, то его обязанности могут быть возложены на любого работника организации с его согласия и с обязательным заключением договора об индивидуальной материальной ответственности. От занимаемой должности кладовщик может быть освобожден только после сплошной инвентаризации товарно-материальных ценностей и передачи их по акту, утвержденному руководителем предприятия.</w:t>
      </w:r>
    </w:p>
    <w:p w:rsidR="00790516" w:rsidRDefault="00790516">
      <w:pPr>
        <w:widowControl w:val="0"/>
        <w:autoSpaceDE w:val="0"/>
        <w:autoSpaceDN w:val="0"/>
        <w:adjustRightInd w:val="0"/>
        <w:ind w:firstLine="720"/>
        <w:jc w:val="both"/>
        <w:rPr>
          <w:sz w:val="28"/>
        </w:rPr>
      </w:pPr>
      <w:r>
        <w:rPr>
          <w:sz w:val="28"/>
          <w:szCs w:val="20"/>
        </w:rPr>
        <w:t>На каждый номенклатурный номер материалов кладовщик заполняет материальный ярлык и прикрепляет его к месту хранения материалов. В ярлыке указывают наименование материалов, номенклатурный номер, единицу измерения, цену и лимит наличия материалов.</w:t>
      </w:r>
    </w:p>
    <w:p w:rsidR="00790516" w:rsidRDefault="00790516">
      <w:pPr>
        <w:widowControl w:val="0"/>
        <w:autoSpaceDE w:val="0"/>
        <w:autoSpaceDN w:val="0"/>
        <w:adjustRightInd w:val="0"/>
        <w:ind w:firstLine="720"/>
        <w:jc w:val="both"/>
        <w:rPr>
          <w:sz w:val="28"/>
        </w:rPr>
      </w:pPr>
      <w:r>
        <w:rPr>
          <w:sz w:val="28"/>
          <w:szCs w:val="20"/>
        </w:rPr>
        <w:t>Учет движения и остатков материалов осуществляют в карточках учета материалов. На каждый номенклатурный номер открывают отдельную карточку, поэтому учет называют сортовым учетом и осуществляют его только в натуральном выражении.</w:t>
      </w:r>
    </w:p>
    <w:p w:rsidR="00790516" w:rsidRDefault="00790516">
      <w:pPr>
        <w:widowControl w:val="0"/>
        <w:autoSpaceDE w:val="0"/>
        <w:autoSpaceDN w:val="0"/>
        <w:adjustRightInd w:val="0"/>
        <w:ind w:firstLine="720"/>
        <w:jc w:val="both"/>
        <w:rPr>
          <w:sz w:val="28"/>
        </w:rPr>
      </w:pPr>
      <w:r>
        <w:rPr>
          <w:sz w:val="28"/>
          <w:szCs w:val="20"/>
        </w:rPr>
        <w:t>Карточки открывают в бухгалтерии или вычислительной установке и записывают в ней номер склада, наименование материала, марку, сорт, профиль, размер, единицу измерения, номенклатурный номер, учетную цену и срок годности. После этого карточки передают на склад, и кладовщик заполняет колонки прихода, расхода и остатка материалов.</w:t>
      </w:r>
    </w:p>
    <w:p w:rsidR="00790516" w:rsidRDefault="00790516">
      <w:pPr>
        <w:widowControl w:val="0"/>
        <w:autoSpaceDE w:val="0"/>
        <w:autoSpaceDN w:val="0"/>
        <w:adjustRightInd w:val="0"/>
        <w:ind w:firstLine="720"/>
        <w:jc w:val="both"/>
        <w:rPr>
          <w:sz w:val="28"/>
        </w:rPr>
      </w:pPr>
      <w:r>
        <w:rPr>
          <w:sz w:val="28"/>
          <w:szCs w:val="20"/>
        </w:rPr>
        <w:t>Запись в карточках кладовщик делает на основании первичных документов (приходных ордеров, требований-накладных и др.) в день совершения операций. После каждой записи выводят остаток материалов. Благодаря этому склад располагает оперативными сведениями о состоянии запасов материалов. Если остаток материалов выше или ниже установленной нормы запасов, то заведующий складом обязан сообщить об этом в отдел снабжения.</w:t>
      </w:r>
    </w:p>
    <w:p w:rsidR="00790516" w:rsidRDefault="00790516">
      <w:pPr>
        <w:widowControl w:val="0"/>
        <w:autoSpaceDE w:val="0"/>
        <w:autoSpaceDN w:val="0"/>
        <w:adjustRightInd w:val="0"/>
        <w:ind w:firstLine="720"/>
        <w:jc w:val="both"/>
        <w:rPr>
          <w:sz w:val="28"/>
        </w:rPr>
      </w:pPr>
      <w:r>
        <w:rPr>
          <w:sz w:val="28"/>
          <w:szCs w:val="20"/>
        </w:rPr>
        <w:t>Ведение учета материалов допускается также в книге учета материалов, которая содержит те же реквизиты, что и карточки учета</w:t>
      </w:r>
    </w:p>
    <w:p w:rsidR="00790516" w:rsidRDefault="00790516">
      <w:pPr>
        <w:widowControl w:val="0"/>
        <w:autoSpaceDE w:val="0"/>
        <w:autoSpaceDN w:val="0"/>
        <w:adjustRightInd w:val="0"/>
        <w:ind w:firstLine="720"/>
        <w:jc w:val="both"/>
        <w:rPr>
          <w:sz w:val="28"/>
        </w:rPr>
      </w:pPr>
      <w:r>
        <w:rPr>
          <w:sz w:val="28"/>
          <w:szCs w:val="20"/>
        </w:rPr>
        <w:t>материалов.</w:t>
      </w:r>
    </w:p>
    <w:p w:rsidR="00790516" w:rsidRDefault="00790516">
      <w:pPr>
        <w:widowControl w:val="0"/>
        <w:autoSpaceDE w:val="0"/>
        <w:autoSpaceDN w:val="0"/>
        <w:adjustRightInd w:val="0"/>
        <w:ind w:firstLine="720"/>
        <w:jc w:val="both"/>
        <w:rPr>
          <w:sz w:val="28"/>
        </w:rPr>
      </w:pPr>
      <w:r>
        <w:rPr>
          <w:sz w:val="28"/>
          <w:szCs w:val="20"/>
        </w:rPr>
        <w:t>В условиях функционирования АСУП и автоматизированного складского хозяйства вместо карточек учета применяют систематически составляемые машинограммы-ведомости движения и остатков материалов В них на основании первичных документов отражают те же данные, что и в карточках складского учета, однако в отличие от них машинограммы-ведомости составляют лишь по складам и материально ответственным лицам. Машинограммы используются для контроля за движением и состоянием материалов на складе и оперативного управления производством.</w:t>
      </w:r>
    </w:p>
    <w:p w:rsidR="00790516" w:rsidRDefault="00790516">
      <w:pPr>
        <w:widowControl w:val="0"/>
        <w:autoSpaceDE w:val="0"/>
        <w:autoSpaceDN w:val="0"/>
        <w:adjustRightInd w:val="0"/>
        <w:ind w:firstLine="720"/>
        <w:jc w:val="both"/>
        <w:rPr>
          <w:sz w:val="28"/>
        </w:rPr>
      </w:pPr>
      <w:r>
        <w:rPr>
          <w:sz w:val="28"/>
          <w:szCs w:val="20"/>
        </w:rPr>
        <w:t>Первичные документы после записи их данных в карточки учета передают в бухгалтерию; сюда же передают лимитно-заборные карты по мере использования лимита, но не позднее 1-го числа следующего месяца. Сдачу документов оформляют реестром, в котором указывают наименование и номера сдаваемых документов.</w:t>
      </w:r>
    </w:p>
    <w:p w:rsidR="00790516" w:rsidRDefault="00790516">
      <w:pPr>
        <w:widowControl w:val="0"/>
        <w:autoSpaceDE w:val="0"/>
        <w:autoSpaceDN w:val="0"/>
        <w:adjustRightInd w:val="0"/>
        <w:ind w:firstLine="720"/>
        <w:jc w:val="both"/>
        <w:rPr>
          <w:sz w:val="28"/>
        </w:rPr>
      </w:pPr>
      <w:r>
        <w:rPr>
          <w:sz w:val="28"/>
          <w:szCs w:val="20"/>
        </w:rPr>
        <w:t>В цехах, имеющих кладовые, а также в подотчетных организациях (пункты, отделения, заводы) материально ответственные лица (заведующие пунктами и отделениями, мастера заводов) составляют месячные отчеты об остатках и движении материалов в подотчете и представляют их в бухгалтерию. В отчетах содержатся сведения об остатках материалов на начало месяца, их поступлении, расходе и остатке на конец месяца. В отчетах мастеров заводов наряду с фактическим расходом материалов указывают их расход по норме. Нормативный расход материалов исчисляют в бухгалтерии, где производится, кроме того, и таксировка отчета.</w:t>
      </w:r>
    </w:p>
    <w:p w:rsidR="00790516" w:rsidRDefault="00790516">
      <w:pPr>
        <w:widowControl w:val="0"/>
        <w:autoSpaceDE w:val="0"/>
        <w:autoSpaceDN w:val="0"/>
        <w:adjustRightInd w:val="0"/>
        <w:ind w:firstLine="720"/>
        <w:jc w:val="both"/>
        <w:rPr>
          <w:sz w:val="28"/>
        </w:rPr>
      </w:pPr>
      <w:r>
        <w:rPr>
          <w:sz w:val="28"/>
          <w:szCs w:val="20"/>
        </w:rPr>
        <w:t>При использовании материальных отчетов отпадает необходимость в составлении других документов на расход материалов и упрощается учет материалов в подотчете, поскольку в качестве регистров аналитического учета используются отчеты материально ответственных лиц.</w:t>
      </w:r>
    </w:p>
    <w:p w:rsidR="00790516" w:rsidRDefault="00790516">
      <w:pPr>
        <w:widowControl w:val="0"/>
        <w:autoSpaceDE w:val="0"/>
        <w:autoSpaceDN w:val="0"/>
        <w:adjustRightInd w:val="0"/>
        <w:ind w:firstLine="720"/>
        <w:jc w:val="both"/>
        <w:rPr>
          <w:sz w:val="28"/>
        </w:rPr>
      </w:pPr>
      <w:r>
        <w:rPr>
          <w:sz w:val="28"/>
          <w:szCs w:val="20"/>
        </w:rPr>
        <w:t>Учет материалов в бухгалтерии. Все первичные документы по движению материалов со складов и подразделений предприятия поступают в бухгалтерию, где они после соответствующего контроля формируются в пачки и передаются затем на вычислительную установку (ВУ). Именно на этой стадии учетного процесса работники бухгалтерии обязаны осуществлять действенный контроль за законностью, целесообразностью и правильностью документального оформления операции по движению материалов. После проверки первичные документы подвергаются таксировке (умножением количества материалов на цену).</w:t>
      </w:r>
    </w:p>
    <w:p w:rsidR="00790516" w:rsidRDefault="00790516">
      <w:pPr>
        <w:widowControl w:val="0"/>
        <w:autoSpaceDE w:val="0"/>
        <w:autoSpaceDN w:val="0"/>
        <w:adjustRightInd w:val="0"/>
        <w:ind w:firstLine="720"/>
        <w:jc w:val="both"/>
        <w:rPr>
          <w:sz w:val="28"/>
        </w:rPr>
      </w:pPr>
      <w:r>
        <w:rPr>
          <w:sz w:val="28"/>
          <w:szCs w:val="20"/>
        </w:rPr>
        <w:t>Первичные документы по движению материалов могут передаваться сразу на ВУ, минуя бухгалтерию, – в этом случае контроль первичных документов осуществляется работниками ВУ.</w:t>
      </w:r>
    </w:p>
    <w:p w:rsidR="00790516" w:rsidRDefault="00790516">
      <w:pPr>
        <w:widowControl w:val="0"/>
        <w:autoSpaceDE w:val="0"/>
        <w:autoSpaceDN w:val="0"/>
        <w:adjustRightInd w:val="0"/>
        <w:ind w:firstLine="720"/>
        <w:jc w:val="both"/>
        <w:rPr>
          <w:sz w:val="28"/>
        </w:rPr>
      </w:pPr>
      <w:r>
        <w:rPr>
          <w:sz w:val="28"/>
          <w:szCs w:val="20"/>
        </w:rPr>
        <w:t>Существует несколько вариантов учета материалов в бухгалтерии. При первом варианте в бухгалтерии открывают на каждый вид и сорт материалов карточки аналитического учета, в которых записывают на основании первичных документов операции по поступлению и расходу материалов. Эти карточки отличаются от карточек учета материалов лишь тем, что учет материалов в них ведут не только в натуральном, но и денежном выражении. По окончании месяца по итоговым данным всех карточек составляют сортовые количественно-суммовые оборотные ведомости аналитического учета и сверяют их с оборотами и остатками на соответствующих синтетических счетах и данными карточек складского учета.</w:t>
      </w:r>
    </w:p>
    <w:p w:rsidR="00790516" w:rsidRDefault="00790516">
      <w:pPr>
        <w:widowControl w:val="0"/>
        <w:autoSpaceDE w:val="0"/>
        <w:autoSpaceDN w:val="0"/>
        <w:adjustRightInd w:val="0"/>
        <w:ind w:firstLine="720"/>
        <w:jc w:val="both"/>
        <w:rPr>
          <w:sz w:val="28"/>
        </w:rPr>
      </w:pPr>
      <w:r>
        <w:rPr>
          <w:sz w:val="28"/>
          <w:szCs w:val="20"/>
        </w:rPr>
        <w:t>При втором варианте все приходные и расходные документы группируют по номенклатурным номерам и в конце месяца подсчитанные по документам итоговые данные о поступлении и расходе каждого вида материалов записывают в оборотные ведомости, составляемые в натуральном и денежном выражениях по каждому складу отдельно по соответствующим синтетическим счетам и субсчетам.</w:t>
      </w:r>
    </w:p>
    <w:p w:rsidR="00790516" w:rsidRDefault="00790516">
      <w:pPr>
        <w:widowControl w:val="0"/>
        <w:autoSpaceDE w:val="0"/>
        <w:autoSpaceDN w:val="0"/>
        <w:adjustRightInd w:val="0"/>
        <w:ind w:firstLine="720"/>
        <w:jc w:val="both"/>
        <w:rPr>
          <w:sz w:val="28"/>
        </w:rPr>
      </w:pPr>
      <w:r>
        <w:rPr>
          <w:sz w:val="28"/>
          <w:szCs w:val="20"/>
        </w:rPr>
        <w:t>Этот вариант значительно уменьшает трудоемкость учета, поскольку отпадает, необходимость ведения карточек аналитического учета. Однако учет и в этом случае остается громоздким, поскольку в оборотную ведомость приходится записывать сотни, а, иногда и тысячи номенклатурных номеров материалов.</w:t>
      </w:r>
    </w:p>
    <w:p w:rsidR="00790516" w:rsidRDefault="00790516">
      <w:pPr>
        <w:widowControl w:val="0"/>
        <w:autoSpaceDE w:val="0"/>
        <w:autoSpaceDN w:val="0"/>
        <w:adjustRightInd w:val="0"/>
        <w:ind w:firstLine="720"/>
        <w:jc w:val="both"/>
        <w:rPr>
          <w:sz w:val="28"/>
        </w:rPr>
      </w:pPr>
      <w:r>
        <w:rPr>
          <w:sz w:val="28"/>
          <w:szCs w:val="20"/>
        </w:rPr>
        <w:t>Более прогрессивным является оперативно-бухгалтерский, или сальдовый, метод учета материалов, при котором бухгалтерия не дублирует складского сортового учета ни в отдельных карточках аналитического учета, ни в оборотных ведомостях, а использует в качестве регистров аналитического учета карточки учета материалов, ведущиеся на складах.</w:t>
      </w:r>
    </w:p>
    <w:p w:rsidR="00790516" w:rsidRDefault="00790516">
      <w:pPr>
        <w:widowControl w:val="0"/>
        <w:autoSpaceDE w:val="0"/>
        <w:autoSpaceDN w:val="0"/>
        <w:adjustRightInd w:val="0"/>
        <w:ind w:firstLine="720"/>
        <w:jc w:val="both"/>
        <w:rPr>
          <w:sz w:val="28"/>
        </w:rPr>
      </w:pPr>
      <w:r>
        <w:rPr>
          <w:sz w:val="28"/>
          <w:szCs w:val="20"/>
        </w:rPr>
        <w:t>Ежедневно или в другие установленные сроки (как правило, не реже одного раза в неделю) работник бухгалтерии проверяет правильность произведенных кладовщиком записей в карточках учета материалов и подтверждает их своей подписью на самих карточках. В конце месяца заведующий складом, а в отдельных случаях работник бухгалтерии, переносит количественные данные об остатках на 1-е число месяца по каждому номенклатурному номеру материалов из карточек учета материалов в ведомость учета остатков материалов на складе (без оборотов прихода и расхода).</w:t>
      </w:r>
    </w:p>
    <w:p w:rsidR="00790516" w:rsidRDefault="00790516">
      <w:pPr>
        <w:widowControl w:val="0"/>
        <w:autoSpaceDE w:val="0"/>
        <w:autoSpaceDN w:val="0"/>
        <w:adjustRightInd w:val="0"/>
        <w:ind w:firstLine="720"/>
        <w:jc w:val="both"/>
        <w:rPr>
          <w:sz w:val="28"/>
        </w:rPr>
      </w:pPr>
      <w:r>
        <w:rPr>
          <w:sz w:val="28"/>
          <w:szCs w:val="20"/>
        </w:rPr>
        <w:t>После проверки и визирования работником бухгалтерии ведомость остатков передают в бухгалтерию, где остатки материалов таксируют по твердым учетным ценам и выводят их итоги по отдельным учетным группам материалов и в целом по складу.</w:t>
      </w:r>
    </w:p>
    <w:p w:rsidR="00790516" w:rsidRDefault="00790516">
      <w:pPr>
        <w:widowControl w:val="0"/>
        <w:autoSpaceDE w:val="0"/>
        <w:autoSpaceDN w:val="0"/>
        <w:adjustRightInd w:val="0"/>
        <w:ind w:firstLine="720"/>
        <w:jc w:val="both"/>
        <w:rPr>
          <w:sz w:val="28"/>
        </w:rPr>
      </w:pPr>
      <w:r>
        <w:rPr>
          <w:sz w:val="28"/>
          <w:szCs w:val="20"/>
        </w:rPr>
        <w:t>При сальдовом методе учета материалов поступившие в бухгалтерию первичные документы по движению материалов после их проверки и таксировки раскладывают в контрольной картотеке отдельно по приходу и расходу с учетом складов и номенклатурных групп материалов. По данным контрольной картотеки документов составляют ежемесячную статистическую отчетность о движении и остатках важнейших видов материалов и топлива. Кроме того, по истечении месяца картотеку используют для составления групповых оборотных ведомостей в суммовом выражении по каждому складу в отдельности. Таких групп бывает несколько десятков (вместо тысяч наименований материалов). Данные этих ведомостей сверяют со стоимостными данными ведомости остатков и с итогами записей в регистрах синтетического учета.</w:t>
      </w:r>
    </w:p>
    <w:p w:rsidR="00790516" w:rsidRDefault="00790516">
      <w:pPr>
        <w:widowControl w:val="0"/>
        <w:autoSpaceDE w:val="0"/>
        <w:autoSpaceDN w:val="0"/>
        <w:adjustRightInd w:val="0"/>
        <w:ind w:firstLine="720"/>
        <w:jc w:val="both"/>
        <w:rPr>
          <w:sz w:val="28"/>
        </w:rPr>
      </w:pPr>
      <w:r>
        <w:rPr>
          <w:sz w:val="28"/>
          <w:szCs w:val="20"/>
        </w:rPr>
        <w:t>Сальдовый метод учета материалов — один из наиболее эффективных, особенно в условиях ручной обработки учетных данных и малой механизации учета.</w:t>
      </w:r>
    </w:p>
    <w:p w:rsidR="00790516" w:rsidRDefault="00790516">
      <w:pPr>
        <w:widowControl w:val="0"/>
        <w:autoSpaceDE w:val="0"/>
        <w:autoSpaceDN w:val="0"/>
        <w:adjustRightInd w:val="0"/>
        <w:ind w:firstLine="720"/>
        <w:jc w:val="both"/>
        <w:rPr>
          <w:sz w:val="28"/>
        </w:rPr>
      </w:pPr>
      <w:r>
        <w:rPr>
          <w:sz w:val="28"/>
          <w:szCs w:val="20"/>
        </w:rPr>
        <w:t>При использовании ЭВМ все необходимые регистры при сальдовом методе учета материалов (групповые оборотные ведомости, ведомости остатков, сальдово-счислительные ведомости) составляют на машинах.</w:t>
      </w:r>
    </w:p>
    <w:p w:rsidR="00790516" w:rsidRDefault="00790516">
      <w:pPr>
        <w:widowControl w:val="0"/>
        <w:autoSpaceDE w:val="0"/>
        <w:autoSpaceDN w:val="0"/>
        <w:adjustRightInd w:val="0"/>
        <w:ind w:firstLine="720"/>
        <w:jc w:val="both"/>
        <w:rPr>
          <w:sz w:val="28"/>
        </w:rPr>
      </w:pPr>
      <w:r>
        <w:rPr>
          <w:sz w:val="28"/>
          <w:szCs w:val="20"/>
        </w:rPr>
        <w:t>Аналитический учет материалов в бухгалтерии с применением ЭВМ можно осуществлять также посредством составления сортовых оборотных ведомостей по номенклатурным номерам на основании поступающих первичных документов. Сверка со складским учетом в этом случае осуществляется вручную. При передаче на ВУ карточек складского учета на их основе разрабатывается сортовая оборотно-счислительная ведомость, в которой сопоставляются исходящий остаток материалов (в количественном и суммовом выражении) по первичным документам, по карточкам складского учета и выявляются отклонения между этими данными.</w:t>
      </w:r>
    </w:p>
    <w:p w:rsidR="00790516" w:rsidRDefault="00790516">
      <w:pPr>
        <w:widowControl w:val="0"/>
        <w:autoSpaceDE w:val="0"/>
        <w:autoSpaceDN w:val="0"/>
        <w:adjustRightInd w:val="0"/>
        <w:ind w:firstLine="720"/>
        <w:jc w:val="both"/>
        <w:rPr>
          <w:sz w:val="28"/>
        </w:rPr>
      </w:pPr>
      <w:r>
        <w:rPr>
          <w:sz w:val="28"/>
          <w:szCs w:val="20"/>
        </w:rPr>
        <w:t>Оба изложенных варианта аналитического учета материалов с применением ЭВМ имеют существенные недостатки, поскольку при сальдовом методе трудоемкой является разработка групповых и сальдово-счислительных ведомостей для сверки данных бухгалтерского и складского учета непосредственно с помощью машин. При составлении только сальдовой ведомости сверку с карточками складского учета производят вручную, что значительно затрудняет поиск и обнаружение ошибок.</w:t>
      </w:r>
    </w:p>
    <w:p w:rsidR="00790516" w:rsidRDefault="00790516">
      <w:pPr>
        <w:widowControl w:val="0"/>
        <w:autoSpaceDE w:val="0"/>
        <w:autoSpaceDN w:val="0"/>
        <w:adjustRightInd w:val="0"/>
        <w:ind w:firstLine="720"/>
        <w:jc w:val="both"/>
        <w:rPr>
          <w:sz w:val="28"/>
        </w:rPr>
      </w:pPr>
      <w:r>
        <w:rPr>
          <w:sz w:val="28"/>
          <w:szCs w:val="20"/>
        </w:rPr>
        <w:t>При составлении сортовых оборотных ведомостей на ЭВМ ослабляется контроль за ведением складского хозяйства.</w:t>
      </w:r>
    </w:p>
    <w:p w:rsidR="00790516" w:rsidRDefault="00790516">
      <w:pPr>
        <w:widowControl w:val="0"/>
        <w:autoSpaceDE w:val="0"/>
        <w:autoSpaceDN w:val="0"/>
        <w:adjustRightInd w:val="0"/>
        <w:ind w:firstLine="720"/>
        <w:jc w:val="both"/>
        <w:rPr>
          <w:sz w:val="28"/>
        </w:rPr>
      </w:pPr>
      <w:r>
        <w:rPr>
          <w:sz w:val="28"/>
          <w:szCs w:val="20"/>
        </w:rPr>
        <w:t>В связи с этим целесообразно использовать комбинированный метод аналитического учета материалов, сочетающий прогрессивность сальдового метода и меньшую трудоемкость разработки регистров поиска ошибок при втором варианте. При комбинированном методе осуществляется постоянный контроль за складским учетом и составляются сортовые оборотные (оборотно-счислительные) ведомости Данные о начальных остатках и оборотах по каждому номенклатурному номеру облегчают поиск ошибок и расхождений.</w:t>
      </w:r>
    </w:p>
    <w:p w:rsidR="00790516" w:rsidRDefault="00790516">
      <w:pPr>
        <w:pStyle w:val="21"/>
        <w:pageBreakBefore/>
        <w:rPr>
          <w:sz w:val="36"/>
        </w:rPr>
      </w:pPr>
      <w:r>
        <w:rPr>
          <w:sz w:val="36"/>
        </w:rPr>
        <w:t>3. Контроль за состоянием и рациональным использованием ПЗ и основные направления совершенствования их учёта.</w:t>
      </w:r>
    </w:p>
    <w:p w:rsidR="00790516" w:rsidRDefault="00790516">
      <w:pPr>
        <w:widowControl w:val="0"/>
        <w:autoSpaceDE w:val="0"/>
        <w:autoSpaceDN w:val="0"/>
        <w:adjustRightInd w:val="0"/>
        <w:jc w:val="center"/>
        <w:rPr>
          <w:b/>
          <w:bCs/>
          <w:sz w:val="28"/>
          <w:szCs w:val="20"/>
        </w:rPr>
      </w:pPr>
    </w:p>
    <w:p w:rsidR="00790516" w:rsidRDefault="00790516">
      <w:pPr>
        <w:widowControl w:val="0"/>
        <w:autoSpaceDE w:val="0"/>
        <w:autoSpaceDN w:val="0"/>
        <w:adjustRightInd w:val="0"/>
        <w:jc w:val="center"/>
        <w:rPr>
          <w:b/>
          <w:bCs/>
          <w:sz w:val="28"/>
          <w:szCs w:val="20"/>
        </w:rPr>
      </w:pPr>
      <w:r>
        <w:rPr>
          <w:b/>
          <w:bCs/>
          <w:sz w:val="28"/>
          <w:szCs w:val="20"/>
        </w:rPr>
        <w:t>3.1. Инвентаризация товарно-материальных ценностей</w:t>
      </w:r>
    </w:p>
    <w:p w:rsidR="00790516" w:rsidRDefault="00790516">
      <w:pPr>
        <w:widowControl w:val="0"/>
        <w:autoSpaceDE w:val="0"/>
        <w:autoSpaceDN w:val="0"/>
        <w:adjustRightInd w:val="0"/>
        <w:jc w:val="center"/>
        <w:rPr>
          <w:b/>
          <w:bCs/>
          <w:sz w:val="28"/>
        </w:rPr>
      </w:pPr>
    </w:p>
    <w:p w:rsidR="00790516" w:rsidRDefault="00790516">
      <w:pPr>
        <w:widowControl w:val="0"/>
        <w:autoSpaceDE w:val="0"/>
        <w:autoSpaceDN w:val="0"/>
        <w:adjustRightInd w:val="0"/>
        <w:ind w:firstLine="720"/>
        <w:jc w:val="both"/>
        <w:rPr>
          <w:sz w:val="28"/>
        </w:rPr>
      </w:pPr>
      <w:r>
        <w:rPr>
          <w:sz w:val="28"/>
          <w:szCs w:val="20"/>
        </w:rPr>
        <w:t>Товарно-материальные ценности (производственные запасы, готовая продукция, товары, прочие запасы) заносятся в описи по каждому отдельному наименованию с указанием вида, группы, количества и других необходимых данных (артикула, сорта и др.).</w:t>
      </w:r>
    </w:p>
    <w:p w:rsidR="00790516" w:rsidRDefault="00790516">
      <w:pPr>
        <w:widowControl w:val="0"/>
        <w:autoSpaceDE w:val="0"/>
        <w:autoSpaceDN w:val="0"/>
        <w:adjustRightInd w:val="0"/>
        <w:ind w:firstLine="720"/>
        <w:jc w:val="both"/>
        <w:rPr>
          <w:sz w:val="28"/>
        </w:rPr>
      </w:pPr>
      <w:r>
        <w:rPr>
          <w:sz w:val="28"/>
          <w:szCs w:val="20"/>
        </w:rPr>
        <w:t>Инвентаризация товарно-материальных ценностей должна, как правило, проводиться в порядке расположения ценностей в данном помещении.</w:t>
      </w:r>
    </w:p>
    <w:p w:rsidR="00790516" w:rsidRDefault="00790516">
      <w:pPr>
        <w:widowControl w:val="0"/>
        <w:autoSpaceDE w:val="0"/>
        <w:autoSpaceDN w:val="0"/>
        <w:adjustRightInd w:val="0"/>
        <w:ind w:firstLine="720"/>
        <w:jc w:val="both"/>
        <w:rPr>
          <w:sz w:val="28"/>
        </w:rPr>
      </w:pPr>
      <w:r>
        <w:rPr>
          <w:sz w:val="28"/>
          <w:szCs w:val="20"/>
        </w:rPr>
        <w:t>При хранении товарно-материальных ценностей в разных изолированных помещениях у одного материально ответственного лица инвентаризация проводится последовательно по местам хранения. После проверки ценностей вход в помещение опломбировывается и комиссия переходит для работы в следующее помещение.</w:t>
      </w:r>
    </w:p>
    <w:p w:rsidR="00790516" w:rsidRDefault="00790516">
      <w:pPr>
        <w:widowControl w:val="0"/>
        <w:autoSpaceDE w:val="0"/>
        <w:autoSpaceDN w:val="0"/>
        <w:adjustRightInd w:val="0"/>
        <w:ind w:firstLine="720"/>
        <w:jc w:val="both"/>
        <w:rPr>
          <w:sz w:val="28"/>
        </w:rPr>
      </w:pPr>
      <w:r>
        <w:rPr>
          <w:sz w:val="28"/>
          <w:szCs w:val="20"/>
        </w:rPr>
        <w:t>Товарно-материальные ценности, поступающие во время проведения инвентаризации, принимают материально ответственные лица</w:t>
      </w:r>
    </w:p>
    <w:p w:rsidR="00790516" w:rsidRDefault="00790516">
      <w:pPr>
        <w:widowControl w:val="0"/>
        <w:autoSpaceDE w:val="0"/>
        <w:autoSpaceDN w:val="0"/>
        <w:adjustRightInd w:val="0"/>
        <w:ind w:firstLine="720"/>
        <w:jc w:val="both"/>
        <w:rPr>
          <w:sz w:val="28"/>
        </w:rPr>
      </w:pPr>
      <w:r>
        <w:rPr>
          <w:sz w:val="28"/>
          <w:szCs w:val="20"/>
        </w:rPr>
        <w:t>в присутствии членов инвентаризационной комиссии и приходуют их по реестру или товарному отчету после инвентаризации.</w:t>
      </w:r>
    </w:p>
    <w:p w:rsidR="00790516" w:rsidRDefault="00790516">
      <w:pPr>
        <w:widowControl w:val="0"/>
        <w:autoSpaceDE w:val="0"/>
        <w:autoSpaceDN w:val="0"/>
        <w:adjustRightInd w:val="0"/>
        <w:ind w:firstLine="720"/>
        <w:jc w:val="both"/>
        <w:rPr>
          <w:sz w:val="28"/>
        </w:rPr>
      </w:pPr>
      <w:r>
        <w:rPr>
          <w:sz w:val="28"/>
          <w:szCs w:val="20"/>
        </w:rPr>
        <w:t>Эти ценности заносят в отдельную опись. В ней указывают дату поступления, наименование поставщика, дату и номер приходного документа, наименование товара, количество, цену и сумму. Одновременно на приходном документе за подписью председателя инвентаризационной комиссии (или по его поручению члена комиссии) делается отметка «После инвентаризации» со ссылкой на дату описи, в которую записаны эти ценности.</w:t>
      </w:r>
    </w:p>
    <w:p w:rsidR="00790516" w:rsidRDefault="00790516">
      <w:pPr>
        <w:widowControl w:val="0"/>
        <w:autoSpaceDE w:val="0"/>
        <w:autoSpaceDN w:val="0"/>
        <w:adjustRightInd w:val="0"/>
        <w:ind w:firstLine="720"/>
        <w:jc w:val="both"/>
        <w:rPr>
          <w:sz w:val="28"/>
        </w:rPr>
      </w:pPr>
      <w:r>
        <w:rPr>
          <w:sz w:val="28"/>
          <w:szCs w:val="20"/>
        </w:rPr>
        <w:t>При длительном проведении инвентаризации в исключительных случаях и только с письменного разрешения руководителя и главного бухгалтера организации в процессе инвентаризации товарно-материальные ценности могут отпускаться материально ответственными лицами в присутствии членов инвентаризационной комиссии.</w:t>
      </w:r>
    </w:p>
    <w:p w:rsidR="00790516" w:rsidRDefault="00790516">
      <w:pPr>
        <w:widowControl w:val="0"/>
        <w:autoSpaceDE w:val="0"/>
        <w:autoSpaceDN w:val="0"/>
        <w:adjustRightInd w:val="0"/>
        <w:ind w:firstLine="720"/>
        <w:jc w:val="both"/>
        <w:rPr>
          <w:sz w:val="28"/>
        </w:rPr>
      </w:pPr>
      <w:r>
        <w:rPr>
          <w:sz w:val="28"/>
          <w:szCs w:val="20"/>
        </w:rPr>
        <w:t>Эти ценности заносят в отдельную опись под наименованием «Товарно-материальные ценности, отпущенные во время инвентаризации». Оформляется опись по аналогии с документами на поступившие товарно-материальные ценности во время инвентаризации. В расходных документах делают отметку за подписью председателя инвентаризационной комиссии или (по его поручению) члена комиссии.</w:t>
      </w:r>
    </w:p>
    <w:p w:rsidR="00790516" w:rsidRDefault="00790516">
      <w:pPr>
        <w:widowControl w:val="0"/>
        <w:autoSpaceDE w:val="0"/>
        <w:autoSpaceDN w:val="0"/>
        <w:adjustRightInd w:val="0"/>
        <w:ind w:firstLine="720"/>
        <w:jc w:val="both"/>
        <w:rPr>
          <w:sz w:val="28"/>
        </w:rPr>
      </w:pPr>
      <w:r>
        <w:rPr>
          <w:sz w:val="28"/>
          <w:szCs w:val="20"/>
        </w:rPr>
        <w:t>В описях на товарно-материальные ценности, переданные в переработку другой организации, указывают наименование перерабатывающей организации, наименование ценностей, количество, фактическую стоимость по данным учета, дату передачи ценностей в переработку, номера и даты документов.</w:t>
      </w:r>
    </w:p>
    <w:p w:rsidR="00790516" w:rsidRDefault="00790516">
      <w:pPr>
        <w:widowControl w:val="0"/>
        <w:autoSpaceDE w:val="0"/>
        <w:autoSpaceDN w:val="0"/>
        <w:adjustRightInd w:val="0"/>
        <w:ind w:firstLine="720"/>
        <w:jc w:val="both"/>
        <w:rPr>
          <w:sz w:val="28"/>
        </w:rPr>
      </w:pPr>
      <w:r>
        <w:rPr>
          <w:sz w:val="28"/>
          <w:szCs w:val="20"/>
        </w:rPr>
        <w:t>ИХП, находящиеся в эксплуатации, инвентаризируются по местам их нахождения и материально ответственным лицам, на хранении у которых они находятся.</w:t>
      </w:r>
    </w:p>
    <w:p w:rsidR="00790516" w:rsidRDefault="00790516">
      <w:pPr>
        <w:widowControl w:val="0"/>
        <w:autoSpaceDE w:val="0"/>
        <w:autoSpaceDN w:val="0"/>
        <w:adjustRightInd w:val="0"/>
        <w:ind w:firstLine="720"/>
        <w:jc w:val="both"/>
        <w:rPr>
          <w:sz w:val="28"/>
        </w:rPr>
      </w:pPr>
      <w:r>
        <w:rPr>
          <w:sz w:val="28"/>
          <w:szCs w:val="20"/>
        </w:rPr>
        <w:t>Инвентаризацию проводят путем осмотра каждого предмета. В описи ИХП заносят по наименованиям в соответствии с номенклатурой, принятой в бухгалтерском учете.</w:t>
      </w:r>
    </w:p>
    <w:p w:rsidR="00790516" w:rsidRDefault="00790516">
      <w:pPr>
        <w:widowControl w:val="0"/>
        <w:autoSpaceDE w:val="0"/>
        <w:autoSpaceDN w:val="0"/>
        <w:adjustRightInd w:val="0"/>
        <w:ind w:firstLine="720"/>
        <w:jc w:val="both"/>
        <w:rPr>
          <w:sz w:val="28"/>
        </w:rPr>
      </w:pPr>
      <w:r>
        <w:rPr>
          <w:sz w:val="28"/>
          <w:szCs w:val="20"/>
        </w:rPr>
        <w:t>При инвентаризации ИХП, выданных в индивидуальное пользование работникам, допускается составление групповых инвентаризационных описей с указанием в них ответственных за эти предметы лиц, на которых открыты личные карточки, с распиской их в описи.</w:t>
      </w:r>
    </w:p>
    <w:p w:rsidR="00790516" w:rsidRDefault="00790516">
      <w:pPr>
        <w:widowControl w:val="0"/>
        <w:autoSpaceDE w:val="0"/>
        <w:autoSpaceDN w:val="0"/>
        <w:adjustRightInd w:val="0"/>
        <w:ind w:firstLine="720"/>
        <w:jc w:val="both"/>
        <w:rPr>
          <w:sz w:val="28"/>
        </w:rPr>
      </w:pPr>
      <w:r>
        <w:rPr>
          <w:sz w:val="28"/>
          <w:szCs w:val="20"/>
        </w:rPr>
        <w:t>Предметы спецодежды и столового белья, отправленные в стирку и ремонт, должны записываться в инвентаризационную опись на основании ведомостей-накладных или квитанций организаций, осуществляющих эти услуги.</w:t>
      </w:r>
    </w:p>
    <w:p w:rsidR="00790516" w:rsidRDefault="00790516">
      <w:pPr>
        <w:widowControl w:val="0"/>
        <w:autoSpaceDE w:val="0"/>
        <w:autoSpaceDN w:val="0"/>
        <w:adjustRightInd w:val="0"/>
        <w:ind w:firstLine="720"/>
        <w:jc w:val="both"/>
        <w:rPr>
          <w:sz w:val="28"/>
        </w:rPr>
      </w:pPr>
      <w:r>
        <w:rPr>
          <w:sz w:val="28"/>
          <w:szCs w:val="20"/>
        </w:rPr>
        <w:t>ИХП, пришедшие в негодность и несписанные, в инвентаризационную опись не включаются, а составляется акт с указанием времени эксплуатации, причин негодности, возможности использования этих предметов в хозяйственных целях.</w:t>
      </w:r>
    </w:p>
    <w:p w:rsidR="00790516" w:rsidRDefault="00790516">
      <w:pPr>
        <w:widowControl w:val="0"/>
        <w:autoSpaceDE w:val="0"/>
        <w:autoSpaceDN w:val="0"/>
        <w:adjustRightInd w:val="0"/>
        <w:ind w:firstLine="720"/>
        <w:jc w:val="both"/>
        <w:rPr>
          <w:sz w:val="28"/>
        </w:rPr>
      </w:pPr>
      <w:r>
        <w:rPr>
          <w:sz w:val="28"/>
          <w:szCs w:val="20"/>
        </w:rPr>
        <w:t>Тару заносят в описи по видам, целевому назначению и качественному состоянию (новая, бывшая в употреблении, требующая ремонта и др.).</w:t>
      </w:r>
    </w:p>
    <w:p w:rsidR="00790516" w:rsidRDefault="00790516">
      <w:pPr>
        <w:widowControl w:val="0"/>
        <w:autoSpaceDE w:val="0"/>
        <w:autoSpaceDN w:val="0"/>
        <w:adjustRightInd w:val="0"/>
        <w:ind w:firstLine="720"/>
        <w:jc w:val="both"/>
        <w:rPr>
          <w:sz w:val="28"/>
        </w:rPr>
      </w:pPr>
      <w:r>
        <w:rPr>
          <w:sz w:val="28"/>
          <w:szCs w:val="20"/>
        </w:rPr>
        <w:t>На тару, пришедшую в негодность, инвентаризационная комиссия составляет акт на списание с указанием причин порчи.</w:t>
      </w:r>
    </w:p>
    <w:p w:rsidR="00790516" w:rsidRDefault="00790516">
      <w:pPr>
        <w:widowControl w:val="0"/>
        <w:autoSpaceDE w:val="0"/>
        <w:autoSpaceDN w:val="0"/>
        <w:adjustRightInd w:val="0"/>
        <w:ind w:firstLine="720"/>
        <w:jc w:val="both"/>
        <w:rPr>
          <w:sz w:val="28"/>
        </w:rPr>
      </w:pPr>
      <w:r>
        <w:rPr>
          <w:sz w:val="28"/>
          <w:szCs w:val="20"/>
        </w:rPr>
        <w:t>Излишки материально-производственных запасов, выявленные в результате проведенной инвентаризации, отражаются в бухгалтерском учете как внереализационные доходы (дебетуют счет 10 «Материалы», кредитуют счет 91 «Прочие доходы и расходы»).</w:t>
      </w:r>
    </w:p>
    <w:p w:rsidR="00790516" w:rsidRDefault="00790516">
      <w:pPr>
        <w:widowControl w:val="0"/>
        <w:autoSpaceDE w:val="0"/>
        <w:autoSpaceDN w:val="0"/>
        <w:adjustRightInd w:val="0"/>
        <w:ind w:firstLine="720"/>
        <w:jc w:val="both"/>
        <w:rPr>
          <w:sz w:val="28"/>
        </w:rPr>
      </w:pPr>
      <w:r>
        <w:rPr>
          <w:sz w:val="28"/>
          <w:szCs w:val="20"/>
        </w:rPr>
        <w:t>При выявлении фактов недостач, хищений, порчи материалов их фактическая себестоимость или ее часть (при порче материалов) списывается с кредита счета 10 «Материалы» в дебет счета 94 «Недостачи и потери от порчи ценностей».</w:t>
      </w:r>
    </w:p>
    <w:p w:rsidR="00790516" w:rsidRDefault="00790516">
      <w:pPr>
        <w:widowControl w:val="0"/>
        <w:autoSpaceDE w:val="0"/>
        <w:autoSpaceDN w:val="0"/>
        <w:adjustRightInd w:val="0"/>
        <w:ind w:firstLine="720"/>
        <w:jc w:val="both"/>
        <w:rPr>
          <w:sz w:val="28"/>
        </w:rPr>
      </w:pPr>
      <w:r>
        <w:rPr>
          <w:sz w:val="28"/>
          <w:szCs w:val="20"/>
        </w:rPr>
        <w:t>Со счета 94 стоимость недостающих и испорченных материалов списывают на счета издержек производства и обращения (если потери в пределах норм), в дебет счета 73 «Расчеты с персоналом по прочим операциям», субсчет «Расчеты по возмещению материального ущерба» (при установлении конкретных виновников), в дебет счета 91 «Прочие доходы и расходы» (при отсутствии конкретных виновников или если во взыскании недостающих или испорченных ценностей отказано судом).</w:t>
      </w:r>
    </w:p>
    <w:p w:rsidR="00790516" w:rsidRDefault="00790516">
      <w:pPr>
        <w:widowControl w:val="0"/>
        <w:autoSpaceDE w:val="0"/>
        <w:autoSpaceDN w:val="0"/>
        <w:adjustRightInd w:val="0"/>
        <w:ind w:firstLine="720"/>
        <w:jc w:val="both"/>
        <w:rPr>
          <w:sz w:val="28"/>
        </w:rPr>
      </w:pPr>
      <w:r>
        <w:rPr>
          <w:sz w:val="28"/>
          <w:szCs w:val="20"/>
        </w:rPr>
        <w:t>Стоимость материалов, утраченных в результате стихийных бедствий или иных форс-мажорных обстоятельств, списывается с кредиты счета 10 «Материалы» в дебет счета 99 «Прибыли и убытки». Материалы, израсходованные при ликвидации последствий стихийных бедствий, также списываются со счета 10 на счет 99</w:t>
      </w:r>
    </w:p>
    <w:p w:rsidR="00790516" w:rsidRDefault="00790516">
      <w:pPr>
        <w:pageBreakBefore/>
        <w:widowControl w:val="0"/>
        <w:autoSpaceDE w:val="0"/>
        <w:autoSpaceDN w:val="0"/>
        <w:adjustRightInd w:val="0"/>
        <w:jc w:val="center"/>
        <w:rPr>
          <w:b/>
          <w:bCs/>
          <w:sz w:val="28"/>
          <w:szCs w:val="20"/>
        </w:rPr>
      </w:pPr>
      <w:r>
        <w:rPr>
          <w:b/>
          <w:bCs/>
          <w:sz w:val="28"/>
          <w:szCs w:val="20"/>
        </w:rPr>
        <w:t>3.2. Пути совершенствования учёта ПЗ</w:t>
      </w:r>
    </w:p>
    <w:p w:rsidR="00790516" w:rsidRDefault="00790516">
      <w:pPr>
        <w:widowControl w:val="0"/>
        <w:autoSpaceDE w:val="0"/>
        <w:autoSpaceDN w:val="0"/>
        <w:adjustRightInd w:val="0"/>
        <w:jc w:val="center"/>
        <w:rPr>
          <w:sz w:val="28"/>
        </w:rPr>
      </w:pPr>
    </w:p>
    <w:p w:rsidR="00790516" w:rsidRDefault="00790516">
      <w:pPr>
        <w:widowControl w:val="0"/>
        <w:autoSpaceDE w:val="0"/>
        <w:autoSpaceDN w:val="0"/>
        <w:adjustRightInd w:val="0"/>
        <w:ind w:firstLine="720"/>
        <w:jc w:val="both"/>
        <w:rPr>
          <w:sz w:val="28"/>
        </w:rPr>
      </w:pPr>
      <w:r>
        <w:rPr>
          <w:sz w:val="28"/>
          <w:szCs w:val="20"/>
        </w:rPr>
        <w:t>Производственные запасы составляют значительную часть стоимости имущества предприятия, а затраты материальных ресурсов в некоторых отраслях доходят до 90% и более в себестоимости продукции Именно поэтому усиление контроля за состоянием производственных запасов и рациональным их использованием оказывает существенное влияние на рентабельность предприятия и его финансовое положение.</w:t>
      </w:r>
    </w:p>
    <w:p w:rsidR="00790516" w:rsidRDefault="00790516">
      <w:pPr>
        <w:widowControl w:val="0"/>
        <w:autoSpaceDE w:val="0"/>
        <w:autoSpaceDN w:val="0"/>
        <w:adjustRightInd w:val="0"/>
        <w:ind w:firstLine="720"/>
        <w:jc w:val="both"/>
        <w:rPr>
          <w:sz w:val="28"/>
        </w:rPr>
      </w:pPr>
      <w:r>
        <w:rPr>
          <w:sz w:val="28"/>
          <w:szCs w:val="20"/>
        </w:rPr>
        <w:t>Основным направлением повышения эффективности использования производственных запасов является внедрение ресурсосберегающих, малоотходных и безотходных технологий</w:t>
      </w:r>
    </w:p>
    <w:p w:rsidR="00790516" w:rsidRDefault="00790516">
      <w:pPr>
        <w:widowControl w:val="0"/>
        <w:autoSpaceDE w:val="0"/>
        <w:autoSpaceDN w:val="0"/>
        <w:adjustRightInd w:val="0"/>
        <w:ind w:firstLine="720"/>
        <w:jc w:val="both"/>
        <w:rPr>
          <w:sz w:val="28"/>
        </w:rPr>
      </w:pPr>
      <w:r>
        <w:rPr>
          <w:sz w:val="28"/>
          <w:szCs w:val="20"/>
        </w:rPr>
        <w:t>Рациональное использование запасов зависит также от полноты сбора и использования отходов и обоснованной их оценки</w:t>
      </w:r>
    </w:p>
    <w:p w:rsidR="00790516" w:rsidRDefault="00790516">
      <w:pPr>
        <w:widowControl w:val="0"/>
        <w:autoSpaceDE w:val="0"/>
        <w:autoSpaceDN w:val="0"/>
        <w:adjustRightInd w:val="0"/>
        <w:ind w:firstLine="720"/>
        <w:jc w:val="both"/>
        <w:rPr>
          <w:sz w:val="28"/>
        </w:rPr>
      </w:pPr>
      <w:r>
        <w:rPr>
          <w:sz w:val="28"/>
          <w:szCs w:val="20"/>
        </w:rPr>
        <w:t>Существенное значение для сохранности производственных запасов имеет наличие технически оснащенных складских помещений с современными весоизмерительными приборами и устройствами, позволяющими механизировать и автоматизировать складские операции</w:t>
      </w:r>
    </w:p>
    <w:p w:rsidR="00790516" w:rsidRDefault="00790516">
      <w:pPr>
        <w:widowControl w:val="0"/>
        <w:autoSpaceDE w:val="0"/>
        <w:autoSpaceDN w:val="0"/>
        <w:adjustRightInd w:val="0"/>
        <w:ind w:firstLine="720"/>
        <w:jc w:val="both"/>
        <w:rPr>
          <w:sz w:val="28"/>
        </w:rPr>
      </w:pPr>
      <w:r>
        <w:rPr>
          <w:sz w:val="28"/>
          <w:szCs w:val="20"/>
        </w:rPr>
        <w:t>и складской учет.</w:t>
      </w:r>
    </w:p>
    <w:p w:rsidR="00790516" w:rsidRDefault="00790516">
      <w:pPr>
        <w:widowControl w:val="0"/>
        <w:autoSpaceDE w:val="0"/>
        <w:autoSpaceDN w:val="0"/>
        <w:adjustRightInd w:val="0"/>
        <w:ind w:firstLine="720"/>
        <w:jc w:val="both"/>
        <w:rPr>
          <w:sz w:val="28"/>
        </w:rPr>
      </w:pPr>
      <w:r>
        <w:rPr>
          <w:sz w:val="28"/>
          <w:szCs w:val="20"/>
        </w:rPr>
        <w:t>Важное условие повышения эффективности использования материальных ресурсов — усиление личной и коллективной ответственности и материальной заинтересованности рабочих, руководителей и специалистов структурных подразделений в рациональном использовании указанных ресурсов.</w:t>
      </w:r>
    </w:p>
    <w:p w:rsidR="00790516" w:rsidRDefault="00790516">
      <w:pPr>
        <w:widowControl w:val="0"/>
        <w:autoSpaceDE w:val="0"/>
        <w:autoSpaceDN w:val="0"/>
        <w:adjustRightInd w:val="0"/>
        <w:ind w:firstLine="720"/>
        <w:jc w:val="both"/>
        <w:rPr>
          <w:sz w:val="28"/>
        </w:rPr>
      </w:pPr>
      <w:r>
        <w:rPr>
          <w:sz w:val="28"/>
          <w:szCs w:val="20"/>
        </w:rPr>
        <w:t>Одно из условий рационального использования производственных ресурсов – нормирование складских запасов и материальных затрат. Под нормой производственного запаса понимают средний в течение года запас каждого вида материалов, принимаемый как переходящий запас на конец планируемого года. Эта норма измеряется в днях среднесуточного потребления каждого вида материалов.</w:t>
      </w:r>
    </w:p>
    <w:p w:rsidR="00790516" w:rsidRDefault="00790516">
      <w:pPr>
        <w:widowControl w:val="0"/>
        <w:autoSpaceDE w:val="0"/>
        <w:autoSpaceDN w:val="0"/>
        <w:adjustRightInd w:val="0"/>
        <w:ind w:firstLine="720"/>
        <w:jc w:val="both"/>
        <w:rPr>
          <w:sz w:val="28"/>
        </w:rPr>
      </w:pPr>
      <w:r>
        <w:rPr>
          <w:sz w:val="28"/>
          <w:szCs w:val="20"/>
        </w:rPr>
        <w:t>Предприятия должны стремиться к соблюдению норм производственных запасов каждого вида материалов, поскольку их излишек приводит к замедлению оборачиваемости оборотных средств, а недостаток — к срыву производственного процесса.</w:t>
      </w:r>
    </w:p>
    <w:p w:rsidR="00790516" w:rsidRDefault="00790516">
      <w:pPr>
        <w:widowControl w:val="0"/>
        <w:autoSpaceDE w:val="0"/>
        <w:autoSpaceDN w:val="0"/>
        <w:adjustRightInd w:val="0"/>
        <w:ind w:firstLine="720"/>
        <w:jc w:val="both"/>
        <w:rPr>
          <w:sz w:val="28"/>
          <w:szCs w:val="20"/>
        </w:rPr>
      </w:pPr>
      <w:r>
        <w:rPr>
          <w:sz w:val="28"/>
          <w:szCs w:val="20"/>
        </w:rPr>
        <w:t>Существенно улучшить учет производственных запасов можно, совершенствуя применяемые документы и учетные регистры, т.е. более широко используя накопительные документы (лимитно-заборные и комплектовочные карты, ведомости и др.), предварительную выписку документов по движению материалов и оперативных документов на вычислительных машинах, карточки складского учета в качестве расходного документа по отпущенным материалам (бездокументальной системы оформления расхода материалов) и др.</w:t>
      </w:r>
    </w:p>
    <w:p w:rsidR="00790516" w:rsidRDefault="00790516">
      <w:pPr>
        <w:pStyle w:val="3"/>
        <w:pageBreakBefore/>
      </w:pPr>
      <w:r>
        <w:t>Заключение</w:t>
      </w:r>
    </w:p>
    <w:p w:rsidR="00790516" w:rsidRDefault="00790516">
      <w:pPr>
        <w:ind w:firstLine="720"/>
        <w:jc w:val="both"/>
        <w:rPr>
          <w:sz w:val="28"/>
        </w:rPr>
      </w:pPr>
      <w:r>
        <w:rPr>
          <w:sz w:val="28"/>
        </w:rPr>
        <w:t>Данная работа посвящена бухгалтерскому учету материально-производственных запасов. В процессе ее написания была сделана попытка проанализировать цели, стоящие перед бухгалтерским учетом, и задачи, которые должен выполнять бухгалтерский учет материально-производственных запасов для предприятий.</w:t>
      </w:r>
    </w:p>
    <w:p w:rsidR="00790516" w:rsidRDefault="00790516">
      <w:pPr>
        <w:pStyle w:val="a3"/>
        <w:ind w:firstLine="720"/>
        <w:jc w:val="both"/>
      </w:pPr>
      <w:r>
        <w:t xml:space="preserve">В работе была описана методика ведения бухгалтерского учета материально-производственных запасов в соответствии с утвержденными положениями и нормативными актами. Были приведены счета, с помощью которых ведется учет этих операций. </w:t>
      </w:r>
    </w:p>
    <w:p w:rsidR="00790516" w:rsidRDefault="00790516">
      <w:pPr>
        <w:ind w:firstLine="720"/>
        <w:jc w:val="both"/>
        <w:rPr>
          <w:sz w:val="28"/>
        </w:rPr>
      </w:pPr>
      <w:r>
        <w:rPr>
          <w:sz w:val="28"/>
        </w:rPr>
        <w:t>Приведенная методика ведения бухгалтерского учета материально-производственных запасов является полной и конкретизированной, что позволяет организовать четкое управление и контроль за их учетом.</w:t>
      </w:r>
    </w:p>
    <w:p w:rsidR="00790516" w:rsidRDefault="00790516">
      <w:pPr>
        <w:ind w:firstLine="720"/>
        <w:jc w:val="both"/>
        <w:rPr>
          <w:sz w:val="28"/>
        </w:rPr>
      </w:pPr>
      <w:r>
        <w:rPr>
          <w:sz w:val="28"/>
        </w:rPr>
        <w:t>В системе организации бухгалтерского учета на предприятиях особое место занимает учет материально-производственных запасов, в задачи которого входят:</w:t>
      </w:r>
    </w:p>
    <w:p w:rsidR="00790516" w:rsidRDefault="00790516">
      <w:pPr>
        <w:ind w:firstLine="720"/>
        <w:jc w:val="both"/>
        <w:rPr>
          <w:sz w:val="28"/>
        </w:rPr>
      </w:pPr>
      <w:r>
        <w:rPr>
          <w:sz w:val="28"/>
        </w:rPr>
        <w:t>систематический контроль за выпуском продукции, состоянием ее запасов и сохранностью на складах, объемом вы</w:t>
      </w:r>
      <w:r>
        <w:rPr>
          <w:sz w:val="28"/>
        </w:rPr>
        <w:softHyphen/>
        <w:t>полненных работ и услуг;</w:t>
      </w:r>
    </w:p>
    <w:p w:rsidR="00790516" w:rsidRDefault="00790516">
      <w:pPr>
        <w:ind w:firstLine="720"/>
        <w:jc w:val="both"/>
        <w:rPr>
          <w:sz w:val="28"/>
        </w:rPr>
      </w:pPr>
      <w:r>
        <w:rPr>
          <w:sz w:val="28"/>
        </w:rPr>
        <w:t>своевременное и правильное документальное оформление отгруженной и отпущенной продукции (работ, услуг), четкая  организация  расчетов с покупателями;</w:t>
      </w:r>
    </w:p>
    <w:p w:rsidR="00790516" w:rsidRDefault="00790516">
      <w:pPr>
        <w:ind w:firstLine="720"/>
        <w:jc w:val="both"/>
        <w:rPr>
          <w:sz w:val="28"/>
        </w:rPr>
      </w:pPr>
      <w:r>
        <w:rPr>
          <w:sz w:val="28"/>
        </w:rPr>
        <w:t>контроль за выполнением плана договоров-поставок по объёму и ассортименту реализованной продукции (работ, услуг);</w:t>
      </w:r>
    </w:p>
    <w:p w:rsidR="00790516" w:rsidRDefault="00790516">
      <w:pPr>
        <w:ind w:firstLine="720"/>
        <w:jc w:val="both"/>
        <w:rPr>
          <w:sz w:val="28"/>
        </w:rPr>
      </w:pPr>
      <w:r>
        <w:rPr>
          <w:sz w:val="28"/>
        </w:rPr>
        <w:t>своевременный и точный расчет сумм, полученных за реализованную продукцию (работы, услуги), фактических затрат на их производство и сбыт, расчет сумм прибыли.</w:t>
      </w:r>
    </w:p>
    <w:p w:rsidR="00790516" w:rsidRDefault="00790516">
      <w:pPr>
        <w:ind w:firstLine="720"/>
        <w:jc w:val="both"/>
        <w:rPr>
          <w:sz w:val="28"/>
        </w:rPr>
      </w:pPr>
      <w:r>
        <w:rPr>
          <w:sz w:val="28"/>
        </w:rPr>
        <w:t>Успешное выполнение этих задач зависит от ритмичности ра</w:t>
      </w:r>
      <w:r>
        <w:rPr>
          <w:sz w:val="28"/>
        </w:rPr>
        <w:softHyphen/>
        <w:t>боты предприятия, правильной организации сбыта и складского хозяйства, своевременности документального оформления хо</w:t>
      </w:r>
      <w:r>
        <w:rPr>
          <w:sz w:val="28"/>
        </w:rPr>
        <w:softHyphen/>
        <w:t>зяйственных операций.</w:t>
      </w:r>
    </w:p>
    <w:p w:rsidR="00790516" w:rsidRDefault="00790516">
      <w:pPr>
        <w:pStyle w:val="a3"/>
        <w:ind w:firstLine="720"/>
        <w:jc w:val="both"/>
      </w:pPr>
      <w:r>
        <w:t>Таким образом, в данной выпускной квалификационной работе были проанализированы сущность и основные принципы ведения бухгалтерского учета по учету материально-производственных запасов, на конкретных операциях был приведен пример ведения учета, что может служить пособием для освоения данного материала, а также подготовкой к практической деятельности на предприятии.</w:t>
      </w:r>
    </w:p>
    <w:p w:rsidR="00790516" w:rsidRDefault="00790516">
      <w:pPr>
        <w:pageBreakBefore/>
        <w:widowControl w:val="0"/>
        <w:autoSpaceDE w:val="0"/>
        <w:autoSpaceDN w:val="0"/>
        <w:adjustRightInd w:val="0"/>
        <w:jc w:val="center"/>
        <w:rPr>
          <w:b/>
          <w:bCs/>
          <w:sz w:val="36"/>
        </w:rPr>
      </w:pPr>
      <w:r>
        <w:rPr>
          <w:b/>
          <w:bCs/>
          <w:sz w:val="36"/>
        </w:rPr>
        <w:t>Список используемой литературы.</w:t>
      </w:r>
    </w:p>
    <w:p w:rsidR="00790516" w:rsidRDefault="00790516">
      <w:pPr>
        <w:widowControl w:val="0"/>
        <w:numPr>
          <w:ilvl w:val="0"/>
          <w:numId w:val="9"/>
        </w:numPr>
        <w:autoSpaceDE w:val="0"/>
        <w:autoSpaceDN w:val="0"/>
        <w:adjustRightInd w:val="0"/>
        <w:jc w:val="both"/>
        <w:rPr>
          <w:sz w:val="28"/>
        </w:rPr>
      </w:pPr>
      <w:r>
        <w:rPr>
          <w:sz w:val="28"/>
        </w:rPr>
        <w:t>К.М. Гарифуллин, В.Б. Ивашкевич «Бухгалтерский и финансовый учёт» учебное пособие Казань издательство КФЭИ 2002г. 512 стр.</w:t>
      </w:r>
    </w:p>
    <w:p w:rsidR="00790516" w:rsidRDefault="00790516">
      <w:pPr>
        <w:widowControl w:val="0"/>
        <w:numPr>
          <w:ilvl w:val="0"/>
          <w:numId w:val="9"/>
        </w:numPr>
        <w:autoSpaceDE w:val="0"/>
        <w:autoSpaceDN w:val="0"/>
        <w:adjustRightInd w:val="0"/>
        <w:jc w:val="both"/>
        <w:rPr>
          <w:sz w:val="28"/>
        </w:rPr>
      </w:pPr>
      <w:r>
        <w:rPr>
          <w:sz w:val="28"/>
        </w:rPr>
        <w:t xml:space="preserve">ПБУ №5/01 Федеральный закон о «Бухгалтерском учёте» от 21.11.1996г. №129-Ф3 </w:t>
      </w:r>
    </w:p>
    <w:p w:rsidR="00790516" w:rsidRDefault="00790516">
      <w:pPr>
        <w:widowControl w:val="0"/>
        <w:numPr>
          <w:ilvl w:val="0"/>
          <w:numId w:val="9"/>
        </w:numPr>
        <w:autoSpaceDE w:val="0"/>
        <w:autoSpaceDN w:val="0"/>
        <w:adjustRightInd w:val="0"/>
        <w:jc w:val="both"/>
        <w:rPr>
          <w:sz w:val="28"/>
        </w:rPr>
      </w:pPr>
      <w:r>
        <w:rPr>
          <w:sz w:val="28"/>
        </w:rPr>
        <w:t>Кондраков Н.П. «Бухгалтерский учёт» М. Инфра-М 2000г. 584с.</w:t>
      </w:r>
    </w:p>
    <w:p w:rsidR="00790516" w:rsidRDefault="00790516">
      <w:pPr>
        <w:widowControl w:val="0"/>
        <w:numPr>
          <w:ilvl w:val="0"/>
          <w:numId w:val="9"/>
        </w:numPr>
        <w:autoSpaceDE w:val="0"/>
        <w:autoSpaceDN w:val="0"/>
        <w:adjustRightInd w:val="0"/>
        <w:jc w:val="both"/>
        <w:rPr>
          <w:sz w:val="28"/>
        </w:rPr>
      </w:pPr>
      <w:r>
        <w:rPr>
          <w:sz w:val="28"/>
        </w:rPr>
        <w:t>Жуков Н.В. «Учёт операций по приобретению и заготовлению материально-производственных запасов». Бухгалтерский учёт 5-2000 стр. 38-43.</w:t>
      </w:r>
    </w:p>
    <w:p w:rsidR="00790516" w:rsidRDefault="00790516">
      <w:pPr>
        <w:widowControl w:val="0"/>
        <w:numPr>
          <w:ilvl w:val="0"/>
          <w:numId w:val="9"/>
        </w:numPr>
        <w:autoSpaceDE w:val="0"/>
        <w:autoSpaceDN w:val="0"/>
        <w:adjustRightInd w:val="0"/>
        <w:jc w:val="both"/>
        <w:rPr>
          <w:sz w:val="28"/>
        </w:rPr>
      </w:pPr>
      <w:r>
        <w:rPr>
          <w:sz w:val="28"/>
        </w:rPr>
        <w:t>Кондраков Н.П. «Бухгалтерский учёт» учебное пособие – 4-е издание, перераб. и доп. – М. Инфра-М, 2002 – 640с. (Серия «Высшее образование»).</w:t>
      </w:r>
      <w:bookmarkStart w:id="0" w:name="_GoBack"/>
      <w:bookmarkEnd w:id="0"/>
    </w:p>
    <w:sectPr w:rsidR="00790516">
      <w:footerReference w:type="even" r:id="rId12"/>
      <w:footerReference w:type="default" r:id="rId13"/>
      <w:type w:val="continuous"/>
      <w:pgSz w:w="11909" w:h="16834"/>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516" w:rsidRDefault="00790516">
      <w:r>
        <w:separator/>
      </w:r>
    </w:p>
  </w:endnote>
  <w:endnote w:type="continuationSeparator" w:id="0">
    <w:p w:rsidR="00790516" w:rsidRDefault="0079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6" w:rsidRDefault="00790516">
    <w:pPr>
      <w:pStyle w:val="a5"/>
      <w:framePr w:wrap="around" w:vAnchor="text" w:hAnchor="margin" w:xAlign="center" w:y="1"/>
      <w:rPr>
        <w:rStyle w:val="a6"/>
      </w:rPr>
    </w:pPr>
  </w:p>
  <w:p w:rsidR="00790516" w:rsidRDefault="0079051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16" w:rsidRDefault="00790516">
    <w:pPr>
      <w:pStyle w:val="a5"/>
      <w:framePr w:wrap="around" w:vAnchor="text" w:hAnchor="margin" w:xAlign="center" w:y="1"/>
      <w:rPr>
        <w:rStyle w:val="a6"/>
      </w:rPr>
    </w:pPr>
    <w:r>
      <w:rPr>
        <w:rStyle w:val="a6"/>
        <w:noProof/>
      </w:rPr>
      <w:t>2</w:t>
    </w:r>
  </w:p>
  <w:p w:rsidR="00790516" w:rsidRDefault="0079051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516" w:rsidRDefault="00790516">
      <w:r>
        <w:separator/>
      </w:r>
    </w:p>
  </w:footnote>
  <w:footnote w:type="continuationSeparator" w:id="0">
    <w:p w:rsidR="00790516" w:rsidRDefault="00790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0FDD"/>
    <w:multiLevelType w:val="multilevel"/>
    <w:tmpl w:val="6FAEFF54"/>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F100189"/>
    <w:multiLevelType w:val="multilevel"/>
    <w:tmpl w:val="E92E4DF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502EAF"/>
    <w:multiLevelType w:val="multilevel"/>
    <w:tmpl w:val="390CDAF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A7F4934"/>
    <w:multiLevelType w:val="multilevel"/>
    <w:tmpl w:val="A7DA0732"/>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ECB1439"/>
    <w:multiLevelType w:val="multilevel"/>
    <w:tmpl w:val="E92E4DF4"/>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5A605A60"/>
    <w:multiLevelType w:val="multilevel"/>
    <w:tmpl w:val="390CDAF6"/>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684445B5"/>
    <w:multiLevelType w:val="hybridMultilevel"/>
    <w:tmpl w:val="7AF6B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BD47E79"/>
    <w:multiLevelType w:val="multilevel"/>
    <w:tmpl w:val="63620F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6F96124D"/>
    <w:multiLevelType w:val="multilevel"/>
    <w:tmpl w:val="B41E55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0"/>
  </w:num>
  <w:num w:numId="3">
    <w:abstractNumId w:val="8"/>
  </w:num>
  <w:num w:numId="4">
    <w:abstractNumId w:val="4"/>
  </w:num>
  <w:num w:numId="5">
    <w:abstractNumId w:val="1"/>
  </w:num>
  <w:num w:numId="6">
    <w:abstractNumId w:val="5"/>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3F1"/>
    <w:rsid w:val="00424E21"/>
    <w:rsid w:val="004A13F1"/>
    <w:rsid w:val="00790516"/>
    <w:rsid w:val="009C2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05EBD313-B3CC-44D0-ACB4-CD069B56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widowControl w:val="0"/>
      <w:autoSpaceDE w:val="0"/>
      <w:autoSpaceDN w:val="0"/>
      <w:adjustRightInd w:val="0"/>
      <w:jc w:val="center"/>
      <w:outlineLvl w:val="0"/>
    </w:pPr>
    <w:rPr>
      <w:sz w:val="28"/>
      <w:szCs w:val="20"/>
    </w:rPr>
  </w:style>
  <w:style w:type="paragraph" w:styleId="2">
    <w:name w:val="heading 2"/>
    <w:basedOn w:val="a"/>
    <w:next w:val="a"/>
    <w:qFormat/>
    <w:pPr>
      <w:keepNext/>
      <w:jc w:val="center"/>
      <w:outlineLvl w:val="1"/>
    </w:pPr>
    <w:rPr>
      <w:b/>
      <w:bCs/>
      <w:sz w:val="28"/>
    </w:rPr>
  </w:style>
  <w:style w:type="paragraph" w:styleId="3">
    <w:name w:val="heading 3"/>
    <w:basedOn w:val="a"/>
    <w:next w:val="a"/>
    <w:qFormat/>
    <w:pPr>
      <w:keepNext/>
      <w:ind w:firstLine="720"/>
      <w:jc w:val="center"/>
      <w:outlineLvl w:val="2"/>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pPr>
    <w:rPr>
      <w:sz w:val="28"/>
      <w:szCs w:val="20"/>
    </w:rPr>
  </w:style>
  <w:style w:type="paragraph" w:styleId="a4">
    <w:name w:val="Body Text Indent"/>
    <w:basedOn w:val="a"/>
    <w:semiHidden/>
    <w:pPr>
      <w:widowControl w:val="0"/>
      <w:autoSpaceDE w:val="0"/>
      <w:autoSpaceDN w:val="0"/>
      <w:adjustRightInd w:val="0"/>
      <w:ind w:firstLine="720"/>
    </w:pPr>
    <w:rPr>
      <w:sz w:val="28"/>
      <w:szCs w:val="20"/>
    </w:rPr>
  </w:style>
  <w:style w:type="paragraph" w:styleId="20">
    <w:name w:val="Body Text Indent 2"/>
    <w:basedOn w:val="a"/>
    <w:semiHidden/>
    <w:pPr>
      <w:widowControl w:val="0"/>
      <w:autoSpaceDE w:val="0"/>
      <w:autoSpaceDN w:val="0"/>
      <w:adjustRightInd w:val="0"/>
      <w:ind w:firstLine="720"/>
      <w:jc w:val="center"/>
    </w:pPr>
    <w:rPr>
      <w:b/>
      <w:bCs/>
      <w:sz w:val="28"/>
      <w:szCs w:val="20"/>
    </w:rPr>
  </w:style>
  <w:style w:type="paragraph" w:styleId="21">
    <w:name w:val="Body Text 2"/>
    <w:basedOn w:val="a"/>
    <w:semiHidden/>
    <w:pPr>
      <w:widowControl w:val="0"/>
      <w:autoSpaceDE w:val="0"/>
      <w:autoSpaceDN w:val="0"/>
      <w:adjustRightInd w:val="0"/>
      <w:jc w:val="center"/>
    </w:pPr>
    <w:rPr>
      <w:b/>
      <w:bCs/>
      <w:sz w:val="28"/>
    </w:rPr>
  </w:style>
  <w:style w:type="paragraph" w:styleId="30">
    <w:name w:val="Body Text Indent 3"/>
    <w:basedOn w:val="a"/>
    <w:semiHidden/>
    <w:pPr>
      <w:widowControl w:val="0"/>
      <w:autoSpaceDE w:val="0"/>
      <w:autoSpaceDN w:val="0"/>
      <w:adjustRightInd w:val="0"/>
      <w:ind w:firstLine="720"/>
      <w:jc w:val="both"/>
    </w:pPr>
    <w:rPr>
      <w:sz w:val="28"/>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10738</Words>
  <Characters>61208</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RCPP</Company>
  <LinksUpToDate>false</LinksUpToDate>
  <CharactersWithSpaces>71803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GChannel</dc:creator>
  <cp:keywords/>
  <dc:description/>
  <cp:lastModifiedBy>Irina</cp:lastModifiedBy>
  <cp:revision>2</cp:revision>
  <cp:lastPrinted>1899-12-31T21:00:00Z</cp:lastPrinted>
  <dcterms:created xsi:type="dcterms:W3CDTF">2014-09-07T10:08:00Z</dcterms:created>
  <dcterms:modified xsi:type="dcterms:W3CDTF">2014-09-07T10:08:00Z</dcterms:modified>
</cp:coreProperties>
</file>