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FF" w:rsidRPr="003B6919" w:rsidRDefault="008D28FF" w:rsidP="008D28FF">
      <w:pPr>
        <w:spacing w:before="120"/>
        <w:jc w:val="center"/>
        <w:rPr>
          <w:b/>
          <w:bCs/>
          <w:sz w:val="32"/>
          <w:szCs w:val="32"/>
        </w:rPr>
      </w:pPr>
      <w:bookmarkStart w:id="0" w:name="_Toc165129746"/>
      <w:r w:rsidRPr="003B6919">
        <w:rPr>
          <w:b/>
          <w:bCs/>
          <w:sz w:val="32"/>
          <w:szCs w:val="32"/>
        </w:rPr>
        <w:t>Учет кредитов банка заемного капитала</w:t>
      </w:r>
    </w:p>
    <w:p w:rsidR="008D28FF" w:rsidRPr="003B6919" w:rsidRDefault="008D28FF" w:rsidP="008D28FF">
      <w:pPr>
        <w:spacing w:before="120"/>
        <w:jc w:val="center"/>
        <w:rPr>
          <w:b/>
          <w:bCs/>
          <w:sz w:val="28"/>
          <w:szCs w:val="28"/>
        </w:rPr>
      </w:pPr>
      <w:bookmarkStart w:id="1" w:name="_Toc165129747"/>
      <w:bookmarkEnd w:id="0"/>
      <w:r w:rsidRPr="003B6919">
        <w:rPr>
          <w:b/>
          <w:bCs/>
          <w:sz w:val="28"/>
          <w:szCs w:val="28"/>
        </w:rPr>
        <w:t>Введение</w:t>
      </w:r>
      <w:bookmarkEnd w:id="1"/>
    </w:p>
    <w:p w:rsidR="008D28FF" w:rsidRPr="003B6919" w:rsidRDefault="008D28FF" w:rsidP="008D28FF">
      <w:pPr>
        <w:spacing w:before="120"/>
        <w:ind w:firstLine="567"/>
        <w:jc w:val="both"/>
      </w:pPr>
      <w:r w:rsidRPr="003B6919">
        <w:t>Вхождение экономики России в рынок - сложный и противоречивый процесс. 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 вопросов.</w:t>
      </w:r>
    </w:p>
    <w:p w:rsidR="008D28FF" w:rsidRPr="003B6919" w:rsidRDefault="008D28FF" w:rsidP="008D28FF">
      <w:pPr>
        <w:spacing w:before="120"/>
        <w:ind w:firstLine="567"/>
        <w:jc w:val="both"/>
      </w:pPr>
      <w:r w:rsidRPr="003B6919">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правового регулирования финансово-кредитных отношении субъектов предпринимательской деятельности.</w:t>
      </w:r>
    </w:p>
    <w:p w:rsidR="008D28FF" w:rsidRPr="003B6919" w:rsidRDefault="008D28FF" w:rsidP="008D28FF">
      <w:pPr>
        <w:spacing w:before="120"/>
        <w:ind w:firstLine="567"/>
        <w:jc w:val="both"/>
      </w:pPr>
      <w:r w:rsidRPr="003B6919">
        <w:t>Актуальность данной работы видится в том, что у предприятий всех форм собственности всё чаще, объективно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но кредитному договору.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w:t>
      </w:r>
    </w:p>
    <w:p w:rsidR="008D28FF" w:rsidRPr="003B6919" w:rsidRDefault="008D28FF" w:rsidP="008D28FF">
      <w:pPr>
        <w:spacing w:before="120"/>
        <w:ind w:firstLine="567"/>
        <w:jc w:val="both"/>
      </w:pPr>
      <w:r w:rsidRPr="003B6919">
        <w:t>Целью данной работы является – рассмотреть особенности предоставления кредита в коммерческом банке в условиях рыночных отношений.</w:t>
      </w:r>
    </w:p>
    <w:p w:rsidR="008D28FF" w:rsidRPr="003B6919" w:rsidRDefault="008D28FF" w:rsidP="008D28FF">
      <w:pPr>
        <w:spacing w:before="120"/>
        <w:ind w:firstLine="567"/>
        <w:jc w:val="both"/>
      </w:pPr>
      <w:r w:rsidRPr="003B6919">
        <w:t xml:space="preserve">В этой связи задачами работы являются: </w:t>
      </w:r>
    </w:p>
    <w:p w:rsidR="008D28FF" w:rsidRPr="003B6919" w:rsidRDefault="008D28FF" w:rsidP="008D28FF">
      <w:pPr>
        <w:spacing w:before="120"/>
        <w:ind w:firstLine="567"/>
        <w:jc w:val="both"/>
      </w:pPr>
      <w:r w:rsidRPr="003B6919">
        <w:t>рассмотреть сущность и виды кредита</w:t>
      </w:r>
    </w:p>
    <w:p w:rsidR="008D28FF" w:rsidRPr="003B6919" w:rsidRDefault="008D28FF" w:rsidP="008D28FF">
      <w:pPr>
        <w:spacing w:before="120"/>
        <w:ind w:firstLine="567"/>
        <w:jc w:val="both"/>
      </w:pPr>
      <w:r w:rsidRPr="003B6919">
        <w:t>изучить основные принципы и функции кредита;</w:t>
      </w:r>
    </w:p>
    <w:p w:rsidR="008D28FF" w:rsidRPr="003B6919" w:rsidRDefault="008D28FF" w:rsidP="008D28FF">
      <w:pPr>
        <w:spacing w:before="120"/>
        <w:ind w:firstLine="567"/>
        <w:jc w:val="both"/>
      </w:pPr>
      <w:r w:rsidRPr="003B6919">
        <w:t>проанализировать учет кредитов и процедуру оформления кредита.</w:t>
      </w:r>
    </w:p>
    <w:p w:rsidR="008D28FF" w:rsidRPr="003B6919" w:rsidRDefault="008D28FF" w:rsidP="008D28FF">
      <w:pPr>
        <w:spacing w:before="120"/>
        <w:jc w:val="center"/>
        <w:rPr>
          <w:b/>
          <w:bCs/>
          <w:sz w:val="28"/>
          <w:szCs w:val="28"/>
        </w:rPr>
      </w:pPr>
      <w:bookmarkStart w:id="2" w:name="_Toc165129748"/>
      <w:r w:rsidRPr="003B6919">
        <w:rPr>
          <w:b/>
          <w:bCs/>
          <w:sz w:val="28"/>
          <w:szCs w:val="28"/>
        </w:rPr>
        <w:t>1 Понятие, виды кредитов и займов и их особенность</w:t>
      </w:r>
      <w:bookmarkEnd w:id="2"/>
    </w:p>
    <w:p w:rsidR="008D28FF" w:rsidRPr="003B6919" w:rsidRDefault="008D28FF" w:rsidP="008D28FF">
      <w:pPr>
        <w:spacing w:before="120"/>
        <w:jc w:val="center"/>
        <w:rPr>
          <w:b/>
          <w:bCs/>
          <w:sz w:val="28"/>
          <w:szCs w:val="28"/>
        </w:rPr>
      </w:pPr>
      <w:bookmarkStart w:id="3" w:name="_Toc165129749"/>
      <w:r w:rsidRPr="003B6919">
        <w:rPr>
          <w:b/>
          <w:bCs/>
          <w:sz w:val="28"/>
          <w:szCs w:val="28"/>
        </w:rPr>
        <w:t>1.1 Сущность и виды кредитования</w:t>
      </w:r>
      <w:bookmarkEnd w:id="3"/>
    </w:p>
    <w:p w:rsidR="008D28FF" w:rsidRPr="003B6919" w:rsidRDefault="008D28FF" w:rsidP="008D28FF">
      <w:pPr>
        <w:spacing w:before="120"/>
        <w:ind w:firstLine="567"/>
        <w:jc w:val="both"/>
      </w:pPr>
      <w:r w:rsidRPr="003B6919">
        <w:t xml:space="preserve">Банковский кредит (ссуда) является важным источником заемных средств организации. Кредит - это сделка, оформленная кредитным договором, по которой банк или любая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w:t>
      </w:r>
    </w:p>
    <w:p w:rsidR="008D28FF" w:rsidRPr="003B6919" w:rsidRDefault="008D28FF" w:rsidP="008D28FF">
      <w:pPr>
        <w:spacing w:before="120"/>
        <w:ind w:firstLine="567"/>
        <w:jc w:val="both"/>
      </w:pPr>
      <w:r w:rsidRPr="003B6919">
        <w:t xml:space="preserve">Кредитные отношения банка с предприятием оформляются договором. Кредитный договор должен быть заключен в письменной форме. Несоблюдение письменной формы влечет недействительность кредитного договора. Такой договор считается ничтожным. </w:t>
      </w:r>
    </w:p>
    <w:p w:rsidR="008D28FF" w:rsidRPr="003B6919" w:rsidRDefault="008D28FF" w:rsidP="008D28FF">
      <w:pPr>
        <w:spacing w:before="120"/>
        <w:ind w:firstLine="567"/>
        <w:jc w:val="both"/>
      </w:pPr>
      <w:r w:rsidRPr="003B6919">
        <w:t xml:space="preserve">Как правило, предприятие пользуется кредитом, предоставляемым банком, в котором открыт его расчетный счет. Но оно вправе получить кредит и в другом банке. </w:t>
      </w:r>
    </w:p>
    <w:p w:rsidR="008D28FF" w:rsidRPr="003B6919" w:rsidRDefault="008D28FF" w:rsidP="008D28FF">
      <w:pPr>
        <w:spacing w:before="120"/>
        <w:ind w:firstLine="567"/>
        <w:jc w:val="both"/>
      </w:pPr>
      <w:r w:rsidRPr="003B6919">
        <w:t>Отличаясь от займа как договор, обязывающий кредитора предоставить деньги взаймы, кредитный договор, вместе с тем, включает типичные для любого заемного обязательства условия. Отличия кредита от займа показаны в табл.1.</w:t>
      </w:r>
    </w:p>
    <w:p w:rsidR="008D28FF" w:rsidRPr="003B6919" w:rsidRDefault="008D28FF" w:rsidP="008D28FF">
      <w:pPr>
        <w:spacing w:before="120"/>
        <w:ind w:firstLine="567"/>
        <w:jc w:val="both"/>
      </w:pPr>
      <w:r w:rsidRPr="003B6919">
        <w:t>Таблица 1.</w:t>
      </w:r>
    </w:p>
    <w:p w:rsidR="008D28FF" w:rsidRPr="003B6919" w:rsidRDefault="008D28FF" w:rsidP="008D28FF">
      <w:pPr>
        <w:spacing w:before="120"/>
        <w:ind w:firstLine="567"/>
        <w:jc w:val="both"/>
      </w:pPr>
      <w:r w:rsidRPr="003B6919">
        <w:t>Основные отличия кредита от займа</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00"/>
        <w:gridCol w:w="4854"/>
      </w:tblGrid>
      <w:tr w:rsidR="008D28FF" w:rsidRPr="003B6919" w:rsidTr="00FF6964">
        <w:tc>
          <w:tcPr>
            <w:tcW w:w="2537" w:type="pct"/>
          </w:tcPr>
          <w:p w:rsidR="008D28FF" w:rsidRPr="003B6919" w:rsidRDefault="008D28FF" w:rsidP="00FF6964">
            <w:r w:rsidRPr="003B6919">
              <w:t>Кредит</w:t>
            </w:r>
          </w:p>
        </w:tc>
        <w:tc>
          <w:tcPr>
            <w:tcW w:w="2463" w:type="pct"/>
          </w:tcPr>
          <w:p w:rsidR="008D28FF" w:rsidRPr="003B6919" w:rsidRDefault="008D28FF" w:rsidP="00FF6964">
            <w:r w:rsidRPr="003B6919">
              <w:t>Займ</w:t>
            </w:r>
          </w:p>
        </w:tc>
      </w:tr>
      <w:tr w:rsidR="008D28FF" w:rsidRPr="003B6919" w:rsidTr="00FF6964">
        <w:tc>
          <w:tcPr>
            <w:tcW w:w="5000" w:type="pct"/>
            <w:gridSpan w:val="2"/>
          </w:tcPr>
          <w:p w:rsidR="008D28FF" w:rsidRPr="003B6919" w:rsidRDefault="008D28FF" w:rsidP="00FF6964">
            <w:r w:rsidRPr="003B6919">
              <w:t>1. Стороны сделки</w:t>
            </w:r>
          </w:p>
        </w:tc>
      </w:tr>
      <w:tr w:rsidR="008D28FF" w:rsidRPr="003B6919" w:rsidTr="00FF6964">
        <w:tc>
          <w:tcPr>
            <w:tcW w:w="2537" w:type="pct"/>
          </w:tcPr>
          <w:p w:rsidR="008D28FF" w:rsidRPr="003B6919" w:rsidRDefault="008D28FF" w:rsidP="00FF6964">
            <w:r w:rsidRPr="003B6919">
              <w:t>В роли кредитора может выступать только банк или иная кредитная организация, имеющая соответствующую лицензию Центрального Банка РФ</w:t>
            </w:r>
          </w:p>
        </w:tc>
        <w:tc>
          <w:tcPr>
            <w:tcW w:w="2463" w:type="pct"/>
          </w:tcPr>
          <w:p w:rsidR="008D28FF" w:rsidRPr="003B6919" w:rsidRDefault="008D28FF" w:rsidP="00FF6964">
            <w:r w:rsidRPr="003B6919">
              <w:t>В роли займодавца может выступать любое юридическое или физическое лицо</w:t>
            </w:r>
          </w:p>
        </w:tc>
      </w:tr>
      <w:tr w:rsidR="008D28FF" w:rsidRPr="003B6919" w:rsidTr="00FF6964">
        <w:tc>
          <w:tcPr>
            <w:tcW w:w="5000" w:type="pct"/>
            <w:gridSpan w:val="2"/>
          </w:tcPr>
          <w:p w:rsidR="008D28FF" w:rsidRPr="003B6919" w:rsidRDefault="008D28FF" w:rsidP="00FF6964">
            <w:r w:rsidRPr="003B6919">
              <w:t>2. Предмет договора</w:t>
            </w:r>
          </w:p>
        </w:tc>
      </w:tr>
      <w:tr w:rsidR="008D28FF" w:rsidRPr="003B6919" w:rsidTr="00FF6964">
        <w:tc>
          <w:tcPr>
            <w:tcW w:w="2537" w:type="pct"/>
          </w:tcPr>
          <w:p w:rsidR="008D28FF" w:rsidRPr="003B6919" w:rsidRDefault="008D28FF" w:rsidP="00FF6964">
            <w:r w:rsidRPr="003B6919">
              <w:t>Денежные средства</w:t>
            </w:r>
          </w:p>
        </w:tc>
        <w:tc>
          <w:tcPr>
            <w:tcW w:w="2463" w:type="pct"/>
          </w:tcPr>
          <w:p w:rsidR="008D28FF" w:rsidRPr="003B6919" w:rsidRDefault="008D28FF" w:rsidP="00FF6964">
            <w:r w:rsidRPr="003B6919">
              <w:t>Денежные средства и вещи</w:t>
            </w:r>
          </w:p>
        </w:tc>
      </w:tr>
      <w:tr w:rsidR="008D28FF" w:rsidRPr="003B6919" w:rsidTr="00FF6964">
        <w:tc>
          <w:tcPr>
            <w:tcW w:w="5000" w:type="pct"/>
            <w:gridSpan w:val="2"/>
          </w:tcPr>
          <w:p w:rsidR="008D28FF" w:rsidRPr="003B6919" w:rsidRDefault="008D28FF" w:rsidP="00FF6964">
            <w:r w:rsidRPr="003B6919">
              <w:t>3. Вступление договора в силу</w:t>
            </w:r>
          </w:p>
        </w:tc>
      </w:tr>
      <w:tr w:rsidR="008D28FF" w:rsidRPr="003B6919" w:rsidTr="00FF6964">
        <w:tc>
          <w:tcPr>
            <w:tcW w:w="2537" w:type="pct"/>
          </w:tcPr>
          <w:p w:rsidR="008D28FF" w:rsidRPr="003B6919" w:rsidRDefault="008D28FF" w:rsidP="00FF6964">
            <w:r w:rsidRPr="003B6919">
              <w:t>Кредитный договор является консенсуальным, то есть вступает в силу с момента достижения сторонами соответствующего соглашения, до реальной передачи денег заемщику (тем более, что такая передача может производится периодически, а не однократно). Следовательно, при наличии такого соглашения заемщик может принудить кредитора к выдаче ему кредита.</w:t>
            </w:r>
          </w:p>
        </w:tc>
        <w:tc>
          <w:tcPr>
            <w:tcW w:w="2463" w:type="pct"/>
          </w:tcPr>
          <w:p w:rsidR="008D28FF" w:rsidRPr="003B6919" w:rsidRDefault="008D28FF" w:rsidP="00FF6964">
            <w:r w:rsidRPr="003B6919">
              <w:t xml:space="preserve">Договор займа является реальным договором, вступающим в силу лишь с момента передачи денег (или вещей) займодавцем заемщику, когда и возникают соответствующие обязательства. Займодавца нельзя, следовательно, принудить к выдаче займа, поскольку обещание предоставить его не имеют юридической силы. </w:t>
            </w:r>
          </w:p>
        </w:tc>
      </w:tr>
      <w:tr w:rsidR="008D28FF" w:rsidRPr="003B6919" w:rsidTr="00FF6964">
        <w:tc>
          <w:tcPr>
            <w:tcW w:w="5000" w:type="pct"/>
            <w:gridSpan w:val="2"/>
          </w:tcPr>
          <w:p w:rsidR="008D28FF" w:rsidRPr="003B6919" w:rsidRDefault="008D28FF" w:rsidP="00FF6964">
            <w:r w:rsidRPr="003B6919">
              <w:t>4. Форма договора</w:t>
            </w:r>
          </w:p>
        </w:tc>
      </w:tr>
      <w:tr w:rsidR="008D28FF" w:rsidRPr="003B6919" w:rsidTr="00FF6964">
        <w:tc>
          <w:tcPr>
            <w:tcW w:w="2537" w:type="pct"/>
          </w:tcPr>
          <w:p w:rsidR="008D28FF" w:rsidRPr="003B6919" w:rsidRDefault="008D28FF" w:rsidP="00FF6964">
            <w:r w:rsidRPr="003B6919">
              <w:t>Письменная форма. Несоблюдение письменной формы влечет недействительность кредитного договора.</w:t>
            </w:r>
          </w:p>
        </w:tc>
        <w:tc>
          <w:tcPr>
            <w:tcW w:w="2463" w:type="pct"/>
          </w:tcPr>
          <w:p w:rsidR="008D28FF" w:rsidRPr="003B6919" w:rsidRDefault="008D28FF" w:rsidP="00FF6964">
            <w:r w:rsidRPr="003B6919">
              <w:t xml:space="preserve">Письменная или устная форма (в установленных ст.808 ГК РФ случаях). При несоблюдении простой письменной формы договора займа в случаях, предусмотренных законом, такой договор вовсе не считается недействительным. В соответствии с п.1 ст.162 ГК сторонами в такой ситуации запрещается ссылаться на свидетельские показания в подтверждении договора займа или его условий. Это не лишает их возможности приводить письменные и другие доказательства. </w:t>
            </w:r>
          </w:p>
        </w:tc>
      </w:tr>
      <w:tr w:rsidR="008D28FF" w:rsidRPr="003B6919" w:rsidTr="00FF6964">
        <w:tc>
          <w:tcPr>
            <w:tcW w:w="5000" w:type="pct"/>
            <w:gridSpan w:val="2"/>
          </w:tcPr>
          <w:p w:rsidR="008D28FF" w:rsidRPr="003B6919" w:rsidRDefault="008D28FF" w:rsidP="00FF6964">
            <w:r w:rsidRPr="003B6919">
              <w:t>5. Проценты</w:t>
            </w:r>
          </w:p>
        </w:tc>
      </w:tr>
      <w:tr w:rsidR="008D28FF" w:rsidRPr="003B6919" w:rsidTr="00FF6964">
        <w:tc>
          <w:tcPr>
            <w:tcW w:w="2537" w:type="pct"/>
          </w:tcPr>
          <w:p w:rsidR="008D28FF" w:rsidRPr="003B6919" w:rsidRDefault="008D28FF" w:rsidP="00FF6964">
            <w:r w:rsidRPr="003B6919">
              <w:t>Исходя из существа договора кредит не может быть беспроцентным</w:t>
            </w:r>
          </w:p>
        </w:tc>
        <w:tc>
          <w:tcPr>
            <w:tcW w:w="2463" w:type="pct"/>
          </w:tcPr>
          <w:p w:rsidR="008D28FF" w:rsidRPr="003B6919" w:rsidRDefault="008D28FF" w:rsidP="00FF6964">
            <w:r w:rsidRPr="003B6919">
              <w:t>Может быть процентным и беспроцентным (ст.809 ГК)</w:t>
            </w:r>
          </w:p>
        </w:tc>
      </w:tr>
    </w:tbl>
    <w:p w:rsidR="008D28FF" w:rsidRPr="003B6919" w:rsidRDefault="008D28FF" w:rsidP="008D28FF">
      <w:pPr>
        <w:spacing w:before="120"/>
        <w:jc w:val="center"/>
        <w:rPr>
          <w:b/>
          <w:bCs/>
          <w:sz w:val="28"/>
          <w:szCs w:val="28"/>
        </w:rPr>
      </w:pPr>
      <w:bookmarkStart w:id="4" w:name="_Toc165129750"/>
      <w:r w:rsidRPr="003B6919">
        <w:rPr>
          <w:b/>
          <w:bCs/>
          <w:sz w:val="28"/>
          <w:szCs w:val="28"/>
        </w:rPr>
        <w:t>1.2 Признаки и виды кредитов</w:t>
      </w:r>
      <w:bookmarkEnd w:id="4"/>
    </w:p>
    <w:p w:rsidR="008D28FF" w:rsidRPr="003B6919" w:rsidRDefault="008D28FF" w:rsidP="008D28FF">
      <w:pPr>
        <w:spacing w:before="120"/>
        <w:ind w:firstLine="567"/>
        <w:jc w:val="both"/>
      </w:pPr>
      <w:r w:rsidRPr="003B6919">
        <w:t>Коммерческие банки предоставляют своим клиентам разнообразные виды кредитов, которые можно классифицировать по различным признакам.</w:t>
      </w:r>
    </w:p>
    <w:p w:rsidR="008D28FF" w:rsidRPr="003B6919" w:rsidRDefault="008D28FF" w:rsidP="008D28FF">
      <w:pPr>
        <w:spacing w:before="120"/>
        <w:ind w:firstLine="567"/>
        <w:jc w:val="both"/>
      </w:pPr>
      <w:r w:rsidRPr="003B6919">
        <w:t>Таблица 2.</w:t>
      </w:r>
    </w:p>
    <w:p w:rsidR="008D28FF" w:rsidRPr="003B6919" w:rsidRDefault="008D28FF" w:rsidP="008D28FF">
      <w:pPr>
        <w:spacing w:before="120"/>
        <w:ind w:firstLine="567"/>
        <w:jc w:val="both"/>
      </w:pPr>
      <w:r w:rsidRPr="003B6919">
        <w:t>Признаки и виды кредитов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734"/>
      </w:tblGrid>
      <w:tr w:rsidR="008D28FF" w:rsidRPr="003B6919" w:rsidTr="00FF6964">
        <w:tc>
          <w:tcPr>
            <w:tcW w:w="1583" w:type="pct"/>
          </w:tcPr>
          <w:p w:rsidR="008D28FF" w:rsidRPr="003B6919" w:rsidRDefault="008D28FF" w:rsidP="00FF6964"/>
          <w:p w:rsidR="008D28FF" w:rsidRPr="003B6919" w:rsidRDefault="008D28FF" w:rsidP="00FF6964">
            <w:r w:rsidRPr="003B6919">
              <w:t>Критерий (признак)</w:t>
            </w:r>
          </w:p>
          <w:p w:rsidR="008D28FF" w:rsidRPr="003B6919" w:rsidRDefault="008D28FF" w:rsidP="00FF6964"/>
        </w:tc>
        <w:tc>
          <w:tcPr>
            <w:tcW w:w="3417" w:type="pct"/>
          </w:tcPr>
          <w:p w:rsidR="008D28FF" w:rsidRPr="003B6919" w:rsidRDefault="008D28FF" w:rsidP="00FF6964"/>
          <w:p w:rsidR="008D28FF" w:rsidRPr="003B6919" w:rsidRDefault="008D28FF" w:rsidP="00FF6964">
            <w:r w:rsidRPr="003B6919">
              <w:t>Вид кредита (ссуды)</w:t>
            </w:r>
          </w:p>
        </w:tc>
      </w:tr>
      <w:tr w:rsidR="008D28FF" w:rsidRPr="003B6919" w:rsidTr="00FF6964">
        <w:tc>
          <w:tcPr>
            <w:tcW w:w="1583" w:type="pct"/>
          </w:tcPr>
          <w:p w:rsidR="008D28FF" w:rsidRPr="003B6919" w:rsidRDefault="008D28FF" w:rsidP="00FF6964">
            <w:r w:rsidRPr="003B6919">
              <w:t>1. Роль банка (кредитор или заемщик)</w:t>
            </w:r>
          </w:p>
        </w:tc>
        <w:tc>
          <w:tcPr>
            <w:tcW w:w="3417" w:type="pct"/>
          </w:tcPr>
          <w:p w:rsidR="008D28FF" w:rsidRPr="003B6919" w:rsidRDefault="008D28FF" w:rsidP="00FF6964">
            <w:r w:rsidRPr="003B6919">
              <w:t>Активный</w:t>
            </w:r>
          </w:p>
          <w:p w:rsidR="008D28FF" w:rsidRPr="003B6919" w:rsidRDefault="008D28FF" w:rsidP="00FF6964">
            <w:r w:rsidRPr="003B6919">
              <w:t>Пассивный</w:t>
            </w:r>
          </w:p>
        </w:tc>
      </w:tr>
      <w:tr w:rsidR="008D28FF" w:rsidRPr="003B6919" w:rsidTr="00FF6964">
        <w:tc>
          <w:tcPr>
            <w:tcW w:w="1583" w:type="pct"/>
          </w:tcPr>
          <w:p w:rsidR="008D28FF" w:rsidRPr="003B6919" w:rsidRDefault="008D28FF" w:rsidP="00FF6964">
            <w:r w:rsidRPr="003B6919">
              <w:t>2. Срок</w:t>
            </w:r>
          </w:p>
        </w:tc>
        <w:tc>
          <w:tcPr>
            <w:tcW w:w="3417" w:type="pct"/>
          </w:tcPr>
          <w:p w:rsidR="008D28FF" w:rsidRPr="003B6919" w:rsidRDefault="008D28FF" w:rsidP="00FF6964">
            <w:r w:rsidRPr="003B6919">
              <w:t>До востребования (онкольный)</w:t>
            </w:r>
          </w:p>
          <w:p w:rsidR="008D28FF" w:rsidRPr="003B6919" w:rsidRDefault="008D28FF" w:rsidP="00FF6964">
            <w:r w:rsidRPr="003B6919">
              <w:t>Строчный</w:t>
            </w:r>
          </w:p>
          <w:p w:rsidR="008D28FF" w:rsidRPr="003B6919" w:rsidRDefault="008D28FF" w:rsidP="00FF6964">
            <w:r w:rsidRPr="003B6919">
              <w:t>Краткосрочный</w:t>
            </w:r>
          </w:p>
          <w:p w:rsidR="008D28FF" w:rsidRPr="003B6919" w:rsidRDefault="008D28FF" w:rsidP="00FF6964">
            <w:r w:rsidRPr="003B6919">
              <w:t>Среднесрочный</w:t>
            </w:r>
          </w:p>
          <w:p w:rsidR="008D28FF" w:rsidRPr="003B6919" w:rsidRDefault="008D28FF" w:rsidP="00FF6964">
            <w:r w:rsidRPr="003B6919">
              <w:t>Долгосрочный</w:t>
            </w:r>
          </w:p>
        </w:tc>
      </w:tr>
      <w:tr w:rsidR="008D28FF" w:rsidRPr="003B6919" w:rsidTr="00FF6964">
        <w:tc>
          <w:tcPr>
            <w:tcW w:w="1583" w:type="pct"/>
          </w:tcPr>
          <w:p w:rsidR="008D28FF" w:rsidRPr="003B6919" w:rsidRDefault="008D28FF" w:rsidP="00FF6964">
            <w:r w:rsidRPr="003B6919">
              <w:t>3. Назначение</w:t>
            </w:r>
          </w:p>
        </w:tc>
        <w:tc>
          <w:tcPr>
            <w:tcW w:w="3417" w:type="pct"/>
          </w:tcPr>
          <w:p w:rsidR="008D28FF" w:rsidRPr="003B6919" w:rsidRDefault="008D28FF" w:rsidP="00FF6964">
            <w:r w:rsidRPr="003B6919">
              <w:t>Потребительский</w:t>
            </w:r>
          </w:p>
          <w:p w:rsidR="008D28FF" w:rsidRPr="003B6919" w:rsidRDefault="008D28FF" w:rsidP="00FF6964">
            <w:r w:rsidRPr="003B6919">
              <w:t>Промышленный</w:t>
            </w:r>
          </w:p>
          <w:p w:rsidR="008D28FF" w:rsidRPr="003B6919" w:rsidRDefault="008D28FF" w:rsidP="00FF6964">
            <w:r w:rsidRPr="003B6919">
              <w:t>Торговый</w:t>
            </w:r>
          </w:p>
          <w:p w:rsidR="008D28FF" w:rsidRPr="003B6919" w:rsidRDefault="008D28FF" w:rsidP="00FF6964">
            <w:r w:rsidRPr="003B6919">
              <w:t>Сельскохозяйственный</w:t>
            </w:r>
          </w:p>
          <w:p w:rsidR="008D28FF" w:rsidRPr="003B6919" w:rsidRDefault="008D28FF" w:rsidP="00FF6964">
            <w:r w:rsidRPr="003B6919">
              <w:t>Инвестиционный</w:t>
            </w:r>
          </w:p>
          <w:p w:rsidR="008D28FF" w:rsidRPr="003B6919" w:rsidRDefault="008D28FF" w:rsidP="00FF6964">
            <w:r w:rsidRPr="003B6919">
              <w:t>Бюджетный</w:t>
            </w:r>
          </w:p>
        </w:tc>
      </w:tr>
      <w:tr w:rsidR="008D28FF" w:rsidRPr="003B6919" w:rsidTr="00FF6964">
        <w:tc>
          <w:tcPr>
            <w:tcW w:w="1583" w:type="pct"/>
          </w:tcPr>
          <w:p w:rsidR="008D28FF" w:rsidRPr="003B6919" w:rsidRDefault="008D28FF" w:rsidP="00FF6964">
            <w:r w:rsidRPr="003B6919">
              <w:t>4. Цель</w:t>
            </w:r>
          </w:p>
        </w:tc>
        <w:tc>
          <w:tcPr>
            <w:tcW w:w="3417" w:type="pct"/>
          </w:tcPr>
          <w:p w:rsidR="008D28FF" w:rsidRPr="003B6919" w:rsidRDefault="008D28FF" w:rsidP="00FF6964">
            <w:r w:rsidRPr="003B6919">
              <w:t>На увеличение капитала (производственных фондов)</w:t>
            </w:r>
          </w:p>
          <w:p w:rsidR="008D28FF" w:rsidRPr="003B6919" w:rsidRDefault="008D28FF" w:rsidP="00FF6964">
            <w:r w:rsidRPr="003B6919">
              <w:t>На временное пополнение средств</w:t>
            </w:r>
          </w:p>
          <w:p w:rsidR="008D28FF" w:rsidRPr="003B6919" w:rsidRDefault="008D28FF" w:rsidP="00FF6964">
            <w:r w:rsidRPr="003B6919">
              <w:t>На потребительские цели населению (потребительский)</w:t>
            </w:r>
          </w:p>
        </w:tc>
      </w:tr>
      <w:tr w:rsidR="008D28FF" w:rsidRPr="003B6919" w:rsidTr="00FF6964">
        <w:tc>
          <w:tcPr>
            <w:tcW w:w="1583" w:type="pct"/>
          </w:tcPr>
          <w:p w:rsidR="008D28FF" w:rsidRPr="003B6919" w:rsidRDefault="008D28FF" w:rsidP="00FF6964">
            <w:r w:rsidRPr="003B6919">
              <w:t>5. Наличие и характер обеспечения</w:t>
            </w:r>
          </w:p>
        </w:tc>
        <w:tc>
          <w:tcPr>
            <w:tcW w:w="3417" w:type="pct"/>
          </w:tcPr>
          <w:p w:rsidR="008D28FF" w:rsidRPr="003B6919" w:rsidRDefault="008D28FF" w:rsidP="00FF6964">
            <w:r w:rsidRPr="003B6919">
              <w:t>Бланковый (необеспеченный)</w:t>
            </w:r>
          </w:p>
          <w:p w:rsidR="008D28FF" w:rsidRPr="003B6919" w:rsidRDefault="008D28FF" w:rsidP="00FF6964">
            <w:r w:rsidRPr="003B6919">
              <w:t>Обеспеченный</w:t>
            </w:r>
          </w:p>
          <w:p w:rsidR="008D28FF" w:rsidRPr="003B6919" w:rsidRDefault="008D28FF" w:rsidP="00FF6964">
            <w:r w:rsidRPr="003B6919">
              <w:t>Залогом товаров или ценных бумаг (ломбардный)</w:t>
            </w:r>
          </w:p>
          <w:p w:rsidR="008D28FF" w:rsidRPr="003B6919" w:rsidRDefault="008D28FF" w:rsidP="00FF6964">
            <w:r w:rsidRPr="003B6919">
              <w:t>Гарантийным обязательством или поручительством</w:t>
            </w:r>
          </w:p>
          <w:p w:rsidR="008D28FF" w:rsidRPr="003B6919" w:rsidRDefault="008D28FF" w:rsidP="00FF6964">
            <w:r w:rsidRPr="003B6919">
              <w:t>Страхованием</w:t>
            </w:r>
          </w:p>
        </w:tc>
      </w:tr>
      <w:tr w:rsidR="008D28FF" w:rsidRPr="003B6919" w:rsidTr="00FF6964">
        <w:tc>
          <w:tcPr>
            <w:tcW w:w="1583" w:type="pct"/>
          </w:tcPr>
          <w:p w:rsidR="008D28FF" w:rsidRPr="003B6919" w:rsidRDefault="008D28FF" w:rsidP="00FF6964">
            <w:r w:rsidRPr="003B6919">
              <w:t>6. Способ</w:t>
            </w:r>
          </w:p>
        </w:tc>
        <w:tc>
          <w:tcPr>
            <w:tcW w:w="3417" w:type="pct"/>
          </w:tcPr>
          <w:p w:rsidR="008D28FF" w:rsidRPr="003B6919" w:rsidRDefault="008D28FF" w:rsidP="00FF6964">
            <w:r w:rsidRPr="003B6919">
              <w:t>Кредит деньгами</w:t>
            </w:r>
          </w:p>
          <w:p w:rsidR="008D28FF" w:rsidRPr="003B6919" w:rsidRDefault="008D28FF" w:rsidP="00FF6964">
            <w:r w:rsidRPr="003B6919">
              <w:t>Кредит посредством акцептования векселя заемщика</w:t>
            </w:r>
          </w:p>
        </w:tc>
      </w:tr>
      <w:tr w:rsidR="008D28FF" w:rsidRPr="003B6919" w:rsidTr="00FF6964">
        <w:tc>
          <w:tcPr>
            <w:tcW w:w="1583" w:type="pct"/>
          </w:tcPr>
          <w:p w:rsidR="008D28FF" w:rsidRPr="003B6919" w:rsidRDefault="008D28FF" w:rsidP="00FF6964">
            <w:r w:rsidRPr="003B6919">
              <w:t>7. Степень риска</w:t>
            </w:r>
          </w:p>
        </w:tc>
        <w:tc>
          <w:tcPr>
            <w:tcW w:w="3417" w:type="pct"/>
          </w:tcPr>
          <w:p w:rsidR="008D28FF" w:rsidRPr="003B6919" w:rsidRDefault="008D28FF" w:rsidP="00FF6964">
            <w:r w:rsidRPr="003B6919">
              <w:t>С наименьшим риском</w:t>
            </w:r>
          </w:p>
          <w:p w:rsidR="008D28FF" w:rsidRPr="003B6919" w:rsidRDefault="008D28FF" w:rsidP="00FF6964">
            <w:r w:rsidRPr="003B6919">
              <w:t>С повышенным риском</w:t>
            </w:r>
          </w:p>
          <w:p w:rsidR="008D28FF" w:rsidRPr="003B6919" w:rsidRDefault="008D28FF" w:rsidP="00FF6964">
            <w:r w:rsidRPr="003B6919">
              <w:t>С предельным риском</w:t>
            </w:r>
          </w:p>
          <w:p w:rsidR="008D28FF" w:rsidRPr="003B6919" w:rsidRDefault="008D28FF" w:rsidP="00FF6964">
            <w:r w:rsidRPr="003B6919">
              <w:t>Нестандартный</w:t>
            </w:r>
          </w:p>
        </w:tc>
      </w:tr>
      <w:tr w:rsidR="008D28FF" w:rsidRPr="003B6919" w:rsidTr="00FF6964">
        <w:tc>
          <w:tcPr>
            <w:tcW w:w="1583" w:type="pct"/>
          </w:tcPr>
          <w:p w:rsidR="008D28FF" w:rsidRPr="003B6919" w:rsidRDefault="008D28FF" w:rsidP="00FF6964">
            <w:r w:rsidRPr="003B6919">
              <w:t>8. Валюта кредита</w:t>
            </w:r>
          </w:p>
        </w:tc>
        <w:tc>
          <w:tcPr>
            <w:tcW w:w="3417" w:type="pct"/>
          </w:tcPr>
          <w:p w:rsidR="008D28FF" w:rsidRPr="003B6919" w:rsidRDefault="008D28FF" w:rsidP="00FF6964">
            <w:r w:rsidRPr="003B6919">
              <w:t>Рублевые ссуды</w:t>
            </w:r>
          </w:p>
          <w:p w:rsidR="008D28FF" w:rsidRPr="003B6919" w:rsidRDefault="008D28FF" w:rsidP="00FF6964">
            <w:r w:rsidRPr="003B6919">
              <w:t>Валютные кредиты</w:t>
            </w:r>
          </w:p>
        </w:tc>
      </w:tr>
    </w:tbl>
    <w:p w:rsidR="008D28FF" w:rsidRPr="003B6919" w:rsidRDefault="008D28FF" w:rsidP="008D28FF">
      <w:pPr>
        <w:spacing w:before="120"/>
        <w:jc w:val="center"/>
        <w:rPr>
          <w:b/>
          <w:bCs/>
          <w:sz w:val="28"/>
          <w:szCs w:val="28"/>
        </w:rPr>
      </w:pPr>
      <w:bookmarkStart w:id="5" w:name="_Toc165129751"/>
      <w:r w:rsidRPr="003B6919">
        <w:rPr>
          <w:b/>
          <w:bCs/>
          <w:sz w:val="28"/>
          <w:szCs w:val="28"/>
        </w:rPr>
        <w:t>1.3 Основные принципы и функции кредита</w:t>
      </w:r>
      <w:bookmarkEnd w:id="5"/>
    </w:p>
    <w:p w:rsidR="008D28FF" w:rsidRPr="003B6919" w:rsidRDefault="008D28FF" w:rsidP="008D28FF">
      <w:pPr>
        <w:spacing w:before="120"/>
        <w:ind w:firstLine="567"/>
        <w:jc w:val="both"/>
      </w:pPr>
      <w:r w:rsidRPr="003B6919">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Более подробно принципы кредита рассматриваются в табл.3.</w:t>
      </w:r>
    </w:p>
    <w:p w:rsidR="008D28FF" w:rsidRPr="003B6919" w:rsidRDefault="008D28FF" w:rsidP="008D28FF">
      <w:pPr>
        <w:spacing w:before="120"/>
        <w:ind w:firstLine="567"/>
        <w:jc w:val="both"/>
      </w:pPr>
      <w:r w:rsidRPr="003B6919">
        <w:t xml:space="preserve">В условиях рыночной экономики кредит выполняет следующие функции: </w:t>
      </w:r>
    </w:p>
    <w:p w:rsidR="008D28FF" w:rsidRPr="003B6919" w:rsidRDefault="008D28FF" w:rsidP="008D28FF">
      <w:pPr>
        <w:spacing w:before="120"/>
        <w:ind w:firstLine="567"/>
        <w:jc w:val="both"/>
      </w:pPr>
      <w:r w:rsidRPr="003B6919">
        <w:t>аккумуляция временно свободных денежных средств;</w:t>
      </w:r>
    </w:p>
    <w:p w:rsidR="008D28FF" w:rsidRPr="003B6919" w:rsidRDefault="008D28FF" w:rsidP="008D28FF">
      <w:pPr>
        <w:spacing w:before="120"/>
        <w:ind w:firstLine="567"/>
        <w:jc w:val="both"/>
      </w:pPr>
      <w:r w:rsidRPr="003B6919">
        <w:t>перераспределение денежных средств на условиях их последующего возврата;</w:t>
      </w:r>
    </w:p>
    <w:p w:rsidR="008D28FF" w:rsidRPr="003B6919" w:rsidRDefault="008D28FF" w:rsidP="008D28FF">
      <w:pPr>
        <w:spacing w:before="120"/>
        <w:ind w:firstLine="567"/>
        <w:jc w:val="both"/>
      </w:pPr>
      <w:r w:rsidRPr="003B6919">
        <w:t>создание кредитных орудий обращения (банкнот и казначейских билетов) и кредитных операций;</w:t>
      </w:r>
    </w:p>
    <w:p w:rsidR="008D28FF" w:rsidRPr="003B6919" w:rsidRDefault="008D28FF" w:rsidP="008D28FF">
      <w:pPr>
        <w:spacing w:before="120"/>
        <w:ind w:firstLine="567"/>
        <w:jc w:val="both"/>
      </w:pPr>
      <w:r w:rsidRPr="003B6919">
        <w:t>регулирование объема совокупного денежного оборота.</w:t>
      </w:r>
    </w:p>
    <w:p w:rsidR="008D28FF" w:rsidRPr="003B6919" w:rsidRDefault="008D28FF" w:rsidP="008D28FF">
      <w:pPr>
        <w:spacing w:before="120"/>
        <w:ind w:firstLine="567"/>
        <w:jc w:val="both"/>
      </w:pPr>
      <w:r w:rsidRPr="003B6919">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8D28FF" w:rsidRPr="003B6919" w:rsidRDefault="008D28FF" w:rsidP="008D28FF">
      <w:pPr>
        <w:spacing w:before="120"/>
        <w:ind w:firstLine="567"/>
        <w:jc w:val="both"/>
      </w:pPr>
      <w:r w:rsidRPr="003B6919">
        <w:t>Таблица 3.</w:t>
      </w:r>
    </w:p>
    <w:p w:rsidR="008D28FF" w:rsidRPr="003B6919" w:rsidRDefault="008D28FF" w:rsidP="008D28FF">
      <w:pPr>
        <w:spacing w:before="120"/>
        <w:ind w:firstLine="567"/>
        <w:jc w:val="both"/>
      </w:pPr>
      <w:r w:rsidRPr="003B6919">
        <w:t>Принципы кредитных отношений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gridCol w:w="5920"/>
      </w:tblGrid>
      <w:tr w:rsidR="008D28FF" w:rsidRPr="003B6919" w:rsidTr="00FF6964">
        <w:tc>
          <w:tcPr>
            <w:tcW w:w="1996" w:type="pct"/>
          </w:tcPr>
          <w:p w:rsidR="008D28FF" w:rsidRPr="003B6919" w:rsidRDefault="008D28FF" w:rsidP="00FF6964">
            <w:r w:rsidRPr="003B6919">
              <w:t>Принципы</w:t>
            </w:r>
          </w:p>
        </w:tc>
        <w:tc>
          <w:tcPr>
            <w:tcW w:w="3004" w:type="pct"/>
          </w:tcPr>
          <w:p w:rsidR="008D28FF" w:rsidRPr="003B6919" w:rsidRDefault="008D28FF" w:rsidP="00FF6964">
            <w:r w:rsidRPr="003B6919">
              <w:t>Определение</w:t>
            </w:r>
          </w:p>
        </w:tc>
      </w:tr>
      <w:tr w:rsidR="008D28FF" w:rsidRPr="003B6919" w:rsidTr="00FF6964">
        <w:tc>
          <w:tcPr>
            <w:tcW w:w="1996" w:type="pct"/>
          </w:tcPr>
          <w:p w:rsidR="008D28FF" w:rsidRPr="003B6919" w:rsidRDefault="008D28FF" w:rsidP="00FF6964">
            <w:r w:rsidRPr="003B6919">
              <w:t>Возвратность кредита</w:t>
            </w:r>
          </w:p>
        </w:tc>
        <w:tc>
          <w:tcPr>
            <w:tcW w:w="3004" w:type="pct"/>
          </w:tcPr>
          <w:p w:rsidR="008D28FF" w:rsidRPr="003B6919" w:rsidRDefault="008D28FF" w:rsidP="00FF6964">
            <w:r w:rsidRPr="003B6919">
              <w:t xml:space="preserve"> Выражает необходимость своевременного возврата полученных от кредитора финансовых ресурсов после завершения их использования заемщиком.</w:t>
            </w:r>
          </w:p>
        </w:tc>
      </w:tr>
      <w:tr w:rsidR="008D28FF" w:rsidRPr="003B6919" w:rsidTr="00FF6964">
        <w:tc>
          <w:tcPr>
            <w:tcW w:w="1996" w:type="pct"/>
          </w:tcPr>
          <w:p w:rsidR="008D28FF" w:rsidRPr="003B6919" w:rsidRDefault="008D28FF" w:rsidP="00FF6964">
            <w:r w:rsidRPr="003B6919">
              <w:t>Срочность кредита</w:t>
            </w:r>
          </w:p>
        </w:tc>
        <w:tc>
          <w:tcPr>
            <w:tcW w:w="3004" w:type="pct"/>
          </w:tcPr>
          <w:p w:rsidR="008D28FF" w:rsidRPr="003B6919" w:rsidRDefault="008D28FF" w:rsidP="00FF6964">
            <w:r w:rsidRPr="003B6919">
              <w:t xml:space="preserve"> Отражает необходимость возврата не в любое приемлемое для заемщика время, а в точно определенный срок, зафиксированный в кредитном договоре или заменяющем его документе. </w:t>
            </w:r>
          </w:p>
        </w:tc>
      </w:tr>
      <w:tr w:rsidR="008D28FF" w:rsidRPr="003B6919" w:rsidTr="00FF6964">
        <w:tc>
          <w:tcPr>
            <w:tcW w:w="1996" w:type="pct"/>
          </w:tcPr>
          <w:p w:rsidR="008D28FF" w:rsidRPr="003B6919" w:rsidRDefault="008D28FF" w:rsidP="00FF6964">
            <w:r w:rsidRPr="003B6919">
              <w:t>Платность кредита. Ссудный процент.</w:t>
            </w:r>
          </w:p>
        </w:tc>
        <w:tc>
          <w:tcPr>
            <w:tcW w:w="3004" w:type="pct"/>
          </w:tcPr>
          <w:p w:rsidR="008D28FF" w:rsidRPr="003B6919" w:rsidRDefault="008D28FF" w:rsidP="00FF6964">
            <w:r w:rsidRPr="003B6919">
              <w:t xml:space="preserve"> Выражает необходимость не только прямого возврата заемщиком полученных от банка кредитных ресурсов, но и оплаты права на их использование. </w:t>
            </w:r>
          </w:p>
        </w:tc>
      </w:tr>
      <w:tr w:rsidR="008D28FF" w:rsidRPr="003B6919" w:rsidTr="00FF6964">
        <w:tc>
          <w:tcPr>
            <w:tcW w:w="1996" w:type="pct"/>
          </w:tcPr>
          <w:p w:rsidR="008D28FF" w:rsidRPr="003B6919" w:rsidRDefault="008D28FF" w:rsidP="00FF6964">
            <w:r w:rsidRPr="003B6919">
              <w:t>Обеспеченность кредита</w:t>
            </w:r>
          </w:p>
        </w:tc>
        <w:tc>
          <w:tcPr>
            <w:tcW w:w="3004" w:type="pct"/>
          </w:tcPr>
          <w:p w:rsidR="008D28FF" w:rsidRPr="003B6919" w:rsidRDefault="008D28FF" w:rsidP="00FF6964">
            <w:r w:rsidRPr="003B6919">
              <w:t xml:space="preserve">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Находит практическое выражение в таких формах кредитования, как ссуды под залог или под финансовые гарантии. </w:t>
            </w:r>
          </w:p>
        </w:tc>
      </w:tr>
      <w:tr w:rsidR="008D28FF" w:rsidRPr="003B6919" w:rsidTr="00FF6964">
        <w:tc>
          <w:tcPr>
            <w:tcW w:w="1996" w:type="pct"/>
          </w:tcPr>
          <w:p w:rsidR="008D28FF" w:rsidRPr="003B6919" w:rsidRDefault="008D28FF" w:rsidP="00FF6964">
            <w:r w:rsidRPr="003B6919">
              <w:t>Целевой характер кредита</w:t>
            </w:r>
          </w:p>
        </w:tc>
        <w:tc>
          <w:tcPr>
            <w:tcW w:w="3004" w:type="pct"/>
          </w:tcPr>
          <w:p w:rsidR="008D28FF" w:rsidRPr="003B6919" w:rsidRDefault="008D28FF" w:rsidP="00FF6964">
            <w:r w:rsidRPr="003B6919">
              <w:t xml:space="preserve"> Распространяется на большинство видов кредитных операций, выражая необходимость целевого использования средств, полученных от кредитора. </w:t>
            </w:r>
          </w:p>
        </w:tc>
      </w:tr>
      <w:tr w:rsidR="008D28FF" w:rsidRPr="003B6919" w:rsidTr="00FF6964">
        <w:tc>
          <w:tcPr>
            <w:tcW w:w="1996" w:type="pct"/>
          </w:tcPr>
          <w:p w:rsidR="008D28FF" w:rsidRPr="003B6919" w:rsidRDefault="008D28FF" w:rsidP="00FF6964">
            <w:r w:rsidRPr="003B6919">
              <w:t>Дифференцированный характер кредита</w:t>
            </w:r>
          </w:p>
        </w:tc>
        <w:tc>
          <w:tcPr>
            <w:tcW w:w="3004" w:type="pct"/>
          </w:tcPr>
          <w:p w:rsidR="008D28FF" w:rsidRPr="003B6919" w:rsidRDefault="008D28FF" w:rsidP="00FF6964">
            <w:r w:rsidRPr="003B6919">
              <w:t xml:space="preserve"> Определяет дифференцированный подход со стороны кредитной организации к различным категориям потенциальных заемщиков. Практическая реализация зависит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p>
        </w:tc>
      </w:tr>
      <w:tr w:rsidR="008D28FF" w:rsidRPr="003B6919" w:rsidTr="00FF6964">
        <w:tc>
          <w:tcPr>
            <w:tcW w:w="1996" w:type="pct"/>
          </w:tcPr>
          <w:p w:rsidR="008D28FF" w:rsidRPr="003B6919" w:rsidRDefault="008D28FF" w:rsidP="00FF6964">
            <w:r w:rsidRPr="003B6919">
              <w:t>Перераспределительная функция</w:t>
            </w:r>
          </w:p>
        </w:tc>
        <w:tc>
          <w:tcPr>
            <w:tcW w:w="3004" w:type="pct"/>
          </w:tcPr>
          <w:p w:rsidR="008D28FF" w:rsidRPr="003B6919" w:rsidRDefault="008D28FF" w:rsidP="00FF6964">
            <w:r w:rsidRPr="003B6919">
              <w:t xml:space="preserve"> 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w:t>
            </w:r>
          </w:p>
        </w:tc>
      </w:tr>
      <w:tr w:rsidR="008D28FF" w:rsidRPr="003B6919" w:rsidTr="00FF6964">
        <w:tc>
          <w:tcPr>
            <w:tcW w:w="1996" w:type="pct"/>
          </w:tcPr>
          <w:p w:rsidR="008D28FF" w:rsidRPr="003B6919" w:rsidRDefault="008D28FF" w:rsidP="00FF6964">
            <w:r w:rsidRPr="003B6919">
              <w:t>Экономия издержек обращения</w:t>
            </w:r>
          </w:p>
        </w:tc>
        <w:tc>
          <w:tcPr>
            <w:tcW w:w="3004" w:type="pct"/>
          </w:tcPr>
          <w:p w:rsidR="008D28FF" w:rsidRPr="003B6919" w:rsidRDefault="008D28FF" w:rsidP="00FF6964">
            <w:r w:rsidRPr="003B6919">
              <w:t xml:space="preserve"> 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w:t>
            </w:r>
          </w:p>
        </w:tc>
      </w:tr>
      <w:tr w:rsidR="008D28FF" w:rsidRPr="003B6919" w:rsidTr="00FF6964">
        <w:tc>
          <w:tcPr>
            <w:tcW w:w="1996" w:type="pct"/>
          </w:tcPr>
          <w:p w:rsidR="008D28FF" w:rsidRPr="003B6919" w:rsidRDefault="008D28FF" w:rsidP="00FF6964">
            <w:r w:rsidRPr="003B6919">
              <w:t>Ускорение концентрации капитала</w:t>
            </w:r>
          </w:p>
        </w:tc>
        <w:tc>
          <w:tcPr>
            <w:tcW w:w="3004" w:type="pct"/>
          </w:tcPr>
          <w:p w:rsidR="008D28FF" w:rsidRPr="003B6919" w:rsidRDefault="008D28FF" w:rsidP="00FF6964">
            <w:r w:rsidRPr="003B6919">
              <w:t xml:space="preserve"> Процесс концентрации капитала является необходимым условием стабильности развития экономики и приоритетной целью любого субъекта хозяйствования. Заемные средства позволяют существенно расширить масштаб производства и, таким образом, обеспечить дополнительную массу прибыли. </w:t>
            </w:r>
          </w:p>
        </w:tc>
      </w:tr>
      <w:tr w:rsidR="008D28FF" w:rsidRPr="003B6919" w:rsidTr="00FF6964">
        <w:tc>
          <w:tcPr>
            <w:tcW w:w="1996" w:type="pct"/>
          </w:tcPr>
          <w:p w:rsidR="008D28FF" w:rsidRPr="003B6919" w:rsidRDefault="008D28FF" w:rsidP="00FF6964">
            <w:r w:rsidRPr="003B6919">
              <w:t>Обслуживание товарооборота</w:t>
            </w:r>
          </w:p>
        </w:tc>
        <w:tc>
          <w:tcPr>
            <w:tcW w:w="3004" w:type="pct"/>
          </w:tcPr>
          <w:p w:rsidR="008D28FF" w:rsidRPr="003B6919" w:rsidRDefault="008D28FF" w:rsidP="00FF6964">
            <w:r w:rsidRPr="003B6919">
              <w:t xml:space="preserve"> 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w:t>
            </w:r>
          </w:p>
        </w:tc>
      </w:tr>
      <w:tr w:rsidR="008D28FF" w:rsidRPr="003B6919" w:rsidTr="00FF6964">
        <w:tc>
          <w:tcPr>
            <w:tcW w:w="1996" w:type="pct"/>
          </w:tcPr>
          <w:p w:rsidR="008D28FF" w:rsidRPr="003B6919" w:rsidRDefault="008D28FF" w:rsidP="00FF6964">
            <w:r w:rsidRPr="003B6919">
              <w:t xml:space="preserve">Ускорение научно-технического прогресса </w:t>
            </w:r>
          </w:p>
          <w:p w:rsidR="008D28FF" w:rsidRPr="003B6919" w:rsidRDefault="008D28FF" w:rsidP="00FF6964"/>
        </w:tc>
        <w:tc>
          <w:tcPr>
            <w:tcW w:w="3004" w:type="pct"/>
          </w:tcPr>
          <w:p w:rsidR="008D28FF" w:rsidRPr="003B6919" w:rsidRDefault="008D28FF" w:rsidP="00FF6964">
            <w:r w:rsidRPr="003B6919">
              <w:t xml:space="preserve"> Финансирование деятельности научно-технических организаций, спецификой которых является больший, чем в других отраслях, временной разрыв между первоначальным вложением капитала и реализацией готовой продукции. Кредит позволяет осуществление инновационных процессов в форме непосредственного внедрения в производство научных разработок и технологий.</w:t>
            </w:r>
          </w:p>
        </w:tc>
      </w:tr>
    </w:tbl>
    <w:p w:rsidR="008D28FF" w:rsidRPr="003B6919" w:rsidRDefault="008D28FF" w:rsidP="008D28FF">
      <w:pPr>
        <w:spacing w:before="120"/>
        <w:jc w:val="center"/>
        <w:rPr>
          <w:b/>
          <w:bCs/>
          <w:sz w:val="28"/>
          <w:szCs w:val="28"/>
        </w:rPr>
      </w:pPr>
      <w:bookmarkStart w:id="6" w:name="_Toc165129752"/>
      <w:r w:rsidRPr="003B6919">
        <w:rPr>
          <w:b/>
          <w:bCs/>
          <w:sz w:val="28"/>
          <w:szCs w:val="28"/>
        </w:rPr>
        <w:t>2</w:t>
      </w:r>
      <w:bookmarkEnd w:id="6"/>
      <w:r w:rsidRPr="003B6919">
        <w:rPr>
          <w:b/>
          <w:bCs/>
          <w:sz w:val="28"/>
          <w:szCs w:val="28"/>
        </w:rPr>
        <w:t xml:space="preserve"> Оформление и учет кредитов</w:t>
      </w:r>
    </w:p>
    <w:p w:rsidR="008D28FF" w:rsidRPr="003B6919" w:rsidRDefault="008D28FF" w:rsidP="008D28FF">
      <w:pPr>
        <w:spacing w:before="120"/>
        <w:jc w:val="center"/>
        <w:rPr>
          <w:b/>
          <w:bCs/>
          <w:sz w:val="28"/>
          <w:szCs w:val="28"/>
        </w:rPr>
      </w:pPr>
      <w:bookmarkStart w:id="7" w:name="_Toc165129753"/>
      <w:r w:rsidRPr="003B6919">
        <w:rPr>
          <w:b/>
          <w:bCs/>
          <w:sz w:val="28"/>
          <w:szCs w:val="28"/>
        </w:rPr>
        <w:t>2.1 Процесс оформления кредита</w:t>
      </w:r>
      <w:bookmarkEnd w:id="7"/>
    </w:p>
    <w:p w:rsidR="008D28FF" w:rsidRPr="003B6919" w:rsidRDefault="008D28FF" w:rsidP="008D28FF">
      <w:pPr>
        <w:spacing w:before="120"/>
        <w:ind w:firstLine="567"/>
        <w:jc w:val="both"/>
      </w:pPr>
      <w:r w:rsidRPr="003B6919">
        <w:t>Кредиты предоставляются на условиях, действующих на мировом рынке. Кредитная организация дает их на обычных коммерческих условиях с начислением процентов на непогашенную часть задолженности по кредиту.</w:t>
      </w:r>
    </w:p>
    <w:p w:rsidR="008D28FF" w:rsidRPr="003B6919" w:rsidRDefault="008D28FF" w:rsidP="008D28FF">
      <w:pPr>
        <w:spacing w:before="120"/>
        <w:ind w:firstLine="567"/>
        <w:jc w:val="both"/>
      </w:pPr>
      <w:r w:rsidRPr="003B6919">
        <w:t>Источниками погашения основного долга, оплаты начисленных процентов и курсовой разницы являются средства фонда заемщика или его гаранта.</w:t>
      </w:r>
    </w:p>
    <w:p w:rsidR="008D28FF" w:rsidRPr="003B6919" w:rsidRDefault="008D28FF" w:rsidP="008D28FF">
      <w:pPr>
        <w:spacing w:before="120"/>
        <w:ind w:firstLine="567"/>
        <w:jc w:val="both"/>
      </w:pPr>
      <w:r w:rsidRPr="003B6919">
        <w:t xml:space="preserve">В любом случае предприятие должно представить в учреждение банка избранное им для получения ссуды в письменном виде кредитную заявку, в которой содержатся основные данные предприятия и его намерения (для чего нужен кредит). </w:t>
      </w:r>
    </w:p>
    <w:p w:rsidR="008D28FF" w:rsidRPr="003B6919" w:rsidRDefault="008D28FF" w:rsidP="008D28FF">
      <w:pPr>
        <w:spacing w:before="120"/>
        <w:ind w:firstLine="567"/>
        <w:jc w:val="both"/>
      </w:pPr>
      <w:r w:rsidRPr="003B6919">
        <w:t>До заключения кредитного договора банк обязан проверить правоспособность и оценить платежеспособность кредитополучателя. Для этого кредитополучатель - юридическое лицо представляет в банк бухгалтерскую отчетность и копии договоров (контрактов) в подтверждение кредитуемых сделок.</w:t>
      </w:r>
    </w:p>
    <w:p w:rsidR="008D28FF" w:rsidRPr="003B6919" w:rsidRDefault="008D28FF" w:rsidP="008D28FF">
      <w:pPr>
        <w:spacing w:before="120"/>
        <w:ind w:firstLine="567"/>
        <w:jc w:val="both"/>
      </w:pPr>
      <w:r w:rsidRPr="003B6919">
        <w:t xml:space="preserve">Все предъявленные клиентом банку документы на получение ссуды тщательно изучаются банком и анализируются. </w:t>
      </w:r>
    </w:p>
    <w:p w:rsidR="008D28FF" w:rsidRPr="003B6919" w:rsidRDefault="008D28FF" w:rsidP="008D28FF">
      <w:pPr>
        <w:spacing w:before="120"/>
        <w:ind w:firstLine="567"/>
        <w:jc w:val="both"/>
      </w:pPr>
      <w:r w:rsidRPr="003B6919">
        <w:t>В заключении сотрудником банка описывается кредитная история предприятия, его деловая репутация, анализ финансового состояния, характеристика достоверности расчетов и возможности выполнения запланированных показателей, перечень основных рисков, делаются выводы о целесообразности выдачи кредита и предлагаются условия кредитования.</w:t>
      </w:r>
    </w:p>
    <w:p w:rsidR="008D28FF" w:rsidRPr="003B6919" w:rsidRDefault="008D28FF" w:rsidP="008D28FF">
      <w:pPr>
        <w:spacing w:before="120"/>
        <w:ind w:firstLine="567"/>
        <w:jc w:val="both"/>
      </w:pPr>
      <w:r w:rsidRPr="003B6919">
        <w:t xml:space="preserve">В зависимости от величины кредита, решение о его выдаче принимается либо руководством кредитного отдела, либо кредитным комитетом. Решение о выдаче особо крупных кредитов принимается Советом банка, либо Общим собранием акционеров. </w:t>
      </w:r>
    </w:p>
    <w:p w:rsidR="008D28FF" w:rsidRPr="003B6919" w:rsidRDefault="008D28FF" w:rsidP="008D28FF">
      <w:pPr>
        <w:spacing w:before="120"/>
        <w:ind w:firstLine="567"/>
        <w:jc w:val="both"/>
      </w:pPr>
      <w:r w:rsidRPr="003B6919">
        <w:t>При наличии в банке свободных ресурсов и положительных результатов анализа представленной документации на получение кредита клиенту предлагается оформить кредитный договор.</w:t>
      </w:r>
    </w:p>
    <w:p w:rsidR="008D28FF" w:rsidRPr="003B6919" w:rsidRDefault="008D28FF" w:rsidP="008D28FF">
      <w:pPr>
        <w:spacing w:before="120"/>
        <w:ind w:firstLine="567"/>
        <w:jc w:val="both"/>
      </w:pPr>
      <w:r w:rsidRPr="003B6919">
        <w:t>Содержание кредитного договора определяется сторонами самостоятельно. В качестве необходимых условий в нем должны предусматриваться:</w:t>
      </w:r>
    </w:p>
    <w:p w:rsidR="008D28FF" w:rsidRPr="003B6919" w:rsidRDefault="008D28FF" w:rsidP="008D28FF">
      <w:pPr>
        <w:spacing w:before="120"/>
        <w:ind w:firstLine="567"/>
        <w:jc w:val="both"/>
      </w:pPr>
      <w:r w:rsidRPr="003B6919">
        <w:t>цель кредитования;</w:t>
      </w:r>
    </w:p>
    <w:p w:rsidR="008D28FF" w:rsidRPr="003B6919" w:rsidRDefault="008D28FF" w:rsidP="008D28FF">
      <w:pPr>
        <w:spacing w:before="120"/>
        <w:ind w:firstLine="567"/>
        <w:jc w:val="both"/>
      </w:pPr>
      <w:r w:rsidRPr="003B6919">
        <w:t xml:space="preserve">размер кредита; </w:t>
      </w:r>
    </w:p>
    <w:p w:rsidR="008D28FF" w:rsidRPr="003B6919" w:rsidRDefault="008D28FF" w:rsidP="008D28FF">
      <w:pPr>
        <w:spacing w:before="120"/>
        <w:ind w:firstLine="567"/>
        <w:jc w:val="both"/>
      </w:pPr>
      <w:r w:rsidRPr="003B6919">
        <w:t xml:space="preserve">сроки и другие условия выдачи и погашения ссуд; </w:t>
      </w:r>
    </w:p>
    <w:p w:rsidR="008D28FF" w:rsidRPr="003B6919" w:rsidRDefault="008D28FF" w:rsidP="008D28FF">
      <w:pPr>
        <w:spacing w:before="120"/>
        <w:ind w:firstLine="567"/>
        <w:jc w:val="both"/>
      </w:pPr>
      <w:r w:rsidRPr="003B6919">
        <w:t xml:space="preserve">способы обеспечения кредитного обязательства; </w:t>
      </w:r>
    </w:p>
    <w:p w:rsidR="008D28FF" w:rsidRPr="003B6919" w:rsidRDefault="008D28FF" w:rsidP="008D28FF">
      <w:pPr>
        <w:spacing w:before="120"/>
        <w:ind w:firstLine="567"/>
        <w:jc w:val="both"/>
      </w:pPr>
      <w:r w:rsidRPr="003B6919">
        <w:t xml:space="preserve">процентные ставки за кредит; </w:t>
      </w:r>
    </w:p>
    <w:p w:rsidR="008D28FF" w:rsidRPr="003B6919" w:rsidRDefault="008D28FF" w:rsidP="008D28FF">
      <w:pPr>
        <w:spacing w:before="120"/>
        <w:ind w:firstLine="567"/>
        <w:jc w:val="both"/>
      </w:pPr>
      <w:r w:rsidRPr="003B6919">
        <w:t>ответственность сторон;</w:t>
      </w:r>
    </w:p>
    <w:p w:rsidR="008D28FF" w:rsidRPr="003B6919" w:rsidRDefault="008D28FF" w:rsidP="008D28FF">
      <w:pPr>
        <w:spacing w:before="120"/>
        <w:ind w:firstLine="567"/>
        <w:jc w:val="both"/>
      </w:pPr>
      <w:r w:rsidRPr="003B6919">
        <w:t>перечень расчетов и сведений, необходимых для кредитования;</w:t>
      </w:r>
    </w:p>
    <w:p w:rsidR="008D28FF" w:rsidRPr="003B6919" w:rsidRDefault="008D28FF" w:rsidP="008D28FF">
      <w:pPr>
        <w:spacing w:before="120"/>
        <w:ind w:firstLine="567"/>
        <w:jc w:val="both"/>
      </w:pPr>
      <w:r w:rsidRPr="003B6919">
        <w:t>сроки их представления.</w:t>
      </w:r>
    </w:p>
    <w:p w:rsidR="008D28FF" w:rsidRPr="003B6919" w:rsidRDefault="008D28FF" w:rsidP="008D28FF">
      <w:pPr>
        <w:spacing w:before="120"/>
        <w:ind w:firstLine="567"/>
        <w:jc w:val="both"/>
      </w:pPr>
      <w:r w:rsidRPr="003B6919">
        <w:t xml:space="preserve">Заключение кредитных договоров происходит в несколько этапов: </w:t>
      </w:r>
    </w:p>
    <w:p w:rsidR="008D28FF" w:rsidRPr="003B6919" w:rsidRDefault="008D28FF" w:rsidP="008D28FF">
      <w:pPr>
        <w:spacing w:before="120"/>
        <w:ind w:firstLine="567"/>
        <w:jc w:val="both"/>
      </w:pPr>
      <w:r w:rsidRPr="003B6919">
        <w:t xml:space="preserve">1. Формирование содержания кредитного договора клиентом-заемщиком (вид кредита, сумма, срок, обеспечение и т.д.). </w:t>
      </w:r>
    </w:p>
    <w:p w:rsidR="008D28FF" w:rsidRPr="003B6919" w:rsidRDefault="008D28FF" w:rsidP="008D28FF">
      <w:pPr>
        <w:spacing w:before="120"/>
        <w:ind w:firstLine="567"/>
        <w:jc w:val="both"/>
      </w:pPr>
      <w:r w:rsidRPr="003B6919">
        <w:t>2. Рассмотрение банком представленного клиентом проекта кредитного договора и составление заключения о возможности предоставления кредита вообще и об условиях его предоставления в частности (при положительном решении вопроса).</w:t>
      </w:r>
    </w:p>
    <w:p w:rsidR="008D28FF" w:rsidRPr="003B6919" w:rsidRDefault="008D28FF" w:rsidP="008D28FF">
      <w:pPr>
        <w:spacing w:before="120"/>
        <w:ind w:firstLine="567"/>
        <w:jc w:val="both"/>
      </w:pPr>
      <w:r w:rsidRPr="003B6919">
        <w:t xml:space="preserve">3. Совместная корректировка кредитного договора клиентом и банком до достижения взаимоприемлемого варианта и представления его на рассмотрение юристов. </w:t>
      </w:r>
    </w:p>
    <w:p w:rsidR="008D28FF" w:rsidRPr="003B6919" w:rsidRDefault="008D28FF" w:rsidP="008D28FF">
      <w:pPr>
        <w:spacing w:before="120"/>
        <w:ind w:firstLine="567"/>
        <w:jc w:val="both"/>
      </w:pPr>
      <w:r w:rsidRPr="003B6919">
        <w:t>4. Подписание кредитного договора обеими сторонами, т.е. придание ему силы юридического документа.</w:t>
      </w:r>
    </w:p>
    <w:p w:rsidR="008D28FF" w:rsidRPr="003B6919" w:rsidRDefault="008D28FF" w:rsidP="008D28FF">
      <w:pPr>
        <w:spacing w:before="120"/>
        <w:ind w:firstLine="567"/>
        <w:jc w:val="both"/>
      </w:pPr>
      <w:r w:rsidRPr="003B6919">
        <w:t>После одобрения заявки на кредит и принятия коммерческим банком решения о его выдаче, оформляется и подписывается обеими сторонами кредитный договор. В дальнейшем кредитные взаимоотношения предприятия с банковской организацией строятся на основе заключенного кредитного договора.</w:t>
      </w:r>
    </w:p>
    <w:p w:rsidR="008D28FF" w:rsidRPr="003B6919" w:rsidRDefault="008D28FF" w:rsidP="008D28FF">
      <w:pPr>
        <w:spacing w:before="120"/>
        <w:ind w:firstLine="567"/>
        <w:jc w:val="both"/>
      </w:pPr>
      <w:r w:rsidRPr="003B6919">
        <w:t xml:space="preserve">Кредитный договор оформляется в двух равноценных экземплярах – по одному для каждой из сторон и является основным документом при решении всех спорных вопросов между банком и предприятием. </w:t>
      </w:r>
    </w:p>
    <w:p w:rsidR="008D28FF" w:rsidRPr="003B6919" w:rsidRDefault="008D28FF" w:rsidP="008D28FF">
      <w:pPr>
        <w:spacing w:before="120"/>
        <w:ind w:firstLine="567"/>
        <w:jc w:val="both"/>
      </w:pPr>
      <w:r w:rsidRPr="003B6919">
        <w:t xml:space="preserve">Для бухгалтерии предприятия кредитный договор является основным документом, подтверждающим получение кредита, выплату процентов, пеней, комиссий и других выплат банку со стороны предприятия. </w:t>
      </w:r>
    </w:p>
    <w:p w:rsidR="008D28FF" w:rsidRPr="003B6919" w:rsidRDefault="008D28FF" w:rsidP="008D28FF">
      <w:pPr>
        <w:spacing w:before="120"/>
        <w:ind w:firstLine="567"/>
        <w:jc w:val="both"/>
      </w:pPr>
      <w:r w:rsidRPr="003B6919">
        <w:t>При задержке погашения займа и просрочке по уплате процентов по займу к заемщику применяют штрафные санкции, которые отражаются у должника в составе операционных расходов.</w:t>
      </w:r>
    </w:p>
    <w:p w:rsidR="008D28FF" w:rsidRPr="003B6919" w:rsidRDefault="008D28FF" w:rsidP="008D28FF">
      <w:pPr>
        <w:spacing w:before="120"/>
        <w:jc w:val="center"/>
        <w:rPr>
          <w:b/>
          <w:bCs/>
          <w:sz w:val="28"/>
          <w:szCs w:val="28"/>
        </w:rPr>
      </w:pPr>
      <w:bookmarkStart w:id="8" w:name="_Toc165129754"/>
      <w:r w:rsidRPr="003B6919">
        <w:rPr>
          <w:b/>
          <w:bCs/>
          <w:sz w:val="28"/>
          <w:szCs w:val="28"/>
        </w:rPr>
        <w:t>2.2 Учет кредитов банка</w:t>
      </w:r>
      <w:bookmarkEnd w:id="8"/>
    </w:p>
    <w:p w:rsidR="008D28FF" w:rsidRPr="003B6919" w:rsidRDefault="008D28FF" w:rsidP="008D28FF">
      <w:pPr>
        <w:spacing w:before="120"/>
        <w:ind w:firstLine="567"/>
        <w:jc w:val="both"/>
      </w:pPr>
      <w:r w:rsidRPr="003B6919">
        <w:t>Расчетно-кредитные операции, связанные с получением и погашением банковских кредитов, учитываются на счетах 66 "Расчеты по краткосрочным кредитам и займам " и 67 "Расчеты по долгосрочным кредитам и займам". Эти счета - пассивные, сальдо их показывает сумму непогашенной задолженности на начало отчетного периода, оборот по дебету - суммы, перечисленные в погашение кредита, оборот по кредиту - суммы, полученные в кредит.</w:t>
      </w:r>
    </w:p>
    <w:p w:rsidR="008D28FF" w:rsidRPr="003B6919" w:rsidRDefault="008D28FF" w:rsidP="008D28FF">
      <w:pPr>
        <w:spacing w:before="120"/>
        <w:ind w:firstLine="567"/>
        <w:jc w:val="both"/>
      </w:pPr>
      <w:r w:rsidRPr="003B6919">
        <w:t xml:space="preserve">В развитие данных счетов целесообразно открывать субсчета, на которых будут отражаться расчеты по кредитам, полученным в рублях и валюте. С помощью открываемых субсчетов организация сможет также разделять расчеты по получаемым кредитам и займам. </w:t>
      </w:r>
    </w:p>
    <w:p w:rsidR="008D28FF" w:rsidRPr="003B6919" w:rsidRDefault="008D28FF" w:rsidP="008D28FF">
      <w:pPr>
        <w:spacing w:before="120"/>
        <w:ind w:firstLine="567"/>
        <w:jc w:val="both"/>
      </w:pPr>
      <w:r w:rsidRPr="003B6919">
        <w:t xml:space="preserve">Счета 66 и 67 кредитуются при получении кредита организациями в корреспонденции с дебетом счетов по учету денежных средств и расчетов </w:t>
      </w:r>
    </w:p>
    <w:p w:rsidR="008D28FF" w:rsidRPr="003B6919" w:rsidRDefault="008D28FF" w:rsidP="008D28FF">
      <w:pPr>
        <w:spacing w:before="120"/>
        <w:ind w:firstLine="567"/>
        <w:jc w:val="both"/>
      </w:pPr>
      <w:r w:rsidRPr="003B6919">
        <w:t xml:space="preserve">51 "Расчетный счет", </w:t>
      </w:r>
    </w:p>
    <w:p w:rsidR="008D28FF" w:rsidRPr="003B6919" w:rsidRDefault="008D28FF" w:rsidP="008D28FF">
      <w:pPr>
        <w:spacing w:before="120"/>
        <w:ind w:firstLine="567"/>
        <w:jc w:val="both"/>
      </w:pPr>
      <w:r w:rsidRPr="003B6919">
        <w:t xml:space="preserve">52 "Валютный счет", </w:t>
      </w:r>
    </w:p>
    <w:p w:rsidR="008D28FF" w:rsidRPr="003B6919" w:rsidRDefault="008D28FF" w:rsidP="008D28FF">
      <w:pPr>
        <w:spacing w:before="120"/>
        <w:ind w:firstLine="567"/>
        <w:jc w:val="both"/>
      </w:pPr>
      <w:r w:rsidRPr="003B6919">
        <w:t xml:space="preserve">55 "Специальные счета в банках", </w:t>
      </w:r>
    </w:p>
    <w:p w:rsidR="008D28FF" w:rsidRPr="003B6919" w:rsidRDefault="008D28FF" w:rsidP="008D28FF">
      <w:pPr>
        <w:spacing w:before="120"/>
        <w:ind w:firstLine="567"/>
        <w:jc w:val="both"/>
      </w:pPr>
      <w:r w:rsidRPr="003B6919">
        <w:t xml:space="preserve">60 "Расчеты с поставщиками и подрядчиками"). </w:t>
      </w:r>
    </w:p>
    <w:p w:rsidR="008D28FF" w:rsidRPr="003B6919" w:rsidRDefault="008D28FF" w:rsidP="008D28FF">
      <w:pPr>
        <w:spacing w:before="120"/>
        <w:ind w:firstLine="567"/>
        <w:jc w:val="both"/>
      </w:pPr>
      <w:r w:rsidRPr="003B6919">
        <w:t>По дебету счетов 66 и 67 отражается частичное или полное погашение долга по кредитам в корреспонденции с кредитом счетов 51 и 52. Начисленные банком проценты отражаются по кредиту счетов 66,67.</w:t>
      </w:r>
    </w:p>
    <w:p w:rsidR="008D28FF" w:rsidRPr="003B6919" w:rsidRDefault="008D28FF" w:rsidP="008D28FF">
      <w:pPr>
        <w:spacing w:before="120"/>
        <w:ind w:firstLine="567"/>
        <w:jc w:val="both"/>
      </w:pPr>
      <w:r w:rsidRPr="003B6919">
        <w:t>Отражение операций по учету банковских кредитов происходит на счете 91 "Прочие доходы и расходы". Сумма ежегодных отчислений рассчитывается исходя из величины указанной разницы и срока, на который выпущены ценные бумаги организации.</w:t>
      </w:r>
    </w:p>
    <w:p w:rsidR="008D28FF" w:rsidRPr="003B6919" w:rsidRDefault="008D28FF" w:rsidP="008D28FF">
      <w:pPr>
        <w:spacing w:before="120"/>
        <w:ind w:firstLine="567"/>
        <w:jc w:val="both"/>
      </w:pPr>
      <w:bookmarkStart w:id="9" w:name="_Toc165129755"/>
      <w:r w:rsidRPr="003B6919">
        <w:t>Заключение</w:t>
      </w:r>
      <w:bookmarkEnd w:id="9"/>
    </w:p>
    <w:p w:rsidR="008D28FF" w:rsidRPr="003B6919" w:rsidRDefault="008D28FF" w:rsidP="008D28FF">
      <w:pPr>
        <w:spacing w:before="120"/>
        <w:ind w:firstLine="567"/>
        <w:jc w:val="both"/>
      </w:pPr>
      <w:r w:rsidRPr="003B6919">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8D28FF" w:rsidRPr="003B6919" w:rsidRDefault="008D28FF" w:rsidP="008D28FF">
      <w:pPr>
        <w:spacing w:before="120"/>
        <w:ind w:firstLine="567"/>
        <w:jc w:val="both"/>
      </w:pPr>
      <w:r w:rsidRPr="003B6919">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срочность и возвратность.</w:t>
      </w:r>
    </w:p>
    <w:p w:rsidR="008D28FF" w:rsidRPr="003B6919" w:rsidRDefault="008D28FF" w:rsidP="008D28FF">
      <w:pPr>
        <w:spacing w:before="120"/>
        <w:ind w:firstLine="567"/>
        <w:jc w:val="both"/>
      </w:pPr>
      <w:r w:rsidRPr="003B6919">
        <w:t xml:space="preserve">Для рассмотрения сущности кредита следует установить разницу между кредитом и займом. Вид кредита является более детальной его характеристикой по организационно-экономическим признакам, используемой для классификации кредитов. Единых мировых стандартов при их классификации не существует и в каждой стране есть свои особенности. </w:t>
      </w:r>
    </w:p>
    <w:p w:rsidR="008D28FF" w:rsidRPr="003B6919" w:rsidRDefault="008D28FF" w:rsidP="008D28FF">
      <w:pPr>
        <w:spacing w:before="120"/>
        <w:ind w:firstLine="567"/>
        <w:jc w:val="both"/>
      </w:pPr>
      <w:r w:rsidRPr="003B6919">
        <w:t>В сложившейся нестабильной обстановке главенствующая роль в решении проблем, связанных с формированием рынка и развитием отечественного производства, должна принадлежать банковской системе. На данном этапе все большая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В связи с этим большое значение имеет своевременный и правильный его учет.</w:t>
      </w:r>
    </w:p>
    <w:p w:rsidR="008D28FF" w:rsidRPr="003B6919" w:rsidRDefault="008D28FF" w:rsidP="008D28FF">
      <w:pPr>
        <w:spacing w:before="120"/>
        <w:ind w:firstLine="567"/>
        <w:jc w:val="both"/>
      </w:pPr>
      <w:r w:rsidRPr="003B6919">
        <w:t xml:space="preserve">Коммерческие банки предоставляют кредиты в пределах имеющихся у них кредитных ресурсов. В зависимости от срока и назначения банковские кредиты, подразделяются на краткосрочные и долгосрочные. В международной практике выделяют еще и среднесрочные кредиты, но такое деление к условиям современной России имеет слабое отношение. У нас сейчас любой кредит, выданный более чем на 1 год, можно считать долгосрочным. </w:t>
      </w:r>
    </w:p>
    <w:p w:rsidR="008D28FF" w:rsidRPr="003B6919" w:rsidRDefault="008D28FF" w:rsidP="008D28FF">
      <w:pPr>
        <w:spacing w:before="120"/>
        <w:ind w:firstLine="567"/>
        <w:jc w:val="both"/>
      </w:pPr>
      <w:r w:rsidRPr="003B6919">
        <w:t>Краткосрочные кредиты составляют в нашей стране 95%.Они являются в целом более ликвидными, чем долгосрочные и пользуются большим спросом, так как нестабильное положение в экономике страны не дает никакой гарантии в завтрашнем дне.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8D28FF" w:rsidRPr="003B6919" w:rsidRDefault="008D28FF" w:rsidP="008D28FF">
      <w:pPr>
        <w:spacing w:before="120"/>
        <w:ind w:firstLine="567"/>
        <w:jc w:val="both"/>
      </w:pPr>
      <w:r w:rsidRPr="003B6919">
        <w:t>Среди преимуществ долгосрочных кредитов можно выделить более длительный срок пользования кредитом, низкую процентную ставку и большую сумму кредита. Данные кредиты используются юридическими лицами в основном на приобретение основных производственных фондов.</w:t>
      </w:r>
    </w:p>
    <w:p w:rsidR="008D28FF" w:rsidRPr="003B6919" w:rsidRDefault="008D28FF" w:rsidP="008D28FF">
      <w:pPr>
        <w:spacing w:before="120"/>
        <w:ind w:firstLine="567"/>
        <w:jc w:val="both"/>
      </w:pPr>
      <w:r w:rsidRPr="003B6919">
        <w:t>Избежать кредитного риска позволяет тщательный отбор заемщиков, строгий контроль за условиями выдачи кредита, количественный и качественный анализ финансового состояния заемщика, его способностью (и готовностью) погасить кредит.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 Выполнение всех этих условий гарантирует успешное проведение важнейшей банковской операции - предоставление кредитов.</w:t>
      </w:r>
    </w:p>
    <w:p w:rsidR="008D28FF" w:rsidRPr="003B6919" w:rsidRDefault="008D28FF" w:rsidP="008D28FF">
      <w:pPr>
        <w:spacing w:before="120"/>
        <w:jc w:val="center"/>
        <w:rPr>
          <w:b/>
          <w:bCs/>
          <w:sz w:val="28"/>
          <w:szCs w:val="28"/>
        </w:rPr>
      </w:pPr>
      <w:bookmarkStart w:id="10" w:name="_Toc165129756"/>
      <w:r w:rsidRPr="003B6919">
        <w:rPr>
          <w:b/>
          <w:bCs/>
          <w:sz w:val="28"/>
          <w:szCs w:val="28"/>
        </w:rPr>
        <w:t>Список литературы</w:t>
      </w:r>
      <w:bookmarkEnd w:id="10"/>
    </w:p>
    <w:p w:rsidR="008D28FF" w:rsidRPr="003B6919" w:rsidRDefault="008D28FF" w:rsidP="008D28FF">
      <w:pPr>
        <w:spacing w:before="120"/>
        <w:ind w:firstLine="567"/>
        <w:jc w:val="both"/>
      </w:pPr>
      <w:r w:rsidRPr="003B6919">
        <w:t>Закон РФ «О бухгалтерском учете» и ПБУ 3/2006, утвержденный приказом Минфина Российской Федерации от 27 ноября 2006г. № 154н.</w:t>
      </w:r>
    </w:p>
    <w:p w:rsidR="008D28FF" w:rsidRPr="003B6919" w:rsidRDefault="008D28FF" w:rsidP="008D28FF">
      <w:pPr>
        <w:spacing w:before="120"/>
        <w:ind w:firstLine="567"/>
        <w:jc w:val="both"/>
      </w:pPr>
      <w:r w:rsidRPr="003B6919">
        <w:t>Бакаев А.С. План и корреспонденция счетов бухгалтерского учета: Метод. пособие. М.: Инвест Фонд. 2005.</w:t>
      </w:r>
    </w:p>
    <w:p w:rsidR="008D28FF" w:rsidRPr="003B6919" w:rsidRDefault="008D28FF" w:rsidP="008D28FF">
      <w:pPr>
        <w:spacing w:before="120"/>
        <w:ind w:firstLine="567"/>
        <w:jc w:val="both"/>
      </w:pPr>
      <w:r w:rsidRPr="003B6919">
        <w:t>Жуков Е.Ф. «Деньги, кредит, банки» ЮНИТИ 2004-05 гг.</w:t>
      </w:r>
    </w:p>
    <w:p w:rsidR="008D28FF" w:rsidRPr="003B6919" w:rsidRDefault="008D28FF" w:rsidP="008D28FF">
      <w:pPr>
        <w:spacing w:before="120"/>
        <w:ind w:firstLine="567"/>
        <w:jc w:val="both"/>
      </w:pPr>
      <w:r w:rsidRPr="003B6919">
        <w:t>Курсов В.Н., Г.А. Яковлев "Бухгалтерский учёт в коммерческом банке. Новые типовые бухгалтерские проводки" М.:ИНФРА, 2005г.</w:t>
      </w:r>
    </w:p>
    <w:p w:rsidR="008D28FF" w:rsidRPr="003B6919" w:rsidRDefault="008D28FF" w:rsidP="008D28FF">
      <w:pPr>
        <w:spacing w:before="120"/>
        <w:ind w:firstLine="567"/>
        <w:jc w:val="both"/>
      </w:pPr>
      <w:r w:rsidRPr="003B6919">
        <w:t xml:space="preserve">Мелкумов Я.С., Румянцев В.М. Кредитные ресурсы: расчет и анализ. М.: Бизнес-школа </w:t>
      </w:r>
      <w:r w:rsidRPr="003B6919">
        <w:sym w:font="Times New Roman" w:char="00AB"/>
      </w:r>
      <w:r w:rsidRPr="003B6919">
        <w:t>Интел-Синтез</w:t>
      </w:r>
      <w:r w:rsidRPr="003B6919">
        <w:sym w:font="Times New Roman" w:char="00BB"/>
      </w:r>
      <w:r w:rsidRPr="003B6919">
        <w:t>. 2005.</w:t>
      </w:r>
    </w:p>
    <w:p w:rsidR="008D28FF" w:rsidRPr="003B6919" w:rsidRDefault="008D28FF" w:rsidP="008D28FF">
      <w:pPr>
        <w:spacing w:before="120"/>
        <w:ind w:firstLine="567"/>
        <w:jc w:val="both"/>
      </w:pPr>
      <w:r w:rsidRPr="003B6919">
        <w:t>Шишкин А.К., Вартанян В.А. Бухгалтерский учет и финансовый анализ на коммерческих предприятиях: практическое руководство. М., 2006.</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8FF"/>
    <w:rsid w:val="00051FB8"/>
    <w:rsid w:val="00095BA6"/>
    <w:rsid w:val="00210DB3"/>
    <w:rsid w:val="0031418A"/>
    <w:rsid w:val="00350B15"/>
    <w:rsid w:val="00377A3D"/>
    <w:rsid w:val="003B6919"/>
    <w:rsid w:val="0052086C"/>
    <w:rsid w:val="0056205F"/>
    <w:rsid w:val="005A2562"/>
    <w:rsid w:val="005B3906"/>
    <w:rsid w:val="006B0366"/>
    <w:rsid w:val="006E13C0"/>
    <w:rsid w:val="00755964"/>
    <w:rsid w:val="008C19D7"/>
    <w:rsid w:val="008D28FF"/>
    <w:rsid w:val="00993FD9"/>
    <w:rsid w:val="00A44D32"/>
    <w:rsid w:val="00E12572"/>
    <w:rsid w:val="00FF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44E361-E4CA-4576-AEC7-0DCF629C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8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15357</Characters>
  <Application>Microsoft Office Word</Application>
  <DocSecurity>0</DocSecurity>
  <Lines>127</Lines>
  <Paragraphs>36</Paragraphs>
  <ScaleCrop>false</ScaleCrop>
  <Company>Home</Company>
  <LinksUpToDate>false</LinksUpToDate>
  <CharactersWithSpaces>18015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кредитов банка заемного капитала</dc:title>
  <dc:subject/>
  <dc:creator>Alena</dc:creator>
  <cp:keywords/>
  <dc:description/>
  <cp:lastModifiedBy>admin</cp:lastModifiedBy>
  <cp:revision>2</cp:revision>
  <dcterms:created xsi:type="dcterms:W3CDTF">2014-02-20T00:24:00Z</dcterms:created>
  <dcterms:modified xsi:type="dcterms:W3CDTF">2014-02-20T00:24:00Z</dcterms:modified>
</cp:coreProperties>
</file>