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BD" w:rsidRDefault="007328BD" w:rsidP="00A56540">
      <w:pPr>
        <w:spacing w:line="360" w:lineRule="auto"/>
        <w:jc w:val="center"/>
        <w:rPr>
          <w:b/>
          <w:sz w:val="32"/>
          <w:szCs w:val="32"/>
        </w:rPr>
      </w:pPr>
    </w:p>
    <w:p w:rsidR="00A56540" w:rsidRPr="005E3CCB" w:rsidRDefault="00A56540" w:rsidP="00A56540">
      <w:pPr>
        <w:spacing w:line="360" w:lineRule="auto"/>
        <w:jc w:val="center"/>
        <w:rPr>
          <w:b/>
          <w:sz w:val="32"/>
          <w:szCs w:val="32"/>
        </w:rPr>
      </w:pPr>
      <w:r w:rsidRPr="005E3CCB">
        <w:rPr>
          <w:b/>
          <w:sz w:val="32"/>
          <w:szCs w:val="32"/>
        </w:rPr>
        <w:t>Учет операций по формированию уставного</w:t>
      </w:r>
    </w:p>
    <w:p w:rsidR="00A56540" w:rsidRPr="005E3CCB" w:rsidRDefault="00732F01" w:rsidP="00A56540">
      <w:pPr>
        <w:spacing w:line="360" w:lineRule="auto"/>
        <w:jc w:val="center"/>
        <w:rPr>
          <w:b/>
          <w:sz w:val="32"/>
          <w:szCs w:val="32"/>
        </w:rPr>
      </w:pPr>
      <w:r w:rsidRPr="005E3CCB">
        <w:rPr>
          <w:b/>
          <w:sz w:val="32"/>
          <w:szCs w:val="32"/>
        </w:rPr>
        <w:t>капитала</w:t>
      </w:r>
      <w:r w:rsidR="00A56540" w:rsidRPr="005E3CCB">
        <w:rPr>
          <w:b/>
          <w:sz w:val="32"/>
          <w:szCs w:val="32"/>
        </w:rPr>
        <w:t xml:space="preserve"> акционерного общества</w:t>
      </w:r>
    </w:p>
    <w:p w:rsidR="00C35F35" w:rsidRPr="00A56540" w:rsidRDefault="00C35F35" w:rsidP="00A56540">
      <w:pPr>
        <w:spacing w:line="360" w:lineRule="auto"/>
        <w:jc w:val="center"/>
        <w:rPr>
          <w:b/>
          <w:sz w:val="28"/>
          <w:szCs w:val="28"/>
        </w:rPr>
      </w:pPr>
    </w:p>
    <w:p w:rsidR="00A56540" w:rsidRPr="00A56540" w:rsidRDefault="00A56540" w:rsidP="00C56DA8">
      <w:pPr>
        <w:spacing w:line="360" w:lineRule="auto"/>
        <w:ind w:firstLine="540"/>
        <w:jc w:val="both"/>
        <w:rPr>
          <w:sz w:val="28"/>
          <w:szCs w:val="28"/>
        </w:rPr>
      </w:pPr>
      <w:r w:rsidRPr="00A56540">
        <w:rPr>
          <w:sz w:val="28"/>
          <w:szCs w:val="28"/>
        </w:rPr>
        <w:t>Категорию «уставный капитал» как объект бухгалтерского учета</w:t>
      </w:r>
      <w:r w:rsidR="00DB6A22">
        <w:rPr>
          <w:sz w:val="28"/>
          <w:szCs w:val="28"/>
        </w:rPr>
        <w:t xml:space="preserve"> </w:t>
      </w:r>
      <w:r w:rsidR="00C56DA8">
        <w:rPr>
          <w:sz w:val="28"/>
          <w:szCs w:val="28"/>
        </w:rPr>
        <w:t>це</w:t>
      </w:r>
      <w:r w:rsidRPr="00A56540">
        <w:rPr>
          <w:sz w:val="28"/>
          <w:szCs w:val="28"/>
        </w:rPr>
        <w:t>лесообразно рассматривать как минимум с трех точек зрения:</w:t>
      </w:r>
    </w:p>
    <w:p w:rsidR="00A56540" w:rsidRPr="00A56540" w:rsidRDefault="00A56540" w:rsidP="00A56540">
      <w:pPr>
        <w:spacing w:line="360" w:lineRule="auto"/>
        <w:jc w:val="both"/>
        <w:rPr>
          <w:sz w:val="28"/>
          <w:szCs w:val="28"/>
        </w:rPr>
      </w:pPr>
      <w:r w:rsidRPr="00A56540">
        <w:rPr>
          <w:sz w:val="28"/>
          <w:szCs w:val="28"/>
        </w:rPr>
        <w:t>1) с правовой, вытекающей из норм гражданского законодательства о юридических лицах;</w:t>
      </w:r>
    </w:p>
    <w:p w:rsidR="00A56540" w:rsidRPr="00A56540" w:rsidRDefault="00FC5CA4" w:rsidP="00A56540">
      <w:pPr>
        <w:spacing w:line="360" w:lineRule="auto"/>
        <w:jc w:val="both"/>
        <w:rPr>
          <w:sz w:val="28"/>
          <w:szCs w:val="28"/>
        </w:rPr>
      </w:pPr>
      <w:r>
        <w:rPr>
          <w:sz w:val="28"/>
          <w:szCs w:val="28"/>
        </w:rPr>
        <w:t>2) с экономической, опреде</w:t>
      </w:r>
      <w:r w:rsidR="00A56540" w:rsidRPr="00A56540">
        <w:rPr>
          <w:sz w:val="28"/>
          <w:szCs w:val="28"/>
        </w:rPr>
        <w:t>ляемой РОЛЬЮ уставного капитала ка</w:t>
      </w:r>
      <w:r>
        <w:rPr>
          <w:sz w:val="28"/>
          <w:szCs w:val="28"/>
        </w:rPr>
        <w:t>к кредита, предоставленного учре</w:t>
      </w:r>
      <w:r w:rsidR="00A56540" w:rsidRPr="00A56540">
        <w:rPr>
          <w:sz w:val="28"/>
          <w:szCs w:val="28"/>
        </w:rPr>
        <w:t>дителями предприятию, выступающему в качестве самостоятельного хозяйствующего субъекта;</w:t>
      </w:r>
    </w:p>
    <w:p w:rsidR="00A56540" w:rsidRPr="00A56540" w:rsidRDefault="00A56540" w:rsidP="00A56540">
      <w:pPr>
        <w:spacing w:line="360" w:lineRule="auto"/>
        <w:jc w:val="both"/>
        <w:rPr>
          <w:sz w:val="28"/>
          <w:szCs w:val="28"/>
        </w:rPr>
      </w:pPr>
      <w:r w:rsidRPr="00A56540">
        <w:rPr>
          <w:sz w:val="28"/>
          <w:szCs w:val="28"/>
        </w:rPr>
        <w:t>3) с бухгалтерской, касающейся исключительно методики отражения уставного капитала предприятия на счетах бухгалтерского учета.</w:t>
      </w:r>
    </w:p>
    <w:p w:rsidR="00A56540" w:rsidRPr="00A56540" w:rsidRDefault="00FC5CA4" w:rsidP="00A56540">
      <w:pPr>
        <w:spacing w:line="360" w:lineRule="auto"/>
        <w:jc w:val="both"/>
        <w:rPr>
          <w:sz w:val="28"/>
          <w:szCs w:val="28"/>
        </w:rPr>
      </w:pPr>
      <w:r>
        <w:rPr>
          <w:sz w:val="28"/>
          <w:szCs w:val="28"/>
        </w:rPr>
        <w:t>Уставны</w:t>
      </w:r>
      <w:r w:rsidR="00A56540" w:rsidRPr="00A56540">
        <w:rPr>
          <w:sz w:val="28"/>
          <w:szCs w:val="28"/>
        </w:rPr>
        <w:t>й капитал учреждаемого акционерного общества представ</w:t>
      </w:r>
      <w:r>
        <w:rPr>
          <w:sz w:val="28"/>
          <w:szCs w:val="28"/>
        </w:rPr>
        <w:t>ляет</w:t>
      </w:r>
      <w:r w:rsidR="00A56540" w:rsidRPr="00A56540">
        <w:rPr>
          <w:sz w:val="28"/>
          <w:szCs w:val="28"/>
        </w:rPr>
        <w:t xml:space="preserve"> собой сумму номинальной стоимости акций этого общества, рас</w:t>
      </w:r>
      <w:r>
        <w:rPr>
          <w:sz w:val="28"/>
          <w:szCs w:val="28"/>
        </w:rPr>
        <w:t>пре</w:t>
      </w:r>
      <w:r w:rsidR="00A56540" w:rsidRPr="00A56540">
        <w:rPr>
          <w:sz w:val="28"/>
          <w:szCs w:val="28"/>
        </w:rPr>
        <w:t>деленных между его акционерами.</w:t>
      </w:r>
    </w:p>
    <w:p w:rsidR="00A56540" w:rsidRPr="00A56540" w:rsidRDefault="00A56540" w:rsidP="00D63943">
      <w:pPr>
        <w:spacing w:line="360" w:lineRule="auto"/>
        <w:ind w:firstLine="360"/>
        <w:jc w:val="both"/>
        <w:rPr>
          <w:sz w:val="28"/>
          <w:szCs w:val="28"/>
        </w:rPr>
      </w:pPr>
      <w:r w:rsidRPr="00A56540">
        <w:rPr>
          <w:sz w:val="28"/>
          <w:szCs w:val="28"/>
        </w:rPr>
        <w:t>Минимальный размер уставного капитала вновь учреждаемо</w:t>
      </w:r>
      <w:r w:rsidR="00F76B86">
        <w:rPr>
          <w:sz w:val="28"/>
          <w:szCs w:val="28"/>
        </w:rPr>
        <w:t>го а</w:t>
      </w:r>
      <w:r w:rsidRPr="00A56540">
        <w:rPr>
          <w:sz w:val="28"/>
          <w:szCs w:val="28"/>
        </w:rPr>
        <w:t>кционерного общества согласно ст. 26 Федерального закона</w:t>
      </w:r>
      <w:r w:rsidR="00F76B86">
        <w:rPr>
          <w:sz w:val="28"/>
          <w:szCs w:val="28"/>
        </w:rPr>
        <w:t xml:space="preserve"> </w:t>
      </w:r>
      <w:r w:rsidR="00C761F2">
        <w:rPr>
          <w:sz w:val="28"/>
          <w:szCs w:val="28"/>
        </w:rPr>
        <w:t xml:space="preserve">«Об </w:t>
      </w:r>
      <w:r w:rsidRPr="00A56540">
        <w:rPr>
          <w:sz w:val="28"/>
          <w:szCs w:val="28"/>
        </w:rPr>
        <w:t>акционерных обществах» должен составлять: ЗАО 100 МРОТ,</w:t>
      </w:r>
      <w:r w:rsidR="00F76B86">
        <w:rPr>
          <w:sz w:val="28"/>
          <w:szCs w:val="28"/>
        </w:rPr>
        <w:t xml:space="preserve"> </w:t>
      </w:r>
      <w:r w:rsidRPr="00A56540">
        <w:rPr>
          <w:sz w:val="28"/>
          <w:szCs w:val="28"/>
        </w:rPr>
        <w:t xml:space="preserve">10 000 руб.; ОАО — 1000 МРОТ, </w:t>
      </w:r>
      <w:r w:rsidR="00F76B86">
        <w:rPr>
          <w:sz w:val="28"/>
          <w:szCs w:val="28"/>
        </w:rPr>
        <w:t xml:space="preserve"> </w:t>
      </w:r>
      <w:r w:rsidRPr="00A56540">
        <w:rPr>
          <w:sz w:val="28"/>
          <w:szCs w:val="28"/>
        </w:rPr>
        <w:t>т.е. 100 000 руб.</w:t>
      </w:r>
    </w:p>
    <w:p w:rsidR="00A56540" w:rsidRPr="00A56540" w:rsidRDefault="00A56540" w:rsidP="00252007">
      <w:pPr>
        <w:spacing w:line="360" w:lineRule="auto"/>
        <w:ind w:firstLine="540"/>
        <w:jc w:val="both"/>
        <w:rPr>
          <w:sz w:val="28"/>
          <w:szCs w:val="28"/>
        </w:rPr>
      </w:pPr>
      <w:r w:rsidRPr="00A56540">
        <w:rPr>
          <w:sz w:val="28"/>
          <w:szCs w:val="28"/>
        </w:rPr>
        <w:t>Согласно ст. 36 Федерального закона «Об акционерных обществах»</w:t>
      </w:r>
      <w:r w:rsidR="00AE3B7E">
        <w:rPr>
          <w:sz w:val="28"/>
          <w:szCs w:val="28"/>
        </w:rPr>
        <w:t xml:space="preserve"> </w:t>
      </w:r>
      <w:r w:rsidRPr="00A56540">
        <w:rPr>
          <w:sz w:val="28"/>
          <w:szCs w:val="28"/>
        </w:rPr>
        <w:t xml:space="preserve">и общества, распределенные </w:t>
      </w:r>
      <w:r w:rsidR="00AE3B7E">
        <w:rPr>
          <w:sz w:val="28"/>
          <w:szCs w:val="28"/>
        </w:rPr>
        <w:t>п</w:t>
      </w:r>
      <w:r w:rsidRPr="00A56540">
        <w:rPr>
          <w:sz w:val="28"/>
          <w:szCs w:val="28"/>
        </w:rPr>
        <w:t>ри его учреждении, должны быть</w:t>
      </w:r>
      <w:r w:rsidR="00AE3B7E">
        <w:rPr>
          <w:sz w:val="28"/>
          <w:szCs w:val="28"/>
        </w:rPr>
        <w:t xml:space="preserve"> пол</w:t>
      </w:r>
      <w:r w:rsidRPr="00A56540">
        <w:rPr>
          <w:sz w:val="28"/>
          <w:szCs w:val="28"/>
        </w:rPr>
        <w:t>ностью оплачены в течение года с момента государственной</w:t>
      </w:r>
      <w:r w:rsidR="00AE3B7E">
        <w:rPr>
          <w:sz w:val="28"/>
          <w:szCs w:val="28"/>
        </w:rPr>
        <w:t xml:space="preserve"> реги</w:t>
      </w:r>
      <w:r w:rsidRPr="00A56540">
        <w:rPr>
          <w:sz w:val="28"/>
          <w:szCs w:val="28"/>
        </w:rPr>
        <w:t>страции общества, если мен</w:t>
      </w:r>
      <w:r w:rsidR="00F66D9F">
        <w:rPr>
          <w:sz w:val="28"/>
          <w:szCs w:val="28"/>
        </w:rPr>
        <w:t>ьш</w:t>
      </w:r>
      <w:r w:rsidRPr="00A56540">
        <w:rPr>
          <w:sz w:val="28"/>
          <w:szCs w:val="28"/>
        </w:rPr>
        <w:t>ий срок не предусмотрен догово</w:t>
      </w:r>
      <w:r w:rsidR="00F66D9F">
        <w:rPr>
          <w:sz w:val="28"/>
          <w:szCs w:val="28"/>
        </w:rPr>
        <w:t>р</w:t>
      </w:r>
      <w:r w:rsidRPr="00A56540">
        <w:rPr>
          <w:sz w:val="28"/>
          <w:szCs w:val="28"/>
        </w:rPr>
        <w:t>о</w:t>
      </w:r>
      <w:r w:rsidR="00F66D9F">
        <w:rPr>
          <w:sz w:val="28"/>
          <w:szCs w:val="28"/>
        </w:rPr>
        <w:t>м</w:t>
      </w:r>
      <w:r w:rsidRPr="00A56540">
        <w:rPr>
          <w:sz w:val="28"/>
          <w:szCs w:val="28"/>
        </w:rPr>
        <w:t xml:space="preserve"> создании общества. Н</w:t>
      </w:r>
      <w:r w:rsidR="005D694A">
        <w:rPr>
          <w:sz w:val="28"/>
          <w:szCs w:val="28"/>
        </w:rPr>
        <w:t>е менее 50% акций общества, распре</w:t>
      </w:r>
      <w:r w:rsidRPr="00A56540">
        <w:rPr>
          <w:sz w:val="28"/>
          <w:szCs w:val="28"/>
        </w:rPr>
        <w:t>де</w:t>
      </w:r>
      <w:r w:rsidR="005D694A">
        <w:rPr>
          <w:sz w:val="28"/>
          <w:szCs w:val="28"/>
        </w:rPr>
        <w:t>ленных</w:t>
      </w:r>
      <w:r w:rsidRPr="00A56540">
        <w:rPr>
          <w:sz w:val="28"/>
          <w:szCs w:val="28"/>
        </w:rPr>
        <w:t xml:space="preserve"> при его учреждении, должно быть оплачено в течение трех</w:t>
      </w:r>
      <w:r w:rsidR="00D25A78">
        <w:rPr>
          <w:sz w:val="28"/>
          <w:szCs w:val="28"/>
        </w:rPr>
        <w:t xml:space="preserve"> месяцев</w:t>
      </w:r>
      <w:r w:rsidRPr="00A56540">
        <w:rPr>
          <w:sz w:val="28"/>
          <w:szCs w:val="28"/>
        </w:rPr>
        <w:t xml:space="preserve"> с момента государственной регистрации общества.</w:t>
      </w:r>
    </w:p>
    <w:p w:rsidR="00A56540" w:rsidRPr="006466E6" w:rsidRDefault="00A56540" w:rsidP="00252007">
      <w:pPr>
        <w:spacing w:line="360" w:lineRule="auto"/>
        <w:ind w:firstLine="540"/>
        <w:jc w:val="both"/>
        <w:rPr>
          <w:sz w:val="28"/>
          <w:szCs w:val="28"/>
        </w:rPr>
      </w:pPr>
      <w:r w:rsidRPr="00A56540">
        <w:rPr>
          <w:sz w:val="28"/>
          <w:szCs w:val="28"/>
        </w:rPr>
        <w:t>Акция, принадлежащая учредителю общества, не предоставляет</w:t>
      </w:r>
      <w:r w:rsidR="00252007">
        <w:rPr>
          <w:sz w:val="28"/>
          <w:szCs w:val="28"/>
        </w:rPr>
        <w:t xml:space="preserve"> </w:t>
      </w:r>
      <w:r w:rsidRPr="00A56540">
        <w:rPr>
          <w:sz w:val="28"/>
          <w:szCs w:val="28"/>
        </w:rPr>
        <w:t xml:space="preserve">голоса до момента ее полной оплаты, если иное </w:t>
      </w:r>
      <w:r w:rsidR="00252007">
        <w:rPr>
          <w:sz w:val="28"/>
          <w:szCs w:val="28"/>
        </w:rPr>
        <w:t>н</w:t>
      </w:r>
      <w:r w:rsidRPr="00A56540">
        <w:rPr>
          <w:sz w:val="28"/>
          <w:szCs w:val="28"/>
        </w:rPr>
        <w:t>е предусмотре</w:t>
      </w:r>
      <w:r w:rsidR="00252007">
        <w:rPr>
          <w:sz w:val="28"/>
          <w:szCs w:val="28"/>
        </w:rPr>
        <w:t>н</w:t>
      </w:r>
      <w:r w:rsidRPr="00A56540">
        <w:rPr>
          <w:sz w:val="28"/>
          <w:szCs w:val="28"/>
        </w:rPr>
        <w:t>о</w:t>
      </w:r>
      <w:r w:rsidR="00252007">
        <w:rPr>
          <w:sz w:val="28"/>
          <w:szCs w:val="28"/>
        </w:rPr>
        <w:t xml:space="preserve"> уставом</w:t>
      </w:r>
      <w:r w:rsidRPr="00A56540">
        <w:rPr>
          <w:sz w:val="28"/>
          <w:szCs w:val="28"/>
        </w:rPr>
        <w:t xml:space="preserve"> общества. В случае неполной оплаты акций в течение трех </w:t>
      </w:r>
      <w:r w:rsidR="00C05A2F">
        <w:rPr>
          <w:sz w:val="28"/>
          <w:szCs w:val="28"/>
        </w:rPr>
        <w:t>месяцев</w:t>
      </w:r>
      <w:r w:rsidRPr="00A56540">
        <w:rPr>
          <w:sz w:val="28"/>
          <w:szCs w:val="28"/>
        </w:rPr>
        <w:t xml:space="preserve"> право собственности на акции, цена размещения которых </w:t>
      </w:r>
      <w:r w:rsidR="00C05A2F">
        <w:rPr>
          <w:sz w:val="28"/>
          <w:szCs w:val="28"/>
        </w:rPr>
        <w:t>соответствует неоп</w:t>
      </w:r>
      <w:r w:rsidRPr="00A56540">
        <w:rPr>
          <w:sz w:val="28"/>
          <w:szCs w:val="28"/>
        </w:rPr>
        <w:t>лаченной сумме (стоимости имущества, не передан</w:t>
      </w:r>
      <w:r w:rsidR="00C05A2F">
        <w:rPr>
          <w:sz w:val="28"/>
          <w:szCs w:val="28"/>
        </w:rPr>
        <w:t>ного</w:t>
      </w:r>
      <w:r w:rsidRPr="00A56540">
        <w:rPr>
          <w:sz w:val="28"/>
          <w:szCs w:val="28"/>
        </w:rPr>
        <w:t xml:space="preserve"> оплату акций), переходит к обществу. Договором о создании </w:t>
      </w:r>
      <w:r w:rsidR="006466E6">
        <w:rPr>
          <w:sz w:val="28"/>
          <w:szCs w:val="28"/>
        </w:rPr>
        <w:t>общес</w:t>
      </w:r>
      <w:r w:rsidRPr="00A56540">
        <w:rPr>
          <w:sz w:val="28"/>
          <w:szCs w:val="28"/>
        </w:rPr>
        <w:t xml:space="preserve">тва может быть предусмотрено взыскание </w:t>
      </w:r>
      <w:r w:rsidR="006466E6">
        <w:rPr>
          <w:sz w:val="28"/>
          <w:szCs w:val="28"/>
        </w:rPr>
        <w:t>не</w:t>
      </w:r>
      <w:r w:rsidRPr="00A56540">
        <w:rPr>
          <w:sz w:val="28"/>
          <w:szCs w:val="28"/>
        </w:rPr>
        <w:t>устойки (штрафа, ) за неисполнение обязанности по оплате акций.</w:t>
      </w:r>
    </w:p>
    <w:p w:rsidR="00C4743D" w:rsidRDefault="00167A0B" w:rsidP="00C4743D">
      <w:pPr>
        <w:spacing w:line="360" w:lineRule="auto"/>
        <w:ind w:firstLine="540"/>
        <w:jc w:val="both"/>
        <w:rPr>
          <w:sz w:val="28"/>
          <w:szCs w:val="28"/>
        </w:rPr>
      </w:pPr>
      <w:r w:rsidRPr="00167A0B">
        <w:rPr>
          <w:sz w:val="28"/>
          <w:szCs w:val="28"/>
        </w:rPr>
        <w:t>Оплата акций, рас</w:t>
      </w:r>
      <w:r w:rsidR="00C4743D">
        <w:rPr>
          <w:sz w:val="28"/>
          <w:szCs w:val="28"/>
        </w:rPr>
        <w:t>п</w:t>
      </w:r>
      <w:r w:rsidRPr="00167A0B">
        <w:rPr>
          <w:sz w:val="28"/>
          <w:szCs w:val="28"/>
        </w:rPr>
        <w:t>ределяемых среди учредителей общества при его учреждении, дополнительных акций, размещаемых посредством подписки, может осуществляться денежными средствами, ценными бумагами, другими вещами или имущественными правами либо иным правами, имеющими денежную оценку. Форма оплаты акций общества при его учреждении определяется договором о создании общества</w:t>
      </w:r>
      <w:r w:rsidR="00D63943">
        <w:rPr>
          <w:sz w:val="28"/>
          <w:szCs w:val="28"/>
        </w:rPr>
        <w:t>,</w:t>
      </w:r>
      <w:r w:rsidRPr="00167A0B">
        <w:rPr>
          <w:sz w:val="28"/>
          <w:szCs w:val="28"/>
        </w:rPr>
        <w:t xml:space="preserve"> а дополнительных акций — решением об их размещении. </w:t>
      </w:r>
    </w:p>
    <w:p w:rsidR="00167A0B" w:rsidRPr="00167A0B" w:rsidRDefault="00C4743D" w:rsidP="00C4743D">
      <w:pPr>
        <w:spacing w:line="360" w:lineRule="auto"/>
        <w:ind w:firstLine="540"/>
        <w:jc w:val="both"/>
        <w:rPr>
          <w:sz w:val="28"/>
          <w:szCs w:val="28"/>
        </w:rPr>
      </w:pPr>
      <w:r>
        <w:rPr>
          <w:sz w:val="28"/>
          <w:szCs w:val="28"/>
        </w:rPr>
        <w:t>Д</w:t>
      </w:r>
      <w:r w:rsidR="00167A0B" w:rsidRPr="00167A0B">
        <w:rPr>
          <w:sz w:val="28"/>
          <w:szCs w:val="28"/>
        </w:rPr>
        <w:t xml:space="preserve">ля обобщения информации о состоянии и движении уставного капитала акционерного общества </w:t>
      </w:r>
      <w:r>
        <w:rPr>
          <w:sz w:val="28"/>
          <w:szCs w:val="28"/>
        </w:rPr>
        <w:t>пре</w:t>
      </w:r>
      <w:r w:rsidR="00167A0B" w:rsidRPr="00167A0B">
        <w:rPr>
          <w:sz w:val="28"/>
          <w:szCs w:val="28"/>
        </w:rPr>
        <w:t xml:space="preserve">дназначен счет 80 «Уставный капитал». </w:t>
      </w:r>
    </w:p>
    <w:p w:rsidR="00167A0B" w:rsidRPr="00167A0B" w:rsidRDefault="00167A0B" w:rsidP="009706A3">
      <w:pPr>
        <w:spacing w:line="360" w:lineRule="auto"/>
        <w:ind w:firstLine="540"/>
        <w:jc w:val="both"/>
        <w:rPr>
          <w:sz w:val="28"/>
          <w:szCs w:val="28"/>
        </w:rPr>
      </w:pPr>
      <w:r w:rsidRPr="00167A0B">
        <w:rPr>
          <w:sz w:val="28"/>
          <w:szCs w:val="28"/>
        </w:rPr>
        <w:t>Сальдо по этому счету должно соответствовать размеру уставного капитала, зафиксированному в учредительных документах организации. Запис</w:t>
      </w:r>
      <w:r w:rsidR="009706A3">
        <w:rPr>
          <w:sz w:val="28"/>
          <w:szCs w:val="28"/>
        </w:rPr>
        <w:t xml:space="preserve">и </w:t>
      </w:r>
      <w:r w:rsidRPr="00167A0B">
        <w:rPr>
          <w:sz w:val="28"/>
          <w:szCs w:val="28"/>
        </w:rPr>
        <w:t xml:space="preserve">по счету 80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 </w:t>
      </w:r>
    </w:p>
    <w:p w:rsidR="00167A0B" w:rsidRPr="00167A0B" w:rsidRDefault="00167A0B" w:rsidP="009706A3">
      <w:pPr>
        <w:spacing w:line="360" w:lineRule="auto"/>
        <w:ind w:firstLine="540"/>
        <w:jc w:val="both"/>
        <w:rPr>
          <w:sz w:val="28"/>
          <w:szCs w:val="28"/>
        </w:rPr>
      </w:pPr>
      <w:r w:rsidRPr="00167A0B">
        <w:rPr>
          <w:sz w:val="28"/>
          <w:szCs w:val="28"/>
        </w:rPr>
        <w:t xml:space="preserve">Аналитический учет по счету 80 «Уставный капитал» организуется таким образом, чтобы обеспечивать формирование информации по учредителям общества, видам акций, а также по стадиям формирования уставного капитала: </w:t>
      </w:r>
    </w:p>
    <w:p w:rsidR="00167A0B" w:rsidRPr="00167A0B" w:rsidRDefault="00167A0B" w:rsidP="00167A0B">
      <w:pPr>
        <w:spacing w:line="360" w:lineRule="auto"/>
        <w:jc w:val="both"/>
        <w:rPr>
          <w:sz w:val="28"/>
          <w:szCs w:val="28"/>
        </w:rPr>
      </w:pPr>
      <w:r w:rsidRPr="00167A0B">
        <w:rPr>
          <w:sz w:val="28"/>
          <w:szCs w:val="28"/>
        </w:rPr>
        <w:t xml:space="preserve">80-1 «Объявленный капитал» в сумме, обозначенной в уставе </w:t>
      </w:r>
    </w:p>
    <w:p w:rsidR="00167A0B" w:rsidRPr="00167A0B" w:rsidRDefault="00167A0B" w:rsidP="00167A0B">
      <w:pPr>
        <w:spacing w:line="360" w:lineRule="auto"/>
        <w:jc w:val="both"/>
        <w:rPr>
          <w:sz w:val="28"/>
          <w:szCs w:val="28"/>
        </w:rPr>
      </w:pPr>
      <w:r w:rsidRPr="00167A0B">
        <w:rPr>
          <w:sz w:val="28"/>
          <w:szCs w:val="28"/>
        </w:rPr>
        <w:t xml:space="preserve">акционерного общества; </w:t>
      </w:r>
    </w:p>
    <w:p w:rsidR="00167A0B" w:rsidRPr="00167A0B" w:rsidRDefault="00167A0B" w:rsidP="00167A0B">
      <w:pPr>
        <w:spacing w:line="360" w:lineRule="auto"/>
        <w:jc w:val="both"/>
        <w:rPr>
          <w:sz w:val="28"/>
          <w:szCs w:val="28"/>
        </w:rPr>
      </w:pPr>
      <w:r w:rsidRPr="00167A0B">
        <w:rPr>
          <w:sz w:val="28"/>
          <w:szCs w:val="28"/>
        </w:rPr>
        <w:t xml:space="preserve">80-2 «Подписной капитал» — на сумму подписки на акции; </w:t>
      </w:r>
    </w:p>
    <w:p w:rsidR="00167A0B" w:rsidRPr="00167A0B" w:rsidRDefault="00167A0B" w:rsidP="00167A0B">
      <w:pPr>
        <w:spacing w:line="360" w:lineRule="auto"/>
        <w:jc w:val="both"/>
        <w:rPr>
          <w:sz w:val="28"/>
          <w:szCs w:val="28"/>
        </w:rPr>
      </w:pPr>
      <w:r w:rsidRPr="00167A0B">
        <w:rPr>
          <w:sz w:val="28"/>
          <w:szCs w:val="28"/>
        </w:rPr>
        <w:t xml:space="preserve">80-3 «Оплаченный капитал» - в размере средств, полученных </w:t>
      </w:r>
    </w:p>
    <w:p w:rsidR="00167A0B" w:rsidRPr="00167A0B" w:rsidRDefault="00167A0B" w:rsidP="00167A0B">
      <w:pPr>
        <w:spacing w:line="360" w:lineRule="auto"/>
        <w:jc w:val="both"/>
        <w:rPr>
          <w:sz w:val="28"/>
          <w:szCs w:val="28"/>
        </w:rPr>
      </w:pPr>
      <w:r w:rsidRPr="00167A0B">
        <w:rPr>
          <w:sz w:val="28"/>
          <w:szCs w:val="28"/>
        </w:rPr>
        <w:t xml:space="preserve">в оплату акций; </w:t>
      </w:r>
    </w:p>
    <w:p w:rsidR="00167A0B" w:rsidRPr="00167A0B" w:rsidRDefault="00167A0B" w:rsidP="00167A0B">
      <w:pPr>
        <w:spacing w:line="360" w:lineRule="auto"/>
        <w:jc w:val="both"/>
        <w:rPr>
          <w:sz w:val="28"/>
          <w:szCs w:val="28"/>
        </w:rPr>
      </w:pPr>
      <w:r w:rsidRPr="00167A0B">
        <w:rPr>
          <w:sz w:val="28"/>
          <w:szCs w:val="28"/>
        </w:rPr>
        <w:t xml:space="preserve">80-4 «Изъятый капитал» — на номинальную стоимость акций, выкупленных обществом у участников с целью аннулирования или перепродажи. </w:t>
      </w:r>
    </w:p>
    <w:p w:rsidR="00167A0B" w:rsidRPr="00167A0B" w:rsidRDefault="009706A3" w:rsidP="009706A3">
      <w:pPr>
        <w:spacing w:line="360" w:lineRule="auto"/>
        <w:ind w:firstLine="540"/>
        <w:jc w:val="both"/>
        <w:rPr>
          <w:sz w:val="28"/>
          <w:szCs w:val="28"/>
        </w:rPr>
      </w:pPr>
      <w:r>
        <w:rPr>
          <w:sz w:val="28"/>
          <w:szCs w:val="28"/>
        </w:rPr>
        <w:t>Д</w:t>
      </w:r>
      <w:r w:rsidR="00167A0B" w:rsidRPr="00167A0B">
        <w:rPr>
          <w:sz w:val="28"/>
          <w:szCs w:val="28"/>
        </w:rPr>
        <w:t xml:space="preserve">ля учета расчетов с учредителями Планом счетов и Инструкцией по его применению предусмотрен счет 75 «Расчеты с учредителями», к которому могут быть открыты следующие субсчета: </w:t>
      </w:r>
    </w:p>
    <w:p w:rsidR="00167A0B" w:rsidRPr="00167A0B" w:rsidRDefault="00167A0B" w:rsidP="00167A0B">
      <w:pPr>
        <w:spacing w:line="360" w:lineRule="auto"/>
        <w:jc w:val="both"/>
        <w:rPr>
          <w:sz w:val="28"/>
          <w:szCs w:val="28"/>
        </w:rPr>
      </w:pPr>
      <w:r w:rsidRPr="00167A0B">
        <w:rPr>
          <w:sz w:val="28"/>
          <w:szCs w:val="28"/>
        </w:rPr>
        <w:t>75-</w:t>
      </w:r>
      <w:r w:rsidR="009706A3">
        <w:rPr>
          <w:sz w:val="28"/>
          <w:szCs w:val="28"/>
        </w:rPr>
        <w:t>1 «Расчеты по вкладам в уставны</w:t>
      </w:r>
      <w:r w:rsidRPr="00167A0B">
        <w:rPr>
          <w:sz w:val="28"/>
          <w:szCs w:val="28"/>
        </w:rPr>
        <w:t xml:space="preserve">й (складочный) капитал»; </w:t>
      </w:r>
    </w:p>
    <w:p w:rsidR="00167A0B" w:rsidRPr="00167A0B" w:rsidRDefault="009706A3" w:rsidP="00167A0B">
      <w:pPr>
        <w:spacing w:line="360" w:lineRule="auto"/>
        <w:jc w:val="both"/>
        <w:rPr>
          <w:sz w:val="28"/>
          <w:szCs w:val="28"/>
        </w:rPr>
      </w:pPr>
      <w:r>
        <w:rPr>
          <w:sz w:val="28"/>
          <w:szCs w:val="28"/>
        </w:rPr>
        <w:t>75-2 «Расчеты по вы</w:t>
      </w:r>
      <w:r w:rsidR="00167A0B" w:rsidRPr="00167A0B">
        <w:rPr>
          <w:sz w:val="28"/>
          <w:szCs w:val="28"/>
        </w:rPr>
        <w:t xml:space="preserve">плате доходов». </w:t>
      </w:r>
    </w:p>
    <w:p w:rsidR="00167A0B" w:rsidRPr="00167A0B" w:rsidRDefault="00167A0B" w:rsidP="0079069A">
      <w:pPr>
        <w:spacing w:line="360" w:lineRule="auto"/>
        <w:ind w:firstLine="540"/>
        <w:jc w:val="both"/>
        <w:rPr>
          <w:sz w:val="28"/>
          <w:szCs w:val="28"/>
        </w:rPr>
      </w:pPr>
      <w:r w:rsidRPr="00167A0B">
        <w:rPr>
          <w:sz w:val="28"/>
          <w:szCs w:val="28"/>
        </w:rPr>
        <w:t>Аналитический учет по счету 75 «Расчеты с учредителями» ведется по каждому учредителю, кроме учета расчетов с акцио</w:t>
      </w:r>
      <w:r w:rsidR="0079069A">
        <w:rPr>
          <w:sz w:val="28"/>
          <w:szCs w:val="28"/>
        </w:rPr>
        <w:t>н</w:t>
      </w:r>
      <w:r w:rsidRPr="00167A0B">
        <w:rPr>
          <w:sz w:val="28"/>
          <w:szCs w:val="28"/>
        </w:rPr>
        <w:t xml:space="preserve">ерами — собственниками акций на предъявителя в акционерных обществах. </w:t>
      </w:r>
    </w:p>
    <w:p w:rsidR="00167A0B" w:rsidRPr="00167A0B" w:rsidRDefault="00167A0B" w:rsidP="00343346">
      <w:pPr>
        <w:spacing w:line="360" w:lineRule="auto"/>
        <w:ind w:firstLine="540"/>
        <w:jc w:val="both"/>
        <w:rPr>
          <w:sz w:val="28"/>
          <w:szCs w:val="28"/>
        </w:rPr>
      </w:pPr>
      <w:r w:rsidRPr="00167A0B">
        <w:rPr>
          <w:sz w:val="28"/>
          <w:szCs w:val="28"/>
        </w:rPr>
        <w:t xml:space="preserve">После государственной регистрации акционерного общества уставный капитал в сумме вкладов учредителей, предусмотренных учредительными документами, отражается записями: </w:t>
      </w:r>
    </w:p>
    <w:p w:rsidR="00167A0B" w:rsidRPr="00D86518" w:rsidRDefault="00751CB5" w:rsidP="00167A0B">
      <w:pPr>
        <w:spacing w:line="360" w:lineRule="auto"/>
        <w:jc w:val="both"/>
        <w:rPr>
          <w:sz w:val="28"/>
          <w:szCs w:val="28"/>
        </w:rPr>
      </w:pPr>
      <w:r>
        <w:rPr>
          <w:sz w:val="28"/>
          <w:szCs w:val="28"/>
        </w:rPr>
        <w:t>Д</w:t>
      </w:r>
      <w:r w:rsidR="00343346" w:rsidRPr="00D86518">
        <w:rPr>
          <w:sz w:val="28"/>
          <w:szCs w:val="28"/>
        </w:rPr>
        <w:t xml:space="preserve"> 75-1 — К 80-1 «</w:t>
      </w:r>
      <w:r w:rsidR="00343346">
        <w:rPr>
          <w:sz w:val="28"/>
          <w:szCs w:val="28"/>
        </w:rPr>
        <w:t>Объявленный капитал</w:t>
      </w:r>
      <w:r w:rsidR="00167A0B" w:rsidRPr="00D86518">
        <w:rPr>
          <w:sz w:val="28"/>
          <w:szCs w:val="28"/>
        </w:rPr>
        <w:t>».</w:t>
      </w:r>
    </w:p>
    <w:p w:rsidR="00056A6A" w:rsidRPr="00056A6A" w:rsidRDefault="00751CB5" w:rsidP="00056A6A">
      <w:pPr>
        <w:spacing w:line="360" w:lineRule="auto"/>
        <w:jc w:val="both"/>
        <w:rPr>
          <w:sz w:val="28"/>
          <w:szCs w:val="28"/>
        </w:rPr>
      </w:pPr>
      <w:r>
        <w:rPr>
          <w:sz w:val="28"/>
          <w:szCs w:val="28"/>
        </w:rPr>
        <w:t>На</w:t>
      </w:r>
      <w:r w:rsidR="00056A6A" w:rsidRPr="00056A6A">
        <w:rPr>
          <w:sz w:val="28"/>
          <w:szCs w:val="28"/>
        </w:rPr>
        <w:t xml:space="preserve"> сумму подписки: </w:t>
      </w:r>
    </w:p>
    <w:p w:rsidR="00056A6A" w:rsidRPr="00056A6A" w:rsidRDefault="00751CB5" w:rsidP="00056A6A">
      <w:pPr>
        <w:spacing w:line="360" w:lineRule="auto"/>
        <w:jc w:val="both"/>
        <w:rPr>
          <w:sz w:val="28"/>
          <w:szCs w:val="28"/>
        </w:rPr>
      </w:pPr>
      <w:r>
        <w:rPr>
          <w:sz w:val="28"/>
          <w:szCs w:val="28"/>
        </w:rPr>
        <w:t xml:space="preserve">Д </w:t>
      </w:r>
      <w:r w:rsidR="00056A6A" w:rsidRPr="00056A6A">
        <w:rPr>
          <w:sz w:val="28"/>
          <w:szCs w:val="28"/>
        </w:rPr>
        <w:t xml:space="preserve">80-1 «Объявленный капитал» К 80-2 «Подписной капитал». </w:t>
      </w:r>
    </w:p>
    <w:p w:rsidR="00056A6A" w:rsidRPr="00056A6A" w:rsidRDefault="00D86518" w:rsidP="00056A6A">
      <w:pPr>
        <w:spacing w:line="360" w:lineRule="auto"/>
        <w:jc w:val="both"/>
        <w:rPr>
          <w:sz w:val="28"/>
          <w:szCs w:val="28"/>
        </w:rPr>
      </w:pPr>
      <w:r>
        <w:rPr>
          <w:sz w:val="28"/>
          <w:szCs w:val="28"/>
        </w:rPr>
        <w:t>Факти</w:t>
      </w:r>
      <w:r w:rsidR="00056A6A" w:rsidRPr="00056A6A">
        <w:rPr>
          <w:sz w:val="28"/>
          <w:szCs w:val="28"/>
        </w:rPr>
        <w:t xml:space="preserve">ческое поступление вкладов учредителей: </w:t>
      </w:r>
    </w:p>
    <w:p w:rsidR="00056A6A" w:rsidRPr="00056A6A" w:rsidRDefault="00D86518" w:rsidP="00056A6A">
      <w:pPr>
        <w:spacing w:line="360" w:lineRule="auto"/>
        <w:jc w:val="both"/>
        <w:rPr>
          <w:sz w:val="28"/>
          <w:szCs w:val="28"/>
        </w:rPr>
      </w:pPr>
      <w:r>
        <w:rPr>
          <w:sz w:val="28"/>
          <w:szCs w:val="28"/>
        </w:rPr>
        <w:t>Д</w:t>
      </w:r>
      <w:r w:rsidR="00056A6A" w:rsidRPr="00056A6A">
        <w:rPr>
          <w:sz w:val="28"/>
          <w:szCs w:val="28"/>
        </w:rPr>
        <w:t xml:space="preserve"> 08, 10, 20, 41, 50, 51, 52, 58 и др. — К 75-1. </w:t>
      </w:r>
    </w:p>
    <w:p w:rsidR="00056A6A" w:rsidRPr="00056A6A" w:rsidRDefault="00D86518" w:rsidP="00056A6A">
      <w:pPr>
        <w:spacing w:line="360" w:lineRule="auto"/>
        <w:jc w:val="both"/>
        <w:rPr>
          <w:sz w:val="28"/>
          <w:szCs w:val="28"/>
        </w:rPr>
      </w:pPr>
      <w:r>
        <w:rPr>
          <w:sz w:val="28"/>
          <w:szCs w:val="28"/>
        </w:rPr>
        <w:t>Одно</w:t>
      </w:r>
      <w:r w:rsidR="00056A6A" w:rsidRPr="00056A6A">
        <w:rPr>
          <w:sz w:val="28"/>
          <w:szCs w:val="28"/>
        </w:rPr>
        <w:t xml:space="preserve">временно: </w:t>
      </w:r>
    </w:p>
    <w:p w:rsidR="00056A6A" w:rsidRPr="00056A6A" w:rsidRDefault="00D86518" w:rsidP="00056A6A">
      <w:pPr>
        <w:spacing w:line="360" w:lineRule="auto"/>
        <w:jc w:val="both"/>
        <w:rPr>
          <w:sz w:val="28"/>
          <w:szCs w:val="28"/>
        </w:rPr>
      </w:pPr>
      <w:r>
        <w:rPr>
          <w:sz w:val="28"/>
          <w:szCs w:val="28"/>
        </w:rPr>
        <w:t>Д</w:t>
      </w:r>
      <w:r w:rsidR="00056A6A" w:rsidRPr="00056A6A">
        <w:rPr>
          <w:sz w:val="28"/>
          <w:szCs w:val="28"/>
        </w:rPr>
        <w:t xml:space="preserve"> 80-2 «Подписной капитал» — К 80-3 «Оплаченный капитал». </w:t>
      </w:r>
    </w:p>
    <w:p w:rsidR="00056A6A" w:rsidRPr="00173957" w:rsidRDefault="005D10FB" w:rsidP="005D10FB">
      <w:pPr>
        <w:spacing w:line="360" w:lineRule="auto"/>
        <w:ind w:firstLine="540"/>
        <w:jc w:val="both"/>
        <w:rPr>
          <w:sz w:val="28"/>
          <w:szCs w:val="28"/>
        </w:rPr>
      </w:pPr>
      <w:r>
        <w:rPr>
          <w:sz w:val="28"/>
          <w:szCs w:val="28"/>
        </w:rPr>
        <w:t>Ус</w:t>
      </w:r>
      <w:r w:rsidR="00056A6A" w:rsidRPr="00056A6A">
        <w:rPr>
          <w:sz w:val="28"/>
          <w:szCs w:val="28"/>
        </w:rPr>
        <w:t xml:space="preserve">тав общества может содержать ограничения на виды имущества, </w:t>
      </w:r>
      <w:r w:rsidR="001B7C87">
        <w:rPr>
          <w:sz w:val="28"/>
          <w:szCs w:val="28"/>
        </w:rPr>
        <w:t>котор</w:t>
      </w:r>
      <w:r w:rsidR="00056A6A" w:rsidRPr="00056A6A">
        <w:rPr>
          <w:sz w:val="28"/>
          <w:szCs w:val="28"/>
        </w:rPr>
        <w:t>ыми могут быть оплачены акции общества. Неденежные вклады</w:t>
      </w:r>
      <w:r w:rsidR="001B7C87">
        <w:rPr>
          <w:sz w:val="28"/>
          <w:szCs w:val="28"/>
        </w:rPr>
        <w:t xml:space="preserve"> внося</w:t>
      </w:r>
      <w:r w:rsidR="00056A6A" w:rsidRPr="00056A6A">
        <w:rPr>
          <w:sz w:val="28"/>
          <w:szCs w:val="28"/>
        </w:rPr>
        <w:t>тся в уставный капитал только после проведения учредителями нежной оценки. Такая оценка обычно дается самими учредителя</w:t>
      </w:r>
      <w:r w:rsidR="00E17DE5">
        <w:rPr>
          <w:sz w:val="28"/>
          <w:szCs w:val="28"/>
        </w:rPr>
        <w:t>ми общества</w:t>
      </w:r>
      <w:r w:rsidR="00056A6A" w:rsidRPr="00056A6A">
        <w:rPr>
          <w:sz w:val="28"/>
          <w:szCs w:val="28"/>
        </w:rPr>
        <w:t xml:space="preserve"> по взаимному соглашению. При этом появляется возмож</w:t>
      </w:r>
      <w:r w:rsidR="007C709C">
        <w:rPr>
          <w:sz w:val="28"/>
          <w:szCs w:val="28"/>
        </w:rPr>
        <w:t xml:space="preserve">ность </w:t>
      </w:r>
      <w:r w:rsidR="00056A6A" w:rsidRPr="00056A6A">
        <w:rPr>
          <w:sz w:val="28"/>
          <w:szCs w:val="28"/>
        </w:rPr>
        <w:t xml:space="preserve">завышения оценки данных вкладов, а тем самым и размера </w:t>
      </w:r>
      <w:r w:rsidR="007C709C">
        <w:rPr>
          <w:sz w:val="28"/>
          <w:szCs w:val="28"/>
        </w:rPr>
        <w:t>устав</w:t>
      </w:r>
      <w:r w:rsidR="00056A6A" w:rsidRPr="00056A6A">
        <w:rPr>
          <w:sz w:val="28"/>
          <w:szCs w:val="28"/>
        </w:rPr>
        <w:t>ного капитала в целом, что нарушает интересы кредиторов обще</w:t>
      </w:r>
      <w:r w:rsidR="007C709C">
        <w:rPr>
          <w:sz w:val="28"/>
          <w:szCs w:val="28"/>
        </w:rPr>
        <w:t>ства и</w:t>
      </w:r>
      <w:r w:rsidR="00056A6A" w:rsidRPr="00056A6A">
        <w:rPr>
          <w:sz w:val="28"/>
          <w:szCs w:val="28"/>
        </w:rPr>
        <w:t xml:space="preserve"> гарантийную функцию его уставного капитала. Поэтому необ</w:t>
      </w:r>
      <w:r w:rsidR="00043C21">
        <w:rPr>
          <w:sz w:val="28"/>
          <w:szCs w:val="28"/>
        </w:rPr>
        <w:t>ходим</w:t>
      </w:r>
      <w:r w:rsidR="00056A6A" w:rsidRPr="00056A6A">
        <w:rPr>
          <w:sz w:val="28"/>
          <w:szCs w:val="28"/>
        </w:rPr>
        <w:t xml:space="preserve">а реальная оценка вносимых в уставный капитал </w:t>
      </w:r>
      <w:r w:rsidR="00043C21">
        <w:rPr>
          <w:sz w:val="28"/>
          <w:szCs w:val="28"/>
        </w:rPr>
        <w:t>неденежных</w:t>
      </w:r>
      <w:r w:rsidR="00056A6A" w:rsidRPr="00056A6A">
        <w:rPr>
          <w:sz w:val="28"/>
          <w:szCs w:val="28"/>
        </w:rPr>
        <w:t xml:space="preserve"> </w:t>
      </w:r>
      <w:r w:rsidR="00043C21">
        <w:rPr>
          <w:sz w:val="28"/>
          <w:szCs w:val="28"/>
        </w:rPr>
        <w:t>вклад</w:t>
      </w:r>
      <w:r w:rsidR="00056A6A" w:rsidRPr="00056A6A">
        <w:rPr>
          <w:sz w:val="28"/>
          <w:szCs w:val="28"/>
        </w:rPr>
        <w:t>ов. С этой цел</w:t>
      </w:r>
      <w:r w:rsidR="009072DD">
        <w:rPr>
          <w:sz w:val="28"/>
          <w:szCs w:val="28"/>
        </w:rPr>
        <w:t>ь</w:t>
      </w:r>
      <w:r w:rsidR="00056A6A" w:rsidRPr="00056A6A">
        <w:rPr>
          <w:sz w:val="28"/>
          <w:szCs w:val="28"/>
        </w:rPr>
        <w:t xml:space="preserve">ю с 1 января </w:t>
      </w:r>
      <w:smartTag w:uri="urn:schemas-microsoft-com:office:smarttags" w:element="metricconverter">
        <w:smartTagPr>
          <w:attr w:name="ProductID" w:val="2002 г"/>
        </w:smartTagPr>
        <w:r w:rsidR="00056A6A" w:rsidRPr="00056A6A">
          <w:rPr>
            <w:sz w:val="28"/>
            <w:szCs w:val="28"/>
          </w:rPr>
          <w:t>2002 г</w:t>
        </w:r>
      </w:smartTag>
      <w:r w:rsidR="00056A6A" w:rsidRPr="00056A6A">
        <w:rPr>
          <w:sz w:val="28"/>
          <w:szCs w:val="28"/>
        </w:rPr>
        <w:t>. установлен более строг</w:t>
      </w:r>
      <w:r w:rsidR="009072DD">
        <w:rPr>
          <w:sz w:val="28"/>
          <w:szCs w:val="28"/>
        </w:rPr>
        <w:t>ий поряд</w:t>
      </w:r>
      <w:r w:rsidR="00056A6A" w:rsidRPr="00056A6A">
        <w:rPr>
          <w:sz w:val="28"/>
          <w:szCs w:val="28"/>
        </w:rPr>
        <w:t xml:space="preserve">ок оплаты акций неденежными средствами: для определения </w:t>
      </w:r>
      <w:r w:rsidR="009072DD">
        <w:rPr>
          <w:sz w:val="28"/>
          <w:szCs w:val="28"/>
        </w:rPr>
        <w:t>рыно</w:t>
      </w:r>
      <w:r w:rsidR="00056A6A" w:rsidRPr="00056A6A">
        <w:rPr>
          <w:sz w:val="28"/>
          <w:szCs w:val="28"/>
        </w:rPr>
        <w:t>чной стоимости имущества, вносимого в оплату акций, обязатель</w:t>
      </w:r>
      <w:r w:rsidR="009072DD">
        <w:rPr>
          <w:sz w:val="28"/>
          <w:szCs w:val="28"/>
        </w:rPr>
        <w:t>но пр</w:t>
      </w:r>
      <w:r w:rsidR="00056A6A" w:rsidRPr="00056A6A">
        <w:rPr>
          <w:sz w:val="28"/>
          <w:szCs w:val="28"/>
        </w:rPr>
        <w:t xml:space="preserve">ивлечение независимого оценщика. Величина денежной оценки </w:t>
      </w:r>
      <w:r w:rsidR="00173957">
        <w:rPr>
          <w:sz w:val="28"/>
          <w:szCs w:val="28"/>
        </w:rPr>
        <w:t>имущ</w:t>
      </w:r>
      <w:r w:rsidR="00056A6A" w:rsidRPr="00056A6A">
        <w:rPr>
          <w:sz w:val="28"/>
          <w:szCs w:val="28"/>
        </w:rPr>
        <w:t>ества, проведенной учредителями общества и советом директо</w:t>
      </w:r>
      <w:r w:rsidR="00173957">
        <w:rPr>
          <w:sz w:val="28"/>
          <w:szCs w:val="28"/>
        </w:rPr>
        <w:t>ров (</w:t>
      </w:r>
      <w:r w:rsidR="00056A6A" w:rsidRPr="00056A6A">
        <w:rPr>
          <w:sz w:val="28"/>
          <w:szCs w:val="28"/>
        </w:rPr>
        <w:t>наблюдательным советом) общества, не может быть выше вели</w:t>
      </w:r>
      <w:r w:rsidR="00D63943">
        <w:rPr>
          <w:sz w:val="28"/>
          <w:szCs w:val="28"/>
        </w:rPr>
        <w:t>чины</w:t>
      </w:r>
      <w:r w:rsidR="00056A6A" w:rsidRPr="00056A6A">
        <w:rPr>
          <w:sz w:val="28"/>
          <w:szCs w:val="28"/>
        </w:rPr>
        <w:t xml:space="preserve"> оценки, проведенной независимым оценщиком.</w:t>
      </w:r>
    </w:p>
    <w:p w:rsidR="00222268" w:rsidRPr="00173957" w:rsidRDefault="00222268" w:rsidP="00056A6A">
      <w:pPr>
        <w:spacing w:line="360" w:lineRule="auto"/>
        <w:jc w:val="both"/>
        <w:rPr>
          <w:sz w:val="28"/>
          <w:szCs w:val="28"/>
        </w:rPr>
      </w:pPr>
    </w:p>
    <w:p w:rsidR="00222268" w:rsidRPr="00173957" w:rsidRDefault="00222268" w:rsidP="00056A6A">
      <w:pPr>
        <w:spacing w:line="360" w:lineRule="auto"/>
        <w:jc w:val="both"/>
        <w:rPr>
          <w:sz w:val="28"/>
          <w:szCs w:val="28"/>
        </w:rPr>
      </w:pPr>
    </w:p>
    <w:p w:rsidR="00222268" w:rsidRPr="00173957" w:rsidRDefault="00222268" w:rsidP="00056A6A">
      <w:pPr>
        <w:spacing w:line="360" w:lineRule="auto"/>
        <w:jc w:val="both"/>
        <w:rPr>
          <w:sz w:val="28"/>
          <w:szCs w:val="28"/>
        </w:rPr>
      </w:pPr>
    </w:p>
    <w:p w:rsidR="00222268" w:rsidRPr="00E81841" w:rsidRDefault="00D15B2E" w:rsidP="00E81841">
      <w:pPr>
        <w:spacing w:line="360" w:lineRule="auto"/>
        <w:jc w:val="center"/>
        <w:rPr>
          <w:b/>
          <w:sz w:val="28"/>
          <w:szCs w:val="28"/>
        </w:rPr>
      </w:pPr>
      <w:r>
        <w:rPr>
          <w:b/>
          <w:sz w:val="28"/>
          <w:szCs w:val="28"/>
        </w:rPr>
        <w:t>Задание №2</w:t>
      </w:r>
    </w:p>
    <w:p w:rsidR="00222268" w:rsidRPr="00173957" w:rsidRDefault="00222268" w:rsidP="00056A6A">
      <w:pPr>
        <w:spacing w:line="360" w:lineRule="auto"/>
        <w:jc w:val="both"/>
        <w:rPr>
          <w:sz w:val="28"/>
          <w:szCs w:val="28"/>
        </w:rPr>
      </w:pPr>
    </w:p>
    <w:p w:rsidR="00222268" w:rsidRPr="00222268" w:rsidRDefault="00222268" w:rsidP="00222268">
      <w:pPr>
        <w:spacing w:line="360" w:lineRule="auto"/>
        <w:jc w:val="both"/>
        <w:rPr>
          <w:sz w:val="28"/>
          <w:szCs w:val="28"/>
        </w:rPr>
      </w:pPr>
      <w:r w:rsidRPr="00222268">
        <w:rPr>
          <w:sz w:val="28"/>
          <w:szCs w:val="28"/>
        </w:rPr>
        <w:t xml:space="preserve">1. </w:t>
      </w:r>
      <w:r w:rsidR="00FF6DAD">
        <w:rPr>
          <w:sz w:val="28"/>
          <w:szCs w:val="28"/>
        </w:rPr>
        <w:t>Ф</w:t>
      </w:r>
      <w:r w:rsidRPr="00222268">
        <w:rPr>
          <w:sz w:val="28"/>
          <w:szCs w:val="28"/>
        </w:rPr>
        <w:t xml:space="preserve">инансовые вложения - это: </w:t>
      </w:r>
    </w:p>
    <w:p w:rsidR="00222268" w:rsidRPr="00222268" w:rsidRDefault="00222268" w:rsidP="00222268">
      <w:pPr>
        <w:spacing w:line="360" w:lineRule="auto"/>
        <w:jc w:val="both"/>
        <w:rPr>
          <w:sz w:val="28"/>
          <w:szCs w:val="28"/>
        </w:rPr>
      </w:pPr>
      <w:r w:rsidRPr="00222268">
        <w:rPr>
          <w:sz w:val="28"/>
          <w:szCs w:val="28"/>
        </w:rPr>
        <w:t xml:space="preserve">а) вложения в основные фонды; </w:t>
      </w:r>
    </w:p>
    <w:p w:rsidR="00222268" w:rsidRPr="00222268" w:rsidRDefault="00222268" w:rsidP="00222268">
      <w:pPr>
        <w:spacing w:line="360" w:lineRule="auto"/>
        <w:jc w:val="both"/>
        <w:rPr>
          <w:sz w:val="28"/>
          <w:szCs w:val="28"/>
        </w:rPr>
      </w:pPr>
      <w:r w:rsidRPr="00222268">
        <w:rPr>
          <w:sz w:val="28"/>
          <w:szCs w:val="28"/>
        </w:rPr>
        <w:t xml:space="preserve">б) вложения на отдельных счетах в банке; </w:t>
      </w:r>
    </w:p>
    <w:p w:rsidR="00222268" w:rsidRPr="00222268" w:rsidRDefault="00222268" w:rsidP="00222268">
      <w:pPr>
        <w:spacing w:line="360" w:lineRule="auto"/>
        <w:jc w:val="both"/>
        <w:rPr>
          <w:sz w:val="28"/>
          <w:szCs w:val="28"/>
        </w:rPr>
      </w:pPr>
      <w:r w:rsidRPr="00222268">
        <w:rPr>
          <w:sz w:val="28"/>
          <w:szCs w:val="28"/>
        </w:rPr>
        <w:t>в) вложения (инвестиции) в ценные бумаги других организаций, процентные</w:t>
      </w:r>
      <w:r w:rsidR="00CE0DF9">
        <w:rPr>
          <w:sz w:val="28"/>
          <w:szCs w:val="28"/>
        </w:rPr>
        <w:t xml:space="preserve"> обли</w:t>
      </w:r>
      <w:r w:rsidRPr="00222268">
        <w:rPr>
          <w:sz w:val="28"/>
          <w:szCs w:val="28"/>
        </w:rPr>
        <w:t xml:space="preserve">гации государственных и местных займов. </w:t>
      </w:r>
    </w:p>
    <w:p w:rsidR="00222268" w:rsidRPr="00222268" w:rsidRDefault="00FF6DAD" w:rsidP="00222268">
      <w:pPr>
        <w:spacing w:line="360" w:lineRule="auto"/>
        <w:jc w:val="both"/>
        <w:rPr>
          <w:sz w:val="28"/>
          <w:szCs w:val="28"/>
        </w:rPr>
      </w:pPr>
      <w:r>
        <w:rPr>
          <w:sz w:val="28"/>
          <w:szCs w:val="28"/>
        </w:rPr>
        <w:t>2. Ф</w:t>
      </w:r>
      <w:r w:rsidR="00222268" w:rsidRPr="00222268">
        <w:rPr>
          <w:sz w:val="28"/>
          <w:szCs w:val="28"/>
        </w:rPr>
        <w:t xml:space="preserve">инансовые вложения принимаются к бухгалтерскому учету: </w:t>
      </w:r>
    </w:p>
    <w:p w:rsidR="00222268" w:rsidRPr="00222268" w:rsidRDefault="00FF6DAD" w:rsidP="00222268">
      <w:pPr>
        <w:spacing w:line="360" w:lineRule="auto"/>
        <w:jc w:val="both"/>
        <w:rPr>
          <w:sz w:val="28"/>
          <w:szCs w:val="28"/>
        </w:rPr>
      </w:pPr>
      <w:r>
        <w:rPr>
          <w:sz w:val="28"/>
          <w:szCs w:val="28"/>
        </w:rPr>
        <w:t xml:space="preserve">а) в сумме </w:t>
      </w:r>
      <w:r w:rsidR="00222268" w:rsidRPr="00222268">
        <w:rPr>
          <w:sz w:val="28"/>
          <w:szCs w:val="28"/>
        </w:rPr>
        <w:t>факт</w:t>
      </w:r>
      <w:r>
        <w:rPr>
          <w:sz w:val="28"/>
          <w:szCs w:val="28"/>
        </w:rPr>
        <w:t>ических затрат продавца;</w:t>
      </w:r>
    </w:p>
    <w:p w:rsidR="00222268" w:rsidRPr="00222268" w:rsidRDefault="00222268" w:rsidP="00222268">
      <w:pPr>
        <w:spacing w:line="360" w:lineRule="auto"/>
        <w:jc w:val="both"/>
        <w:rPr>
          <w:sz w:val="28"/>
          <w:szCs w:val="28"/>
        </w:rPr>
      </w:pPr>
      <w:r w:rsidRPr="00222268">
        <w:rPr>
          <w:sz w:val="28"/>
          <w:szCs w:val="28"/>
        </w:rPr>
        <w:t xml:space="preserve">б) в сумме фактических затрат для инвестора; </w:t>
      </w:r>
    </w:p>
    <w:p w:rsidR="00222268" w:rsidRPr="00222268" w:rsidRDefault="00222268" w:rsidP="00222268">
      <w:pPr>
        <w:spacing w:line="360" w:lineRule="auto"/>
        <w:jc w:val="both"/>
        <w:rPr>
          <w:sz w:val="28"/>
          <w:szCs w:val="28"/>
        </w:rPr>
      </w:pPr>
      <w:r w:rsidRPr="00222268">
        <w:rPr>
          <w:sz w:val="28"/>
          <w:szCs w:val="28"/>
        </w:rPr>
        <w:t xml:space="preserve">в) в сумме фактически перечисленных денежных средств. </w:t>
      </w:r>
    </w:p>
    <w:p w:rsidR="00222268" w:rsidRPr="00222268" w:rsidRDefault="00222268" w:rsidP="00222268">
      <w:pPr>
        <w:spacing w:line="360" w:lineRule="auto"/>
        <w:jc w:val="both"/>
        <w:rPr>
          <w:sz w:val="28"/>
          <w:szCs w:val="28"/>
        </w:rPr>
      </w:pPr>
      <w:r w:rsidRPr="00222268">
        <w:rPr>
          <w:sz w:val="28"/>
          <w:szCs w:val="28"/>
        </w:rPr>
        <w:t xml:space="preserve">3. Аналитический учет по счетам </w:t>
      </w:r>
      <w:r w:rsidR="00B54140">
        <w:rPr>
          <w:sz w:val="28"/>
          <w:szCs w:val="28"/>
        </w:rPr>
        <w:t>«Финансовые вложения</w:t>
      </w:r>
      <w:r w:rsidRPr="00222268">
        <w:rPr>
          <w:sz w:val="28"/>
          <w:szCs w:val="28"/>
        </w:rPr>
        <w:t xml:space="preserve">” ведется: </w:t>
      </w:r>
    </w:p>
    <w:p w:rsidR="00222268" w:rsidRPr="00222268" w:rsidRDefault="00222268" w:rsidP="00222268">
      <w:pPr>
        <w:spacing w:line="360" w:lineRule="auto"/>
        <w:jc w:val="both"/>
        <w:rPr>
          <w:sz w:val="28"/>
          <w:szCs w:val="28"/>
        </w:rPr>
      </w:pPr>
      <w:r w:rsidRPr="00222268">
        <w:rPr>
          <w:sz w:val="28"/>
          <w:szCs w:val="28"/>
        </w:rPr>
        <w:t xml:space="preserve">а) по дате осуществления вложений; </w:t>
      </w:r>
    </w:p>
    <w:p w:rsidR="00222268" w:rsidRPr="00222268" w:rsidRDefault="00B54140" w:rsidP="00222268">
      <w:pPr>
        <w:spacing w:line="360" w:lineRule="auto"/>
        <w:jc w:val="both"/>
        <w:rPr>
          <w:sz w:val="28"/>
          <w:szCs w:val="28"/>
        </w:rPr>
      </w:pPr>
      <w:r>
        <w:rPr>
          <w:sz w:val="28"/>
          <w:szCs w:val="28"/>
        </w:rPr>
        <w:t>б) по</w:t>
      </w:r>
      <w:r w:rsidR="00222268" w:rsidRPr="00222268">
        <w:rPr>
          <w:sz w:val="28"/>
          <w:szCs w:val="28"/>
        </w:rPr>
        <w:t xml:space="preserve"> видам фи</w:t>
      </w:r>
      <w:r>
        <w:rPr>
          <w:sz w:val="28"/>
          <w:szCs w:val="28"/>
        </w:rPr>
        <w:t>нансовых вложений и объектам, в которые осуществлены эти вложения</w:t>
      </w:r>
      <w:r w:rsidR="00222268" w:rsidRPr="00222268">
        <w:rPr>
          <w:sz w:val="28"/>
          <w:szCs w:val="28"/>
        </w:rPr>
        <w:t xml:space="preserve">; </w:t>
      </w:r>
    </w:p>
    <w:p w:rsidR="00222268" w:rsidRPr="00222268" w:rsidRDefault="00222268" w:rsidP="00222268">
      <w:pPr>
        <w:spacing w:line="360" w:lineRule="auto"/>
        <w:jc w:val="both"/>
        <w:rPr>
          <w:sz w:val="28"/>
          <w:szCs w:val="28"/>
        </w:rPr>
      </w:pPr>
      <w:r w:rsidRPr="00222268">
        <w:rPr>
          <w:sz w:val="28"/>
          <w:szCs w:val="28"/>
        </w:rPr>
        <w:t xml:space="preserve">в) в соответствии с произведенными расходами по осуществлению вложений. </w:t>
      </w:r>
    </w:p>
    <w:p w:rsidR="00222268" w:rsidRPr="00222268" w:rsidRDefault="00222268" w:rsidP="00222268">
      <w:pPr>
        <w:spacing w:line="360" w:lineRule="auto"/>
        <w:jc w:val="both"/>
        <w:rPr>
          <w:sz w:val="28"/>
          <w:szCs w:val="28"/>
        </w:rPr>
      </w:pPr>
      <w:r w:rsidRPr="00222268">
        <w:rPr>
          <w:sz w:val="28"/>
          <w:szCs w:val="28"/>
        </w:rPr>
        <w:t xml:space="preserve">4. для предварительного учета фактических затрат по приобрстению ценных бумаг организации используют: </w:t>
      </w:r>
    </w:p>
    <w:p w:rsidR="00222268" w:rsidRPr="00222268" w:rsidRDefault="00222268" w:rsidP="00222268">
      <w:pPr>
        <w:spacing w:line="360" w:lineRule="auto"/>
        <w:jc w:val="both"/>
        <w:rPr>
          <w:sz w:val="28"/>
          <w:szCs w:val="28"/>
        </w:rPr>
      </w:pPr>
      <w:r w:rsidRPr="00222268">
        <w:rPr>
          <w:sz w:val="28"/>
          <w:szCs w:val="28"/>
        </w:rPr>
        <w:t xml:space="preserve">а) счет “Финансовые вложения”; </w:t>
      </w:r>
    </w:p>
    <w:p w:rsidR="00222268" w:rsidRPr="00222268" w:rsidRDefault="00222268" w:rsidP="00222268">
      <w:pPr>
        <w:spacing w:line="360" w:lineRule="auto"/>
        <w:jc w:val="both"/>
        <w:rPr>
          <w:sz w:val="28"/>
          <w:szCs w:val="28"/>
        </w:rPr>
      </w:pPr>
      <w:r w:rsidRPr="00222268">
        <w:rPr>
          <w:sz w:val="28"/>
          <w:szCs w:val="28"/>
        </w:rPr>
        <w:t xml:space="preserve">б) счет ‘Вложения во внеоборотные активы’, субсчет ‘Вложения в ценные бумаги”; </w:t>
      </w:r>
    </w:p>
    <w:p w:rsidR="00222268" w:rsidRPr="00222268" w:rsidRDefault="00222268" w:rsidP="00222268">
      <w:pPr>
        <w:spacing w:line="360" w:lineRule="auto"/>
        <w:jc w:val="both"/>
        <w:rPr>
          <w:sz w:val="28"/>
          <w:szCs w:val="28"/>
        </w:rPr>
      </w:pPr>
      <w:r w:rsidRPr="00222268">
        <w:rPr>
          <w:sz w:val="28"/>
          <w:szCs w:val="28"/>
        </w:rPr>
        <w:t xml:space="preserve">в) счет ‘Общехозяйственные расходы”. </w:t>
      </w:r>
    </w:p>
    <w:p w:rsidR="00222268" w:rsidRPr="00222268" w:rsidRDefault="00222268" w:rsidP="00222268">
      <w:pPr>
        <w:spacing w:line="360" w:lineRule="auto"/>
        <w:jc w:val="both"/>
        <w:rPr>
          <w:sz w:val="28"/>
          <w:szCs w:val="28"/>
        </w:rPr>
      </w:pPr>
      <w:r w:rsidRPr="00222268">
        <w:rPr>
          <w:sz w:val="28"/>
          <w:szCs w:val="28"/>
        </w:rPr>
        <w:t xml:space="preserve">5. Акционерное общество выкупило у акционеров собственные акции для </w:t>
      </w:r>
    </w:p>
    <w:p w:rsidR="00222268" w:rsidRPr="00222268" w:rsidRDefault="00222268" w:rsidP="00222268">
      <w:pPr>
        <w:spacing w:line="360" w:lineRule="auto"/>
        <w:jc w:val="both"/>
        <w:rPr>
          <w:sz w:val="28"/>
          <w:szCs w:val="28"/>
        </w:rPr>
      </w:pPr>
      <w:r w:rsidRPr="00222268">
        <w:rPr>
          <w:sz w:val="28"/>
          <w:szCs w:val="28"/>
        </w:rPr>
        <w:t xml:space="preserve">их последующей перепродажи. На каком счете учитываются такие акции? </w:t>
      </w:r>
    </w:p>
    <w:p w:rsidR="00222268" w:rsidRPr="00A15B58" w:rsidRDefault="00222268" w:rsidP="00222268">
      <w:pPr>
        <w:spacing w:line="360" w:lineRule="auto"/>
        <w:jc w:val="both"/>
        <w:rPr>
          <w:sz w:val="28"/>
          <w:szCs w:val="28"/>
        </w:rPr>
      </w:pPr>
      <w:r w:rsidRPr="00A15B58">
        <w:rPr>
          <w:sz w:val="28"/>
          <w:szCs w:val="28"/>
        </w:rPr>
        <w:t>1) «</w:t>
      </w:r>
      <w:r w:rsidR="00A15B58">
        <w:rPr>
          <w:sz w:val="28"/>
          <w:szCs w:val="28"/>
        </w:rPr>
        <w:t>Д</w:t>
      </w:r>
      <w:r w:rsidRPr="00A15B58">
        <w:rPr>
          <w:sz w:val="28"/>
          <w:szCs w:val="28"/>
        </w:rPr>
        <w:t>енежные документы</w:t>
      </w:r>
      <w:r w:rsidR="00A15B58">
        <w:rPr>
          <w:sz w:val="28"/>
          <w:szCs w:val="28"/>
        </w:rPr>
        <w:t>»</w:t>
      </w:r>
      <w:r w:rsidRPr="00A15B58">
        <w:rPr>
          <w:sz w:val="28"/>
          <w:szCs w:val="28"/>
        </w:rPr>
        <w:t xml:space="preserve">; </w:t>
      </w:r>
    </w:p>
    <w:p w:rsidR="00222268" w:rsidRPr="00A15B58" w:rsidRDefault="00A15B58" w:rsidP="00222268">
      <w:pPr>
        <w:spacing w:line="360" w:lineRule="auto"/>
        <w:jc w:val="both"/>
        <w:rPr>
          <w:sz w:val="28"/>
          <w:szCs w:val="28"/>
        </w:rPr>
      </w:pPr>
      <w:r w:rsidRPr="00A15B58">
        <w:rPr>
          <w:sz w:val="28"/>
          <w:szCs w:val="28"/>
        </w:rPr>
        <w:t xml:space="preserve">2) </w:t>
      </w:r>
      <w:r>
        <w:rPr>
          <w:sz w:val="28"/>
          <w:szCs w:val="28"/>
        </w:rPr>
        <w:t>«</w:t>
      </w:r>
      <w:r w:rsidR="00222268" w:rsidRPr="00A15B58">
        <w:rPr>
          <w:sz w:val="28"/>
          <w:szCs w:val="28"/>
        </w:rPr>
        <w:t xml:space="preserve">Финансовые вложения»; </w:t>
      </w:r>
    </w:p>
    <w:p w:rsidR="00222268" w:rsidRPr="00222268" w:rsidRDefault="00222268" w:rsidP="00222268">
      <w:pPr>
        <w:spacing w:line="360" w:lineRule="auto"/>
        <w:jc w:val="both"/>
        <w:rPr>
          <w:sz w:val="28"/>
          <w:szCs w:val="28"/>
        </w:rPr>
      </w:pPr>
      <w:r w:rsidRPr="00222268">
        <w:rPr>
          <w:sz w:val="28"/>
          <w:szCs w:val="28"/>
        </w:rPr>
        <w:t xml:space="preserve">3) </w:t>
      </w:r>
      <w:r w:rsidR="00A15B58">
        <w:rPr>
          <w:sz w:val="28"/>
          <w:szCs w:val="28"/>
        </w:rPr>
        <w:t>«</w:t>
      </w:r>
      <w:r w:rsidRPr="00222268">
        <w:rPr>
          <w:sz w:val="28"/>
          <w:szCs w:val="28"/>
        </w:rPr>
        <w:t xml:space="preserve">Расчеты с учредителями»; </w:t>
      </w:r>
    </w:p>
    <w:p w:rsidR="00222268" w:rsidRPr="00222268" w:rsidRDefault="00222268" w:rsidP="00222268">
      <w:pPr>
        <w:spacing w:line="360" w:lineRule="auto"/>
        <w:jc w:val="both"/>
        <w:rPr>
          <w:sz w:val="28"/>
          <w:szCs w:val="28"/>
        </w:rPr>
      </w:pPr>
      <w:r w:rsidRPr="00222268">
        <w:rPr>
          <w:sz w:val="28"/>
          <w:szCs w:val="28"/>
        </w:rPr>
        <w:t xml:space="preserve">4) </w:t>
      </w:r>
      <w:r w:rsidR="00A15B58">
        <w:rPr>
          <w:sz w:val="28"/>
          <w:szCs w:val="28"/>
        </w:rPr>
        <w:t>«</w:t>
      </w:r>
      <w:r w:rsidRPr="00222268">
        <w:rPr>
          <w:sz w:val="28"/>
          <w:szCs w:val="28"/>
        </w:rPr>
        <w:t>Бланки строгой отчетности</w:t>
      </w:r>
      <w:r w:rsidR="00A15B58">
        <w:rPr>
          <w:sz w:val="28"/>
          <w:szCs w:val="28"/>
        </w:rPr>
        <w:t>»</w:t>
      </w:r>
      <w:r w:rsidRPr="00222268">
        <w:rPr>
          <w:sz w:val="28"/>
          <w:szCs w:val="28"/>
        </w:rPr>
        <w:t xml:space="preserve">. </w:t>
      </w:r>
    </w:p>
    <w:p w:rsidR="00222268" w:rsidRPr="00222268" w:rsidRDefault="00E15FC7" w:rsidP="00222268">
      <w:pPr>
        <w:spacing w:line="360" w:lineRule="auto"/>
        <w:jc w:val="both"/>
        <w:rPr>
          <w:sz w:val="28"/>
          <w:szCs w:val="28"/>
        </w:rPr>
      </w:pPr>
      <w:r>
        <w:rPr>
          <w:sz w:val="28"/>
          <w:szCs w:val="28"/>
        </w:rPr>
        <w:t>6</w:t>
      </w:r>
      <w:r w:rsidR="00222268" w:rsidRPr="00222268">
        <w:rPr>
          <w:sz w:val="28"/>
          <w:szCs w:val="28"/>
        </w:rPr>
        <w:t xml:space="preserve">. Как в бухгалтерском учете эмитента </w:t>
      </w:r>
      <w:r w:rsidR="00683643">
        <w:rPr>
          <w:sz w:val="28"/>
          <w:szCs w:val="28"/>
        </w:rPr>
        <w:t>(ЗАО) отражается начисление про</w:t>
      </w:r>
      <w:r w:rsidR="00222268" w:rsidRPr="00222268">
        <w:rPr>
          <w:sz w:val="28"/>
          <w:szCs w:val="28"/>
        </w:rPr>
        <w:t xml:space="preserve">центов держателям привилегированных акций юридического лица? </w:t>
      </w:r>
    </w:p>
    <w:p w:rsidR="00222268" w:rsidRPr="00222268" w:rsidRDefault="00222268" w:rsidP="00222268">
      <w:pPr>
        <w:spacing w:line="360" w:lineRule="auto"/>
        <w:jc w:val="both"/>
        <w:rPr>
          <w:sz w:val="28"/>
          <w:szCs w:val="28"/>
        </w:rPr>
      </w:pPr>
      <w:r w:rsidRPr="00222268">
        <w:rPr>
          <w:sz w:val="28"/>
          <w:szCs w:val="28"/>
        </w:rPr>
        <w:t xml:space="preserve">1. </w:t>
      </w:r>
      <w:r w:rsidR="00683643">
        <w:rPr>
          <w:sz w:val="28"/>
          <w:szCs w:val="28"/>
        </w:rPr>
        <w:t>Д</w:t>
      </w:r>
      <w:r w:rsidRPr="00222268">
        <w:rPr>
          <w:sz w:val="28"/>
          <w:szCs w:val="28"/>
        </w:rPr>
        <w:t xml:space="preserve">ебет счета “Прибыли и убытки”, </w:t>
      </w:r>
    </w:p>
    <w:p w:rsidR="00683643" w:rsidRDefault="00683643" w:rsidP="00222268">
      <w:pPr>
        <w:spacing w:line="360" w:lineRule="auto"/>
        <w:jc w:val="both"/>
        <w:rPr>
          <w:sz w:val="28"/>
          <w:szCs w:val="28"/>
        </w:rPr>
      </w:pPr>
      <w:r>
        <w:rPr>
          <w:sz w:val="28"/>
          <w:szCs w:val="28"/>
        </w:rPr>
        <w:t xml:space="preserve">    </w:t>
      </w:r>
      <w:r w:rsidR="00222268" w:rsidRPr="00222268">
        <w:rPr>
          <w:sz w:val="28"/>
          <w:szCs w:val="28"/>
        </w:rPr>
        <w:t>Кредит счета “Расчеты с разными д</w:t>
      </w:r>
      <w:r>
        <w:rPr>
          <w:sz w:val="28"/>
          <w:szCs w:val="28"/>
        </w:rPr>
        <w:t>ебиторами</w:t>
      </w:r>
      <w:r w:rsidR="00222268" w:rsidRPr="00222268">
        <w:rPr>
          <w:sz w:val="28"/>
          <w:szCs w:val="28"/>
        </w:rPr>
        <w:t xml:space="preserve"> и кредиторами”; </w:t>
      </w:r>
    </w:p>
    <w:p w:rsidR="00222268" w:rsidRPr="00222268" w:rsidRDefault="00222268" w:rsidP="00222268">
      <w:pPr>
        <w:spacing w:line="360" w:lineRule="auto"/>
        <w:jc w:val="both"/>
        <w:rPr>
          <w:sz w:val="28"/>
          <w:szCs w:val="28"/>
        </w:rPr>
      </w:pPr>
      <w:r w:rsidRPr="00222268">
        <w:rPr>
          <w:sz w:val="28"/>
          <w:szCs w:val="28"/>
        </w:rPr>
        <w:t xml:space="preserve">2. </w:t>
      </w:r>
      <w:r w:rsidR="00683643">
        <w:rPr>
          <w:sz w:val="28"/>
          <w:szCs w:val="28"/>
        </w:rPr>
        <w:t>Д</w:t>
      </w:r>
      <w:r w:rsidRPr="00222268">
        <w:rPr>
          <w:sz w:val="28"/>
          <w:szCs w:val="28"/>
        </w:rPr>
        <w:t>ебет счета “Нераспределенная п</w:t>
      </w:r>
      <w:r w:rsidR="003B7C37">
        <w:rPr>
          <w:sz w:val="28"/>
          <w:szCs w:val="28"/>
        </w:rPr>
        <w:t>ри</w:t>
      </w:r>
      <w:r w:rsidRPr="00222268">
        <w:rPr>
          <w:sz w:val="28"/>
          <w:szCs w:val="28"/>
        </w:rPr>
        <w:t xml:space="preserve">быпь”, </w:t>
      </w:r>
    </w:p>
    <w:p w:rsidR="00683643" w:rsidRDefault="00683643" w:rsidP="00222268">
      <w:pPr>
        <w:spacing w:line="360" w:lineRule="auto"/>
        <w:jc w:val="both"/>
        <w:rPr>
          <w:sz w:val="28"/>
          <w:szCs w:val="28"/>
        </w:rPr>
      </w:pPr>
      <w:r>
        <w:rPr>
          <w:sz w:val="28"/>
          <w:szCs w:val="28"/>
        </w:rPr>
        <w:t xml:space="preserve">    </w:t>
      </w:r>
      <w:r w:rsidR="00222268" w:rsidRPr="00222268">
        <w:rPr>
          <w:sz w:val="28"/>
          <w:szCs w:val="28"/>
        </w:rPr>
        <w:t xml:space="preserve">Кредит счета “Расчеты с разными дебиторами и кредиторами; </w:t>
      </w:r>
    </w:p>
    <w:p w:rsidR="00222268" w:rsidRPr="00222268" w:rsidRDefault="00683643" w:rsidP="00222268">
      <w:pPr>
        <w:spacing w:line="360" w:lineRule="auto"/>
        <w:jc w:val="both"/>
        <w:rPr>
          <w:sz w:val="28"/>
          <w:szCs w:val="28"/>
        </w:rPr>
      </w:pPr>
      <w:r>
        <w:rPr>
          <w:sz w:val="28"/>
          <w:szCs w:val="28"/>
        </w:rPr>
        <w:t>3. Дебет счета “Нераспределе</w:t>
      </w:r>
      <w:r w:rsidR="00222268" w:rsidRPr="00222268">
        <w:rPr>
          <w:sz w:val="28"/>
          <w:szCs w:val="28"/>
        </w:rPr>
        <w:t xml:space="preserve">нная прибыль’, </w:t>
      </w:r>
    </w:p>
    <w:p w:rsidR="00222268" w:rsidRPr="00222268" w:rsidRDefault="00683643" w:rsidP="00222268">
      <w:pPr>
        <w:spacing w:line="360" w:lineRule="auto"/>
        <w:jc w:val="both"/>
        <w:rPr>
          <w:sz w:val="28"/>
          <w:szCs w:val="28"/>
        </w:rPr>
      </w:pPr>
      <w:r>
        <w:rPr>
          <w:sz w:val="28"/>
          <w:szCs w:val="28"/>
        </w:rPr>
        <w:t xml:space="preserve">    </w:t>
      </w:r>
      <w:r w:rsidR="00222268" w:rsidRPr="00222268">
        <w:rPr>
          <w:sz w:val="28"/>
          <w:szCs w:val="28"/>
        </w:rPr>
        <w:t xml:space="preserve">Кредит счета “Расчеты с </w:t>
      </w:r>
      <w:r>
        <w:rPr>
          <w:sz w:val="28"/>
          <w:szCs w:val="28"/>
        </w:rPr>
        <w:t>учредителями</w:t>
      </w:r>
      <w:r w:rsidR="00222268" w:rsidRPr="00222268">
        <w:rPr>
          <w:sz w:val="28"/>
          <w:szCs w:val="28"/>
        </w:rPr>
        <w:t xml:space="preserve">”; </w:t>
      </w:r>
    </w:p>
    <w:p w:rsidR="00222268" w:rsidRPr="00222268" w:rsidRDefault="00222268" w:rsidP="00222268">
      <w:pPr>
        <w:spacing w:line="360" w:lineRule="auto"/>
        <w:jc w:val="both"/>
        <w:rPr>
          <w:sz w:val="28"/>
          <w:szCs w:val="28"/>
        </w:rPr>
      </w:pPr>
      <w:r w:rsidRPr="00222268">
        <w:rPr>
          <w:sz w:val="28"/>
          <w:szCs w:val="28"/>
        </w:rPr>
        <w:t xml:space="preserve">4. </w:t>
      </w:r>
      <w:r w:rsidR="003B7C37">
        <w:rPr>
          <w:sz w:val="28"/>
          <w:szCs w:val="28"/>
        </w:rPr>
        <w:t>Д</w:t>
      </w:r>
      <w:r w:rsidRPr="00222268">
        <w:rPr>
          <w:sz w:val="28"/>
          <w:szCs w:val="28"/>
        </w:rPr>
        <w:t xml:space="preserve">ебет счета “Прибыли и </w:t>
      </w:r>
      <w:r w:rsidR="003B7C37">
        <w:rPr>
          <w:sz w:val="28"/>
          <w:szCs w:val="28"/>
        </w:rPr>
        <w:t>убытки»</w:t>
      </w:r>
      <w:r w:rsidRPr="00222268">
        <w:rPr>
          <w:sz w:val="28"/>
          <w:szCs w:val="28"/>
        </w:rPr>
        <w:t xml:space="preserve">, </w:t>
      </w:r>
    </w:p>
    <w:p w:rsidR="00222268" w:rsidRPr="003B7C37" w:rsidRDefault="003B7C37" w:rsidP="00222268">
      <w:pPr>
        <w:spacing w:line="360" w:lineRule="auto"/>
        <w:jc w:val="both"/>
        <w:rPr>
          <w:sz w:val="28"/>
          <w:szCs w:val="28"/>
        </w:rPr>
      </w:pPr>
      <w:r>
        <w:rPr>
          <w:sz w:val="28"/>
          <w:szCs w:val="28"/>
        </w:rPr>
        <w:t xml:space="preserve">    </w:t>
      </w:r>
      <w:r w:rsidR="00222268" w:rsidRPr="00222268">
        <w:rPr>
          <w:sz w:val="28"/>
          <w:szCs w:val="28"/>
        </w:rPr>
        <w:t xml:space="preserve">Кредит счета “Расчеты с персоналом </w:t>
      </w:r>
      <w:r w:rsidR="001C67A7">
        <w:rPr>
          <w:sz w:val="28"/>
          <w:szCs w:val="28"/>
        </w:rPr>
        <w:t>п</w:t>
      </w:r>
      <w:r w:rsidR="00222268" w:rsidRPr="00222268">
        <w:rPr>
          <w:sz w:val="28"/>
          <w:szCs w:val="28"/>
        </w:rPr>
        <w:t xml:space="preserve">о </w:t>
      </w:r>
      <w:r>
        <w:rPr>
          <w:sz w:val="28"/>
          <w:szCs w:val="28"/>
        </w:rPr>
        <w:t>оплате</w:t>
      </w:r>
      <w:r w:rsidR="00222268" w:rsidRPr="00222268">
        <w:rPr>
          <w:sz w:val="28"/>
          <w:szCs w:val="28"/>
        </w:rPr>
        <w:t xml:space="preserve"> труда</w:t>
      </w:r>
      <w:r>
        <w:rPr>
          <w:sz w:val="28"/>
          <w:szCs w:val="28"/>
        </w:rPr>
        <w:t>»</w:t>
      </w:r>
      <w:r w:rsidR="00222268" w:rsidRPr="00222268">
        <w:rPr>
          <w:sz w:val="28"/>
          <w:szCs w:val="28"/>
        </w:rPr>
        <w:t>.</w:t>
      </w:r>
    </w:p>
    <w:p w:rsidR="00BE7649" w:rsidRPr="00BE7649" w:rsidRDefault="00BE7649" w:rsidP="00BE7649">
      <w:pPr>
        <w:spacing w:line="360" w:lineRule="auto"/>
        <w:jc w:val="both"/>
        <w:rPr>
          <w:sz w:val="28"/>
          <w:szCs w:val="28"/>
        </w:rPr>
      </w:pPr>
      <w:r w:rsidRPr="00BE7649">
        <w:rPr>
          <w:sz w:val="28"/>
          <w:szCs w:val="28"/>
        </w:rPr>
        <w:t>7. Акционерное общество ‘ТГГ’ является держателем векселя, выданного концерном РРР”. В случае неоплаты векселя вексе</w:t>
      </w:r>
      <w:r w:rsidR="00594C23">
        <w:rPr>
          <w:sz w:val="28"/>
          <w:szCs w:val="28"/>
        </w:rPr>
        <w:t>ледателем в установленный срок на какой счет переводится задолженность</w:t>
      </w:r>
      <w:r w:rsidRPr="00BE7649">
        <w:rPr>
          <w:sz w:val="28"/>
          <w:szCs w:val="28"/>
        </w:rPr>
        <w:t>, числя</w:t>
      </w:r>
      <w:r w:rsidR="00594C23">
        <w:rPr>
          <w:sz w:val="28"/>
          <w:szCs w:val="28"/>
        </w:rPr>
        <w:t>щ</w:t>
      </w:r>
      <w:r w:rsidRPr="00BE7649">
        <w:rPr>
          <w:sz w:val="28"/>
          <w:szCs w:val="28"/>
        </w:rPr>
        <w:t xml:space="preserve">аяся у векселедержателя? </w:t>
      </w:r>
    </w:p>
    <w:p w:rsidR="00BE7649" w:rsidRPr="00BE7649" w:rsidRDefault="00BE7649" w:rsidP="00BE7649">
      <w:pPr>
        <w:spacing w:line="360" w:lineRule="auto"/>
        <w:jc w:val="both"/>
        <w:rPr>
          <w:sz w:val="28"/>
          <w:szCs w:val="28"/>
        </w:rPr>
      </w:pPr>
      <w:r w:rsidRPr="00BE7649">
        <w:rPr>
          <w:sz w:val="28"/>
          <w:szCs w:val="28"/>
        </w:rPr>
        <w:t xml:space="preserve">1 «Расчеты с </w:t>
      </w:r>
      <w:r w:rsidR="00594C23">
        <w:rPr>
          <w:sz w:val="28"/>
          <w:szCs w:val="28"/>
        </w:rPr>
        <w:t>покупателями и заказчиками</w:t>
      </w:r>
      <w:r w:rsidRPr="00BE7649">
        <w:rPr>
          <w:sz w:val="28"/>
          <w:szCs w:val="28"/>
        </w:rPr>
        <w:t xml:space="preserve">» </w:t>
      </w:r>
    </w:p>
    <w:p w:rsidR="00BE7649" w:rsidRPr="00BE7649" w:rsidRDefault="00594C23" w:rsidP="00BE7649">
      <w:pPr>
        <w:spacing w:line="360" w:lineRule="auto"/>
        <w:jc w:val="both"/>
        <w:rPr>
          <w:sz w:val="28"/>
          <w:szCs w:val="28"/>
        </w:rPr>
      </w:pPr>
      <w:r>
        <w:rPr>
          <w:sz w:val="28"/>
          <w:szCs w:val="28"/>
        </w:rPr>
        <w:t>2. «Расчет</w:t>
      </w:r>
      <w:r w:rsidR="00BE7649" w:rsidRPr="00BE7649">
        <w:rPr>
          <w:sz w:val="28"/>
          <w:szCs w:val="28"/>
        </w:rPr>
        <w:t xml:space="preserve">ы по претензиям»; </w:t>
      </w:r>
    </w:p>
    <w:p w:rsidR="00BE7649" w:rsidRPr="00BE7649" w:rsidRDefault="00BE7649" w:rsidP="00BE7649">
      <w:pPr>
        <w:spacing w:line="360" w:lineRule="auto"/>
        <w:jc w:val="both"/>
        <w:rPr>
          <w:sz w:val="28"/>
          <w:szCs w:val="28"/>
        </w:rPr>
      </w:pPr>
      <w:r w:rsidRPr="00BE7649">
        <w:rPr>
          <w:sz w:val="28"/>
          <w:szCs w:val="28"/>
        </w:rPr>
        <w:t>З</w:t>
      </w:r>
      <w:r w:rsidR="00821C3C">
        <w:rPr>
          <w:sz w:val="28"/>
          <w:szCs w:val="28"/>
        </w:rPr>
        <w:t>. «Д</w:t>
      </w:r>
      <w:r w:rsidRPr="00BE7649">
        <w:rPr>
          <w:sz w:val="28"/>
          <w:szCs w:val="28"/>
        </w:rPr>
        <w:t>оходы будущих периодо</w:t>
      </w:r>
      <w:r w:rsidR="00821C3C">
        <w:rPr>
          <w:sz w:val="28"/>
          <w:szCs w:val="28"/>
        </w:rPr>
        <w:t>в»</w:t>
      </w:r>
      <w:r w:rsidRPr="00BE7649">
        <w:rPr>
          <w:sz w:val="28"/>
          <w:szCs w:val="28"/>
        </w:rPr>
        <w:t xml:space="preserve">. </w:t>
      </w:r>
    </w:p>
    <w:p w:rsidR="00BE7649" w:rsidRPr="00BE7649" w:rsidRDefault="00BE7649" w:rsidP="00BE7649">
      <w:pPr>
        <w:spacing w:line="360" w:lineRule="auto"/>
        <w:jc w:val="both"/>
        <w:rPr>
          <w:sz w:val="28"/>
          <w:szCs w:val="28"/>
        </w:rPr>
      </w:pPr>
      <w:r w:rsidRPr="00BE7649">
        <w:rPr>
          <w:sz w:val="28"/>
          <w:szCs w:val="28"/>
        </w:rPr>
        <w:t xml:space="preserve">8. </w:t>
      </w:r>
      <w:r w:rsidR="0059446A">
        <w:rPr>
          <w:sz w:val="28"/>
          <w:szCs w:val="28"/>
        </w:rPr>
        <w:t>Д</w:t>
      </w:r>
      <w:r w:rsidRPr="00BE7649">
        <w:rPr>
          <w:sz w:val="28"/>
          <w:szCs w:val="28"/>
        </w:rPr>
        <w:t>ля разр</w:t>
      </w:r>
      <w:r w:rsidR="0059446A">
        <w:rPr>
          <w:sz w:val="28"/>
          <w:szCs w:val="28"/>
        </w:rPr>
        <w:t>ешен</w:t>
      </w:r>
      <w:r w:rsidRPr="00BE7649">
        <w:rPr>
          <w:sz w:val="28"/>
          <w:szCs w:val="28"/>
        </w:rPr>
        <w:t>ия хозяйственного спора акцио</w:t>
      </w:r>
      <w:r w:rsidR="0059446A">
        <w:rPr>
          <w:sz w:val="28"/>
          <w:szCs w:val="28"/>
        </w:rPr>
        <w:t xml:space="preserve">нерное </w:t>
      </w:r>
      <w:r w:rsidRPr="00BE7649">
        <w:rPr>
          <w:sz w:val="28"/>
          <w:szCs w:val="28"/>
        </w:rPr>
        <w:t>общество обратилось в арбитражный суд с заявлением о взыскании задолжен</w:t>
      </w:r>
      <w:r w:rsidR="0059446A">
        <w:rPr>
          <w:sz w:val="28"/>
          <w:szCs w:val="28"/>
        </w:rPr>
        <w:t>ности</w:t>
      </w:r>
      <w:r w:rsidR="00325BA5">
        <w:rPr>
          <w:sz w:val="28"/>
          <w:szCs w:val="28"/>
        </w:rPr>
        <w:t xml:space="preserve"> п</w:t>
      </w:r>
      <w:r w:rsidRPr="00BE7649">
        <w:rPr>
          <w:sz w:val="28"/>
          <w:szCs w:val="28"/>
        </w:rPr>
        <w:t>о опроте</w:t>
      </w:r>
      <w:r w:rsidR="00325BA5">
        <w:rPr>
          <w:sz w:val="28"/>
          <w:szCs w:val="28"/>
        </w:rPr>
        <w:t>стованному векселю АО «РРР». На какой счет отнести затраты по данной операции?</w:t>
      </w:r>
      <w:r w:rsidRPr="00BE7649">
        <w:rPr>
          <w:sz w:val="28"/>
          <w:szCs w:val="28"/>
        </w:rPr>
        <w:t xml:space="preserve"> </w:t>
      </w:r>
    </w:p>
    <w:p w:rsidR="00BE7649" w:rsidRPr="00BE7649" w:rsidRDefault="00BE7649" w:rsidP="00BE7649">
      <w:pPr>
        <w:spacing w:line="360" w:lineRule="auto"/>
        <w:jc w:val="both"/>
        <w:rPr>
          <w:sz w:val="28"/>
          <w:szCs w:val="28"/>
        </w:rPr>
      </w:pPr>
      <w:r w:rsidRPr="00BE7649">
        <w:rPr>
          <w:sz w:val="28"/>
          <w:szCs w:val="28"/>
        </w:rPr>
        <w:t xml:space="preserve">1. «Расчеты с разными дебиторами </w:t>
      </w:r>
      <w:r w:rsidR="00325BA5">
        <w:rPr>
          <w:sz w:val="28"/>
          <w:szCs w:val="28"/>
        </w:rPr>
        <w:t>и кредито</w:t>
      </w:r>
      <w:r w:rsidRPr="00BE7649">
        <w:rPr>
          <w:sz w:val="28"/>
          <w:szCs w:val="28"/>
        </w:rPr>
        <w:t>рам</w:t>
      </w:r>
      <w:r w:rsidR="00325BA5">
        <w:rPr>
          <w:sz w:val="28"/>
          <w:szCs w:val="28"/>
        </w:rPr>
        <w:t>и</w:t>
      </w:r>
      <w:r w:rsidRPr="00BE7649">
        <w:rPr>
          <w:sz w:val="28"/>
          <w:szCs w:val="28"/>
        </w:rPr>
        <w:t xml:space="preserve">»; </w:t>
      </w:r>
    </w:p>
    <w:p w:rsidR="00BE7649" w:rsidRPr="00BE7649" w:rsidRDefault="00BE7649" w:rsidP="00BE7649">
      <w:pPr>
        <w:spacing w:line="360" w:lineRule="auto"/>
        <w:jc w:val="both"/>
        <w:rPr>
          <w:sz w:val="28"/>
          <w:szCs w:val="28"/>
        </w:rPr>
      </w:pPr>
      <w:r w:rsidRPr="00BE7649">
        <w:rPr>
          <w:sz w:val="28"/>
          <w:szCs w:val="28"/>
        </w:rPr>
        <w:t xml:space="preserve">2. </w:t>
      </w:r>
      <w:r w:rsidR="00325BA5">
        <w:rPr>
          <w:sz w:val="28"/>
          <w:szCs w:val="28"/>
        </w:rPr>
        <w:t>«Прибыли и убытки</w:t>
      </w:r>
      <w:r w:rsidRPr="00BE7649">
        <w:rPr>
          <w:sz w:val="28"/>
          <w:szCs w:val="28"/>
        </w:rPr>
        <w:t xml:space="preserve">»; </w:t>
      </w:r>
    </w:p>
    <w:p w:rsidR="00BE7649" w:rsidRPr="00BE7649" w:rsidRDefault="00BE7649" w:rsidP="00BE7649">
      <w:pPr>
        <w:spacing w:line="360" w:lineRule="auto"/>
        <w:jc w:val="both"/>
        <w:rPr>
          <w:sz w:val="28"/>
          <w:szCs w:val="28"/>
        </w:rPr>
      </w:pPr>
      <w:r w:rsidRPr="00BE7649">
        <w:rPr>
          <w:sz w:val="28"/>
          <w:szCs w:val="28"/>
        </w:rPr>
        <w:t xml:space="preserve">3. «Расчеты по претензиям». </w:t>
      </w:r>
    </w:p>
    <w:p w:rsidR="00BE7649" w:rsidRPr="00BE7649" w:rsidRDefault="00325BA5" w:rsidP="00BE7649">
      <w:pPr>
        <w:spacing w:line="360" w:lineRule="auto"/>
        <w:jc w:val="both"/>
        <w:rPr>
          <w:sz w:val="28"/>
          <w:szCs w:val="28"/>
        </w:rPr>
      </w:pPr>
      <w:r>
        <w:rPr>
          <w:sz w:val="28"/>
          <w:szCs w:val="28"/>
        </w:rPr>
        <w:t>9. В ходе</w:t>
      </w:r>
      <w:r w:rsidR="00BE7649" w:rsidRPr="00BE7649">
        <w:rPr>
          <w:sz w:val="28"/>
          <w:szCs w:val="28"/>
        </w:rPr>
        <w:t xml:space="preserve"> </w:t>
      </w:r>
      <w:r>
        <w:rPr>
          <w:sz w:val="28"/>
          <w:szCs w:val="28"/>
        </w:rPr>
        <w:t>решения хозяйственного спора по опротестованному векселю АО «ТТТ» получило сумму задолженности</w:t>
      </w:r>
      <w:r w:rsidR="00BE7649" w:rsidRPr="00BE7649">
        <w:rPr>
          <w:sz w:val="28"/>
          <w:szCs w:val="28"/>
        </w:rPr>
        <w:t xml:space="preserve"> в размере 110 тыс. руб. </w:t>
      </w:r>
      <w:r>
        <w:rPr>
          <w:sz w:val="28"/>
          <w:szCs w:val="28"/>
        </w:rPr>
        <w:t>П</w:t>
      </w:r>
      <w:r w:rsidR="00BE7649" w:rsidRPr="00BE7649">
        <w:rPr>
          <w:sz w:val="28"/>
          <w:szCs w:val="28"/>
        </w:rPr>
        <w:t>о кредиту какого счета</w:t>
      </w:r>
      <w:r>
        <w:rPr>
          <w:sz w:val="28"/>
          <w:szCs w:val="28"/>
        </w:rPr>
        <w:t xml:space="preserve"> следует отразить данный результ</w:t>
      </w:r>
      <w:r w:rsidR="00BE7649" w:rsidRPr="00BE7649">
        <w:rPr>
          <w:sz w:val="28"/>
          <w:szCs w:val="28"/>
        </w:rPr>
        <w:t>а</w:t>
      </w:r>
      <w:r>
        <w:rPr>
          <w:sz w:val="28"/>
          <w:szCs w:val="28"/>
        </w:rPr>
        <w:t>т</w:t>
      </w:r>
      <w:r w:rsidR="00BE7649" w:rsidRPr="00BE7649">
        <w:rPr>
          <w:sz w:val="28"/>
          <w:szCs w:val="28"/>
        </w:rPr>
        <w:t xml:space="preserve">? </w:t>
      </w:r>
    </w:p>
    <w:p w:rsidR="00BE7649" w:rsidRPr="00BE7649" w:rsidRDefault="00092A63" w:rsidP="00BE7649">
      <w:pPr>
        <w:spacing w:line="360" w:lineRule="auto"/>
        <w:jc w:val="both"/>
        <w:rPr>
          <w:sz w:val="28"/>
          <w:szCs w:val="28"/>
        </w:rPr>
      </w:pPr>
      <w:r>
        <w:rPr>
          <w:sz w:val="28"/>
          <w:szCs w:val="28"/>
        </w:rPr>
        <w:t>1. «П</w:t>
      </w:r>
      <w:r w:rsidR="00BE7649" w:rsidRPr="00BE7649">
        <w:rPr>
          <w:sz w:val="28"/>
          <w:szCs w:val="28"/>
        </w:rPr>
        <w:t xml:space="preserve">рибыли и убытки» </w:t>
      </w:r>
    </w:p>
    <w:p w:rsidR="00BE7649" w:rsidRPr="00BE7649" w:rsidRDefault="00092A63" w:rsidP="00BE7649">
      <w:pPr>
        <w:spacing w:line="360" w:lineRule="auto"/>
        <w:jc w:val="both"/>
        <w:rPr>
          <w:sz w:val="28"/>
          <w:szCs w:val="28"/>
        </w:rPr>
      </w:pPr>
      <w:r>
        <w:rPr>
          <w:sz w:val="28"/>
          <w:szCs w:val="28"/>
        </w:rPr>
        <w:t>2. «Расчеты п</w:t>
      </w:r>
      <w:r w:rsidR="00BE7649" w:rsidRPr="00BE7649">
        <w:rPr>
          <w:sz w:val="28"/>
          <w:szCs w:val="28"/>
        </w:rPr>
        <w:t xml:space="preserve">о претензиям»; </w:t>
      </w:r>
    </w:p>
    <w:p w:rsidR="00BE7649" w:rsidRPr="00BE7649" w:rsidRDefault="00092A63" w:rsidP="00BE7649">
      <w:pPr>
        <w:spacing w:line="360" w:lineRule="auto"/>
        <w:jc w:val="both"/>
        <w:rPr>
          <w:sz w:val="28"/>
          <w:szCs w:val="28"/>
        </w:rPr>
      </w:pPr>
      <w:r>
        <w:rPr>
          <w:sz w:val="28"/>
          <w:szCs w:val="28"/>
        </w:rPr>
        <w:t>3. «Д</w:t>
      </w:r>
      <w:r w:rsidR="00BE7649" w:rsidRPr="00BE7649">
        <w:rPr>
          <w:sz w:val="28"/>
          <w:szCs w:val="28"/>
        </w:rPr>
        <w:t xml:space="preserve">оходы будущих периодов». </w:t>
      </w:r>
    </w:p>
    <w:p w:rsidR="00BE7649" w:rsidRPr="00BE7649" w:rsidRDefault="00BE7649" w:rsidP="00BE7649">
      <w:pPr>
        <w:spacing w:line="360" w:lineRule="auto"/>
        <w:jc w:val="both"/>
        <w:rPr>
          <w:sz w:val="28"/>
          <w:szCs w:val="28"/>
        </w:rPr>
      </w:pPr>
      <w:r w:rsidRPr="00BE7649">
        <w:rPr>
          <w:sz w:val="28"/>
          <w:szCs w:val="28"/>
        </w:rPr>
        <w:t>10. Финансовый брокер, предлага</w:t>
      </w:r>
      <w:r w:rsidR="00142500">
        <w:rPr>
          <w:sz w:val="28"/>
          <w:szCs w:val="28"/>
        </w:rPr>
        <w:t>я</w:t>
      </w:r>
      <w:r w:rsidRPr="00BE7649">
        <w:rPr>
          <w:sz w:val="28"/>
          <w:szCs w:val="28"/>
        </w:rPr>
        <w:t xml:space="preserve"> гражданину А приобрести обл</w:t>
      </w:r>
      <w:r w:rsidR="00142500">
        <w:rPr>
          <w:sz w:val="28"/>
          <w:szCs w:val="28"/>
        </w:rPr>
        <w:t>игацию фе</w:t>
      </w:r>
      <w:r w:rsidRPr="00BE7649">
        <w:rPr>
          <w:sz w:val="28"/>
          <w:szCs w:val="28"/>
        </w:rPr>
        <w:t>дераль</w:t>
      </w:r>
      <w:r w:rsidR="00142500">
        <w:rPr>
          <w:sz w:val="28"/>
          <w:szCs w:val="28"/>
        </w:rPr>
        <w:t>н</w:t>
      </w:r>
      <w:r w:rsidRPr="00BE7649">
        <w:rPr>
          <w:sz w:val="28"/>
          <w:szCs w:val="28"/>
        </w:rPr>
        <w:t xml:space="preserve">ого займа с </w:t>
      </w:r>
      <w:r w:rsidR="00142500">
        <w:rPr>
          <w:sz w:val="28"/>
          <w:szCs w:val="28"/>
        </w:rPr>
        <w:t>пере</w:t>
      </w:r>
      <w:r w:rsidRPr="00BE7649">
        <w:rPr>
          <w:sz w:val="28"/>
          <w:szCs w:val="28"/>
        </w:rPr>
        <w:t>менным купонным доходом, в качестве аргум</w:t>
      </w:r>
      <w:r w:rsidR="00142500">
        <w:rPr>
          <w:sz w:val="28"/>
          <w:szCs w:val="28"/>
        </w:rPr>
        <w:t>ен</w:t>
      </w:r>
      <w:r w:rsidRPr="00BE7649">
        <w:rPr>
          <w:sz w:val="28"/>
          <w:szCs w:val="28"/>
        </w:rPr>
        <w:t>тов ее финансовой привлекательност</w:t>
      </w:r>
      <w:r w:rsidR="00142500">
        <w:rPr>
          <w:sz w:val="28"/>
          <w:szCs w:val="28"/>
        </w:rPr>
        <w:t>и</w:t>
      </w:r>
      <w:r w:rsidRPr="00BE7649">
        <w:rPr>
          <w:sz w:val="28"/>
          <w:szCs w:val="28"/>
        </w:rPr>
        <w:t xml:space="preserve"> назвал: </w:t>
      </w:r>
    </w:p>
    <w:p w:rsidR="00BE7649" w:rsidRPr="00BE7649" w:rsidRDefault="00BE7649" w:rsidP="00BE7649">
      <w:pPr>
        <w:spacing w:line="360" w:lineRule="auto"/>
        <w:jc w:val="both"/>
        <w:rPr>
          <w:sz w:val="28"/>
          <w:szCs w:val="28"/>
        </w:rPr>
      </w:pPr>
      <w:r w:rsidRPr="00BE7649">
        <w:rPr>
          <w:sz w:val="28"/>
          <w:szCs w:val="28"/>
        </w:rPr>
        <w:t>1.</w:t>
      </w:r>
      <w:r w:rsidR="00142500">
        <w:rPr>
          <w:sz w:val="28"/>
          <w:szCs w:val="28"/>
        </w:rPr>
        <w:t xml:space="preserve"> Доходность н</w:t>
      </w:r>
      <w:r w:rsidRPr="00BE7649">
        <w:rPr>
          <w:sz w:val="28"/>
          <w:szCs w:val="28"/>
        </w:rPr>
        <w:t>е ниже государственных краткосрочных бескупонных облига</w:t>
      </w:r>
      <w:r w:rsidR="00142500">
        <w:rPr>
          <w:sz w:val="28"/>
          <w:szCs w:val="28"/>
        </w:rPr>
        <w:t>ц</w:t>
      </w:r>
      <w:r w:rsidRPr="00BE7649">
        <w:rPr>
          <w:sz w:val="28"/>
          <w:szCs w:val="28"/>
        </w:rPr>
        <w:t xml:space="preserve">ий. </w:t>
      </w:r>
    </w:p>
    <w:p w:rsidR="00BE7649" w:rsidRPr="00BE7649" w:rsidRDefault="00BE7649" w:rsidP="00BE7649">
      <w:pPr>
        <w:spacing w:line="360" w:lineRule="auto"/>
        <w:jc w:val="both"/>
        <w:rPr>
          <w:sz w:val="28"/>
          <w:szCs w:val="28"/>
        </w:rPr>
      </w:pPr>
      <w:r w:rsidRPr="00BE7649">
        <w:rPr>
          <w:sz w:val="28"/>
          <w:szCs w:val="28"/>
        </w:rPr>
        <w:t>2. Возможную при</w:t>
      </w:r>
      <w:r w:rsidR="003C2AB5">
        <w:rPr>
          <w:sz w:val="28"/>
          <w:szCs w:val="28"/>
        </w:rPr>
        <w:t>быль в виде положительной разницы</w:t>
      </w:r>
      <w:r w:rsidRPr="00BE7649">
        <w:rPr>
          <w:sz w:val="28"/>
          <w:szCs w:val="28"/>
        </w:rPr>
        <w:t xml:space="preserve"> между ценой продажи и ценой покупки облигаций. </w:t>
      </w:r>
    </w:p>
    <w:p w:rsidR="00BE7649" w:rsidRPr="00BE7649" w:rsidRDefault="003C2AB5" w:rsidP="00BE7649">
      <w:pPr>
        <w:spacing w:line="360" w:lineRule="auto"/>
        <w:jc w:val="both"/>
        <w:rPr>
          <w:sz w:val="28"/>
          <w:szCs w:val="28"/>
        </w:rPr>
      </w:pPr>
      <w:r>
        <w:rPr>
          <w:sz w:val="28"/>
          <w:szCs w:val="28"/>
        </w:rPr>
        <w:t>3. Выплачиваемый купонны</w:t>
      </w:r>
      <w:r w:rsidR="00BE7649" w:rsidRPr="00BE7649">
        <w:rPr>
          <w:sz w:val="28"/>
          <w:szCs w:val="28"/>
        </w:rPr>
        <w:t xml:space="preserve">й доход. </w:t>
      </w:r>
    </w:p>
    <w:p w:rsidR="00BE7649" w:rsidRPr="00BE7649" w:rsidRDefault="00BE7649" w:rsidP="00BE7649">
      <w:pPr>
        <w:spacing w:line="360" w:lineRule="auto"/>
        <w:jc w:val="both"/>
        <w:rPr>
          <w:sz w:val="28"/>
          <w:szCs w:val="28"/>
        </w:rPr>
      </w:pPr>
      <w:r w:rsidRPr="00BE7649">
        <w:rPr>
          <w:sz w:val="28"/>
          <w:szCs w:val="28"/>
        </w:rPr>
        <w:t>4</w:t>
      </w:r>
      <w:r w:rsidR="003C2AB5">
        <w:rPr>
          <w:sz w:val="28"/>
          <w:szCs w:val="28"/>
        </w:rPr>
        <w:t xml:space="preserve">. </w:t>
      </w:r>
      <w:r w:rsidRPr="00BE7649">
        <w:rPr>
          <w:sz w:val="28"/>
          <w:szCs w:val="28"/>
        </w:rPr>
        <w:t>Налоговую льготу, применяемую к сумме выплач</w:t>
      </w:r>
      <w:r w:rsidR="003C2AB5">
        <w:rPr>
          <w:sz w:val="28"/>
          <w:szCs w:val="28"/>
        </w:rPr>
        <w:t>и</w:t>
      </w:r>
      <w:r w:rsidRPr="00BE7649">
        <w:rPr>
          <w:sz w:val="28"/>
          <w:szCs w:val="28"/>
        </w:rPr>
        <w:t>ваемо</w:t>
      </w:r>
      <w:r w:rsidR="003C2AB5">
        <w:rPr>
          <w:sz w:val="28"/>
          <w:szCs w:val="28"/>
        </w:rPr>
        <w:t>го</w:t>
      </w:r>
      <w:r w:rsidRPr="00BE7649">
        <w:rPr>
          <w:sz w:val="28"/>
          <w:szCs w:val="28"/>
        </w:rPr>
        <w:t xml:space="preserve"> ку</w:t>
      </w:r>
      <w:r w:rsidR="003C2AB5">
        <w:rPr>
          <w:sz w:val="28"/>
          <w:szCs w:val="28"/>
        </w:rPr>
        <w:t>п</w:t>
      </w:r>
      <w:r w:rsidRPr="00BE7649">
        <w:rPr>
          <w:sz w:val="28"/>
          <w:szCs w:val="28"/>
        </w:rPr>
        <w:t>онно</w:t>
      </w:r>
      <w:r w:rsidR="003C2AB5">
        <w:rPr>
          <w:sz w:val="28"/>
          <w:szCs w:val="28"/>
        </w:rPr>
        <w:t xml:space="preserve">го </w:t>
      </w:r>
      <w:r w:rsidRPr="00BE7649">
        <w:rPr>
          <w:sz w:val="28"/>
          <w:szCs w:val="28"/>
        </w:rPr>
        <w:t xml:space="preserve">дохода. </w:t>
      </w:r>
    </w:p>
    <w:p w:rsidR="00BE7649" w:rsidRPr="00BE7649" w:rsidRDefault="00BE7649" w:rsidP="00BE7649">
      <w:pPr>
        <w:spacing w:line="360" w:lineRule="auto"/>
        <w:jc w:val="both"/>
        <w:rPr>
          <w:sz w:val="28"/>
          <w:szCs w:val="28"/>
        </w:rPr>
      </w:pPr>
      <w:r w:rsidRPr="00BE7649">
        <w:rPr>
          <w:sz w:val="28"/>
          <w:szCs w:val="28"/>
        </w:rPr>
        <w:t>5.</w:t>
      </w:r>
      <w:r w:rsidR="006D24A6">
        <w:rPr>
          <w:sz w:val="28"/>
          <w:szCs w:val="28"/>
        </w:rPr>
        <w:t xml:space="preserve"> Налоговую льготу, применяем</w:t>
      </w:r>
      <w:r w:rsidRPr="00BE7649">
        <w:rPr>
          <w:sz w:val="28"/>
          <w:szCs w:val="28"/>
        </w:rPr>
        <w:t>ую к сумме пол</w:t>
      </w:r>
      <w:r w:rsidR="006D24A6">
        <w:rPr>
          <w:sz w:val="28"/>
          <w:szCs w:val="28"/>
        </w:rPr>
        <w:t>ожительной</w:t>
      </w:r>
      <w:r w:rsidRPr="00BE7649">
        <w:rPr>
          <w:sz w:val="28"/>
          <w:szCs w:val="28"/>
        </w:rPr>
        <w:t xml:space="preserve"> разницы </w:t>
      </w:r>
      <w:r w:rsidR="006D24A6">
        <w:rPr>
          <w:sz w:val="28"/>
          <w:szCs w:val="28"/>
        </w:rPr>
        <w:t xml:space="preserve">между </w:t>
      </w:r>
      <w:r w:rsidRPr="00BE7649">
        <w:rPr>
          <w:sz w:val="28"/>
          <w:szCs w:val="28"/>
        </w:rPr>
        <w:t xml:space="preserve">ценой продажи и ценой покупки облигаций. </w:t>
      </w:r>
    </w:p>
    <w:p w:rsidR="00BE7649" w:rsidRDefault="00BE7649" w:rsidP="009D2CFA">
      <w:pPr>
        <w:spacing w:line="360" w:lineRule="auto"/>
        <w:ind w:firstLine="540"/>
        <w:jc w:val="both"/>
        <w:rPr>
          <w:sz w:val="28"/>
          <w:szCs w:val="28"/>
        </w:rPr>
      </w:pPr>
      <w:r w:rsidRPr="00BE7649">
        <w:rPr>
          <w:sz w:val="28"/>
          <w:szCs w:val="28"/>
        </w:rPr>
        <w:t>Какие из перечисленных аргументов нельзя признать обоснова</w:t>
      </w:r>
      <w:r w:rsidR="009D2CFA">
        <w:rPr>
          <w:sz w:val="28"/>
          <w:szCs w:val="28"/>
        </w:rPr>
        <w:t>н</w:t>
      </w:r>
      <w:r w:rsidRPr="00BE7649">
        <w:rPr>
          <w:sz w:val="28"/>
          <w:szCs w:val="28"/>
        </w:rPr>
        <w:t>н</w:t>
      </w:r>
      <w:r w:rsidR="009D2CFA">
        <w:rPr>
          <w:sz w:val="28"/>
          <w:szCs w:val="28"/>
        </w:rPr>
        <w:t>ы</w:t>
      </w:r>
      <w:r w:rsidRPr="00BE7649">
        <w:rPr>
          <w:sz w:val="28"/>
          <w:szCs w:val="28"/>
        </w:rPr>
        <w:t xml:space="preserve">ми? </w:t>
      </w:r>
    </w:p>
    <w:p w:rsidR="007F3751" w:rsidRPr="00BE7649" w:rsidRDefault="007F3751" w:rsidP="009D2CFA">
      <w:pPr>
        <w:spacing w:line="360" w:lineRule="auto"/>
        <w:ind w:firstLine="540"/>
        <w:jc w:val="both"/>
        <w:rPr>
          <w:sz w:val="28"/>
          <w:szCs w:val="28"/>
        </w:rPr>
      </w:pPr>
    </w:p>
    <w:p w:rsidR="00BE7649" w:rsidRPr="00BE7649" w:rsidRDefault="00BE7649" w:rsidP="00BE7649">
      <w:pPr>
        <w:spacing w:line="360" w:lineRule="auto"/>
        <w:jc w:val="both"/>
        <w:rPr>
          <w:sz w:val="28"/>
          <w:szCs w:val="28"/>
        </w:rPr>
      </w:pPr>
      <w:r w:rsidRPr="00BE7649">
        <w:rPr>
          <w:sz w:val="28"/>
          <w:szCs w:val="28"/>
        </w:rPr>
        <w:t>1</w:t>
      </w:r>
      <w:r w:rsidR="007F3751">
        <w:rPr>
          <w:sz w:val="28"/>
          <w:szCs w:val="28"/>
        </w:rPr>
        <w:t>1</w:t>
      </w:r>
      <w:r w:rsidRPr="00BE7649">
        <w:rPr>
          <w:sz w:val="28"/>
          <w:szCs w:val="28"/>
        </w:rPr>
        <w:t>. Объектом налог</w:t>
      </w:r>
      <w:r w:rsidR="007F3751">
        <w:rPr>
          <w:sz w:val="28"/>
          <w:szCs w:val="28"/>
        </w:rPr>
        <w:t>оо</w:t>
      </w:r>
      <w:r w:rsidRPr="00BE7649">
        <w:rPr>
          <w:sz w:val="28"/>
          <w:szCs w:val="28"/>
        </w:rPr>
        <w:t>бложения в соответ</w:t>
      </w:r>
      <w:r w:rsidR="007F3751">
        <w:rPr>
          <w:sz w:val="28"/>
          <w:szCs w:val="28"/>
        </w:rPr>
        <w:t>ст</w:t>
      </w:r>
      <w:r w:rsidRPr="00BE7649">
        <w:rPr>
          <w:sz w:val="28"/>
          <w:szCs w:val="28"/>
        </w:rPr>
        <w:t xml:space="preserve">вии с Законом ‘О </w:t>
      </w:r>
      <w:r w:rsidR="007F3751">
        <w:rPr>
          <w:sz w:val="28"/>
          <w:szCs w:val="28"/>
        </w:rPr>
        <w:t>налоге</w:t>
      </w:r>
      <w:r w:rsidRPr="00BE7649">
        <w:rPr>
          <w:sz w:val="28"/>
          <w:szCs w:val="28"/>
        </w:rPr>
        <w:t xml:space="preserve"> на операции с ценными бумагами” является: </w:t>
      </w:r>
    </w:p>
    <w:p w:rsidR="00BE7649" w:rsidRPr="00BE7649" w:rsidRDefault="00C3135A" w:rsidP="00BE7649">
      <w:pPr>
        <w:spacing w:line="360" w:lineRule="auto"/>
        <w:jc w:val="both"/>
        <w:rPr>
          <w:sz w:val="28"/>
          <w:szCs w:val="28"/>
        </w:rPr>
      </w:pPr>
      <w:r>
        <w:rPr>
          <w:sz w:val="28"/>
          <w:szCs w:val="28"/>
        </w:rPr>
        <w:t xml:space="preserve">1. Номинальная </w:t>
      </w:r>
      <w:r w:rsidR="00BE7649" w:rsidRPr="00BE7649">
        <w:rPr>
          <w:sz w:val="28"/>
          <w:szCs w:val="28"/>
        </w:rPr>
        <w:t>сумма выпуска ценных бумаг ак</w:t>
      </w:r>
      <w:r>
        <w:rPr>
          <w:sz w:val="28"/>
          <w:szCs w:val="28"/>
        </w:rPr>
        <w:t>ционерных</w:t>
      </w:r>
      <w:r w:rsidR="00BE7649" w:rsidRPr="00BE7649">
        <w:rPr>
          <w:sz w:val="28"/>
          <w:szCs w:val="28"/>
        </w:rPr>
        <w:t xml:space="preserve"> обществ, </w:t>
      </w:r>
      <w:r>
        <w:rPr>
          <w:sz w:val="28"/>
          <w:szCs w:val="28"/>
        </w:rPr>
        <w:t>осуществляющих первичную эмиссию</w:t>
      </w:r>
      <w:r w:rsidR="00BE7649" w:rsidRPr="00BE7649">
        <w:rPr>
          <w:sz w:val="28"/>
          <w:szCs w:val="28"/>
        </w:rPr>
        <w:t xml:space="preserve"> це</w:t>
      </w:r>
      <w:r>
        <w:rPr>
          <w:sz w:val="28"/>
          <w:szCs w:val="28"/>
        </w:rPr>
        <w:t>н</w:t>
      </w:r>
      <w:r w:rsidR="00BE7649" w:rsidRPr="00BE7649">
        <w:rPr>
          <w:sz w:val="28"/>
          <w:szCs w:val="28"/>
        </w:rPr>
        <w:t xml:space="preserve">ных бумаг. </w:t>
      </w:r>
    </w:p>
    <w:p w:rsidR="00BE7649" w:rsidRPr="00BE7649" w:rsidRDefault="0068419B" w:rsidP="00BE7649">
      <w:pPr>
        <w:spacing w:line="360" w:lineRule="auto"/>
        <w:jc w:val="both"/>
        <w:rPr>
          <w:sz w:val="28"/>
          <w:szCs w:val="28"/>
        </w:rPr>
      </w:pPr>
      <w:r>
        <w:rPr>
          <w:sz w:val="28"/>
          <w:szCs w:val="28"/>
        </w:rPr>
        <w:t>2. Номинал</w:t>
      </w:r>
      <w:r w:rsidR="00BE7649" w:rsidRPr="00BE7649">
        <w:rPr>
          <w:sz w:val="28"/>
          <w:szCs w:val="28"/>
        </w:rPr>
        <w:t xml:space="preserve">ьная сумма выпуска ценных бумаг </w:t>
      </w:r>
      <w:r w:rsidRPr="00BE7649">
        <w:rPr>
          <w:sz w:val="28"/>
          <w:szCs w:val="28"/>
        </w:rPr>
        <w:t>ак</w:t>
      </w:r>
      <w:r>
        <w:rPr>
          <w:sz w:val="28"/>
          <w:szCs w:val="28"/>
        </w:rPr>
        <w:t>ционерных</w:t>
      </w:r>
      <w:r w:rsidR="00BE7649" w:rsidRPr="00BE7649">
        <w:rPr>
          <w:sz w:val="28"/>
          <w:szCs w:val="28"/>
        </w:rPr>
        <w:t xml:space="preserve"> обществ, осуществляющих увеличение</w:t>
      </w:r>
      <w:r>
        <w:rPr>
          <w:sz w:val="28"/>
          <w:szCs w:val="28"/>
        </w:rPr>
        <w:t xml:space="preserve"> уставного капитала, производимы</w:t>
      </w:r>
      <w:r w:rsidR="00BE7649" w:rsidRPr="00BE7649">
        <w:rPr>
          <w:sz w:val="28"/>
          <w:szCs w:val="28"/>
        </w:rPr>
        <w:t xml:space="preserve">х по решению общего собрания акционеров. </w:t>
      </w:r>
    </w:p>
    <w:p w:rsidR="00BE7649" w:rsidRPr="00BE7649" w:rsidRDefault="0068419B" w:rsidP="00BE7649">
      <w:pPr>
        <w:spacing w:line="360" w:lineRule="auto"/>
        <w:jc w:val="both"/>
        <w:rPr>
          <w:sz w:val="28"/>
          <w:szCs w:val="28"/>
        </w:rPr>
      </w:pPr>
      <w:r>
        <w:rPr>
          <w:sz w:val="28"/>
          <w:szCs w:val="28"/>
        </w:rPr>
        <w:t>3. Номин</w:t>
      </w:r>
      <w:r w:rsidR="00BE7649" w:rsidRPr="00BE7649">
        <w:rPr>
          <w:sz w:val="28"/>
          <w:szCs w:val="28"/>
        </w:rPr>
        <w:t xml:space="preserve">альная сумма выпуска ценных бумаг, заявленная эмитентом. </w:t>
      </w:r>
    </w:p>
    <w:p w:rsidR="00BE7649" w:rsidRPr="00BE7649" w:rsidRDefault="00BE7649" w:rsidP="00BE7649">
      <w:pPr>
        <w:spacing w:line="360" w:lineRule="auto"/>
        <w:jc w:val="both"/>
        <w:rPr>
          <w:sz w:val="28"/>
          <w:szCs w:val="28"/>
        </w:rPr>
      </w:pPr>
      <w:r w:rsidRPr="00BE7649">
        <w:rPr>
          <w:sz w:val="28"/>
          <w:szCs w:val="28"/>
        </w:rPr>
        <w:t xml:space="preserve">4. Объем сделки купли-продажи, выраженный в рублях. </w:t>
      </w:r>
    </w:p>
    <w:p w:rsidR="00BE7649" w:rsidRPr="00BE7649" w:rsidRDefault="00BE7649" w:rsidP="00BE7649">
      <w:pPr>
        <w:spacing w:line="360" w:lineRule="auto"/>
        <w:jc w:val="both"/>
        <w:rPr>
          <w:sz w:val="28"/>
          <w:szCs w:val="28"/>
        </w:rPr>
      </w:pPr>
      <w:r w:rsidRPr="00BE7649">
        <w:rPr>
          <w:sz w:val="28"/>
          <w:szCs w:val="28"/>
        </w:rPr>
        <w:t>12. В течение какого срока должен быть у</w:t>
      </w:r>
      <w:r w:rsidR="00003D36">
        <w:rPr>
          <w:sz w:val="28"/>
          <w:szCs w:val="28"/>
        </w:rPr>
        <w:t>п</w:t>
      </w:r>
      <w:r w:rsidRPr="00BE7649">
        <w:rPr>
          <w:sz w:val="28"/>
          <w:szCs w:val="28"/>
        </w:rPr>
        <w:t xml:space="preserve">лачен налог на операции с ценными </w:t>
      </w:r>
    </w:p>
    <w:p w:rsidR="00BE7649" w:rsidRPr="00BE7649" w:rsidRDefault="00BE7649" w:rsidP="00BE7649">
      <w:pPr>
        <w:spacing w:line="360" w:lineRule="auto"/>
        <w:jc w:val="both"/>
        <w:rPr>
          <w:sz w:val="28"/>
          <w:szCs w:val="28"/>
        </w:rPr>
      </w:pPr>
      <w:r w:rsidRPr="00BE7649">
        <w:rPr>
          <w:sz w:val="28"/>
          <w:szCs w:val="28"/>
        </w:rPr>
        <w:t xml:space="preserve">бумагами? </w:t>
      </w:r>
    </w:p>
    <w:p w:rsidR="00BE7649" w:rsidRPr="00BE7649" w:rsidRDefault="00BE7649" w:rsidP="00BE7649">
      <w:pPr>
        <w:spacing w:line="360" w:lineRule="auto"/>
        <w:jc w:val="both"/>
        <w:rPr>
          <w:sz w:val="28"/>
          <w:szCs w:val="28"/>
        </w:rPr>
      </w:pPr>
      <w:r w:rsidRPr="00BE7649">
        <w:rPr>
          <w:sz w:val="28"/>
          <w:szCs w:val="28"/>
        </w:rPr>
        <w:t xml:space="preserve">1. Трех дней с момента заключения сделки. </w:t>
      </w:r>
    </w:p>
    <w:p w:rsidR="00BE7649" w:rsidRPr="00BE7649" w:rsidRDefault="00003D36" w:rsidP="00BE7649">
      <w:pPr>
        <w:spacing w:line="360" w:lineRule="auto"/>
        <w:jc w:val="both"/>
        <w:rPr>
          <w:sz w:val="28"/>
          <w:szCs w:val="28"/>
        </w:rPr>
      </w:pPr>
      <w:r>
        <w:rPr>
          <w:sz w:val="28"/>
          <w:szCs w:val="28"/>
        </w:rPr>
        <w:t>2. Двух нед</w:t>
      </w:r>
      <w:r w:rsidR="00BE7649" w:rsidRPr="00BE7649">
        <w:rPr>
          <w:sz w:val="28"/>
          <w:szCs w:val="28"/>
        </w:rPr>
        <w:t xml:space="preserve">ель с момента предоставления документов на регистрацию эмиссии. </w:t>
      </w:r>
    </w:p>
    <w:p w:rsidR="00BE7649" w:rsidRPr="00BE7649" w:rsidRDefault="00BE7649" w:rsidP="00BE7649">
      <w:pPr>
        <w:spacing w:line="360" w:lineRule="auto"/>
        <w:jc w:val="both"/>
        <w:rPr>
          <w:sz w:val="28"/>
          <w:szCs w:val="28"/>
        </w:rPr>
      </w:pPr>
      <w:r w:rsidRPr="00BE7649">
        <w:rPr>
          <w:sz w:val="28"/>
          <w:szCs w:val="28"/>
        </w:rPr>
        <w:t xml:space="preserve">3. Одновременно с утверждением результатов эмиссии. </w:t>
      </w:r>
    </w:p>
    <w:p w:rsidR="00BE7649" w:rsidRPr="00BE7649" w:rsidRDefault="00BE7649" w:rsidP="00BE7649">
      <w:pPr>
        <w:spacing w:line="360" w:lineRule="auto"/>
        <w:jc w:val="both"/>
        <w:rPr>
          <w:sz w:val="28"/>
          <w:szCs w:val="28"/>
        </w:rPr>
      </w:pPr>
      <w:r w:rsidRPr="00BE7649">
        <w:rPr>
          <w:sz w:val="28"/>
          <w:szCs w:val="28"/>
        </w:rPr>
        <w:t xml:space="preserve">4 Одновременно с </w:t>
      </w:r>
      <w:r w:rsidR="0051531F">
        <w:rPr>
          <w:sz w:val="28"/>
          <w:szCs w:val="28"/>
        </w:rPr>
        <w:t>предоставлением</w:t>
      </w:r>
      <w:r w:rsidRPr="00BE7649">
        <w:rPr>
          <w:sz w:val="28"/>
          <w:szCs w:val="28"/>
        </w:rPr>
        <w:t xml:space="preserve"> </w:t>
      </w:r>
      <w:r w:rsidR="0051531F">
        <w:rPr>
          <w:sz w:val="28"/>
          <w:szCs w:val="28"/>
        </w:rPr>
        <w:t>документов на регистрацию эмиссии</w:t>
      </w:r>
      <w:r w:rsidRPr="00BE7649">
        <w:rPr>
          <w:sz w:val="28"/>
          <w:szCs w:val="28"/>
        </w:rPr>
        <w:t xml:space="preserve">. </w:t>
      </w:r>
    </w:p>
    <w:p w:rsidR="00BE7649" w:rsidRPr="00BE7649" w:rsidRDefault="00BE7649" w:rsidP="00BE7649">
      <w:pPr>
        <w:spacing w:line="360" w:lineRule="auto"/>
        <w:jc w:val="both"/>
        <w:rPr>
          <w:sz w:val="28"/>
          <w:szCs w:val="28"/>
        </w:rPr>
      </w:pPr>
      <w:r w:rsidRPr="00BE7649">
        <w:rPr>
          <w:sz w:val="28"/>
          <w:szCs w:val="28"/>
        </w:rPr>
        <w:t>13. АО приняло решение об учреждении дочернего общества. При этом подлежало передаче имущество на сумму 100 млн. руб. (в</w:t>
      </w:r>
      <w:r w:rsidR="008F3294">
        <w:rPr>
          <w:sz w:val="28"/>
          <w:szCs w:val="28"/>
        </w:rPr>
        <w:t xml:space="preserve"> т.ч. облигаций), нематериальны</w:t>
      </w:r>
      <w:r w:rsidRPr="00BE7649">
        <w:rPr>
          <w:sz w:val="28"/>
          <w:szCs w:val="28"/>
        </w:rPr>
        <w:t xml:space="preserve">х активов - 110 млн. руб. Укажите, по дебету какого счета в АО будет произведена запись о передаче имущества. </w:t>
      </w:r>
    </w:p>
    <w:p w:rsidR="00BE7649" w:rsidRPr="00BE7649" w:rsidRDefault="00BE7649" w:rsidP="00BE7649">
      <w:pPr>
        <w:spacing w:line="360" w:lineRule="auto"/>
        <w:jc w:val="both"/>
        <w:rPr>
          <w:sz w:val="28"/>
          <w:szCs w:val="28"/>
        </w:rPr>
      </w:pPr>
      <w:r w:rsidRPr="00BE7649">
        <w:rPr>
          <w:sz w:val="28"/>
          <w:szCs w:val="28"/>
        </w:rPr>
        <w:t xml:space="preserve">1 </w:t>
      </w:r>
      <w:r w:rsidR="008F3294">
        <w:rPr>
          <w:sz w:val="28"/>
          <w:szCs w:val="28"/>
        </w:rPr>
        <w:t>«Расчеты с дочерними (зависимыми) обществами»</w:t>
      </w:r>
    </w:p>
    <w:p w:rsidR="00BE7649" w:rsidRPr="00BE7649" w:rsidRDefault="00BE7649" w:rsidP="00BE7649">
      <w:pPr>
        <w:spacing w:line="360" w:lineRule="auto"/>
        <w:jc w:val="both"/>
        <w:rPr>
          <w:sz w:val="28"/>
          <w:szCs w:val="28"/>
        </w:rPr>
      </w:pPr>
      <w:r w:rsidRPr="00BE7649">
        <w:rPr>
          <w:sz w:val="28"/>
          <w:szCs w:val="28"/>
        </w:rPr>
        <w:t xml:space="preserve">2. «Уставный капитал» </w:t>
      </w:r>
    </w:p>
    <w:p w:rsidR="00BE7649" w:rsidRPr="00BE7649" w:rsidRDefault="0097478B" w:rsidP="00BE7649">
      <w:pPr>
        <w:spacing w:line="360" w:lineRule="auto"/>
        <w:jc w:val="both"/>
        <w:rPr>
          <w:sz w:val="28"/>
          <w:szCs w:val="28"/>
        </w:rPr>
      </w:pPr>
      <w:r>
        <w:rPr>
          <w:sz w:val="28"/>
          <w:szCs w:val="28"/>
        </w:rPr>
        <w:t>3. «Д</w:t>
      </w:r>
      <w:r w:rsidR="00BE7649" w:rsidRPr="00BE7649">
        <w:rPr>
          <w:sz w:val="28"/>
          <w:szCs w:val="28"/>
        </w:rPr>
        <w:t xml:space="preserve">олгосрочные финансовые вложения» </w:t>
      </w:r>
    </w:p>
    <w:p w:rsidR="00BE7649" w:rsidRPr="00BE7649" w:rsidRDefault="00BE7649" w:rsidP="00BE7649">
      <w:pPr>
        <w:spacing w:line="360" w:lineRule="auto"/>
        <w:jc w:val="both"/>
        <w:rPr>
          <w:sz w:val="28"/>
          <w:szCs w:val="28"/>
        </w:rPr>
      </w:pPr>
      <w:r w:rsidRPr="00BE7649">
        <w:rPr>
          <w:sz w:val="28"/>
          <w:szCs w:val="28"/>
        </w:rPr>
        <w:t xml:space="preserve">14. Баланс предприятия имеет следующий вид: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5"/>
        <w:gridCol w:w="2606"/>
        <w:gridCol w:w="2606"/>
      </w:tblGrid>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Актив</w:t>
            </w:r>
          </w:p>
        </w:tc>
        <w:tc>
          <w:tcPr>
            <w:tcW w:w="2605" w:type="dxa"/>
          </w:tcPr>
          <w:p w:rsidR="008C2FD3" w:rsidRPr="00AA3402" w:rsidRDefault="008C2FD3" w:rsidP="00AA3402">
            <w:pPr>
              <w:spacing w:line="360" w:lineRule="auto"/>
              <w:jc w:val="both"/>
              <w:rPr>
                <w:sz w:val="28"/>
                <w:szCs w:val="28"/>
              </w:rPr>
            </w:pPr>
            <w:r w:rsidRPr="00AA3402">
              <w:rPr>
                <w:sz w:val="28"/>
                <w:szCs w:val="28"/>
              </w:rPr>
              <w:t>Сумма</w:t>
            </w:r>
          </w:p>
        </w:tc>
        <w:tc>
          <w:tcPr>
            <w:tcW w:w="2606" w:type="dxa"/>
          </w:tcPr>
          <w:p w:rsidR="008C2FD3" w:rsidRPr="00AA3402" w:rsidRDefault="008C2FD3" w:rsidP="00AA3402">
            <w:pPr>
              <w:spacing w:line="360" w:lineRule="auto"/>
              <w:jc w:val="both"/>
              <w:rPr>
                <w:sz w:val="28"/>
                <w:szCs w:val="28"/>
              </w:rPr>
            </w:pPr>
            <w:r w:rsidRPr="00AA3402">
              <w:rPr>
                <w:sz w:val="28"/>
                <w:szCs w:val="28"/>
              </w:rPr>
              <w:t>Пассив</w:t>
            </w:r>
          </w:p>
        </w:tc>
        <w:tc>
          <w:tcPr>
            <w:tcW w:w="2606" w:type="dxa"/>
          </w:tcPr>
          <w:p w:rsidR="008C2FD3" w:rsidRPr="00AA3402" w:rsidRDefault="008C2FD3" w:rsidP="00AA3402">
            <w:pPr>
              <w:spacing w:line="360" w:lineRule="auto"/>
              <w:jc w:val="both"/>
              <w:rPr>
                <w:sz w:val="28"/>
                <w:szCs w:val="28"/>
              </w:rPr>
            </w:pPr>
            <w:r w:rsidRPr="00AA3402">
              <w:rPr>
                <w:sz w:val="28"/>
                <w:szCs w:val="28"/>
              </w:rPr>
              <w:t>Сумма</w:t>
            </w:r>
          </w:p>
        </w:tc>
      </w:tr>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Нематериальные активы</w:t>
            </w:r>
          </w:p>
        </w:tc>
        <w:tc>
          <w:tcPr>
            <w:tcW w:w="2605" w:type="dxa"/>
          </w:tcPr>
          <w:p w:rsidR="008C2FD3" w:rsidRPr="00AA3402" w:rsidRDefault="008C2FD3" w:rsidP="00AA3402">
            <w:pPr>
              <w:spacing w:line="360" w:lineRule="auto"/>
              <w:jc w:val="both"/>
              <w:rPr>
                <w:sz w:val="28"/>
                <w:szCs w:val="28"/>
              </w:rPr>
            </w:pPr>
            <w:r w:rsidRPr="00AA3402">
              <w:rPr>
                <w:sz w:val="28"/>
                <w:szCs w:val="28"/>
              </w:rPr>
              <w:t>100</w:t>
            </w:r>
          </w:p>
        </w:tc>
        <w:tc>
          <w:tcPr>
            <w:tcW w:w="2606" w:type="dxa"/>
          </w:tcPr>
          <w:p w:rsidR="008C2FD3" w:rsidRPr="00AA3402" w:rsidRDefault="008C2FD3" w:rsidP="00AA3402">
            <w:pPr>
              <w:spacing w:line="360" w:lineRule="auto"/>
              <w:jc w:val="both"/>
              <w:rPr>
                <w:sz w:val="28"/>
                <w:szCs w:val="28"/>
              </w:rPr>
            </w:pPr>
            <w:r w:rsidRPr="00AA3402">
              <w:rPr>
                <w:sz w:val="28"/>
                <w:szCs w:val="28"/>
              </w:rPr>
              <w:t>Уставный капитал</w:t>
            </w:r>
          </w:p>
        </w:tc>
        <w:tc>
          <w:tcPr>
            <w:tcW w:w="2606" w:type="dxa"/>
          </w:tcPr>
          <w:p w:rsidR="008C2FD3" w:rsidRPr="00AA3402" w:rsidRDefault="008C2FD3" w:rsidP="00AA3402">
            <w:pPr>
              <w:spacing w:line="360" w:lineRule="auto"/>
              <w:jc w:val="both"/>
              <w:rPr>
                <w:sz w:val="28"/>
                <w:szCs w:val="28"/>
              </w:rPr>
            </w:pPr>
            <w:r w:rsidRPr="00AA3402">
              <w:rPr>
                <w:sz w:val="28"/>
                <w:szCs w:val="28"/>
              </w:rPr>
              <w:t>300</w:t>
            </w:r>
          </w:p>
        </w:tc>
      </w:tr>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Основные средства</w:t>
            </w:r>
          </w:p>
        </w:tc>
        <w:tc>
          <w:tcPr>
            <w:tcW w:w="2605" w:type="dxa"/>
          </w:tcPr>
          <w:p w:rsidR="008C2FD3" w:rsidRPr="00AA3402" w:rsidRDefault="008C2FD3" w:rsidP="00AA3402">
            <w:pPr>
              <w:spacing w:line="360" w:lineRule="auto"/>
              <w:jc w:val="both"/>
              <w:rPr>
                <w:sz w:val="28"/>
                <w:szCs w:val="28"/>
              </w:rPr>
            </w:pPr>
            <w:r w:rsidRPr="00AA3402">
              <w:rPr>
                <w:sz w:val="28"/>
                <w:szCs w:val="28"/>
              </w:rPr>
              <w:t>250</w:t>
            </w:r>
          </w:p>
        </w:tc>
        <w:tc>
          <w:tcPr>
            <w:tcW w:w="2606" w:type="dxa"/>
          </w:tcPr>
          <w:p w:rsidR="008C2FD3" w:rsidRPr="00AA3402" w:rsidRDefault="008C2FD3" w:rsidP="00AA3402">
            <w:pPr>
              <w:spacing w:line="360" w:lineRule="auto"/>
              <w:jc w:val="both"/>
              <w:rPr>
                <w:sz w:val="28"/>
                <w:szCs w:val="28"/>
              </w:rPr>
            </w:pPr>
            <w:r w:rsidRPr="00AA3402">
              <w:rPr>
                <w:sz w:val="28"/>
                <w:szCs w:val="28"/>
              </w:rPr>
              <w:t>Краткосрочные кредиты банков</w:t>
            </w:r>
          </w:p>
        </w:tc>
        <w:tc>
          <w:tcPr>
            <w:tcW w:w="2606" w:type="dxa"/>
          </w:tcPr>
          <w:p w:rsidR="008C2FD3" w:rsidRPr="00AA3402" w:rsidRDefault="008C2FD3" w:rsidP="00AA3402">
            <w:pPr>
              <w:spacing w:line="360" w:lineRule="auto"/>
              <w:jc w:val="both"/>
              <w:rPr>
                <w:sz w:val="28"/>
                <w:szCs w:val="28"/>
              </w:rPr>
            </w:pPr>
            <w:r w:rsidRPr="00AA3402">
              <w:rPr>
                <w:sz w:val="28"/>
                <w:szCs w:val="28"/>
              </w:rPr>
              <w:t>100</w:t>
            </w:r>
          </w:p>
        </w:tc>
      </w:tr>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Расчеты с учредителями</w:t>
            </w:r>
          </w:p>
        </w:tc>
        <w:tc>
          <w:tcPr>
            <w:tcW w:w="2605" w:type="dxa"/>
          </w:tcPr>
          <w:p w:rsidR="008C2FD3" w:rsidRPr="00AA3402" w:rsidRDefault="008C2FD3" w:rsidP="00AA3402">
            <w:pPr>
              <w:spacing w:line="360" w:lineRule="auto"/>
              <w:jc w:val="both"/>
              <w:rPr>
                <w:sz w:val="28"/>
                <w:szCs w:val="28"/>
              </w:rPr>
            </w:pPr>
            <w:r w:rsidRPr="00AA3402">
              <w:rPr>
                <w:sz w:val="28"/>
                <w:szCs w:val="28"/>
              </w:rPr>
              <w:t>50</w:t>
            </w:r>
          </w:p>
        </w:tc>
        <w:tc>
          <w:tcPr>
            <w:tcW w:w="2606" w:type="dxa"/>
          </w:tcPr>
          <w:p w:rsidR="008C2FD3" w:rsidRPr="00AA3402" w:rsidRDefault="008C2FD3" w:rsidP="00AA3402">
            <w:pPr>
              <w:spacing w:line="360" w:lineRule="auto"/>
              <w:jc w:val="both"/>
              <w:rPr>
                <w:sz w:val="28"/>
                <w:szCs w:val="28"/>
              </w:rPr>
            </w:pPr>
            <w:r w:rsidRPr="00AA3402">
              <w:rPr>
                <w:sz w:val="28"/>
                <w:szCs w:val="28"/>
              </w:rPr>
              <w:t>Доходы будущих периодов</w:t>
            </w:r>
          </w:p>
        </w:tc>
        <w:tc>
          <w:tcPr>
            <w:tcW w:w="2606" w:type="dxa"/>
          </w:tcPr>
          <w:p w:rsidR="008C2FD3" w:rsidRPr="00AA3402" w:rsidRDefault="008C2FD3" w:rsidP="00AA3402">
            <w:pPr>
              <w:spacing w:line="360" w:lineRule="auto"/>
              <w:jc w:val="both"/>
              <w:rPr>
                <w:sz w:val="28"/>
                <w:szCs w:val="28"/>
              </w:rPr>
            </w:pPr>
            <w:r w:rsidRPr="00AA3402">
              <w:rPr>
                <w:sz w:val="28"/>
                <w:szCs w:val="28"/>
              </w:rPr>
              <w:t>80</w:t>
            </w:r>
          </w:p>
        </w:tc>
      </w:tr>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Расчетный счет</w:t>
            </w:r>
          </w:p>
        </w:tc>
        <w:tc>
          <w:tcPr>
            <w:tcW w:w="2605" w:type="dxa"/>
          </w:tcPr>
          <w:p w:rsidR="008C2FD3" w:rsidRPr="00AA3402" w:rsidRDefault="008C2FD3" w:rsidP="00AA3402">
            <w:pPr>
              <w:spacing w:line="360" w:lineRule="auto"/>
              <w:jc w:val="both"/>
              <w:rPr>
                <w:sz w:val="28"/>
                <w:szCs w:val="28"/>
              </w:rPr>
            </w:pPr>
            <w:r w:rsidRPr="00AA3402">
              <w:rPr>
                <w:sz w:val="28"/>
                <w:szCs w:val="28"/>
              </w:rPr>
              <w:t>80</w:t>
            </w:r>
          </w:p>
        </w:tc>
        <w:tc>
          <w:tcPr>
            <w:tcW w:w="2606" w:type="dxa"/>
          </w:tcPr>
          <w:p w:rsidR="008C2FD3" w:rsidRPr="00AA3402" w:rsidRDefault="008C2FD3" w:rsidP="00AA3402">
            <w:pPr>
              <w:spacing w:line="360" w:lineRule="auto"/>
              <w:jc w:val="both"/>
              <w:rPr>
                <w:sz w:val="28"/>
                <w:szCs w:val="28"/>
              </w:rPr>
            </w:pPr>
          </w:p>
        </w:tc>
        <w:tc>
          <w:tcPr>
            <w:tcW w:w="2606" w:type="dxa"/>
          </w:tcPr>
          <w:p w:rsidR="008C2FD3" w:rsidRPr="00AA3402" w:rsidRDefault="008C2FD3" w:rsidP="00AA3402">
            <w:pPr>
              <w:spacing w:line="360" w:lineRule="auto"/>
              <w:jc w:val="both"/>
              <w:rPr>
                <w:sz w:val="28"/>
                <w:szCs w:val="28"/>
              </w:rPr>
            </w:pPr>
          </w:p>
        </w:tc>
      </w:tr>
      <w:tr w:rsidR="008C2FD3" w:rsidRPr="00AA3402" w:rsidTr="00AA3402">
        <w:tc>
          <w:tcPr>
            <w:tcW w:w="2604" w:type="dxa"/>
          </w:tcPr>
          <w:p w:rsidR="008C2FD3" w:rsidRPr="00AA3402" w:rsidRDefault="008C2FD3" w:rsidP="00AA3402">
            <w:pPr>
              <w:spacing w:line="360" w:lineRule="auto"/>
              <w:jc w:val="both"/>
              <w:rPr>
                <w:sz w:val="28"/>
                <w:szCs w:val="28"/>
              </w:rPr>
            </w:pPr>
            <w:r w:rsidRPr="00AA3402">
              <w:rPr>
                <w:sz w:val="28"/>
                <w:szCs w:val="28"/>
              </w:rPr>
              <w:t>Баланс</w:t>
            </w:r>
          </w:p>
        </w:tc>
        <w:tc>
          <w:tcPr>
            <w:tcW w:w="2605" w:type="dxa"/>
          </w:tcPr>
          <w:p w:rsidR="008C2FD3" w:rsidRPr="00AA3402" w:rsidRDefault="008C2FD3" w:rsidP="00AA3402">
            <w:pPr>
              <w:spacing w:line="360" w:lineRule="auto"/>
              <w:jc w:val="both"/>
              <w:rPr>
                <w:sz w:val="28"/>
                <w:szCs w:val="28"/>
              </w:rPr>
            </w:pPr>
            <w:r w:rsidRPr="00AA3402">
              <w:rPr>
                <w:sz w:val="28"/>
                <w:szCs w:val="28"/>
              </w:rPr>
              <w:t>480</w:t>
            </w:r>
          </w:p>
        </w:tc>
        <w:tc>
          <w:tcPr>
            <w:tcW w:w="2606" w:type="dxa"/>
          </w:tcPr>
          <w:p w:rsidR="008C2FD3" w:rsidRPr="00AA3402" w:rsidRDefault="008C2FD3" w:rsidP="00AA3402">
            <w:pPr>
              <w:spacing w:line="360" w:lineRule="auto"/>
              <w:jc w:val="both"/>
              <w:rPr>
                <w:sz w:val="28"/>
                <w:szCs w:val="28"/>
              </w:rPr>
            </w:pPr>
            <w:r w:rsidRPr="00AA3402">
              <w:rPr>
                <w:sz w:val="28"/>
                <w:szCs w:val="28"/>
              </w:rPr>
              <w:t>Баланс</w:t>
            </w:r>
          </w:p>
        </w:tc>
        <w:tc>
          <w:tcPr>
            <w:tcW w:w="2606" w:type="dxa"/>
          </w:tcPr>
          <w:p w:rsidR="008C2FD3" w:rsidRPr="00AA3402" w:rsidRDefault="008C2FD3" w:rsidP="00AA3402">
            <w:pPr>
              <w:spacing w:line="360" w:lineRule="auto"/>
              <w:jc w:val="both"/>
              <w:rPr>
                <w:sz w:val="28"/>
                <w:szCs w:val="28"/>
              </w:rPr>
            </w:pPr>
            <w:r w:rsidRPr="00AA3402">
              <w:rPr>
                <w:sz w:val="28"/>
                <w:szCs w:val="28"/>
              </w:rPr>
              <w:t>480</w:t>
            </w:r>
          </w:p>
        </w:tc>
      </w:tr>
    </w:tbl>
    <w:p w:rsidR="00BE7649" w:rsidRDefault="00BE7649" w:rsidP="008C2FD3">
      <w:pPr>
        <w:spacing w:line="360" w:lineRule="auto"/>
        <w:ind w:firstLine="540"/>
        <w:jc w:val="both"/>
        <w:rPr>
          <w:sz w:val="28"/>
          <w:szCs w:val="28"/>
        </w:rPr>
      </w:pPr>
      <w:r w:rsidRPr="00BE7649">
        <w:rPr>
          <w:sz w:val="28"/>
          <w:szCs w:val="28"/>
        </w:rPr>
        <w:t xml:space="preserve">На основе данных, приведенных в таблице баланса, рассчитайте стоимость чистых активов. </w:t>
      </w:r>
    </w:p>
    <w:p w:rsidR="008C2FD3" w:rsidRPr="00BE7649" w:rsidRDefault="008C2FD3" w:rsidP="00BE7649">
      <w:pPr>
        <w:spacing w:line="360" w:lineRule="auto"/>
        <w:jc w:val="both"/>
        <w:rPr>
          <w:sz w:val="28"/>
          <w:szCs w:val="28"/>
        </w:rPr>
      </w:pPr>
    </w:p>
    <w:p w:rsidR="00BE7649" w:rsidRPr="00BE7649" w:rsidRDefault="00BE7649" w:rsidP="00BE7649">
      <w:pPr>
        <w:spacing w:line="360" w:lineRule="auto"/>
        <w:jc w:val="both"/>
        <w:rPr>
          <w:sz w:val="28"/>
          <w:szCs w:val="28"/>
        </w:rPr>
      </w:pPr>
      <w:r w:rsidRPr="00BE7649">
        <w:rPr>
          <w:sz w:val="28"/>
          <w:szCs w:val="28"/>
        </w:rPr>
        <w:t>15. Предприятие “А” приобрело 10 облигаций федерального займа с переменным купоном (ОФЗ), у</w:t>
      </w:r>
      <w:r w:rsidR="00FD4929">
        <w:rPr>
          <w:sz w:val="28"/>
          <w:szCs w:val="28"/>
        </w:rPr>
        <w:t>п</w:t>
      </w:r>
      <w:r w:rsidRPr="00BE7649">
        <w:rPr>
          <w:sz w:val="28"/>
          <w:szCs w:val="28"/>
        </w:rPr>
        <w:t>латив за каждую 950 тыс, руб., в том числе накопленный кулонный доход по этим облигациям составил 50 тыс, руб. за одну облигацию. Кроме того, перечислено комиссионное вознаграждение бро</w:t>
      </w:r>
      <w:r w:rsidR="00FD4929">
        <w:rPr>
          <w:sz w:val="28"/>
          <w:szCs w:val="28"/>
        </w:rPr>
        <w:t>к</w:t>
      </w:r>
      <w:r w:rsidRPr="00BE7649">
        <w:rPr>
          <w:sz w:val="28"/>
          <w:szCs w:val="28"/>
        </w:rPr>
        <w:t xml:space="preserve">еру - 200 тыс, руб. Определите сумму, </w:t>
      </w:r>
      <w:r w:rsidR="00FD4929">
        <w:rPr>
          <w:sz w:val="28"/>
          <w:szCs w:val="28"/>
        </w:rPr>
        <w:t>п</w:t>
      </w:r>
      <w:r w:rsidRPr="00BE7649">
        <w:rPr>
          <w:sz w:val="28"/>
          <w:szCs w:val="28"/>
        </w:rPr>
        <w:t>о которой бухгал</w:t>
      </w:r>
      <w:r w:rsidR="00FD4929">
        <w:rPr>
          <w:sz w:val="28"/>
          <w:szCs w:val="28"/>
        </w:rPr>
        <w:t>те</w:t>
      </w:r>
      <w:r w:rsidRPr="00BE7649">
        <w:rPr>
          <w:sz w:val="28"/>
          <w:szCs w:val="28"/>
        </w:rPr>
        <w:t xml:space="preserve">р предприятия должен принять </w:t>
      </w:r>
      <w:r w:rsidR="00FD4929">
        <w:rPr>
          <w:sz w:val="28"/>
          <w:szCs w:val="28"/>
        </w:rPr>
        <w:t>при</w:t>
      </w:r>
      <w:r w:rsidRPr="00BE7649">
        <w:rPr>
          <w:sz w:val="28"/>
          <w:szCs w:val="28"/>
        </w:rPr>
        <w:t>о</w:t>
      </w:r>
      <w:r w:rsidR="00FD4929">
        <w:rPr>
          <w:sz w:val="28"/>
          <w:szCs w:val="28"/>
        </w:rPr>
        <w:t>б</w:t>
      </w:r>
      <w:r w:rsidRPr="00BE7649">
        <w:rPr>
          <w:sz w:val="28"/>
          <w:szCs w:val="28"/>
        </w:rPr>
        <w:t xml:space="preserve">ретенные ОФЗ на </w:t>
      </w:r>
      <w:r w:rsidR="00FD4929">
        <w:rPr>
          <w:sz w:val="28"/>
          <w:szCs w:val="28"/>
        </w:rPr>
        <w:t>учет.</w:t>
      </w:r>
    </w:p>
    <w:p w:rsidR="00BE7649" w:rsidRDefault="00BE7649" w:rsidP="00BE7649">
      <w:pPr>
        <w:spacing w:line="360" w:lineRule="auto"/>
        <w:jc w:val="both"/>
        <w:rPr>
          <w:sz w:val="28"/>
          <w:szCs w:val="28"/>
        </w:rPr>
      </w:pPr>
      <w:r w:rsidRPr="00BE7649">
        <w:rPr>
          <w:sz w:val="28"/>
          <w:szCs w:val="28"/>
        </w:rPr>
        <w:t xml:space="preserve">16. Предприятие “А” </w:t>
      </w:r>
      <w:r w:rsidR="009F3493">
        <w:rPr>
          <w:sz w:val="28"/>
          <w:szCs w:val="28"/>
        </w:rPr>
        <w:t>приобрело</w:t>
      </w:r>
      <w:r w:rsidRPr="00BE7649">
        <w:rPr>
          <w:sz w:val="28"/>
          <w:szCs w:val="28"/>
        </w:rPr>
        <w:t xml:space="preserve"> на дату </w:t>
      </w:r>
      <w:r w:rsidR="009F3493">
        <w:rPr>
          <w:sz w:val="28"/>
          <w:szCs w:val="28"/>
        </w:rPr>
        <w:t>выпуска</w:t>
      </w:r>
      <w:r w:rsidRPr="00BE7649">
        <w:rPr>
          <w:sz w:val="28"/>
          <w:szCs w:val="28"/>
        </w:rPr>
        <w:t xml:space="preserve"> 5 облигаций федерального займа с переменным купоном п</w:t>
      </w:r>
      <w:r w:rsidR="009F3493">
        <w:rPr>
          <w:sz w:val="28"/>
          <w:szCs w:val="28"/>
        </w:rPr>
        <w:t>о цене 900 тыс. руб. Кроме того, перечислено за услуги инвестици</w:t>
      </w:r>
      <w:r w:rsidRPr="00BE7649">
        <w:rPr>
          <w:sz w:val="28"/>
          <w:szCs w:val="28"/>
        </w:rPr>
        <w:t>он</w:t>
      </w:r>
      <w:r w:rsidR="009F3493">
        <w:rPr>
          <w:sz w:val="28"/>
          <w:szCs w:val="28"/>
        </w:rPr>
        <w:t>н</w:t>
      </w:r>
      <w:r w:rsidRPr="00BE7649">
        <w:rPr>
          <w:sz w:val="28"/>
          <w:szCs w:val="28"/>
        </w:rPr>
        <w:t>ого консул</w:t>
      </w:r>
      <w:r w:rsidR="009F3493">
        <w:rPr>
          <w:sz w:val="28"/>
          <w:szCs w:val="28"/>
        </w:rPr>
        <w:t>ьтанта 50 тыс. руб. и вознаграждение брокеру- 150 тыс.руб. На какую сумму следует оприходовать приобретенные облигации?</w:t>
      </w:r>
    </w:p>
    <w:p w:rsidR="009F3493" w:rsidRDefault="009F3493" w:rsidP="00BE7649">
      <w:pPr>
        <w:spacing w:line="360" w:lineRule="auto"/>
        <w:jc w:val="both"/>
        <w:rPr>
          <w:sz w:val="28"/>
          <w:szCs w:val="28"/>
        </w:rPr>
      </w:pPr>
      <w:r>
        <w:rPr>
          <w:sz w:val="28"/>
          <w:szCs w:val="28"/>
        </w:rPr>
        <w:t>1. 4 млн. 700 тыс. руб</w:t>
      </w:r>
    </w:p>
    <w:p w:rsidR="009F3493" w:rsidRDefault="009F3493" w:rsidP="00BE7649">
      <w:pPr>
        <w:spacing w:line="360" w:lineRule="auto"/>
        <w:jc w:val="both"/>
        <w:rPr>
          <w:sz w:val="28"/>
          <w:szCs w:val="28"/>
        </w:rPr>
      </w:pPr>
      <w:r>
        <w:rPr>
          <w:sz w:val="28"/>
          <w:szCs w:val="28"/>
        </w:rPr>
        <w:t>2. 4 млн. 500 тыс. руб</w:t>
      </w:r>
    </w:p>
    <w:p w:rsidR="009F3493" w:rsidRPr="00BE7649" w:rsidRDefault="009F3493" w:rsidP="00BE7649">
      <w:pPr>
        <w:spacing w:line="360" w:lineRule="auto"/>
        <w:jc w:val="both"/>
        <w:rPr>
          <w:sz w:val="28"/>
          <w:szCs w:val="28"/>
        </w:rPr>
      </w:pPr>
      <w:r>
        <w:rPr>
          <w:sz w:val="28"/>
          <w:szCs w:val="28"/>
        </w:rPr>
        <w:t>3. 4 млн. 650 тыс. руб.</w:t>
      </w:r>
    </w:p>
    <w:p w:rsidR="00C4137F" w:rsidRPr="00C4137F" w:rsidRDefault="009F3493" w:rsidP="00C4137F">
      <w:pPr>
        <w:spacing w:line="360" w:lineRule="auto"/>
        <w:jc w:val="both"/>
        <w:rPr>
          <w:sz w:val="28"/>
          <w:szCs w:val="28"/>
        </w:rPr>
      </w:pPr>
      <w:r>
        <w:rPr>
          <w:sz w:val="28"/>
          <w:szCs w:val="28"/>
        </w:rPr>
        <w:t>17.</w:t>
      </w:r>
      <w:r w:rsidR="00C4137F" w:rsidRPr="00C4137F">
        <w:rPr>
          <w:sz w:val="28"/>
          <w:szCs w:val="28"/>
        </w:rPr>
        <w:t xml:space="preserve"> Что из перечисленного является предъяв</w:t>
      </w:r>
      <w:r>
        <w:rPr>
          <w:sz w:val="28"/>
          <w:szCs w:val="28"/>
        </w:rPr>
        <w:t>ительской</w:t>
      </w:r>
      <w:r w:rsidR="00C4137F" w:rsidRPr="00C4137F">
        <w:rPr>
          <w:sz w:val="28"/>
          <w:szCs w:val="28"/>
        </w:rPr>
        <w:t xml:space="preserve"> ценной бумагой? </w:t>
      </w:r>
    </w:p>
    <w:p w:rsidR="00C4137F" w:rsidRPr="00C4137F" w:rsidRDefault="00C4137F" w:rsidP="00C4137F">
      <w:pPr>
        <w:spacing w:line="360" w:lineRule="auto"/>
        <w:jc w:val="both"/>
        <w:rPr>
          <w:sz w:val="28"/>
          <w:szCs w:val="28"/>
        </w:rPr>
      </w:pPr>
      <w:r w:rsidRPr="00C4137F">
        <w:rPr>
          <w:sz w:val="28"/>
          <w:szCs w:val="28"/>
        </w:rPr>
        <w:t>1</w:t>
      </w:r>
      <w:r w:rsidR="00E067DE">
        <w:rPr>
          <w:sz w:val="28"/>
          <w:szCs w:val="28"/>
        </w:rPr>
        <w:t>.</w:t>
      </w:r>
      <w:r w:rsidRPr="00C4137F">
        <w:rPr>
          <w:sz w:val="28"/>
          <w:szCs w:val="28"/>
        </w:rPr>
        <w:t xml:space="preserve"> Складское свидетельство. </w:t>
      </w:r>
    </w:p>
    <w:p w:rsidR="00C4137F" w:rsidRPr="00C4137F" w:rsidRDefault="00C4137F" w:rsidP="00C4137F">
      <w:pPr>
        <w:spacing w:line="360" w:lineRule="auto"/>
        <w:jc w:val="both"/>
        <w:rPr>
          <w:sz w:val="28"/>
          <w:szCs w:val="28"/>
        </w:rPr>
      </w:pPr>
      <w:r w:rsidRPr="00C4137F">
        <w:rPr>
          <w:sz w:val="28"/>
          <w:szCs w:val="28"/>
        </w:rPr>
        <w:t xml:space="preserve">2. </w:t>
      </w:r>
      <w:r w:rsidR="009F3493">
        <w:rPr>
          <w:sz w:val="28"/>
          <w:szCs w:val="28"/>
        </w:rPr>
        <w:t>Простое</w:t>
      </w:r>
      <w:r w:rsidRPr="00C4137F">
        <w:rPr>
          <w:sz w:val="28"/>
          <w:szCs w:val="28"/>
        </w:rPr>
        <w:t xml:space="preserve"> складское свидетельство. </w:t>
      </w:r>
    </w:p>
    <w:p w:rsidR="00C4137F" w:rsidRPr="00C4137F" w:rsidRDefault="00C4137F" w:rsidP="00C4137F">
      <w:pPr>
        <w:spacing w:line="360" w:lineRule="auto"/>
        <w:jc w:val="both"/>
        <w:rPr>
          <w:sz w:val="28"/>
          <w:szCs w:val="28"/>
        </w:rPr>
      </w:pPr>
      <w:r w:rsidRPr="00C4137F">
        <w:rPr>
          <w:sz w:val="28"/>
          <w:szCs w:val="28"/>
        </w:rPr>
        <w:t xml:space="preserve">З. Залоговое свидетельство (варрант). </w:t>
      </w:r>
    </w:p>
    <w:p w:rsidR="00C4137F" w:rsidRPr="00C4137F" w:rsidRDefault="009F3493" w:rsidP="00C4137F">
      <w:pPr>
        <w:spacing w:line="360" w:lineRule="auto"/>
        <w:jc w:val="both"/>
        <w:rPr>
          <w:sz w:val="28"/>
          <w:szCs w:val="28"/>
        </w:rPr>
      </w:pPr>
      <w:r>
        <w:rPr>
          <w:sz w:val="28"/>
          <w:szCs w:val="28"/>
        </w:rPr>
        <w:t>4. Дв</w:t>
      </w:r>
      <w:r w:rsidR="00C4137F" w:rsidRPr="00C4137F">
        <w:rPr>
          <w:sz w:val="28"/>
          <w:szCs w:val="28"/>
        </w:rPr>
        <w:t>ой</w:t>
      </w:r>
      <w:r>
        <w:rPr>
          <w:sz w:val="28"/>
          <w:szCs w:val="28"/>
        </w:rPr>
        <w:t>н</w:t>
      </w:r>
      <w:r w:rsidR="00C4137F" w:rsidRPr="00C4137F">
        <w:rPr>
          <w:sz w:val="28"/>
          <w:szCs w:val="28"/>
        </w:rPr>
        <w:t xml:space="preserve">ое складское свидетельство. </w:t>
      </w:r>
    </w:p>
    <w:p w:rsidR="00C4137F" w:rsidRPr="00C4137F" w:rsidRDefault="00C4137F" w:rsidP="00C4137F">
      <w:pPr>
        <w:spacing w:line="360" w:lineRule="auto"/>
        <w:jc w:val="both"/>
        <w:rPr>
          <w:sz w:val="28"/>
          <w:szCs w:val="28"/>
        </w:rPr>
      </w:pPr>
      <w:r w:rsidRPr="00C4137F">
        <w:rPr>
          <w:sz w:val="28"/>
          <w:szCs w:val="28"/>
        </w:rPr>
        <w:t>18. Ус</w:t>
      </w:r>
      <w:r w:rsidR="00E067DE">
        <w:rPr>
          <w:sz w:val="28"/>
          <w:szCs w:val="28"/>
        </w:rPr>
        <w:t>тавом АО «ТТТ»</w:t>
      </w:r>
      <w:r w:rsidRPr="00C4137F">
        <w:rPr>
          <w:sz w:val="28"/>
          <w:szCs w:val="28"/>
        </w:rPr>
        <w:t xml:space="preserve"> закреплено положение, допускающее формирование </w:t>
      </w:r>
      <w:r w:rsidR="00E62AEA">
        <w:rPr>
          <w:sz w:val="28"/>
          <w:szCs w:val="28"/>
        </w:rPr>
        <w:t>уставного капитала н</w:t>
      </w:r>
      <w:r w:rsidRPr="00C4137F">
        <w:rPr>
          <w:sz w:val="28"/>
          <w:szCs w:val="28"/>
        </w:rPr>
        <w:t>е только за счет износов участников, но и за счет прибыли самого общества. Можно ли Увеличить ус</w:t>
      </w:r>
      <w:r w:rsidR="00E62AEA">
        <w:rPr>
          <w:sz w:val="28"/>
          <w:szCs w:val="28"/>
        </w:rPr>
        <w:t>тавный</w:t>
      </w:r>
      <w:r w:rsidRPr="00C4137F">
        <w:rPr>
          <w:sz w:val="28"/>
          <w:szCs w:val="28"/>
        </w:rPr>
        <w:t xml:space="preserve"> капитал общества, используя прибыль, полученную в результате производственно- хозяйственной де</w:t>
      </w:r>
      <w:r w:rsidR="00E62AEA">
        <w:rPr>
          <w:sz w:val="28"/>
          <w:szCs w:val="28"/>
        </w:rPr>
        <w:t>ятельност</w:t>
      </w:r>
      <w:r w:rsidRPr="00C4137F">
        <w:rPr>
          <w:sz w:val="28"/>
          <w:szCs w:val="28"/>
        </w:rPr>
        <w:t xml:space="preserve">и? </w:t>
      </w:r>
    </w:p>
    <w:p w:rsidR="00C4137F" w:rsidRPr="00C4137F" w:rsidRDefault="00C4137F" w:rsidP="00C4137F">
      <w:pPr>
        <w:spacing w:line="360" w:lineRule="auto"/>
        <w:jc w:val="both"/>
        <w:rPr>
          <w:sz w:val="28"/>
          <w:szCs w:val="28"/>
        </w:rPr>
      </w:pPr>
      <w:r w:rsidRPr="00C4137F">
        <w:rPr>
          <w:sz w:val="28"/>
          <w:szCs w:val="28"/>
        </w:rPr>
        <w:t xml:space="preserve">1. </w:t>
      </w:r>
      <w:r w:rsidR="00E62AEA">
        <w:rPr>
          <w:sz w:val="28"/>
          <w:szCs w:val="28"/>
        </w:rPr>
        <w:t>Можно путе</w:t>
      </w:r>
      <w:r w:rsidRPr="00C4137F">
        <w:rPr>
          <w:sz w:val="28"/>
          <w:szCs w:val="28"/>
        </w:rPr>
        <w:t xml:space="preserve">м </w:t>
      </w:r>
      <w:r w:rsidR="00E62AEA">
        <w:rPr>
          <w:sz w:val="28"/>
          <w:szCs w:val="28"/>
        </w:rPr>
        <w:t xml:space="preserve">повышения </w:t>
      </w:r>
      <w:r w:rsidRPr="00C4137F">
        <w:rPr>
          <w:sz w:val="28"/>
          <w:szCs w:val="28"/>
        </w:rPr>
        <w:t xml:space="preserve"> </w:t>
      </w:r>
      <w:r w:rsidR="00E62AEA">
        <w:rPr>
          <w:sz w:val="28"/>
          <w:szCs w:val="28"/>
        </w:rPr>
        <w:t>номинальной стоимости акций.</w:t>
      </w:r>
      <w:r w:rsidRPr="00C4137F">
        <w:rPr>
          <w:sz w:val="28"/>
          <w:szCs w:val="28"/>
        </w:rPr>
        <w:t xml:space="preserve"> </w:t>
      </w:r>
    </w:p>
    <w:p w:rsidR="00C4137F" w:rsidRPr="00C4137F" w:rsidRDefault="00C4137F" w:rsidP="00C4137F">
      <w:pPr>
        <w:spacing w:line="360" w:lineRule="auto"/>
        <w:jc w:val="both"/>
        <w:rPr>
          <w:sz w:val="28"/>
          <w:szCs w:val="28"/>
        </w:rPr>
      </w:pPr>
      <w:r w:rsidRPr="00C4137F">
        <w:rPr>
          <w:sz w:val="28"/>
          <w:szCs w:val="28"/>
        </w:rPr>
        <w:t>2.</w:t>
      </w:r>
      <w:r w:rsidR="00E62AEA">
        <w:rPr>
          <w:sz w:val="28"/>
          <w:szCs w:val="28"/>
        </w:rPr>
        <w:t xml:space="preserve"> Можно за счет дополнительных вз</w:t>
      </w:r>
      <w:r w:rsidRPr="00C4137F">
        <w:rPr>
          <w:sz w:val="28"/>
          <w:szCs w:val="28"/>
        </w:rPr>
        <w:t xml:space="preserve">носов учредителей. </w:t>
      </w:r>
    </w:p>
    <w:p w:rsidR="00C4137F" w:rsidRPr="00C4137F" w:rsidRDefault="00C4137F" w:rsidP="00C4137F">
      <w:pPr>
        <w:spacing w:line="360" w:lineRule="auto"/>
        <w:jc w:val="both"/>
        <w:rPr>
          <w:sz w:val="28"/>
          <w:szCs w:val="28"/>
        </w:rPr>
      </w:pPr>
      <w:r w:rsidRPr="00C4137F">
        <w:rPr>
          <w:sz w:val="28"/>
          <w:szCs w:val="28"/>
        </w:rPr>
        <w:t xml:space="preserve">З. Можно за счет полученной прибыли. </w:t>
      </w:r>
    </w:p>
    <w:p w:rsidR="00C4137F" w:rsidRPr="00C4137F" w:rsidRDefault="00C4137F" w:rsidP="00C4137F">
      <w:pPr>
        <w:spacing w:line="360" w:lineRule="auto"/>
        <w:jc w:val="both"/>
        <w:rPr>
          <w:sz w:val="28"/>
          <w:szCs w:val="28"/>
        </w:rPr>
      </w:pPr>
      <w:r w:rsidRPr="00C4137F">
        <w:rPr>
          <w:sz w:val="28"/>
          <w:szCs w:val="28"/>
        </w:rPr>
        <w:t xml:space="preserve">4. Устав содержит закономерное положение. </w:t>
      </w:r>
    </w:p>
    <w:p w:rsidR="00C4137F" w:rsidRPr="00C4137F" w:rsidRDefault="00E62AEA" w:rsidP="00C4137F">
      <w:pPr>
        <w:spacing w:line="360" w:lineRule="auto"/>
        <w:jc w:val="both"/>
        <w:rPr>
          <w:sz w:val="28"/>
          <w:szCs w:val="28"/>
        </w:rPr>
      </w:pPr>
      <w:r>
        <w:rPr>
          <w:sz w:val="28"/>
          <w:szCs w:val="28"/>
        </w:rPr>
        <w:t>5</w:t>
      </w:r>
      <w:r w:rsidR="00C4137F" w:rsidRPr="00C4137F">
        <w:rPr>
          <w:sz w:val="28"/>
          <w:szCs w:val="28"/>
        </w:rPr>
        <w:t xml:space="preserve">. Можно путем размещения дополнительных акций. </w:t>
      </w:r>
    </w:p>
    <w:p w:rsidR="00C4137F" w:rsidRPr="00C4137F" w:rsidRDefault="00C4137F" w:rsidP="00C4137F">
      <w:pPr>
        <w:spacing w:line="360" w:lineRule="auto"/>
        <w:jc w:val="both"/>
        <w:rPr>
          <w:sz w:val="28"/>
          <w:szCs w:val="28"/>
        </w:rPr>
      </w:pPr>
      <w:r w:rsidRPr="00C4137F">
        <w:rPr>
          <w:sz w:val="28"/>
          <w:szCs w:val="28"/>
        </w:rPr>
        <w:t xml:space="preserve">19. </w:t>
      </w:r>
      <w:r w:rsidR="00301EEF">
        <w:rPr>
          <w:sz w:val="28"/>
          <w:szCs w:val="28"/>
        </w:rPr>
        <w:t>Пассив</w:t>
      </w:r>
      <w:r w:rsidRPr="00C4137F">
        <w:rPr>
          <w:sz w:val="28"/>
          <w:szCs w:val="28"/>
        </w:rPr>
        <w:t xml:space="preserve"> баланса акционерного общества содержит следующие данные (тыс. руб): ус</w:t>
      </w:r>
      <w:r w:rsidR="00301EEF">
        <w:rPr>
          <w:sz w:val="28"/>
          <w:szCs w:val="28"/>
        </w:rPr>
        <w:t xml:space="preserve">тавный </w:t>
      </w:r>
      <w:r w:rsidRPr="00C4137F">
        <w:rPr>
          <w:sz w:val="28"/>
          <w:szCs w:val="28"/>
        </w:rPr>
        <w:t>капитал - 6000, резервный фонд - 1000, пр</w:t>
      </w:r>
      <w:r w:rsidR="00301EEF">
        <w:rPr>
          <w:sz w:val="28"/>
          <w:szCs w:val="28"/>
        </w:rPr>
        <w:t>ибыль - 2000, долгосрочные займы</w:t>
      </w:r>
      <w:r w:rsidRPr="00C4137F">
        <w:rPr>
          <w:sz w:val="28"/>
          <w:szCs w:val="28"/>
        </w:rPr>
        <w:t xml:space="preserve"> - 1 000, доходы будущих периодов - 1000 </w:t>
      </w:r>
    </w:p>
    <w:p w:rsidR="00C4137F" w:rsidRPr="00C4137F" w:rsidRDefault="00301EEF" w:rsidP="00C4137F">
      <w:pPr>
        <w:spacing w:line="360" w:lineRule="auto"/>
        <w:jc w:val="both"/>
        <w:rPr>
          <w:sz w:val="28"/>
          <w:szCs w:val="28"/>
        </w:rPr>
      </w:pPr>
      <w:r>
        <w:rPr>
          <w:sz w:val="28"/>
          <w:szCs w:val="28"/>
        </w:rPr>
        <w:t>Оп</w:t>
      </w:r>
      <w:r w:rsidR="00AA60F1">
        <w:rPr>
          <w:sz w:val="28"/>
          <w:szCs w:val="28"/>
        </w:rPr>
        <w:t>ределите максимальную ц</w:t>
      </w:r>
      <w:r w:rsidR="000C791D">
        <w:rPr>
          <w:sz w:val="28"/>
          <w:szCs w:val="28"/>
        </w:rPr>
        <w:t>ен</w:t>
      </w:r>
      <w:r w:rsidR="00C4137F" w:rsidRPr="00C4137F">
        <w:rPr>
          <w:sz w:val="28"/>
          <w:szCs w:val="28"/>
        </w:rPr>
        <w:t>у продажи и количество размещенных общест</w:t>
      </w:r>
      <w:r>
        <w:rPr>
          <w:sz w:val="28"/>
          <w:szCs w:val="28"/>
        </w:rPr>
        <w:t>вом облиг</w:t>
      </w:r>
      <w:r w:rsidR="00C4137F" w:rsidRPr="00C4137F">
        <w:rPr>
          <w:sz w:val="28"/>
          <w:szCs w:val="28"/>
        </w:rPr>
        <w:t xml:space="preserve">аций, если их номинал равен 1000 руб. </w:t>
      </w:r>
    </w:p>
    <w:p w:rsidR="00C4137F" w:rsidRPr="00C4137F" w:rsidRDefault="00C4137F" w:rsidP="00C4137F">
      <w:pPr>
        <w:spacing w:line="360" w:lineRule="auto"/>
        <w:jc w:val="both"/>
        <w:rPr>
          <w:sz w:val="28"/>
          <w:szCs w:val="28"/>
        </w:rPr>
      </w:pPr>
      <w:r w:rsidRPr="00C4137F">
        <w:rPr>
          <w:sz w:val="28"/>
          <w:szCs w:val="28"/>
        </w:rPr>
        <w:t>20</w:t>
      </w:r>
      <w:r w:rsidR="00301EEF">
        <w:rPr>
          <w:sz w:val="28"/>
          <w:szCs w:val="28"/>
        </w:rPr>
        <w:t>.</w:t>
      </w:r>
      <w:r w:rsidRPr="00C4137F">
        <w:rPr>
          <w:sz w:val="28"/>
          <w:szCs w:val="28"/>
        </w:rPr>
        <w:t xml:space="preserve"> Акци</w:t>
      </w:r>
      <w:r w:rsidR="00800E89">
        <w:rPr>
          <w:sz w:val="28"/>
          <w:szCs w:val="28"/>
        </w:rPr>
        <w:t>онерное общество весь облигацион</w:t>
      </w:r>
      <w:r w:rsidRPr="00C4137F">
        <w:rPr>
          <w:sz w:val="28"/>
          <w:szCs w:val="28"/>
        </w:rPr>
        <w:t>ный займ в количестве 2000 шт. разместило среди своих сотрудников. На основ</w:t>
      </w:r>
      <w:r w:rsidR="00800E89">
        <w:rPr>
          <w:sz w:val="28"/>
          <w:szCs w:val="28"/>
        </w:rPr>
        <w:t>е данных пассива баланса определ</w:t>
      </w:r>
      <w:r w:rsidRPr="00C4137F">
        <w:rPr>
          <w:sz w:val="28"/>
          <w:szCs w:val="28"/>
        </w:rPr>
        <w:t>ите номинал</w:t>
      </w:r>
      <w:r w:rsidR="00800E89">
        <w:rPr>
          <w:sz w:val="28"/>
          <w:szCs w:val="28"/>
        </w:rPr>
        <w:t xml:space="preserve"> облигации (тыс. руб.): уставны</w:t>
      </w:r>
      <w:r w:rsidRPr="00C4137F">
        <w:rPr>
          <w:sz w:val="28"/>
          <w:szCs w:val="28"/>
        </w:rPr>
        <w:t xml:space="preserve">й капитал - 85000, резервный фонд - 17000, прибыль - 12000, долгосрочные займы - 18000, расчеты по оплате труда - 20000. </w:t>
      </w:r>
    </w:p>
    <w:p w:rsidR="00C4137F" w:rsidRPr="00C4137F" w:rsidRDefault="00C4137F" w:rsidP="00C4137F">
      <w:pPr>
        <w:spacing w:line="360" w:lineRule="auto"/>
        <w:jc w:val="both"/>
        <w:rPr>
          <w:sz w:val="28"/>
          <w:szCs w:val="28"/>
        </w:rPr>
      </w:pPr>
      <w:r w:rsidRPr="00C4137F">
        <w:rPr>
          <w:sz w:val="28"/>
          <w:szCs w:val="28"/>
        </w:rPr>
        <w:t xml:space="preserve">21. Акционерное общество выдало поручительство по </w:t>
      </w:r>
      <w:r w:rsidR="008505A9">
        <w:rPr>
          <w:sz w:val="28"/>
          <w:szCs w:val="28"/>
        </w:rPr>
        <w:t>векселю в форме ав</w:t>
      </w:r>
      <w:r w:rsidRPr="00C4137F">
        <w:rPr>
          <w:sz w:val="28"/>
          <w:szCs w:val="28"/>
        </w:rPr>
        <w:t>а</w:t>
      </w:r>
      <w:r w:rsidR="008505A9">
        <w:rPr>
          <w:sz w:val="28"/>
          <w:szCs w:val="28"/>
        </w:rPr>
        <w:t>ля на сумму 2 млн.</w:t>
      </w:r>
      <w:r w:rsidRPr="00C4137F">
        <w:rPr>
          <w:sz w:val="28"/>
          <w:szCs w:val="28"/>
        </w:rPr>
        <w:t xml:space="preserve"> руб. На каком забалансовом счете следует произвести учет этой операции? </w:t>
      </w:r>
    </w:p>
    <w:p w:rsidR="00C4137F" w:rsidRPr="00C4137F" w:rsidRDefault="008505A9" w:rsidP="00C4137F">
      <w:pPr>
        <w:spacing w:line="360" w:lineRule="auto"/>
        <w:jc w:val="both"/>
        <w:rPr>
          <w:sz w:val="28"/>
          <w:szCs w:val="28"/>
        </w:rPr>
      </w:pPr>
      <w:r>
        <w:rPr>
          <w:sz w:val="28"/>
          <w:szCs w:val="28"/>
        </w:rPr>
        <w:t>1. «</w:t>
      </w:r>
      <w:r w:rsidR="00C4137F" w:rsidRPr="00C4137F">
        <w:rPr>
          <w:sz w:val="28"/>
          <w:szCs w:val="28"/>
        </w:rPr>
        <w:t xml:space="preserve">Товарно- материальные ценности, принятые на ответственное </w:t>
      </w:r>
      <w:r>
        <w:rPr>
          <w:sz w:val="28"/>
          <w:szCs w:val="28"/>
        </w:rPr>
        <w:t>хран</w:t>
      </w:r>
      <w:r w:rsidR="00C4137F" w:rsidRPr="00C4137F">
        <w:rPr>
          <w:sz w:val="28"/>
          <w:szCs w:val="28"/>
        </w:rPr>
        <w:t xml:space="preserve">ение». </w:t>
      </w:r>
    </w:p>
    <w:p w:rsidR="00C4137F" w:rsidRPr="00C4137F" w:rsidRDefault="008505A9" w:rsidP="00C4137F">
      <w:pPr>
        <w:spacing w:line="360" w:lineRule="auto"/>
        <w:jc w:val="both"/>
        <w:rPr>
          <w:sz w:val="28"/>
          <w:szCs w:val="28"/>
        </w:rPr>
      </w:pPr>
      <w:r>
        <w:rPr>
          <w:sz w:val="28"/>
          <w:szCs w:val="28"/>
        </w:rPr>
        <w:t>2. «Списанная в убыт</w:t>
      </w:r>
      <w:r w:rsidR="00C4137F" w:rsidRPr="00C4137F">
        <w:rPr>
          <w:sz w:val="28"/>
          <w:szCs w:val="28"/>
        </w:rPr>
        <w:t xml:space="preserve">ок задолженность </w:t>
      </w:r>
      <w:r>
        <w:rPr>
          <w:sz w:val="28"/>
          <w:szCs w:val="28"/>
        </w:rPr>
        <w:t>неплатежеспособных дебиторов</w:t>
      </w:r>
      <w:r w:rsidR="00C4137F" w:rsidRPr="00C4137F">
        <w:rPr>
          <w:sz w:val="28"/>
          <w:szCs w:val="28"/>
        </w:rPr>
        <w:t xml:space="preserve">». </w:t>
      </w:r>
    </w:p>
    <w:p w:rsidR="00C4137F" w:rsidRPr="00C4137F" w:rsidRDefault="008505A9" w:rsidP="00C4137F">
      <w:pPr>
        <w:spacing w:line="360" w:lineRule="auto"/>
        <w:jc w:val="both"/>
        <w:rPr>
          <w:sz w:val="28"/>
          <w:szCs w:val="28"/>
        </w:rPr>
      </w:pPr>
      <w:r>
        <w:rPr>
          <w:sz w:val="28"/>
          <w:szCs w:val="28"/>
        </w:rPr>
        <w:t>З. «Обесп</w:t>
      </w:r>
      <w:r w:rsidR="00C4137F" w:rsidRPr="00C4137F">
        <w:rPr>
          <w:sz w:val="28"/>
          <w:szCs w:val="28"/>
        </w:rPr>
        <w:t xml:space="preserve">ечения обязательств и платежей выданные». </w:t>
      </w:r>
    </w:p>
    <w:p w:rsidR="00C4137F" w:rsidRPr="00C4137F" w:rsidRDefault="00C4137F" w:rsidP="00C4137F">
      <w:pPr>
        <w:spacing w:line="360" w:lineRule="auto"/>
        <w:jc w:val="both"/>
        <w:rPr>
          <w:sz w:val="28"/>
          <w:szCs w:val="28"/>
        </w:rPr>
      </w:pPr>
      <w:r w:rsidRPr="00C4137F">
        <w:rPr>
          <w:sz w:val="28"/>
          <w:szCs w:val="28"/>
        </w:rPr>
        <w:t>4. «Обес</w:t>
      </w:r>
      <w:r w:rsidR="008505A9">
        <w:rPr>
          <w:sz w:val="28"/>
          <w:szCs w:val="28"/>
        </w:rPr>
        <w:t>печения обязательств пл</w:t>
      </w:r>
      <w:r w:rsidRPr="00C4137F">
        <w:rPr>
          <w:sz w:val="28"/>
          <w:szCs w:val="28"/>
        </w:rPr>
        <w:t xml:space="preserve">атежей полученные&gt; </w:t>
      </w:r>
    </w:p>
    <w:p w:rsidR="00C4137F" w:rsidRPr="00C4137F" w:rsidRDefault="00C4137F" w:rsidP="00C4137F">
      <w:pPr>
        <w:spacing w:line="360" w:lineRule="auto"/>
        <w:jc w:val="both"/>
        <w:rPr>
          <w:sz w:val="28"/>
          <w:szCs w:val="28"/>
        </w:rPr>
      </w:pPr>
      <w:r w:rsidRPr="00C4137F">
        <w:rPr>
          <w:sz w:val="28"/>
          <w:szCs w:val="28"/>
        </w:rPr>
        <w:t>22.</w:t>
      </w:r>
      <w:r w:rsidR="001C2870">
        <w:rPr>
          <w:sz w:val="28"/>
          <w:szCs w:val="28"/>
        </w:rPr>
        <w:t xml:space="preserve"> Бухгалтерия АО “‘Т</w:t>
      </w:r>
      <w:r w:rsidRPr="00C4137F">
        <w:rPr>
          <w:sz w:val="28"/>
          <w:szCs w:val="28"/>
        </w:rPr>
        <w:t>Т</w:t>
      </w:r>
      <w:r w:rsidR="001C2870">
        <w:rPr>
          <w:sz w:val="28"/>
          <w:szCs w:val="28"/>
        </w:rPr>
        <w:t>Т</w:t>
      </w:r>
      <w:r w:rsidRPr="00C4137F">
        <w:rPr>
          <w:sz w:val="28"/>
          <w:szCs w:val="28"/>
        </w:rPr>
        <w:t xml:space="preserve">” приняла к учету индоссированный вексель на сумму 100 млн. руб. На каком забалансовом счете следует произвести учет этой операции? </w:t>
      </w:r>
    </w:p>
    <w:p w:rsidR="00C4137F" w:rsidRPr="00C4137F" w:rsidRDefault="00C4137F" w:rsidP="00C4137F">
      <w:pPr>
        <w:spacing w:line="360" w:lineRule="auto"/>
        <w:jc w:val="both"/>
        <w:rPr>
          <w:sz w:val="28"/>
          <w:szCs w:val="28"/>
        </w:rPr>
      </w:pPr>
      <w:r w:rsidRPr="00C4137F">
        <w:rPr>
          <w:sz w:val="28"/>
          <w:szCs w:val="28"/>
        </w:rPr>
        <w:t xml:space="preserve">1. «Товарно- материальные ценности, принятые на ответственное Хранение». </w:t>
      </w:r>
    </w:p>
    <w:p w:rsidR="00C4137F" w:rsidRPr="00FA2D29" w:rsidRDefault="00C4137F" w:rsidP="00C4137F">
      <w:pPr>
        <w:spacing w:line="360" w:lineRule="auto"/>
        <w:jc w:val="both"/>
        <w:rPr>
          <w:sz w:val="28"/>
          <w:szCs w:val="28"/>
        </w:rPr>
      </w:pPr>
      <w:r w:rsidRPr="00FA2D29">
        <w:rPr>
          <w:sz w:val="28"/>
          <w:szCs w:val="28"/>
        </w:rPr>
        <w:t xml:space="preserve">2. «Списанная в убыток задолженность </w:t>
      </w:r>
      <w:r w:rsidR="001C2870">
        <w:rPr>
          <w:sz w:val="28"/>
          <w:szCs w:val="28"/>
        </w:rPr>
        <w:t xml:space="preserve">неплатежеспособных </w:t>
      </w:r>
      <w:r w:rsidRPr="00FA2D29">
        <w:rPr>
          <w:sz w:val="28"/>
          <w:szCs w:val="28"/>
        </w:rPr>
        <w:t xml:space="preserve"> дебиторов». </w:t>
      </w:r>
    </w:p>
    <w:p w:rsidR="00C4137F" w:rsidRPr="00FA2D29" w:rsidRDefault="00C4137F" w:rsidP="00C4137F">
      <w:pPr>
        <w:spacing w:line="360" w:lineRule="auto"/>
        <w:jc w:val="both"/>
        <w:rPr>
          <w:sz w:val="28"/>
          <w:szCs w:val="28"/>
        </w:rPr>
      </w:pPr>
      <w:r w:rsidRPr="00FA2D29">
        <w:rPr>
          <w:sz w:val="28"/>
          <w:szCs w:val="28"/>
        </w:rPr>
        <w:t xml:space="preserve">З. «Обеспечения обязательств и платежей выданные». </w:t>
      </w:r>
    </w:p>
    <w:p w:rsidR="00C4137F" w:rsidRPr="00FA2D29" w:rsidRDefault="00C4137F" w:rsidP="00C4137F">
      <w:pPr>
        <w:spacing w:line="360" w:lineRule="auto"/>
        <w:jc w:val="both"/>
        <w:rPr>
          <w:sz w:val="28"/>
          <w:szCs w:val="28"/>
        </w:rPr>
      </w:pPr>
      <w:r w:rsidRPr="00FA2D29">
        <w:rPr>
          <w:sz w:val="28"/>
          <w:szCs w:val="28"/>
        </w:rPr>
        <w:t xml:space="preserve">4. «Обеспечения обязательств и платежей полученные». </w:t>
      </w:r>
    </w:p>
    <w:p w:rsidR="00881255" w:rsidRDefault="00C4137F" w:rsidP="00C4137F">
      <w:pPr>
        <w:spacing w:line="360" w:lineRule="auto"/>
        <w:jc w:val="both"/>
        <w:rPr>
          <w:sz w:val="28"/>
          <w:szCs w:val="28"/>
        </w:rPr>
      </w:pPr>
      <w:r w:rsidRPr="00FA2D29">
        <w:rPr>
          <w:sz w:val="28"/>
          <w:szCs w:val="28"/>
        </w:rPr>
        <w:t xml:space="preserve">23. Укажите, </w:t>
      </w:r>
      <w:r w:rsidR="00881255">
        <w:rPr>
          <w:sz w:val="28"/>
          <w:szCs w:val="28"/>
        </w:rPr>
        <w:t>по какой ценной бумаге в соответ</w:t>
      </w:r>
      <w:r w:rsidRPr="00FA2D29">
        <w:rPr>
          <w:sz w:val="28"/>
          <w:szCs w:val="28"/>
        </w:rPr>
        <w:t xml:space="preserve">ствии с действующим законодательством передача прав осуществляется путем передаточной надписи? </w:t>
      </w:r>
    </w:p>
    <w:p w:rsidR="00C4137F" w:rsidRPr="00FA2D29" w:rsidRDefault="00C4137F" w:rsidP="00C4137F">
      <w:pPr>
        <w:spacing w:line="360" w:lineRule="auto"/>
        <w:jc w:val="both"/>
        <w:rPr>
          <w:sz w:val="28"/>
          <w:szCs w:val="28"/>
        </w:rPr>
      </w:pPr>
      <w:r w:rsidRPr="00FA2D29">
        <w:rPr>
          <w:sz w:val="28"/>
          <w:szCs w:val="28"/>
        </w:rPr>
        <w:t>1.</w:t>
      </w:r>
      <w:r w:rsidR="00881255">
        <w:rPr>
          <w:sz w:val="28"/>
          <w:szCs w:val="28"/>
        </w:rPr>
        <w:t xml:space="preserve"> По и</w:t>
      </w:r>
      <w:r w:rsidRPr="00FA2D29">
        <w:rPr>
          <w:sz w:val="28"/>
          <w:szCs w:val="28"/>
        </w:rPr>
        <w:t xml:space="preserve">менной ценной бумаге. </w:t>
      </w:r>
    </w:p>
    <w:p w:rsidR="00C4137F" w:rsidRPr="00FA2D29" w:rsidRDefault="00881255" w:rsidP="00C4137F">
      <w:pPr>
        <w:spacing w:line="360" w:lineRule="auto"/>
        <w:jc w:val="both"/>
        <w:rPr>
          <w:sz w:val="28"/>
          <w:szCs w:val="28"/>
        </w:rPr>
      </w:pPr>
      <w:r>
        <w:rPr>
          <w:sz w:val="28"/>
          <w:szCs w:val="28"/>
        </w:rPr>
        <w:t>2. По ордерной ценной бумаге.</w:t>
      </w:r>
    </w:p>
    <w:p w:rsidR="00C4137F" w:rsidRPr="00FA2D29" w:rsidRDefault="00C4137F" w:rsidP="00C4137F">
      <w:pPr>
        <w:spacing w:line="360" w:lineRule="auto"/>
        <w:jc w:val="both"/>
        <w:rPr>
          <w:sz w:val="28"/>
          <w:szCs w:val="28"/>
        </w:rPr>
      </w:pPr>
      <w:r w:rsidRPr="00FA2D29">
        <w:rPr>
          <w:sz w:val="28"/>
          <w:szCs w:val="28"/>
        </w:rPr>
        <w:t>3.</w:t>
      </w:r>
      <w:r w:rsidR="00881255">
        <w:rPr>
          <w:sz w:val="28"/>
          <w:szCs w:val="28"/>
        </w:rPr>
        <w:t xml:space="preserve"> </w:t>
      </w:r>
      <w:r w:rsidRPr="00FA2D29">
        <w:rPr>
          <w:sz w:val="28"/>
          <w:szCs w:val="28"/>
        </w:rPr>
        <w:t xml:space="preserve">По ценной бумаге на </w:t>
      </w:r>
      <w:r w:rsidR="00881255">
        <w:rPr>
          <w:sz w:val="28"/>
          <w:szCs w:val="28"/>
        </w:rPr>
        <w:t>предъявителя.</w:t>
      </w:r>
      <w:r w:rsidRPr="00FA2D29">
        <w:rPr>
          <w:sz w:val="28"/>
          <w:szCs w:val="28"/>
        </w:rPr>
        <w:t xml:space="preserve"> </w:t>
      </w:r>
    </w:p>
    <w:p w:rsidR="00C4137F" w:rsidRPr="00C4137F" w:rsidRDefault="00074A5B" w:rsidP="00C4137F">
      <w:pPr>
        <w:spacing w:line="360" w:lineRule="auto"/>
        <w:jc w:val="both"/>
        <w:rPr>
          <w:sz w:val="28"/>
          <w:szCs w:val="28"/>
        </w:rPr>
      </w:pPr>
      <w:r>
        <w:rPr>
          <w:sz w:val="28"/>
          <w:szCs w:val="28"/>
        </w:rPr>
        <w:t>24. Д</w:t>
      </w:r>
      <w:r w:rsidR="00C4137F" w:rsidRPr="00C4137F">
        <w:rPr>
          <w:sz w:val="28"/>
          <w:szCs w:val="28"/>
        </w:rPr>
        <w:t xml:space="preserve">айте определение в соответствии с действующим законодательством ценной бумаги: </w:t>
      </w:r>
      <w:r>
        <w:rPr>
          <w:sz w:val="28"/>
          <w:szCs w:val="28"/>
        </w:rPr>
        <w:t>«</w:t>
      </w:r>
      <w:r w:rsidR="00C4137F" w:rsidRPr="00C4137F">
        <w:rPr>
          <w:sz w:val="28"/>
          <w:szCs w:val="28"/>
        </w:rPr>
        <w:t>Ценной бумагой является документ, удостоверяющ</w:t>
      </w:r>
      <w:r>
        <w:rPr>
          <w:sz w:val="28"/>
          <w:szCs w:val="28"/>
        </w:rPr>
        <w:t>и</w:t>
      </w:r>
      <w:r w:rsidR="00C4137F" w:rsidRPr="00C4137F">
        <w:rPr>
          <w:sz w:val="28"/>
          <w:szCs w:val="28"/>
        </w:rPr>
        <w:t>й с соблюдением установл</w:t>
      </w:r>
      <w:r>
        <w:rPr>
          <w:sz w:val="28"/>
          <w:szCs w:val="28"/>
        </w:rPr>
        <w:t>енной формы и обязательных рекви</w:t>
      </w:r>
      <w:r w:rsidR="00C4137F" w:rsidRPr="00C4137F">
        <w:rPr>
          <w:sz w:val="28"/>
          <w:szCs w:val="28"/>
        </w:rPr>
        <w:t>з</w:t>
      </w:r>
      <w:r>
        <w:rPr>
          <w:sz w:val="28"/>
          <w:szCs w:val="28"/>
        </w:rPr>
        <w:t>итов имущественные права..»</w:t>
      </w:r>
    </w:p>
    <w:p w:rsidR="00C4137F" w:rsidRPr="00C4137F" w:rsidRDefault="00C4137F" w:rsidP="00C4137F">
      <w:pPr>
        <w:spacing w:line="360" w:lineRule="auto"/>
        <w:jc w:val="both"/>
        <w:rPr>
          <w:sz w:val="28"/>
          <w:szCs w:val="28"/>
        </w:rPr>
      </w:pPr>
      <w:r w:rsidRPr="00C4137F">
        <w:rPr>
          <w:sz w:val="28"/>
          <w:szCs w:val="28"/>
        </w:rPr>
        <w:t xml:space="preserve">1 .осуществление или передача которых возможны только при его предъявлении; </w:t>
      </w:r>
    </w:p>
    <w:p w:rsidR="00C4137F" w:rsidRPr="00C4137F" w:rsidRDefault="00C4137F" w:rsidP="00C4137F">
      <w:pPr>
        <w:spacing w:line="360" w:lineRule="auto"/>
        <w:jc w:val="both"/>
        <w:rPr>
          <w:sz w:val="28"/>
          <w:szCs w:val="28"/>
        </w:rPr>
      </w:pPr>
      <w:r w:rsidRPr="00C4137F">
        <w:rPr>
          <w:sz w:val="28"/>
          <w:szCs w:val="28"/>
        </w:rPr>
        <w:t xml:space="preserve">2.осуществление и передача которых возможны только путем совершения на нем передаточной надписи; </w:t>
      </w:r>
    </w:p>
    <w:p w:rsidR="00C4137F" w:rsidRPr="00C4137F" w:rsidRDefault="00C4137F" w:rsidP="00C4137F">
      <w:pPr>
        <w:spacing w:line="360" w:lineRule="auto"/>
        <w:jc w:val="both"/>
        <w:rPr>
          <w:sz w:val="28"/>
          <w:szCs w:val="28"/>
        </w:rPr>
      </w:pPr>
      <w:r w:rsidRPr="00C4137F">
        <w:rPr>
          <w:sz w:val="28"/>
          <w:szCs w:val="28"/>
        </w:rPr>
        <w:t xml:space="preserve">3.осуществление и передача которых возможны только путем записи в специальном реестре. </w:t>
      </w:r>
    </w:p>
    <w:p w:rsidR="00C4137F" w:rsidRPr="00C4137F" w:rsidRDefault="00C4137F" w:rsidP="00C4137F">
      <w:pPr>
        <w:spacing w:line="360" w:lineRule="auto"/>
        <w:jc w:val="both"/>
        <w:rPr>
          <w:sz w:val="28"/>
          <w:szCs w:val="28"/>
        </w:rPr>
      </w:pPr>
      <w:r w:rsidRPr="00C4137F">
        <w:rPr>
          <w:sz w:val="28"/>
          <w:szCs w:val="28"/>
        </w:rPr>
        <w:t xml:space="preserve">25. В каких случаях из нижеперечисленных акционерное общество не вправе объявлять в выплачивать дивиденды? </w:t>
      </w:r>
    </w:p>
    <w:p w:rsidR="00C4137F" w:rsidRPr="00C4137F" w:rsidRDefault="000A6B8C" w:rsidP="00C4137F">
      <w:pPr>
        <w:spacing w:line="360" w:lineRule="auto"/>
        <w:jc w:val="both"/>
        <w:rPr>
          <w:sz w:val="28"/>
          <w:szCs w:val="28"/>
        </w:rPr>
      </w:pPr>
      <w:r>
        <w:rPr>
          <w:sz w:val="28"/>
          <w:szCs w:val="28"/>
        </w:rPr>
        <w:t>1</w:t>
      </w:r>
      <w:r w:rsidR="00C4137F" w:rsidRPr="00C4137F">
        <w:rPr>
          <w:sz w:val="28"/>
          <w:szCs w:val="28"/>
        </w:rPr>
        <w:t xml:space="preserve">. Общество получило убытки по итогам отчетного года. </w:t>
      </w:r>
    </w:p>
    <w:p w:rsidR="00C4137F" w:rsidRPr="00C4137F" w:rsidRDefault="00C4137F" w:rsidP="00C4137F">
      <w:pPr>
        <w:spacing w:line="360" w:lineRule="auto"/>
        <w:jc w:val="both"/>
        <w:rPr>
          <w:sz w:val="28"/>
          <w:szCs w:val="28"/>
        </w:rPr>
      </w:pPr>
      <w:r w:rsidRPr="00C4137F">
        <w:rPr>
          <w:sz w:val="28"/>
          <w:szCs w:val="28"/>
        </w:rPr>
        <w:t xml:space="preserve">2. Общество имеет непогашенную задолженность перед кредиторами. </w:t>
      </w:r>
    </w:p>
    <w:p w:rsidR="00C4137F" w:rsidRPr="00C4137F" w:rsidRDefault="00C4137F" w:rsidP="00C4137F">
      <w:pPr>
        <w:spacing w:line="360" w:lineRule="auto"/>
        <w:jc w:val="both"/>
        <w:rPr>
          <w:sz w:val="28"/>
          <w:szCs w:val="28"/>
        </w:rPr>
      </w:pPr>
      <w:r w:rsidRPr="00C4137F">
        <w:rPr>
          <w:sz w:val="28"/>
          <w:szCs w:val="28"/>
        </w:rPr>
        <w:t xml:space="preserve">2. Уставный капитал общества не полностью оплачен. </w:t>
      </w:r>
    </w:p>
    <w:p w:rsidR="00C4137F" w:rsidRPr="00C4137F" w:rsidRDefault="00C4137F" w:rsidP="00C4137F">
      <w:pPr>
        <w:spacing w:line="360" w:lineRule="auto"/>
        <w:jc w:val="both"/>
        <w:rPr>
          <w:sz w:val="28"/>
          <w:szCs w:val="28"/>
        </w:rPr>
      </w:pPr>
      <w:r w:rsidRPr="00C4137F">
        <w:rPr>
          <w:sz w:val="28"/>
          <w:szCs w:val="28"/>
        </w:rPr>
        <w:t xml:space="preserve">3. Общество может стать неплатежеспособным после выплаты дивидендов. </w:t>
      </w:r>
    </w:p>
    <w:p w:rsidR="00BE7649" w:rsidRDefault="00C4137F" w:rsidP="00C4137F">
      <w:pPr>
        <w:spacing w:line="360" w:lineRule="auto"/>
        <w:jc w:val="both"/>
        <w:rPr>
          <w:sz w:val="28"/>
          <w:szCs w:val="28"/>
          <w:lang w:val="en-US"/>
        </w:rPr>
      </w:pPr>
      <w:r w:rsidRPr="00C4137F">
        <w:rPr>
          <w:sz w:val="28"/>
          <w:szCs w:val="28"/>
          <w:lang w:val="en-US"/>
        </w:rPr>
        <w:t>4. Таких ограничений не существует.</w:t>
      </w:r>
    </w:p>
    <w:p w:rsidR="000079BA" w:rsidRDefault="000079BA" w:rsidP="00C4137F">
      <w:pPr>
        <w:spacing w:line="360" w:lineRule="auto"/>
        <w:jc w:val="both"/>
        <w:rPr>
          <w:sz w:val="28"/>
          <w:szCs w:val="28"/>
          <w:lang w:val="en-US"/>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A6B8C" w:rsidRDefault="000A6B8C" w:rsidP="000079BA">
      <w:pPr>
        <w:spacing w:line="360" w:lineRule="auto"/>
        <w:jc w:val="both"/>
        <w:rPr>
          <w:sz w:val="28"/>
          <w:szCs w:val="28"/>
        </w:rPr>
      </w:pPr>
    </w:p>
    <w:p w:rsidR="000079BA" w:rsidRPr="000A6B8C" w:rsidRDefault="000079BA" w:rsidP="000A6B8C">
      <w:pPr>
        <w:spacing w:line="360" w:lineRule="auto"/>
        <w:jc w:val="center"/>
        <w:rPr>
          <w:b/>
          <w:sz w:val="28"/>
          <w:szCs w:val="28"/>
        </w:rPr>
      </w:pPr>
      <w:r w:rsidRPr="000A6B8C">
        <w:rPr>
          <w:b/>
          <w:sz w:val="28"/>
          <w:szCs w:val="28"/>
        </w:rPr>
        <w:t>Задача 1</w:t>
      </w:r>
    </w:p>
    <w:p w:rsidR="000079BA" w:rsidRPr="00AC54D0" w:rsidRDefault="000079BA" w:rsidP="00285DB6">
      <w:pPr>
        <w:spacing w:line="360" w:lineRule="auto"/>
        <w:ind w:firstLine="540"/>
        <w:jc w:val="both"/>
        <w:rPr>
          <w:sz w:val="28"/>
          <w:szCs w:val="28"/>
        </w:rPr>
      </w:pPr>
      <w:r w:rsidRPr="00AC54D0">
        <w:rPr>
          <w:sz w:val="28"/>
          <w:szCs w:val="28"/>
        </w:rPr>
        <w:t xml:space="preserve">Акционерное общество «Юг» приобрело 200 акций другого акционерного </w:t>
      </w:r>
      <w:r w:rsidR="00FC1E7C">
        <w:rPr>
          <w:sz w:val="28"/>
          <w:szCs w:val="28"/>
        </w:rPr>
        <w:t>о</w:t>
      </w:r>
      <w:r w:rsidRPr="00AC54D0">
        <w:rPr>
          <w:sz w:val="28"/>
          <w:szCs w:val="28"/>
        </w:rPr>
        <w:t xml:space="preserve">бщества, в т. </w:t>
      </w:r>
      <w:r w:rsidR="00FC1E7C">
        <w:rPr>
          <w:sz w:val="28"/>
          <w:szCs w:val="28"/>
        </w:rPr>
        <w:t>ч. 150 простых акций номинальной</w:t>
      </w:r>
      <w:r w:rsidRPr="00AC54D0">
        <w:rPr>
          <w:sz w:val="28"/>
          <w:szCs w:val="28"/>
        </w:rPr>
        <w:t xml:space="preserve"> стоимостью 300 рублей и 50 11ривилегированных акций 250 рублей. Курсовая стоимость акций </w:t>
      </w:r>
      <w:r w:rsidR="00FC1E7C">
        <w:rPr>
          <w:sz w:val="28"/>
          <w:szCs w:val="28"/>
        </w:rPr>
        <w:t>соответственно</w:t>
      </w:r>
      <w:r w:rsidRPr="00AC54D0">
        <w:rPr>
          <w:sz w:val="28"/>
          <w:szCs w:val="28"/>
        </w:rPr>
        <w:t xml:space="preserve"> 330 руб. и 240 руб. Комиссионное вознаграждение посреднику 15% от </w:t>
      </w:r>
      <w:r w:rsidR="00FC1E7C">
        <w:rPr>
          <w:sz w:val="28"/>
          <w:szCs w:val="28"/>
        </w:rPr>
        <w:t>суммы</w:t>
      </w:r>
      <w:r w:rsidRPr="00AC54D0">
        <w:rPr>
          <w:sz w:val="28"/>
          <w:szCs w:val="28"/>
        </w:rPr>
        <w:t xml:space="preserve"> сделки. </w:t>
      </w:r>
    </w:p>
    <w:p w:rsidR="000079BA" w:rsidRPr="00AC54D0" w:rsidRDefault="000079BA" w:rsidP="000079BA">
      <w:pPr>
        <w:spacing w:line="360" w:lineRule="auto"/>
        <w:jc w:val="both"/>
        <w:rPr>
          <w:sz w:val="28"/>
          <w:szCs w:val="28"/>
        </w:rPr>
      </w:pPr>
      <w:r w:rsidRPr="00AC54D0">
        <w:rPr>
          <w:sz w:val="28"/>
          <w:szCs w:val="28"/>
        </w:rPr>
        <w:t xml:space="preserve">В оплату акций переданы: </w:t>
      </w:r>
    </w:p>
    <w:p w:rsidR="000079BA" w:rsidRPr="00AC54D0" w:rsidRDefault="000079BA" w:rsidP="000079BA">
      <w:pPr>
        <w:spacing w:line="360" w:lineRule="auto"/>
        <w:jc w:val="both"/>
        <w:rPr>
          <w:sz w:val="28"/>
          <w:szCs w:val="28"/>
        </w:rPr>
      </w:pPr>
      <w:r w:rsidRPr="00AC54D0">
        <w:rPr>
          <w:sz w:val="28"/>
          <w:szCs w:val="28"/>
        </w:rPr>
        <w:t xml:space="preserve">1) основные средства первоначальной стоимостью 18 340 руб. </w:t>
      </w:r>
    </w:p>
    <w:p w:rsidR="000079BA" w:rsidRPr="00AC54D0" w:rsidRDefault="0000381C" w:rsidP="000079BA">
      <w:pPr>
        <w:spacing w:line="360" w:lineRule="auto"/>
        <w:jc w:val="both"/>
        <w:rPr>
          <w:sz w:val="28"/>
          <w:szCs w:val="28"/>
        </w:rPr>
      </w:pPr>
      <w:r>
        <w:rPr>
          <w:sz w:val="28"/>
          <w:szCs w:val="28"/>
        </w:rPr>
        <w:t>износ</w:t>
      </w:r>
      <w:r w:rsidR="000079BA" w:rsidRPr="00AC54D0">
        <w:rPr>
          <w:sz w:val="28"/>
          <w:szCs w:val="28"/>
        </w:rPr>
        <w:t xml:space="preserve"> к моменту передачи 10%; </w:t>
      </w:r>
    </w:p>
    <w:p w:rsidR="000079BA" w:rsidRPr="00AC54D0" w:rsidRDefault="000079BA" w:rsidP="000079BA">
      <w:pPr>
        <w:spacing w:line="360" w:lineRule="auto"/>
        <w:jc w:val="both"/>
        <w:rPr>
          <w:sz w:val="28"/>
          <w:szCs w:val="28"/>
        </w:rPr>
      </w:pPr>
      <w:r w:rsidRPr="00AC54D0">
        <w:rPr>
          <w:sz w:val="28"/>
          <w:szCs w:val="28"/>
        </w:rPr>
        <w:t>2</w:t>
      </w:r>
      <w:r w:rsidR="0000381C">
        <w:rPr>
          <w:sz w:val="28"/>
          <w:szCs w:val="28"/>
        </w:rPr>
        <w:t>) нематериальные активы первоначальной стоимостью 2000 руб,</w:t>
      </w:r>
    </w:p>
    <w:p w:rsidR="000079BA" w:rsidRPr="00AC54D0" w:rsidRDefault="0000381C" w:rsidP="000079BA">
      <w:pPr>
        <w:spacing w:line="360" w:lineRule="auto"/>
        <w:jc w:val="both"/>
        <w:rPr>
          <w:sz w:val="28"/>
          <w:szCs w:val="28"/>
        </w:rPr>
      </w:pPr>
      <w:r>
        <w:rPr>
          <w:sz w:val="28"/>
          <w:szCs w:val="28"/>
        </w:rPr>
        <w:t>износ</w:t>
      </w:r>
      <w:r w:rsidR="000079BA" w:rsidRPr="00AC54D0">
        <w:rPr>
          <w:sz w:val="28"/>
          <w:szCs w:val="28"/>
        </w:rPr>
        <w:t xml:space="preserve"> к моменту передачи 50%; </w:t>
      </w:r>
    </w:p>
    <w:p w:rsidR="000079BA" w:rsidRPr="00AC54D0" w:rsidRDefault="000079BA" w:rsidP="000079BA">
      <w:pPr>
        <w:spacing w:line="360" w:lineRule="auto"/>
        <w:jc w:val="both"/>
        <w:rPr>
          <w:sz w:val="28"/>
          <w:szCs w:val="28"/>
        </w:rPr>
      </w:pPr>
      <w:r w:rsidRPr="00AC54D0">
        <w:rPr>
          <w:sz w:val="28"/>
          <w:szCs w:val="28"/>
        </w:rPr>
        <w:t xml:space="preserve">3) </w:t>
      </w:r>
      <w:r w:rsidR="0000381C">
        <w:rPr>
          <w:sz w:val="28"/>
          <w:szCs w:val="28"/>
        </w:rPr>
        <w:t>т</w:t>
      </w:r>
      <w:r w:rsidRPr="00AC54D0">
        <w:rPr>
          <w:sz w:val="28"/>
          <w:szCs w:val="28"/>
        </w:rPr>
        <w:t xml:space="preserve">овары на сумму 13480 руб.; </w:t>
      </w:r>
    </w:p>
    <w:p w:rsidR="000079BA" w:rsidRPr="00AC54D0" w:rsidRDefault="000079BA" w:rsidP="000079BA">
      <w:pPr>
        <w:spacing w:line="360" w:lineRule="auto"/>
        <w:jc w:val="both"/>
        <w:rPr>
          <w:sz w:val="28"/>
          <w:szCs w:val="28"/>
        </w:rPr>
      </w:pPr>
      <w:r w:rsidRPr="00AC54D0">
        <w:rPr>
          <w:sz w:val="28"/>
          <w:szCs w:val="28"/>
        </w:rPr>
        <w:t xml:space="preserve">4) материалы на сумму 840 руб.; </w:t>
      </w:r>
    </w:p>
    <w:p w:rsidR="000079BA" w:rsidRPr="00AC54D0" w:rsidRDefault="0000381C" w:rsidP="000079BA">
      <w:pPr>
        <w:spacing w:line="360" w:lineRule="auto"/>
        <w:jc w:val="both"/>
        <w:rPr>
          <w:sz w:val="28"/>
          <w:szCs w:val="28"/>
        </w:rPr>
      </w:pPr>
      <w:r>
        <w:rPr>
          <w:sz w:val="28"/>
          <w:szCs w:val="28"/>
        </w:rPr>
        <w:t xml:space="preserve">5) </w:t>
      </w:r>
      <w:r w:rsidR="000079BA" w:rsidRPr="00AC54D0">
        <w:rPr>
          <w:sz w:val="28"/>
          <w:szCs w:val="28"/>
        </w:rPr>
        <w:t xml:space="preserve">оставшаяся сумма задолженности за ценные бумаги оплачена денежными средствами с расчетного счета </w:t>
      </w:r>
    </w:p>
    <w:p w:rsidR="000079BA" w:rsidRPr="00AC54D0" w:rsidRDefault="0000381C" w:rsidP="00285DB6">
      <w:pPr>
        <w:spacing w:line="360" w:lineRule="auto"/>
        <w:ind w:firstLine="540"/>
        <w:jc w:val="both"/>
        <w:rPr>
          <w:sz w:val="28"/>
          <w:szCs w:val="28"/>
        </w:rPr>
      </w:pPr>
      <w:r>
        <w:rPr>
          <w:sz w:val="28"/>
          <w:szCs w:val="28"/>
        </w:rPr>
        <w:t>Задание:  Отразите на счетах бухгалтерского учета операции по приобретению акций инвестором.</w:t>
      </w:r>
    </w:p>
    <w:p w:rsidR="000079BA" w:rsidRPr="0000381C" w:rsidRDefault="000079BA" w:rsidP="0000381C">
      <w:pPr>
        <w:spacing w:line="360" w:lineRule="auto"/>
        <w:jc w:val="center"/>
        <w:rPr>
          <w:b/>
          <w:sz w:val="28"/>
          <w:szCs w:val="28"/>
        </w:rPr>
      </w:pPr>
      <w:r w:rsidRPr="0000381C">
        <w:rPr>
          <w:b/>
          <w:sz w:val="28"/>
          <w:szCs w:val="28"/>
        </w:rPr>
        <w:t>Задача 2</w:t>
      </w:r>
    </w:p>
    <w:p w:rsidR="000079BA" w:rsidRPr="00AC54D0" w:rsidRDefault="009B5D60" w:rsidP="00285DB6">
      <w:pPr>
        <w:spacing w:line="360" w:lineRule="auto"/>
        <w:ind w:firstLine="540"/>
        <w:jc w:val="both"/>
        <w:rPr>
          <w:sz w:val="28"/>
          <w:szCs w:val="28"/>
        </w:rPr>
      </w:pPr>
      <w:r>
        <w:rPr>
          <w:sz w:val="28"/>
          <w:szCs w:val="28"/>
        </w:rPr>
        <w:t>Отразите на счетах бух</w:t>
      </w:r>
      <w:r w:rsidR="000079BA" w:rsidRPr="00AC54D0">
        <w:rPr>
          <w:sz w:val="28"/>
          <w:szCs w:val="28"/>
        </w:rPr>
        <w:t xml:space="preserve">галтерского учета хозяйственные операции: </w:t>
      </w:r>
    </w:p>
    <w:p w:rsidR="000079BA" w:rsidRPr="00AC54D0" w:rsidRDefault="000079BA" w:rsidP="000079BA">
      <w:pPr>
        <w:spacing w:line="360" w:lineRule="auto"/>
        <w:jc w:val="both"/>
        <w:rPr>
          <w:sz w:val="28"/>
          <w:szCs w:val="28"/>
        </w:rPr>
      </w:pPr>
      <w:r w:rsidRPr="00AC54D0">
        <w:rPr>
          <w:sz w:val="28"/>
          <w:szCs w:val="28"/>
        </w:rPr>
        <w:t xml:space="preserve">1. Выпущены и размещены по номиналу краткосрочные облигации на 120000 руб. </w:t>
      </w:r>
    </w:p>
    <w:p w:rsidR="000079BA" w:rsidRPr="00AC54D0" w:rsidRDefault="000079BA" w:rsidP="000079BA">
      <w:pPr>
        <w:spacing w:line="360" w:lineRule="auto"/>
        <w:jc w:val="both"/>
        <w:rPr>
          <w:sz w:val="28"/>
          <w:szCs w:val="28"/>
        </w:rPr>
      </w:pPr>
      <w:r w:rsidRPr="00AC54D0">
        <w:rPr>
          <w:sz w:val="28"/>
          <w:szCs w:val="28"/>
        </w:rPr>
        <w:t xml:space="preserve">2. Выпущены и размещены по номиналу долгосрочные облигации на 400000 руб. </w:t>
      </w:r>
    </w:p>
    <w:p w:rsidR="000079BA" w:rsidRPr="00AC54D0" w:rsidRDefault="000079BA" w:rsidP="000079BA">
      <w:pPr>
        <w:spacing w:line="360" w:lineRule="auto"/>
        <w:jc w:val="both"/>
        <w:rPr>
          <w:sz w:val="28"/>
          <w:szCs w:val="28"/>
        </w:rPr>
      </w:pPr>
      <w:r w:rsidRPr="00AC54D0">
        <w:rPr>
          <w:sz w:val="28"/>
          <w:szCs w:val="28"/>
        </w:rPr>
        <w:t>3. Выпущены краткосрочные облигации номинальной стоимостью 80 000 руб. и размещены</w:t>
      </w:r>
      <w:r w:rsidR="005E3451">
        <w:rPr>
          <w:sz w:val="28"/>
          <w:szCs w:val="28"/>
        </w:rPr>
        <w:t xml:space="preserve"> на сумму 90 000 руб. Эмиссионны</w:t>
      </w:r>
      <w:r w:rsidRPr="00AC54D0">
        <w:rPr>
          <w:sz w:val="28"/>
          <w:szCs w:val="28"/>
        </w:rPr>
        <w:t>й доход-</w:t>
      </w:r>
      <w:r w:rsidR="005E3451">
        <w:rPr>
          <w:sz w:val="28"/>
          <w:szCs w:val="28"/>
        </w:rPr>
        <w:t xml:space="preserve"> </w:t>
      </w:r>
      <w:r w:rsidRPr="00AC54D0">
        <w:rPr>
          <w:sz w:val="28"/>
          <w:szCs w:val="28"/>
        </w:rPr>
        <w:t xml:space="preserve">? </w:t>
      </w:r>
    </w:p>
    <w:p w:rsidR="000079BA" w:rsidRPr="00AC54D0" w:rsidRDefault="000079BA" w:rsidP="000079BA">
      <w:pPr>
        <w:spacing w:line="360" w:lineRule="auto"/>
        <w:jc w:val="both"/>
        <w:rPr>
          <w:sz w:val="28"/>
          <w:szCs w:val="28"/>
        </w:rPr>
      </w:pPr>
      <w:r w:rsidRPr="00AC54D0">
        <w:rPr>
          <w:sz w:val="28"/>
          <w:szCs w:val="28"/>
        </w:rPr>
        <w:t xml:space="preserve">4. Выпущены и размещены долгосрочные облигации но цене выше номинала на </w:t>
      </w:r>
    </w:p>
    <w:p w:rsidR="000079BA" w:rsidRPr="00AC54D0" w:rsidRDefault="000079BA" w:rsidP="000079BA">
      <w:pPr>
        <w:spacing w:line="360" w:lineRule="auto"/>
        <w:jc w:val="both"/>
        <w:rPr>
          <w:sz w:val="28"/>
          <w:szCs w:val="28"/>
        </w:rPr>
      </w:pPr>
      <w:r w:rsidRPr="00AC54D0">
        <w:rPr>
          <w:sz w:val="28"/>
          <w:szCs w:val="28"/>
        </w:rPr>
        <w:t>25 000 руб. Номинал 20 000 руб. Эмиссионный доход-</w:t>
      </w:r>
      <w:r w:rsidR="005E3451">
        <w:rPr>
          <w:sz w:val="28"/>
          <w:szCs w:val="28"/>
        </w:rPr>
        <w:t xml:space="preserve"> </w:t>
      </w:r>
      <w:r w:rsidRPr="00AC54D0">
        <w:rPr>
          <w:sz w:val="28"/>
          <w:szCs w:val="28"/>
        </w:rPr>
        <w:t xml:space="preserve">? </w:t>
      </w:r>
    </w:p>
    <w:p w:rsidR="000079BA" w:rsidRDefault="000079BA" w:rsidP="000079BA">
      <w:pPr>
        <w:spacing w:line="360" w:lineRule="auto"/>
        <w:jc w:val="both"/>
        <w:rPr>
          <w:sz w:val="28"/>
          <w:szCs w:val="28"/>
        </w:rPr>
      </w:pPr>
      <w:r w:rsidRPr="00AC54D0">
        <w:rPr>
          <w:sz w:val="28"/>
          <w:szCs w:val="28"/>
        </w:rPr>
        <w:t xml:space="preserve">5. Погашены бескупонные краткосрочные и долгосрочные облигации по истечении срока по номиналу (См. Операции 1-4). Кроме того выплачен доход (процент) по облигациям в общей сумме 74 000 руб. </w:t>
      </w:r>
    </w:p>
    <w:p w:rsidR="0070107F" w:rsidRDefault="0070107F" w:rsidP="000079BA">
      <w:pPr>
        <w:spacing w:line="360" w:lineRule="auto"/>
        <w:jc w:val="both"/>
        <w:rPr>
          <w:sz w:val="28"/>
          <w:szCs w:val="28"/>
        </w:rPr>
      </w:pPr>
    </w:p>
    <w:p w:rsidR="0070107F" w:rsidRPr="00AC54D0" w:rsidRDefault="0070107F" w:rsidP="000079BA">
      <w:pPr>
        <w:spacing w:line="360" w:lineRule="auto"/>
        <w:jc w:val="both"/>
        <w:rPr>
          <w:sz w:val="28"/>
          <w:szCs w:val="28"/>
        </w:rPr>
      </w:pPr>
    </w:p>
    <w:p w:rsidR="000079BA" w:rsidRPr="006C451B" w:rsidRDefault="000079BA" w:rsidP="0070107F">
      <w:pPr>
        <w:spacing w:line="360" w:lineRule="auto"/>
        <w:jc w:val="center"/>
        <w:rPr>
          <w:b/>
          <w:sz w:val="28"/>
          <w:szCs w:val="28"/>
        </w:rPr>
      </w:pPr>
      <w:r w:rsidRPr="0070107F">
        <w:rPr>
          <w:b/>
          <w:sz w:val="28"/>
          <w:szCs w:val="28"/>
          <w:lang w:val="en-US"/>
        </w:rPr>
        <w:t>За</w:t>
      </w:r>
      <w:r w:rsidR="006C451B">
        <w:rPr>
          <w:b/>
          <w:sz w:val="28"/>
          <w:szCs w:val="28"/>
          <w:lang w:val="en-US"/>
        </w:rPr>
        <w:t xml:space="preserve">дача </w:t>
      </w:r>
      <w:r w:rsidR="006C451B">
        <w:rPr>
          <w:b/>
          <w:sz w:val="28"/>
          <w:szCs w:val="28"/>
        </w:rPr>
        <w:t>3</w:t>
      </w:r>
    </w:p>
    <w:p w:rsidR="000079BA" w:rsidRPr="00AC54D0" w:rsidRDefault="000079BA" w:rsidP="00285DB6">
      <w:pPr>
        <w:spacing w:line="360" w:lineRule="auto"/>
        <w:ind w:firstLine="540"/>
        <w:jc w:val="both"/>
        <w:rPr>
          <w:sz w:val="28"/>
          <w:szCs w:val="28"/>
        </w:rPr>
      </w:pPr>
      <w:r w:rsidRPr="00AC54D0">
        <w:rPr>
          <w:sz w:val="28"/>
          <w:szCs w:val="28"/>
        </w:rPr>
        <w:t xml:space="preserve">Организация В поставляет организации А партию товаров стоимостью 650 000 руб, в т. </w:t>
      </w:r>
      <w:r w:rsidR="00285DB6" w:rsidRPr="00AC54D0">
        <w:rPr>
          <w:sz w:val="28"/>
          <w:szCs w:val="28"/>
        </w:rPr>
        <w:t>Ч</w:t>
      </w:r>
      <w:r w:rsidR="00285DB6">
        <w:rPr>
          <w:sz w:val="28"/>
          <w:szCs w:val="28"/>
        </w:rPr>
        <w:t>. НДС.</w:t>
      </w:r>
      <w:r w:rsidRPr="00AC54D0">
        <w:rPr>
          <w:sz w:val="28"/>
          <w:szCs w:val="28"/>
        </w:rPr>
        <w:t>. По договоренности между сторонами А выписывает В простой вексель сроком платежа по предъявлении. Номинал векселя составля</w:t>
      </w:r>
      <w:r w:rsidR="00285DB6">
        <w:rPr>
          <w:sz w:val="28"/>
          <w:szCs w:val="28"/>
        </w:rPr>
        <w:t>ет 600 000 р6 На сумму векселя о</w:t>
      </w:r>
      <w:r w:rsidRPr="00AC54D0">
        <w:rPr>
          <w:sz w:val="28"/>
          <w:szCs w:val="28"/>
        </w:rPr>
        <w:t xml:space="preserve">бусловлено начисление процентов исходя из станки 42% </w:t>
      </w:r>
      <w:r w:rsidR="00285DB6">
        <w:rPr>
          <w:sz w:val="28"/>
          <w:szCs w:val="28"/>
        </w:rPr>
        <w:t>г</w:t>
      </w:r>
      <w:r w:rsidRPr="00AC54D0">
        <w:rPr>
          <w:sz w:val="28"/>
          <w:szCs w:val="28"/>
        </w:rPr>
        <w:t>одовых. Отразите на счетах бухгалт</w:t>
      </w:r>
      <w:r w:rsidR="00285DB6">
        <w:rPr>
          <w:sz w:val="28"/>
          <w:szCs w:val="28"/>
        </w:rPr>
        <w:t>ерского</w:t>
      </w:r>
      <w:r w:rsidRPr="00AC54D0">
        <w:rPr>
          <w:sz w:val="28"/>
          <w:szCs w:val="28"/>
        </w:rPr>
        <w:t xml:space="preserve"> учета организац</w:t>
      </w:r>
      <w:r w:rsidR="00285DB6">
        <w:rPr>
          <w:sz w:val="28"/>
          <w:szCs w:val="28"/>
        </w:rPr>
        <w:t>ии</w:t>
      </w:r>
      <w:r w:rsidRPr="00AC54D0">
        <w:rPr>
          <w:sz w:val="28"/>
          <w:szCs w:val="28"/>
        </w:rPr>
        <w:t xml:space="preserve"> А </w:t>
      </w:r>
      <w:r w:rsidR="00285DB6">
        <w:rPr>
          <w:sz w:val="28"/>
          <w:szCs w:val="28"/>
        </w:rPr>
        <w:t>выдачу</w:t>
      </w:r>
      <w:r w:rsidRPr="00AC54D0">
        <w:rPr>
          <w:sz w:val="28"/>
          <w:szCs w:val="28"/>
        </w:rPr>
        <w:t xml:space="preserve"> данного в</w:t>
      </w:r>
      <w:r w:rsidR="00285DB6">
        <w:rPr>
          <w:sz w:val="28"/>
          <w:szCs w:val="28"/>
        </w:rPr>
        <w:t>е</w:t>
      </w:r>
      <w:r w:rsidRPr="00AC54D0">
        <w:rPr>
          <w:sz w:val="28"/>
          <w:szCs w:val="28"/>
        </w:rPr>
        <w:t>ксе</w:t>
      </w:r>
      <w:r w:rsidR="00285DB6">
        <w:rPr>
          <w:sz w:val="28"/>
          <w:szCs w:val="28"/>
        </w:rPr>
        <w:t>л</w:t>
      </w:r>
      <w:r w:rsidRPr="00AC54D0">
        <w:rPr>
          <w:sz w:val="28"/>
          <w:szCs w:val="28"/>
        </w:rPr>
        <w:t>я и начис</w:t>
      </w:r>
      <w:r w:rsidR="00285DB6">
        <w:rPr>
          <w:sz w:val="28"/>
          <w:szCs w:val="28"/>
        </w:rPr>
        <w:t>ление месячной суммы процентов по</w:t>
      </w:r>
      <w:r w:rsidRPr="00AC54D0">
        <w:rPr>
          <w:sz w:val="28"/>
          <w:szCs w:val="28"/>
        </w:rPr>
        <w:t xml:space="preserve"> нему, если </w:t>
      </w:r>
      <w:r w:rsidR="00285DB6">
        <w:rPr>
          <w:sz w:val="28"/>
          <w:szCs w:val="28"/>
        </w:rPr>
        <w:t xml:space="preserve">срок погашения векселя </w:t>
      </w:r>
      <w:r w:rsidRPr="00AC54D0">
        <w:rPr>
          <w:sz w:val="28"/>
          <w:szCs w:val="28"/>
        </w:rPr>
        <w:t xml:space="preserve"> составляет 180 дней.</w:t>
      </w:r>
    </w:p>
    <w:p w:rsidR="000079BA" w:rsidRPr="00AC54D0" w:rsidRDefault="000079BA" w:rsidP="00C4137F">
      <w:pPr>
        <w:spacing w:line="360" w:lineRule="auto"/>
        <w:jc w:val="both"/>
        <w:rPr>
          <w:sz w:val="28"/>
          <w:szCs w:val="28"/>
        </w:rPr>
      </w:pPr>
    </w:p>
    <w:p w:rsidR="00BE7649" w:rsidRPr="00AC54D0" w:rsidRDefault="00BE7649" w:rsidP="00BE7649">
      <w:pPr>
        <w:spacing w:line="360" w:lineRule="auto"/>
        <w:jc w:val="both"/>
        <w:rPr>
          <w:sz w:val="28"/>
          <w:szCs w:val="28"/>
        </w:rPr>
      </w:pPr>
    </w:p>
    <w:p w:rsidR="00222268" w:rsidRPr="00222268" w:rsidRDefault="00222268" w:rsidP="00056A6A">
      <w:pPr>
        <w:spacing w:line="360" w:lineRule="auto"/>
        <w:jc w:val="both"/>
        <w:rPr>
          <w:sz w:val="28"/>
          <w:szCs w:val="28"/>
        </w:rPr>
      </w:pPr>
      <w:bookmarkStart w:id="0" w:name="_GoBack"/>
      <w:bookmarkEnd w:id="0"/>
    </w:p>
    <w:sectPr w:rsidR="00222268" w:rsidRPr="00222268" w:rsidSect="001E67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40"/>
    <w:rsid w:val="0000381C"/>
    <w:rsid w:val="00003D36"/>
    <w:rsid w:val="000079BA"/>
    <w:rsid w:val="00043C21"/>
    <w:rsid w:val="00056A6A"/>
    <w:rsid w:val="000654AC"/>
    <w:rsid w:val="00074A5B"/>
    <w:rsid w:val="00092A63"/>
    <w:rsid w:val="000A6B8C"/>
    <w:rsid w:val="000C791D"/>
    <w:rsid w:val="00142500"/>
    <w:rsid w:val="00167A0B"/>
    <w:rsid w:val="00173957"/>
    <w:rsid w:val="001B7C87"/>
    <w:rsid w:val="001C2870"/>
    <w:rsid w:val="001C67A7"/>
    <w:rsid w:val="001E6759"/>
    <w:rsid w:val="00222268"/>
    <w:rsid w:val="00252007"/>
    <w:rsid w:val="00285DB6"/>
    <w:rsid w:val="00301EEF"/>
    <w:rsid w:val="00325BA5"/>
    <w:rsid w:val="00343346"/>
    <w:rsid w:val="003B7C37"/>
    <w:rsid w:val="003C2AB5"/>
    <w:rsid w:val="00483339"/>
    <w:rsid w:val="0051531F"/>
    <w:rsid w:val="0059446A"/>
    <w:rsid w:val="00594C23"/>
    <w:rsid w:val="005D10FB"/>
    <w:rsid w:val="005D694A"/>
    <w:rsid w:val="005E3451"/>
    <w:rsid w:val="005E3CCB"/>
    <w:rsid w:val="006466E6"/>
    <w:rsid w:val="00683643"/>
    <w:rsid w:val="0068419B"/>
    <w:rsid w:val="006C451B"/>
    <w:rsid w:val="006D24A6"/>
    <w:rsid w:val="0070107F"/>
    <w:rsid w:val="007328BD"/>
    <w:rsid w:val="00732F01"/>
    <w:rsid w:val="00751CB5"/>
    <w:rsid w:val="0079069A"/>
    <w:rsid w:val="007C709C"/>
    <w:rsid w:val="007D44BC"/>
    <w:rsid w:val="007F3751"/>
    <w:rsid w:val="00800E89"/>
    <w:rsid w:val="00821C3C"/>
    <w:rsid w:val="008505A9"/>
    <w:rsid w:val="00881255"/>
    <w:rsid w:val="008B0307"/>
    <w:rsid w:val="008C2FD3"/>
    <w:rsid w:val="008F3294"/>
    <w:rsid w:val="009072DD"/>
    <w:rsid w:val="009706A3"/>
    <w:rsid w:val="0097478B"/>
    <w:rsid w:val="009B5D60"/>
    <w:rsid w:val="009D2CFA"/>
    <w:rsid w:val="009D66A6"/>
    <w:rsid w:val="009F3493"/>
    <w:rsid w:val="00A15B58"/>
    <w:rsid w:val="00A56540"/>
    <w:rsid w:val="00AA3402"/>
    <w:rsid w:val="00AA60F1"/>
    <w:rsid w:val="00AC54D0"/>
    <w:rsid w:val="00AE3B7E"/>
    <w:rsid w:val="00B30325"/>
    <w:rsid w:val="00B54140"/>
    <w:rsid w:val="00BE7649"/>
    <w:rsid w:val="00C05A2F"/>
    <w:rsid w:val="00C3135A"/>
    <w:rsid w:val="00C35F35"/>
    <w:rsid w:val="00C4137F"/>
    <w:rsid w:val="00C4743D"/>
    <w:rsid w:val="00C56DA8"/>
    <w:rsid w:val="00C761F2"/>
    <w:rsid w:val="00CE0DF9"/>
    <w:rsid w:val="00D15B2E"/>
    <w:rsid w:val="00D25A78"/>
    <w:rsid w:val="00D63943"/>
    <w:rsid w:val="00D86518"/>
    <w:rsid w:val="00DB6A22"/>
    <w:rsid w:val="00E067DE"/>
    <w:rsid w:val="00E15FC7"/>
    <w:rsid w:val="00E17DE5"/>
    <w:rsid w:val="00E62AEA"/>
    <w:rsid w:val="00E81841"/>
    <w:rsid w:val="00ED0F93"/>
    <w:rsid w:val="00F404D8"/>
    <w:rsid w:val="00F66D9F"/>
    <w:rsid w:val="00F76B86"/>
    <w:rsid w:val="00FA2D29"/>
    <w:rsid w:val="00FB5A05"/>
    <w:rsid w:val="00FC1E7C"/>
    <w:rsid w:val="00FC5CA4"/>
    <w:rsid w:val="00FD4929"/>
    <w:rsid w:val="00FF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39B607-420B-43A0-AF6A-43142EB0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rsid w:val="007D44BC"/>
    <w:pPr>
      <w:keepNext/>
      <w:spacing w:line="360" w:lineRule="auto"/>
      <w:ind w:firstLine="36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D44BC"/>
    <w:pPr>
      <w:widowControl w:val="0"/>
      <w:spacing w:line="280" w:lineRule="auto"/>
      <w:jc w:val="both"/>
    </w:pPr>
    <w:rPr>
      <w:snapToGrid w:val="0"/>
    </w:rPr>
  </w:style>
  <w:style w:type="table" w:styleId="a3">
    <w:name w:val="Table Grid"/>
    <w:basedOn w:val="a1"/>
    <w:rsid w:val="008C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2</vt:lpstr>
    </vt:vector>
  </TitlesOfParts>
  <Company>Dnsoft</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Светлана Удалова</dc:creator>
  <cp:keywords/>
  <dc:description/>
  <cp:lastModifiedBy>admin</cp:lastModifiedBy>
  <cp:revision>2</cp:revision>
  <dcterms:created xsi:type="dcterms:W3CDTF">2014-04-12T02:23:00Z</dcterms:created>
  <dcterms:modified xsi:type="dcterms:W3CDTF">2014-04-12T02:23:00Z</dcterms:modified>
</cp:coreProperties>
</file>