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F9" w:rsidRDefault="00F003F9">
      <w:pPr>
        <w:pStyle w:val="a4"/>
        <w:rPr>
          <w:color w:val="808080"/>
          <w:sz w:val="32"/>
        </w:rPr>
      </w:pPr>
      <w:r>
        <w:rPr>
          <w:color w:val="808080"/>
          <w:sz w:val="32"/>
        </w:rPr>
        <w:t>Петербургский Государственный Университет</w:t>
      </w:r>
      <w:r>
        <w:rPr>
          <w:color w:val="808080"/>
          <w:sz w:val="32"/>
        </w:rPr>
        <w:br/>
        <w:t>Путей Сообщения</w:t>
      </w:r>
    </w:p>
    <w:p w:rsidR="00F003F9" w:rsidRDefault="00F003F9">
      <w:pPr>
        <w:pStyle w:val="a4"/>
        <w:rPr>
          <w:color w:val="808080"/>
          <w:sz w:val="32"/>
        </w:rPr>
      </w:pPr>
    </w:p>
    <w:p w:rsidR="00F003F9" w:rsidRDefault="00F003F9">
      <w:pPr>
        <w:pStyle w:val="a4"/>
        <w:rPr>
          <w:color w:val="808080"/>
          <w:sz w:val="32"/>
        </w:rPr>
      </w:pPr>
    </w:p>
    <w:p w:rsidR="00F003F9" w:rsidRDefault="00F003F9">
      <w:pPr>
        <w:pStyle w:val="a4"/>
        <w:rPr>
          <w:color w:val="808080"/>
          <w:sz w:val="32"/>
        </w:rPr>
      </w:pPr>
    </w:p>
    <w:p w:rsidR="00F003F9" w:rsidRDefault="00F003F9">
      <w:pPr>
        <w:pStyle w:val="a4"/>
        <w:rPr>
          <w:color w:val="808080"/>
          <w:sz w:val="32"/>
        </w:rPr>
      </w:pPr>
    </w:p>
    <w:p w:rsidR="00F003F9" w:rsidRDefault="00F003F9">
      <w:pPr>
        <w:pStyle w:val="a4"/>
        <w:rPr>
          <w:b w:val="0"/>
          <w:bCs w:val="0"/>
          <w:color w:val="808080"/>
          <w:sz w:val="32"/>
        </w:rPr>
      </w:pPr>
      <w:r>
        <w:rPr>
          <w:b w:val="0"/>
          <w:bCs w:val="0"/>
          <w:color w:val="808080"/>
          <w:sz w:val="32"/>
        </w:rPr>
        <w:t>Кафедра: «Бухгалтерский учет, анализ и аудит»</w:t>
      </w:r>
    </w:p>
    <w:p w:rsidR="00F003F9" w:rsidRDefault="00F003F9">
      <w:pPr>
        <w:pStyle w:val="a4"/>
        <w:rPr>
          <w:b w:val="0"/>
          <w:bCs w:val="0"/>
          <w:color w:val="808080"/>
          <w:sz w:val="32"/>
        </w:rPr>
      </w:pPr>
    </w:p>
    <w:p w:rsidR="00F003F9" w:rsidRDefault="00F003F9">
      <w:pPr>
        <w:pStyle w:val="a4"/>
        <w:rPr>
          <w:b w:val="0"/>
          <w:bCs w:val="0"/>
          <w:color w:val="808080"/>
          <w:sz w:val="32"/>
        </w:rPr>
      </w:pPr>
    </w:p>
    <w:p w:rsidR="00F003F9" w:rsidRDefault="00F003F9">
      <w:pPr>
        <w:pStyle w:val="a4"/>
        <w:rPr>
          <w:b w:val="0"/>
          <w:bCs w:val="0"/>
          <w:color w:val="808080"/>
          <w:sz w:val="32"/>
        </w:rPr>
      </w:pPr>
    </w:p>
    <w:p w:rsidR="00F003F9" w:rsidRDefault="00F003F9">
      <w:pPr>
        <w:pStyle w:val="a4"/>
        <w:rPr>
          <w:b w:val="0"/>
          <w:bCs w:val="0"/>
          <w:color w:val="808080"/>
          <w:sz w:val="32"/>
        </w:rPr>
      </w:pPr>
    </w:p>
    <w:p w:rsidR="00F003F9" w:rsidRDefault="00F003F9">
      <w:pPr>
        <w:pStyle w:val="a4"/>
        <w:rPr>
          <w:b w:val="0"/>
          <w:bCs w:val="0"/>
          <w:color w:val="808080"/>
          <w:sz w:val="32"/>
        </w:rPr>
      </w:pPr>
    </w:p>
    <w:p w:rsidR="00F003F9" w:rsidRDefault="00F003F9">
      <w:pPr>
        <w:pStyle w:val="a4"/>
        <w:rPr>
          <w:color w:val="808080"/>
          <w:sz w:val="32"/>
        </w:rPr>
      </w:pPr>
      <w:r>
        <w:rPr>
          <w:color w:val="808080"/>
          <w:sz w:val="32"/>
        </w:rPr>
        <w:t>Курсовая работа на тему:</w:t>
      </w:r>
    </w:p>
    <w:p w:rsidR="00F003F9" w:rsidRDefault="00F003F9">
      <w:pPr>
        <w:pStyle w:val="a4"/>
        <w:rPr>
          <w:color w:val="808080"/>
          <w:sz w:val="32"/>
        </w:rPr>
      </w:pPr>
    </w:p>
    <w:p w:rsidR="00F003F9" w:rsidRDefault="00F003F9">
      <w:pPr>
        <w:pStyle w:val="a4"/>
        <w:rPr>
          <w:color w:val="808080"/>
          <w:sz w:val="36"/>
        </w:rPr>
      </w:pPr>
      <w:r>
        <w:rPr>
          <w:color w:val="808080"/>
          <w:sz w:val="36"/>
        </w:rPr>
        <w:t>Учет расчетов по социальному страхованию и обеспечению</w:t>
      </w:r>
    </w:p>
    <w:p w:rsidR="00F003F9" w:rsidRDefault="00F003F9">
      <w:pPr>
        <w:pStyle w:val="a4"/>
        <w:rPr>
          <w:color w:val="808080"/>
          <w:sz w:val="36"/>
        </w:rPr>
      </w:pPr>
    </w:p>
    <w:p w:rsidR="00F003F9" w:rsidRDefault="00F003F9">
      <w:pPr>
        <w:pStyle w:val="a4"/>
        <w:rPr>
          <w:color w:val="808080"/>
          <w:sz w:val="36"/>
        </w:rPr>
      </w:pPr>
    </w:p>
    <w:p w:rsidR="00F003F9" w:rsidRDefault="00F003F9">
      <w:pPr>
        <w:pStyle w:val="a4"/>
        <w:rPr>
          <w:color w:val="808080"/>
          <w:sz w:val="36"/>
        </w:rPr>
      </w:pPr>
    </w:p>
    <w:p w:rsidR="00F003F9" w:rsidRDefault="00F003F9">
      <w:pPr>
        <w:pStyle w:val="a4"/>
        <w:rPr>
          <w:color w:val="808080"/>
          <w:sz w:val="36"/>
        </w:rPr>
      </w:pPr>
    </w:p>
    <w:p w:rsidR="00F003F9" w:rsidRDefault="00F003F9">
      <w:pPr>
        <w:pStyle w:val="a4"/>
        <w:rPr>
          <w:color w:val="808080"/>
          <w:sz w:val="36"/>
        </w:rPr>
      </w:pPr>
    </w:p>
    <w:p w:rsidR="00F003F9" w:rsidRDefault="00F003F9">
      <w:pPr>
        <w:pStyle w:val="a4"/>
        <w:rPr>
          <w:color w:val="808080"/>
          <w:sz w:val="36"/>
        </w:rPr>
      </w:pPr>
    </w:p>
    <w:p w:rsidR="00F003F9" w:rsidRDefault="00A4541C">
      <w:pPr>
        <w:pStyle w:val="a4"/>
        <w:rPr>
          <w:color w:val="808080"/>
        </w:rPr>
      </w:pPr>
      <w:r>
        <w:rPr>
          <w:noProof/>
          <w:color w:val="808080"/>
          <w:sz w:val="20"/>
        </w:rPr>
        <w:pict>
          <v:rect id="_x0000_s1043" style="position:absolute;left:0;text-align:left;margin-left:231.6pt;margin-top:-.15pt;width:236.9pt;height:81pt;z-index:251662336" strokecolor="white">
            <v:textbox style="mso-next-textbox:#_x0000_s1043">
              <w:txbxContent>
                <w:p w:rsidR="00F003F9" w:rsidRDefault="00F003F9">
                  <w:pPr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Выполнила: студентка гр. ФМ-907</w:t>
                  </w:r>
                  <w:r>
                    <w:rPr>
                      <w:color w:val="808080"/>
                    </w:rPr>
                    <w:br/>
                    <w:t>Кукушкина Евгения</w:t>
                  </w:r>
                  <w:r>
                    <w:rPr>
                      <w:color w:val="808080"/>
                    </w:rPr>
                    <w:br/>
                    <w:t>Проверила: Дьячкова Юлия Григорьевна</w:t>
                  </w:r>
                </w:p>
              </w:txbxContent>
            </v:textbox>
          </v:rect>
        </w:pict>
      </w: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rPr>
          <w:color w:val="808080"/>
        </w:rPr>
      </w:pPr>
    </w:p>
    <w:p w:rsidR="00F003F9" w:rsidRDefault="00F003F9">
      <w:pPr>
        <w:pStyle w:val="a4"/>
        <w:rPr>
          <w:color w:val="808080"/>
        </w:rPr>
      </w:pPr>
    </w:p>
    <w:p w:rsidR="00F003F9" w:rsidRDefault="00F003F9">
      <w:pPr>
        <w:pStyle w:val="a4"/>
        <w:rPr>
          <w:color w:val="808080"/>
        </w:rPr>
      </w:pPr>
    </w:p>
    <w:p w:rsidR="00F003F9" w:rsidRDefault="00F003F9">
      <w:pPr>
        <w:pStyle w:val="a4"/>
        <w:tabs>
          <w:tab w:val="left" w:pos="3348"/>
        </w:tabs>
        <w:rPr>
          <w:b w:val="0"/>
          <w:bCs w:val="0"/>
          <w:color w:val="808080"/>
          <w:sz w:val="32"/>
        </w:rPr>
      </w:pPr>
      <w:r>
        <w:rPr>
          <w:b w:val="0"/>
          <w:bCs w:val="0"/>
          <w:color w:val="808080"/>
          <w:sz w:val="32"/>
        </w:rPr>
        <w:t>Санкт-Петербург</w:t>
      </w:r>
      <w:r>
        <w:rPr>
          <w:b w:val="0"/>
          <w:bCs w:val="0"/>
          <w:color w:val="808080"/>
          <w:sz w:val="32"/>
        </w:rPr>
        <w:br/>
        <w:t>2001</w:t>
      </w:r>
    </w:p>
    <w:p w:rsidR="00F003F9" w:rsidRDefault="00F003F9">
      <w:pPr>
        <w:pStyle w:val="a4"/>
        <w:rPr>
          <w:color w:val="808080"/>
          <w:sz w:val="24"/>
        </w:rPr>
      </w:pPr>
      <w:r>
        <w:rPr>
          <w:color w:val="808080"/>
        </w:rPr>
        <w:br w:type="page"/>
      </w:r>
      <w:r>
        <w:rPr>
          <w:color w:val="808080"/>
          <w:sz w:val="24"/>
        </w:rPr>
        <w:lastRenderedPageBreak/>
        <w:t>Содержание: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1. Введение…………………………….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…………………………………………3</w:t>
            </w:r>
          </w:p>
        </w:tc>
      </w:tr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Отчисления в фонды социального страхования и обеспечения………….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rPr>
                <w:color w:val="808080"/>
                <w:sz w:val="24"/>
              </w:rPr>
            </w:pPr>
          </w:p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…………………………………………5</w:t>
            </w:r>
          </w:p>
        </w:tc>
      </w:tr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Счет 69…………………………………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…………………………………………6</w:t>
            </w:r>
          </w:p>
        </w:tc>
      </w:tr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Учет расчетов по социальному страхованию и обеспечению…………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</w:p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………………………………………8</w:t>
            </w:r>
          </w:p>
        </w:tc>
      </w:tr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Удержания из зарплаты……………….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………………………………………21</w:t>
            </w:r>
          </w:p>
        </w:tc>
      </w:tr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Расчет пособий по временной нетрудоспособности…………………..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</w:p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………………………………………21</w:t>
            </w:r>
          </w:p>
        </w:tc>
      </w:tr>
      <w:tr w:rsidR="00F003F9">
        <w:tc>
          <w:tcPr>
            <w:tcW w:w="478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2. Практическая часть…………………</w:t>
            </w:r>
          </w:p>
        </w:tc>
        <w:tc>
          <w:tcPr>
            <w:tcW w:w="4785" w:type="dxa"/>
          </w:tcPr>
          <w:p w:rsidR="00F003F9" w:rsidRDefault="00F003F9">
            <w:pPr>
              <w:pStyle w:val="a4"/>
              <w:jc w:val="righ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………………………………………23</w:t>
            </w:r>
          </w:p>
        </w:tc>
      </w:tr>
    </w:tbl>
    <w:p w:rsidR="00F003F9" w:rsidRDefault="00F003F9">
      <w:pPr>
        <w:pStyle w:val="a5"/>
        <w:ind w:firstLine="567"/>
        <w:jc w:val="center"/>
        <w:rPr>
          <w:rFonts w:ascii="HelvDL" w:hAnsi="HelvDL"/>
          <w:color w:val="808080"/>
          <w:sz w:val="24"/>
        </w:rPr>
      </w:pPr>
      <w:r>
        <w:rPr>
          <w:color w:val="808080"/>
        </w:rPr>
        <w:br w:type="page"/>
      </w:r>
      <w:r>
        <w:rPr>
          <w:color w:val="808080"/>
          <w:sz w:val="24"/>
        </w:rPr>
        <w:t></w:t>
      </w:r>
      <w:r>
        <w:rPr>
          <w:rFonts w:ascii="HelvDL" w:hAnsi="HelvDL"/>
          <w:b/>
          <w:color w:val="808080"/>
          <w:sz w:val="24"/>
        </w:rPr>
        <w:t>СИСТЕМА ГОСУДАРСТВЕННЫХ ВНЕБЮДЖЕТНЫХ ФОНДОВ В РФ.</w:t>
      </w:r>
    </w:p>
    <w:p w:rsidR="00F003F9" w:rsidRDefault="00F003F9">
      <w:pPr>
        <w:pStyle w:val="a4"/>
        <w:tabs>
          <w:tab w:val="left" w:pos="486"/>
          <w:tab w:val="center" w:pos="4677"/>
        </w:tabs>
        <w:jc w:val="left"/>
        <w:rPr>
          <w:color w:val="808080"/>
          <w:sz w:val="24"/>
        </w:rPr>
      </w:pPr>
      <w:r>
        <w:rPr>
          <w:color w:val="808080"/>
          <w:sz w:val="24"/>
        </w:rPr>
        <w:tab/>
      </w:r>
    </w:p>
    <w:p w:rsidR="00F003F9" w:rsidRDefault="00F003F9">
      <w:pPr>
        <w:pStyle w:val="a3"/>
        <w:ind w:firstLine="720"/>
        <w:rPr>
          <w:color w:val="808080"/>
          <w:sz w:val="24"/>
          <w:u w:val="none"/>
        </w:rPr>
      </w:pPr>
      <w:r>
        <w:rPr>
          <w:i/>
          <w:iCs/>
          <w:color w:val="808080"/>
          <w:sz w:val="24"/>
          <w:u w:val="none"/>
        </w:rPr>
        <w:t xml:space="preserve">Налог </w:t>
      </w:r>
      <w:r>
        <w:rPr>
          <w:color w:val="808080"/>
          <w:sz w:val="24"/>
          <w:u w:val="none"/>
        </w:rPr>
        <w:t>– это обязательный взнос, осуществляемый плательщиком в бюджет определенного уровня или во внебюджетные фонды. Порядок внесения и размер сумм взноса устанавливается законодательством.</w:t>
      </w:r>
    </w:p>
    <w:p w:rsidR="00F003F9" w:rsidRDefault="00F003F9">
      <w:pPr>
        <w:pStyle w:val="a6"/>
        <w:rPr>
          <w:color w:val="808080"/>
          <w:sz w:val="24"/>
        </w:rPr>
      </w:pPr>
      <w:r>
        <w:rPr>
          <w:i/>
          <w:iCs/>
          <w:color w:val="808080"/>
          <w:sz w:val="24"/>
        </w:rPr>
        <w:t xml:space="preserve">Бюджет </w:t>
      </w:r>
      <w:r>
        <w:rPr>
          <w:color w:val="808080"/>
          <w:sz w:val="24"/>
        </w:rPr>
        <w:t>– это финансовый план государства, края, области, города и т.п., устанавливаемый на один год. Он имеет вид баланса доходов и расходов.</w:t>
      </w:r>
    </w:p>
    <w:p w:rsidR="00F003F9" w:rsidRDefault="00F003F9">
      <w:pPr>
        <w:pStyle w:val="a6"/>
        <w:rPr>
          <w:color w:val="808080"/>
          <w:sz w:val="24"/>
        </w:rPr>
      </w:pPr>
      <w:r>
        <w:rPr>
          <w:color w:val="808080"/>
          <w:sz w:val="24"/>
        </w:rPr>
        <w:t xml:space="preserve">Важнейшими статьями расходов бюджета являются: военные, на культуру, здравоохранение и другие. </w:t>
      </w:r>
    </w:p>
    <w:p w:rsidR="00F003F9" w:rsidRDefault="00F003F9">
      <w:pPr>
        <w:pStyle w:val="a6"/>
        <w:rPr>
          <w:rFonts w:ascii="HelvDL" w:hAnsi="HelvDL"/>
          <w:color w:val="808080"/>
          <w:sz w:val="24"/>
        </w:rPr>
      </w:pPr>
    </w:p>
    <w:p w:rsidR="00F003F9" w:rsidRDefault="00F003F9">
      <w:pPr>
        <w:pStyle w:val="a5"/>
        <w:ind w:firstLine="567"/>
        <w:jc w:val="both"/>
        <w:rPr>
          <w:rFonts w:ascii="HelvDL" w:hAnsi="HelvDL"/>
          <w:i/>
          <w:iCs/>
          <w:color w:val="808080"/>
          <w:sz w:val="24"/>
        </w:rPr>
      </w:pPr>
      <w:r>
        <w:rPr>
          <w:rFonts w:ascii="HelvDL" w:hAnsi="HelvDL"/>
          <w:i/>
          <w:iCs/>
          <w:color w:val="808080"/>
          <w:sz w:val="24"/>
        </w:rPr>
        <w:t>Система государственных внебюджетных фондов состоит из: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Фонда социального страхования и обеспечения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Пенсионного Фонда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Фонда обязательного медицинского страхования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Плательщиками страховых взносов в государственные внебюджетные социальные фонды являются предприятия независимо от организационно-правовой формы деятельности. Все организации регистрируются как страхователи в течение 30 дней с момента регистрации. Если срок будет превышен, то к нарушителю применяют штраф в размере 10% причитающихся к уплате страховых взносов.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Документы, предоставляемые для регистрации.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Для регистрации должны быть представлены заверенные нотариально копии документов: свидетельство о регистрации, письмо статистического органа о присвоении кодов по ОКПО и других классификационных признаков, устав предприятия, учредительный договор. О факте регистрации фонд выдает страхователю извещение , которое необходимо хранить как документ строгой отчетности.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 дальнейшем в случае реорганизации предприятия страхователь обязан письменно уведомить о произошедших изменениях исполнительную организацию Фонда.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 формировании государственных внебюджетных фондов, основанных на страховых взносах много схожего, но есть и отличия. Все они организационно обособлены. Для каждого из фондов есть свой тариф; полностью не совпадает круг выплат, на которые начисляются взносы; имеется разница в применении штрафных санкций за нарушение страховых взносов и сокрытие денежных сумм, на которые должны начисляться взносы.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Взносы во внебюджетные государственные социальные фонды начисляют по страховым тарифам, размеры которых установлены федеральным законом. В настоящее время они составляют: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 Фонд социального страхования к оплате труда, начисленной по всем основаниям – 4,0%;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 Фонд обязательного медицинского страхования -3,6%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 Пенсионный фонд - 28% по отношениям к выплатам, начисленным работнику, независимо от источников их финансирования (оплата труда по всем основаниям, по договорам подряда и поручениям, компенсационные выплаты сверх установленной нормы, выплаты социального характера за счет чистой прибыли и др.) за исключением выплат, на которые не начисляются страховые взносы в ПФ РФ.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Если на предприятии практикуются расчеты по оплате труда в натуре, то фонд заработной платы увеличивается на стоимость продукции по государственным регулируемым ценам, а при их отсутствии - по рыночным, и на указанные выплаты начисляются платежи во все внебюджетные социальные фонды. На выплаты по договорам перевозки, возмездного оказания услуг, авторским договорам, лицензионным договорам аренды страховые платежи во внебюджетные социальные фонды не производятся.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Начисленные платежи перечисляются не позднее дня получения средств в банке на выдачу заработной платы за истекший месяц, но не позднее 15 числа месяца, следующего за месяцем, на который начислены взносы. Для этого предприятия представляют в учреждение банка платежные поручения на перечисление страховых взносов в названные фонды одновременно с чеком на получение денег на заработную плату. Платежное поручение представляется в банк независимо от состояния расчетного счета. За нарушение установленных сроков платежа предприятия сами начисляют и уплачивают пеню в установленном размере из чистой прибыли за весь период просрочки.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i/>
          <w:color w:val="808080"/>
          <w:sz w:val="24"/>
        </w:rPr>
      </w:pPr>
      <w:r>
        <w:rPr>
          <w:rFonts w:ascii="HelvDL" w:hAnsi="HelvDL"/>
          <w:i/>
          <w:color w:val="808080"/>
          <w:sz w:val="24"/>
        </w:rPr>
        <w:t>Фонд социального страхования РФ</w:t>
      </w:r>
    </w:p>
    <w:p w:rsidR="00F003F9" w:rsidRDefault="00F003F9">
      <w:pPr>
        <w:jc w:val="both"/>
        <w:rPr>
          <w:color w:val="808080"/>
          <w:sz w:val="24"/>
        </w:rPr>
      </w:pPr>
      <w:r>
        <w:rPr>
          <w:color w:val="808080"/>
          <w:sz w:val="24"/>
        </w:rPr>
        <w:t>Фонд социального страхования создается для материального обеспечения работников во время болезни, при потери трудоспособности и т.п. Ежемесячно организации в соответствии с тарифом, установленном в централизованном порядке, производят отчисления в процентах к начисленной оплате труда работников по всем основаниям. Отчисления в фонд социального страхования частично используются на самом предприятии для выплаты различных пособий – по временной нетрудоспособности, по беременности и родам, а также на другие мероприятия.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В соответствии с действующим законодательством все работники (штатные, нештатные, временные, совместители, работающие по трудовому соглашению) подлежат обязательному государственному социальному страхованию независимо от характера и длительности выполняемых работ.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Механизм взаимоотношений с Фондом социального страхования регулируется Инструкцией о порядке начисления, уплаты страховых взносов, расходования и учета средств государственного страхования, утвержденной постановлением Фонда социального страхования РФ, Министерством труда и социального развития РФ, Минфина РФ от 02.10.96 № 162, 2, 87 07-1-07.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Из средств этого фонда выплачиваются членам трудового коллектива пособия по временной нетрудоспособности, пособие по беременности и родам, единовременное пособие при рождении ребенка, на погребение, ежемесячное пособие на период отпуска по уходу за ребенком до достижения им полутора лет, о также расходы, связанные с санаторно-курортным обслуживанием работников и членов их семей и рядом нужд социальной защиты работников.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</w:p>
    <w:p w:rsidR="00F003F9" w:rsidRDefault="00F003F9">
      <w:pPr>
        <w:pStyle w:val="a5"/>
        <w:ind w:firstLine="567"/>
        <w:jc w:val="both"/>
        <w:rPr>
          <w:rFonts w:ascii="HelvDL" w:hAnsi="HelvDL"/>
          <w:i/>
          <w:color w:val="808080"/>
          <w:sz w:val="24"/>
        </w:rPr>
      </w:pPr>
      <w:r>
        <w:rPr>
          <w:rFonts w:ascii="HelvDL" w:hAnsi="HelvDL"/>
          <w:i/>
          <w:color w:val="808080"/>
          <w:sz w:val="24"/>
        </w:rPr>
        <w:t>Пенсионный фонд (ПФ) РФ</w:t>
      </w:r>
    </w:p>
    <w:p w:rsidR="00F003F9" w:rsidRDefault="00F003F9">
      <w:pPr>
        <w:jc w:val="both"/>
        <w:rPr>
          <w:rFonts w:ascii="HelvDL" w:hAnsi="HelvDL"/>
          <w:i/>
          <w:color w:val="808080"/>
          <w:sz w:val="24"/>
        </w:rPr>
      </w:pPr>
      <w:r>
        <w:rPr>
          <w:color w:val="808080"/>
          <w:sz w:val="24"/>
        </w:rPr>
        <w:t>Пенсионный фонд создается для обеспечения работников пенсиями по старости, по инвалидности, по случаю потери кормильца и пособиями родителям, ухаживающим за детьми в возрасте от 1,5 до 3 лет. Ежемесячно организации производят отчисления (по установленному тарифу) страховых взносов в процентах от начисленной оплаты труда работников по всем основаниям.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Страховые взносы в этот фонд предприятия начисляют на все виды выплат, начисленных работникам (штатные, нештатные, временные, совместители, и др.).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Начиная с 1 января 1996 г. взносы в ПФ РФ предприятия начисляют не только с сумм начисленной оплаты труда, но и с ряда выплат, произведенных работникам из чистой прибыли предприятия, не имеющих отношения к оплате труда, а также сумм,  выплачиваемых в возмещение расходов и иных компенсаций сверх установленных законодательством РФ в связи со служебными командировками, переводом, приемом или направлением в другую местность, а также с сумм, выплачиваемых в возмещение дополнительных расходов, связанных с выполнением работниками трудовых обязанностей.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При начислении страховых платежей следует руководствоваться постановлением Правительства РФ от 19.02.96 № 153 “О перечне выплат, на которые не начисляются взносы в ПФ РФ”, а также разъяснениями по данному вопросу ПФ РФ, утвержденными Постановлением ПФ РФ от 06 марта 1996 № 22. Указанный перечень является исчерпывающим.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Кроме того, все члены трудового коллектива (включая работающих пенсионеров) являются плательщиками обязательных взносов в ПФ РФ в размере 1% к суммам, начисленным работникам в виде оплаты труда по всем основаниям, включая выполнение работ по договорам подряда и поручения.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За счет средств ПФ предприятие выплачивает ежемесячные пособия на детей в возрасте от полутора до шести лет. Порядок уплаты страховых взносов в ПФ определяется Инструкцией о порядке уплаты страховых взносов работодателями и гражданами в ПФ РФ № 258 от 11 ноября 1994г (в редакции от 19.03.96г.).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i/>
          <w:color w:val="808080"/>
          <w:sz w:val="24"/>
        </w:rPr>
      </w:pPr>
      <w:r>
        <w:rPr>
          <w:rFonts w:ascii="HelvDL" w:hAnsi="HelvDL"/>
          <w:i/>
          <w:color w:val="808080"/>
          <w:sz w:val="24"/>
        </w:rPr>
        <w:t>Фонд обязательного медицинского страхования (ФОМС)</w:t>
      </w:r>
    </w:p>
    <w:p w:rsidR="00F003F9" w:rsidRDefault="00F003F9">
      <w:pPr>
        <w:pStyle w:val="a6"/>
        <w:rPr>
          <w:rFonts w:ascii="HelvDL" w:hAnsi="HelvDL"/>
          <w:i/>
          <w:color w:val="808080"/>
          <w:sz w:val="24"/>
        </w:rPr>
      </w:pPr>
      <w:r>
        <w:rPr>
          <w:color w:val="808080"/>
          <w:sz w:val="24"/>
        </w:rPr>
        <w:t>Для обеспечения равных возможностей всем гражданам страны в получении медицинской помощи и обеспечения лекарствами создан Фонд обязательного медицинского страхования.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Предприятия всех организационно-правовых форм являются плательщиками страховых взносов в ФОМС в порядке, установленном Положением о порядке уплаты страховых взносов в ФОМС № 4543-1 от 24 февраля 1993г.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Суммы взносов рассчитываются от оплаты труда, начисленной по всем основаниям, в том числе по договорам подряда и поручения.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i/>
          <w:color w:val="808080"/>
          <w:sz w:val="24"/>
        </w:rPr>
      </w:pPr>
      <w:r>
        <w:rPr>
          <w:rFonts w:ascii="HelvDL" w:hAnsi="HelvDL"/>
          <w:i/>
          <w:color w:val="808080"/>
          <w:sz w:val="24"/>
        </w:rPr>
        <w:t>Льготы при отчислениях в государственные внебюджетные социальные фонды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Полностью от уплаты страховых взносов в ПФ, ФСС, ФОМС освобождаются общественные организации инвалидов и пенсионеров, а также находящееся в собственности этих организаций предприятия, созданные для достижения уставных целей указанных общественных организаций. К ним, в частности, относятся Всероссийское общество глухих, Всероссийское общество слепых и их учебно-производственные предприятия.</w:t>
      </w:r>
    </w:p>
    <w:p w:rsidR="00F003F9" w:rsidRDefault="00F003F9">
      <w:pPr>
        <w:pStyle w:val="a5"/>
        <w:ind w:firstLine="567"/>
        <w:jc w:val="both"/>
        <w:rPr>
          <w:rFonts w:ascii="HelvDL" w:hAnsi="HelvDL"/>
          <w:color w:val="808080"/>
          <w:sz w:val="24"/>
        </w:rPr>
      </w:pPr>
      <w:r>
        <w:rPr>
          <w:rFonts w:ascii="HelvDL" w:hAnsi="HelvDL"/>
          <w:color w:val="808080"/>
          <w:sz w:val="24"/>
        </w:rPr>
        <w:t>Как видно из изложенного выше материала, система государственных внебюджетных фондов направлена на обеспечение медицинского обслуживания населения, выплату пособий, компенсаций и пенсий. Источником средств на выплату являются страховые взносы предприятий и организаций, а также физических лиц. В следующей главе на примере социального страхования будет более подробно будет рассмотрен механизм действия данной системы.</w:t>
      </w:r>
    </w:p>
    <w:p w:rsidR="00F003F9" w:rsidRDefault="00F003F9">
      <w:pPr>
        <w:pStyle w:val="a6"/>
        <w:rPr>
          <w:color w:val="808080"/>
          <w:sz w:val="24"/>
        </w:rPr>
      </w:pPr>
    </w:p>
    <w:p w:rsidR="00F003F9" w:rsidRDefault="00F003F9">
      <w:pPr>
        <w:pStyle w:val="20"/>
        <w:rPr>
          <w:color w:val="808080"/>
          <w:sz w:val="24"/>
        </w:rPr>
      </w:pPr>
      <w:r>
        <w:rPr>
          <w:color w:val="808080"/>
          <w:sz w:val="24"/>
        </w:rPr>
        <w:t xml:space="preserve">Отчисления в фонды социального страхования </w:t>
      </w:r>
      <w:r>
        <w:rPr>
          <w:color w:val="808080"/>
          <w:sz w:val="24"/>
        </w:rPr>
        <w:br/>
        <w:t>и обеспечения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Особенности учета отчислений в фонды социального страхования и обеспечения заключаются в том, что за основу берутся все виды денежных и натуральных выплат работникам, исходя их которых по законодательству начисляют в дальнейшем государственные пенсии. Регулярно постановлением Правительства устанавливают перечень выплат, на которые не начисляются страховые взносы в Пенсионный фонд. В настоящее время этот перечень охватывает следующие выплаты:</w:t>
      </w:r>
    </w:p>
    <w:p w:rsidR="00F003F9" w:rsidRDefault="00F003F9">
      <w:pPr>
        <w:pStyle w:val="a3"/>
        <w:ind w:left="360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выходные пособия, денежная компенсация за неиспользованный отпуск и средний заработок на период трудоустройства увольняемого работника;</w:t>
      </w:r>
    </w:p>
    <w:p w:rsidR="00F003F9" w:rsidRDefault="00F003F9">
      <w:pPr>
        <w:pStyle w:val="a3"/>
        <w:ind w:left="360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государственные пособия на детей, пособия по временной нетрудоспособ-ности и другие социальные пособия, в том числе компенсации матерям по уходу за ребенком;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суммы вреда, причиненного работнику в связи с увечьем или профессио-нальным заболеванием, связанным с исполнением трудовых обязанностей;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льготы, компенсации и материальная помощь работникам в связи с чрезвычайными ситуациями и стихийными бедствиями;</w:t>
      </w:r>
    </w:p>
    <w:p w:rsidR="00F003F9" w:rsidRDefault="00F003F9">
      <w:pPr>
        <w:pStyle w:val="a3"/>
        <w:ind w:left="360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единовременные выплаты работникам в связи с уходом на пенсию;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суммы компенсаций командировочных расходов в пределах норм, устано-</w:t>
      </w:r>
      <w:r>
        <w:rPr>
          <w:color w:val="808080"/>
          <w:sz w:val="24"/>
          <w:u w:val="none"/>
        </w:rPr>
        <w:br/>
        <w:t>вленных законодательством;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стоимость специальной и фирменной одежды, специальной обуви, а также средств защиты и специального поддерживающего питания согласно законо-</w:t>
      </w:r>
      <w:r>
        <w:rPr>
          <w:color w:val="808080"/>
          <w:sz w:val="24"/>
          <w:u w:val="none"/>
        </w:rPr>
        <w:br/>
        <w:t>дательству;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стоимость льгот по проезду на работу и обратно, а также проезда в отпуск и обратно в соответствии с законодательством;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стоимость бесплатного жилья, суммы оплаты коммунальных услуг, пре-доставленных работнику по законодательству;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стипендии, выплачиваемые за период обучения;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доходы по акциям предприятий;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суммы платежей по обязательному страхованию работников в связи с     законодательством;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стоимость оплачиваемых работодателями путевок на санитарно-курортное лечение и отдых работников и членов их семей;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sym w:font="Symbol" w:char="F0B7"/>
      </w:r>
      <w:r>
        <w:rPr>
          <w:color w:val="808080"/>
          <w:sz w:val="24"/>
          <w:u w:val="none"/>
        </w:rPr>
        <w:t xml:space="preserve">  прочие выплаты.</w:t>
      </w:r>
    </w:p>
    <w:p w:rsidR="00F003F9" w:rsidRDefault="00F003F9">
      <w:pPr>
        <w:pStyle w:val="a3"/>
        <w:ind w:left="360"/>
        <w:jc w:val="left"/>
        <w:rPr>
          <w:color w:val="808080"/>
          <w:sz w:val="24"/>
          <w:u w:val="none"/>
        </w:rPr>
      </w:pPr>
    </w:p>
    <w:p w:rsidR="00F003F9" w:rsidRDefault="00F003F9">
      <w:pPr>
        <w:pStyle w:val="a3"/>
        <w:ind w:left="360"/>
        <w:jc w:val="left"/>
        <w:rPr>
          <w:color w:val="808080"/>
          <w:sz w:val="24"/>
        </w:rPr>
      </w:pPr>
    </w:p>
    <w:p w:rsidR="00F003F9" w:rsidRDefault="00F003F9">
      <w:pPr>
        <w:pStyle w:val="a3"/>
        <w:ind w:left="360"/>
        <w:jc w:val="center"/>
        <w:rPr>
          <w:b/>
          <w:bCs/>
          <w:color w:val="808080"/>
          <w:sz w:val="24"/>
          <w:u w:val="none"/>
        </w:rPr>
      </w:pPr>
      <w:r>
        <w:rPr>
          <w:b/>
          <w:bCs/>
          <w:color w:val="808080"/>
          <w:sz w:val="24"/>
          <w:u w:val="none"/>
        </w:rPr>
        <w:t>Счет 69 «Расчеты по социальному страхованию</w:t>
      </w:r>
      <w:r>
        <w:rPr>
          <w:b/>
          <w:bCs/>
          <w:color w:val="808080"/>
          <w:sz w:val="24"/>
          <w:u w:val="none"/>
        </w:rPr>
        <w:br/>
        <w:t xml:space="preserve"> и обеспечению»</w:t>
      </w:r>
    </w:p>
    <w:p w:rsidR="00F003F9" w:rsidRDefault="00F003F9">
      <w:pPr>
        <w:pStyle w:val="a3"/>
        <w:ind w:left="360" w:firstLine="36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Счет 69 «Расчеты по социальному страхованию и обеспечению» предназначен для обобщения информации о расчетах по социальному страхованию, пенсионному обеспечению и обязательному медицинскому страхованию работников организации.</w:t>
      </w:r>
    </w:p>
    <w:p w:rsidR="00F003F9" w:rsidRDefault="00F003F9">
      <w:pPr>
        <w:pStyle w:val="a3"/>
        <w:ind w:left="360" w:firstLine="36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К счету 69 «Расчеты по социальному страхованию и обеспечению» могут быть открыты субсчета:</w:t>
      </w:r>
    </w:p>
    <w:p w:rsidR="00F003F9" w:rsidRDefault="00F003F9">
      <w:pPr>
        <w:pStyle w:val="a3"/>
        <w:ind w:left="360" w:firstLine="36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69/1 «Расчеты по социальному страхованию и обеспечению»,</w:t>
      </w:r>
    </w:p>
    <w:p w:rsidR="00F003F9" w:rsidRDefault="00F003F9">
      <w:pPr>
        <w:pStyle w:val="a3"/>
        <w:ind w:left="360" w:firstLine="36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69/2 «Расчеты по пенсионному обеспечению»,</w:t>
      </w:r>
    </w:p>
    <w:p w:rsidR="00F003F9" w:rsidRDefault="00F003F9">
      <w:pPr>
        <w:pStyle w:val="a3"/>
        <w:ind w:left="360" w:firstLine="36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69/3 «Расчеты по обязательному медицинскому страхованию».</w:t>
      </w:r>
    </w:p>
    <w:p w:rsidR="00F003F9" w:rsidRDefault="00F003F9">
      <w:pPr>
        <w:shd w:val="clear" w:color="auto" w:fill="FFFFFF"/>
        <w:ind w:left="36" w:firstLine="673"/>
        <w:jc w:val="both"/>
        <w:rPr>
          <w:color w:val="808080"/>
          <w:sz w:val="24"/>
        </w:rPr>
      </w:pPr>
      <w:r>
        <w:rPr>
          <w:color w:val="808080"/>
          <w:w w:val="114"/>
          <w:sz w:val="24"/>
        </w:rPr>
        <w:t>На субсчете 69/1 "Расчеты по социальному страхованию" учитыва</w:t>
      </w:r>
      <w:r>
        <w:rPr>
          <w:color w:val="808080"/>
          <w:w w:val="114"/>
          <w:sz w:val="24"/>
        </w:rPr>
        <w:softHyphen/>
      </w:r>
      <w:r>
        <w:rPr>
          <w:color w:val="808080"/>
          <w:spacing w:val="-5"/>
          <w:w w:val="114"/>
          <w:sz w:val="24"/>
        </w:rPr>
        <w:t>ются расчеты по социальному страхованию работников организации.</w:t>
      </w:r>
    </w:p>
    <w:p w:rsidR="00F003F9" w:rsidRDefault="00F003F9">
      <w:pPr>
        <w:shd w:val="clear" w:color="auto" w:fill="FFFFFF"/>
        <w:ind w:left="36" w:right="7" w:firstLine="673"/>
        <w:jc w:val="both"/>
        <w:rPr>
          <w:color w:val="808080"/>
          <w:sz w:val="24"/>
        </w:rPr>
      </w:pPr>
      <w:r>
        <w:rPr>
          <w:color w:val="808080"/>
          <w:spacing w:val="-7"/>
          <w:w w:val="114"/>
          <w:sz w:val="24"/>
        </w:rPr>
        <w:t>На субсчете 69/2 "Расчеты по пенсионному обеспечению" учитывают</w:t>
      </w:r>
      <w:r>
        <w:rPr>
          <w:color w:val="808080"/>
          <w:spacing w:val="-7"/>
          <w:w w:val="114"/>
          <w:sz w:val="24"/>
        </w:rPr>
        <w:softHyphen/>
      </w:r>
      <w:r>
        <w:rPr>
          <w:color w:val="808080"/>
          <w:spacing w:val="-6"/>
          <w:w w:val="114"/>
          <w:sz w:val="24"/>
        </w:rPr>
        <w:t>ся расчеты по пенсионному обеспечению работников организации.</w:t>
      </w:r>
    </w:p>
    <w:p w:rsidR="00F003F9" w:rsidRDefault="00F003F9">
      <w:pPr>
        <w:shd w:val="clear" w:color="auto" w:fill="FFFFFF"/>
        <w:spacing w:before="7"/>
        <w:ind w:left="29" w:right="7" w:firstLine="680"/>
        <w:jc w:val="both"/>
        <w:rPr>
          <w:color w:val="808080"/>
          <w:sz w:val="24"/>
        </w:rPr>
      </w:pPr>
      <w:r>
        <w:rPr>
          <w:color w:val="808080"/>
          <w:spacing w:val="-7"/>
          <w:w w:val="114"/>
          <w:sz w:val="24"/>
        </w:rPr>
        <w:t>На субсчете 69/3 "Расчеты по обязательному медицинскому страхова</w:t>
      </w:r>
      <w:r>
        <w:rPr>
          <w:color w:val="808080"/>
          <w:spacing w:val="-7"/>
          <w:w w:val="114"/>
          <w:sz w:val="24"/>
        </w:rPr>
        <w:softHyphen/>
      </w:r>
      <w:r>
        <w:rPr>
          <w:color w:val="808080"/>
          <w:w w:val="114"/>
          <w:sz w:val="24"/>
        </w:rPr>
        <w:t>нию" учитываются расчеты по обязательному медицинскому страхова</w:t>
      </w:r>
      <w:r>
        <w:rPr>
          <w:color w:val="808080"/>
          <w:w w:val="114"/>
          <w:sz w:val="24"/>
        </w:rPr>
        <w:softHyphen/>
      </w:r>
      <w:r>
        <w:rPr>
          <w:color w:val="808080"/>
          <w:spacing w:val="-5"/>
          <w:w w:val="114"/>
          <w:sz w:val="24"/>
        </w:rPr>
        <w:t>нию работников организации.</w:t>
      </w:r>
    </w:p>
    <w:p w:rsidR="00F003F9" w:rsidRDefault="00F003F9">
      <w:pPr>
        <w:shd w:val="clear" w:color="auto" w:fill="FFFFFF"/>
        <w:spacing w:before="7"/>
        <w:ind w:left="22" w:right="7" w:firstLine="545"/>
        <w:jc w:val="both"/>
        <w:rPr>
          <w:color w:val="808080"/>
          <w:sz w:val="24"/>
        </w:rPr>
      </w:pPr>
      <w:r>
        <w:rPr>
          <w:color w:val="808080"/>
          <w:spacing w:val="-2"/>
          <w:w w:val="114"/>
          <w:sz w:val="24"/>
        </w:rPr>
        <w:t xml:space="preserve">При наличии у организации расчетов по другим видам социального </w:t>
      </w:r>
      <w:r>
        <w:rPr>
          <w:color w:val="808080"/>
          <w:spacing w:val="-5"/>
          <w:w w:val="114"/>
          <w:sz w:val="24"/>
        </w:rPr>
        <w:t>страхования и обеспечения к счету 69 "Расчеты по социальному страхо</w:t>
      </w:r>
      <w:r>
        <w:rPr>
          <w:color w:val="808080"/>
          <w:spacing w:val="-5"/>
          <w:w w:val="114"/>
          <w:sz w:val="24"/>
        </w:rPr>
        <w:softHyphen/>
        <w:t>ванию и обеспечению" могут открываться дополнительные субсчета.</w:t>
      </w:r>
    </w:p>
    <w:p w:rsidR="00F003F9" w:rsidRDefault="00F003F9">
      <w:pPr>
        <w:shd w:val="clear" w:color="auto" w:fill="FFFFFF"/>
        <w:spacing w:before="7"/>
        <w:ind w:left="14" w:firstLine="695"/>
        <w:jc w:val="both"/>
        <w:rPr>
          <w:color w:val="808080"/>
          <w:sz w:val="24"/>
        </w:rPr>
      </w:pPr>
      <w:r>
        <w:rPr>
          <w:color w:val="808080"/>
          <w:spacing w:val="-5"/>
          <w:w w:val="114"/>
          <w:sz w:val="24"/>
        </w:rPr>
        <w:t>Счет 69 "Расчеты по социальному страхованию и обеспечению" кре</w:t>
      </w:r>
      <w:r>
        <w:rPr>
          <w:color w:val="808080"/>
          <w:spacing w:val="-5"/>
          <w:w w:val="114"/>
          <w:sz w:val="24"/>
        </w:rPr>
        <w:softHyphen/>
      </w:r>
      <w:r>
        <w:rPr>
          <w:color w:val="808080"/>
          <w:spacing w:val="-3"/>
          <w:w w:val="114"/>
          <w:sz w:val="24"/>
        </w:rPr>
        <w:t xml:space="preserve">дитуется на суммы платежей на социальное страхование и обеспечение </w:t>
      </w:r>
      <w:r>
        <w:rPr>
          <w:color w:val="808080"/>
          <w:w w:val="114"/>
          <w:sz w:val="24"/>
        </w:rPr>
        <w:t>работников, а также обязательное медицинское страхование их, подле</w:t>
      </w:r>
      <w:r>
        <w:rPr>
          <w:color w:val="808080"/>
          <w:w w:val="114"/>
          <w:sz w:val="24"/>
        </w:rPr>
        <w:softHyphen/>
      </w:r>
      <w:r>
        <w:rPr>
          <w:color w:val="808080"/>
          <w:spacing w:val="-5"/>
          <w:w w:val="114"/>
          <w:sz w:val="24"/>
        </w:rPr>
        <w:t>жащие перечислению в соответствующие фонды. При этом записи про</w:t>
      </w:r>
      <w:r>
        <w:rPr>
          <w:color w:val="808080"/>
          <w:spacing w:val="-5"/>
          <w:w w:val="114"/>
          <w:sz w:val="24"/>
        </w:rPr>
        <w:softHyphen/>
        <w:t xml:space="preserve">изводятся в корреспонденции со: </w:t>
      </w:r>
      <w:r>
        <w:rPr>
          <w:color w:val="808080"/>
          <w:spacing w:val="-5"/>
          <w:w w:val="114"/>
          <w:sz w:val="24"/>
        </w:rPr>
        <w:br/>
        <w:t xml:space="preserve">- </w:t>
      </w:r>
      <w:r>
        <w:rPr>
          <w:color w:val="808080"/>
          <w:spacing w:val="-6"/>
          <w:w w:val="114"/>
          <w:sz w:val="24"/>
        </w:rPr>
        <w:t>счетами, на которых отражено начисление оплаты труда,  в части от</w:t>
      </w:r>
      <w:r>
        <w:rPr>
          <w:color w:val="808080"/>
          <w:spacing w:val="-6"/>
          <w:w w:val="114"/>
          <w:sz w:val="24"/>
        </w:rPr>
        <w:softHyphen/>
      </w:r>
      <w:r>
        <w:rPr>
          <w:color w:val="808080"/>
          <w:w w:val="114"/>
          <w:sz w:val="24"/>
        </w:rPr>
        <w:t>числений, производимых за счет организации;</w:t>
      </w:r>
    </w:p>
    <w:p w:rsidR="00F003F9" w:rsidRDefault="00F003F9">
      <w:pPr>
        <w:shd w:val="clear" w:color="auto" w:fill="FFFFFF"/>
        <w:ind w:left="14" w:right="14"/>
        <w:jc w:val="both"/>
        <w:rPr>
          <w:color w:val="808080"/>
          <w:sz w:val="24"/>
        </w:rPr>
      </w:pPr>
      <w:r>
        <w:rPr>
          <w:color w:val="808080"/>
          <w:spacing w:val="-7"/>
          <w:w w:val="114"/>
          <w:sz w:val="24"/>
        </w:rPr>
        <w:t>- счетом 70 "Расчеты с персоналом по оплате труда" — в части отчисле</w:t>
      </w:r>
      <w:r>
        <w:rPr>
          <w:color w:val="808080"/>
          <w:spacing w:val="-7"/>
          <w:w w:val="114"/>
          <w:sz w:val="24"/>
        </w:rPr>
        <w:softHyphen/>
      </w:r>
      <w:r>
        <w:rPr>
          <w:color w:val="808080"/>
          <w:w w:val="114"/>
          <w:sz w:val="24"/>
        </w:rPr>
        <w:t>ний, производимых за счет работников организации.</w:t>
      </w:r>
    </w:p>
    <w:p w:rsidR="00F003F9" w:rsidRDefault="00F003F9">
      <w:pPr>
        <w:shd w:val="clear" w:color="auto" w:fill="FFFFFF"/>
        <w:spacing w:before="7"/>
        <w:ind w:left="7" w:right="14" w:firstLine="702"/>
        <w:jc w:val="both"/>
        <w:rPr>
          <w:color w:val="808080"/>
          <w:sz w:val="24"/>
        </w:rPr>
      </w:pPr>
      <w:r>
        <w:rPr>
          <w:color w:val="808080"/>
          <w:w w:val="114"/>
          <w:sz w:val="24"/>
        </w:rPr>
        <w:t>Кроме того, по кредиту счета 69 "Расчеты по социальному страхова</w:t>
      </w:r>
      <w:r>
        <w:rPr>
          <w:color w:val="808080"/>
          <w:w w:val="114"/>
          <w:sz w:val="24"/>
        </w:rPr>
        <w:softHyphen/>
        <w:t xml:space="preserve">нию и обеспечению" в корреспонденции со счетом прибылей и убытков </w:t>
      </w:r>
      <w:r>
        <w:rPr>
          <w:color w:val="808080"/>
          <w:spacing w:val="-7"/>
          <w:w w:val="114"/>
          <w:sz w:val="24"/>
        </w:rPr>
        <w:t>или расчетов с работниками по прочим операциям (в части расчетов с ви</w:t>
      </w:r>
      <w:r>
        <w:rPr>
          <w:color w:val="808080"/>
          <w:spacing w:val="-7"/>
          <w:w w:val="114"/>
          <w:sz w:val="24"/>
        </w:rPr>
        <w:softHyphen/>
        <w:t>новными лицами) отражается начисленная сумма пеней за несвоевремен</w:t>
      </w:r>
      <w:r>
        <w:rPr>
          <w:color w:val="808080"/>
          <w:spacing w:val="-7"/>
          <w:w w:val="114"/>
          <w:sz w:val="24"/>
        </w:rPr>
        <w:softHyphen/>
      </w:r>
      <w:r>
        <w:rPr>
          <w:color w:val="808080"/>
          <w:spacing w:val="-5"/>
          <w:w w:val="114"/>
          <w:sz w:val="24"/>
        </w:rPr>
        <w:t>ный взнос платежей, а в корреспонденции со счетом 51 "Расчетные сче</w:t>
      </w:r>
      <w:r>
        <w:rPr>
          <w:color w:val="808080"/>
          <w:spacing w:val="-5"/>
          <w:w w:val="114"/>
          <w:sz w:val="24"/>
        </w:rPr>
        <w:softHyphen/>
      </w:r>
      <w:r>
        <w:rPr>
          <w:color w:val="808080"/>
          <w:w w:val="114"/>
          <w:sz w:val="24"/>
        </w:rPr>
        <w:t xml:space="preserve">та" - суммы, полученные в случаях превышения соответствующих </w:t>
      </w:r>
      <w:r>
        <w:rPr>
          <w:color w:val="808080"/>
          <w:spacing w:val="-5"/>
          <w:w w:val="114"/>
          <w:sz w:val="24"/>
        </w:rPr>
        <w:t>расходов над платежами.</w:t>
      </w:r>
    </w:p>
    <w:p w:rsidR="00F003F9" w:rsidRDefault="00F003F9">
      <w:pPr>
        <w:shd w:val="clear" w:color="auto" w:fill="FFFFFF"/>
        <w:ind w:right="22" w:firstLine="709"/>
        <w:jc w:val="both"/>
        <w:rPr>
          <w:color w:val="808080"/>
          <w:sz w:val="24"/>
        </w:rPr>
      </w:pPr>
      <w:r>
        <w:rPr>
          <w:color w:val="808080"/>
          <w:spacing w:val="-8"/>
          <w:w w:val="114"/>
          <w:sz w:val="24"/>
        </w:rPr>
        <w:t>По дебету счета 69 "Расчеты по социальному страхованию и обеспече</w:t>
      </w:r>
      <w:r>
        <w:rPr>
          <w:color w:val="808080"/>
          <w:spacing w:val="-8"/>
          <w:w w:val="114"/>
          <w:sz w:val="24"/>
        </w:rPr>
        <w:softHyphen/>
      </w:r>
      <w:r>
        <w:rPr>
          <w:color w:val="808080"/>
          <w:w w:val="114"/>
          <w:sz w:val="24"/>
        </w:rPr>
        <w:t>нию" отражаются перечисленные суммы платежей, а также суммы, вы</w:t>
      </w:r>
      <w:r>
        <w:rPr>
          <w:color w:val="808080"/>
          <w:w w:val="114"/>
          <w:sz w:val="24"/>
        </w:rPr>
        <w:softHyphen/>
      </w:r>
      <w:r>
        <w:rPr>
          <w:color w:val="808080"/>
          <w:spacing w:val="-3"/>
          <w:w w:val="114"/>
          <w:sz w:val="24"/>
        </w:rPr>
        <w:t xml:space="preserve">плачиваемые за счет платежей на социальное страхование, пенсионное </w:t>
      </w:r>
      <w:r>
        <w:rPr>
          <w:color w:val="808080"/>
          <w:spacing w:val="-5"/>
          <w:w w:val="114"/>
          <w:sz w:val="24"/>
        </w:rPr>
        <w:t>обеспечение, обязательное медицинское страхование.</w:t>
      </w:r>
    </w:p>
    <w:p w:rsidR="00F003F9" w:rsidRDefault="00F003F9">
      <w:pPr>
        <w:shd w:val="clear" w:color="auto" w:fill="FFFFFF"/>
        <w:spacing w:before="223"/>
        <w:ind w:left="360"/>
        <w:jc w:val="center"/>
        <w:rPr>
          <w:i/>
          <w:iCs/>
          <w:color w:val="808080"/>
          <w:spacing w:val="-1"/>
          <w:sz w:val="24"/>
          <w:szCs w:val="22"/>
        </w:rPr>
      </w:pPr>
    </w:p>
    <w:p w:rsidR="00F003F9" w:rsidRDefault="00F003F9">
      <w:pPr>
        <w:shd w:val="clear" w:color="auto" w:fill="FFFFFF"/>
        <w:spacing w:before="223"/>
        <w:ind w:left="360"/>
        <w:jc w:val="center"/>
        <w:rPr>
          <w:color w:val="808080"/>
          <w:sz w:val="24"/>
        </w:rPr>
      </w:pPr>
      <w:r>
        <w:rPr>
          <w:color w:val="808080"/>
          <w:spacing w:val="-1"/>
          <w:sz w:val="24"/>
          <w:szCs w:val="22"/>
        </w:rPr>
        <w:br w:type="page"/>
        <w:t>Счет 69 "Расчеты по социальному страхованию и обеспечению"</w:t>
      </w:r>
    </w:p>
    <w:p w:rsidR="00F003F9" w:rsidRDefault="00F003F9">
      <w:pPr>
        <w:shd w:val="clear" w:color="auto" w:fill="FFFFFF"/>
        <w:rPr>
          <w:color w:val="808080"/>
          <w:spacing w:val="-2"/>
          <w:w w:val="110"/>
          <w:sz w:val="24"/>
        </w:rPr>
      </w:pPr>
      <w:r>
        <w:rPr>
          <w:color w:val="808080"/>
          <w:spacing w:val="-2"/>
          <w:w w:val="110"/>
          <w:sz w:val="24"/>
        </w:rPr>
        <w:t xml:space="preserve">                                       корреспондирует со счетами: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427"/>
        <w:gridCol w:w="4893"/>
      </w:tblGrid>
      <w:tr w:rsidR="00F003F9">
        <w:tc>
          <w:tcPr>
            <w:tcW w:w="4678" w:type="dxa"/>
          </w:tcPr>
          <w:p w:rsidR="00F003F9" w:rsidRDefault="00A4541C">
            <w:pPr>
              <w:rPr>
                <w:color w:val="808080"/>
                <w:sz w:val="24"/>
              </w:rPr>
            </w:pPr>
            <w:r>
              <w:rPr>
                <w:noProof/>
                <w:color w:val="808080"/>
                <w:sz w:val="24"/>
              </w:rPr>
              <w:pict>
                <v:line id="_x0000_s1036" style="position:absolute;z-index:251655168" from="-12.5pt,17.55pt" to="473.5pt,17.55pt" strokecolor="gray"/>
              </w:pict>
            </w:r>
            <w:r w:rsidR="00F003F9">
              <w:rPr>
                <w:color w:val="808080"/>
                <w:sz w:val="24"/>
              </w:rPr>
              <w:t>по дебету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5047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по кредиту</w:t>
            </w:r>
          </w:p>
        </w:tc>
      </w:tr>
      <w:tr w:rsidR="00F003F9">
        <w:tc>
          <w:tcPr>
            <w:tcW w:w="4678" w:type="dxa"/>
          </w:tcPr>
          <w:p w:rsidR="00F003F9" w:rsidRDefault="00F003F9">
            <w:pPr>
              <w:pStyle w:val="4"/>
              <w:jc w:val="left"/>
              <w:rPr>
                <w:b w:val="0"/>
                <w:bCs w:val="0"/>
                <w:i w:val="0"/>
                <w:iCs w:val="0"/>
                <w:color w:val="808080"/>
              </w:rPr>
            </w:pPr>
            <w:r>
              <w:rPr>
                <w:b w:val="0"/>
                <w:bCs w:val="0"/>
                <w:i w:val="0"/>
                <w:iCs w:val="0"/>
                <w:color w:val="808080"/>
              </w:rPr>
              <w:t>50 Касса</w:t>
            </w:r>
            <w:r>
              <w:rPr>
                <w:b w:val="0"/>
                <w:bCs w:val="0"/>
                <w:i w:val="0"/>
                <w:iCs w:val="0"/>
                <w:color w:val="808080"/>
              </w:rPr>
              <w:tab/>
            </w:r>
          </w:p>
          <w:p w:rsidR="00F003F9" w:rsidRDefault="00F003F9">
            <w:pPr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51 Расчетные счета</w:t>
            </w:r>
          </w:p>
          <w:p w:rsidR="00F003F9" w:rsidRDefault="00F003F9">
            <w:pPr>
              <w:rPr>
                <w:color w:val="808080"/>
                <w:spacing w:val="-3"/>
                <w:w w:val="110"/>
                <w:sz w:val="24"/>
              </w:rPr>
            </w:pPr>
            <w:r>
              <w:rPr>
                <w:color w:val="808080"/>
                <w:spacing w:val="-3"/>
                <w:w w:val="110"/>
                <w:sz w:val="24"/>
              </w:rPr>
              <w:t>52 Валютные счета</w:t>
            </w:r>
          </w:p>
          <w:p w:rsidR="00F003F9" w:rsidRDefault="00F003F9">
            <w:pPr>
              <w:rPr>
                <w:color w:val="808080"/>
                <w:spacing w:val="-3"/>
                <w:w w:val="110"/>
                <w:sz w:val="24"/>
              </w:rPr>
            </w:pPr>
            <w:r>
              <w:rPr>
                <w:color w:val="808080"/>
                <w:spacing w:val="-3"/>
                <w:w w:val="110"/>
                <w:sz w:val="24"/>
              </w:rPr>
              <w:t>55 Специальные счета в</w:t>
            </w:r>
          </w:p>
          <w:p w:rsidR="00F003F9" w:rsidRDefault="00F003F9">
            <w:pPr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 xml:space="preserve">банках     </w:t>
            </w:r>
          </w:p>
          <w:p w:rsidR="00F003F9" w:rsidRDefault="00F003F9">
            <w:pPr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 xml:space="preserve">70 Расчеты с персоналом по    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pacing w:val="-5"/>
                <w:w w:val="110"/>
                <w:sz w:val="24"/>
              </w:rPr>
              <w:t>оплате труда</w:t>
            </w:r>
          </w:p>
        </w:tc>
        <w:tc>
          <w:tcPr>
            <w:tcW w:w="5047" w:type="dxa"/>
          </w:tcPr>
          <w:p w:rsidR="00F003F9" w:rsidRDefault="00F003F9">
            <w:pPr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08 Вложения во внеоборотные активы</w:t>
            </w:r>
          </w:p>
          <w:p w:rsidR="00F003F9" w:rsidRDefault="00F003F9">
            <w:pPr>
              <w:rPr>
                <w:color w:val="808080"/>
                <w:spacing w:val="-3"/>
                <w:w w:val="110"/>
                <w:sz w:val="24"/>
              </w:rPr>
            </w:pPr>
            <w:r>
              <w:rPr>
                <w:color w:val="808080"/>
                <w:spacing w:val="-3"/>
                <w:w w:val="110"/>
                <w:sz w:val="24"/>
              </w:rPr>
              <w:t>20 Основное производство</w:t>
            </w:r>
          </w:p>
          <w:p w:rsidR="00F003F9" w:rsidRDefault="00F003F9">
            <w:pPr>
              <w:rPr>
                <w:color w:val="808080"/>
                <w:spacing w:val="-3"/>
                <w:w w:val="110"/>
                <w:sz w:val="24"/>
              </w:rPr>
            </w:pPr>
            <w:r>
              <w:rPr>
                <w:color w:val="808080"/>
                <w:spacing w:val="-3"/>
                <w:w w:val="110"/>
                <w:sz w:val="24"/>
              </w:rPr>
              <w:t>23 Вспомогательные</w:t>
            </w:r>
          </w:p>
          <w:p w:rsidR="00F003F9" w:rsidRDefault="00F003F9">
            <w:pPr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производства</w:t>
            </w:r>
          </w:p>
          <w:p w:rsidR="00F003F9" w:rsidRDefault="00F003F9">
            <w:pPr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25 Общепроизводственные</w:t>
            </w:r>
          </w:p>
          <w:p w:rsidR="00F003F9" w:rsidRDefault="00F003F9">
            <w:pPr>
              <w:shd w:val="clear" w:color="auto" w:fill="FFFFFF"/>
              <w:tabs>
                <w:tab w:val="left" w:pos="3557"/>
              </w:tabs>
              <w:ind w:right="749"/>
              <w:rPr>
                <w:color w:val="808080"/>
                <w:spacing w:val="-5"/>
                <w:w w:val="110"/>
                <w:sz w:val="24"/>
              </w:rPr>
            </w:pPr>
            <w:r>
              <w:rPr>
                <w:color w:val="808080"/>
                <w:spacing w:val="-5"/>
                <w:w w:val="110"/>
                <w:sz w:val="24"/>
              </w:rPr>
              <w:t>расходы</w:t>
            </w:r>
          </w:p>
          <w:p w:rsidR="00F003F9" w:rsidRDefault="00F003F9">
            <w:pPr>
              <w:shd w:val="clear" w:color="auto" w:fill="FFFFFF"/>
              <w:tabs>
                <w:tab w:val="left" w:pos="3557"/>
              </w:tabs>
              <w:ind w:right="749"/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26 Общехозяйственные расходы</w:t>
            </w:r>
          </w:p>
          <w:p w:rsidR="00F003F9" w:rsidRDefault="00F003F9">
            <w:pPr>
              <w:shd w:val="clear" w:color="auto" w:fill="FFFFFF"/>
              <w:tabs>
                <w:tab w:val="left" w:pos="3557"/>
              </w:tabs>
              <w:ind w:right="749"/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28 Брак в производстве</w:t>
            </w:r>
          </w:p>
          <w:p w:rsidR="00F003F9" w:rsidRDefault="00F003F9">
            <w:pPr>
              <w:shd w:val="clear" w:color="auto" w:fill="FFFFFF"/>
              <w:tabs>
                <w:tab w:val="left" w:pos="3557"/>
              </w:tabs>
              <w:ind w:right="749"/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 xml:space="preserve">29 Обслуживающие             </w:t>
            </w:r>
            <w:r>
              <w:rPr>
                <w:color w:val="808080"/>
                <w:w w:val="110"/>
                <w:sz w:val="24"/>
              </w:rPr>
              <w:t>производства и хозяйства</w:t>
            </w:r>
          </w:p>
          <w:p w:rsidR="00F003F9" w:rsidRDefault="00F003F9">
            <w:pPr>
              <w:shd w:val="clear" w:color="auto" w:fill="FFFFFF"/>
              <w:tabs>
                <w:tab w:val="left" w:pos="3557"/>
              </w:tabs>
              <w:ind w:right="749"/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44 Расходы на продажу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w w:val="110"/>
                <w:sz w:val="24"/>
              </w:rPr>
            </w:pPr>
            <w:r>
              <w:rPr>
                <w:color w:val="808080"/>
                <w:w w:val="110"/>
                <w:sz w:val="24"/>
              </w:rPr>
              <w:t>51 Расчетные счета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spacing w:val="-2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52 Валютные счета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spacing w:val="-2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70 Расчеты с персоналом по оплате труда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spacing w:val="-2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73 Расчеты с персоналом по прочим операциям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spacing w:val="-2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91 Прочие доходы и расходы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spacing w:val="-2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96 Резервы предстоящих расходов</w:t>
            </w:r>
          </w:p>
          <w:p w:rsidR="00F003F9" w:rsidRDefault="00F003F9">
            <w:pPr>
              <w:shd w:val="clear" w:color="auto" w:fill="FFFFFF"/>
              <w:spacing w:before="7"/>
              <w:rPr>
                <w:color w:val="808080"/>
                <w:spacing w:val="-2"/>
                <w:w w:val="11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97 Расходы будущих периодов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pacing w:val="-2"/>
                <w:w w:val="110"/>
                <w:sz w:val="24"/>
              </w:rPr>
              <w:t>99 Прибыли и убытки</w:t>
            </w:r>
          </w:p>
        </w:tc>
      </w:tr>
    </w:tbl>
    <w:p w:rsidR="00F003F9" w:rsidRDefault="00F003F9">
      <w:pPr>
        <w:shd w:val="clear" w:color="auto" w:fill="FFFFFF"/>
        <w:ind w:left="3550"/>
        <w:rPr>
          <w:color w:val="808080"/>
          <w:spacing w:val="-2"/>
          <w:w w:val="110"/>
          <w:sz w:val="24"/>
        </w:rPr>
      </w:pPr>
    </w:p>
    <w:p w:rsidR="00F003F9" w:rsidRDefault="00F003F9">
      <w:pPr>
        <w:shd w:val="clear" w:color="auto" w:fill="FFFFFF"/>
        <w:ind w:left="3550"/>
        <w:rPr>
          <w:color w:val="808080"/>
          <w:spacing w:val="-2"/>
          <w:w w:val="110"/>
          <w:sz w:val="24"/>
        </w:rPr>
      </w:pPr>
    </w:p>
    <w:p w:rsidR="00F003F9" w:rsidRDefault="00F003F9">
      <w:pPr>
        <w:pStyle w:val="21"/>
        <w:jc w:val="center"/>
        <w:rPr>
          <w:b/>
          <w:bCs/>
          <w:color w:val="808080"/>
        </w:rPr>
      </w:pPr>
      <w:r>
        <w:rPr>
          <w:color w:val="808080"/>
        </w:rPr>
        <w:br w:type="page"/>
      </w:r>
      <w:r>
        <w:rPr>
          <w:b/>
          <w:bCs/>
          <w:color w:val="808080"/>
        </w:rPr>
        <w:t xml:space="preserve">Учет расчетов по социальному страхованию </w:t>
      </w:r>
      <w:r>
        <w:rPr>
          <w:b/>
          <w:bCs/>
          <w:color w:val="808080"/>
        </w:rPr>
        <w:br/>
        <w:t>и обеспечению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В соответствии со статьей 45 Налогового кодекса, предприятие обязано самостоятельно начислять и уплачивать налоги и сборы в установленные сроки и в полном объеме. Если оно этого не делает, то налоговые и таможенные органы, а также органы внебюджетных фондов могут направлять предприятию требования по погашению налоговых задолженностей и принимать меры по принудительному взысканию сумм из денежных средств или из средств от реализации имущества предприятия.</w:t>
      </w:r>
    </w:p>
    <w:p w:rsidR="00F003F9" w:rsidRDefault="00F003F9">
      <w:pPr>
        <w:shd w:val="clear" w:color="auto" w:fill="FFFFFF"/>
        <w:ind w:firstLine="721"/>
        <w:rPr>
          <w:color w:val="808080"/>
          <w:spacing w:val="-2"/>
          <w:w w:val="110"/>
          <w:sz w:val="24"/>
        </w:rPr>
      </w:pPr>
      <w:r>
        <w:rPr>
          <w:color w:val="808080"/>
          <w:spacing w:val="-2"/>
          <w:w w:val="110"/>
          <w:sz w:val="24"/>
        </w:rPr>
        <w:t xml:space="preserve">Согласно </w:t>
      </w:r>
      <w:r>
        <w:rPr>
          <w:color w:val="808080"/>
          <w:spacing w:val="-2"/>
          <w:w w:val="110"/>
          <w:sz w:val="24"/>
          <w:lang w:val="en-US"/>
        </w:rPr>
        <w:t>II</w:t>
      </w:r>
      <w:r>
        <w:rPr>
          <w:color w:val="808080"/>
          <w:spacing w:val="-2"/>
          <w:w w:val="110"/>
          <w:sz w:val="24"/>
        </w:rPr>
        <w:t xml:space="preserve"> части Налогового кодекса гл.24 в настоящее время организации производят начисления в следующие фонды:</w:t>
      </w:r>
      <w:r>
        <w:rPr>
          <w:color w:val="808080"/>
          <w:spacing w:val="-2"/>
          <w:w w:val="110"/>
          <w:sz w:val="24"/>
        </w:rPr>
        <w:br/>
        <w:t>- фонд социального страхования 4%;</w:t>
      </w:r>
      <w:r>
        <w:rPr>
          <w:color w:val="808080"/>
          <w:spacing w:val="-2"/>
          <w:w w:val="110"/>
          <w:sz w:val="24"/>
        </w:rPr>
        <w:br/>
        <w:t>- пенсионный фонд 28%;</w:t>
      </w:r>
      <w:r>
        <w:rPr>
          <w:color w:val="808080"/>
          <w:spacing w:val="-2"/>
          <w:w w:val="110"/>
          <w:sz w:val="24"/>
        </w:rPr>
        <w:br/>
        <w:t>- фонд обязательного медицинского страхования 3,6% (Для  выплат  в фонд социального страхования от несчастных случаев на производстве и профессиональных заболеваний все организации разбиты по группам риска. В зависимости от группы риска устанавливается процент. Суще-ствует 22 группы риска).</w:t>
      </w:r>
    </w:p>
    <w:p w:rsidR="00F003F9" w:rsidRDefault="00F003F9">
      <w:pPr>
        <w:pStyle w:val="31"/>
        <w:spacing w:line="240" w:lineRule="auto"/>
        <w:ind w:firstLine="0"/>
        <w:rPr>
          <w:color w:val="808080"/>
          <w:sz w:val="24"/>
        </w:rPr>
      </w:pPr>
      <w:r>
        <w:rPr>
          <w:color w:val="808080"/>
          <w:sz w:val="24"/>
        </w:rPr>
        <w:t xml:space="preserve">          В соответствии с правилами зачисления взносов, уплачиваемых в составе ЕСН (единого социального налога) на счетах органов Федерального казначейства МинФина РФ.  Утвержденного Приказом МинФина от 15 января 2001г. №3-Н, налогоплательщик представляет в банк платежное поручение на перечисление средств в уплату ЕСН (взноса) отдельно по каждому фонду на лицевые счета органов Федерального казначейства МинФина РФ. Открытые ранее в банках на балансовом счете №40101 «Доходы, распределяемые органами Федерального казначейства между уровнями бюджетной системы РФ». Каждому фонду присвоен соответствующий код классификации доходов бюджета РФ. 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Органы Федерального казначейства не позднее дня, следующего за днем получения из банка выписок с лицевых счетов, перечисляет средства на открытые ранее счета в банках соответствующими фондами. Органы государственных социальных внебюджетных фондов доводят до органов Федерального казначейства сведения о реквизитах счетов, открытых ими в банках для перечисления сумм налога  в их бюджеты.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Налоговые органы доводят до плательщиков страховых взносов реквизиты счета органа Федерального казначейства, на который следует перечислить средства. Органы Федерального кахначейства ежедневно передают налоговым органам экземпляр сводного реестра с приложением платежных документов об органах государственных социальных внебюджетных фондов. Органы Федерального казначейства и налоговые органы ежемесячно осуществляют сверку поступивших сумм налога. Если выявляются расхождения, то определяются причины расхождений и устраняются.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z w:val="24"/>
        </w:rPr>
        <w:br w:type="page"/>
      </w:r>
      <w:r>
        <w:rPr>
          <w:color w:val="808080"/>
          <w:w w:val="92"/>
          <w:sz w:val="24"/>
          <w:u w:val="none"/>
        </w:rPr>
        <w:t>С 1 января 2001 г. введен единый социальный на</w:t>
      </w:r>
      <w:r>
        <w:rPr>
          <w:color w:val="808080"/>
          <w:w w:val="92"/>
          <w:sz w:val="24"/>
          <w:u w:val="none"/>
        </w:rPr>
        <w:softHyphen/>
      </w:r>
      <w:r>
        <w:rPr>
          <w:color w:val="808080"/>
          <w:spacing w:val="-3"/>
          <w:w w:val="92"/>
          <w:sz w:val="24"/>
          <w:u w:val="none"/>
        </w:rPr>
        <w:t xml:space="preserve">лог, зачисляемый в государственные внебюджетные </w:t>
      </w:r>
      <w:r>
        <w:rPr>
          <w:color w:val="808080"/>
          <w:w w:val="92"/>
          <w:sz w:val="24"/>
          <w:u w:val="none"/>
        </w:rPr>
        <w:t>фонды: Пенсионный фонд РФ, Фонд социального страхования РФ, фонды обязательного медицин</w:t>
      </w:r>
      <w:r>
        <w:rPr>
          <w:color w:val="808080"/>
          <w:w w:val="92"/>
          <w:sz w:val="24"/>
          <w:u w:val="none"/>
        </w:rPr>
        <w:softHyphen/>
      </w:r>
      <w:r>
        <w:rPr>
          <w:color w:val="808080"/>
          <w:spacing w:val="-2"/>
          <w:w w:val="92"/>
          <w:sz w:val="24"/>
          <w:u w:val="none"/>
        </w:rPr>
        <w:t>ского страхования.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spacing w:val="-3"/>
          <w:w w:val="92"/>
          <w:sz w:val="24"/>
          <w:u w:val="none"/>
        </w:rPr>
        <w:t>В соответствии со ст. 235 Налогового кодек</w:t>
      </w:r>
      <w:r>
        <w:rPr>
          <w:color w:val="808080"/>
          <w:spacing w:val="-3"/>
          <w:w w:val="92"/>
          <w:sz w:val="24"/>
          <w:u w:val="none"/>
        </w:rPr>
        <w:softHyphen/>
      </w:r>
      <w:r>
        <w:rPr>
          <w:color w:val="808080"/>
          <w:w w:val="92"/>
          <w:sz w:val="24"/>
          <w:u w:val="none"/>
        </w:rPr>
        <w:t>са РФ (НК РФ) и с учетом Методических рекомен</w:t>
      </w:r>
      <w:r>
        <w:rPr>
          <w:color w:val="808080"/>
          <w:w w:val="92"/>
          <w:sz w:val="24"/>
          <w:u w:val="none"/>
        </w:rPr>
        <w:softHyphen/>
        <w:t>даций по порядку исчисления и уплаты единого социального налога (взноса), утвержденных МНС России от 29.12.2000 № БГ-3-07/465, налого</w:t>
      </w:r>
      <w:r>
        <w:rPr>
          <w:color w:val="808080"/>
          <w:w w:val="92"/>
          <w:sz w:val="24"/>
          <w:u w:val="none"/>
        </w:rPr>
        <w:softHyphen/>
        <w:t>плательщиков единого социального налога можно объединить в две группы.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b/>
          <w:bCs/>
          <w:color w:val="808080"/>
          <w:spacing w:val="-6"/>
          <w:w w:val="92"/>
          <w:sz w:val="24"/>
          <w:u w:val="none"/>
        </w:rPr>
        <w:t>К первой группе относятся юридические и фи</w:t>
      </w:r>
      <w:r>
        <w:rPr>
          <w:b/>
          <w:bCs/>
          <w:color w:val="808080"/>
          <w:spacing w:val="-6"/>
          <w:w w:val="92"/>
          <w:sz w:val="24"/>
          <w:u w:val="none"/>
        </w:rPr>
        <w:softHyphen/>
      </w:r>
      <w:r>
        <w:rPr>
          <w:b/>
          <w:bCs/>
          <w:color w:val="808080"/>
          <w:w w:val="92"/>
          <w:sz w:val="24"/>
          <w:u w:val="none"/>
        </w:rPr>
        <w:t>зические лица — работодатели</w:t>
      </w:r>
      <w:r>
        <w:rPr>
          <w:color w:val="808080"/>
          <w:w w:val="92"/>
          <w:sz w:val="24"/>
          <w:u w:val="none"/>
        </w:rPr>
        <w:t>, производящие вы</w:t>
      </w:r>
      <w:r>
        <w:rPr>
          <w:color w:val="808080"/>
          <w:w w:val="92"/>
          <w:sz w:val="24"/>
          <w:u w:val="none"/>
        </w:rPr>
        <w:softHyphen/>
        <w:t>платы наемным работникам, в том числе: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w w:val="92"/>
          <w:sz w:val="24"/>
          <w:u w:val="none"/>
        </w:rPr>
        <w:t xml:space="preserve">а) организации. К организациям относятся юридические лица, образованные в соответствии с </w:t>
      </w:r>
      <w:r>
        <w:rPr>
          <w:color w:val="808080"/>
          <w:spacing w:val="-2"/>
          <w:w w:val="92"/>
          <w:sz w:val="24"/>
          <w:u w:val="none"/>
        </w:rPr>
        <w:t xml:space="preserve">законодательством Российской Федерации, а также </w:t>
      </w:r>
      <w:r>
        <w:rPr>
          <w:color w:val="808080"/>
          <w:w w:val="92"/>
          <w:sz w:val="24"/>
          <w:u w:val="none"/>
        </w:rPr>
        <w:t>иностранные юридические лица, компании и дру</w:t>
      </w:r>
      <w:r>
        <w:rPr>
          <w:color w:val="808080"/>
          <w:w w:val="92"/>
          <w:sz w:val="24"/>
          <w:u w:val="none"/>
        </w:rPr>
        <w:softHyphen/>
        <w:t>гие корпоративные образования, обладающие граж</w:t>
      </w:r>
      <w:r>
        <w:rPr>
          <w:color w:val="808080"/>
          <w:w w:val="92"/>
          <w:sz w:val="24"/>
          <w:u w:val="none"/>
        </w:rPr>
        <w:softHyphen/>
      </w:r>
      <w:r>
        <w:rPr>
          <w:color w:val="808080"/>
          <w:spacing w:val="-2"/>
          <w:w w:val="92"/>
          <w:sz w:val="24"/>
          <w:u w:val="none"/>
        </w:rPr>
        <w:t>данской правоспособностью, созданные в соответ</w:t>
      </w:r>
      <w:r>
        <w:rPr>
          <w:color w:val="808080"/>
          <w:spacing w:val="-2"/>
          <w:w w:val="92"/>
          <w:sz w:val="24"/>
          <w:u w:val="none"/>
        </w:rPr>
        <w:softHyphen/>
        <w:t>ствии с законодательством иностранных госу</w:t>
      </w:r>
      <w:r>
        <w:rPr>
          <w:color w:val="808080"/>
          <w:spacing w:val="-2"/>
          <w:w w:val="92"/>
          <w:sz w:val="24"/>
          <w:u w:val="none"/>
        </w:rPr>
        <w:softHyphen/>
      </w:r>
      <w:r>
        <w:rPr>
          <w:color w:val="808080"/>
          <w:spacing w:val="-3"/>
          <w:w w:val="92"/>
          <w:sz w:val="24"/>
          <w:u w:val="none"/>
        </w:rPr>
        <w:t xml:space="preserve">дарств, международные организации, их филиалы и </w:t>
      </w:r>
      <w:r>
        <w:rPr>
          <w:color w:val="808080"/>
          <w:w w:val="92"/>
          <w:sz w:val="24"/>
          <w:u w:val="none"/>
        </w:rPr>
        <w:t>представительства, созданные на территории Рос</w:t>
      </w:r>
      <w:r>
        <w:rPr>
          <w:color w:val="808080"/>
          <w:w w:val="92"/>
          <w:sz w:val="24"/>
          <w:u w:val="none"/>
        </w:rPr>
        <w:softHyphen/>
      </w:r>
      <w:r>
        <w:rPr>
          <w:color w:val="808080"/>
          <w:spacing w:val="-2"/>
          <w:w w:val="92"/>
          <w:sz w:val="24"/>
          <w:u w:val="none"/>
        </w:rPr>
        <w:t>сийской Федерации;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spacing w:val="-1"/>
          <w:w w:val="92"/>
          <w:sz w:val="24"/>
          <w:u w:val="none"/>
        </w:rPr>
        <w:t xml:space="preserve">б) организации, применяющие упрощенную </w:t>
      </w:r>
      <w:r>
        <w:rPr>
          <w:color w:val="808080"/>
          <w:w w:val="92"/>
          <w:sz w:val="24"/>
          <w:u w:val="none"/>
        </w:rPr>
        <w:t xml:space="preserve">систему налогообложения, учета и отчетности на основании абзаца второго п. 2 ст. 1 Федерального </w:t>
      </w:r>
      <w:r>
        <w:rPr>
          <w:color w:val="808080"/>
          <w:spacing w:val="-2"/>
          <w:w w:val="92"/>
          <w:sz w:val="24"/>
          <w:u w:val="none"/>
        </w:rPr>
        <w:t>закона от 29.12.95 № 222-ФЗ «Об упрощенной сис</w:t>
      </w:r>
      <w:r>
        <w:rPr>
          <w:color w:val="808080"/>
          <w:spacing w:val="-2"/>
          <w:w w:val="92"/>
          <w:sz w:val="24"/>
          <w:u w:val="none"/>
        </w:rPr>
        <w:softHyphen/>
      </w:r>
      <w:r>
        <w:rPr>
          <w:color w:val="808080"/>
          <w:spacing w:val="-3"/>
          <w:w w:val="92"/>
          <w:sz w:val="24"/>
          <w:u w:val="none"/>
        </w:rPr>
        <w:t xml:space="preserve">теме налогообложения, учета и отчетности для </w:t>
      </w:r>
      <w:r>
        <w:rPr>
          <w:color w:val="808080"/>
          <w:spacing w:val="-2"/>
          <w:w w:val="92"/>
          <w:sz w:val="24"/>
          <w:u w:val="none"/>
        </w:rPr>
        <w:t>субъектов малого предпринимательства»;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w w:val="92"/>
          <w:sz w:val="24"/>
          <w:u w:val="none"/>
        </w:rPr>
        <w:t>в) индивидуальные предприниматели, к ко</w:t>
      </w:r>
      <w:r>
        <w:rPr>
          <w:color w:val="808080"/>
          <w:w w:val="92"/>
          <w:sz w:val="24"/>
          <w:u w:val="none"/>
        </w:rPr>
        <w:softHyphen/>
        <w:t>торым относятся физические лица, зарегистриро</w:t>
      </w:r>
      <w:r>
        <w:rPr>
          <w:color w:val="808080"/>
          <w:w w:val="92"/>
          <w:sz w:val="24"/>
          <w:u w:val="none"/>
        </w:rPr>
        <w:softHyphen/>
        <w:t>ванные в установленном порядке и осуществляю</w:t>
      </w:r>
      <w:r>
        <w:rPr>
          <w:color w:val="808080"/>
          <w:w w:val="92"/>
          <w:sz w:val="24"/>
          <w:u w:val="none"/>
        </w:rPr>
        <w:softHyphen/>
      </w:r>
      <w:r>
        <w:rPr>
          <w:color w:val="808080"/>
          <w:spacing w:val="-2"/>
          <w:w w:val="92"/>
          <w:sz w:val="24"/>
          <w:u w:val="none"/>
        </w:rPr>
        <w:t>щие предпринимательскую деятельность без обра</w:t>
      </w:r>
      <w:r>
        <w:rPr>
          <w:color w:val="808080"/>
          <w:spacing w:val="-2"/>
          <w:w w:val="92"/>
          <w:sz w:val="24"/>
          <w:u w:val="none"/>
        </w:rPr>
        <w:softHyphen/>
      </w:r>
      <w:r>
        <w:rPr>
          <w:color w:val="808080"/>
          <w:w w:val="92"/>
          <w:sz w:val="24"/>
          <w:u w:val="none"/>
        </w:rPr>
        <w:t xml:space="preserve">зования юридического лица, а также частные </w:t>
      </w:r>
      <w:r>
        <w:rPr>
          <w:color w:val="808080"/>
          <w:spacing w:val="-3"/>
          <w:w w:val="92"/>
          <w:sz w:val="24"/>
          <w:u w:val="none"/>
        </w:rPr>
        <w:t>нотариусы, частные охранники, частные детективы, включая индивидуальных предпринимателей, при</w:t>
      </w:r>
      <w:r>
        <w:rPr>
          <w:color w:val="808080"/>
          <w:spacing w:val="-3"/>
          <w:w w:val="92"/>
          <w:sz w:val="24"/>
          <w:u w:val="none"/>
        </w:rPr>
        <w:softHyphen/>
        <w:t xml:space="preserve">меняющих упрощенную систему налогообложения, </w:t>
      </w:r>
      <w:r>
        <w:rPr>
          <w:color w:val="808080"/>
          <w:w w:val="92"/>
          <w:sz w:val="24"/>
          <w:u w:val="none"/>
        </w:rPr>
        <w:t>учета и отчетности;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w w:val="89"/>
          <w:sz w:val="24"/>
          <w:u w:val="none"/>
        </w:rPr>
        <w:t>г) родовые, семейные общины малочислен</w:t>
      </w:r>
      <w:r>
        <w:rPr>
          <w:color w:val="808080"/>
          <w:w w:val="89"/>
          <w:sz w:val="24"/>
          <w:u w:val="none"/>
        </w:rPr>
        <w:softHyphen/>
        <w:t>ных народов Севера, занимающиеся традиционны</w:t>
      </w:r>
      <w:r>
        <w:rPr>
          <w:color w:val="808080"/>
          <w:w w:val="89"/>
          <w:sz w:val="24"/>
          <w:u w:val="none"/>
        </w:rPr>
        <w:softHyphen/>
        <w:t>ми отраслями хозяйствования;</w:t>
      </w:r>
    </w:p>
    <w:p w:rsidR="00F003F9" w:rsidRDefault="00F003F9">
      <w:pPr>
        <w:pStyle w:val="a6"/>
        <w:ind w:firstLine="0"/>
        <w:rPr>
          <w:color w:val="808080"/>
          <w:sz w:val="24"/>
        </w:rPr>
      </w:pPr>
      <w:r>
        <w:rPr>
          <w:color w:val="808080"/>
          <w:w w:val="89"/>
          <w:sz w:val="24"/>
        </w:rPr>
        <w:t>д) крестьянские (фермерские) хозяйства.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89"/>
          <w:sz w:val="24"/>
          <w:u w:val="none"/>
        </w:rPr>
        <w:t>Объектом налогообложения для этой группы налогоплательщиков признаются выплаты, иные вознаграждения, начисляемые работодателями в по</w:t>
      </w:r>
      <w:r>
        <w:rPr>
          <w:color w:val="808080"/>
          <w:w w:val="89"/>
          <w:sz w:val="24"/>
          <w:u w:val="none"/>
        </w:rPr>
        <w:softHyphen/>
        <w:t>льзу работников по всем основаниям, в том числе:</w:t>
      </w:r>
    </w:p>
    <w:p w:rsidR="00F003F9" w:rsidRDefault="00F003F9">
      <w:pPr>
        <w:pStyle w:val="a3"/>
        <w:ind w:firstLine="412"/>
        <w:rPr>
          <w:color w:val="808080"/>
          <w:sz w:val="24"/>
          <w:u w:val="none"/>
        </w:rPr>
      </w:pPr>
      <w:r>
        <w:rPr>
          <w:color w:val="808080"/>
          <w:w w:val="89"/>
          <w:sz w:val="24"/>
          <w:u w:val="none"/>
        </w:rPr>
        <w:t>вознаграждения по договорам гражданско-правового характера, предметом которых является выполнение работ (оказание услуг), а также по ав</w:t>
      </w:r>
      <w:r>
        <w:rPr>
          <w:color w:val="808080"/>
          <w:w w:val="89"/>
          <w:sz w:val="24"/>
          <w:u w:val="none"/>
        </w:rPr>
        <w:softHyphen/>
        <w:t>торским и</w:t>
      </w:r>
      <w:r>
        <w:rPr>
          <w:color w:val="808080"/>
          <w:w w:val="89"/>
          <w:sz w:val="24"/>
        </w:rPr>
        <w:t xml:space="preserve"> </w:t>
      </w:r>
      <w:r>
        <w:rPr>
          <w:color w:val="808080"/>
          <w:w w:val="89"/>
          <w:sz w:val="24"/>
          <w:u w:val="none"/>
        </w:rPr>
        <w:t>лицензионным договорам;</w:t>
      </w:r>
    </w:p>
    <w:p w:rsidR="00F003F9" w:rsidRDefault="00F003F9">
      <w:pPr>
        <w:pStyle w:val="a3"/>
        <w:ind w:firstLine="412"/>
        <w:rPr>
          <w:color w:val="808080"/>
          <w:sz w:val="24"/>
          <w:u w:val="none"/>
        </w:rPr>
      </w:pPr>
      <w:r>
        <w:rPr>
          <w:color w:val="808080"/>
          <w:w w:val="89"/>
          <w:sz w:val="24"/>
          <w:u w:val="none"/>
        </w:rPr>
        <w:t>выплаты в виде материальной помощи и иные безвозмездные выплаты в пользу физических лиц, не связанных с налогоплательщиками трудо</w:t>
      </w:r>
      <w:r>
        <w:rPr>
          <w:color w:val="808080"/>
          <w:w w:val="89"/>
          <w:sz w:val="24"/>
          <w:u w:val="none"/>
        </w:rPr>
        <w:softHyphen/>
      </w:r>
      <w:r>
        <w:rPr>
          <w:color w:val="808080"/>
          <w:spacing w:val="-1"/>
          <w:w w:val="89"/>
          <w:sz w:val="24"/>
          <w:u w:val="none"/>
        </w:rPr>
        <w:t>вым договором, либо договором гражданско-право</w:t>
      </w:r>
      <w:r>
        <w:rPr>
          <w:color w:val="808080"/>
          <w:spacing w:val="-1"/>
          <w:w w:val="89"/>
          <w:sz w:val="24"/>
          <w:u w:val="none"/>
        </w:rPr>
        <w:softHyphen/>
      </w:r>
      <w:r>
        <w:rPr>
          <w:color w:val="808080"/>
          <w:w w:val="89"/>
          <w:sz w:val="24"/>
          <w:u w:val="none"/>
        </w:rPr>
        <w:t>вого характера, предметом которого является вы</w:t>
      </w:r>
      <w:r>
        <w:rPr>
          <w:color w:val="808080"/>
          <w:w w:val="89"/>
          <w:sz w:val="24"/>
          <w:u w:val="none"/>
        </w:rPr>
        <w:softHyphen/>
        <w:t>полнение работ (оказание услуг), либо авторским или лицензионным договором.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89"/>
          <w:sz w:val="24"/>
          <w:u w:val="none"/>
        </w:rPr>
        <w:t>В том случае, если источником указанных выплат работникам и физическим лицам, не свя</w:t>
      </w:r>
      <w:r>
        <w:rPr>
          <w:color w:val="808080"/>
          <w:w w:val="89"/>
          <w:sz w:val="24"/>
          <w:u w:val="none"/>
        </w:rPr>
        <w:softHyphen/>
        <w:t>занным с налогоплательщиком трудовым догово</w:t>
      </w:r>
      <w:r>
        <w:rPr>
          <w:color w:val="808080"/>
          <w:w w:val="89"/>
          <w:sz w:val="24"/>
          <w:u w:val="none"/>
        </w:rPr>
        <w:softHyphen/>
        <w:t>ром, является нераспределенная прибыль, то они не признаются объектом налогообложения.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pacing w:val="-1"/>
          <w:w w:val="89"/>
          <w:sz w:val="24"/>
          <w:u w:val="none"/>
        </w:rPr>
        <w:t>В качестве объекта налогообложения по еди</w:t>
      </w:r>
      <w:r>
        <w:rPr>
          <w:color w:val="808080"/>
          <w:spacing w:val="-1"/>
          <w:w w:val="89"/>
          <w:sz w:val="24"/>
          <w:u w:val="none"/>
        </w:rPr>
        <w:softHyphen/>
      </w:r>
      <w:r>
        <w:rPr>
          <w:color w:val="808080"/>
          <w:w w:val="89"/>
          <w:sz w:val="24"/>
          <w:u w:val="none"/>
        </w:rPr>
        <w:t>ному социальному налогу признаются выплаты в виде материальной помощи, безвозмездные выпла</w:t>
      </w:r>
      <w:r>
        <w:rPr>
          <w:color w:val="808080"/>
          <w:w w:val="89"/>
          <w:sz w:val="24"/>
          <w:u w:val="none"/>
        </w:rPr>
        <w:softHyphen/>
        <w:t>ты в натуральной форме, производимые сельскохо</w:t>
      </w:r>
      <w:r>
        <w:rPr>
          <w:color w:val="808080"/>
          <w:w w:val="89"/>
          <w:sz w:val="24"/>
          <w:u w:val="none"/>
        </w:rPr>
        <w:softHyphen/>
        <w:t>зяйственной продукцией и (или) товарами для де</w:t>
      </w:r>
      <w:r>
        <w:rPr>
          <w:color w:val="808080"/>
          <w:w w:val="89"/>
          <w:sz w:val="24"/>
          <w:u w:val="none"/>
        </w:rPr>
        <w:softHyphen/>
      </w:r>
      <w:r>
        <w:rPr>
          <w:color w:val="808080"/>
          <w:spacing w:val="-1"/>
          <w:w w:val="89"/>
          <w:sz w:val="24"/>
          <w:u w:val="none"/>
        </w:rPr>
        <w:t>тей, в части сумм, превышающих 1000 руб. в расче</w:t>
      </w:r>
      <w:r>
        <w:rPr>
          <w:color w:val="808080"/>
          <w:spacing w:val="-1"/>
          <w:w w:val="89"/>
          <w:sz w:val="24"/>
          <w:u w:val="none"/>
        </w:rPr>
        <w:softHyphen/>
      </w:r>
      <w:r>
        <w:rPr>
          <w:color w:val="808080"/>
          <w:w w:val="89"/>
          <w:sz w:val="24"/>
          <w:u w:val="none"/>
        </w:rPr>
        <w:t>те на одного работника за календарный месяц (ст. 236 НК РФ).</w:t>
      </w:r>
    </w:p>
    <w:p w:rsidR="00F003F9" w:rsidRDefault="00F003F9">
      <w:pPr>
        <w:pStyle w:val="a3"/>
        <w:rPr>
          <w:b/>
          <w:bCs/>
          <w:color w:val="808080"/>
          <w:sz w:val="24"/>
          <w:u w:val="none"/>
        </w:rPr>
      </w:pPr>
      <w:r>
        <w:rPr>
          <w:b/>
          <w:bCs/>
          <w:color w:val="808080"/>
          <w:w w:val="89"/>
          <w:sz w:val="24"/>
          <w:u w:val="none"/>
        </w:rPr>
        <w:t>Ко второй группе плательщиков относятся ин</w:t>
      </w:r>
      <w:r>
        <w:rPr>
          <w:b/>
          <w:bCs/>
          <w:color w:val="808080"/>
          <w:w w:val="89"/>
          <w:sz w:val="24"/>
          <w:u w:val="none"/>
        </w:rPr>
        <w:softHyphen/>
        <w:t>дивидуальные предприниматели.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89"/>
          <w:sz w:val="24"/>
          <w:u w:val="none"/>
        </w:rPr>
        <w:t>В соответствии с п. 8 Временных правил аудиторской деятельности в Российской Федера</w:t>
      </w:r>
      <w:r>
        <w:rPr>
          <w:color w:val="808080"/>
          <w:w w:val="89"/>
          <w:sz w:val="24"/>
          <w:u w:val="none"/>
        </w:rPr>
        <w:softHyphen/>
        <w:t>ции, утвержденных Указом Президента РФ от 22.12.93 № 2263 «Об аудиторской деятельности в Российской Федерации», физические лица, про</w:t>
      </w:r>
      <w:r>
        <w:rPr>
          <w:color w:val="808080"/>
          <w:w w:val="89"/>
          <w:sz w:val="24"/>
          <w:u w:val="none"/>
        </w:rPr>
        <w:softHyphen/>
        <w:t xml:space="preserve">шедшие аттестацию, могут заниматься аудиторской </w:t>
      </w:r>
      <w:r>
        <w:rPr>
          <w:color w:val="808080"/>
          <w:w w:val="90"/>
          <w:sz w:val="24"/>
          <w:u w:val="none"/>
        </w:rPr>
        <w:t>деятельностью самостоятельно, при условии реги</w:t>
      </w:r>
      <w:r>
        <w:rPr>
          <w:color w:val="808080"/>
          <w:w w:val="90"/>
          <w:sz w:val="24"/>
          <w:u w:val="none"/>
        </w:rPr>
        <w:softHyphen/>
        <w:t xml:space="preserve">страции их в качестве предпринимателей. Таким </w:t>
      </w:r>
      <w:r>
        <w:rPr>
          <w:color w:val="808080"/>
          <w:spacing w:val="-2"/>
          <w:w w:val="90"/>
          <w:sz w:val="24"/>
          <w:u w:val="none"/>
        </w:rPr>
        <w:t xml:space="preserve">образом, аудиторы являются плательщиками налога </w:t>
      </w:r>
      <w:r>
        <w:rPr>
          <w:color w:val="808080"/>
          <w:w w:val="90"/>
          <w:sz w:val="24"/>
          <w:u w:val="none"/>
        </w:rPr>
        <w:t>в качестве индивидуальных предпринимателей.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90"/>
          <w:sz w:val="24"/>
          <w:u w:val="none"/>
        </w:rPr>
        <w:t>Индивидуальные предприниматели, приме</w:t>
      </w:r>
      <w:r>
        <w:rPr>
          <w:color w:val="808080"/>
          <w:w w:val="90"/>
          <w:sz w:val="24"/>
          <w:u w:val="none"/>
        </w:rPr>
        <w:softHyphen/>
        <w:t xml:space="preserve">няющие в соответствии с Федеральным законом от 29.12.95 № 222-ФЗ «Об упрошенной системе учета </w:t>
      </w:r>
      <w:r>
        <w:rPr>
          <w:color w:val="808080"/>
          <w:spacing w:val="-1"/>
          <w:w w:val="90"/>
          <w:sz w:val="24"/>
          <w:u w:val="none"/>
        </w:rPr>
        <w:t>и отчетности для субъектов малого предпринимате</w:t>
      </w:r>
      <w:r>
        <w:rPr>
          <w:color w:val="808080"/>
          <w:spacing w:val="-1"/>
          <w:w w:val="90"/>
          <w:sz w:val="24"/>
          <w:u w:val="none"/>
        </w:rPr>
        <w:softHyphen/>
      </w:r>
      <w:r>
        <w:rPr>
          <w:color w:val="808080"/>
          <w:spacing w:val="-2"/>
          <w:w w:val="90"/>
          <w:sz w:val="24"/>
          <w:u w:val="none"/>
        </w:rPr>
        <w:t>льства» упрощенную систему налогообложения, яв</w:t>
      </w:r>
      <w:r>
        <w:rPr>
          <w:color w:val="808080"/>
          <w:spacing w:val="-2"/>
          <w:w w:val="90"/>
          <w:sz w:val="24"/>
          <w:u w:val="none"/>
        </w:rPr>
        <w:softHyphen/>
      </w:r>
      <w:r>
        <w:rPr>
          <w:color w:val="808080"/>
          <w:w w:val="90"/>
          <w:sz w:val="24"/>
          <w:u w:val="none"/>
        </w:rPr>
        <w:t>ляются плательщиками налога.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90"/>
          <w:sz w:val="24"/>
          <w:u w:val="none"/>
        </w:rPr>
        <w:t>Для этой группы налогоплательщиков объек</w:t>
      </w:r>
      <w:r>
        <w:rPr>
          <w:color w:val="808080"/>
          <w:w w:val="90"/>
          <w:sz w:val="24"/>
          <w:u w:val="none"/>
        </w:rPr>
        <w:softHyphen/>
        <w:t>тами налогообложения признаются: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w w:val="90"/>
          <w:sz w:val="24"/>
          <w:u w:val="none"/>
        </w:rPr>
        <w:t>- доходы от предпринимательской либо иной профессиональной деятельности за вычетом доку</w:t>
      </w:r>
      <w:r>
        <w:rPr>
          <w:color w:val="808080"/>
          <w:w w:val="90"/>
          <w:sz w:val="24"/>
          <w:u w:val="none"/>
        </w:rPr>
        <w:softHyphen/>
        <w:t>ментально подтвержденных расходов, связанных с их извлечением;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spacing w:val="-1"/>
          <w:w w:val="90"/>
          <w:sz w:val="24"/>
          <w:u w:val="none"/>
        </w:rPr>
        <w:t xml:space="preserve">- доходы от деятельности индивидуальных </w:t>
      </w:r>
      <w:r>
        <w:rPr>
          <w:color w:val="808080"/>
          <w:w w:val="90"/>
          <w:sz w:val="24"/>
          <w:u w:val="none"/>
        </w:rPr>
        <w:t>предпринимателей, применяющих упрощенную си</w:t>
      </w:r>
      <w:r>
        <w:rPr>
          <w:color w:val="808080"/>
          <w:w w:val="90"/>
          <w:sz w:val="24"/>
          <w:u w:val="none"/>
        </w:rPr>
        <w:softHyphen/>
        <w:t>стему налогообложения. При этом сумма дохода определяется стоимостью приобретенного патента.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90"/>
          <w:sz w:val="24"/>
          <w:u w:val="none"/>
        </w:rPr>
        <w:t xml:space="preserve">В соответствии с п.3 ст.235 Федерального закона РФ </w:t>
      </w:r>
      <w:r>
        <w:rPr>
          <w:i/>
          <w:iCs/>
          <w:color w:val="808080"/>
          <w:w w:val="90"/>
          <w:sz w:val="24"/>
          <w:u w:val="none"/>
        </w:rPr>
        <w:t>№</w:t>
      </w:r>
      <w:r>
        <w:rPr>
          <w:color w:val="808080"/>
          <w:w w:val="90"/>
          <w:sz w:val="24"/>
          <w:u w:val="none"/>
        </w:rPr>
        <w:t>166-ФЗ индивидуальные предприни</w:t>
      </w:r>
      <w:r>
        <w:rPr>
          <w:color w:val="808080"/>
          <w:w w:val="90"/>
          <w:sz w:val="24"/>
          <w:u w:val="none"/>
        </w:rPr>
        <w:softHyphen/>
      </w:r>
      <w:r>
        <w:rPr>
          <w:color w:val="808080"/>
          <w:spacing w:val="-1"/>
          <w:w w:val="90"/>
          <w:sz w:val="24"/>
          <w:u w:val="none"/>
        </w:rPr>
        <w:t>матели не уплачивают налог в части суммы, зачис</w:t>
      </w:r>
      <w:r>
        <w:rPr>
          <w:color w:val="808080"/>
          <w:spacing w:val="-1"/>
          <w:w w:val="90"/>
          <w:sz w:val="24"/>
          <w:u w:val="none"/>
        </w:rPr>
        <w:softHyphen/>
      </w:r>
      <w:r>
        <w:rPr>
          <w:color w:val="808080"/>
          <w:w w:val="90"/>
          <w:sz w:val="24"/>
          <w:u w:val="none"/>
        </w:rPr>
        <w:t>ляемой в Фонд социального страхования РФ.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90"/>
          <w:sz w:val="24"/>
          <w:u w:val="none"/>
        </w:rPr>
        <w:t>В соответствии с п. 2 ст. 237 НК РФ и п. 4 Методических рекомендаций по порядку исчисле</w:t>
      </w:r>
      <w:r>
        <w:rPr>
          <w:color w:val="808080"/>
          <w:w w:val="90"/>
          <w:sz w:val="24"/>
          <w:u w:val="none"/>
        </w:rPr>
        <w:softHyphen/>
      </w:r>
      <w:r>
        <w:rPr>
          <w:color w:val="808080"/>
          <w:spacing w:val="-1"/>
          <w:w w:val="90"/>
          <w:sz w:val="24"/>
          <w:u w:val="none"/>
        </w:rPr>
        <w:t xml:space="preserve">ния и уплаты единого социального налога (взноса), </w:t>
      </w:r>
      <w:r>
        <w:rPr>
          <w:color w:val="808080"/>
          <w:w w:val="90"/>
          <w:sz w:val="24"/>
          <w:u w:val="none"/>
        </w:rPr>
        <w:t xml:space="preserve">утвержденных приказом МНС РФ от 29.12.2000 </w:t>
      </w:r>
      <w:r>
        <w:rPr>
          <w:color w:val="808080"/>
          <w:spacing w:val="-1"/>
          <w:w w:val="90"/>
          <w:sz w:val="24"/>
          <w:u w:val="none"/>
        </w:rPr>
        <w:t xml:space="preserve">№ БГ-3-07/465, налогоплательщики-работодатели </w:t>
      </w:r>
      <w:r>
        <w:rPr>
          <w:color w:val="808080"/>
          <w:w w:val="90"/>
          <w:sz w:val="24"/>
          <w:u w:val="none"/>
        </w:rPr>
        <w:t>определяют налоговую базу отдельно по каждому работнику с начала налогового периода по истече</w:t>
      </w:r>
      <w:r>
        <w:rPr>
          <w:color w:val="808080"/>
          <w:w w:val="90"/>
          <w:sz w:val="24"/>
          <w:u w:val="none"/>
        </w:rPr>
        <w:softHyphen/>
      </w:r>
      <w:r>
        <w:rPr>
          <w:color w:val="808080"/>
          <w:spacing w:val="-2"/>
          <w:w w:val="90"/>
          <w:sz w:val="24"/>
          <w:u w:val="none"/>
        </w:rPr>
        <w:t>нии каждого месяца нарастающим итогом. Для это</w:t>
      </w:r>
      <w:r>
        <w:rPr>
          <w:color w:val="808080"/>
          <w:spacing w:val="-2"/>
          <w:w w:val="90"/>
          <w:sz w:val="24"/>
          <w:u w:val="none"/>
        </w:rPr>
        <w:softHyphen/>
      </w:r>
      <w:r>
        <w:rPr>
          <w:color w:val="808080"/>
          <w:w w:val="90"/>
          <w:sz w:val="24"/>
          <w:u w:val="none"/>
        </w:rPr>
        <w:t xml:space="preserve">го используется информация аналитического учета </w:t>
      </w:r>
      <w:r>
        <w:rPr>
          <w:color w:val="808080"/>
          <w:spacing w:val="-3"/>
          <w:w w:val="90"/>
          <w:sz w:val="24"/>
          <w:u w:val="none"/>
        </w:rPr>
        <w:t>по счетам бухгалтерского учета. Общая сумма дохо</w:t>
      </w:r>
      <w:r>
        <w:rPr>
          <w:color w:val="808080"/>
          <w:spacing w:val="-3"/>
          <w:w w:val="90"/>
          <w:sz w:val="24"/>
          <w:u w:val="none"/>
        </w:rPr>
        <w:softHyphen/>
      </w:r>
      <w:r>
        <w:rPr>
          <w:color w:val="808080"/>
          <w:w w:val="90"/>
          <w:sz w:val="24"/>
          <w:u w:val="none"/>
        </w:rPr>
        <w:t xml:space="preserve">да по каждому работнику определяется в лицевом </w:t>
      </w:r>
      <w:r>
        <w:rPr>
          <w:color w:val="808080"/>
          <w:spacing w:val="-1"/>
          <w:w w:val="90"/>
          <w:sz w:val="24"/>
          <w:u w:val="none"/>
        </w:rPr>
        <w:t xml:space="preserve">счете, который служит основанием для составления </w:t>
      </w:r>
      <w:r>
        <w:rPr>
          <w:color w:val="808080"/>
          <w:w w:val="90"/>
          <w:sz w:val="24"/>
          <w:u w:val="none"/>
        </w:rPr>
        <w:t>налоговой карточки.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b/>
          <w:bCs/>
          <w:color w:val="808080"/>
          <w:w w:val="90"/>
          <w:sz w:val="24"/>
          <w:u w:val="none"/>
        </w:rPr>
        <w:t>Налогооблагаемая база</w:t>
      </w:r>
      <w:r>
        <w:rPr>
          <w:color w:val="808080"/>
          <w:w w:val="90"/>
          <w:sz w:val="24"/>
          <w:u w:val="none"/>
        </w:rPr>
        <w:t xml:space="preserve"> для исчисления еди</w:t>
      </w:r>
      <w:r>
        <w:rPr>
          <w:color w:val="808080"/>
          <w:w w:val="90"/>
          <w:sz w:val="24"/>
          <w:u w:val="none"/>
        </w:rPr>
        <w:softHyphen/>
      </w:r>
      <w:r>
        <w:rPr>
          <w:color w:val="808080"/>
          <w:spacing w:val="-2"/>
          <w:w w:val="90"/>
          <w:sz w:val="24"/>
          <w:u w:val="none"/>
        </w:rPr>
        <w:t>ного социального налога представляет собой разни</w:t>
      </w:r>
      <w:r>
        <w:rPr>
          <w:color w:val="808080"/>
          <w:spacing w:val="-2"/>
          <w:w w:val="90"/>
          <w:sz w:val="24"/>
          <w:u w:val="none"/>
        </w:rPr>
        <w:softHyphen/>
      </w:r>
      <w:r>
        <w:rPr>
          <w:color w:val="808080"/>
          <w:w w:val="90"/>
          <w:sz w:val="24"/>
          <w:u w:val="none"/>
        </w:rPr>
        <w:t>цу между доходами, подлежащими налогообложе</w:t>
      </w:r>
      <w:r>
        <w:rPr>
          <w:color w:val="808080"/>
          <w:w w:val="90"/>
          <w:sz w:val="24"/>
          <w:u w:val="none"/>
        </w:rPr>
        <w:softHyphen/>
        <w:t>нию, и суммами выплат, не подлежащими налого</w:t>
      </w:r>
      <w:r>
        <w:rPr>
          <w:color w:val="808080"/>
          <w:w w:val="90"/>
          <w:sz w:val="24"/>
          <w:u w:val="none"/>
        </w:rPr>
        <w:softHyphen/>
      </w:r>
      <w:r>
        <w:rPr>
          <w:color w:val="808080"/>
          <w:spacing w:val="-1"/>
          <w:w w:val="90"/>
          <w:sz w:val="24"/>
          <w:u w:val="none"/>
        </w:rPr>
        <w:t>обложению. При этом учитываются любые доходы, начисленные работодателями работникам в денеж</w:t>
      </w:r>
      <w:r>
        <w:rPr>
          <w:color w:val="808080"/>
          <w:spacing w:val="-1"/>
          <w:w w:val="90"/>
          <w:sz w:val="24"/>
          <w:u w:val="none"/>
        </w:rPr>
        <w:softHyphen/>
        <w:t xml:space="preserve">ной и натуральной форме, и материальная выгода в </w:t>
      </w:r>
      <w:r>
        <w:rPr>
          <w:color w:val="808080"/>
          <w:w w:val="90"/>
          <w:sz w:val="24"/>
          <w:u w:val="none"/>
        </w:rPr>
        <w:t>виде материальных, социальных и иных благ.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w w:val="90"/>
          <w:sz w:val="24"/>
          <w:u w:val="none"/>
        </w:rPr>
        <w:t>Всю совокупность начисленных доходов ра</w:t>
      </w:r>
      <w:r>
        <w:rPr>
          <w:color w:val="808080"/>
          <w:w w:val="90"/>
          <w:sz w:val="24"/>
          <w:u w:val="none"/>
        </w:rPr>
        <w:softHyphen/>
        <w:t xml:space="preserve">ботникам можно подразделить на четыре основные </w:t>
      </w:r>
      <w:r>
        <w:rPr>
          <w:color w:val="808080"/>
          <w:spacing w:val="-6"/>
          <w:w w:val="90"/>
          <w:sz w:val="24"/>
          <w:u w:val="none"/>
        </w:rPr>
        <w:t>группы:</w:t>
      </w:r>
    </w:p>
    <w:p w:rsidR="00F003F9" w:rsidRDefault="00F003F9">
      <w:pPr>
        <w:pStyle w:val="a6"/>
        <w:rPr>
          <w:color w:val="808080"/>
          <w:sz w:val="24"/>
        </w:rPr>
      </w:pPr>
      <w:r>
        <w:rPr>
          <w:color w:val="808080"/>
          <w:w w:val="90"/>
          <w:sz w:val="24"/>
        </w:rPr>
        <w:t>оплата за отработанное время;</w:t>
      </w:r>
    </w:p>
    <w:p w:rsidR="00F003F9" w:rsidRDefault="00F003F9">
      <w:pPr>
        <w:pStyle w:val="a6"/>
        <w:rPr>
          <w:color w:val="808080"/>
          <w:sz w:val="24"/>
        </w:rPr>
      </w:pPr>
      <w:r>
        <w:rPr>
          <w:color w:val="808080"/>
          <w:w w:val="90"/>
          <w:sz w:val="24"/>
        </w:rPr>
        <w:t>оплата за неотработанное время;</w:t>
      </w:r>
    </w:p>
    <w:p w:rsidR="00F003F9" w:rsidRDefault="00F003F9">
      <w:pPr>
        <w:pStyle w:val="a6"/>
        <w:rPr>
          <w:color w:val="808080"/>
          <w:sz w:val="24"/>
        </w:rPr>
      </w:pPr>
      <w:r>
        <w:rPr>
          <w:color w:val="808080"/>
          <w:sz w:val="24"/>
        </w:rPr>
        <w:t>единовременные поощрительные выплаты;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вознаграждения работникам списочного со</w:t>
      </w:r>
      <w:r>
        <w:rPr>
          <w:color w:val="808080"/>
          <w:sz w:val="24"/>
          <w:u w:val="none"/>
        </w:rPr>
        <w:softHyphen/>
      </w:r>
      <w:r>
        <w:rPr>
          <w:color w:val="808080"/>
          <w:spacing w:val="-9"/>
          <w:sz w:val="24"/>
          <w:u w:val="none"/>
        </w:rPr>
        <w:t>става.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pacing w:val="-9"/>
          <w:sz w:val="24"/>
          <w:u w:val="none"/>
        </w:rPr>
        <w:t>Каждая из этих групп, в свою очередь, вклю</w:t>
      </w:r>
      <w:r>
        <w:rPr>
          <w:color w:val="808080"/>
          <w:spacing w:val="-9"/>
          <w:sz w:val="24"/>
          <w:u w:val="none"/>
        </w:rPr>
        <w:softHyphen/>
      </w:r>
      <w:r>
        <w:rPr>
          <w:color w:val="808080"/>
          <w:sz w:val="24"/>
          <w:u w:val="none"/>
        </w:rPr>
        <w:t xml:space="preserve">чает отдельные виды выплат, перечень которых </w:t>
      </w:r>
      <w:r>
        <w:rPr>
          <w:color w:val="808080"/>
          <w:spacing w:val="-5"/>
          <w:sz w:val="24"/>
          <w:u w:val="none"/>
        </w:rPr>
        <w:t>определен Налоговым кодексом РФ.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Выплаты в виде товаров (работ, услуг), полу</w:t>
      </w:r>
      <w:r>
        <w:rPr>
          <w:color w:val="808080"/>
          <w:sz w:val="24"/>
          <w:u w:val="none"/>
        </w:rPr>
        <w:softHyphen/>
      </w:r>
      <w:r>
        <w:rPr>
          <w:color w:val="808080"/>
          <w:spacing w:val="-7"/>
          <w:sz w:val="24"/>
          <w:u w:val="none"/>
        </w:rPr>
        <w:t xml:space="preserve">чаемые налогоплательщиками, учитываются как </w:t>
      </w:r>
      <w:r>
        <w:rPr>
          <w:color w:val="808080"/>
          <w:sz w:val="24"/>
          <w:u w:val="none"/>
        </w:rPr>
        <w:t xml:space="preserve">стоимость этих товаров (работ, услуг) на день их </w:t>
      </w:r>
      <w:r>
        <w:rPr>
          <w:color w:val="808080"/>
          <w:spacing w:val="-8"/>
          <w:sz w:val="24"/>
          <w:u w:val="none"/>
        </w:rPr>
        <w:t>получения. Стоимость товаров (работ, услуг) опре</w:t>
      </w:r>
      <w:r>
        <w:rPr>
          <w:color w:val="808080"/>
          <w:spacing w:val="-8"/>
          <w:sz w:val="24"/>
          <w:u w:val="none"/>
        </w:rPr>
        <w:softHyphen/>
      </w:r>
      <w:r>
        <w:rPr>
          <w:color w:val="808080"/>
          <w:spacing w:val="-3"/>
          <w:sz w:val="24"/>
          <w:u w:val="none"/>
        </w:rPr>
        <w:t>деляется исходя из рыночных цен (тарифов).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pacing w:val="-7"/>
          <w:sz w:val="24"/>
          <w:u w:val="none"/>
        </w:rPr>
        <w:t xml:space="preserve">При этом в стоимость товаров (работ, услуг) </w:t>
      </w:r>
      <w:r>
        <w:rPr>
          <w:color w:val="808080"/>
          <w:sz w:val="24"/>
          <w:u w:val="none"/>
        </w:rPr>
        <w:t>включается соответствующая сумма налога на добав</w:t>
      </w:r>
      <w:r>
        <w:rPr>
          <w:color w:val="808080"/>
          <w:sz w:val="24"/>
          <w:u w:val="none"/>
        </w:rPr>
        <w:softHyphen/>
      </w:r>
      <w:r>
        <w:rPr>
          <w:color w:val="808080"/>
          <w:spacing w:val="-10"/>
          <w:sz w:val="24"/>
          <w:u w:val="none"/>
        </w:rPr>
        <w:t>ленную стоимость, налога с продаж, а для подакциз</w:t>
      </w:r>
      <w:r>
        <w:rPr>
          <w:color w:val="808080"/>
          <w:spacing w:val="-10"/>
          <w:sz w:val="24"/>
          <w:u w:val="none"/>
        </w:rPr>
        <w:softHyphen/>
      </w:r>
      <w:r>
        <w:rPr>
          <w:color w:val="808080"/>
          <w:sz w:val="24"/>
          <w:u w:val="none"/>
        </w:rPr>
        <w:t>ных товаров — и соответствующая сумма акцизов.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pacing w:val="-6"/>
          <w:sz w:val="24"/>
          <w:u w:val="none"/>
        </w:rPr>
        <w:t>Налогооблагаемая база плательщиков, ука</w:t>
      </w:r>
      <w:r>
        <w:rPr>
          <w:color w:val="808080"/>
          <w:spacing w:val="-6"/>
          <w:sz w:val="24"/>
          <w:u w:val="none"/>
        </w:rPr>
        <w:softHyphen/>
      </w:r>
      <w:r>
        <w:rPr>
          <w:color w:val="808080"/>
          <w:sz w:val="24"/>
          <w:u w:val="none"/>
        </w:rPr>
        <w:t>занных в подл. 2 п. 1 ст. 235 НК РФ, которые упла</w:t>
      </w:r>
      <w:r>
        <w:rPr>
          <w:color w:val="808080"/>
          <w:sz w:val="24"/>
          <w:u w:val="none"/>
        </w:rPr>
        <w:softHyphen/>
      </w:r>
      <w:r>
        <w:rPr>
          <w:color w:val="808080"/>
          <w:spacing w:val="-5"/>
          <w:sz w:val="24"/>
          <w:u w:val="none"/>
        </w:rPr>
        <w:t xml:space="preserve">чивают налог непосредственно со своих доходов, </w:t>
      </w:r>
      <w:r>
        <w:rPr>
          <w:color w:val="808080"/>
          <w:spacing w:val="-3"/>
          <w:sz w:val="24"/>
          <w:u w:val="none"/>
        </w:rPr>
        <w:t xml:space="preserve">включает все доходы в денежной и натуральной </w:t>
      </w:r>
      <w:r>
        <w:rPr>
          <w:color w:val="808080"/>
          <w:sz w:val="24"/>
          <w:u w:val="none"/>
        </w:rPr>
        <w:t>форме, полученные за отчетный период.</w:t>
      </w:r>
    </w:p>
    <w:p w:rsidR="00F003F9" w:rsidRDefault="00F003F9">
      <w:pPr>
        <w:pStyle w:val="a3"/>
        <w:ind w:firstLine="721"/>
        <w:rPr>
          <w:color w:val="808080"/>
          <w:sz w:val="24"/>
          <w:u w:val="none"/>
        </w:rPr>
      </w:pPr>
      <w:r>
        <w:rPr>
          <w:color w:val="808080"/>
          <w:spacing w:val="-7"/>
          <w:sz w:val="24"/>
          <w:u w:val="none"/>
        </w:rPr>
        <w:t xml:space="preserve">В случае, если налогоплательщик подпадает </w:t>
      </w:r>
      <w:r>
        <w:rPr>
          <w:color w:val="808080"/>
          <w:sz w:val="24"/>
          <w:u w:val="none"/>
        </w:rPr>
        <w:t xml:space="preserve">под разные категории налогоплательщиков, единый </w:t>
      </w:r>
      <w:r>
        <w:rPr>
          <w:color w:val="808080"/>
          <w:spacing w:val="-8"/>
          <w:sz w:val="24"/>
          <w:u w:val="none"/>
        </w:rPr>
        <w:t xml:space="preserve">социальный налог начисляется отдельно по каждой </w:t>
      </w:r>
      <w:r>
        <w:rPr>
          <w:color w:val="808080"/>
          <w:spacing w:val="-5"/>
          <w:sz w:val="24"/>
          <w:u w:val="none"/>
        </w:rPr>
        <w:t>позиции без выделения приоритетных объектов.</w:t>
      </w:r>
    </w:p>
    <w:p w:rsidR="00F003F9" w:rsidRDefault="00F003F9">
      <w:pPr>
        <w:pStyle w:val="a3"/>
        <w:rPr>
          <w:i/>
          <w:color w:val="808080"/>
          <w:sz w:val="24"/>
          <w:u w:val="none"/>
        </w:rPr>
      </w:pPr>
      <w:r>
        <w:rPr>
          <w:b/>
          <w:bCs/>
          <w:iCs/>
          <w:color w:val="808080"/>
          <w:w w:val="81"/>
          <w:sz w:val="24"/>
          <w:u w:val="none"/>
        </w:rPr>
        <w:t>Пример 1.</w:t>
      </w:r>
      <w:r>
        <w:rPr>
          <w:i/>
          <w:color w:val="808080"/>
          <w:w w:val="81"/>
          <w:sz w:val="24"/>
          <w:u w:val="none"/>
        </w:rPr>
        <w:t xml:space="preserve"> Индивидуальный предприниматель начислил заработную </w:t>
      </w:r>
      <w:r>
        <w:rPr>
          <w:i/>
          <w:color w:val="808080"/>
          <w:spacing w:val="-2"/>
          <w:w w:val="81"/>
          <w:sz w:val="24"/>
          <w:u w:val="none"/>
        </w:rPr>
        <w:t>плату пяти работникам, с которыми заключен трудовой до</w:t>
      </w:r>
      <w:r>
        <w:rPr>
          <w:i/>
          <w:color w:val="808080"/>
          <w:spacing w:val="-2"/>
          <w:w w:val="81"/>
          <w:sz w:val="24"/>
          <w:u w:val="none"/>
        </w:rPr>
        <w:softHyphen/>
      </w:r>
      <w:r>
        <w:rPr>
          <w:i/>
          <w:color w:val="808080"/>
          <w:w w:val="81"/>
          <w:sz w:val="24"/>
          <w:u w:val="none"/>
        </w:rPr>
        <w:t>говор, в размере 15000 руб., а также оплатил сверхнорма</w:t>
      </w:r>
      <w:r>
        <w:rPr>
          <w:i/>
          <w:color w:val="808080"/>
          <w:w w:val="81"/>
          <w:sz w:val="24"/>
          <w:u w:val="none"/>
        </w:rPr>
        <w:softHyphen/>
        <w:t>тивные командировочные расходы за счет средств нерас</w:t>
      </w:r>
      <w:r>
        <w:rPr>
          <w:i/>
          <w:color w:val="808080"/>
          <w:w w:val="81"/>
          <w:sz w:val="24"/>
          <w:u w:val="none"/>
        </w:rPr>
        <w:softHyphen/>
        <w:t xml:space="preserve">пределенной прибыли отчетного года - 3000 руб. </w:t>
      </w:r>
      <w:r>
        <w:rPr>
          <w:i/>
          <w:color w:val="808080"/>
          <w:spacing w:val="-2"/>
          <w:w w:val="81"/>
          <w:sz w:val="24"/>
          <w:u w:val="none"/>
        </w:rPr>
        <w:t>Двум работникам, с которыми не заключен трудовой дого</w:t>
      </w:r>
      <w:r>
        <w:rPr>
          <w:i/>
          <w:color w:val="808080"/>
          <w:spacing w:val="-2"/>
          <w:w w:val="81"/>
          <w:sz w:val="24"/>
          <w:u w:val="none"/>
        </w:rPr>
        <w:softHyphen/>
      </w:r>
      <w:r>
        <w:rPr>
          <w:i/>
          <w:color w:val="808080"/>
          <w:w w:val="81"/>
          <w:sz w:val="24"/>
          <w:u w:val="none"/>
        </w:rPr>
        <w:t>вор, была выдана материальная помощь в натуральной форме по 4000 руб.</w:t>
      </w:r>
    </w:p>
    <w:p w:rsidR="00F003F9" w:rsidRDefault="00F003F9">
      <w:pPr>
        <w:pStyle w:val="a6"/>
        <w:rPr>
          <w:i/>
          <w:color w:val="808080"/>
          <w:sz w:val="24"/>
        </w:rPr>
      </w:pPr>
      <w:r>
        <w:rPr>
          <w:i/>
          <w:color w:val="808080"/>
          <w:spacing w:val="-2"/>
          <w:w w:val="81"/>
          <w:sz w:val="24"/>
        </w:rPr>
        <w:t>Индивидуальный предприниматель одновременно осущест</w:t>
      </w:r>
      <w:r>
        <w:rPr>
          <w:i/>
          <w:color w:val="808080"/>
          <w:spacing w:val="-2"/>
          <w:w w:val="81"/>
          <w:sz w:val="24"/>
        </w:rPr>
        <w:softHyphen/>
      </w:r>
      <w:r>
        <w:rPr>
          <w:i/>
          <w:color w:val="808080"/>
          <w:w w:val="81"/>
          <w:sz w:val="24"/>
        </w:rPr>
        <w:t>влял профессиональную деятельность нотариуса. В октяб</w:t>
      </w:r>
      <w:r>
        <w:rPr>
          <w:i/>
          <w:color w:val="808080"/>
          <w:w w:val="81"/>
          <w:sz w:val="24"/>
        </w:rPr>
        <w:softHyphen/>
        <w:t xml:space="preserve">ре он получил доход 5000 руб. По условию примера индивидуальный предприниматель </w:t>
      </w:r>
      <w:r>
        <w:rPr>
          <w:i/>
          <w:color w:val="808080"/>
          <w:spacing w:val="-1"/>
          <w:w w:val="81"/>
          <w:sz w:val="24"/>
        </w:rPr>
        <w:t xml:space="preserve">выступает налогоплательщиком по двум категориям: </w:t>
      </w:r>
      <w:r>
        <w:rPr>
          <w:i/>
          <w:color w:val="808080"/>
          <w:w w:val="81"/>
          <w:sz w:val="24"/>
        </w:rPr>
        <w:t>как работодатель;</w:t>
      </w:r>
    </w:p>
    <w:p w:rsidR="00F003F9" w:rsidRDefault="00F003F9">
      <w:pPr>
        <w:pStyle w:val="a6"/>
        <w:rPr>
          <w:i/>
          <w:color w:val="808080"/>
          <w:sz w:val="24"/>
        </w:rPr>
      </w:pPr>
      <w:r>
        <w:rPr>
          <w:i/>
          <w:color w:val="808080"/>
          <w:spacing w:val="-1"/>
          <w:w w:val="81"/>
          <w:sz w:val="24"/>
        </w:rPr>
        <w:t xml:space="preserve">как индивидуальный предприниматель. </w:t>
      </w:r>
      <w:r>
        <w:rPr>
          <w:i/>
          <w:color w:val="808080"/>
          <w:w w:val="81"/>
          <w:sz w:val="24"/>
        </w:rPr>
        <w:t>Налогооблагаемая база для исчисления единого социаль</w:t>
      </w:r>
      <w:r>
        <w:rPr>
          <w:i/>
          <w:color w:val="808080"/>
          <w:w w:val="81"/>
          <w:sz w:val="24"/>
        </w:rPr>
        <w:softHyphen/>
        <w:t>ного налога по доходам, начисленным в пользу работни</w:t>
      </w:r>
      <w:r>
        <w:rPr>
          <w:i/>
          <w:color w:val="808080"/>
          <w:w w:val="81"/>
          <w:sz w:val="24"/>
        </w:rPr>
        <w:softHyphen/>
        <w:t>ков, составит.</w:t>
      </w:r>
    </w:p>
    <w:p w:rsidR="00F003F9" w:rsidRDefault="00F003F9">
      <w:pPr>
        <w:pStyle w:val="a6"/>
        <w:rPr>
          <w:b/>
          <w:color w:val="808080"/>
          <w:sz w:val="24"/>
        </w:rPr>
      </w:pPr>
      <w:r>
        <w:rPr>
          <w:b/>
          <w:color w:val="808080"/>
          <w:w w:val="77"/>
          <w:sz w:val="24"/>
        </w:rPr>
        <w:t>15000 + 3000 + 2(4000 - 1000) = 24000 руб.</w:t>
      </w:r>
    </w:p>
    <w:p w:rsidR="00F003F9" w:rsidRDefault="00F003F9">
      <w:pPr>
        <w:pStyle w:val="a6"/>
        <w:rPr>
          <w:i/>
          <w:color w:val="808080"/>
          <w:sz w:val="24"/>
        </w:rPr>
      </w:pPr>
      <w:r>
        <w:rPr>
          <w:i/>
          <w:color w:val="808080"/>
          <w:w w:val="78"/>
          <w:sz w:val="24"/>
        </w:rPr>
        <w:t>По индивидуальной деятельности предприниматель должен уплатить налог с 5000 руб.</w:t>
      </w:r>
    </w:p>
    <w:p w:rsidR="00F003F9" w:rsidRDefault="00F003F9">
      <w:pPr>
        <w:pStyle w:val="a6"/>
        <w:rPr>
          <w:i/>
          <w:color w:val="808080"/>
          <w:sz w:val="24"/>
        </w:rPr>
      </w:pPr>
      <w:r>
        <w:rPr>
          <w:i/>
          <w:color w:val="808080"/>
          <w:w w:val="78"/>
          <w:sz w:val="24"/>
        </w:rPr>
        <w:t>Общая Налогооблагаемая база для исчисления единого со</w:t>
      </w:r>
      <w:r>
        <w:rPr>
          <w:i/>
          <w:color w:val="808080"/>
          <w:w w:val="78"/>
          <w:sz w:val="24"/>
        </w:rPr>
        <w:softHyphen/>
        <w:t>циального налога составит:</w:t>
      </w:r>
    </w:p>
    <w:p w:rsidR="00F003F9" w:rsidRDefault="00F003F9">
      <w:pPr>
        <w:pStyle w:val="a6"/>
        <w:rPr>
          <w:b/>
          <w:color w:val="808080"/>
          <w:sz w:val="24"/>
        </w:rPr>
      </w:pPr>
      <w:r>
        <w:rPr>
          <w:b/>
          <w:color w:val="808080"/>
          <w:w w:val="82"/>
          <w:sz w:val="24"/>
        </w:rPr>
        <w:t>24000 +</w:t>
      </w:r>
      <w:r>
        <w:rPr>
          <w:b/>
          <w:color w:val="808080"/>
          <w:spacing w:val="12"/>
          <w:w w:val="82"/>
          <w:sz w:val="24"/>
        </w:rPr>
        <w:t>5000=</w:t>
      </w:r>
      <w:r>
        <w:rPr>
          <w:b/>
          <w:color w:val="808080"/>
          <w:w w:val="82"/>
          <w:sz w:val="24"/>
        </w:rPr>
        <w:t xml:space="preserve"> 29000 руб.</w:t>
      </w:r>
    </w:p>
    <w:p w:rsidR="00F003F9" w:rsidRDefault="00F003F9">
      <w:pPr>
        <w:pStyle w:val="a3"/>
        <w:rPr>
          <w:color w:val="808080"/>
          <w:sz w:val="24"/>
          <w:u w:val="none"/>
        </w:rPr>
      </w:pPr>
      <w:r>
        <w:rPr>
          <w:b/>
          <w:color w:val="808080"/>
          <w:w w:val="84"/>
          <w:sz w:val="24"/>
          <w:u w:val="none"/>
        </w:rPr>
        <w:t>Налогооблагаемая база при расчете единого социального налога может быть уменьшена</w:t>
      </w:r>
      <w:r>
        <w:rPr>
          <w:bCs/>
          <w:color w:val="808080"/>
          <w:w w:val="84"/>
          <w:sz w:val="24"/>
          <w:u w:val="none"/>
        </w:rPr>
        <w:t>:</w:t>
      </w:r>
      <w:r>
        <w:rPr>
          <w:color w:val="808080"/>
          <w:spacing w:val="-3"/>
          <w:w w:val="93"/>
          <w:sz w:val="24"/>
          <w:u w:val="none"/>
        </w:rPr>
        <w:t xml:space="preserve"> на сумму расходов, связанных с извлечением </w:t>
      </w:r>
      <w:r>
        <w:rPr>
          <w:color w:val="808080"/>
          <w:spacing w:val="-2"/>
          <w:w w:val="93"/>
          <w:sz w:val="24"/>
          <w:u w:val="none"/>
        </w:rPr>
        <w:t xml:space="preserve">доходов (профессиональных налоговых вычетов); </w:t>
      </w:r>
      <w:r>
        <w:rPr>
          <w:color w:val="808080"/>
          <w:w w:val="93"/>
          <w:sz w:val="24"/>
          <w:u w:val="none"/>
        </w:rPr>
        <w:t xml:space="preserve">на сумму удержаний по решениям суда и </w:t>
      </w:r>
      <w:r>
        <w:rPr>
          <w:color w:val="808080"/>
          <w:spacing w:val="-3"/>
          <w:w w:val="93"/>
          <w:sz w:val="24"/>
          <w:u w:val="none"/>
        </w:rPr>
        <w:t>иных органов.</w:t>
      </w:r>
      <w:r>
        <w:rPr>
          <w:color w:val="808080"/>
          <w:spacing w:val="-3"/>
          <w:w w:val="93"/>
          <w:sz w:val="24"/>
          <w:u w:val="none"/>
        </w:rPr>
        <w:tab/>
      </w:r>
    </w:p>
    <w:p w:rsidR="00F003F9" w:rsidRDefault="00F003F9">
      <w:pPr>
        <w:shd w:val="clear" w:color="auto" w:fill="FFFFFF"/>
        <w:ind w:left="62" w:firstLine="446"/>
        <w:jc w:val="both"/>
        <w:rPr>
          <w:color w:val="808080"/>
          <w:sz w:val="24"/>
        </w:rPr>
      </w:pPr>
      <w:r>
        <w:rPr>
          <w:color w:val="808080"/>
          <w:spacing w:val="-2"/>
          <w:w w:val="93"/>
          <w:sz w:val="24"/>
          <w:szCs w:val="17"/>
        </w:rPr>
        <w:t xml:space="preserve">В состав расходов, связанных с извлечением доходов от предпринимательской деятельности, включаются: стоимость материалов, используемых </w:t>
      </w:r>
      <w:r>
        <w:rPr>
          <w:color w:val="808080"/>
          <w:w w:val="93"/>
          <w:sz w:val="24"/>
          <w:szCs w:val="17"/>
        </w:rPr>
        <w:t>на производство продукции; стоимость полученных услуг (транспортных, маркетинговых, консультаци</w:t>
      </w:r>
      <w:r>
        <w:rPr>
          <w:color w:val="808080"/>
          <w:w w:val="93"/>
          <w:sz w:val="24"/>
          <w:szCs w:val="17"/>
        </w:rPr>
        <w:softHyphen/>
        <w:t xml:space="preserve">онных, услуг по аренде помещений и т. п.). При </w:t>
      </w:r>
      <w:r>
        <w:rPr>
          <w:color w:val="808080"/>
          <w:spacing w:val="-2"/>
          <w:w w:val="93"/>
          <w:sz w:val="24"/>
          <w:szCs w:val="17"/>
        </w:rPr>
        <w:t>этом указанные расходы должны быть документа</w:t>
      </w:r>
      <w:r>
        <w:rPr>
          <w:color w:val="808080"/>
          <w:spacing w:val="-2"/>
          <w:w w:val="93"/>
          <w:sz w:val="24"/>
          <w:szCs w:val="17"/>
        </w:rPr>
        <w:softHyphen/>
        <w:t xml:space="preserve">льно подтверждены. Если налогоплательщики не в </w:t>
      </w:r>
      <w:r>
        <w:rPr>
          <w:color w:val="808080"/>
          <w:spacing w:val="-3"/>
          <w:w w:val="93"/>
          <w:sz w:val="24"/>
          <w:szCs w:val="17"/>
        </w:rPr>
        <w:t>состоянии документально подтвердить свои расхо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spacing w:val="-1"/>
          <w:w w:val="93"/>
          <w:sz w:val="24"/>
          <w:szCs w:val="17"/>
        </w:rPr>
        <w:t>ды, связанные с предпринимательской деятельно</w:t>
      </w:r>
      <w:r>
        <w:rPr>
          <w:color w:val="808080"/>
          <w:spacing w:val="-1"/>
          <w:w w:val="93"/>
          <w:sz w:val="24"/>
          <w:szCs w:val="17"/>
        </w:rPr>
        <w:softHyphen/>
      </w:r>
      <w:r>
        <w:rPr>
          <w:color w:val="808080"/>
          <w:spacing w:val="-2"/>
          <w:w w:val="93"/>
          <w:sz w:val="24"/>
          <w:szCs w:val="17"/>
        </w:rPr>
        <w:t>стью, профессиональный налоговый вычет произ</w:t>
      </w:r>
      <w:r>
        <w:rPr>
          <w:color w:val="808080"/>
          <w:spacing w:val="-2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водится в размере 20% от предпринимательской де</w:t>
      </w:r>
      <w:r>
        <w:rPr>
          <w:color w:val="808080"/>
          <w:w w:val="93"/>
          <w:sz w:val="24"/>
          <w:szCs w:val="17"/>
        </w:rPr>
        <w:softHyphen/>
        <w:t>ятельности (п. 1 ст. 221 НК РФ).</w:t>
      </w:r>
    </w:p>
    <w:p w:rsidR="00F003F9" w:rsidRDefault="00F003F9">
      <w:pPr>
        <w:shd w:val="clear" w:color="auto" w:fill="FFFFFF"/>
        <w:ind w:left="58" w:right="38" w:firstLine="446"/>
        <w:jc w:val="both"/>
        <w:rPr>
          <w:color w:val="808080"/>
          <w:sz w:val="24"/>
        </w:rPr>
      </w:pPr>
      <w:r>
        <w:rPr>
          <w:color w:val="808080"/>
          <w:spacing w:val="-3"/>
          <w:w w:val="93"/>
          <w:sz w:val="24"/>
          <w:szCs w:val="17"/>
        </w:rPr>
        <w:t>К удержаниям по решениям суда и иных ор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ганов относятся: алименты, суммы недостач, хище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5"/>
          <w:w w:val="93"/>
          <w:sz w:val="24"/>
          <w:szCs w:val="17"/>
        </w:rPr>
        <w:t>ний.</w:t>
      </w:r>
    </w:p>
    <w:p w:rsidR="00F003F9" w:rsidRDefault="00F003F9">
      <w:pPr>
        <w:shd w:val="clear" w:color="auto" w:fill="FFFFFF"/>
        <w:ind w:left="53" w:right="34" w:firstLine="446"/>
        <w:jc w:val="both"/>
        <w:rPr>
          <w:color w:val="808080"/>
          <w:sz w:val="24"/>
        </w:rPr>
      </w:pPr>
      <w:r>
        <w:rPr>
          <w:color w:val="808080"/>
          <w:spacing w:val="-3"/>
          <w:w w:val="93"/>
          <w:sz w:val="24"/>
          <w:szCs w:val="17"/>
        </w:rPr>
        <w:t xml:space="preserve">Величина налогооблагаемой базы зависит от </w:t>
      </w:r>
      <w:r>
        <w:rPr>
          <w:color w:val="808080"/>
          <w:w w:val="93"/>
          <w:sz w:val="24"/>
          <w:szCs w:val="17"/>
        </w:rPr>
        <w:t>разграничения выплат: на выплаты, которые следу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2"/>
          <w:w w:val="93"/>
          <w:sz w:val="24"/>
          <w:szCs w:val="17"/>
        </w:rPr>
        <w:t xml:space="preserve">ет принимать при подсчете, и выплаты, которые не </w:t>
      </w:r>
      <w:r>
        <w:rPr>
          <w:color w:val="808080"/>
          <w:spacing w:val="-1"/>
          <w:w w:val="93"/>
          <w:sz w:val="24"/>
          <w:szCs w:val="17"/>
        </w:rPr>
        <w:t>учитываются в составе налогооблагаемой базы.</w:t>
      </w:r>
    </w:p>
    <w:p w:rsidR="00F003F9" w:rsidRDefault="00F003F9">
      <w:pPr>
        <w:shd w:val="clear" w:color="auto" w:fill="FFFFFF"/>
        <w:ind w:left="38" w:right="53" w:firstLine="451"/>
        <w:jc w:val="both"/>
        <w:rPr>
          <w:color w:val="808080"/>
          <w:sz w:val="24"/>
        </w:rPr>
      </w:pPr>
      <w:r>
        <w:rPr>
          <w:color w:val="808080"/>
          <w:spacing w:val="-2"/>
          <w:w w:val="93"/>
          <w:sz w:val="24"/>
          <w:szCs w:val="17"/>
        </w:rPr>
        <w:t>Статьей 238 НК РФ определен перечень до</w:t>
      </w:r>
      <w:r>
        <w:rPr>
          <w:color w:val="808080"/>
          <w:spacing w:val="-2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ходов, которые не учитываются в составе налогооб</w:t>
      </w:r>
      <w:r>
        <w:rPr>
          <w:color w:val="808080"/>
          <w:w w:val="93"/>
          <w:sz w:val="24"/>
          <w:szCs w:val="17"/>
        </w:rPr>
        <w:softHyphen/>
        <w:t>лагаемой базы. К ним относятся:</w:t>
      </w:r>
    </w:p>
    <w:p w:rsidR="00F003F9" w:rsidRDefault="00F003F9">
      <w:pPr>
        <w:shd w:val="clear" w:color="auto" w:fill="FFFFFF"/>
        <w:ind w:left="34" w:right="58" w:firstLine="446"/>
        <w:jc w:val="both"/>
        <w:rPr>
          <w:color w:val="808080"/>
          <w:sz w:val="24"/>
        </w:rPr>
      </w:pPr>
      <w:r>
        <w:rPr>
          <w:color w:val="808080"/>
          <w:spacing w:val="-3"/>
          <w:w w:val="93"/>
          <w:sz w:val="24"/>
          <w:szCs w:val="17"/>
        </w:rPr>
        <w:t>государственные пособия, в том числе посо</w:t>
      </w:r>
      <w:r>
        <w:rPr>
          <w:color w:val="808080"/>
          <w:spacing w:val="-3"/>
          <w:w w:val="93"/>
          <w:sz w:val="24"/>
          <w:szCs w:val="17"/>
        </w:rPr>
        <w:softHyphen/>
        <w:t xml:space="preserve">бия по временной нетрудоспособности, пособия по </w:t>
      </w:r>
      <w:r>
        <w:rPr>
          <w:color w:val="808080"/>
          <w:w w:val="93"/>
          <w:sz w:val="24"/>
          <w:szCs w:val="17"/>
        </w:rPr>
        <w:t>уходу за больным ребенком, пособия по безработи</w:t>
      </w:r>
      <w:r>
        <w:rPr>
          <w:color w:val="808080"/>
          <w:w w:val="93"/>
          <w:sz w:val="24"/>
          <w:szCs w:val="17"/>
        </w:rPr>
        <w:softHyphen/>
        <w:t>це, беременности и родам;</w:t>
      </w:r>
    </w:p>
    <w:p w:rsidR="00F003F9" w:rsidRDefault="00F003F9">
      <w:pPr>
        <w:shd w:val="clear" w:color="auto" w:fill="FFFFFF"/>
        <w:ind w:left="24" w:right="62" w:firstLine="437"/>
        <w:jc w:val="both"/>
        <w:rPr>
          <w:color w:val="808080"/>
          <w:sz w:val="24"/>
        </w:rPr>
      </w:pPr>
      <w:r>
        <w:rPr>
          <w:color w:val="808080"/>
          <w:spacing w:val="-3"/>
          <w:w w:val="93"/>
          <w:sz w:val="24"/>
          <w:szCs w:val="17"/>
        </w:rPr>
        <w:t>компенсационные выплаты в пределах уста</w:t>
      </w:r>
      <w:r>
        <w:rPr>
          <w:color w:val="808080"/>
          <w:spacing w:val="-3"/>
          <w:w w:val="93"/>
          <w:sz w:val="24"/>
          <w:szCs w:val="17"/>
        </w:rPr>
        <w:softHyphen/>
        <w:t xml:space="preserve">новленных законодательством РФ норм, связанные </w:t>
      </w:r>
      <w:r>
        <w:rPr>
          <w:color w:val="808080"/>
          <w:w w:val="93"/>
          <w:sz w:val="24"/>
          <w:szCs w:val="17"/>
        </w:rPr>
        <w:t xml:space="preserve">с возмещением вреда, причиненного увечьем или </w:t>
      </w:r>
      <w:r>
        <w:rPr>
          <w:color w:val="808080"/>
          <w:spacing w:val="-3"/>
          <w:w w:val="93"/>
          <w:sz w:val="24"/>
          <w:szCs w:val="17"/>
        </w:rPr>
        <w:t>иным повреждением здоровья; бесплатным предо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spacing w:val="-1"/>
          <w:w w:val="93"/>
          <w:sz w:val="24"/>
          <w:szCs w:val="17"/>
        </w:rPr>
        <w:t xml:space="preserve">ставлением жилых помещений и коммунальных </w:t>
      </w:r>
      <w:r>
        <w:rPr>
          <w:color w:val="808080"/>
          <w:spacing w:val="-2"/>
          <w:w w:val="93"/>
          <w:sz w:val="24"/>
          <w:szCs w:val="17"/>
        </w:rPr>
        <w:t>услуг; увольнением и трудоустройством работни</w:t>
      </w:r>
      <w:r>
        <w:rPr>
          <w:color w:val="808080"/>
          <w:spacing w:val="-2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ков; компенсации за неиспользованный отпуск.</w:t>
      </w:r>
    </w:p>
    <w:p w:rsidR="00F003F9" w:rsidRDefault="00F003F9">
      <w:pPr>
        <w:shd w:val="clear" w:color="auto" w:fill="FFFFFF"/>
        <w:ind w:left="10" w:right="77" w:firstLine="456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>При оплате работодателем командировочных расходов на основе представленного авансового от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3"/>
          <w:w w:val="93"/>
          <w:sz w:val="24"/>
          <w:szCs w:val="17"/>
        </w:rPr>
        <w:t>чета подотчетного лица по командировке как внут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ри страны, так и за рубежом не подлежат налогооб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8"/>
          <w:w w:val="93"/>
          <w:sz w:val="24"/>
          <w:szCs w:val="17"/>
        </w:rPr>
        <w:t>ложению:</w:t>
      </w:r>
    </w:p>
    <w:p w:rsidR="00F003F9" w:rsidRDefault="00F003F9">
      <w:pPr>
        <w:shd w:val="clear" w:color="auto" w:fill="FFFFFF"/>
        <w:ind w:left="461"/>
        <w:jc w:val="both"/>
        <w:rPr>
          <w:color w:val="808080"/>
          <w:sz w:val="24"/>
        </w:rPr>
      </w:pPr>
      <w:r>
        <w:rPr>
          <w:color w:val="808080"/>
          <w:spacing w:val="-1"/>
          <w:w w:val="93"/>
          <w:sz w:val="24"/>
          <w:szCs w:val="17"/>
        </w:rPr>
        <w:t>суточные в пределах установленных норм;</w:t>
      </w:r>
    </w:p>
    <w:p w:rsidR="00F003F9" w:rsidRDefault="00F003F9">
      <w:pPr>
        <w:shd w:val="clear" w:color="auto" w:fill="FFFFFF"/>
        <w:ind w:left="10" w:right="96" w:firstLine="446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>стоимость проезда до места назначения и об</w:t>
      </w:r>
      <w:r>
        <w:rPr>
          <w:color w:val="808080"/>
          <w:w w:val="93"/>
          <w:sz w:val="24"/>
          <w:szCs w:val="17"/>
        </w:rPr>
        <w:softHyphen/>
        <w:t>ратно при наличии проездных билетов;</w:t>
      </w:r>
    </w:p>
    <w:p w:rsidR="00F003F9" w:rsidRDefault="00F003F9">
      <w:pPr>
        <w:shd w:val="clear" w:color="auto" w:fill="FFFFFF"/>
        <w:ind w:right="96" w:firstLine="456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>комиссионные сборы, расходы по найму жи</w:t>
      </w:r>
      <w:r>
        <w:rPr>
          <w:color w:val="808080"/>
          <w:w w:val="93"/>
          <w:sz w:val="24"/>
          <w:szCs w:val="17"/>
        </w:rPr>
        <w:softHyphen/>
        <w:t>лья, по оплате услуг связи;</w:t>
      </w:r>
    </w:p>
    <w:p w:rsidR="00F003F9" w:rsidRDefault="00F003F9">
      <w:pPr>
        <w:shd w:val="clear" w:color="auto" w:fill="FFFFFF"/>
        <w:ind w:left="5" w:right="101" w:firstLine="446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>сборы за оформление виз и расходы на об</w:t>
      </w:r>
      <w:r>
        <w:rPr>
          <w:color w:val="808080"/>
          <w:w w:val="93"/>
          <w:sz w:val="24"/>
          <w:szCs w:val="17"/>
        </w:rPr>
        <w:softHyphen/>
        <w:t>мен наличной валюты и т. п.</w:t>
      </w:r>
    </w:p>
    <w:p w:rsidR="00F003F9" w:rsidRDefault="00F003F9">
      <w:pPr>
        <w:shd w:val="clear" w:color="auto" w:fill="FFFFFF"/>
        <w:ind w:left="86" w:firstLine="475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 xml:space="preserve">Не включаются в состав налогооблагаемых </w:t>
      </w:r>
      <w:r>
        <w:rPr>
          <w:color w:val="808080"/>
          <w:spacing w:val="-3"/>
          <w:w w:val="93"/>
          <w:sz w:val="24"/>
          <w:szCs w:val="17"/>
        </w:rPr>
        <w:t>доходов суммы единовременной материальной по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spacing w:val="-1"/>
          <w:w w:val="93"/>
          <w:sz w:val="24"/>
          <w:szCs w:val="17"/>
        </w:rPr>
        <w:t>мощи, выданной работодателями работникам:</w:t>
      </w:r>
    </w:p>
    <w:p w:rsidR="00F003F9" w:rsidRDefault="00F003F9">
      <w:pPr>
        <w:shd w:val="clear" w:color="auto" w:fill="FFFFFF"/>
        <w:ind w:left="86"/>
        <w:jc w:val="both"/>
        <w:rPr>
          <w:color w:val="808080"/>
          <w:sz w:val="24"/>
        </w:rPr>
      </w:pPr>
      <w:r>
        <w:rPr>
          <w:color w:val="808080"/>
          <w:spacing w:val="-2"/>
          <w:w w:val="93"/>
          <w:sz w:val="24"/>
          <w:szCs w:val="17"/>
        </w:rPr>
        <w:t>в связи со стихийным бедствием или други</w:t>
      </w:r>
      <w:r>
        <w:rPr>
          <w:color w:val="808080"/>
          <w:spacing w:val="-2"/>
          <w:w w:val="93"/>
          <w:sz w:val="24"/>
          <w:szCs w:val="17"/>
        </w:rPr>
        <w:softHyphen/>
        <w:t>ми чрезвычайными обстоятельствами;  в связи со смертью члена (членов) семьи ра</w:t>
      </w:r>
      <w:r>
        <w:rPr>
          <w:color w:val="808080"/>
          <w:spacing w:val="-2"/>
          <w:w w:val="93"/>
          <w:sz w:val="24"/>
          <w:szCs w:val="17"/>
        </w:rPr>
        <w:softHyphen/>
        <w:t>ботника.</w:t>
      </w:r>
    </w:p>
    <w:p w:rsidR="00F003F9" w:rsidRDefault="00F003F9">
      <w:pPr>
        <w:shd w:val="clear" w:color="auto" w:fill="FFFFFF"/>
        <w:ind w:left="58" w:right="19" w:firstLine="663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>Не включаются в налогооблагаемую базу и такие выплаты социального характера, как стои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5"/>
          <w:w w:val="93"/>
          <w:sz w:val="24"/>
          <w:szCs w:val="17"/>
        </w:rPr>
        <w:t>мость льгот по проезду, предоставляемых в соответ</w:t>
      </w:r>
      <w:r>
        <w:rPr>
          <w:color w:val="808080"/>
          <w:spacing w:val="-5"/>
          <w:w w:val="93"/>
          <w:sz w:val="24"/>
          <w:szCs w:val="17"/>
        </w:rPr>
        <w:softHyphen/>
      </w:r>
      <w:r>
        <w:rPr>
          <w:color w:val="808080"/>
          <w:spacing w:val="-1"/>
          <w:w w:val="93"/>
          <w:sz w:val="24"/>
          <w:szCs w:val="17"/>
        </w:rPr>
        <w:t>ствии с законодательством РФ отдельным катего</w:t>
      </w:r>
      <w:r>
        <w:rPr>
          <w:color w:val="808080"/>
          <w:spacing w:val="-1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риям работников, обучающимся, воспитанникам. В зависимости от источника финансирова</w:t>
      </w:r>
      <w:r>
        <w:rPr>
          <w:color w:val="808080"/>
          <w:w w:val="93"/>
          <w:sz w:val="24"/>
          <w:szCs w:val="17"/>
        </w:rPr>
        <w:softHyphen/>
        <w:t xml:space="preserve">ния не подлежат включению в налогооблагаемую базу страховые платежи (пенсионные взносы). Не </w:t>
      </w:r>
      <w:r>
        <w:rPr>
          <w:color w:val="808080"/>
          <w:spacing w:val="-2"/>
          <w:w w:val="93"/>
          <w:sz w:val="24"/>
          <w:szCs w:val="17"/>
        </w:rPr>
        <w:t xml:space="preserve">включаются эти суммы в расчет в том случае, если </w:t>
      </w:r>
      <w:r>
        <w:rPr>
          <w:color w:val="808080"/>
          <w:w w:val="93"/>
          <w:sz w:val="24"/>
          <w:szCs w:val="17"/>
        </w:rPr>
        <w:t>суммы платежей выплачиваются по договорам доб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3"/>
          <w:w w:val="93"/>
          <w:sz w:val="24"/>
          <w:szCs w:val="17"/>
        </w:rPr>
        <w:t xml:space="preserve">ровольного страхования (договорам добровольного </w:t>
      </w:r>
      <w:r>
        <w:rPr>
          <w:color w:val="808080"/>
          <w:w w:val="93"/>
          <w:sz w:val="24"/>
          <w:szCs w:val="17"/>
        </w:rPr>
        <w:t>пенсионного обеспечения) своих работников, за</w:t>
      </w:r>
      <w:r>
        <w:rPr>
          <w:color w:val="808080"/>
          <w:w w:val="93"/>
          <w:sz w:val="24"/>
          <w:szCs w:val="17"/>
        </w:rPr>
        <w:softHyphen/>
        <w:t>ключенным со страховщиками и негосударствен</w:t>
      </w:r>
      <w:r>
        <w:rPr>
          <w:color w:val="808080"/>
          <w:w w:val="93"/>
          <w:sz w:val="24"/>
          <w:szCs w:val="17"/>
        </w:rPr>
        <w:softHyphen/>
        <w:t>ными пенсионными фондами, за счет средств не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1"/>
          <w:w w:val="93"/>
          <w:sz w:val="24"/>
          <w:szCs w:val="17"/>
        </w:rPr>
        <w:t>распределенной прибыли организации.</w:t>
      </w:r>
    </w:p>
    <w:p w:rsidR="00F003F9" w:rsidRDefault="00F003F9">
      <w:pPr>
        <w:shd w:val="clear" w:color="auto" w:fill="FFFFFF"/>
        <w:ind w:left="53" w:firstLine="668"/>
        <w:jc w:val="both"/>
        <w:rPr>
          <w:color w:val="808080"/>
          <w:spacing w:val="-1"/>
          <w:w w:val="93"/>
          <w:sz w:val="24"/>
          <w:szCs w:val="17"/>
        </w:rPr>
      </w:pPr>
      <w:r>
        <w:rPr>
          <w:color w:val="808080"/>
          <w:spacing w:val="-1"/>
          <w:w w:val="93"/>
          <w:sz w:val="24"/>
          <w:szCs w:val="17"/>
        </w:rPr>
        <w:t xml:space="preserve">Не включаются в налогооблагаемую базу: </w:t>
      </w:r>
    </w:p>
    <w:p w:rsidR="00F003F9" w:rsidRDefault="00F003F9">
      <w:pPr>
        <w:shd w:val="clear" w:color="auto" w:fill="FFFFFF"/>
        <w:ind w:left="53"/>
        <w:jc w:val="both"/>
        <w:rPr>
          <w:color w:val="808080"/>
          <w:sz w:val="24"/>
        </w:rPr>
      </w:pPr>
      <w:r>
        <w:rPr>
          <w:color w:val="808080"/>
          <w:spacing w:val="-1"/>
          <w:w w:val="93"/>
          <w:sz w:val="24"/>
          <w:szCs w:val="17"/>
        </w:rPr>
        <w:t xml:space="preserve">        суммы,   выплачиваемые  за  счет  членских </w:t>
      </w:r>
      <w:r>
        <w:rPr>
          <w:color w:val="808080"/>
          <w:w w:val="93"/>
          <w:sz w:val="24"/>
          <w:szCs w:val="17"/>
        </w:rPr>
        <w:t>взносов садоводческих, садово-огородных коопера</w:t>
      </w:r>
      <w:r>
        <w:rPr>
          <w:color w:val="808080"/>
          <w:w w:val="93"/>
          <w:sz w:val="24"/>
          <w:szCs w:val="17"/>
        </w:rPr>
        <w:softHyphen/>
      </w:r>
      <w:r>
        <w:rPr>
          <w:color w:val="808080"/>
          <w:spacing w:val="-2"/>
          <w:w w:val="93"/>
          <w:sz w:val="24"/>
          <w:szCs w:val="17"/>
        </w:rPr>
        <w:t xml:space="preserve">тивов (товариществ) лицам, выполняющим работы </w:t>
      </w:r>
      <w:r>
        <w:rPr>
          <w:color w:val="808080"/>
          <w:spacing w:val="-1"/>
          <w:w w:val="93"/>
          <w:sz w:val="24"/>
          <w:szCs w:val="17"/>
        </w:rPr>
        <w:t>(услуги) для указанных организаций;</w:t>
      </w:r>
    </w:p>
    <w:p w:rsidR="00F003F9" w:rsidRDefault="00F003F9">
      <w:pPr>
        <w:shd w:val="clear" w:color="auto" w:fill="FFFFFF"/>
        <w:ind w:left="43" w:right="53" w:firstLine="466"/>
        <w:jc w:val="both"/>
        <w:rPr>
          <w:color w:val="808080"/>
          <w:sz w:val="24"/>
        </w:rPr>
      </w:pPr>
      <w:r>
        <w:rPr>
          <w:color w:val="808080"/>
          <w:w w:val="93"/>
          <w:sz w:val="24"/>
          <w:szCs w:val="17"/>
        </w:rPr>
        <w:t>выплаты работникам организаций, финанси</w:t>
      </w:r>
      <w:r>
        <w:rPr>
          <w:color w:val="808080"/>
          <w:w w:val="93"/>
          <w:sz w:val="24"/>
          <w:szCs w:val="17"/>
        </w:rPr>
        <w:softHyphen/>
        <w:t>руемых за счет средств бюджетов, не превышающие 2000 руб. на одно физическое лицо за налоговый период по следующим основаниям:</w:t>
      </w:r>
    </w:p>
    <w:p w:rsidR="00F003F9" w:rsidRDefault="00F003F9">
      <w:pPr>
        <w:shd w:val="clear" w:color="auto" w:fill="FFFFFF"/>
        <w:ind w:left="38" w:right="58" w:firstLine="461"/>
        <w:jc w:val="both"/>
        <w:rPr>
          <w:color w:val="808080"/>
          <w:sz w:val="24"/>
        </w:rPr>
      </w:pPr>
      <w:r>
        <w:rPr>
          <w:color w:val="808080"/>
          <w:spacing w:val="-2"/>
          <w:w w:val="93"/>
          <w:sz w:val="24"/>
          <w:szCs w:val="17"/>
        </w:rPr>
        <w:t>материальная помощь, оказываемая работо</w:t>
      </w:r>
      <w:r>
        <w:rPr>
          <w:color w:val="808080"/>
          <w:spacing w:val="-2"/>
          <w:w w:val="93"/>
          <w:sz w:val="24"/>
          <w:szCs w:val="17"/>
        </w:rPr>
        <w:softHyphen/>
        <w:t>дателями своим работникам, а также бывшим сво</w:t>
      </w:r>
      <w:r>
        <w:rPr>
          <w:color w:val="808080"/>
          <w:spacing w:val="-2"/>
          <w:w w:val="93"/>
          <w:sz w:val="24"/>
          <w:szCs w:val="17"/>
        </w:rPr>
        <w:softHyphen/>
        <w:t xml:space="preserve">им работникам, уволившимся в связи с выходом на </w:t>
      </w:r>
      <w:r>
        <w:rPr>
          <w:color w:val="808080"/>
          <w:w w:val="93"/>
          <w:sz w:val="24"/>
          <w:szCs w:val="17"/>
        </w:rPr>
        <w:t>пенсию по инвалидности или по возрасту;</w:t>
      </w:r>
    </w:p>
    <w:p w:rsidR="00F003F9" w:rsidRDefault="00F003F9">
      <w:pPr>
        <w:shd w:val="clear" w:color="auto" w:fill="FFFFFF"/>
        <w:ind w:left="19" w:right="62" w:firstLine="466"/>
        <w:jc w:val="both"/>
        <w:rPr>
          <w:color w:val="808080"/>
          <w:spacing w:val="-1"/>
          <w:w w:val="93"/>
          <w:sz w:val="24"/>
          <w:szCs w:val="17"/>
        </w:rPr>
      </w:pPr>
      <w:r>
        <w:rPr>
          <w:color w:val="808080"/>
          <w:spacing w:val="-3"/>
          <w:w w:val="93"/>
          <w:sz w:val="24"/>
          <w:szCs w:val="17"/>
        </w:rPr>
        <w:t>суммы возмещения (оплата) работодателями своим бывшим работникам (пенсионерам по возра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 xml:space="preserve">сту или инвалидам) и членам их семей стоимости </w:t>
      </w:r>
      <w:r>
        <w:rPr>
          <w:color w:val="808080"/>
          <w:spacing w:val="-1"/>
          <w:w w:val="93"/>
          <w:sz w:val="24"/>
          <w:szCs w:val="17"/>
        </w:rPr>
        <w:t>приобретенных ими медикаментов, назначенных лечащим врачом.</w:t>
      </w:r>
    </w:p>
    <w:p w:rsidR="00F003F9" w:rsidRDefault="00F003F9">
      <w:pPr>
        <w:shd w:val="clear" w:color="auto" w:fill="FFFFFF"/>
        <w:ind w:left="19" w:right="62" w:firstLine="466"/>
        <w:jc w:val="both"/>
        <w:rPr>
          <w:color w:val="808080"/>
          <w:sz w:val="24"/>
        </w:rPr>
      </w:pPr>
    </w:p>
    <w:p w:rsidR="00F003F9" w:rsidRDefault="00F003F9">
      <w:pPr>
        <w:shd w:val="clear" w:color="auto" w:fill="FFFFFF"/>
        <w:ind w:right="72" w:firstLine="456"/>
        <w:jc w:val="center"/>
        <w:rPr>
          <w:color w:val="808080"/>
          <w:w w:val="93"/>
          <w:sz w:val="24"/>
          <w:szCs w:val="17"/>
        </w:rPr>
      </w:pPr>
      <w:r>
        <w:rPr>
          <w:b/>
          <w:bCs/>
          <w:color w:val="808080"/>
          <w:spacing w:val="-7"/>
          <w:w w:val="93"/>
          <w:sz w:val="24"/>
          <w:szCs w:val="17"/>
        </w:rPr>
        <w:t>Учет начисления и уплаты единого социально</w:t>
      </w:r>
      <w:r>
        <w:rPr>
          <w:b/>
          <w:bCs/>
          <w:color w:val="808080"/>
          <w:spacing w:val="-7"/>
          <w:w w:val="93"/>
          <w:sz w:val="24"/>
          <w:szCs w:val="17"/>
        </w:rPr>
        <w:softHyphen/>
      </w:r>
      <w:r>
        <w:rPr>
          <w:b/>
          <w:bCs/>
          <w:color w:val="808080"/>
          <w:w w:val="93"/>
          <w:sz w:val="24"/>
          <w:szCs w:val="17"/>
        </w:rPr>
        <w:t>го налога</w:t>
      </w:r>
      <w:r>
        <w:rPr>
          <w:color w:val="808080"/>
          <w:w w:val="93"/>
          <w:sz w:val="24"/>
          <w:szCs w:val="17"/>
        </w:rPr>
        <w:t>.</w:t>
      </w:r>
    </w:p>
    <w:p w:rsidR="00F003F9" w:rsidRDefault="00F003F9">
      <w:pPr>
        <w:shd w:val="clear" w:color="auto" w:fill="FFFFFF"/>
        <w:ind w:right="72" w:firstLine="456"/>
        <w:jc w:val="both"/>
        <w:rPr>
          <w:color w:val="808080"/>
          <w:w w:val="93"/>
          <w:sz w:val="24"/>
          <w:szCs w:val="17"/>
        </w:rPr>
      </w:pPr>
      <w:r>
        <w:rPr>
          <w:color w:val="808080"/>
          <w:w w:val="93"/>
          <w:sz w:val="24"/>
          <w:szCs w:val="17"/>
        </w:rPr>
        <w:t xml:space="preserve">В соответствии со ст. 243 НК РФ сумма </w:t>
      </w:r>
      <w:r>
        <w:rPr>
          <w:color w:val="808080"/>
          <w:spacing w:val="-3"/>
          <w:w w:val="93"/>
          <w:sz w:val="24"/>
          <w:szCs w:val="17"/>
        </w:rPr>
        <w:t>налога исчисляется и уплачивается налогоплатель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 xml:space="preserve">щиком отдельно в отношении каждого фонда и </w:t>
      </w:r>
      <w:r>
        <w:rPr>
          <w:color w:val="808080"/>
          <w:spacing w:val="-1"/>
          <w:w w:val="93"/>
          <w:sz w:val="24"/>
          <w:szCs w:val="17"/>
        </w:rPr>
        <w:t xml:space="preserve">определяется как соответствующая процентная </w:t>
      </w:r>
      <w:r>
        <w:rPr>
          <w:color w:val="808080"/>
          <w:spacing w:val="-3"/>
          <w:w w:val="93"/>
          <w:sz w:val="24"/>
          <w:szCs w:val="17"/>
        </w:rPr>
        <w:t>доля налоговой базы. Расчеты производятся в отде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spacing w:val="-2"/>
          <w:w w:val="93"/>
          <w:sz w:val="24"/>
          <w:szCs w:val="17"/>
        </w:rPr>
        <w:t>льности с каждым фондом по ранее установленно</w:t>
      </w:r>
      <w:r>
        <w:rPr>
          <w:color w:val="808080"/>
          <w:spacing w:val="-2"/>
          <w:w w:val="93"/>
          <w:sz w:val="24"/>
          <w:szCs w:val="17"/>
        </w:rPr>
        <w:softHyphen/>
      </w:r>
      <w:r>
        <w:rPr>
          <w:color w:val="808080"/>
          <w:spacing w:val="-3"/>
          <w:w w:val="93"/>
          <w:sz w:val="24"/>
          <w:szCs w:val="17"/>
        </w:rPr>
        <w:t>му принципу. Порядок оформления платежных по</w:t>
      </w:r>
      <w:r>
        <w:rPr>
          <w:color w:val="808080"/>
          <w:spacing w:val="-3"/>
          <w:w w:val="93"/>
          <w:sz w:val="24"/>
          <w:szCs w:val="17"/>
        </w:rPr>
        <w:softHyphen/>
        <w:t xml:space="preserve"> по</w:t>
      </w:r>
      <w:r>
        <w:rPr>
          <w:color w:val="808080"/>
          <w:spacing w:val="-3"/>
          <w:w w:val="93"/>
          <w:sz w:val="24"/>
          <w:szCs w:val="17"/>
        </w:rPr>
        <w:softHyphen/>
      </w:r>
      <w:r>
        <w:rPr>
          <w:color w:val="808080"/>
          <w:spacing w:val="-2"/>
          <w:w w:val="93"/>
          <w:sz w:val="24"/>
          <w:szCs w:val="17"/>
        </w:rPr>
        <w:t>ручений на перевод платежей, исчисленных от на</w:t>
      </w:r>
      <w:r>
        <w:rPr>
          <w:color w:val="808080"/>
          <w:spacing w:val="-2"/>
          <w:w w:val="93"/>
          <w:sz w:val="24"/>
          <w:szCs w:val="17"/>
        </w:rPr>
        <w:softHyphen/>
      </w:r>
      <w:r>
        <w:rPr>
          <w:color w:val="808080"/>
          <w:w w:val="93"/>
          <w:sz w:val="24"/>
          <w:szCs w:val="17"/>
        </w:rPr>
        <w:t>логооблагаемой базы, остается без изменений.</w:t>
      </w:r>
    </w:p>
    <w:p w:rsidR="00F003F9" w:rsidRDefault="00F003F9">
      <w:pPr>
        <w:shd w:val="clear" w:color="auto" w:fill="FFFFFF"/>
        <w:spacing w:before="14"/>
        <w:ind w:left="62" w:firstLine="451"/>
        <w:jc w:val="both"/>
        <w:rPr>
          <w:color w:val="808080"/>
          <w:sz w:val="24"/>
        </w:rPr>
      </w:pPr>
      <w:r>
        <w:rPr>
          <w:color w:val="808080"/>
          <w:spacing w:val="-9"/>
          <w:sz w:val="24"/>
          <w:szCs w:val="17"/>
        </w:rPr>
        <w:t>В результате, изменений в организации бух</w:t>
      </w:r>
      <w:r>
        <w:rPr>
          <w:color w:val="808080"/>
          <w:spacing w:val="-9"/>
          <w:sz w:val="24"/>
          <w:szCs w:val="17"/>
        </w:rPr>
        <w:softHyphen/>
      </w:r>
      <w:r>
        <w:rPr>
          <w:color w:val="808080"/>
          <w:spacing w:val="-10"/>
          <w:sz w:val="24"/>
          <w:szCs w:val="17"/>
        </w:rPr>
        <w:t>галтерского учета расчетов с внебюджетными фон</w:t>
      </w:r>
      <w:r>
        <w:rPr>
          <w:color w:val="808080"/>
          <w:spacing w:val="-10"/>
          <w:sz w:val="24"/>
          <w:szCs w:val="17"/>
        </w:rPr>
        <w:softHyphen/>
      </w:r>
      <w:r>
        <w:rPr>
          <w:color w:val="808080"/>
          <w:spacing w:val="-9"/>
          <w:sz w:val="24"/>
          <w:szCs w:val="17"/>
        </w:rPr>
        <w:t xml:space="preserve">дами не предусмотрено (за исключением расчетов с </w:t>
      </w:r>
      <w:r>
        <w:rPr>
          <w:color w:val="808080"/>
          <w:spacing w:val="-7"/>
          <w:sz w:val="24"/>
          <w:szCs w:val="17"/>
        </w:rPr>
        <w:t>Фондом занятости населения).</w:t>
      </w:r>
    </w:p>
    <w:p w:rsidR="00F003F9" w:rsidRDefault="00F003F9">
      <w:pPr>
        <w:shd w:val="clear" w:color="auto" w:fill="FFFFFF"/>
        <w:ind w:left="53" w:firstLine="451"/>
        <w:jc w:val="both"/>
        <w:rPr>
          <w:color w:val="808080"/>
          <w:sz w:val="24"/>
        </w:rPr>
      </w:pPr>
      <w:r>
        <w:rPr>
          <w:color w:val="808080"/>
          <w:spacing w:val="-9"/>
          <w:sz w:val="24"/>
          <w:szCs w:val="17"/>
        </w:rPr>
        <w:t>В соответствии с новым Планом счетов бух</w:t>
      </w:r>
      <w:r>
        <w:rPr>
          <w:color w:val="808080"/>
          <w:spacing w:val="-9"/>
          <w:sz w:val="24"/>
          <w:szCs w:val="17"/>
        </w:rPr>
        <w:softHyphen/>
        <w:t>галтерского учета финансово-хозяйственной деяте</w:t>
      </w:r>
      <w:r>
        <w:rPr>
          <w:color w:val="808080"/>
          <w:spacing w:val="-9"/>
          <w:sz w:val="24"/>
          <w:szCs w:val="17"/>
        </w:rPr>
        <w:softHyphen/>
      </w:r>
      <w:r>
        <w:rPr>
          <w:color w:val="808080"/>
          <w:spacing w:val="-7"/>
          <w:sz w:val="24"/>
          <w:szCs w:val="17"/>
        </w:rPr>
        <w:t xml:space="preserve">льности организаций, утвержденным приказом </w:t>
      </w:r>
      <w:r>
        <w:rPr>
          <w:color w:val="808080"/>
          <w:spacing w:val="-9"/>
          <w:sz w:val="24"/>
          <w:szCs w:val="17"/>
        </w:rPr>
        <w:t>Минфина России от 31.10.2000 № 94н, для отраже</w:t>
      </w:r>
      <w:r>
        <w:rPr>
          <w:color w:val="808080"/>
          <w:spacing w:val="-9"/>
          <w:sz w:val="24"/>
          <w:szCs w:val="17"/>
        </w:rPr>
        <w:softHyphen/>
      </w:r>
      <w:r>
        <w:rPr>
          <w:color w:val="808080"/>
          <w:spacing w:val="-10"/>
          <w:sz w:val="24"/>
          <w:szCs w:val="17"/>
        </w:rPr>
        <w:t>ния в бухгалтерском учете единого социального на</w:t>
      </w:r>
      <w:r>
        <w:rPr>
          <w:color w:val="808080"/>
          <w:spacing w:val="-10"/>
          <w:sz w:val="24"/>
          <w:szCs w:val="17"/>
        </w:rPr>
        <w:softHyphen/>
      </w:r>
      <w:r>
        <w:rPr>
          <w:color w:val="808080"/>
          <w:spacing w:val="-9"/>
          <w:sz w:val="24"/>
          <w:szCs w:val="17"/>
        </w:rPr>
        <w:t>лога предусмотрен счет 69 "Расчеты по социально</w:t>
      </w:r>
      <w:r>
        <w:rPr>
          <w:color w:val="808080"/>
          <w:spacing w:val="-9"/>
          <w:sz w:val="24"/>
          <w:szCs w:val="17"/>
        </w:rPr>
        <w:softHyphen/>
      </w:r>
      <w:r>
        <w:rPr>
          <w:color w:val="808080"/>
          <w:spacing w:val="-10"/>
          <w:sz w:val="24"/>
          <w:szCs w:val="17"/>
        </w:rPr>
        <w:t>му страхованию и обеспечению" с открытием субс</w:t>
      </w:r>
      <w:r>
        <w:rPr>
          <w:color w:val="808080"/>
          <w:spacing w:val="-10"/>
          <w:sz w:val="24"/>
          <w:szCs w:val="17"/>
        </w:rPr>
        <w:softHyphen/>
      </w:r>
      <w:r>
        <w:rPr>
          <w:color w:val="808080"/>
          <w:spacing w:val="-7"/>
          <w:sz w:val="24"/>
          <w:szCs w:val="17"/>
        </w:rPr>
        <w:t>четов по соответствующим фондам.</w:t>
      </w:r>
    </w:p>
    <w:p w:rsidR="00F003F9" w:rsidRDefault="00F003F9">
      <w:pPr>
        <w:shd w:val="clear" w:color="auto" w:fill="FFFFFF"/>
        <w:ind w:left="48" w:right="14" w:firstLine="442"/>
        <w:jc w:val="both"/>
        <w:rPr>
          <w:color w:val="808080"/>
          <w:sz w:val="24"/>
        </w:rPr>
      </w:pPr>
      <w:r>
        <w:rPr>
          <w:color w:val="808080"/>
          <w:spacing w:val="-3"/>
          <w:sz w:val="24"/>
          <w:szCs w:val="17"/>
        </w:rPr>
        <w:t>Сумма налога, исчисленная в составе со</w:t>
      </w:r>
      <w:r>
        <w:rPr>
          <w:color w:val="808080"/>
          <w:spacing w:val="-3"/>
          <w:sz w:val="24"/>
          <w:szCs w:val="17"/>
        </w:rPr>
        <w:softHyphen/>
      </w:r>
      <w:r>
        <w:rPr>
          <w:color w:val="808080"/>
          <w:spacing w:val="-8"/>
          <w:sz w:val="24"/>
          <w:szCs w:val="17"/>
        </w:rPr>
        <w:t>циального налога для перечисления в Фонд социа</w:t>
      </w:r>
      <w:r>
        <w:rPr>
          <w:color w:val="808080"/>
          <w:spacing w:val="-8"/>
          <w:sz w:val="24"/>
          <w:szCs w:val="17"/>
        </w:rPr>
        <w:softHyphen/>
      </w:r>
      <w:r>
        <w:rPr>
          <w:color w:val="808080"/>
          <w:spacing w:val="-9"/>
          <w:sz w:val="24"/>
          <w:szCs w:val="17"/>
        </w:rPr>
        <w:t>льного страхования РФ, уменьшается налогоплате</w:t>
      </w:r>
      <w:r>
        <w:rPr>
          <w:color w:val="808080"/>
          <w:spacing w:val="-9"/>
          <w:sz w:val="24"/>
          <w:szCs w:val="17"/>
        </w:rPr>
        <w:softHyphen/>
      </w:r>
      <w:r>
        <w:rPr>
          <w:color w:val="808080"/>
          <w:spacing w:val="-6"/>
          <w:sz w:val="24"/>
          <w:szCs w:val="17"/>
        </w:rPr>
        <w:t xml:space="preserve">льщиками на произведенные ими самостоятельно </w:t>
      </w:r>
      <w:r>
        <w:rPr>
          <w:color w:val="808080"/>
          <w:spacing w:val="-7"/>
          <w:sz w:val="24"/>
          <w:szCs w:val="17"/>
        </w:rPr>
        <w:t xml:space="preserve">расходы на цели государственного социального </w:t>
      </w:r>
      <w:r>
        <w:rPr>
          <w:color w:val="808080"/>
          <w:spacing w:val="-9"/>
          <w:sz w:val="24"/>
          <w:szCs w:val="17"/>
        </w:rPr>
        <w:t>страхования, предусмотренные законодательством Российской Федерации.</w:t>
      </w:r>
    </w:p>
    <w:p w:rsidR="00F003F9" w:rsidRDefault="00F003F9">
      <w:pPr>
        <w:shd w:val="clear" w:color="auto" w:fill="FFFFFF"/>
        <w:spacing w:before="149"/>
        <w:ind w:left="480" w:right="19" w:hanging="398"/>
        <w:jc w:val="both"/>
        <w:rPr>
          <w:color w:val="808080"/>
          <w:sz w:val="24"/>
        </w:rPr>
      </w:pPr>
      <w:r>
        <w:rPr>
          <w:b/>
          <w:bCs/>
          <w:color w:val="808080"/>
          <w:spacing w:val="-2"/>
          <w:w w:val="80"/>
          <w:sz w:val="24"/>
          <w:szCs w:val="13"/>
        </w:rPr>
        <w:t>Пример 2</w:t>
      </w:r>
      <w:r>
        <w:rPr>
          <w:i/>
          <w:iCs/>
          <w:color w:val="808080"/>
          <w:spacing w:val="-2"/>
          <w:w w:val="80"/>
          <w:sz w:val="24"/>
          <w:szCs w:val="13"/>
        </w:rPr>
        <w:t>.На основе данных бухгалтерского учета по работнику ор</w:t>
      </w:r>
      <w:r>
        <w:rPr>
          <w:i/>
          <w:iCs/>
          <w:color w:val="808080"/>
          <w:spacing w:val="-2"/>
          <w:w w:val="80"/>
          <w:sz w:val="24"/>
          <w:szCs w:val="13"/>
        </w:rPr>
        <w:softHyphen/>
      </w:r>
      <w:r>
        <w:rPr>
          <w:i/>
          <w:iCs/>
          <w:color w:val="808080"/>
          <w:w w:val="80"/>
          <w:sz w:val="24"/>
          <w:szCs w:val="13"/>
        </w:rPr>
        <w:t>ганизации определена налогооблагаемая база в целях ис</w:t>
      </w:r>
      <w:r>
        <w:rPr>
          <w:i/>
          <w:iCs/>
          <w:color w:val="808080"/>
          <w:w w:val="80"/>
          <w:sz w:val="24"/>
          <w:szCs w:val="13"/>
        </w:rPr>
        <w:softHyphen/>
      </w:r>
      <w:r>
        <w:rPr>
          <w:i/>
          <w:iCs/>
          <w:color w:val="808080"/>
          <w:spacing w:val="-1"/>
          <w:w w:val="80"/>
          <w:sz w:val="24"/>
          <w:szCs w:val="13"/>
        </w:rPr>
        <w:t>числения единого социального налога на 1 февраля 2001 г. Ежемесячный оклад работника составил 60000 руб. По ре</w:t>
      </w:r>
      <w:r>
        <w:rPr>
          <w:i/>
          <w:iCs/>
          <w:color w:val="808080"/>
          <w:spacing w:val="-1"/>
          <w:w w:val="80"/>
          <w:sz w:val="24"/>
          <w:szCs w:val="13"/>
        </w:rPr>
        <w:softHyphen/>
        <w:t xml:space="preserve">шению суда в соответствии с исполнительный листом из </w:t>
      </w:r>
      <w:r>
        <w:rPr>
          <w:i/>
          <w:iCs/>
          <w:color w:val="808080"/>
          <w:w w:val="80"/>
          <w:sz w:val="24"/>
          <w:szCs w:val="13"/>
        </w:rPr>
        <w:t>заработной платы работника удерживаются алименты в размере 25% от ее суммы.</w:t>
      </w:r>
    </w:p>
    <w:p w:rsidR="00F003F9" w:rsidRDefault="00F003F9">
      <w:pPr>
        <w:shd w:val="clear" w:color="auto" w:fill="FFFFFF"/>
        <w:spacing w:before="5"/>
        <w:ind w:left="485" w:right="19"/>
        <w:jc w:val="both"/>
        <w:rPr>
          <w:color w:val="808080"/>
          <w:sz w:val="24"/>
        </w:rPr>
      </w:pPr>
      <w:r>
        <w:rPr>
          <w:i/>
          <w:iCs/>
          <w:color w:val="808080"/>
          <w:w w:val="80"/>
          <w:sz w:val="24"/>
          <w:szCs w:val="13"/>
        </w:rPr>
        <w:t xml:space="preserve">В январе работник находился в командировке. Авансовый </w:t>
      </w:r>
      <w:r>
        <w:rPr>
          <w:i/>
          <w:iCs/>
          <w:color w:val="808080"/>
          <w:spacing w:val="-2"/>
          <w:w w:val="80"/>
          <w:sz w:val="24"/>
          <w:szCs w:val="13"/>
        </w:rPr>
        <w:t xml:space="preserve">отчет составлен на основе документов, подтверждающих </w:t>
      </w:r>
      <w:r>
        <w:rPr>
          <w:i/>
          <w:iCs/>
          <w:color w:val="808080"/>
          <w:w w:val="80"/>
          <w:sz w:val="24"/>
          <w:szCs w:val="13"/>
        </w:rPr>
        <w:t>следующие расходы:</w:t>
      </w:r>
    </w:p>
    <w:p w:rsidR="00F003F9" w:rsidRDefault="00F003F9">
      <w:pPr>
        <w:shd w:val="clear" w:color="auto" w:fill="FFFFFF"/>
        <w:spacing w:before="5"/>
        <w:ind w:left="480"/>
        <w:rPr>
          <w:color w:val="808080"/>
          <w:sz w:val="24"/>
        </w:rPr>
      </w:pPr>
      <w:r>
        <w:rPr>
          <w:i/>
          <w:iCs/>
          <w:color w:val="808080"/>
          <w:w w:val="80"/>
          <w:sz w:val="24"/>
          <w:szCs w:val="13"/>
        </w:rPr>
        <w:t xml:space="preserve">проезд до места командировки и обратно - 480 руб.; </w:t>
      </w:r>
      <w:r>
        <w:rPr>
          <w:i/>
          <w:iCs/>
          <w:color w:val="808080"/>
          <w:spacing w:val="-2"/>
          <w:w w:val="80"/>
          <w:sz w:val="24"/>
          <w:szCs w:val="13"/>
        </w:rPr>
        <w:t xml:space="preserve">оплата стоимости жилья за 6 суток - 270 руб. за сутки; </w:t>
      </w:r>
      <w:r>
        <w:rPr>
          <w:i/>
          <w:iCs/>
          <w:color w:val="808080"/>
          <w:w w:val="80"/>
          <w:sz w:val="24"/>
          <w:szCs w:val="13"/>
        </w:rPr>
        <w:t>оплата суточных за 6 суток - 500 руб. за сутки.</w:t>
      </w:r>
    </w:p>
    <w:p w:rsidR="00F003F9" w:rsidRDefault="00F003F9">
      <w:pPr>
        <w:shd w:val="clear" w:color="auto" w:fill="FFFFFF"/>
        <w:spacing w:before="158"/>
        <w:ind w:left="475"/>
        <w:rPr>
          <w:color w:val="808080"/>
          <w:sz w:val="24"/>
        </w:rPr>
      </w:pPr>
      <w:r>
        <w:rPr>
          <w:color w:val="808080"/>
          <w:sz w:val="24"/>
          <w:szCs w:val="17"/>
        </w:rPr>
        <w:t>В январе в учете составляются записи:</w:t>
      </w:r>
    </w:p>
    <w:p w:rsidR="00F003F9" w:rsidRDefault="00F003F9">
      <w:pPr>
        <w:shd w:val="clear" w:color="auto" w:fill="FFFFFF"/>
        <w:spacing w:before="144"/>
        <w:ind w:left="466" w:hanging="446"/>
        <w:rPr>
          <w:color w:val="808080"/>
          <w:sz w:val="24"/>
        </w:rPr>
      </w:pPr>
      <w:r>
        <w:rPr>
          <w:color w:val="808080"/>
          <w:w w:val="79"/>
          <w:sz w:val="24"/>
          <w:szCs w:val="14"/>
        </w:rPr>
        <w:t xml:space="preserve">Д-т сч. 20 "Основное производство", </w:t>
      </w:r>
      <w:r>
        <w:rPr>
          <w:color w:val="808080"/>
          <w:w w:val="79"/>
          <w:sz w:val="24"/>
          <w:szCs w:val="14"/>
        </w:rPr>
        <w:br/>
        <w:t xml:space="preserve">   25 "Общепроизводст</w:t>
      </w:r>
      <w:r>
        <w:rPr>
          <w:color w:val="808080"/>
          <w:w w:val="79"/>
          <w:sz w:val="24"/>
          <w:szCs w:val="14"/>
        </w:rPr>
        <w:softHyphen/>
      </w:r>
      <w:r>
        <w:rPr>
          <w:color w:val="808080"/>
          <w:w w:val="78"/>
          <w:sz w:val="24"/>
          <w:szCs w:val="14"/>
        </w:rPr>
        <w:t xml:space="preserve">венные расходы", </w:t>
      </w:r>
      <w:r>
        <w:rPr>
          <w:color w:val="808080"/>
          <w:w w:val="78"/>
          <w:sz w:val="24"/>
          <w:szCs w:val="14"/>
        </w:rPr>
        <w:br/>
        <w:t xml:space="preserve">   26 "Общехозяйственные расходы", </w:t>
      </w:r>
      <w:r>
        <w:rPr>
          <w:color w:val="808080"/>
          <w:w w:val="78"/>
          <w:sz w:val="24"/>
          <w:szCs w:val="14"/>
        </w:rPr>
        <w:br/>
        <w:t xml:space="preserve">   </w:t>
      </w:r>
      <w:r>
        <w:rPr>
          <w:color w:val="808080"/>
          <w:w w:val="77"/>
          <w:sz w:val="24"/>
          <w:szCs w:val="14"/>
        </w:rPr>
        <w:t>44 "Расходы на продажу",</w:t>
      </w:r>
    </w:p>
    <w:p w:rsidR="00F003F9" w:rsidRDefault="00F003F9">
      <w:pPr>
        <w:shd w:val="clear" w:color="auto" w:fill="FFFFFF"/>
        <w:ind w:left="24"/>
        <w:rPr>
          <w:color w:val="808080"/>
          <w:sz w:val="24"/>
        </w:rPr>
      </w:pPr>
      <w:r>
        <w:rPr>
          <w:color w:val="808080"/>
          <w:w w:val="77"/>
          <w:sz w:val="24"/>
          <w:szCs w:val="14"/>
        </w:rPr>
        <w:t xml:space="preserve">К-т сч. 70 "Расчеты с персоналом по оплате труда" </w:t>
      </w:r>
      <w:r>
        <w:rPr>
          <w:color w:val="808080"/>
          <w:w w:val="58"/>
          <w:sz w:val="24"/>
          <w:szCs w:val="17"/>
        </w:rPr>
        <w:t>60000 руб.</w:t>
      </w:r>
      <w:r>
        <w:rPr>
          <w:color w:val="808080"/>
          <w:w w:val="58"/>
          <w:sz w:val="24"/>
          <w:szCs w:val="17"/>
        </w:rPr>
        <w:br/>
      </w:r>
      <w:r>
        <w:rPr>
          <w:color w:val="808080"/>
          <w:w w:val="77"/>
          <w:sz w:val="24"/>
          <w:szCs w:val="13"/>
        </w:rPr>
        <w:t>на сумму начисленной заработной платы;</w:t>
      </w:r>
    </w:p>
    <w:p w:rsidR="00F003F9" w:rsidRDefault="00F003F9">
      <w:pPr>
        <w:shd w:val="clear" w:color="auto" w:fill="FFFFFF"/>
        <w:spacing w:before="149"/>
        <w:ind w:left="10"/>
        <w:rPr>
          <w:color w:val="808080"/>
          <w:sz w:val="24"/>
        </w:rPr>
      </w:pPr>
      <w:r>
        <w:rPr>
          <w:color w:val="808080"/>
          <w:w w:val="77"/>
          <w:sz w:val="24"/>
          <w:szCs w:val="14"/>
        </w:rPr>
        <w:t>Д-т сч. 70 "Расчеты с персоналом по оплате труда",</w:t>
      </w:r>
    </w:p>
    <w:p w:rsidR="00F003F9" w:rsidRDefault="00F003F9">
      <w:pPr>
        <w:pStyle w:val="31"/>
        <w:spacing w:line="240" w:lineRule="auto"/>
        <w:jc w:val="left"/>
        <w:rPr>
          <w:color w:val="808080"/>
          <w:w w:val="77"/>
          <w:sz w:val="24"/>
          <w:szCs w:val="14"/>
        </w:rPr>
      </w:pPr>
      <w:r>
        <w:rPr>
          <w:color w:val="808080"/>
          <w:w w:val="77"/>
          <w:sz w:val="24"/>
          <w:szCs w:val="14"/>
        </w:rPr>
        <w:t>К-т сч. 76 "Расчеты с разными дебиторами и кредиторами"</w:t>
      </w:r>
    </w:p>
    <w:p w:rsidR="00F003F9" w:rsidRDefault="00F003F9">
      <w:pPr>
        <w:shd w:val="clear" w:color="auto" w:fill="FFFFFF"/>
        <w:ind w:left="456"/>
        <w:jc w:val="both"/>
        <w:rPr>
          <w:color w:val="808080"/>
          <w:sz w:val="24"/>
        </w:rPr>
      </w:pPr>
      <w:r>
        <w:rPr>
          <w:color w:val="808080"/>
          <w:w w:val="75"/>
          <w:sz w:val="24"/>
          <w:szCs w:val="13"/>
        </w:rPr>
        <w:t>60000 • 25 : 100 = 15000 руб.</w:t>
      </w:r>
    </w:p>
    <w:p w:rsidR="00F003F9" w:rsidRDefault="00F003F9">
      <w:pPr>
        <w:shd w:val="clear" w:color="auto" w:fill="FFFFFF"/>
        <w:spacing w:before="5"/>
        <w:ind w:left="456" w:right="58"/>
        <w:jc w:val="both"/>
        <w:rPr>
          <w:color w:val="808080"/>
          <w:sz w:val="24"/>
        </w:rPr>
      </w:pPr>
      <w:r>
        <w:rPr>
          <w:color w:val="808080"/>
          <w:w w:val="78"/>
          <w:sz w:val="24"/>
          <w:szCs w:val="13"/>
        </w:rPr>
        <w:t>на сумму удержанных алиментов в размере 25% от начис</w:t>
      </w:r>
      <w:r>
        <w:rPr>
          <w:color w:val="808080"/>
          <w:w w:val="78"/>
          <w:sz w:val="24"/>
          <w:szCs w:val="13"/>
        </w:rPr>
        <w:softHyphen/>
      </w:r>
      <w:r>
        <w:rPr>
          <w:color w:val="808080"/>
          <w:w w:val="77"/>
          <w:sz w:val="24"/>
          <w:szCs w:val="13"/>
        </w:rPr>
        <w:t>ленной заработной платы. При этом сумма начисленных алиментов не влияет на изменение налогооблагаемой базы при исчислении единого социального налога;</w:t>
      </w:r>
    </w:p>
    <w:p w:rsidR="00F003F9" w:rsidRDefault="00F003F9">
      <w:pPr>
        <w:shd w:val="clear" w:color="auto" w:fill="FFFFFF"/>
        <w:spacing w:before="154"/>
        <w:ind w:left="446" w:hanging="442"/>
        <w:rPr>
          <w:color w:val="808080"/>
          <w:sz w:val="24"/>
        </w:rPr>
      </w:pPr>
      <w:r>
        <w:rPr>
          <w:color w:val="808080"/>
          <w:w w:val="79"/>
          <w:sz w:val="24"/>
          <w:szCs w:val="14"/>
        </w:rPr>
        <w:t xml:space="preserve"> Д-т сч. 20 "Основное производство", </w:t>
      </w:r>
      <w:r>
        <w:rPr>
          <w:color w:val="808080"/>
          <w:w w:val="79"/>
          <w:sz w:val="24"/>
          <w:szCs w:val="14"/>
        </w:rPr>
        <w:br/>
        <w:t xml:space="preserve">   25 "Общепроизводст</w:t>
      </w:r>
      <w:r>
        <w:rPr>
          <w:color w:val="808080"/>
          <w:w w:val="79"/>
          <w:sz w:val="24"/>
          <w:szCs w:val="14"/>
        </w:rPr>
        <w:softHyphen/>
        <w:t xml:space="preserve">венные расходы", </w:t>
      </w:r>
      <w:r>
        <w:rPr>
          <w:color w:val="808080"/>
          <w:w w:val="79"/>
          <w:sz w:val="24"/>
          <w:szCs w:val="14"/>
        </w:rPr>
        <w:br/>
        <w:t xml:space="preserve">   26 "Общехозяйственные расходы", </w:t>
      </w:r>
      <w:r>
        <w:rPr>
          <w:color w:val="808080"/>
          <w:w w:val="79"/>
          <w:sz w:val="24"/>
          <w:szCs w:val="14"/>
        </w:rPr>
        <w:br/>
        <w:t xml:space="preserve">   </w:t>
      </w:r>
      <w:r>
        <w:rPr>
          <w:color w:val="808080"/>
          <w:w w:val="77"/>
          <w:sz w:val="24"/>
          <w:szCs w:val="14"/>
        </w:rPr>
        <w:t>44 "Расходы на продажу",</w:t>
      </w:r>
    </w:p>
    <w:p w:rsidR="00F003F9" w:rsidRDefault="00F003F9">
      <w:pPr>
        <w:shd w:val="clear" w:color="auto" w:fill="FFFFFF"/>
        <w:spacing w:before="5"/>
        <w:jc w:val="both"/>
        <w:rPr>
          <w:color w:val="808080"/>
          <w:w w:val="73"/>
          <w:sz w:val="24"/>
          <w:szCs w:val="14"/>
        </w:rPr>
      </w:pPr>
      <w:r>
        <w:rPr>
          <w:color w:val="808080"/>
          <w:w w:val="78"/>
          <w:sz w:val="24"/>
          <w:szCs w:val="14"/>
        </w:rPr>
        <w:t xml:space="preserve"> К-т сч. 71 "Расчеты с подотчетными лицами" </w:t>
      </w:r>
      <w:r>
        <w:rPr>
          <w:color w:val="808080"/>
          <w:w w:val="73"/>
          <w:sz w:val="24"/>
          <w:szCs w:val="14"/>
        </w:rPr>
        <w:t>400 руб.</w:t>
      </w:r>
    </w:p>
    <w:p w:rsidR="00F003F9" w:rsidRDefault="00F003F9">
      <w:pPr>
        <w:shd w:val="clear" w:color="auto" w:fill="FFFFFF"/>
        <w:ind w:left="509"/>
        <w:rPr>
          <w:color w:val="808080"/>
          <w:sz w:val="24"/>
        </w:rPr>
      </w:pPr>
      <w:r>
        <w:rPr>
          <w:color w:val="808080"/>
          <w:w w:val="75"/>
          <w:sz w:val="24"/>
          <w:szCs w:val="14"/>
        </w:rPr>
        <w:t xml:space="preserve">   на стоимость проездных билетов по командировочный рас</w:t>
      </w:r>
      <w:r>
        <w:rPr>
          <w:color w:val="808080"/>
          <w:w w:val="75"/>
          <w:sz w:val="24"/>
          <w:szCs w:val="14"/>
        </w:rPr>
        <w:softHyphen/>
      </w:r>
      <w:r>
        <w:rPr>
          <w:color w:val="808080"/>
          <w:spacing w:val="-1"/>
          <w:w w:val="75"/>
          <w:sz w:val="24"/>
          <w:szCs w:val="14"/>
        </w:rPr>
        <w:t>ходам;</w:t>
      </w:r>
    </w:p>
    <w:p w:rsidR="00F003F9" w:rsidRDefault="00F003F9">
      <w:pPr>
        <w:shd w:val="clear" w:color="auto" w:fill="FFFFFF"/>
        <w:spacing w:before="154"/>
        <w:ind w:left="504" w:right="101" w:hanging="446"/>
        <w:jc w:val="both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>Д-т сч. 19 "Налог на добавленную стоимость по приобре</w:t>
      </w:r>
      <w:r>
        <w:rPr>
          <w:color w:val="808080"/>
          <w:w w:val="80"/>
          <w:sz w:val="24"/>
          <w:szCs w:val="14"/>
        </w:rPr>
        <w:softHyphen/>
      </w:r>
      <w:r>
        <w:rPr>
          <w:color w:val="808080"/>
          <w:w w:val="83"/>
          <w:sz w:val="24"/>
          <w:szCs w:val="14"/>
        </w:rPr>
        <w:t>тенный ценностям",</w:t>
      </w:r>
    </w:p>
    <w:p w:rsidR="00F003F9" w:rsidRDefault="00F003F9">
      <w:pPr>
        <w:shd w:val="clear" w:color="auto" w:fill="FFFFFF"/>
        <w:ind w:left="504" w:right="576" w:hanging="442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 xml:space="preserve">К-т сч. 71 "Расчеты с подотчетными лицами" </w:t>
      </w:r>
      <w:r>
        <w:rPr>
          <w:color w:val="808080"/>
          <w:spacing w:val="-1"/>
          <w:w w:val="93"/>
          <w:sz w:val="24"/>
          <w:szCs w:val="14"/>
        </w:rPr>
        <w:t xml:space="preserve">80руб. </w:t>
      </w:r>
      <w:r>
        <w:rPr>
          <w:color w:val="808080"/>
          <w:w w:val="74"/>
          <w:sz w:val="24"/>
          <w:szCs w:val="14"/>
        </w:rPr>
        <w:t>на сумму НДС по проездным билетам.</w:t>
      </w:r>
    </w:p>
    <w:p w:rsidR="00F003F9" w:rsidRDefault="00F003F9">
      <w:pPr>
        <w:shd w:val="clear" w:color="auto" w:fill="FFFFFF"/>
        <w:spacing w:before="158"/>
        <w:ind w:left="43" w:right="10" w:firstLine="456"/>
        <w:jc w:val="both"/>
        <w:rPr>
          <w:color w:val="808080"/>
          <w:sz w:val="24"/>
        </w:rPr>
      </w:pPr>
      <w:r>
        <w:rPr>
          <w:color w:val="808080"/>
          <w:spacing w:val="-9"/>
          <w:sz w:val="24"/>
          <w:szCs w:val="17"/>
        </w:rPr>
        <w:t xml:space="preserve">К нормируемым командировочным расходам </w:t>
      </w:r>
      <w:r>
        <w:rPr>
          <w:color w:val="808080"/>
          <w:spacing w:val="-7"/>
          <w:sz w:val="24"/>
          <w:szCs w:val="17"/>
        </w:rPr>
        <w:t>относятся суточные и оплата найма жилья при на</w:t>
      </w:r>
      <w:r>
        <w:rPr>
          <w:color w:val="808080"/>
          <w:spacing w:val="-7"/>
          <w:sz w:val="24"/>
          <w:szCs w:val="17"/>
        </w:rPr>
        <w:softHyphen/>
        <w:t>личии оправдательных документов.</w:t>
      </w:r>
    </w:p>
    <w:p w:rsidR="00F003F9" w:rsidRDefault="00F003F9">
      <w:pPr>
        <w:shd w:val="clear" w:color="auto" w:fill="FFFFFF"/>
        <w:ind w:left="53" w:right="24" w:firstLine="446"/>
        <w:jc w:val="both"/>
        <w:rPr>
          <w:color w:val="808080"/>
          <w:sz w:val="24"/>
        </w:rPr>
      </w:pPr>
      <w:r>
        <w:rPr>
          <w:color w:val="808080"/>
          <w:spacing w:val="-8"/>
          <w:sz w:val="24"/>
          <w:szCs w:val="17"/>
        </w:rPr>
        <w:t>В бухгалтерском учете будут составлены за</w:t>
      </w:r>
      <w:r>
        <w:rPr>
          <w:color w:val="808080"/>
          <w:spacing w:val="-8"/>
          <w:sz w:val="24"/>
          <w:szCs w:val="17"/>
        </w:rPr>
        <w:softHyphen/>
      </w:r>
      <w:r>
        <w:rPr>
          <w:color w:val="808080"/>
          <w:spacing w:val="-13"/>
          <w:sz w:val="24"/>
          <w:szCs w:val="17"/>
        </w:rPr>
        <w:t>писи:</w:t>
      </w:r>
    </w:p>
    <w:p w:rsidR="00F003F9" w:rsidRDefault="00F003F9">
      <w:pPr>
        <w:shd w:val="clear" w:color="auto" w:fill="FFFFFF"/>
        <w:spacing w:before="144"/>
        <w:ind w:left="490" w:hanging="446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 xml:space="preserve">Д-т сч. 20 "Основное производство", </w:t>
      </w:r>
      <w:r>
        <w:rPr>
          <w:color w:val="808080"/>
          <w:w w:val="80"/>
          <w:sz w:val="24"/>
          <w:szCs w:val="14"/>
        </w:rPr>
        <w:br/>
        <w:t xml:space="preserve">    25 "Общепроизводст</w:t>
      </w:r>
      <w:r>
        <w:rPr>
          <w:color w:val="808080"/>
          <w:w w:val="80"/>
          <w:sz w:val="24"/>
          <w:szCs w:val="14"/>
        </w:rPr>
        <w:softHyphen/>
        <w:t xml:space="preserve">венные расходы", </w:t>
      </w:r>
      <w:r>
        <w:rPr>
          <w:color w:val="808080"/>
          <w:w w:val="80"/>
          <w:sz w:val="24"/>
          <w:szCs w:val="14"/>
        </w:rPr>
        <w:br/>
        <w:t xml:space="preserve">    26 "Общехозяйственные расходы",               44 "Расходы на продажу",</w:t>
      </w:r>
    </w:p>
    <w:p w:rsidR="00F003F9" w:rsidRDefault="00F003F9">
      <w:pPr>
        <w:shd w:val="clear" w:color="auto" w:fill="FFFFFF"/>
        <w:ind w:left="490" w:right="576" w:hanging="442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 xml:space="preserve">К-т сч. 71 "Расчеты с подотчетными лицами" </w:t>
      </w:r>
      <w:r>
        <w:rPr>
          <w:color w:val="808080"/>
          <w:w w:val="74"/>
          <w:sz w:val="24"/>
          <w:szCs w:val="14"/>
        </w:rPr>
        <w:t>6 • 55 = 330 руб. на сумму суточных в пределах норм;</w:t>
      </w:r>
    </w:p>
    <w:p w:rsidR="00F003F9" w:rsidRDefault="00F003F9">
      <w:pPr>
        <w:shd w:val="clear" w:color="auto" w:fill="FFFFFF"/>
        <w:spacing w:before="154"/>
        <w:ind w:left="475" w:hanging="442"/>
        <w:rPr>
          <w:color w:val="808080"/>
          <w:sz w:val="24"/>
        </w:rPr>
      </w:pPr>
      <w:r>
        <w:rPr>
          <w:color w:val="808080"/>
          <w:w w:val="79"/>
          <w:sz w:val="24"/>
          <w:szCs w:val="14"/>
        </w:rPr>
        <w:t>Д-т сч. 20-1 "Сверхнормативные расходы основного произ</w:t>
      </w:r>
      <w:r>
        <w:rPr>
          <w:color w:val="808080"/>
          <w:w w:val="79"/>
          <w:sz w:val="24"/>
          <w:szCs w:val="14"/>
        </w:rPr>
        <w:softHyphen/>
        <w:t>водства",</w:t>
      </w:r>
      <w:r>
        <w:rPr>
          <w:color w:val="808080"/>
          <w:w w:val="79"/>
          <w:sz w:val="24"/>
          <w:szCs w:val="14"/>
        </w:rPr>
        <w:br/>
        <w:t xml:space="preserve">    25-1 "Сверхнормативные общепроизводст</w:t>
      </w:r>
      <w:r>
        <w:rPr>
          <w:color w:val="808080"/>
          <w:w w:val="79"/>
          <w:sz w:val="24"/>
          <w:szCs w:val="14"/>
        </w:rPr>
        <w:softHyphen/>
      </w:r>
      <w:r>
        <w:rPr>
          <w:color w:val="808080"/>
          <w:w w:val="78"/>
          <w:sz w:val="24"/>
          <w:szCs w:val="14"/>
        </w:rPr>
        <w:t xml:space="preserve">венные расходы", </w:t>
      </w:r>
      <w:r>
        <w:rPr>
          <w:color w:val="808080"/>
          <w:w w:val="78"/>
          <w:sz w:val="24"/>
          <w:szCs w:val="14"/>
        </w:rPr>
        <w:br/>
        <w:t xml:space="preserve">    26-1 "Сверхнормативные общехо</w:t>
      </w:r>
      <w:r>
        <w:rPr>
          <w:color w:val="808080"/>
          <w:w w:val="78"/>
          <w:sz w:val="24"/>
          <w:szCs w:val="14"/>
        </w:rPr>
        <w:softHyphen/>
        <w:t xml:space="preserve">зяйственные расходы", </w:t>
      </w:r>
      <w:r>
        <w:rPr>
          <w:color w:val="808080"/>
          <w:w w:val="78"/>
          <w:sz w:val="24"/>
          <w:szCs w:val="14"/>
        </w:rPr>
        <w:br/>
        <w:t xml:space="preserve">    44-1 "Сверхнормативные рас</w:t>
      </w:r>
      <w:r>
        <w:rPr>
          <w:color w:val="808080"/>
          <w:w w:val="78"/>
          <w:sz w:val="24"/>
          <w:szCs w:val="14"/>
        </w:rPr>
        <w:softHyphen/>
      </w:r>
      <w:r>
        <w:rPr>
          <w:color w:val="808080"/>
          <w:w w:val="82"/>
          <w:sz w:val="24"/>
          <w:szCs w:val="14"/>
        </w:rPr>
        <w:t>ходы на продажу",</w:t>
      </w:r>
    </w:p>
    <w:p w:rsidR="00F003F9" w:rsidRDefault="00F003F9">
      <w:pPr>
        <w:shd w:val="clear" w:color="auto" w:fill="FFFFFF"/>
        <w:ind w:left="480" w:right="288" w:hanging="442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 xml:space="preserve">К-т сч. 71 "Расчеты с подотчетными лицами" </w:t>
      </w:r>
      <w:r>
        <w:rPr>
          <w:color w:val="808080"/>
          <w:w w:val="75"/>
          <w:sz w:val="24"/>
          <w:szCs w:val="14"/>
        </w:rPr>
        <w:t xml:space="preserve">6(500 - 55) = 2670 руб. </w:t>
      </w:r>
      <w:r>
        <w:rPr>
          <w:color w:val="808080"/>
          <w:w w:val="74"/>
          <w:sz w:val="24"/>
          <w:szCs w:val="14"/>
        </w:rPr>
        <w:t>на сумму сверхнормативных суточных расходов;</w:t>
      </w:r>
    </w:p>
    <w:p w:rsidR="00F003F9" w:rsidRDefault="00F003F9">
      <w:pPr>
        <w:shd w:val="clear" w:color="auto" w:fill="FFFFFF"/>
        <w:spacing w:before="154"/>
        <w:ind w:left="470" w:hanging="446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>Д-т сч. 20 "Основное производство", 25 "Общепроизводст</w:t>
      </w:r>
      <w:r>
        <w:rPr>
          <w:color w:val="808080"/>
          <w:w w:val="80"/>
          <w:sz w:val="24"/>
          <w:szCs w:val="14"/>
        </w:rPr>
        <w:softHyphen/>
        <w:t>венные расходы", 26 "Общехозяйственные расходы", 44 "Расходы на продажу",</w:t>
      </w:r>
    </w:p>
    <w:p w:rsidR="00F003F9" w:rsidRDefault="00F003F9">
      <w:pPr>
        <w:shd w:val="clear" w:color="auto" w:fill="FFFFFF"/>
        <w:spacing w:before="5"/>
        <w:ind w:left="24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>К-т сч. 71 "Расчеты с подотчетными лицами"</w:t>
      </w:r>
    </w:p>
    <w:p w:rsidR="00F003F9" w:rsidRDefault="00F003F9">
      <w:pPr>
        <w:shd w:val="clear" w:color="auto" w:fill="FFFFFF"/>
        <w:spacing w:before="5"/>
        <w:ind w:left="466"/>
        <w:rPr>
          <w:color w:val="808080"/>
          <w:sz w:val="24"/>
        </w:rPr>
      </w:pPr>
      <w:r>
        <w:rPr>
          <w:color w:val="808080"/>
          <w:w w:val="80"/>
          <w:sz w:val="24"/>
          <w:szCs w:val="14"/>
        </w:rPr>
        <w:t>6 • 270 = 1620 руб.</w:t>
      </w:r>
    </w:p>
    <w:p w:rsidR="00F003F9" w:rsidRDefault="00F003F9">
      <w:pPr>
        <w:shd w:val="clear" w:color="auto" w:fill="FFFFFF"/>
        <w:ind w:left="466"/>
        <w:rPr>
          <w:color w:val="808080"/>
          <w:sz w:val="24"/>
        </w:rPr>
      </w:pPr>
      <w:r>
        <w:rPr>
          <w:color w:val="808080"/>
          <w:w w:val="73"/>
          <w:sz w:val="24"/>
          <w:szCs w:val="14"/>
        </w:rPr>
        <w:t>на сумму стоимости найма жилья в пределах установлен</w:t>
      </w:r>
      <w:r>
        <w:rPr>
          <w:color w:val="808080"/>
          <w:w w:val="73"/>
          <w:sz w:val="24"/>
          <w:szCs w:val="14"/>
        </w:rPr>
        <w:softHyphen/>
        <w:t>ных норм.</w:t>
      </w:r>
    </w:p>
    <w:p w:rsidR="00F003F9" w:rsidRDefault="00F003F9">
      <w:pPr>
        <w:shd w:val="clear" w:color="auto" w:fill="FFFFFF"/>
        <w:spacing w:before="158"/>
        <w:ind w:left="19" w:right="48" w:firstLine="451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В результате налогооблагаемая база для ис</w:t>
      </w:r>
      <w:r>
        <w:rPr>
          <w:color w:val="808080"/>
          <w:w w:val="91"/>
          <w:sz w:val="24"/>
          <w:szCs w:val="17"/>
        </w:rPr>
        <w:softHyphen/>
        <w:t>числения единого налога составит в январе 62670 руб. (60000 + 2670) (см. табл. 1).</w:t>
      </w:r>
    </w:p>
    <w:p w:rsidR="00F003F9" w:rsidRDefault="00F003F9">
      <w:pPr>
        <w:shd w:val="clear" w:color="auto" w:fill="FFFFFF"/>
        <w:ind w:left="5" w:right="53" w:firstLine="456"/>
        <w:jc w:val="both"/>
        <w:rPr>
          <w:color w:val="808080"/>
          <w:sz w:val="24"/>
        </w:rPr>
      </w:pPr>
      <w:r>
        <w:rPr>
          <w:color w:val="808080"/>
          <w:spacing w:val="-1"/>
          <w:w w:val="91"/>
          <w:sz w:val="24"/>
          <w:szCs w:val="17"/>
        </w:rPr>
        <w:t xml:space="preserve">В феврале кроме основной заработной платы </w:t>
      </w:r>
      <w:r>
        <w:rPr>
          <w:color w:val="808080"/>
          <w:w w:val="91"/>
          <w:sz w:val="24"/>
          <w:szCs w:val="17"/>
        </w:rPr>
        <w:t>работнику начислена премия в размере оклада по результатам прошлого года, оплачены коммуналь</w:t>
      </w:r>
      <w:r>
        <w:rPr>
          <w:color w:val="808080"/>
          <w:w w:val="91"/>
          <w:sz w:val="24"/>
          <w:szCs w:val="17"/>
        </w:rPr>
        <w:softHyphen/>
      </w:r>
      <w:r>
        <w:rPr>
          <w:color w:val="808080"/>
          <w:spacing w:val="-2"/>
          <w:w w:val="91"/>
          <w:sz w:val="24"/>
          <w:szCs w:val="17"/>
        </w:rPr>
        <w:t>ные услуги в размере 2000 руб., а также за счет соб</w:t>
      </w:r>
      <w:r>
        <w:rPr>
          <w:color w:val="808080"/>
          <w:spacing w:val="-2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ственных средств организации оплачена путевка стоимостью 30000 руб. на лечение ребенка.</w:t>
      </w:r>
    </w:p>
    <w:p w:rsidR="00F003F9" w:rsidRDefault="00F003F9">
      <w:pPr>
        <w:shd w:val="clear" w:color="auto" w:fill="FFFFFF"/>
        <w:ind w:left="5" w:right="62" w:firstLine="456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В феврале будут составлены бухгалтерские записи:</w:t>
      </w:r>
    </w:p>
    <w:p w:rsidR="00F003F9" w:rsidRDefault="00F003F9">
      <w:pPr>
        <w:shd w:val="clear" w:color="auto" w:fill="FFFFFF"/>
        <w:spacing w:before="5"/>
        <w:rPr>
          <w:color w:val="808080"/>
          <w:w w:val="80"/>
          <w:sz w:val="24"/>
          <w:szCs w:val="14"/>
        </w:rPr>
      </w:pPr>
      <w:r>
        <w:rPr>
          <w:color w:val="808080"/>
          <w:w w:val="80"/>
          <w:sz w:val="24"/>
          <w:szCs w:val="14"/>
        </w:rPr>
        <w:t xml:space="preserve">Д-т   сч. 20 "Основное производство", </w:t>
      </w:r>
      <w:r>
        <w:rPr>
          <w:color w:val="808080"/>
          <w:w w:val="80"/>
          <w:sz w:val="24"/>
          <w:szCs w:val="14"/>
        </w:rPr>
        <w:br/>
        <w:t xml:space="preserve">              25 "Общепроизводст</w:t>
      </w:r>
      <w:r>
        <w:rPr>
          <w:color w:val="808080"/>
          <w:w w:val="80"/>
          <w:sz w:val="24"/>
          <w:szCs w:val="14"/>
        </w:rPr>
        <w:softHyphen/>
        <w:t>венные расходы",</w:t>
      </w:r>
      <w:r>
        <w:rPr>
          <w:color w:val="808080"/>
          <w:w w:val="80"/>
          <w:sz w:val="24"/>
          <w:szCs w:val="14"/>
        </w:rPr>
        <w:br/>
        <w:t xml:space="preserve">              26 «Общехозяйственные расходы»,</w:t>
      </w:r>
      <w:r>
        <w:rPr>
          <w:color w:val="808080"/>
          <w:w w:val="80"/>
          <w:sz w:val="24"/>
          <w:szCs w:val="14"/>
        </w:rPr>
        <w:br/>
        <w:t xml:space="preserve">              44 «Расходы на продажу»,</w:t>
      </w:r>
    </w:p>
    <w:p w:rsidR="00F003F9" w:rsidRDefault="00F003F9">
      <w:pPr>
        <w:shd w:val="clear" w:color="auto" w:fill="FFFFFF"/>
        <w:spacing w:before="5"/>
        <w:rPr>
          <w:color w:val="808080"/>
          <w:w w:val="80"/>
          <w:sz w:val="24"/>
          <w:szCs w:val="14"/>
        </w:rPr>
      </w:pPr>
      <w:r>
        <w:rPr>
          <w:color w:val="808080"/>
          <w:w w:val="80"/>
          <w:sz w:val="24"/>
          <w:szCs w:val="14"/>
        </w:rPr>
        <w:t>К-т сч. 70 «Расчеты с персоналом по оплате труда» 120000руб.</w:t>
      </w:r>
      <w:r>
        <w:rPr>
          <w:color w:val="808080"/>
          <w:w w:val="80"/>
          <w:sz w:val="24"/>
          <w:szCs w:val="14"/>
        </w:rPr>
        <w:br/>
        <w:t>на сумму зарплаты и премии;</w:t>
      </w:r>
    </w:p>
    <w:p w:rsidR="00F003F9" w:rsidRDefault="00F003F9">
      <w:pPr>
        <w:shd w:val="clear" w:color="auto" w:fill="FFFFFF"/>
        <w:tabs>
          <w:tab w:val="left" w:pos="2986"/>
        </w:tabs>
        <w:ind w:right="139"/>
        <w:jc w:val="both"/>
        <w:rPr>
          <w:color w:val="808080"/>
          <w:sz w:val="24"/>
        </w:rPr>
      </w:pPr>
      <w:r>
        <w:rPr>
          <w:rFonts w:ascii="Arial" w:hAnsi="Arial"/>
          <w:color w:val="808080"/>
          <w:w w:val="75"/>
          <w:sz w:val="24"/>
          <w:szCs w:val="15"/>
        </w:rPr>
        <w:t>Д-т сч. 84 "Нераспределенная прибыль (непокрытый убы</w:t>
      </w:r>
      <w:r>
        <w:rPr>
          <w:rFonts w:ascii="Arial" w:hAnsi="Arial"/>
          <w:color w:val="808080"/>
          <w:spacing w:val="-1"/>
          <w:w w:val="74"/>
          <w:sz w:val="24"/>
          <w:szCs w:val="15"/>
        </w:rPr>
        <w:t>ток)</w:t>
      </w:r>
    </w:p>
    <w:p w:rsidR="00F003F9" w:rsidRDefault="00F003F9">
      <w:pPr>
        <w:shd w:val="clear" w:color="auto" w:fill="FFFFFF"/>
        <w:ind w:right="326"/>
        <w:jc w:val="both"/>
        <w:rPr>
          <w:color w:val="808080"/>
          <w:sz w:val="24"/>
        </w:rPr>
      </w:pPr>
      <w:r>
        <w:rPr>
          <w:rFonts w:ascii="Arial" w:hAnsi="Arial"/>
          <w:color w:val="808080"/>
          <w:w w:val="74"/>
          <w:sz w:val="24"/>
          <w:szCs w:val="15"/>
        </w:rPr>
        <w:t xml:space="preserve">К-т сч. 70 "Расчеты с персоналом по оплате труда" </w:t>
      </w:r>
      <w:r>
        <w:rPr>
          <w:rFonts w:ascii="Arial" w:hAnsi="Arial"/>
          <w:color w:val="808080"/>
          <w:w w:val="67"/>
          <w:sz w:val="24"/>
          <w:szCs w:val="15"/>
        </w:rPr>
        <w:t xml:space="preserve">2000 руб. </w:t>
      </w:r>
      <w:r>
        <w:rPr>
          <w:rFonts w:ascii="Arial" w:hAnsi="Arial"/>
          <w:color w:val="808080"/>
          <w:w w:val="69"/>
          <w:sz w:val="24"/>
          <w:szCs w:val="15"/>
        </w:rPr>
        <w:t>на стоимость коммунальных услуг;</w:t>
      </w:r>
    </w:p>
    <w:p w:rsidR="00F003F9" w:rsidRDefault="00F003F9">
      <w:pPr>
        <w:shd w:val="clear" w:color="auto" w:fill="FFFFFF"/>
        <w:spacing w:before="144"/>
        <w:rPr>
          <w:color w:val="808080"/>
          <w:sz w:val="24"/>
        </w:rPr>
      </w:pPr>
      <w:r>
        <w:rPr>
          <w:rFonts w:ascii="Arial" w:hAnsi="Arial"/>
          <w:color w:val="808080"/>
          <w:w w:val="74"/>
          <w:sz w:val="24"/>
          <w:szCs w:val="15"/>
        </w:rPr>
        <w:t>Д-т сч. 84 "Нераспределенная прибыль (непокрытый убы</w:t>
      </w:r>
      <w:r>
        <w:rPr>
          <w:rFonts w:ascii="Arial" w:hAnsi="Arial"/>
          <w:color w:val="808080"/>
          <w:w w:val="74"/>
          <w:sz w:val="24"/>
          <w:szCs w:val="15"/>
        </w:rPr>
        <w:softHyphen/>
      </w:r>
      <w:r>
        <w:rPr>
          <w:rFonts w:ascii="Arial" w:hAnsi="Arial"/>
          <w:color w:val="808080"/>
          <w:w w:val="77"/>
          <w:sz w:val="24"/>
          <w:szCs w:val="15"/>
        </w:rPr>
        <w:t xml:space="preserve">ток)", </w:t>
      </w:r>
      <w:r>
        <w:rPr>
          <w:rFonts w:ascii="Arial" w:hAnsi="Arial"/>
          <w:color w:val="808080"/>
          <w:w w:val="77"/>
          <w:sz w:val="24"/>
          <w:szCs w:val="15"/>
        </w:rPr>
        <w:br/>
      </w:r>
      <w:r>
        <w:rPr>
          <w:rFonts w:ascii="Arial" w:hAnsi="Arial"/>
          <w:color w:val="808080"/>
          <w:w w:val="73"/>
          <w:sz w:val="24"/>
          <w:szCs w:val="15"/>
        </w:rPr>
        <w:t>К-т сч. 70 "Расчеты с персоналом по оплате труда"</w:t>
      </w:r>
    </w:p>
    <w:p w:rsidR="00F003F9" w:rsidRDefault="00F003F9">
      <w:pPr>
        <w:shd w:val="clear" w:color="auto" w:fill="FFFFFF"/>
        <w:ind w:left="504"/>
        <w:jc w:val="both"/>
        <w:rPr>
          <w:color w:val="808080"/>
          <w:sz w:val="24"/>
        </w:rPr>
      </w:pPr>
      <w:r>
        <w:rPr>
          <w:rFonts w:ascii="Arial" w:hAnsi="Arial" w:cs="Arial"/>
          <w:color w:val="808080"/>
          <w:w w:val="80"/>
          <w:sz w:val="24"/>
          <w:szCs w:val="13"/>
        </w:rPr>
        <w:t>30000 руб.</w:t>
      </w:r>
    </w:p>
    <w:p w:rsidR="00F003F9" w:rsidRDefault="00F003F9">
      <w:pPr>
        <w:shd w:val="clear" w:color="auto" w:fill="FFFFFF"/>
        <w:ind w:left="504" w:right="5"/>
        <w:jc w:val="both"/>
        <w:rPr>
          <w:color w:val="808080"/>
          <w:sz w:val="24"/>
        </w:rPr>
      </w:pPr>
      <w:r>
        <w:rPr>
          <w:rFonts w:ascii="Arial" w:hAnsi="Arial"/>
          <w:color w:val="808080"/>
          <w:w w:val="69"/>
          <w:sz w:val="24"/>
          <w:szCs w:val="15"/>
        </w:rPr>
        <w:t xml:space="preserve">на стоимость санаторно-курортной путевки, приобретенной у фонда социального страхования за счет собственных </w:t>
      </w:r>
      <w:r>
        <w:rPr>
          <w:rFonts w:ascii="Arial" w:hAnsi="Arial"/>
          <w:color w:val="808080"/>
          <w:w w:val="68"/>
          <w:sz w:val="24"/>
          <w:szCs w:val="15"/>
        </w:rPr>
        <w:t>средств организации.</w:t>
      </w:r>
    </w:p>
    <w:p w:rsidR="00F003F9" w:rsidRDefault="00F003F9">
      <w:pPr>
        <w:shd w:val="clear" w:color="auto" w:fill="FFFFFF"/>
        <w:spacing w:before="158"/>
        <w:ind w:left="82" w:firstLine="427"/>
        <w:jc w:val="both"/>
        <w:rPr>
          <w:color w:val="808080"/>
          <w:sz w:val="24"/>
        </w:rPr>
      </w:pPr>
      <w:r>
        <w:rPr>
          <w:color w:val="808080"/>
          <w:w w:val="90"/>
          <w:sz w:val="24"/>
          <w:szCs w:val="17"/>
        </w:rPr>
        <w:t xml:space="preserve">Налогооблагаемая база в феврале составит </w:t>
      </w:r>
      <w:r>
        <w:rPr>
          <w:color w:val="808080"/>
          <w:spacing w:val="-2"/>
          <w:w w:val="90"/>
          <w:sz w:val="24"/>
          <w:szCs w:val="17"/>
        </w:rPr>
        <w:t>120000 руб. (60000 + 60000).</w:t>
      </w:r>
    </w:p>
    <w:p w:rsidR="00F003F9" w:rsidRDefault="00F003F9">
      <w:pPr>
        <w:shd w:val="clear" w:color="auto" w:fill="FFFFFF"/>
        <w:ind w:left="43" w:right="5" w:firstLine="442"/>
        <w:jc w:val="both"/>
        <w:rPr>
          <w:color w:val="808080"/>
          <w:sz w:val="24"/>
        </w:rPr>
      </w:pPr>
      <w:r>
        <w:rPr>
          <w:color w:val="808080"/>
          <w:w w:val="90"/>
          <w:sz w:val="24"/>
          <w:szCs w:val="17"/>
        </w:rPr>
        <w:t>В марте работнику начислена заработная плата, премия по итогам квартала в размере оклада, выдана материальная помощь на благоустройство жилья в размере 80000 руб., а также произведены компенсационные выплаты за использование лич</w:t>
      </w:r>
      <w:r>
        <w:rPr>
          <w:color w:val="808080"/>
          <w:w w:val="90"/>
          <w:sz w:val="24"/>
          <w:szCs w:val="17"/>
        </w:rPr>
        <w:softHyphen/>
        <w:t>ного автомобиля в служебных целях в пределах установленных норм. Сумма таких выплат состав</w:t>
      </w:r>
      <w:r>
        <w:rPr>
          <w:color w:val="808080"/>
          <w:w w:val="90"/>
          <w:sz w:val="24"/>
          <w:szCs w:val="17"/>
        </w:rPr>
        <w:softHyphen/>
        <w:t>ляет 100 руб.</w:t>
      </w:r>
    </w:p>
    <w:p w:rsidR="00F003F9" w:rsidRDefault="00F003F9">
      <w:pPr>
        <w:shd w:val="clear" w:color="auto" w:fill="FFFFFF"/>
        <w:ind w:left="38" w:right="34" w:firstLine="451"/>
        <w:jc w:val="both"/>
        <w:rPr>
          <w:color w:val="808080"/>
          <w:sz w:val="24"/>
        </w:rPr>
      </w:pPr>
      <w:r>
        <w:rPr>
          <w:color w:val="808080"/>
          <w:spacing w:val="-1"/>
          <w:w w:val="90"/>
          <w:sz w:val="24"/>
          <w:szCs w:val="17"/>
        </w:rPr>
        <w:t>В бухгалтерском учете в марте будут состав</w:t>
      </w:r>
      <w:r>
        <w:rPr>
          <w:color w:val="808080"/>
          <w:spacing w:val="-1"/>
          <w:w w:val="90"/>
          <w:sz w:val="24"/>
          <w:szCs w:val="17"/>
        </w:rPr>
        <w:softHyphen/>
      </w:r>
      <w:r>
        <w:rPr>
          <w:color w:val="808080"/>
          <w:w w:val="90"/>
          <w:sz w:val="24"/>
          <w:szCs w:val="17"/>
        </w:rPr>
        <w:t>лены записи:</w:t>
      </w:r>
    </w:p>
    <w:p w:rsidR="00F003F9" w:rsidRDefault="00F003F9">
      <w:pPr>
        <w:shd w:val="clear" w:color="auto" w:fill="FFFFFF"/>
        <w:spacing w:before="120"/>
        <w:ind w:left="475" w:hanging="437"/>
        <w:rPr>
          <w:color w:val="808080"/>
          <w:sz w:val="24"/>
        </w:rPr>
      </w:pPr>
      <w:r>
        <w:rPr>
          <w:rFonts w:ascii="Arial" w:hAnsi="Arial"/>
          <w:color w:val="808080"/>
          <w:w w:val="74"/>
          <w:sz w:val="24"/>
          <w:szCs w:val="15"/>
        </w:rPr>
        <w:t xml:space="preserve">Д-т сч. 20 "Основное производство", </w:t>
      </w:r>
      <w:r>
        <w:rPr>
          <w:rFonts w:ascii="Arial" w:hAnsi="Arial"/>
          <w:color w:val="808080"/>
          <w:w w:val="74"/>
          <w:sz w:val="24"/>
          <w:szCs w:val="15"/>
        </w:rPr>
        <w:br/>
        <w:t xml:space="preserve">   25 "Общепроизводст</w:t>
      </w:r>
      <w:r>
        <w:rPr>
          <w:rFonts w:ascii="Arial" w:hAnsi="Arial"/>
          <w:color w:val="808080"/>
          <w:w w:val="74"/>
          <w:sz w:val="24"/>
          <w:szCs w:val="15"/>
        </w:rPr>
        <w:softHyphen/>
        <w:t xml:space="preserve">венные расходы", </w:t>
      </w:r>
      <w:r>
        <w:rPr>
          <w:rFonts w:ascii="Arial" w:hAnsi="Arial"/>
          <w:color w:val="808080"/>
          <w:w w:val="74"/>
          <w:sz w:val="24"/>
          <w:szCs w:val="15"/>
        </w:rPr>
        <w:br/>
        <w:t xml:space="preserve">   26 "Общехозяйственные расходы",</w:t>
      </w:r>
      <w:r>
        <w:rPr>
          <w:rFonts w:ascii="Arial" w:hAnsi="Arial"/>
          <w:color w:val="808080"/>
          <w:w w:val="74"/>
          <w:sz w:val="24"/>
          <w:szCs w:val="15"/>
        </w:rPr>
        <w:br/>
        <w:t xml:space="preserve">   </w:t>
      </w:r>
      <w:r>
        <w:rPr>
          <w:rFonts w:ascii="Arial" w:hAnsi="Arial"/>
          <w:color w:val="808080"/>
          <w:w w:val="73"/>
          <w:sz w:val="24"/>
          <w:szCs w:val="15"/>
        </w:rPr>
        <w:t>44 "Расходы на продажу",</w:t>
      </w:r>
    </w:p>
    <w:p w:rsidR="00F003F9" w:rsidRDefault="00F003F9">
      <w:pPr>
        <w:shd w:val="clear" w:color="auto" w:fill="FFFFFF"/>
        <w:ind w:left="38"/>
        <w:jc w:val="both"/>
        <w:rPr>
          <w:color w:val="808080"/>
          <w:sz w:val="24"/>
        </w:rPr>
      </w:pPr>
      <w:r>
        <w:rPr>
          <w:rFonts w:ascii="Arial" w:hAnsi="Arial"/>
          <w:color w:val="808080"/>
          <w:w w:val="73"/>
          <w:sz w:val="24"/>
          <w:szCs w:val="15"/>
        </w:rPr>
        <w:t>К-т сч. 70 "Расчеты с персоналом по оплате труда"</w:t>
      </w:r>
    </w:p>
    <w:p w:rsidR="00F003F9" w:rsidRDefault="00F003F9">
      <w:pPr>
        <w:shd w:val="clear" w:color="auto" w:fill="FFFFFF"/>
        <w:ind w:left="485"/>
        <w:jc w:val="both"/>
        <w:rPr>
          <w:color w:val="808080"/>
          <w:sz w:val="24"/>
        </w:rPr>
      </w:pPr>
      <w:r>
        <w:rPr>
          <w:color w:val="808080"/>
          <w:w w:val="72"/>
          <w:sz w:val="24"/>
          <w:szCs w:val="15"/>
        </w:rPr>
        <w:t>120000 руб.</w:t>
      </w:r>
    </w:p>
    <w:p w:rsidR="00F003F9" w:rsidRDefault="00F003F9">
      <w:pPr>
        <w:shd w:val="clear" w:color="auto" w:fill="FFFFFF"/>
        <w:ind w:left="475" w:right="38"/>
        <w:jc w:val="both"/>
        <w:rPr>
          <w:color w:val="808080"/>
          <w:sz w:val="24"/>
        </w:rPr>
      </w:pPr>
      <w:r>
        <w:rPr>
          <w:rFonts w:ascii="Arial" w:hAnsi="Arial"/>
          <w:color w:val="808080"/>
          <w:w w:val="73"/>
          <w:sz w:val="24"/>
          <w:szCs w:val="14"/>
        </w:rPr>
        <w:t>на сумму начисленной заработной платы работнику и пре</w:t>
      </w:r>
      <w:r>
        <w:rPr>
          <w:rFonts w:ascii="Arial" w:hAnsi="Arial"/>
          <w:color w:val="808080"/>
          <w:w w:val="73"/>
          <w:sz w:val="24"/>
          <w:szCs w:val="14"/>
        </w:rPr>
        <w:softHyphen/>
        <w:t>мии по итогам квартала;</w:t>
      </w:r>
    </w:p>
    <w:p w:rsidR="00F003F9" w:rsidRDefault="00F003F9">
      <w:pPr>
        <w:shd w:val="clear" w:color="auto" w:fill="FFFFFF"/>
        <w:tabs>
          <w:tab w:val="left" w:pos="3432"/>
        </w:tabs>
        <w:spacing w:before="139"/>
        <w:ind w:left="34"/>
        <w:rPr>
          <w:color w:val="808080"/>
          <w:sz w:val="24"/>
        </w:rPr>
      </w:pPr>
      <w:r>
        <w:rPr>
          <w:rFonts w:ascii="Arial" w:hAnsi="Arial"/>
          <w:color w:val="808080"/>
          <w:w w:val="79"/>
          <w:sz w:val="24"/>
          <w:szCs w:val="14"/>
        </w:rPr>
        <w:t>Д-т сч. 84 "Нераспределенная прибыль (непокрытый убы</w:t>
      </w:r>
      <w:r>
        <w:rPr>
          <w:rFonts w:ascii="Arial" w:hAnsi="Arial"/>
          <w:color w:val="808080"/>
          <w:w w:val="79"/>
          <w:sz w:val="24"/>
          <w:szCs w:val="14"/>
        </w:rPr>
        <w:softHyphen/>
      </w:r>
      <w:r>
        <w:rPr>
          <w:rFonts w:ascii="Arial" w:hAnsi="Arial"/>
          <w:color w:val="808080"/>
          <w:w w:val="81"/>
          <w:sz w:val="24"/>
          <w:szCs w:val="14"/>
        </w:rPr>
        <w:t>ток)"</w:t>
      </w:r>
      <w:r>
        <w:rPr>
          <w:rFonts w:ascii="Arial" w:hAnsi="Arial"/>
          <w:color w:val="808080"/>
          <w:w w:val="81"/>
          <w:sz w:val="24"/>
          <w:szCs w:val="14"/>
        </w:rPr>
        <w:br/>
      </w:r>
      <w:r>
        <w:rPr>
          <w:rFonts w:ascii="Arial" w:hAnsi="Arial"/>
          <w:color w:val="808080"/>
          <w:w w:val="78"/>
          <w:sz w:val="24"/>
          <w:szCs w:val="14"/>
        </w:rPr>
        <w:t>К-т сч. 50 "Касса"</w:t>
      </w:r>
    </w:p>
    <w:p w:rsidR="00F003F9" w:rsidRDefault="00F003F9">
      <w:pPr>
        <w:shd w:val="clear" w:color="auto" w:fill="FFFFFF"/>
        <w:ind w:left="466"/>
        <w:jc w:val="both"/>
        <w:rPr>
          <w:color w:val="808080"/>
          <w:sz w:val="24"/>
        </w:rPr>
      </w:pPr>
      <w:r>
        <w:rPr>
          <w:rFonts w:ascii="Arial" w:hAnsi="Arial" w:cs="Arial"/>
          <w:color w:val="808080"/>
          <w:w w:val="71"/>
          <w:sz w:val="24"/>
          <w:szCs w:val="14"/>
        </w:rPr>
        <w:t>80000 руб.</w:t>
      </w:r>
    </w:p>
    <w:p w:rsidR="00F003F9" w:rsidRDefault="00F003F9">
      <w:pPr>
        <w:shd w:val="clear" w:color="auto" w:fill="FFFFFF"/>
        <w:ind w:left="470"/>
        <w:jc w:val="both"/>
        <w:rPr>
          <w:color w:val="808080"/>
          <w:w w:val="73"/>
          <w:sz w:val="24"/>
        </w:rPr>
      </w:pPr>
      <w:r>
        <w:rPr>
          <w:color w:val="808080"/>
          <w:w w:val="73"/>
          <w:sz w:val="24"/>
        </w:rPr>
        <w:t>на сумму материальной помощи, выделенной работнику на благоустройство жилья;</w:t>
      </w:r>
    </w:p>
    <w:p w:rsidR="00F003F9" w:rsidRDefault="00F003F9">
      <w:pPr>
        <w:shd w:val="clear" w:color="auto" w:fill="FFFFFF"/>
        <w:spacing w:before="154"/>
        <w:ind w:left="24" w:right="326"/>
        <w:rPr>
          <w:color w:val="808080"/>
          <w:sz w:val="24"/>
        </w:rPr>
      </w:pPr>
      <w:r>
        <w:rPr>
          <w:rFonts w:ascii="Arial" w:hAnsi="Arial"/>
          <w:color w:val="808080"/>
          <w:w w:val="78"/>
          <w:sz w:val="24"/>
          <w:szCs w:val="14"/>
        </w:rPr>
        <w:t>Д-т сч. 70 "Расчеты с персоналом по оплате труда", К-т сч. 50 "Касса"</w:t>
      </w:r>
    </w:p>
    <w:p w:rsidR="00F003F9" w:rsidRDefault="00F003F9">
      <w:pPr>
        <w:shd w:val="clear" w:color="auto" w:fill="FFFFFF"/>
        <w:ind w:left="466"/>
        <w:rPr>
          <w:color w:val="808080"/>
          <w:sz w:val="24"/>
        </w:rPr>
      </w:pPr>
      <w:r>
        <w:rPr>
          <w:rFonts w:ascii="Arial" w:hAnsi="Arial" w:cs="Arial"/>
          <w:color w:val="808080"/>
          <w:w w:val="70"/>
          <w:sz w:val="24"/>
          <w:szCs w:val="14"/>
        </w:rPr>
        <w:t>100 руб.</w:t>
      </w:r>
    </w:p>
    <w:p w:rsidR="00F003F9" w:rsidRDefault="00F003F9">
      <w:pPr>
        <w:shd w:val="clear" w:color="auto" w:fill="FFFFFF"/>
        <w:ind w:left="461"/>
        <w:rPr>
          <w:color w:val="808080"/>
          <w:sz w:val="24"/>
        </w:rPr>
      </w:pPr>
      <w:r>
        <w:rPr>
          <w:rFonts w:ascii="Arial" w:hAnsi="Arial"/>
          <w:color w:val="808080"/>
          <w:w w:val="74"/>
          <w:sz w:val="24"/>
          <w:szCs w:val="14"/>
        </w:rPr>
        <w:t>на сумму выплат компенсационного характера.</w:t>
      </w:r>
    </w:p>
    <w:p w:rsidR="00F003F9" w:rsidRDefault="00F003F9">
      <w:pPr>
        <w:shd w:val="clear" w:color="auto" w:fill="FFFFFF"/>
        <w:spacing w:before="163"/>
        <w:ind w:left="10" w:right="53" w:firstLine="442"/>
        <w:jc w:val="both"/>
        <w:rPr>
          <w:color w:val="808080"/>
          <w:sz w:val="24"/>
        </w:rPr>
      </w:pPr>
      <w:r>
        <w:rPr>
          <w:color w:val="808080"/>
          <w:w w:val="89"/>
          <w:sz w:val="24"/>
          <w:szCs w:val="17"/>
        </w:rPr>
        <w:t>Налогооблагаемая база при исчислении еди</w:t>
      </w:r>
      <w:r>
        <w:rPr>
          <w:color w:val="808080"/>
          <w:w w:val="89"/>
          <w:sz w:val="24"/>
          <w:szCs w:val="17"/>
        </w:rPr>
        <w:softHyphen/>
        <w:t>ного социального налога в марте составит 120000 руб. Компенсационные выплаты в соответ</w:t>
      </w:r>
      <w:r>
        <w:rPr>
          <w:color w:val="808080"/>
          <w:w w:val="89"/>
          <w:sz w:val="24"/>
          <w:szCs w:val="17"/>
        </w:rPr>
        <w:softHyphen/>
        <w:t>ствии со ст. 238 НК РФ в налогооблагаемую базу не включаются, поскольку не превышают установлен</w:t>
      </w:r>
      <w:r>
        <w:rPr>
          <w:color w:val="808080"/>
          <w:w w:val="89"/>
          <w:sz w:val="24"/>
          <w:szCs w:val="17"/>
        </w:rPr>
        <w:softHyphen/>
        <w:t>ных норм.</w:t>
      </w:r>
    </w:p>
    <w:p w:rsidR="00F003F9" w:rsidRDefault="00F003F9">
      <w:pPr>
        <w:shd w:val="clear" w:color="auto" w:fill="FFFFFF"/>
        <w:ind w:right="67" w:firstLine="446"/>
        <w:jc w:val="both"/>
        <w:rPr>
          <w:color w:val="808080"/>
          <w:sz w:val="24"/>
        </w:rPr>
      </w:pPr>
      <w:r>
        <w:rPr>
          <w:b/>
          <w:bCs/>
          <w:color w:val="808080"/>
          <w:spacing w:val="-1"/>
          <w:w w:val="89"/>
          <w:sz w:val="24"/>
          <w:szCs w:val="17"/>
        </w:rPr>
        <w:t>Регрессивная шкала единого социального на</w:t>
      </w:r>
      <w:r>
        <w:rPr>
          <w:b/>
          <w:bCs/>
          <w:color w:val="808080"/>
          <w:spacing w:val="-1"/>
          <w:w w:val="89"/>
          <w:sz w:val="24"/>
          <w:szCs w:val="17"/>
        </w:rPr>
        <w:softHyphen/>
      </w:r>
      <w:r>
        <w:rPr>
          <w:b/>
          <w:bCs/>
          <w:color w:val="808080"/>
          <w:w w:val="89"/>
          <w:sz w:val="24"/>
          <w:szCs w:val="17"/>
        </w:rPr>
        <w:t>лога</w:t>
      </w:r>
      <w:r>
        <w:rPr>
          <w:color w:val="808080"/>
          <w:w w:val="89"/>
          <w:sz w:val="24"/>
          <w:szCs w:val="17"/>
        </w:rPr>
        <w:t xml:space="preserve"> содержит четыре основные позиции, увязан</w:t>
      </w:r>
      <w:r>
        <w:rPr>
          <w:color w:val="808080"/>
          <w:w w:val="89"/>
          <w:sz w:val="24"/>
          <w:szCs w:val="17"/>
        </w:rPr>
        <w:softHyphen/>
        <w:t>ные с размерами налогооблагаемой базы каждого</w:t>
      </w:r>
      <w:r>
        <w:rPr>
          <w:color w:val="808080"/>
          <w:w w:val="89"/>
          <w:sz w:val="24"/>
          <w:szCs w:val="17"/>
        </w:rPr>
        <w:br/>
      </w:r>
      <w:r>
        <w:rPr>
          <w:color w:val="808080"/>
          <w:spacing w:val="-2"/>
          <w:w w:val="91"/>
          <w:sz w:val="24"/>
          <w:szCs w:val="17"/>
        </w:rPr>
        <w:t>отдельного работника нарастающим итогом с нача</w:t>
      </w:r>
      <w:r>
        <w:rPr>
          <w:color w:val="808080"/>
          <w:spacing w:val="-2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ла года:</w:t>
      </w:r>
    </w:p>
    <w:p w:rsidR="00F003F9" w:rsidRDefault="00F003F9">
      <w:pPr>
        <w:shd w:val="clear" w:color="auto" w:fill="FFFFFF"/>
        <w:ind w:left="514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до 100000 руб.,</w:t>
      </w:r>
    </w:p>
    <w:p w:rsidR="00F003F9" w:rsidRDefault="00F003F9">
      <w:pPr>
        <w:shd w:val="clear" w:color="auto" w:fill="FFFFFF"/>
        <w:ind w:left="518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 xml:space="preserve">от 100001 руб. до 300000 руб.,       </w:t>
      </w:r>
    </w:p>
    <w:p w:rsidR="00F003F9" w:rsidRDefault="00F003F9">
      <w:pPr>
        <w:shd w:val="clear" w:color="auto" w:fill="FFFFFF"/>
        <w:ind w:left="518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от 300001 руб. до 600000 руб.,</w:t>
      </w:r>
    </w:p>
    <w:p w:rsidR="00F003F9" w:rsidRDefault="00F003F9">
      <w:pPr>
        <w:shd w:val="clear" w:color="auto" w:fill="FFFFFF"/>
        <w:ind w:left="514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свыше 600000 руб.</w:t>
      </w:r>
    </w:p>
    <w:p w:rsidR="00F003F9" w:rsidRDefault="00F003F9">
      <w:pPr>
        <w:shd w:val="clear" w:color="auto" w:fill="FFFFFF"/>
        <w:ind w:left="62" w:right="5" w:firstLine="446"/>
        <w:jc w:val="both"/>
        <w:rPr>
          <w:color w:val="808080"/>
          <w:sz w:val="24"/>
        </w:rPr>
      </w:pPr>
      <w:r>
        <w:rPr>
          <w:color w:val="808080"/>
          <w:spacing w:val="-1"/>
          <w:w w:val="91"/>
          <w:sz w:val="24"/>
          <w:szCs w:val="17"/>
        </w:rPr>
        <w:t>В сравнении с действовавшим порядком от</w:t>
      </w:r>
      <w:r>
        <w:rPr>
          <w:color w:val="808080"/>
          <w:spacing w:val="-1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числений во внебюджетные фонды ставка единого налога несколько снижена. Например, по налого</w:t>
      </w:r>
      <w:r>
        <w:rPr>
          <w:color w:val="808080"/>
          <w:w w:val="91"/>
          <w:sz w:val="24"/>
          <w:szCs w:val="17"/>
        </w:rPr>
        <w:softHyphen/>
      </w:r>
      <w:r>
        <w:rPr>
          <w:color w:val="808080"/>
          <w:spacing w:val="-1"/>
          <w:w w:val="91"/>
          <w:sz w:val="24"/>
          <w:szCs w:val="17"/>
        </w:rPr>
        <w:t xml:space="preserve">плательщикам-работодателям размер отчислений </w:t>
      </w:r>
      <w:r>
        <w:rPr>
          <w:color w:val="808080"/>
          <w:w w:val="91"/>
          <w:sz w:val="24"/>
          <w:szCs w:val="17"/>
        </w:rPr>
        <w:t>во внебюджетные фонды составлял 38,5% налого</w:t>
      </w:r>
      <w:r>
        <w:rPr>
          <w:color w:val="808080"/>
          <w:w w:val="91"/>
          <w:sz w:val="24"/>
          <w:szCs w:val="17"/>
        </w:rPr>
        <w:softHyphen/>
      </w:r>
      <w:r>
        <w:rPr>
          <w:color w:val="808080"/>
          <w:spacing w:val="-1"/>
          <w:w w:val="91"/>
          <w:sz w:val="24"/>
          <w:szCs w:val="17"/>
        </w:rPr>
        <w:t xml:space="preserve">облагаемой базы. Ставка единого налога составляет </w:t>
      </w:r>
      <w:r>
        <w:rPr>
          <w:color w:val="808080"/>
          <w:w w:val="91"/>
          <w:sz w:val="24"/>
          <w:szCs w:val="17"/>
        </w:rPr>
        <w:t>35,6% (табл.2).</w:t>
      </w:r>
    </w:p>
    <w:p w:rsidR="00F003F9" w:rsidRDefault="00F003F9">
      <w:pPr>
        <w:shd w:val="clear" w:color="auto" w:fill="FFFFFF"/>
        <w:ind w:left="48" w:right="19" w:firstLine="451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Однако для применения регрессивной шка</w:t>
      </w:r>
      <w:r>
        <w:rPr>
          <w:color w:val="808080"/>
          <w:w w:val="91"/>
          <w:sz w:val="24"/>
          <w:szCs w:val="17"/>
        </w:rPr>
        <w:softHyphen/>
        <w:t>лы налогоплательщиками-работодателями должны быть соблюдены условия, закрепленные в п. 1 ст. 241 НК РФ и п. 22 Методических рекоменда</w:t>
      </w:r>
      <w:r>
        <w:rPr>
          <w:color w:val="808080"/>
          <w:w w:val="91"/>
          <w:sz w:val="24"/>
          <w:szCs w:val="17"/>
        </w:rPr>
        <w:softHyphen/>
      </w:r>
      <w:r>
        <w:rPr>
          <w:color w:val="808080"/>
          <w:spacing w:val="-1"/>
          <w:w w:val="91"/>
          <w:sz w:val="24"/>
          <w:szCs w:val="17"/>
        </w:rPr>
        <w:t xml:space="preserve">ций. </w:t>
      </w:r>
      <w:r>
        <w:rPr>
          <w:i/>
          <w:iCs/>
          <w:color w:val="808080"/>
          <w:spacing w:val="-1"/>
          <w:w w:val="91"/>
          <w:sz w:val="24"/>
          <w:szCs w:val="17"/>
        </w:rPr>
        <w:t xml:space="preserve">Первым условием </w:t>
      </w:r>
      <w:r>
        <w:rPr>
          <w:color w:val="808080"/>
          <w:spacing w:val="-1"/>
          <w:w w:val="91"/>
          <w:sz w:val="24"/>
          <w:szCs w:val="17"/>
        </w:rPr>
        <w:t>является размер выплат, на</w:t>
      </w:r>
      <w:r>
        <w:rPr>
          <w:color w:val="808080"/>
          <w:spacing w:val="-1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численных в предыдущем налоговом периоде на одного работника, который должен превышать: с 2001 г. - 25000 руб., с 2002 г. - 50000 руб.</w:t>
      </w:r>
    </w:p>
    <w:p w:rsidR="00F003F9" w:rsidRDefault="00F003F9">
      <w:pPr>
        <w:shd w:val="clear" w:color="auto" w:fill="FFFFFF"/>
        <w:ind w:left="43" w:right="29" w:firstLine="451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 xml:space="preserve">При исчислении размера выплат на одного </w:t>
      </w:r>
      <w:r>
        <w:rPr>
          <w:color w:val="808080"/>
          <w:spacing w:val="-1"/>
          <w:w w:val="91"/>
          <w:sz w:val="24"/>
          <w:szCs w:val="17"/>
        </w:rPr>
        <w:t xml:space="preserve">работника следует руководствоваться следующими </w:t>
      </w:r>
      <w:r>
        <w:rPr>
          <w:color w:val="808080"/>
          <w:w w:val="91"/>
          <w:sz w:val="24"/>
          <w:szCs w:val="17"/>
        </w:rPr>
        <w:t>правилами:</w:t>
      </w:r>
    </w:p>
    <w:p w:rsidR="00F003F9" w:rsidRDefault="00F003F9">
      <w:pPr>
        <w:shd w:val="clear" w:color="auto" w:fill="FFFFFF"/>
        <w:ind w:left="34" w:right="34" w:firstLine="446"/>
        <w:jc w:val="both"/>
        <w:rPr>
          <w:color w:val="808080"/>
          <w:sz w:val="24"/>
        </w:rPr>
      </w:pPr>
      <w:r>
        <w:rPr>
          <w:color w:val="808080"/>
          <w:spacing w:val="-1"/>
          <w:w w:val="91"/>
          <w:sz w:val="24"/>
          <w:szCs w:val="17"/>
        </w:rPr>
        <w:t>если налогоплательщик осуществляет деяте</w:t>
      </w:r>
      <w:r>
        <w:rPr>
          <w:color w:val="808080"/>
          <w:spacing w:val="-1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 xml:space="preserve">льность менее одного налогового периода, но не менее трех месяцев, то в целях расчета величины </w:t>
      </w:r>
      <w:r>
        <w:rPr>
          <w:color w:val="808080"/>
          <w:spacing w:val="-1"/>
          <w:w w:val="91"/>
          <w:sz w:val="24"/>
          <w:szCs w:val="17"/>
        </w:rPr>
        <w:t>налоговой базы в среднем на одного работника на</w:t>
      </w:r>
      <w:r>
        <w:rPr>
          <w:color w:val="808080"/>
          <w:spacing w:val="-1"/>
          <w:w w:val="91"/>
          <w:sz w:val="24"/>
          <w:szCs w:val="17"/>
        </w:rPr>
        <w:softHyphen/>
        <w:t xml:space="preserve">копленная за последний квартал Налогооблагаемая </w:t>
      </w:r>
      <w:r>
        <w:rPr>
          <w:color w:val="808080"/>
          <w:w w:val="91"/>
          <w:sz w:val="24"/>
          <w:szCs w:val="17"/>
        </w:rPr>
        <w:t>база на одного работника должна быть умножена на четыре;</w:t>
      </w:r>
    </w:p>
    <w:p w:rsidR="00F003F9" w:rsidRDefault="00F003F9">
      <w:pPr>
        <w:shd w:val="clear" w:color="auto" w:fill="FFFFFF"/>
        <w:ind w:left="29" w:right="43" w:firstLine="446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 xml:space="preserve">если в организации численность работников </w:t>
      </w:r>
      <w:r>
        <w:rPr>
          <w:color w:val="808080"/>
          <w:spacing w:val="-2"/>
          <w:w w:val="91"/>
          <w:sz w:val="24"/>
          <w:szCs w:val="17"/>
        </w:rPr>
        <w:t>свыше 30 человек, то при расчете величины налого</w:t>
      </w:r>
      <w:r>
        <w:rPr>
          <w:color w:val="808080"/>
          <w:spacing w:val="-2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облагаемой базы на одного работника не учитыва</w:t>
      </w:r>
      <w:r>
        <w:rPr>
          <w:color w:val="808080"/>
          <w:w w:val="91"/>
          <w:sz w:val="24"/>
          <w:szCs w:val="17"/>
        </w:rPr>
        <w:softHyphen/>
      </w:r>
      <w:r>
        <w:rPr>
          <w:color w:val="808080"/>
          <w:spacing w:val="-3"/>
          <w:w w:val="91"/>
          <w:sz w:val="24"/>
          <w:szCs w:val="17"/>
        </w:rPr>
        <w:t>ются выплаты 10% работникам, имеющим наиболь</w:t>
      </w:r>
      <w:r>
        <w:rPr>
          <w:color w:val="808080"/>
          <w:spacing w:val="-3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шие по размеру доходы;</w:t>
      </w:r>
    </w:p>
    <w:p w:rsidR="00F003F9" w:rsidRDefault="00F003F9">
      <w:pPr>
        <w:shd w:val="clear" w:color="auto" w:fill="FFFFFF"/>
        <w:ind w:left="19" w:right="48" w:firstLine="442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 xml:space="preserve">если в организации численность работников </w:t>
      </w:r>
      <w:r>
        <w:rPr>
          <w:color w:val="808080"/>
          <w:spacing w:val="-1"/>
          <w:w w:val="91"/>
          <w:sz w:val="24"/>
          <w:szCs w:val="17"/>
        </w:rPr>
        <w:t>составляет до 30 человек (включительно), то врас</w:t>
      </w:r>
      <w:r>
        <w:rPr>
          <w:color w:val="808080"/>
          <w:spacing w:val="-1"/>
          <w:w w:val="91"/>
          <w:sz w:val="24"/>
          <w:szCs w:val="17"/>
        </w:rPr>
        <w:softHyphen/>
        <w:t>чет не включаются выплаты 30% работникам, име</w:t>
      </w:r>
      <w:r>
        <w:rPr>
          <w:color w:val="808080"/>
          <w:spacing w:val="-1"/>
          <w:w w:val="91"/>
          <w:sz w:val="24"/>
          <w:szCs w:val="17"/>
        </w:rPr>
        <w:softHyphen/>
      </w:r>
      <w:r>
        <w:rPr>
          <w:color w:val="808080"/>
          <w:w w:val="91"/>
          <w:sz w:val="24"/>
          <w:szCs w:val="17"/>
        </w:rPr>
        <w:t>ющим наибольшие по размеру доходы.</w:t>
      </w:r>
    </w:p>
    <w:p w:rsidR="00F003F9" w:rsidRDefault="00F003F9">
      <w:pPr>
        <w:shd w:val="clear" w:color="auto" w:fill="FFFFFF"/>
        <w:ind w:left="14" w:right="58" w:firstLine="432"/>
        <w:jc w:val="both"/>
        <w:rPr>
          <w:color w:val="808080"/>
          <w:sz w:val="24"/>
        </w:rPr>
      </w:pPr>
      <w:r>
        <w:rPr>
          <w:color w:val="808080"/>
          <w:spacing w:val="-2"/>
          <w:w w:val="91"/>
          <w:sz w:val="24"/>
          <w:szCs w:val="17"/>
        </w:rPr>
        <w:t xml:space="preserve">Налогоплательщики, не соответствующие </w:t>
      </w:r>
      <w:r>
        <w:rPr>
          <w:color w:val="808080"/>
          <w:w w:val="91"/>
          <w:sz w:val="24"/>
          <w:szCs w:val="17"/>
        </w:rPr>
        <w:t xml:space="preserve">такому критерию, уплачивают налог по ставкам, </w:t>
      </w:r>
      <w:r>
        <w:rPr>
          <w:color w:val="808080"/>
          <w:spacing w:val="-1"/>
          <w:w w:val="91"/>
          <w:sz w:val="24"/>
          <w:szCs w:val="17"/>
        </w:rPr>
        <w:t xml:space="preserve">применяемым при налогооблагаемой базе до </w:t>
      </w:r>
      <w:r>
        <w:rPr>
          <w:color w:val="808080"/>
          <w:w w:val="91"/>
          <w:sz w:val="24"/>
          <w:szCs w:val="17"/>
        </w:rPr>
        <w:t>100000 руб. на каждого отдельного работника.</w:t>
      </w:r>
    </w:p>
    <w:p w:rsidR="00F003F9" w:rsidRDefault="00F003F9">
      <w:pPr>
        <w:shd w:val="clear" w:color="auto" w:fill="FFFFFF"/>
        <w:ind w:right="62" w:firstLine="446"/>
        <w:jc w:val="both"/>
        <w:rPr>
          <w:color w:val="808080"/>
          <w:sz w:val="24"/>
        </w:rPr>
      </w:pPr>
      <w:r>
        <w:rPr>
          <w:color w:val="808080"/>
          <w:w w:val="91"/>
          <w:sz w:val="24"/>
          <w:szCs w:val="17"/>
        </w:rPr>
        <w:t>Применение регрессивной ставки единого социального налога имеет довольно существенное значение, поскольку в зависимости от увеличе</w:t>
      </w:r>
      <w:r>
        <w:rPr>
          <w:color w:val="808080"/>
          <w:w w:val="91"/>
          <w:sz w:val="24"/>
          <w:szCs w:val="17"/>
        </w:rPr>
        <w:softHyphen/>
        <w:t>ния налогооблагаемой базы при применении рег</w:t>
      </w:r>
      <w:r>
        <w:rPr>
          <w:color w:val="808080"/>
          <w:w w:val="91"/>
          <w:sz w:val="24"/>
          <w:szCs w:val="17"/>
        </w:rPr>
        <w:softHyphen/>
        <w:t>рессивной ставки резко снижается его начислен</w:t>
      </w:r>
      <w:r>
        <w:rPr>
          <w:color w:val="808080"/>
          <w:w w:val="91"/>
          <w:sz w:val="24"/>
          <w:szCs w:val="17"/>
        </w:rPr>
        <w:softHyphen/>
        <w:t>ная сумма.</w:t>
      </w:r>
    </w:p>
    <w:p w:rsidR="00F003F9" w:rsidRDefault="00F003F9">
      <w:pPr>
        <w:shd w:val="clear" w:color="auto" w:fill="FFFFFF"/>
        <w:spacing w:before="19"/>
        <w:ind w:left="48" w:firstLine="442"/>
        <w:jc w:val="both"/>
        <w:rPr>
          <w:color w:val="808080"/>
          <w:sz w:val="24"/>
        </w:rPr>
      </w:pPr>
      <w:r>
        <w:rPr>
          <w:color w:val="808080"/>
          <w:w w:val="85"/>
          <w:sz w:val="24"/>
          <w:szCs w:val="18"/>
        </w:rPr>
        <w:t xml:space="preserve">Например, по данным условий примера 2 сумма налога по регрессивной шкале составила </w:t>
      </w:r>
      <w:r>
        <w:rPr>
          <w:color w:val="808080"/>
          <w:spacing w:val="-2"/>
          <w:w w:val="85"/>
          <w:sz w:val="24"/>
          <w:szCs w:val="18"/>
        </w:rPr>
        <w:t xml:space="preserve">75267 руб.,. а при применении максимальной ставки </w:t>
      </w:r>
      <w:r>
        <w:rPr>
          <w:color w:val="808080"/>
          <w:spacing w:val="-1"/>
          <w:w w:val="85"/>
          <w:sz w:val="24"/>
          <w:szCs w:val="18"/>
        </w:rPr>
        <w:t>налога - 107751 руб. 52 коп., что на 30%. выше сум</w:t>
      </w:r>
      <w:r>
        <w:rPr>
          <w:color w:val="808080"/>
          <w:spacing w:val="-1"/>
          <w:w w:val="85"/>
          <w:sz w:val="24"/>
          <w:szCs w:val="18"/>
        </w:rPr>
        <w:softHyphen/>
      </w:r>
      <w:r>
        <w:rPr>
          <w:color w:val="808080"/>
          <w:w w:val="85"/>
          <w:sz w:val="24"/>
          <w:szCs w:val="18"/>
        </w:rPr>
        <w:t>мы налога, исчисленного на льготной основе.</w:t>
      </w:r>
    </w:p>
    <w:p w:rsidR="00F003F9" w:rsidRDefault="00F003F9">
      <w:pPr>
        <w:shd w:val="clear" w:color="auto" w:fill="FFFFFF"/>
        <w:ind w:left="34" w:right="14" w:firstLine="427"/>
        <w:jc w:val="both"/>
        <w:rPr>
          <w:color w:val="808080"/>
          <w:sz w:val="24"/>
        </w:rPr>
      </w:pPr>
      <w:r>
        <w:rPr>
          <w:color w:val="808080"/>
          <w:w w:val="85"/>
          <w:sz w:val="24"/>
          <w:szCs w:val="18"/>
        </w:rPr>
        <w:t>Для расчетов численность работников орга</w:t>
      </w:r>
      <w:r>
        <w:rPr>
          <w:color w:val="808080"/>
          <w:w w:val="85"/>
          <w:sz w:val="24"/>
          <w:szCs w:val="18"/>
        </w:rPr>
        <w:softHyphen/>
        <w:t>низации определяется в соответствии с инструк</w:t>
      </w:r>
      <w:r>
        <w:rPr>
          <w:color w:val="808080"/>
          <w:w w:val="85"/>
          <w:sz w:val="24"/>
          <w:szCs w:val="18"/>
        </w:rPr>
        <w:softHyphen/>
        <w:t xml:space="preserve">цией по заполнению организациями сведений о численности работников и использовании рабочего времени в формах федерального государственного </w:t>
      </w:r>
      <w:r>
        <w:rPr>
          <w:color w:val="808080"/>
          <w:spacing w:val="-1"/>
          <w:w w:val="85"/>
          <w:sz w:val="24"/>
          <w:szCs w:val="18"/>
        </w:rPr>
        <w:t>статистического наблюдения, утвержденной поста</w:t>
      </w:r>
      <w:r>
        <w:rPr>
          <w:color w:val="808080"/>
          <w:spacing w:val="-1"/>
          <w:w w:val="85"/>
          <w:sz w:val="24"/>
          <w:szCs w:val="18"/>
        </w:rPr>
        <w:softHyphen/>
      </w:r>
      <w:r>
        <w:rPr>
          <w:color w:val="808080"/>
          <w:w w:val="85"/>
          <w:sz w:val="24"/>
          <w:szCs w:val="18"/>
        </w:rPr>
        <w:t>новлением Госкомстата России от 07.12.98 № 121 по согласованию с Минэкономики России и Минтрудом России.</w:t>
      </w:r>
    </w:p>
    <w:p w:rsidR="00F003F9" w:rsidRDefault="00F003F9">
      <w:pPr>
        <w:shd w:val="clear" w:color="auto" w:fill="FFFFFF"/>
        <w:spacing w:before="149"/>
        <w:ind w:left="470" w:right="14" w:hanging="413"/>
        <w:jc w:val="both"/>
        <w:rPr>
          <w:color w:val="808080"/>
          <w:sz w:val="24"/>
        </w:rPr>
      </w:pPr>
      <w:r>
        <w:rPr>
          <w:rFonts w:ascii="Arial" w:hAnsi="Arial"/>
          <w:b/>
          <w:bCs/>
          <w:color w:val="808080"/>
          <w:w w:val="79"/>
          <w:sz w:val="24"/>
          <w:szCs w:val="13"/>
        </w:rPr>
        <w:t>Пример 3.</w:t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t xml:space="preserve"> В организации работают 50 сотрудников. Заработная плата за второе полугодие 2000 г. начислена по 22000 руб. каждому, а 15 сотрудникам - по 60000 руб. Поскольку в организации работают более 30 человек, то при расчете налогооблагаемой базы по единому социаль</w:t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softHyphen/>
        <w:t>ному налогу не учитываются выплаты 10% высокооплачи</w:t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softHyphen/>
        <w:t xml:space="preserve">ваемых работников - 5 человек (50 • 10:100) с фондом оплаты труда 300000 руб. (5 • 60000). Исходя из </w:t>
      </w:r>
      <w:r>
        <w:rPr>
          <w:rFonts w:ascii="Arial" w:hAnsi="Arial"/>
          <w:color w:val="808080"/>
          <w:w w:val="79"/>
          <w:sz w:val="24"/>
          <w:szCs w:val="13"/>
        </w:rPr>
        <w:t xml:space="preserve">фонда </w:t>
      </w:r>
      <w:r>
        <w:rPr>
          <w:rFonts w:ascii="Arial" w:hAnsi="Arial"/>
          <w:i/>
          <w:iCs/>
          <w:color w:val="808080"/>
          <w:spacing w:val="-1"/>
          <w:w w:val="79"/>
          <w:sz w:val="24"/>
          <w:szCs w:val="13"/>
        </w:rPr>
        <w:t>оплаты по оставшейся доле работников исчисляется сред</w:t>
      </w:r>
      <w:r>
        <w:rPr>
          <w:rFonts w:ascii="Arial" w:hAnsi="Arial"/>
          <w:i/>
          <w:iCs/>
          <w:color w:val="808080"/>
          <w:spacing w:val="-1"/>
          <w:w w:val="79"/>
          <w:sz w:val="24"/>
          <w:szCs w:val="13"/>
        </w:rPr>
        <w:softHyphen/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t>ний размер выплат на одного работника:</w:t>
      </w:r>
    </w:p>
    <w:p w:rsidR="00F003F9" w:rsidRDefault="00F003F9">
      <w:pPr>
        <w:shd w:val="clear" w:color="auto" w:fill="FFFFFF"/>
        <w:spacing w:before="158"/>
        <w:ind w:left="466" w:right="1344"/>
        <w:rPr>
          <w:color w:val="808080"/>
          <w:sz w:val="24"/>
        </w:rPr>
      </w:pPr>
      <w:r>
        <w:rPr>
          <w:rFonts w:ascii="Arial" w:hAnsi="Arial" w:cs="Arial"/>
          <w:b/>
          <w:bCs/>
          <w:color w:val="808080"/>
          <w:w w:val="77"/>
          <w:sz w:val="24"/>
          <w:szCs w:val="13"/>
        </w:rPr>
        <w:t>(35 • 22000) + (15 - 5)60000=137000</w:t>
      </w:r>
      <w:r>
        <w:rPr>
          <w:rFonts w:ascii="Arial" w:hAnsi="Arial" w:cs="Arial"/>
          <w:b/>
          <w:bCs/>
          <w:color w:val="808080"/>
          <w:w w:val="77"/>
          <w:sz w:val="24"/>
          <w:szCs w:val="13"/>
        </w:rPr>
        <w:br/>
        <w:t>1370000 : 45 = 30445 руб.</w:t>
      </w:r>
    </w:p>
    <w:p w:rsidR="00F003F9" w:rsidRDefault="00F003F9">
      <w:pPr>
        <w:shd w:val="clear" w:color="auto" w:fill="FFFFFF"/>
        <w:spacing w:before="154"/>
        <w:ind w:left="456" w:right="29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w w:val="79"/>
          <w:sz w:val="24"/>
          <w:szCs w:val="13"/>
        </w:rPr>
        <w:t xml:space="preserve">Исчисленная средняя величина налогооблагаемой базы выше установленного норматива (30445 руб. &gt; 25000 руб.), </w:t>
      </w:r>
      <w:r>
        <w:rPr>
          <w:rFonts w:ascii="Arial" w:hAnsi="Arial"/>
          <w:i/>
          <w:iCs/>
          <w:color w:val="808080"/>
          <w:spacing w:val="-3"/>
          <w:w w:val="79"/>
          <w:sz w:val="24"/>
          <w:szCs w:val="13"/>
        </w:rPr>
        <w:t>что свидетельствует о возможности применения регрессив</w:t>
      </w:r>
      <w:r>
        <w:rPr>
          <w:rFonts w:ascii="Arial" w:hAnsi="Arial"/>
          <w:i/>
          <w:iCs/>
          <w:color w:val="808080"/>
          <w:spacing w:val="-3"/>
          <w:w w:val="79"/>
          <w:sz w:val="24"/>
          <w:szCs w:val="13"/>
        </w:rPr>
        <w:softHyphen/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t>ной ставки по налогу.</w:t>
      </w:r>
    </w:p>
    <w:p w:rsidR="00F003F9" w:rsidRDefault="00F003F9">
      <w:pPr>
        <w:shd w:val="clear" w:color="auto" w:fill="FFFFFF"/>
        <w:tabs>
          <w:tab w:val="left" w:pos="3365"/>
        </w:tabs>
        <w:spacing w:before="158"/>
        <w:ind w:left="10" w:right="48" w:firstLine="442"/>
        <w:jc w:val="both"/>
        <w:rPr>
          <w:color w:val="808080"/>
          <w:sz w:val="24"/>
        </w:rPr>
      </w:pPr>
      <w:r>
        <w:rPr>
          <w:i/>
          <w:iCs/>
          <w:color w:val="808080"/>
          <w:spacing w:val="-8"/>
          <w:sz w:val="24"/>
          <w:szCs w:val="17"/>
        </w:rPr>
        <w:t xml:space="preserve">Вторым условием </w:t>
      </w:r>
      <w:r>
        <w:rPr>
          <w:color w:val="808080"/>
          <w:spacing w:val="-8"/>
          <w:sz w:val="24"/>
          <w:szCs w:val="17"/>
        </w:rPr>
        <w:t xml:space="preserve">применения регрессивной </w:t>
      </w:r>
      <w:r>
        <w:rPr>
          <w:color w:val="808080"/>
          <w:spacing w:val="-5"/>
          <w:sz w:val="24"/>
          <w:szCs w:val="17"/>
        </w:rPr>
        <w:t xml:space="preserve">шкалы является контроль размера накопленной с </w:t>
      </w:r>
      <w:r>
        <w:rPr>
          <w:color w:val="808080"/>
          <w:spacing w:val="-7"/>
          <w:sz w:val="24"/>
          <w:szCs w:val="17"/>
        </w:rPr>
        <w:t>начала года налогооблагаемой базы.</w:t>
      </w:r>
      <w:r>
        <w:rPr>
          <w:color w:val="808080"/>
          <w:spacing w:val="-7"/>
          <w:sz w:val="24"/>
          <w:szCs w:val="17"/>
        </w:rPr>
        <w:tab/>
      </w:r>
    </w:p>
    <w:p w:rsidR="00F003F9" w:rsidRDefault="00F003F9">
      <w:pPr>
        <w:shd w:val="clear" w:color="auto" w:fill="FFFFFF"/>
        <w:ind w:right="48" w:firstLine="442"/>
        <w:jc w:val="both"/>
        <w:rPr>
          <w:color w:val="808080"/>
          <w:sz w:val="24"/>
        </w:rPr>
      </w:pPr>
      <w:r>
        <w:rPr>
          <w:color w:val="808080"/>
          <w:sz w:val="24"/>
          <w:szCs w:val="17"/>
        </w:rPr>
        <w:t xml:space="preserve">В случае, если на момент уплаты налога за </w:t>
      </w:r>
      <w:r>
        <w:rPr>
          <w:color w:val="808080"/>
          <w:spacing w:val="-5"/>
          <w:sz w:val="24"/>
          <w:szCs w:val="17"/>
        </w:rPr>
        <w:t xml:space="preserve">истекший месяц ее величина в среднем на одного </w:t>
      </w:r>
      <w:r>
        <w:rPr>
          <w:color w:val="808080"/>
          <w:spacing w:val="-7"/>
          <w:sz w:val="24"/>
          <w:szCs w:val="17"/>
        </w:rPr>
        <w:t>работника менее суммы, равной 4200 руб. и умно</w:t>
      </w:r>
      <w:r>
        <w:rPr>
          <w:color w:val="808080"/>
          <w:spacing w:val="-7"/>
          <w:sz w:val="24"/>
          <w:szCs w:val="17"/>
        </w:rPr>
        <w:softHyphen/>
      </w:r>
      <w:r>
        <w:rPr>
          <w:color w:val="808080"/>
          <w:spacing w:val="-6"/>
          <w:sz w:val="24"/>
          <w:szCs w:val="17"/>
        </w:rPr>
        <w:t>женной на количество месяцев, истекших в теку</w:t>
      </w:r>
      <w:r>
        <w:rPr>
          <w:color w:val="808080"/>
          <w:spacing w:val="-6"/>
          <w:sz w:val="24"/>
          <w:szCs w:val="17"/>
        </w:rPr>
        <w:softHyphen/>
        <w:t xml:space="preserve">щем налоговом периоде, регрессивная ставка при </w:t>
      </w:r>
      <w:r>
        <w:rPr>
          <w:color w:val="808080"/>
          <w:spacing w:val="-5"/>
          <w:sz w:val="24"/>
          <w:szCs w:val="17"/>
        </w:rPr>
        <w:t>расчете налога не применяется.</w:t>
      </w:r>
    </w:p>
    <w:p w:rsidR="00F003F9" w:rsidRDefault="00F003F9">
      <w:pPr>
        <w:shd w:val="clear" w:color="auto" w:fill="FFFFFF"/>
        <w:spacing w:before="154"/>
        <w:ind w:left="442" w:right="53" w:hanging="422"/>
        <w:jc w:val="both"/>
        <w:rPr>
          <w:color w:val="808080"/>
          <w:sz w:val="24"/>
        </w:rPr>
      </w:pPr>
      <w:r>
        <w:rPr>
          <w:rFonts w:ascii="Arial" w:hAnsi="Arial"/>
          <w:b/>
          <w:bCs/>
          <w:color w:val="808080"/>
          <w:spacing w:val="-1"/>
          <w:w w:val="79"/>
          <w:sz w:val="24"/>
          <w:szCs w:val="13"/>
        </w:rPr>
        <w:t xml:space="preserve">Пример </w:t>
      </w:r>
      <w:r>
        <w:rPr>
          <w:rFonts w:ascii="Arial" w:hAnsi="Arial"/>
          <w:b/>
          <w:bCs/>
          <w:i/>
          <w:iCs/>
          <w:color w:val="808080"/>
          <w:spacing w:val="-1"/>
          <w:w w:val="79"/>
          <w:sz w:val="24"/>
          <w:szCs w:val="13"/>
        </w:rPr>
        <w:t>4.</w:t>
      </w:r>
      <w:r>
        <w:rPr>
          <w:rFonts w:ascii="Arial" w:hAnsi="Arial"/>
          <w:i/>
          <w:iCs/>
          <w:color w:val="808080"/>
          <w:spacing w:val="-1"/>
          <w:w w:val="79"/>
          <w:sz w:val="24"/>
          <w:szCs w:val="13"/>
        </w:rPr>
        <w:t xml:space="preserve"> Согласно штатному расписанию количество сотрудников организации составляет 20 человек. Фонд оплаты труда за </w:t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t>второе полугодие 2000 г. восьми работников составил 168000 руб. (по 21000 руб.).</w:t>
      </w:r>
    </w:p>
    <w:p w:rsidR="00F003F9" w:rsidRDefault="00F003F9">
      <w:pPr>
        <w:shd w:val="clear" w:color="auto" w:fill="FFFFFF"/>
        <w:ind w:left="432" w:right="58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spacing w:val="-2"/>
          <w:w w:val="79"/>
          <w:sz w:val="24"/>
          <w:szCs w:val="13"/>
        </w:rPr>
        <w:t>Двенадцати работникам заработная плата начислена в раз</w:t>
      </w:r>
      <w:r>
        <w:rPr>
          <w:rFonts w:ascii="Arial" w:hAnsi="Arial"/>
          <w:i/>
          <w:iCs/>
          <w:color w:val="808080"/>
          <w:spacing w:val="-2"/>
          <w:w w:val="79"/>
          <w:sz w:val="24"/>
          <w:szCs w:val="13"/>
        </w:rPr>
        <w:softHyphen/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t>мере 480000 руб. (по 40000 руб.). В целях определения возможности применения регрессив</w:t>
      </w:r>
      <w:r>
        <w:rPr>
          <w:rFonts w:ascii="Arial" w:hAnsi="Arial"/>
          <w:i/>
          <w:iCs/>
          <w:color w:val="808080"/>
          <w:w w:val="79"/>
          <w:sz w:val="24"/>
          <w:szCs w:val="13"/>
        </w:rPr>
        <w:softHyphen/>
        <w:t>ной ставки налога организация должна исчислить величину налогооблагамой базы в средней на одного работника за второе полугодие 2000 г.</w:t>
      </w:r>
    </w:p>
    <w:p w:rsidR="00F003F9" w:rsidRDefault="00F003F9">
      <w:pPr>
        <w:shd w:val="clear" w:color="auto" w:fill="FFFFFF"/>
        <w:ind w:left="432" w:right="62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w w:val="79"/>
          <w:sz w:val="24"/>
          <w:szCs w:val="13"/>
        </w:rPr>
        <w:t xml:space="preserve">Поскольку штат работников не превышает 30 человек, из </w:t>
      </w:r>
      <w:r>
        <w:rPr>
          <w:rFonts w:ascii="Arial" w:hAnsi="Arial"/>
          <w:i/>
          <w:iCs/>
          <w:color w:val="808080"/>
          <w:spacing w:val="-1"/>
          <w:w w:val="79"/>
          <w:sz w:val="24"/>
          <w:szCs w:val="13"/>
        </w:rPr>
        <w:t>облагаемой базы исключается фонд оплаты труда 30% вы</w:t>
      </w:r>
      <w:r>
        <w:rPr>
          <w:rFonts w:ascii="Arial" w:hAnsi="Arial"/>
          <w:i/>
          <w:iCs/>
          <w:color w:val="808080"/>
          <w:w w:val="81"/>
          <w:sz w:val="24"/>
          <w:szCs w:val="13"/>
        </w:rPr>
        <w:t xml:space="preserve">сокооплачиваемых работников - 6 человек (2*30:100). </w:t>
      </w:r>
      <w:r>
        <w:rPr>
          <w:rFonts w:ascii="Arial" w:hAnsi="Arial"/>
          <w:i/>
          <w:iCs/>
          <w:color w:val="808080"/>
          <w:spacing w:val="-2"/>
          <w:w w:val="81"/>
          <w:sz w:val="24"/>
          <w:szCs w:val="13"/>
        </w:rPr>
        <w:t>Облагаемая база в средней на одного работника составит</w:t>
      </w:r>
    </w:p>
    <w:p w:rsidR="00F003F9" w:rsidRDefault="00F003F9">
      <w:pPr>
        <w:shd w:val="clear" w:color="auto" w:fill="FFFFFF"/>
        <w:tabs>
          <w:tab w:val="left" w:pos="3005"/>
        </w:tabs>
        <w:spacing w:before="125"/>
        <w:ind w:left="509" w:right="576"/>
        <w:rPr>
          <w:color w:val="808080"/>
          <w:sz w:val="24"/>
        </w:rPr>
      </w:pPr>
      <w:r>
        <w:rPr>
          <w:rFonts w:ascii="Arial" w:hAnsi="Arial" w:cs="Arial"/>
          <w:b/>
          <w:bCs/>
          <w:color w:val="808080"/>
          <w:w w:val="78"/>
          <w:sz w:val="24"/>
          <w:szCs w:val="13"/>
        </w:rPr>
        <w:t>(8 • 21000) + (12 - 6)40000 = 408000 руб.,</w:t>
      </w:r>
      <w:r>
        <w:rPr>
          <w:rFonts w:ascii="Arial" w:hAnsi="Arial" w:cs="Arial"/>
          <w:b/>
          <w:bCs/>
          <w:color w:val="808080"/>
          <w:w w:val="78"/>
          <w:sz w:val="24"/>
          <w:szCs w:val="13"/>
        </w:rPr>
        <w:br/>
        <w:t>408000 : 14 = 29143 руб.</w:t>
      </w:r>
      <w:r>
        <w:rPr>
          <w:rFonts w:ascii="Arial" w:hAnsi="Arial" w:cs="Arial"/>
          <w:b/>
          <w:bCs/>
          <w:color w:val="808080"/>
          <w:w w:val="78"/>
          <w:sz w:val="24"/>
          <w:szCs w:val="13"/>
        </w:rPr>
        <w:tab/>
      </w:r>
    </w:p>
    <w:p w:rsidR="00F003F9" w:rsidRDefault="00F003F9">
      <w:pPr>
        <w:shd w:val="clear" w:color="auto" w:fill="FFFFFF"/>
        <w:spacing w:before="149"/>
        <w:ind w:left="53" w:firstLine="442"/>
        <w:jc w:val="both"/>
        <w:rPr>
          <w:color w:val="808080"/>
          <w:sz w:val="24"/>
        </w:rPr>
      </w:pPr>
      <w:r>
        <w:rPr>
          <w:color w:val="808080"/>
          <w:w w:val="86"/>
          <w:sz w:val="24"/>
          <w:szCs w:val="18"/>
        </w:rPr>
        <w:t xml:space="preserve">Так как начисленная облагаемая база выше нормативного размера на одного работника </w:t>
      </w:r>
      <w:r>
        <w:rPr>
          <w:color w:val="808080"/>
          <w:spacing w:val="-1"/>
          <w:w w:val="86"/>
          <w:sz w:val="24"/>
          <w:szCs w:val="18"/>
        </w:rPr>
        <w:t xml:space="preserve">(25000 руб.), организация имеет право применить в </w:t>
      </w:r>
      <w:r>
        <w:rPr>
          <w:color w:val="808080"/>
          <w:w w:val="86"/>
          <w:sz w:val="24"/>
          <w:szCs w:val="18"/>
        </w:rPr>
        <w:t xml:space="preserve">2001 г. регрессивную шкалу единого социального </w:t>
      </w:r>
      <w:r>
        <w:rPr>
          <w:color w:val="808080"/>
          <w:spacing w:val="-1"/>
          <w:w w:val="86"/>
          <w:sz w:val="24"/>
          <w:szCs w:val="18"/>
        </w:rPr>
        <w:t>налога (табл. 3).</w:t>
      </w:r>
    </w:p>
    <w:p w:rsidR="00F003F9" w:rsidRDefault="00F003F9">
      <w:pPr>
        <w:shd w:val="clear" w:color="auto" w:fill="FFFFFF"/>
        <w:ind w:left="48" w:right="19" w:firstLine="442"/>
        <w:jc w:val="both"/>
        <w:rPr>
          <w:color w:val="808080"/>
          <w:sz w:val="24"/>
        </w:rPr>
      </w:pPr>
      <w:r>
        <w:rPr>
          <w:color w:val="808080"/>
          <w:spacing w:val="-3"/>
          <w:w w:val="86"/>
          <w:sz w:val="24"/>
          <w:szCs w:val="18"/>
        </w:rPr>
        <w:t>Для контроля налогооблагаемой базы органи</w:t>
      </w:r>
      <w:r>
        <w:rPr>
          <w:color w:val="808080"/>
          <w:spacing w:val="-3"/>
          <w:w w:val="86"/>
          <w:sz w:val="24"/>
          <w:szCs w:val="18"/>
        </w:rPr>
        <w:softHyphen/>
      </w:r>
      <w:r>
        <w:rPr>
          <w:color w:val="808080"/>
          <w:w w:val="86"/>
          <w:sz w:val="24"/>
          <w:szCs w:val="18"/>
        </w:rPr>
        <w:t>зация должна определять сумму выплат нарастаю</w:t>
      </w:r>
      <w:r>
        <w:rPr>
          <w:color w:val="808080"/>
          <w:w w:val="86"/>
          <w:sz w:val="24"/>
          <w:szCs w:val="18"/>
        </w:rPr>
        <w:softHyphen/>
        <w:t>щим итогом с начала года и исходя из ее величи</w:t>
      </w:r>
      <w:r>
        <w:rPr>
          <w:color w:val="808080"/>
          <w:w w:val="86"/>
          <w:sz w:val="24"/>
          <w:szCs w:val="18"/>
        </w:rPr>
        <w:softHyphen/>
        <w:t>ны — размер выплат в среднем на одного работника.</w:t>
      </w:r>
    </w:p>
    <w:p w:rsidR="00F003F9" w:rsidRDefault="00F003F9">
      <w:pPr>
        <w:shd w:val="clear" w:color="auto" w:fill="FFFFFF"/>
        <w:ind w:left="38" w:right="24" w:firstLine="451"/>
        <w:jc w:val="both"/>
        <w:rPr>
          <w:color w:val="808080"/>
          <w:sz w:val="24"/>
        </w:rPr>
      </w:pPr>
      <w:r>
        <w:rPr>
          <w:color w:val="808080"/>
          <w:w w:val="86"/>
          <w:sz w:val="24"/>
          <w:szCs w:val="18"/>
        </w:rPr>
        <w:t>Например, в январе сумма выплат работни</w:t>
      </w:r>
      <w:r>
        <w:rPr>
          <w:color w:val="808080"/>
          <w:w w:val="86"/>
          <w:sz w:val="24"/>
          <w:szCs w:val="18"/>
        </w:rPr>
        <w:softHyphen/>
      </w:r>
      <w:r>
        <w:rPr>
          <w:color w:val="808080"/>
          <w:spacing w:val="-2"/>
          <w:w w:val="86"/>
          <w:sz w:val="24"/>
          <w:szCs w:val="18"/>
        </w:rPr>
        <w:t>кам организации составляет 105000 руб., в том чис</w:t>
      </w:r>
      <w:r>
        <w:rPr>
          <w:color w:val="808080"/>
          <w:spacing w:val="-2"/>
          <w:w w:val="86"/>
          <w:sz w:val="24"/>
          <w:szCs w:val="18"/>
        </w:rPr>
        <w:softHyphen/>
      </w:r>
      <w:r>
        <w:rPr>
          <w:color w:val="808080"/>
          <w:w w:val="86"/>
          <w:sz w:val="24"/>
          <w:szCs w:val="18"/>
        </w:rPr>
        <w:t>ле 42000 руб. высокооплачиваемым работникам. В среднем на одного работника без учета высоко</w:t>
      </w:r>
      <w:r>
        <w:rPr>
          <w:color w:val="808080"/>
          <w:w w:val="86"/>
          <w:sz w:val="24"/>
          <w:szCs w:val="18"/>
        </w:rPr>
        <w:softHyphen/>
        <w:t>оплачиваемых работников, выплаты составляют:</w:t>
      </w:r>
    </w:p>
    <w:p w:rsidR="00F003F9" w:rsidRDefault="00F003F9">
      <w:pPr>
        <w:shd w:val="clear" w:color="auto" w:fill="FFFFFF"/>
        <w:spacing w:before="144"/>
        <w:ind w:left="38"/>
        <w:rPr>
          <w:color w:val="808080"/>
          <w:sz w:val="24"/>
        </w:rPr>
      </w:pPr>
      <w:r>
        <w:rPr>
          <w:color w:val="808080"/>
          <w:w w:val="75"/>
          <w:sz w:val="24"/>
          <w:szCs w:val="15"/>
        </w:rPr>
        <w:t>(105000 - 42000) : 14 = 4500 руб.</w:t>
      </w:r>
    </w:p>
    <w:p w:rsidR="00F003F9" w:rsidRDefault="00F003F9">
      <w:pPr>
        <w:shd w:val="clear" w:color="auto" w:fill="FFFFFF"/>
        <w:spacing w:before="149"/>
        <w:ind w:left="34" w:right="29" w:firstLine="456"/>
        <w:jc w:val="both"/>
        <w:rPr>
          <w:color w:val="808080"/>
          <w:sz w:val="24"/>
        </w:rPr>
      </w:pPr>
      <w:r>
        <w:rPr>
          <w:color w:val="808080"/>
          <w:w w:val="84"/>
          <w:sz w:val="24"/>
          <w:szCs w:val="18"/>
        </w:rPr>
        <w:t>Полученная сумма в январе позволяет при</w:t>
      </w:r>
      <w:r>
        <w:rPr>
          <w:color w:val="808080"/>
          <w:w w:val="84"/>
          <w:sz w:val="24"/>
          <w:szCs w:val="18"/>
        </w:rPr>
        <w:softHyphen/>
        <w:t>менять регрессивную шкалу для начисления едино</w:t>
      </w:r>
      <w:r>
        <w:rPr>
          <w:color w:val="808080"/>
          <w:w w:val="84"/>
          <w:sz w:val="24"/>
          <w:szCs w:val="18"/>
        </w:rPr>
        <w:softHyphen/>
        <w:t>го социального налога.</w:t>
      </w:r>
    </w:p>
    <w:p w:rsidR="00F003F9" w:rsidRDefault="00F003F9">
      <w:pPr>
        <w:shd w:val="clear" w:color="auto" w:fill="FFFFFF"/>
        <w:ind w:left="19" w:right="34" w:firstLine="461"/>
        <w:jc w:val="both"/>
        <w:rPr>
          <w:color w:val="808080"/>
          <w:sz w:val="24"/>
        </w:rPr>
      </w:pPr>
      <w:r>
        <w:rPr>
          <w:color w:val="808080"/>
          <w:w w:val="84"/>
          <w:sz w:val="24"/>
          <w:szCs w:val="18"/>
        </w:rPr>
        <w:t>В феврале сумма выплат работникам состав</w:t>
      </w:r>
      <w:r>
        <w:rPr>
          <w:color w:val="808080"/>
          <w:w w:val="84"/>
          <w:sz w:val="24"/>
          <w:szCs w:val="18"/>
        </w:rPr>
        <w:softHyphen/>
        <w:t>ляет 112000 руб., в том числе 42000 руб. высокооп</w:t>
      </w:r>
      <w:r>
        <w:rPr>
          <w:color w:val="808080"/>
          <w:w w:val="84"/>
          <w:sz w:val="24"/>
          <w:szCs w:val="18"/>
        </w:rPr>
        <w:softHyphen/>
        <w:t>лачиваемым работникам. Для расчета среднего раз</w:t>
      </w:r>
      <w:r>
        <w:rPr>
          <w:color w:val="808080"/>
          <w:w w:val="84"/>
          <w:sz w:val="24"/>
          <w:szCs w:val="18"/>
        </w:rPr>
        <w:softHyphen/>
        <w:t xml:space="preserve"> раз</w:t>
      </w:r>
      <w:r>
        <w:rPr>
          <w:color w:val="808080"/>
          <w:w w:val="84"/>
          <w:sz w:val="24"/>
          <w:szCs w:val="18"/>
        </w:rPr>
        <w:softHyphen/>
        <w:t>мера выплат на одного работника следует предва</w:t>
      </w:r>
      <w:r>
        <w:rPr>
          <w:color w:val="808080"/>
          <w:w w:val="84"/>
          <w:sz w:val="24"/>
          <w:szCs w:val="18"/>
        </w:rPr>
        <w:softHyphen/>
        <w:t>рительно исчислить сумму выплат в целом по организации нарастающим итогом, а затем разде</w:t>
      </w:r>
      <w:r>
        <w:rPr>
          <w:color w:val="808080"/>
          <w:w w:val="84"/>
          <w:sz w:val="24"/>
          <w:szCs w:val="18"/>
        </w:rPr>
        <w:softHyphen/>
        <w:t>лить на количество работников без учета высокооп</w:t>
      </w:r>
      <w:r>
        <w:rPr>
          <w:color w:val="808080"/>
          <w:w w:val="84"/>
          <w:sz w:val="24"/>
          <w:szCs w:val="18"/>
        </w:rPr>
        <w:softHyphen/>
        <w:t>лачиваемых работников (см. табл. 3):</w:t>
      </w:r>
    </w:p>
    <w:p w:rsidR="00F003F9" w:rsidRDefault="00F003F9">
      <w:pPr>
        <w:shd w:val="clear" w:color="auto" w:fill="FFFFFF"/>
        <w:spacing w:before="158"/>
        <w:ind w:left="24"/>
        <w:rPr>
          <w:color w:val="808080"/>
          <w:sz w:val="24"/>
        </w:rPr>
      </w:pPr>
      <w:r>
        <w:rPr>
          <w:rFonts w:ascii="Arial" w:hAnsi="Arial" w:cs="Arial"/>
          <w:b/>
          <w:bCs/>
          <w:color w:val="808080"/>
          <w:w w:val="76"/>
          <w:sz w:val="24"/>
          <w:szCs w:val="13"/>
        </w:rPr>
        <w:t>[(105000 + 112000) - (42000 + 42000)] : 14 = 9500 руб.</w:t>
      </w:r>
    </w:p>
    <w:p w:rsidR="00F003F9" w:rsidRDefault="00F003F9">
      <w:pPr>
        <w:shd w:val="clear" w:color="auto" w:fill="FFFFFF"/>
        <w:spacing w:before="158"/>
        <w:ind w:left="10" w:right="43" w:firstLine="442"/>
        <w:jc w:val="both"/>
        <w:rPr>
          <w:color w:val="808080"/>
          <w:sz w:val="24"/>
        </w:rPr>
      </w:pPr>
      <w:r>
        <w:rPr>
          <w:color w:val="808080"/>
          <w:w w:val="84"/>
          <w:sz w:val="24"/>
          <w:szCs w:val="18"/>
        </w:rPr>
        <w:t xml:space="preserve">Данные табл. 3 свидетельствуют о том, что </w:t>
      </w:r>
      <w:r>
        <w:rPr>
          <w:color w:val="808080"/>
          <w:spacing w:val="-1"/>
          <w:w w:val="84"/>
          <w:sz w:val="24"/>
          <w:szCs w:val="18"/>
        </w:rPr>
        <w:t>для контроля среднего размера выплат на одного ра</w:t>
      </w:r>
      <w:r>
        <w:rPr>
          <w:color w:val="808080"/>
          <w:spacing w:val="-1"/>
          <w:w w:val="84"/>
          <w:sz w:val="24"/>
          <w:szCs w:val="18"/>
        </w:rPr>
        <w:softHyphen/>
      </w:r>
      <w:r>
        <w:rPr>
          <w:color w:val="808080"/>
          <w:w w:val="84"/>
          <w:sz w:val="24"/>
          <w:szCs w:val="18"/>
        </w:rPr>
        <w:t xml:space="preserve">ботника необходимо исчислять предельный размер </w:t>
      </w:r>
      <w:r>
        <w:rPr>
          <w:color w:val="808080"/>
          <w:spacing w:val="-2"/>
          <w:w w:val="84"/>
          <w:sz w:val="24"/>
          <w:szCs w:val="18"/>
        </w:rPr>
        <w:t>выплат также нарастающим итогом с начала года.</w:t>
      </w:r>
    </w:p>
    <w:p w:rsidR="00F003F9" w:rsidRDefault="00F003F9">
      <w:pPr>
        <w:shd w:val="clear" w:color="auto" w:fill="FFFFFF"/>
        <w:ind w:left="14" w:right="43" w:firstLine="456"/>
        <w:jc w:val="both"/>
        <w:rPr>
          <w:color w:val="808080"/>
          <w:sz w:val="24"/>
        </w:rPr>
      </w:pPr>
      <w:r>
        <w:rPr>
          <w:color w:val="808080"/>
          <w:spacing w:val="-1"/>
          <w:w w:val="84"/>
          <w:sz w:val="24"/>
          <w:szCs w:val="18"/>
        </w:rPr>
        <w:t xml:space="preserve">В феврале фактические выплаты в среднем на одного работника превышают предельный их размер </w:t>
      </w:r>
      <w:r>
        <w:rPr>
          <w:color w:val="808080"/>
          <w:w w:val="84"/>
          <w:sz w:val="24"/>
          <w:szCs w:val="18"/>
        </w:rPr>
        <w:t>(9500 &gt; 8400), что дает возможность организации применять регрессивную шкалу ставок налога.</w:t>
      </w:r>
    </w:p>
    <w:p w:rsidR="00F003F9" w:rsidRDefault="00F003F9">
      <w:pPr>
        <w:shd w:val="clear" w:color="auto" w:fill="FFFFFF"/>
        <w:ind w:right="48" w:firstLine="451"/>
        <w:jc w:val="both"/>
        <w:rPr>
          <w:color w:val="808080"/>
          <w:sz w:val="24"/>
        </w:rPr>
      </w:pPr>
      <w:r>
        <w:rPr>
          <w:color w:val="808080"/>
          <w:spacing w:val="-1"/>
          <w:w w:val="84"/>
          <w:sz w:val="24"/>
          <w:szCs w:val="18"/>
        </w:rPr>
        <w:t xml:space="preserve">Контроль соответствия фактических выплат в </w:t>
      </w:r>
      <w:r>
        <w:rPr>
          <w:color w:val="808080"/>
          <w:spacing w:val="-2"/>
          <w:w w:val="84"/>
          <w:sz w:val="24"/>
          <w:szCs w:val="18"/>
        </w:rPr>
        <w:t>среднем на одного работника на момент уплаты еди</w:t>
      </w:r>
      <w:r>
        <w:rPr>
          <w:color w:val="808080"/>
          <w:spacing w:val="-2"/>
          <w:w w:val="84"/>
          <w:sz w:val="24"/>
          <w:szCs w:val="18"/>
        </w:rPr>
        <w:softHyphen/>
      </w:r>
      <w:r>
        <w:rPr>
          <w:color w:val="808080"/>
          <w:w w:val="84"/>
          <w:sz w:val="24"/>
          <w:szCs w:val="18"/>
        </w:rPr>
        <w:t>ного социального налога свидетельствует о том, что их размер оказался ниже предельной величины в апреле.</w:t>
      </w:r>
    </w:p>
    <w:p w:rsidR="00F003F9" w:rsidRDefault="00F003F9">
      <w:pPr>
        <w:shd w:val="clear" w:color="auto" w:fill="FFFFFF"/>
        <w:ind w:left="58"/>
        <w:jc w:val="both"/>
        <w:rPr>
          <w:color w:val="808080"/>
          <w:sz w:val="24"/>
        </w:rPr>
      </w:pPr>
      <w:r>
        <w:rPr>
          <w:color w:val="808080"/>
          <w:w w:val="84"/>
          <w:sz w:val="24"/>
          <w:szCs w:val="18"/>
        </w:rPr>
        <w:t>Возникшая ситуация свидетельствует о том, что в этом месяце организация не имеет права при</w:t>
      </w:r>
      <w:r>
        <w:rPr>
          <w:color w:val="808080"/>
          <w:w w:val="84"/>
          <w:sz w:val="24"/>
          <w:szCs w:val="18"/>
        </w:rPr>
        <w:softHyphen/>
        <w:t>менять льготные ставки для исчисления налога. Несмотря на то, что у отдельных работников вы</w:t>
      </w:r>
      <w:r>
        <w:rPr>
          <w:i/>
          <w:iCs/>
          <w:color w:val="808080"/>
          <w:spacing w:val="-2"/>
          <w:w w:val="90"/>
          <w:sz w:val="24"/>
          <w:szCs w:val="17"/>
        </w:rPr>
        <w:t xml:space="preserve"> платы превышают 100000 руб., единый социальный </w:t>
      </w:r>
      <w:r>
        <w:rPr>
          <w:i/>
          <w:iCs/>
          <w:color w:val="808080"/>
          <w:w w:val="90"/>
          <w:sz w:val="24"/>
          <w:szCs w:val="17"/>
        </w:rPr>
        <w:t xml:space="preserve">налог будет исчисляться по максимальной ставке, </w:t>
      </w:r>
      <w:r>
        <w:rPr>
          <w:i/>
          <w:iCs/>
          <w:color w:val="808080"/>
          <w:spacing w:val="-1"/>
          <w:w w:val="90"/>
          <w:sz w:val="24"/>
          <w:szCs w:val="17"/>
        </w:rPr>
        <w:t xml:space="preserve">установленной для доходов до 100000 руб., по всем </w:t>
      </w:r>
      <w:r>
        <w:rPr>
          <w:i/>
          <w:iCs/>
          <w:color w:val="808080"/>
          <w:w w:val="90"/>
          <w:sz w:val="24"/>
          <w:szCs w:val="17"/>
        </w:rPr>
        <w:t>работникам, в том числе высокооплачиваемым.</w:t>
      </w:r>
    </w:p>
    <w:p w:rsidR="00F003F9" w:rsidRDefault="00F003F9">
      <w:pPr>
        <w:shd w:val="clear" w:color="auto" w:fill="FFFFFF"/>
        <w:ind w:left="48" w:firstLine="451"/>
        <w:jc w:val="both"/>
        <w:rPr>
          <w:color w:val="808080"/>
          <w:sz w:val="24"/>
        </w:rPr>
      </w:pPr>
      <w:r>
        <w:rPr>
          <w:i/>
          <w:iCs/>
          <w:color w:val="808080"/>
          <w:w w:val="90"/>
          <w:sz w:val="24"/>
          <w:szCs w:val="17"/>
        </w:rPr>
        <w:t xml:space="preserve">Регрессивная шкала ставки налога не будет применяться и в мае, поскольку по итогам апреля </w:t>
      </w:r>
      <w:r>
        <w:rPr>
          <w:i/>
          <w:iCs/>
          <w:color w:val="808080"/>
          <w:spacing w:val="-1"/>
          <w:w w:val="90"/>
          <w:sz w:val="24"/>
          <w:szCs w:val="17"/>
        </w:rPr>
        <w:t xml:space="preserve">2001 г. фактическая величина налогооблагаемой </w:t>
      </w:r>
      <w:r>
        <w:rPr>
          <w:i/>
          <w:iCs/>
          <w:color w:val="808080"/>
          <w:spacing w:val="-2"/>
          <w:w w:val="90"/>
          <w:sz w:val="24"/>
          <w:szCs w:val="17"/>
        </w:rPr>
        <w:t>базы в среднем на одного работника меньше преде</w:t>
      </w:r>
      <w:r>
        <w:rPr>
          <w:i/>
          <w:iCs/>
          <w:color w:val="808080"/>
          <w:spacing w:val="-2"/>
          <w:w w:val="90"/>
          <w:sz w:val="24"/>
          <w:szCs w:val="17"/>
        </w:rPr>
        <w:softHyphen/>
        <w:t>льной (16700 руб. &lt; 16800 руб.). По итогам мая фак</w:t>
      </w:r>
      <w:r>
        <w:rPr>
          <w:i/>
          <w:iCs/>
          <w:color w:val="808080"/>
          <w:spacing w:val="-2"/>
          <w:w w:val="90"/>
          <w:sz w:val="24"/>
          <w:szCs w:val="17"/>
        </w:rPr>
        <w:softHyphen/>
      </w:r>
      <w:r>
        <w:rPr>
          <w:i/>
          <w:iCs/>
          <w:color w:val="808080"/>
          <w:w w:val="90"/>
          <w:sz w:val="24"/>
          <w:szCs w:val="17"/>
        </w:rPr>
        <w:t>тическая величина выплат в среднем на одного ра</w:t>
      </w:r>
      <w:r>
        <w:rPr>
          <w:i/>
          <w:iCs/>
          <w:color w:val="808080"/>
          <w:w w:val="90"/>
          <w:sz w:val="24"/>
          <w:szCs w:val="17"/>
        </w:rPr>
        <w:softHyphen/>
        <w:t>ботника равна предельной величине (21000 руб.). Поэтому в июне организация может снова приме</w:t>
      </w:r>
      <w:r>
        <w:rPr>
          <w:i/>
          <w:iCs/>
          <w:color w:val="808080"/>
          <w:w w:val="90"/>
          <w:sz w:val="24"/>
          <w:szCs w:val="17"/>
        </w:rPr>
        <w:softHyphen/>
        <w:t>нить регрессивную шкалу налога.</w:t>
      </w:r>
    </w:p>
    <w:p w:rsidR="00F003F9" w:rsidRDefault="00F003F9">
      <w:pPr>
        <w:shd w:val="clear" w:color="auto" w:fill="FFFFFF"/>
        <w:ind w:left="38" w:right="14" w:firstLine="427"/>
        <w:jc w:val="both"/>
        <w:rPr>
          <w:color w:val="808080"/>
          <w:sz w:val="24"/>
        </w:rPr>
      </w:pPr>
      <w:r>
        <w:rPr>
          <w:i/>
          <w:iCs/>
          <w:color w:val="808080"/>
          <w:w w:val="90"/>
          <w:sz w:val="24"/>
          <w:szCs w:val="17"/>
        </w:rPr>
        <w:t xml:space="preserve">До 1 января 2002 г. при исчислении единого </w:t>
      </w:r>
      <w:r>
        <w:rPr>
          <w:i/>
          <w:iCs/>
          <w:color w:val="808080"/>
          <w:spacing w:val="-2"/>
          <w:w w:val="90"/>
          <w:sz w:val="24"/>
          <w:szCs w:val="17"/>
        </w:rPr>
        <w:t xml:space="preserve">социального налога организации должны учитывать </w:t>
      </w:r>
      <w:r>
        <w:rPr>
          <w:color w:val="808080"/>
          <w:spacing w:val="-2"/>
          <w:w w:val="90"/>
          <w:sz w:val="24"/>
          <w:szCs w:val="17"/>
        </w:rPr>
        <w:t xml:space="preserve">третье условие, </w:t>
      </w:r>
      <w:r>
        <w:rPr>
          <w:i/>
          <w:iCs/>
          <w:color w:val="808080"/>
          <w:spacing w:val="-2"/>
          <w:w w:val="90"/>
          <w:sz w:val="24"/>
          <w:szCs w:val="17"/>
        </w:rPr>
        <w:t>которое определено ст. 17 Федера</w:t>
      </w:r>
      <w:r>
        <w:rPr>
          <w:i/>
          <w:iCs/>
          <w:color w:val="808080"/>
          <w:spacing w:val="-2"/>
          <w:w w:val="90"/>
          <w:sz w:val="24"/>
          <w:szCs w:val="17"/>
        </w:rPr>
        <w:softHyphen/>
      </w:r>
      <w:r>
        <w:rPr>
          <w:i/>
          <w:iCs/>
          <w:color w:val="808080"/>
          <w:w w:val="90"/>
          <w:sz w:val="24"/>
          <w:szCs w:val="17"/>
        </w:rPr>
        <w:t>льного закона от 19.07.2000 № 118-ФЗ. При опре</w:t>
      </w:r>
      <w:r>
        <w:rPr>
          <w:i/>
          <w:iCs/>
          <w:color w:val="808080"/>
          <w:w w:val="90"/>
          <w:sz w:val="24"/>
          <w:szCs w:val="17"/>
        </w:rPr>
        <w:softHyphen/>
      </w:r>
      <w:r>
        <w:rPr>
          <w:i/>
          <w:iCs/>
          <w:color w:val="808080"/>
          <w:spacing w:val="-2"/>
          <w:w w:val="90"/>
          <w:sz w:val="24"/>
          <w:szCs w:val="17"/>
        </w:rPr>
        <w:t>делении налогооблагаемой базы на каждого отдель</w:t>
      </w:r>
      <w:r>
        <w:rPr>
          <w:i/>
          <w:iCs/>
          <w:color w:val="808080"/>
          <w:spacing w:val="-2"/>
          <w:w w:val="90"/>
          <w:sz w:val="24"/>
          <w:szCs w:val="17"/>
        </w:rPr>
        <w:softHyphen/>
      </w:r>
      <w:r>
        <w:rPr>
          <w:i/>
          <w:iCs/>
          <w:color w:val="808080"/>
          <w:w w:val="90"/>
          <w:sz w:val="24"/>
          <w:szCs w:val="17"/>
        </w:rPr>
        <w:t>ного работника с суммы, подлежащей уплате в Пенсионный фонд РФ, превышающей 600000 руб., применяется ставка в размере 5%.</w:t>
      </w:r>
    </w:p>
    <w:p w:rsidR="00F003F9" w:rsidRDefault="00F003F9">
      <w:pPr>
        <w:shd w:val="clear" w:color="auto" w:fill="FFFFFF"/>
        <w:ind w:left="29" w:right="38" w:firstLine="451"/>
        <w:jc w:val="both"/>
        <w:rPr>
          <w:color w:val="808080"/>
          <w:sz w:val="24"/>
        </w:rPr>
      </w:pPr>
      <w:r>
        <w:rPr>
          <w:color w:val="808080"/>
          <w:w w:val="90"/>
          <w:sz w:val="24"/>
          <w:szCs w:val="17"/>
        </w:rPr>
        <w:t>Налоговым кодексом РФ при исчислении еди</w:t>
      </w:r>
      <w:r>
        <w:rPr>
          <w:color w:val="808080"/>
          <w:w w:val="90"/>
          <w:sz w:val="24"/>
          <w:szCs w:val="17"/>
        </w:rPr>
        <w:softHyphen/>
      </w:r>
      <w:r>
        <w:rPr>
          <w:color w:val="808080"/>
          <w:spacing w:val="-6"/>
          <w:w w:val="90"/>
          <w:sz w:val="24"/>
          <w:szCs w:val="17"/>
        </w:rPr>
        <w:t xml:space="preserve">ного социального налога </w:t>
      </w:r>
      <w:r>
        <w:rPr>
          <w:b/>
          <w:bCs/>
          <w:color w:val="808080"/>
          <w:spacing w:val="-6"/>
          <w:w w:val="90"/>
          <w:sz w:val="24"/>
          <w:szCs w:val="17"/>
        </w:rPr>
        <w:t>предусмотрены</w:t>
      </w:r>
      <w:r>
        <w:rPr>
          <w:color w:val="808080"/>
          <w:spacing w:val="-6"/>
          <w:w w:val="90"/>
          <w:sz w:val="24"/>
          <w:szCs w:val="17"/>
        </w:rPr>
        <w:t xml:space="preserve"> </w:t>
      </w:r>
      <w:r>
        <w:rPr>
          <w:b/>
          <w:bCs/>
          <w:color w:val="808080"/>
          <w:spacing w:val="-6"/>
          <w:w w:val="90"/>
          <w:sz w:val="24"/>
          <w:szCs w:val="17"/>
        </w:rPr>
        <w:t>льготы</w:t>
      </w:r>
      <w:r>
        <w:rPr>
          <w:color w:val="808080"/>
          <w:spacing w:val="-6"/>
          <w:w w:val="90"/>
          <w:sz w:val="24"/>
          <w:szCs w:val="17"/>
        </w:rPr>
        <w:t>, поря</w:t>
      </w:r>
      <w:r>
        <w:rPr>
          <w:color w:val="808080"/>
          <w:spacing w:val="-6"/>
          <w:w w:val="90"/>
          <w:sz w:val="24"/>
          <w:szCs w:val="17"/>
        </w:rPr>
        <w:softHyphen/>
      </w:r>
      <w:r>
        <w:rPr>
          <w:color w:val="808080"/>
          <w:spacing w:val="-1"/>
          <w:w w:val="90"/>
          <w:sz w:val="24"/>
          <w:szCs w:val="17"/>
        </w:rPr>
        <w:t>док применения которых имеет</w:t>
      </w:r>
      <w:r>
        <w:rPr>
          <w:i/>
          <w:iCs/>
          <w:color w:val="808080"/>
          <w:spacing w:val="-1"/>
          <w:w w:val="90"/>
          <w:sz w:val="24"/>
          <w:szCs w:val="17"/>
        </w:rPr>
        <w:t xml:space="preserve"> </w:t>
      </w:r>
      <w:r>
        <w:rPr>
          <w:color w:val="808080"/>
          <w:spacing w:val="-1"/>
          <w:w w:val="90"/>
          <w:sz w:val="24"/>
          <w:szCs w:val="17"/>
        </w:rPr>
        <w:t>особенности по от</w:t>
      </w:r>
      <w:r>
        <w:rPr>
          <w:color w:val="808080"/>
          <w:spacing w:val="-1"/>
          <w:w w:val="90"/>
          <w:sz w:val="24"/>
          <w:szCs w:val="17"/>
        </w:rPr>
        <w:softHyphen/>
      </w:r>
      <w:r>
        <w:rPr>
          <w:color w:val="808080"/>
          <w:w w:val="90"/>
          <w:sz w:val="24"/>
          <w:szCs w:val="17"/>
        </w:rPr>
        <w:t>ношению к разным категориям налогоплательщиков.</w:t>
      </w:r>
    </w:p>
    <w:p w:rsidR="00F003F9" w:rsidRDefault="00F003F9">
      <w:pPr>
        <w:shd w:val="clear" w:color="auto" w:fill="FFFFFF"/>
        <w:ind w:left="29" w:right="43" w:firstLine="437"/>
        <w:jc w:val="both"/>
        <w:rPr>
          <w:color w:val="808080"/>
          <w:sz w:val="24"/>
        </w:rPr>
      </w:pPr>
      <w:r>
        <w:rPr>
          <w:color w:val="808080"/>
          <w:w w:val="80"/>
          <w:sz w:val="24"/>
          <w:szCs w:val="17"/>
        </w:rPr>
        <w:t xml:space="preserve">Для налогоплательщиков-работодателей ст. 239 </w:t>
      </w:r>
      <w:r>
        <w:rPr>
          <w:color w:val="808080"/>
          <w:w w:val="88"/>
          <w:sz w:val="24"/>
          <w:szCs w:val="17"/>
        </w:rPr>
        <w:t>НК РФ предусмотрены два основных вида льгот.</w:t>
      </w:r>
    </w:p>
    <w:p w:rsidR="00F003F9" w:rsidRDefault="00F003F9">
      <w:pPr>
        <w:shd w:val="clear" w:color="auto" w:fill="FFFFFF"/>
        <w:ind w:left="24" w:right="34" w:firstLine="437"/>
        <w:jc w:val="both"/>
        <w:rPr>
          <w:color w:val="808080"/>
          <w:sz w:val="24"/>
        </w:rPr>
      </w:pPr>
      <w:r>
        <w:rPr>
          <w:color w:val="808080"/>
          <w:w w:val="88"/>
          <w:sz w:val="24"/>
          <w:szCs w:val="17"/>
        </w:rPr>
        <w:t xml:space="preserve">Во-первых, </w:t>
      </w:r>
      <w:r>
        <w:rPr>
          <w:i/>
          <w:iCs/>
          <w:color w:val="808080"/>
          <w:w w:val="88"/>
          <w:sz w:val="24"/>
          <w:szCs w:val="17"/>
        </w:rPr>
        <w:t>от уплаты налога освобождают</w:t>
      </w:r>
      <w:r>
        <w:rPr>
          <w:i/>
          <w:iCs/>
          <w:color w:val="808080"/>
          <w:w w:val="88"/>
          <w:sz w:val="24"/>
          <w:szCs w:val="17"/>
        </w:rPr>
        <w:softHyphen/>
        <w:t xml:space="preserve">ся организации любых организационно-правовых форм с сумм выплат и иных вознаграждений, не превышающих в течение налогового периода 100000 руб. на каждого работника, являющегося инвалидом </w:t>
      </w:r>
      <w:r>
        <w:rPr>
          <w:i/>
          <w:iCs/>
          <w:color w:val="808080"/>
          <w:w w:val="88"/>
          <w:sz w:val="24"/>
          <w:szCs w:val="17"/>
          <w:lang w:val="en-US"/>
        </w:rPr>
        <w:t>I</w:t>
      </w:r>
      <w:r>
        <w:rPr>
          <w:i/>
          <w:iCs/>
          <w:color w:val="808080"/>
          <w:w w:val="88"/>
          <w:sz w:val="24"/>
          <w:szCs w:val="17"/>
        </w:rPr>
        <w:t xml:space="preserve">, </w:t>
      </w:r>
      <w:r>
        <w:rPr>
          <w:i/>
          <w:iCs/>
          <w:color w:val="808080"/>
          <w:w w:val="88"/>
          <w:sz w:val="24"/>
          <w:szCs w:val="17"/>
          <w:lang w:val="en-US"/>
        </w:rPr>
        <w:t>II</w:t>
      </w:r>
      <w:r>
        <w:rPr>
          <w:i/>
          <w:iCs/>
          <w:color w:val="808080"/>
          <w:w w:val="88"/>
          <w:sz w:val="24"/>
          <w:szCs w:val="17"/>
        </w:rPr>
        <w:t xml:space="preserve"> или </w:t>
      </w:r>
      <w:r>
        <w:rPr>
          <w:i/>
          <w:iCs/>
          <w:color w:val="808080"/>
          <w:w w:val="88"/>
          <w:sz w:val="24"/>
          <w:szCs w:val="17"/>
          <w:lang w:val="en-US"/>
        </w:rPr>
        <w:t>III</w:t>
      </w:r>
      <w:r>
        <w:rPr>
          <w:i/>
          <w:iCs/>
          <w:color w:val="808080"/>
          <w:w w:val="88"/>
          <w:sz w:val="24"/>
          <w:szCs w:val="17"/>
        </w:rPr>
        <w:t xml:space="preserve"> группы.</w:t>
      </w:r>
    </w:p>
    <w:p w:rsidR="00F003F9" w:rsidRDefault="00F003F9">
      <w:pPr>
        <w:shd w:val="clear" w:color="auto" w:fill="FFFFFF"/>
        <w:ind w:left="19" w:right="43" w:firstLine="437"/>
        <w:jc w:val="both"/>
        <w:rPr>
          <w:color w:val="808080"/>
          <w:sz w:val="24"/>
        </w:rPr>
      </w:pPr>
      <w:r>
        <w:rPr>
          <w:color w:val="808080"/>
          <w:w w:val="88"/>
          <w:sz w:val="24"/>
          <w:szCs w:val="17"/>
        </w:rPr>
        <w:t xml:space="preserve">Во-вторых, </w:t>
      </w:r>
      <w:r>
        <w:rPr>
          <w:i/>
          <w:iCs/>
          <w:color w:val="808080"/>
          <w:w w:val="88"/>
          <w:sz w:val="24"/>
          <w:szCs w:val="17"/>
        </w:rPr>
        <w:t>от уплаты налога с сумм вы</w:t>
      </w:r>
      <w:r>
        <w:rPr>
          <w:i/>
          <w:iCs/>
          <w:color w:val="808080"/>
          <w:w w:val="88"/>
          <w:sz w:val="24"/>
          <w:szCs w:val="17"/>
        </w:rPr>
        <w:softHyphen/>
        <w:t xml:space="preserve">плат и иных вознаграждений, не превышающих </w:t>
      </w:r>
      <w:r>
        <w:rPr>
          <w:i/>
          <w:iCs/>
          <w:color w:val="808080"/>
          <w:spacing w:val="-2"/>
          <w:w w:val="88"/>
          <w:sz w:val="24"/>
          <w:szCs w:val="17"/>
        </w:rPr>
        <w:t>100000 руб. на каждого работника в течение налого</w:t>
      </w:r>
      <w:r>
        <w:rPr>
          <w:i/>
          <w:iCs/>
          <w:color w:val="808080"/>
          <w:spacing w:val="-2"/>
          <w:w w:val="88"/>
          <w:sz w:val="24"/>
          <w:szCs w:val="17"/>
        </w:rPr>
        <w:softHyphen/>
      </w:r>
      <w:r>
        <w:rPr>
          <w:i/>
          <w:iCs/>
          <w:color w:val="808080"/>
          <w:w w:val="88"/>
          <w:sz w:val="24"/>
          <w:szCs w:val="17"/>
        </w:rPr>
        <w:t>вого периода, освобождаются:</w:t>
      </w:r>
    </w:p>
    <w:p w:rsidR="00F003F9" w:rsidRDefault="00F003F9">
      <w:pPr>
        <w:shd w:val="clear" w:color="auto" w:fill="FFFFFF"/>
        <w:ind w:left="10" w:right="53" w:firstLine="442"/>
        <w:jc w:val="both"/>
        <w:rPr>
          <w:color w:val="808080"/>
          <w:sz w:val="24"/>
        </w:rPr>
      </w:pPr>
      <w:r>
        <w:rPr>
          <w:color w:val="808080"/>
          <w:w w:val="88"/>
          <w:sz w:val="24"/>
          <w:szCs w:val="17"/>
        </w:rPr>
        <w:t>общественные организации инвалидов (в том числе созданные как союзы общественных органи</w:t>
      </w:r>
      <w:r>
        <w:rPr>
          <w:color w:val="808080"/>
          <w:w w:val="88"/>
          <w:sz w:val="24"/>
          <w:szCs w:val="17"/>
        </w:rPr>
        <w:softHyphen/>
        <w:t xml:space="preserve">заций инвалидов), среди членов которых инвалиды </w:t>
      </w:r>
      <w:r>
        <w:rPr>
          <w:color w:val="808080"/>
          <w:spacing w:val="-2"/>
          <w:w w:val="88"/>
          <w:sz w:val="24"/>
          <w:szCs w:val="17"/>
        </w:rPr>
        <w:t xml:space="preserve">и законные представители составляют не менее 80%, </w:t>
      </w:r>
      <w:r>
        <w:rPr>
          <w:color w:val="808080"/>
          <w:w w:val="88"/>
          <w:sz w:val="24"/>
          <w:szCs w:val="17"/>
        </w:rPr>
        <w:t>а также их структурные подразделения;</w:t>
      </w:r>
    </w:p>
    <w:p w:rsidR="00F003F9" w:rsidRDefault="00F003F9">
      <w:pPr>
        <w:shd w:val="clear" w:color="auto" w:fill="FFFFFF"/>
        <w:ind w:right="58" w:firstLine="442"/>
        <w:jc w:val="both"/>
        <w:rPr>
          <w:color w:val="808080"/>
          <w:sz w:val="24"/>
        </w:rPr>
      </w:pPr>
      <w:r>
        <w:rPr>
          <w:color w:val="808080"/>
          <w:w w:val="88"/>
          <w:sz w:val="24"/>
          <w:szCs w:val="17"/>
        </w:rPr>
        <w:t>организации, уставный капитал которых полностью состоит из вкладов общественных орга</w:t>
      </w:r>
      <w:r>
        <w:rPr>
          <w:color w:val="808080"/>
          <w:w w:val="88"/>
          <w:sz w:val="24"/>
          <w:szCs w:val="17"/>
        </w:rPr>
        <w:softHyphen/>
        <w:t>низаций инвалидов и в которых среднесписочная численность инвалидов составляет не менее 50%, а доля заработной платы инвалидов в фонде оплаты труда - не менее 20%;</w:t>
      </w:r>
    </w:p>
    <w:p w:rsidR="00F003F9" w:rsidRDefault="00F003F9">
      <w:pPr>
        <w:shd w:val="clear" w:color="auto" w:fill="FFFFFF"/>
        <w:ind w:left="5" w:right="77" w:firstLine="437"/>
        <w:jc w:val="both"/>
        <w:rPr>
          <w:color w:val="808080"/>
          <w:sz w:val="24"/>
        </w:rPr>
      </w:pPr>
      <w:r>
        <w:rPr>
          <w:color w:val="808080"/>
          <w:w w:val="88"/>
          <w:sz w:val="24"/>
          <w:szCs w:val="17"/>
        </w:rPr>
        <w:t>учреждения, созданные для достижения об</w:t>
      </w:r>
      <w:r>
        <w:rPr>
          <w:color w:val="808080"/>
          <w:w w:val="88"/>
          <w:sz w:val="24"/>
          <w:szCs w:val="17"/>
        </w:rPr>
        <w:softHyphen/>
      </w:r>
      <w:r>
        <w:rPr>
          <w:color w:val="808080"/>
          <w:spacing w:val="-1"/>
          <w:w w:val="88"/>
          <w:sz w:val="24"/>
          <w:szCs w:val="17"/>
        </w:rPr>
        <w:t>разовательных, культурных, лечебно-оздоровитель</w:t>
      </w:r>
      <w:r>
        <w:rPr>
          <w:color w:val="808080"/>
          <w:w w:val="92"/>
          <w:sz w:val="24"/>
          <w:szCs w:val="17"/>
        </w:rPr>
        <w:t>ных, физкулыурно-спортивных, научных, инфор</w:t>
      </w:r>
      <w:r>
        <w:rPr>
          <w:color w:val="808080"/>
          <w:w w:val="92"/>
          <w:sz w:val="24"/>
          <w:szCs w:val="17"/>
        </w:rPr>
        <w:softHyphen/>
        <w:t>мационных и иных социальных целей, а также для оказания правовой и иной помощи инвалидам, де</w:t>
      </w:r>
      <w:r>
        <w:rPr>
          <w:color w:val="808080"/>
          <w:w w:val="92"/>
          <w:sz w:val="24"/>
          <w:szCs w:val="17"/>
        </w:rPr>
        <w:softHyphen/>
        <w:t xml:space="preserve">тям-инвалидам и их родителям, единственными </w:t>
      </w:r>
      <w:r>
        <w:rPr>
          <w:color w:val="808080"/>
          <w:spacing w:val="-1"/>
          <w:w w:val="92"/>
          <w:sz w:val="24"/>
          <w:szCs w:val="17"/>
        </w:rPr>
        <w:t>собственниками имущества которых являются вы</w:t>
      </w:r>
      <w:r>
        <w:rPr>
          <w:color w:val="808080"/>
          <w:spacing w:val="-1"/>
          <w:w w:val="92"/>
          <w:sz w:val="24"/>
          <w:szCs w:val="17"/>
        </w:rPr>
        <w:softHyphen/>
      </w:r>
      <w:r>
        <w:rPr>
          <w:color w:val="808080"/>
          <w:w w:val="92"/>
          <w:sz w:val="24"/>
          <w:szCs w:val="17"/>
        </w:rPr>
        <w:t>шеназванные общественные организации инвали</w:t>
      </w:r>
      <w:r>
        <w:rPr>
          <w:color w:val="808080"/>
          <w:w w:val="92"/>
          <w:sz w:val="24"/>
          <w:szCs w:val="17"/>
        </w:rPr>
        <w:softHyphen/>
      </w:r>
      <w:r>
        <w:rPr>
          <w:color w:val="808080"/>
          <w:spacing w:val="-2"/>
          <w:w w:val="92"/>
          <w:sz w:val="24"/>
          <w:szCs w:val="17"/>
        </w:rPr>
        <w:t>дов. Данная льгота не распространяется на органи</w:t>
      </w:r>
      <w:r>
        <w:rPr>
          <w:color w:val="808080"/>
          <w:spacing w:val="-2"/>
          <w:w w:val="92"/>
          <w:sz w:val="24"/>
          <w:szCs w:val="17"/>
        </w:rPr>
        <w:softHyphen/>
      </w:r>
      <w:r>
        <w:rPr>
          <w:color w:val="808080"/>
          <w:w w:val="92"/>
          <w:sz w:val="24"/>
          <w:szCs w:val="17"/>
        </w:rPr>
        <w:t>зации, .занимающиеся производством и реализа</w:t>
      </w:r>
      <w:r>
        <w:rPr>
          <w:color w:val="808080"/>
          <w:w w:val="92"/>
          <w:sz w:val="24"/>
          <w:szCs w:val="17"/>
        </w:rPr>
        <w:softHyphen/>
        <w:t xml:space="preserve">цией подакцизных товаров, минерального сырья, </w:t>
      </w:r>
      <w:r>
        <w:rPr>
          <w:color w:val="808080"/>
          <w:spacing w:val="-3"/>
          <w:w w:val="92"/>
          <w:sz w:val="24"/>
          <w:szCs w:val="17"/>
        </w:rPr>
        <w:t xml:space="preserve">других полезных ископаемых, а также иных товаров </w:t>
      </w:r>
      <w:r>
        <w:rPr>
          <w:color w:val="808080"/>
          <w:w w:val="92"/>
          <w:sz w:val="24"/>
          <w:szCs w:val="17"/>
        </w:rPr>
        <w:t>в соответствии с перечнем, утвержденным Правите</w:t>
      </w:r>
      <w:r>
        <w:rPr>
          <w:color w:val="808080"/>
          <w:w w:val="92"/>
          <w:sz w:val="24"/>
          <w:szCs w:val="17"/>
        </w:rPr>
        <w:softHyphen/>
      </w:r>
      <w:r>
        <w:rPr>
          <w:color w:val="808080"/>
          <w:spacing w:val="-3"/>
          <w:w w:val="92"/>
          <w:sz w:val="24"/>
          <w:szCs w:val="17"/>
        </w:rPr>
        <w:t>льством РФ по представлению общероссийских об</w:t>
      </w:r>
      <w:r>
        <w:rPr>
          <w:color w:val="808080"/>
          <w:spacing w:val="-3"/>
          <w:w w:val="92"/>
          <w:sz w:val="24"/>
          <w:szCs w:val="17"/>
        </w:rPr>
        <w:softHyphen/>
      </w:r>
      <w:r>
        <w:rPr>
          <w:color w:val="808080"/>
          <w:w w:val="92"/>
          <w:sz w:val="24"/>
          <w:szCs w:val="17"/>
        </w:rPr>
        <w:t>щественных организаций инвалидов.</w:t>
      </w:r>
    </w:p>
    <w:p w:rsidR="00F003F9" w:rsidRDefault="00F003F9">
      <w:pPr>
        <w:shd w:val="clear" w:color="auto" w:fill="FFFFFF"/>
        <w:ind w:left="10" w:right="14" w:firstLine="446"/>
        <w:jc w:val="both"/>
        <w:rPr>
          <w:color w:val="808080"/>
          <w:sz w:val="24"/>
        </w:rPr>
      </w:pPr>
      <w:r>
        <w:rPr>
          <w:color w:val="808080"/>
          <w:spacing w:val="-3"/>
          <w:w w:val="92"/>
          <w:sz w:val="24"/>
          <w:szCs w:val="17"/>
        </w:rPr>
        <w:t xml:space="preserve">Для </w:t>
      </w:r>
      <w:r>
        <w:rPr>
          <w:b/>
          <w:bCs/>
          <w:color w:val="808080"/>
          <w:spacing w:val="-3"/>
          <w:w w:val="92"/>
          <w:sz w:val="24"/>
          <w:szCs w:val="17"/>
        </w:rPr>
        <w:t>налогоплательщиков-не работодателей</w:t>
      </w:r>
      <w:r>
        <w:rPr>
          <w:color w:val="808080"/>
          <w:spacing w:val="-3"/>
          <w:w w:val="92"/>
          <w:sz w:val="24"/>
          <w:szCs w:val="17"/>
        </w:rPr>
        <w:t xml:space="preserve"> ст. 239 НК РФ предусмотрены следующие льготы:</w:t>
      </w:r>
    </w:p>
    <w:p w:rsidR="00F003F9" w:rsidRDefault="00F003F9">
      <w:pPr>
        <w:shd w:val="clear" w:color="auto" w:fill="FFFFFF"/>
        <w:ind w:right="19" w:firstLine="451"/>
        <w:jc w:val="both"/>
        <w:rPr>
          <w:color w:val="808080"/>
          <w:sz w:val="24"/>
        </w:rPr>
      </w:pPr>
      <w:r>
        <w:rPr>
          <w:color w:val="808080"/>
          <w:w w:val="92"/>
          <w:sz w:val="24"/>
          <w:szCs w:val="17"/>
        </w:rPr>
        <w:t>от уплаты налога освобождаются индивидуа</w:t>
      </w:r>
      <w:r>
        <w:rPr>
          <w:color w:val="808080"/>
          <w:w w:val="92"/>
          <w:sz w:val="24"/>
          <w:szCs w:val="17"/>
        </w:rPr>
        <w:softHyphen/>
        <w:t xml:space="preserve">льные предприниматели и другие лица, указанные </w:t>
      </w:r>
      <w:r>
        <w:rPr>
          <w:color w:val="808080"/>
          <w:spacing w:val="-2"/>
          <w:w w:val="92"/>
          <w:sz w:val="24"/>
          <w:szCs w:val="17"/>
        </w:rPr>
        <w:t>в подл. 2 п. 1 ст. 235 НК РФ, которые являются ин</w:t>
      </w:r>
      <w:r>
        <w:rPr>
          <w:color w:val="808080"/>
          <w:spacing w:val="-2"/>
          <w:w w:val="92"/>
          <w:sz w:val="24"/>
          <w:szCs w:val="17"/>
        </w:rPr>
        <w:softHyphen/>
      </w:r>
      <w:r>
        <w:rPr>
          <w:color w:val="808080"/>
          <w:w w:val="92"/>
          <w:sz w:val="24"/>
          <w:szCs w:val="17"/>
        </w:rPr>
        <w:t xml:space="preserve">валидами </w:t>
      </w:r>
      <w:r>
        <w:rPr>
          <w:color w:val="808080"/>
          <w:w w:val="92"/>
          <w:sz w:val="24"/>
          <w:szCs w:val="17"/>
          <w:lang w:val="en-US"/>
        </w:rPr>
        <w:t>I</w:t>
      </w:r>
      <w:r>
        <w:rPr>
          <w:color w:val="808080"/>
          <w:w w:val="92"/>
          <w:sz w:val="24"/>
          <w:szCs w:val="17"/>
        </w:rPr>
        <w:t xml:space="preserve">, </w:t>
      </w:r>
      <w:r>
        <w:rPr>
          <w:color w:val="808080"/>
          <w:w w:val="92"/>
          <w:sz w:val="24"/>
          <w:szCs w:val="17"/>
          <w:lang w:val="en-US"/>
        </w:rPr>
        <w:t>II</w:t>
      </w:r>
      <w:r>
        <w:rPr>
          <w:color w:val="808080"/>
          <w:w w:val="92"/>
          <w:sz w:val="24"/>
          <w:szCs w:val="17"/>
        </w:rPr>
        <w:t xml:space="preserve"> и </w:t>
      </w:r>
      <w:r>
        <w:rPr>
          <w:color w:val="808080"/>
          <w:w w:val="92"/>
          <w:sz w:val="24"/>
          <w:szCs w:val="17"/>
          <w:lang w:val="en-US"/>
        </w:rPr>
        <w:t>III</w:t>
      </w:r>
      <w:r>
        <w:rPr>
          <w:color w:val="808080"/>
          <w:w w:val="92"/>
          <w:sz w:val="24"/>
          <w:szCs w:val="17"/>
        </w:rPr>
        <w:t xml:space="preserve"> групп, в части доходов от их предпринимательской и иной профессиональ</w:t>
      </w:r>
      <w:r>
        <w:rPr>
          <w:color w:val="808080"/>
          <w:w w:val="92"/>
          <w:sz w:val="24"/>
          <w:szCs w:val="17"/>
        </w:rPr>
        <w:softHyphen/>
        <w:t>ной деятельности в размере, не превышающем 100000 руб. в год.</w:t>
      </w:r>
    </w:p>
    <w:p w:rsidR="00F003F9" w:rsidRDefault="00F003F9">
      <w:pPr>
        <w:shd w:val="clear" w:color="auto" w:fill="FFFFFF"/>
        <w:spacing w:before="144"/>
        <w:ind w:left="461" w:right="19" w:hanging="456"/>
        <w:jc w:val="both"/>
        <w:rPr>
          <w:color w:val="808080"/>
          <w:sz w:val="24"/>
        </w:rPr>
      </w:pPr>
      <w:r>
        <w:rPr>
          <w:b/>
          <w:bCs/>
          <w:color w:val="808080"/>
          <w:spacing w:val="-1"/>
          <w:w w:val="74"/>
          <w:sz w:val="24"/>
          <w:szCs w:val="16"/>
        </w:rPr>
        <w:t xml:space="preserve">Прнмер 5. </w:t>
      </w:r>
      <w:r>
        <w:rPr>
          <w:color w:val="808080"/>
          <w:spacing w:val="-1"/>
          <w:w w:val="74"/>
          <w:sz w:val="24"/>
          <w:szCs w:val="16"/>
        </w:rPr>
        <w:t>Индивидуальный предприниматель, производящий сель</w:t>
      </w:r>
      <w:r>
        <w:rPr>
          <w:color w:val="808080"/>
          <w:spacing w:val="-1"/>
          <w:w w:val="74"/>
          <w:sz w:val="24"/>
          <w:szCs w:val="16"/>
        </w:rPr>
        <w:softHyphen/>
        <w:t xml:space="preserve">скохозяйственную продукцию, является инвалидом </w:t>
      </w:r>
      <w:r>
        <w:rPr>
          <w:color w:val="808080"/>
          <w:spacing w:val="-1"/>
          <w:w w:val="74"/>
          <w:sz w:val="24"/>
          <w:szCs w:val="16"/>
          <w:lang w:val="en-US"/>
        </w:rPr>
        <w:t>I</w:t>
      </w:r>
      <w:r>
        <w:rPr>
          <w:color w:val="808080"/>
          <w:spacing w:val="-1"/>
          <w:w w:val="74"/>
          <w:sz w:val="24"/>
          <w:szCs w:val="16"/>
        </w:rPr>
        <w:t xml:space="preserve"> груп</w:t>
      </w:r>
      <w:r>
        <w:rPr>
          <w:color w:val="808080"/>
          <w:spacing w:val="-1"/>
          <w:w w:val="74"/>
          <w:sz w:val="24"/>
          <w:szCs w:val="16"/>
        </w:rPr>
        <w:softHyphen/>
      </w:r>
      <w:r>
        <w:rPr>
          <w:color w:val="808080"/>
          <w:spacing w:val="-5"/>
          <w:w w:val="74"/>
          <w:sz w:val="24"/>
          <w:szCs w:val="16"/>
        </w:rPr>
        <w:t>пы.</w:t>
      </w:r>
    </w:p>
    <w:p w:rsidR="00F003F9" w:rsidRDefault="00F003F9">
      <w:pPr>
        <w:shd w:val="clear" w:color="auto" w:fill="FFFFFF"/>
        <w:ind w:left="446" w:right="24"/>
        <w:jc w:val="both"/>
        <w:rPr>
          <w:color w:val="808080"/>
          <w:sz w:val="24"/>
        </w:rPr>
      </w:pPr>
      <w:r>
        <w:rPr>
          <w:color w:val="808080"/>
          <w:w w:val="74"/>
          <w:sz w:val="24"/>
          <w:szCs w:val="16"/>
        </w:rPr>
        <w:t xml:space="preserve">Для выполнения сельскохозяйственных работ он принял </w:t>
      </w:r>
      <w:r>
        <w:rPr>
          <w:color w:val="808080"/>
          <w:spacing w:val="-1"/>
          <w:w w:val="74"/>
          <w:sz w:val="24"/>
          <w:szCs w:val="16"/>
        </w:rPr>
        <w:t xml:space="preserve">5 работников с окладом по 20000 руб. Единый социальный </w:t>
      </w:r>
      <w:r>
        <w:rPr>
          <w:color w:val="808080"/>
          <w:spacing w:val="-2"/>
          <w:w w:val="74"/>
          <w:sz w:val="24"/>
          <w:szCs w:val="16"/>
        </w:rPr>
        <w:t>налог рассчитан по ставкам, используемым для разных ка</w:t>
      </w:r>
      <w:r>
        <w:rPr>
          <w:color w:val="808080"/>
          <w:spacing w:val="-2"/>
          <w:w w:val="74"/>
          <w:sz w:val="24"/>
          <w:szCs w:val="16"/>
        </w:rPr>
        <w:softHyphen/>
      </w:r>
      <w:r>
        <w:rPr>
          <w:color w:val="808080"/>
          <w:spacing w:val="-1"/>
          <w:w w:val="74"/>
          <w:sz w:val="24"/>
          <w:szCs w:val="16"/>
        </w:rPr>
        <w:t xml:space="preserve">тегорий налогоплательщиков (табл. 4). </w:t>
      </w:r>
      <w:r>
        <w:rPr>
          <w:color w:val="808080"/>
          <w:spacing w:val="-3"/>
          <w:w w:val="74"/>
          <w:sz w:val="24"/>
          <w:szCs w:val="16"/>
        </w:rPr>
        <w:t>При расчете налога с его предпринимательской деятельно</w:t>
      </w:r>
      <w:r>
        <w:rPr>
          <w:color w:val="808080"/>
          <w:spacing w:val="-3"/>
          <w:w w:val="74"/>
          <w:sz w:val="24"/>
          <w:szCs w:val="16"/>
        </w:rPr>
        <w:softHyphen/>
      </w:r>
      <w:r>
        <w:rPr>
          <w:color w:val="808080"/>
          <w:w w:val="74"/>
          <w:sz w:val="24"/>
          <w:szCs w:val="16"/>
        </w:rPr>
        <w:t xml:space="preserve">сти учтена льгота, предоставленная налогоплательщику как инвалиду </w:t>
      </w:r>
      <w:r>
        <w:rPr>
          <w:color w:val="808080"/>
          <w:w w:val="74"/>
          <w:sz w:val="24"/>
          <w:szCs w:val="16"/>
          <w:lang w:val="en-US"/>
        </w:rPr>
        <w:t>I</w:t>
      </w:r>
      <w:r>
        <w:rPr>
          <w:color w:val="808080"/>
          <w:w w:val="74"/>
          <w:sz w:val="24"/>
          <w:szCs w:val="16"/>
        </w:rPr>
        <w:t xml:space="preserve"> группы. Поскольку в январе его доход не превышал 100000 руб., то налог не начисляется (п. 3 ст. 239 НК РФ).</w:t>
      </w:r>
    </w:p>
    <w:p w:rsidR="00F003F9" w:rsidRDefault="00F003F9">
      <w:pPr>
        <w:shd w:val="clear" w:color="auto" w:fill="FFFFFF"/>
        <w:ind w:left="432" w:right="38"/>
        <w:jc w:val="both"/>
        <w:rPr>
          <w:color w:val="808080"/>
          <w:sz w:val="24"/>
        </w:rPr>
      </w:pPr>
      <w:r>
        <w:rPr>
          <w:color w:val="808080"/>
          <w:w w:val="74"/>
          <w:sz w:val="24"/>
          <w:szCs w:val="16"/>
        </w:rPr>
        <w:t xml:space="preserve">В феврале сумма начисленного налога составила </w:t>
      </w:r>
      <w:r>
        <w:rPr>
          <w:color w:val="808080"/>
          <w:spacing w:val="-1"/>
          <w:w w:val="74"/>
          <w:sz w:val="24"/>
          <w:szCs w:val="16"/>
        </w:rPr>
        <w:t>60000 руб. Нарастающим итогом с начала года она равна 110000 руб. Сумма превышения над нормируемым разме</w:t>
      </w:r>
      <w:r>
        <w:rPr>
          <w:color w:val="808080"/>
          <w:spacing w:val="-1"/>
          <w:w w:val="74"/>
          <w:sz w:val="24"/>
          <w:szCs w:val="16"/>
        </w:rPr>
        <w:softHyphen/>
        <w:t>ром составила 10000 руб., с которой должен быть начис</w:t>
      </w:r>
      <w:r>
        <w:rPr>
          <w:color w:val="808080"/>
          <w:spacing w:val="-1"/>
          <w:w w:val="74"/>
          <w:sz w:val="24"/>
          <w:szCs w:val="16"/>
        </w:rPr>
        <w:softHyphen/>
      </w:r>
      <w:r>
        <w:rPr>
          <w:color w:val="808080"/>
          <w:w w:val="74"/>
          <w:sz w:val="24"/>
          <w:szCs w:val="16"/>
        </w:rPr>
        <w:t>лен налог по ставке 12,8% (п.З ст. 241 НКРФ). Сумма начисленных доходов в последующих месяцах сви</w:t>
      </w:r>
      <w:r>
        <w:rPr>
          <w:color w:val="808080"/>
          <w:w w:val="74"/>
          <w:sz w:val="24"/>
          <w:szCs w:val="16"/>
        </w:rPr>
        <w:softHyphen/>
      </w:r>
      <w:r>
        <w:rPr>
          <w:color w:val="808080"/>
          <w:spacing w:val="-5"/>
          <w:w w:val="74"/>
          <w:sz w:val="24"/>
          <w:szCs w:val="16"/>
        </w:rPr>
        <w:t>детельствует о том, что сумма доходов нарастающим ито</w:t>
      </w:r>
      <w:r>
        <w:rPr>
          <w:color w:val="808080"/>
          <w:spacing w:val="-5"/>
          <w:w w:val="74"/>
          <w:sz w:val="24"/>
          <w:szCs w:val="16"/>
        </w:rPr>
        <w:softHyphen/>
      </w:r>
      <w:r>
        <w:rPr>
          <w:color w:val="808080"/>
          <w:spacing w:val="-2"/>
          <w:w w:val="74"/>
          <w:sz w:val="24"/>
          <w:szCs w:val="16"/>
        </w:rPr>
        <w:t>гом превышала 100000 руб., в связи с этим при расчете на</w:t>
      </w:r>
      <w:r>
        <w:rPr>
          <w:color w:val="808080"/>
          <w:spacing w:val="-2"/>
          <w:w w:val="74"/>
          <w:sz w:val="24"/>
          <w:szCs w:val="16"/>
        </w:rPr>
        <w:softHyphen/>
      </w:r>
      <w:r>
        <w:rPr>
          <w:color w:val="808080"/>
          <w:spacing w:val="-1"/>
          <w:w w:val="74"/>
          <w:sz w:val="24"/>
          <w:szCs w:val="16"/>
        </w:rPr>
        <w:t>лога также применяется ставка 12,8% (табл. 4). Сумма дохода за 6 месяцев превысила 300000 руб. Поэто</w:t>
      </w:r>
      <w:r>
        <w:rPr>
          <w:color w:val="808080"/>
          <w:spacing w:val="-1"/>
          <w:w w:val="74"/>
          <w:sz w:val="24"/>
          <w:szCs w:val="16"/>
        </w:rPr>
        <w:softHyphen/>
        <w:t>му согласно п. 3 ст. 241 НКРФ для расчета единого социа</w:t>
      </w:r>
      <w:r>
        <w:rPr>
          <w:color w:val="808080"/>
          <w:spacing w:val="-1"/>
          <w:w w:val="74"/>
          <w:sz w:val="24"/>
          <w:szCs w:val="16"/>
        </w:rPr>
        <w:softHyphen/>
      </w:r>
      <w:r>
        <w:rPr>
          <w:color w:val="808080"/>
          <w:spacing w:val="-2"/>
          <w:w w:val="74"/>
          <w:sz w:val="24"/>
          <w:szCs w:val="16"/>
        </w:rPr>
        <w:t xml:space="preserve">льного налога должна быть применена ставка 48400 руб. </w:t>
      </w:r>
      <w:r>
        <w:rPr>
          <w:i/>
          <w:iCs/>
          <w:color w:val="808080"/>
          <w:spacing w:val="-2"/>
          <w:w w:val="74"/>
          <w:sz w:val="24"/>
          <w:szCs w:val="16"/>
        </w:rPr>
        <w:t>+</w:t>
      </w:r>
      <w:r>
        <w:rPr>
          <w:i/>
          <w:iCs/>
          <w:color w:val="808080"/>
          <w:spacing w:val="-1"/>
          <w:w w:val="74"/>
          <w:sz w:val="24"/>
          <w:szCs w:val="16"/>
        </w:rPr>
        <w:t xml:space="preserve"> </w:t>
      </w:r>
      <w:r>
        <w:rPr>
          <w:color w:val="808080"/>
          <w:spacing w:val="-1"/>
          <w:w w:val="74"/>
          <w:sz w:val="24"/>
          <w:szCs w:val="16"/>
        </w:rPr>
        <w:t>6,4% с суммы, превышающей 300000 руб. Однако следу</w:t>
      </w:r>
      <w:r>
        <w:rPr>
          <w:color w:val="808080"/>
          <w:spacing w:val="-1"/>
          <w:w w:val="74"/>
          <w:sz w:val="24"/>
          <w:szCs w:val="16"/>
        </w:rPr>
        <w:softHyphen/>
      </w:r>
      <w:r>
        <w:rPr>
          <w:color w:val="808080"/>
          <w:spacing w:val="-3"/>
          <w:w w:val="74"/>
          <w:sz w:val="24"/>
          <w:szCs w:val="16"/>
        </w:rPr>
        <w:t xml:space="preserve">ет учитывать льготу, предоставленную налогоплательщику </w:t>
      </w:r>
      <w:r>
        <w:rPr>
          <w:color w:val="808080"/>
          <w:spacing w:val="-2"/>
          <w:w w:val="74"/>
          <w:sz w:val="24"/>
          <w:szCs w:val="16"/>
        </w:rPr>
        <w:t xml:space="preserve">как инвалиду </w:t>
      </w:r>
      <w:r>
        <w:rPr>
          <w:color w:val="808080"/>
          <w:spacing w:val="-2"/>
          <w:w w:val="74"/>
          <w:sz w:val="24"/>
          <w:szCs w:val="16"/>
          <w:lang w:val="en-US"/>
        </w:rPr>
        <w:t>I</w:t>
      </w:r>
      <w:r>
        <w:rPr>
          <w:color w:val="808080"/>
          <w:spacing w:val="-2"/>
          <w:w w:val="74"/>
          <w:sz w:val="24"/>
          <w:szCs w:val="16"/>
        </w:rPr>
        <w:t xml:space="preserve"> группы. Из указанной ставки следует исклю</w:t>
      </w:r>
      <w:r>
        <w:rPr>
          <w:color w:val="808080"/>
          <w:spacing w:val="-2"/>
          <w:w w:val="74"/>
          <w:sz w:val="24"/>
          <w:szCs w:val="16"/>
        </w:rPr>
        <w:softHyphen/>
      </w:r>
      <w:r>
        <w:rPr>
          <w:color w:val="808080"/>
          <w:spacing w:val="-3"/>
          <w:w w:val="74"/>
          <w:sz w:val="24"/>
          <w:szCs w:val="16"/>
        </w:rPr>
        <w:t>чить сумму налога (22800 руб.), приходящуюся на льготиру</w:t>
      </w:r>
      <w:r>
        <w:rPr>
          <w:color w:val="808080"/>
          <w:spacing w:val="-3"/>
          <w:w w:val="74"/>
          <w:sz w:val="24"/>
          <w:szCs w:val="16"/>
        </w:rPr>
        <w:softHyphen/>
      </w:r>
      <w:r>
        <w:rPr>
          <w:color w:val="808080"/>
          <w:spacing w:val="-2"/>
          <w:w w:val="74"/>
          <w:sz w:val="24"/>
          <w:szCs w:val="16"/>
        </w:rPr>
        <w:t>емый доход (100000 руб.). В июне сумма налога нарастаю</w:t>
      </w:r>
      <w:r>
        <w:rPr>
          <w:color w:val="808080"/>
          <w:spacing w:val="-2"/>
          <w:w w:val="74"/>
          <w:sz w:val="24"/>
          <w:szCs w:val="16"/>
        </w:rPr>
        <w:softHyphen/>
      </w:r>
      <w:r>
        <w:rPr>
          <w:color w:val="808080"/>
          <w:w w:val="74"/>
          <w:sz w:val="24"/>
          <w:szCs w:val="16"/>
        </w:rPr>
        <w:t>щим итогом с начала года будет равна:</w:t>
      </w:r>
    </w:p>
    <w:p w:rsidR="00F003F9" w:rsidRDefault="00F003F9">
      <w:pPr>
        <w:shd w:val="clear" w:color="auto" w:fill="FFFFFF"/>
        <w:spacing w:before="139"/>
        <w:ind w:left="427"/>
        <w:rPr>
          <w:color w:val="808080"/>
          <w:sz w:val="24"/>
        </w:rPr>
      </w:pPr>
      <w:r>
        <w:rPr>
          <w:i/>
          <w:iCs/>
          <w:color w:val="808080"/>
          <w:w w:val="74"/>
          <w:sz w:val="24"/>
          <w:szCs w:val="15"/>
        </w:rPr>
        <w:t xml:space="preserve">(48400-22800)+ (360000-300000) 6,4 :100 = 25600+ 3840 = </w:t>
      </w:r>
      <w:r>
        <w:rPr>
          <w:i/>
          <w:iCs/>
          <w:color w:val="808080"/>
          <w:w w:val="75"/>
          <w:sz w:val="24"/>
          <w:szCs w:val="15"/>
        </w:rPr>
        <w:t xml:space="preserve"> </w:t>
      </w:r>
      <w:r>
        <w:rPr>
          <w:b/>
          <w:bCs/>
          <w:i/>
          <w:iCs/>
          <w:color w:val="808080"/>
          <w:w w:val="75"/>
          <w:sz w:val="24"/>
          <w:szCs w:val="15"/>
        </w:rPr>
        <w:t>29440 руб.</w:t>
      </w:r>
    </w:p>
    <w:p w:rsidR="00F003F9" w:rsidRDefault="00F003F9">
      <w:pPr>
        <w:shd w:val="clear" w:color="auto" w:fill="FFFFFF"/>
        <w:ind w:left="475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w w:val="79"/>
          <w:sz w:val="24"/>
          <w:szCs w:val="14"/>
        </w:rPr>
        <w:t xml:space="preserve">При расчете единого социального налога индивидуального </w:t>
      </w:r>
      <w:r>
        <w:rPr>
          <w:rFonts w:ascii="Arial" w:hAnsi="Arial"/>
          <w:i/>
          <w:iCs/>
          <w:color w:val="808080"/>
          <w:spacing w:val="-3"/>
          <w:w w:val="79"/>
          <w:sz w:val="24"/>
          <w:szCs w:val="14"/>
        </w:rPr>
        <w:t xml:space="preserve">предприниматвля как работодателя с суммы начисленных </w:t>
      </w:r>
      <w:r>
        <w:rPr>
          <w:rFonts w:ascii="Arial" w:hAnsi="Arial"/>
          <w:i/>
          <w:iCs/>
          <w:color w:val="808080"/>
          <w:w w:val="79"/>
          <w:sz w:val="24"/>
          <w:szCs w:val="14"/>
        </w:rPr>
        <w:t>доходов работникам будут применены ставки, указанные в п. 1 ст. 241 НК РФ.</w:t>
      </w:r>
    </w:p>
    <w:p w:rsidR="00F003F9" w:rsidRDefault="00F003F9">
      <w:pPr>
        <w:shd w:val="clear" w:color="auto" w:fill="FFFFFF"/>
        <w:ind w:left="475" w:right="10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spacing w:val="-3"/>
          <w:w w:val="79"/>
          <w:sz w:val="24"/>
          <w:szCs w:val="14"/>
        </w:rPr>
        <w:t>Сумма налога в январе исчисляется от суммы выплат ра</w:t>
      </w:r>
      <w:r>
        <w:rPr>
          <w:rFonts w:ascii="Arial" w:hAnsi="Arial"/>
          <w:i/>
          <w:iCs/>
          <w:color w:val="808080"/>
          <w:spacing w:val="-6"/>
          <w:w w:val="79"/>
          <w:sz w:val="24"/>
          <w:szCs w:val="14"/>
        </w:rPr>
        <w:t>ботникам с учетом льготы, предоставленной двум работникам</w:t>
      </w:r>
      <w:r>
        <w:rPr>
          <w:rFonts w:ascii="Arial" w:hAnsi="Arial"/>
          <w:i/>
          <w:iCs/>
          <w:color w:val="808080"/>
          <w:w w:val="79"/>
          <w:sz w:val="24"/>
          <w:szCs w:val="14"/>
        </w:rPr>
        <w:t xml:space="preserve"> как инвалидам </w:t>
      </w:r>
      <w:r>
        <w:rPr>
          <w:rFonts w:ascii="Arial" w:hAnsi="Arial"/>
          <w:i/>
          <w:iCs/>
          <w:color w:val="808080"/>
          <w:w w:val="79"/>
          <w:sz w:val="24"/>
          <w:szCs w:val="14"/>
          <w:lang w:val="en-US"/>
        </w:rPr>
        <w:t>II</w:t>
      </w:r>
      <w:r>
        <w:rPr>
          <w:rFonts w:ascii="Arial" w:hAnsi="Arial"/>
          <w:i/>
          <w:iCs/>
          <w:color w:val="808080"/>
          <w:w w:val="79"/>
          <w:sz w:val="24"/>
          <w:szCs w:val="14"/>
        </w:rPr>
        <w:t xml:space="preserve"> группы. Поскольку работодатель про</w:t>
      </w:r>
      <w:r>
        <w:rPr>
          <w:rFonts w:ascii="Arial" w:hAnsi="Arial"/>
          <w:i/>
          <w:iCs/>
          <w:color w:val="808080"/>
          <w:w w:val="79"/>
          <w:sz w:val="24"/>
          <w:szCs w:val="14"/>
        </w:rPr>
        <w:softHyphen/>
      </w:r>
      <w:r>
        <w:rPr>
          <w:rFonts w:ascii="Arial" w:hAnsi="Arial"/>
          <w:i/>
          <w:iCs/>
          <w:color w:val="808080"/>
          <w:spacing w:val="-3"/>
          <w:w w:val="79"/>
          <w:sz w:val="24"/>
          <w:szCs w:val="14"/>
        </w:rPr>
        <w:t xml:space="preserve">изводит сельскохозяйственную продукцию, то в расчете </w:t>
      </w:r>
      <w:r>
        <w:rPr>
          <w:rFonts w:ascii="Arial" w:hAnsi="Arial"/>
          <w:i/>
          <w:iCs/>
          <w:color w:val="808080"/>
          <w:spacing w:val="-2"/>
          <w:w w:val="79"/>
          <w:sz w:val="24"/>
          <w:szCs w:val="14"/>
        </w:rPr>
        <w:t>применяется ставка 26,1% от налогооблагаеной базы:</w:t>
      </w:r>
    </w:p>
    <w:p w:rsidR="00F003F9" w:rsidRDefault="00F003F9">
      <w:pPr>
        <w:shd w:val="clear" w:color="auto" w:fill="FFFFFF"/>
        <w:spacing w:before="149"/>
        <w:ind w:left="470"/>
        <w:rPr>
          <w:color w:val="808080"/>
          <w:sz w:val="24"/>
        </w:rPr>
      </w:pPr>
      <w:r>
        <w:rPr>
          <w:color w:val="808080"/>
          <w:w w:val="73"/>
          <w:sz w:val="24"/>
          <w:szCs w:val="15"/>
        </w:rPr>
        <w:t>[(20000 • 5) - (20000 • 2)] 26,1% : 100% = 15660 руб.</w:t>
      </w:r>
    </w:p>
    <w:p w:rsidR="00F003F9" w:rsidRDefault="00F003F9">
      <w:pPr>
        <w:shd w:val="clear" w:color="auto" w:fill="FFFFFF"/>
        <w:spacing w:before="154"/>
        <w:ind w:left="461" w:right="19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w w:val="75"/>
          <w:sz w:val="24"/>
          <w:szCs w:val="14"/>
        </w:rPr>
        <w:t xml:space="preserve">В июне - сумма дохода, начисленная каждому работнику, 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t>превысила 100000 руб. Ставка налога изменится и соста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softHyphen/>
      </w:r>
      <w:r>
        <w:rPr>
          <w:rFonts w:ascii="Arial" w:hAnsi="Arial"/>
          <w:i/>
          <w:iCs/>
          <w:color w:val="808080"/>
          <w:w w:val="75"/>
          <w:sz w:val="24"/>
          <w:szCs w:val="14"/>
        </w:rPr>
        <w:t xml:space="preserve">вит 26100 руб. </w:t>
      </w:r>
      <w:r>
        <w:rPr>
          <w:rFonts w:ascii="Arial" w:hAnsi="Arial"/>
          <w:color w:val="808080"/>
          <w:w w:val="75"/>
          <w:sz w:val="24"/>
          <w:szCs w:val="14"/>
        </w:rPr>
        <w:t xml:space="preserve">+ </w:t>
      </w:r>
      <w:r>
        <w:rPr>
          <w:rFonts w:ascii="Arial" w:hAnsi="Arial"/>
          <w:i/>
          <w:iCs/>
          <w:color w:val="808080"/>
          <w:w w:val="75"/>
          <w:sz w:val="24"/>
          <w:szCs w:val="14"/>
        </w:rPr>
        <w:t xml:space="preserve">20% с суммы, превышающей 100000 руб. 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t xml:space="preserve">Однако такую ставку в полной мере </w:t>
      </w:r>
      <w:r>
        <w:rPr>
          <w:rFonts w:ascii="Arial" w:hAnsi="Arial"/>
          <w:color w:val="808080"/>
          <w:spacing w:val="-1"/>
          <w:w w:val="75"/>
          <w:sz w:val="24"/>
          <w:szCs w:val="14"/>
        </w:rPr>
        <w:t xml:space="preserve">можно применить 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t>то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softHyphen/>
      </w:r>
      <w:r>
        <w:rPr>
          <w:rFonts w:ascii="Arial" w:hAnsi="Arial"/>
          <w:i/>
          <w:iCs/>
          <w:color w:val="808080"/>
          <w:w w:val="75"/>
          <w:sz w:val="24"/>
          <w:szCs w:val="14"/>
        </w:rPr>
        <w:t>лько по трем работникам.</w:t>
      </w:r>
    </w:p>
    <w:p w:rsidR="00F003F9" w:rsidRDefault="00F003F9">
      <w:pPr>
        <w:shd w:val="clear" w:color="auto" w:fill="FFFFFF"/>
        <w:ind w:left="456" w:right="19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w w:val="75"/>
          <w:sz w:val="24"/>
          <w:szCs w:val="14"/>
        </w:rPr>
        <w:t xml:space="preserve">По двум работникам, имеющим льготу, в расчете налога следует </w:t>
      </w:r>
      <w:r>
        <w:rPr>
          <w:rFonts w:ascii="Arial" w:hAnsi="Arial"/>
          <w:color w:val="808080"/>
          <w:w w:val="75"/>
          <w:sz w:val="24"/>
          <w:szCs w:val="14"/>
        </w:rPr>
        <w:t xml:space="preserve">применять </w:t>
      </w:r>
      <w:r>
        <w:rPr>
          <w:rFonts w:ascii="Arial" w:hAnsi="Arial"/>
          <w:i/>
          <w:iCs/>
          <w:color w:val="808080"/>
          <w:w w:val="75"/>
          <w:sz w:val="24"/>
          <w:szCs w:val="14"/>
        </w:rPr>
        <w:t xml:space="preserve">ставку 20% с сунны, превышающей 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t>100000 руб. Начисленная сунна налога работодателей на</w:t>
      </w:r>
      <w:r>
        <w:rPr>
          <w:rFonts w:ascii="Arial" w:hAnsi="Arial"/>
          <w:i/>
          <w:iCs/>
          <w:color w:val="808080"/>
          <w:spacing w:val="-1"/>
          <w:w w:val="75"/>
          <w:sz w:val="24"/>
          <w:szCs w:val="14"/>
        </w:rPr>
        <w:softHyphen/>
      </w:r>
      <w:r>
        <w:rPr>
          <w:rFonts w:ascii="Arial" w:hAnsi="Arial"/>
          <w:i/>
          <w:iCs/>
          <w:color w:val="808080"/>
          <w:w w:val="75"/>
          <w:sz w:val="24"/>
          <w:szCs w:val="14"/>
        </w:rPr>
        <w:t>растающий итогом с начала года составит:</w:t>
      </w:r>
    </w:p>
    <w:p w:rsidR="00F003F9" w:rsidRDefault="00F003F9">
      <w:pPr>
        <w:shd w:val="clear" w:color="auto" w:fill="FFFFFF"/>
        <w:spacing w:before="158"/>
        <w:ind w:left="470" w:right="53"/>
        <w:jc w:val="both"/>
        <w:rPr>
          <w:color w:val="808080"/>
          <w:sz w:val="24"/>
        </w:rPr>
      </w:pPr>
      <w:r>
        <w:rPr>
          <w:rFonts w:ascii="Arial" w:hAnsi="Arial" w:cs="Arial"/>
          <w:b/>
          <w:bCs/>
          <w:color w:val="808080"/>
          <w:w w:val="80"/>
          <w:sz w:val="24"/>
          <w:szCs w:val="13"/>
        </w:rPr>
        <w:t>[26100 + (120000 -100000) 20 :100] 3 + [(120000 -100000) х х 20]-2 = 90300 + 8000 = 98300 руб.</w:t>
      </w:r>
    </w:p>
    <w:p w:rsidR="00F003F9" w:rsidRDefault="00F003F9">
      <w:pPr>
        <w:shd w:val="clear" w:color="auto" w:fill="FFFFFF"/>
        <w:spacing w:before="149"/>
        <w:ind w:left="451" w:right="34"/>
        <w:jc w:val="both"/>
        <w:rPr>
          <w:color w:val="808080"/>
          <w:sz w:val="24"/>
        </w:rPr>
      </w:pPr>
      <w:r>
        <w:rPr>
          <w:rFonts w:ascii="Arial" w:hAnsi="Arial"/>
          <w:i/>
          <w:iCs/>
          <w:color w:val="808080"/>
          <w:w w:val="73"/>
          <w:sz w:val="24"/>
          <w:szCs w:val="14"/>
        </w:rPr>
        <w:t xml:space="preserve">Общая суша налога с индивидуального предпринимателя с учетом категорий налогоплательщиков за 6 </w:t>
      </w:r>
      <w:r>
        <w:rPr>
          <w:rFonts w:ascii="Arial" w:hAnsi="Arial"/>
          <w:color w:val="808080"/>
          <w:w w:val="73"/>
          <w:sz w:val="24"/>
          <w:szCs w:val="14"/>
        </w:rPr>
        <w:t xml:space="preserve">месяцев </w:t>
      </w:r>
      <w:r>
        <w:rPr>
          <w:rFonts w:ascii="Arial" w:hAnsi="Arial"/>
          <w:i/>
          <w:iCs/>
          <w:color w:val="808080"/>
          <w:w w:val="73"/>
          <w:sz w:val="24"/>
          <w:szCs w:val="14"/>
        </w:rPr>
        <w:t>со</w:t>
      </w:r>
      <w:r>
        <w:rPr>
          <w:rFonts w:ascii="Arial" w:hAnsi="Arial"/>
          <w:i/>
          <w:iCs/>
          <w:color w:val="808080"/>
          <w:w w:val="73"/>
          <w:sz w:val="24"/>
          <w:szCs w:val="14"/>
        </w:rPr>
        <w:softHyphen/>
      </w:r>
      <w:r>
        <w:rPr>
          <w:rFonts w:ascii="Arial" w:hAnsi="Arial"/>
          <w:i/>
          <w:iCs/>
          <w:color w:val="808080"/>
          <w:w w:val="60"/>
          <w:sz w:val="24"/>
          <w:szCs w:val="14"/>
        </w:rPr>
        <w:t>ставит:</w:t>
      </w:r>
    </w:p>
    <w:p w:rsidR="00F003F9" w:rsidRDefault="00F003F9">
      <w:pPr>
        <w:shd w:val="clear" w:color="auto" w:fill="FFFFFF"/>
        <w:spacing w:before="178"/>
        <w:ind w:left="446"/>
        <w:rPr>
          <w:color w:val="808080"/>
          <w:sz w:val="24"/>
        </w:rPr>
      </w:pPr>
      <w:r>
        <w:rPr>
          <w:rFonts w:ascii="Arial" w:hAnsi="Arial" w:cs="Arial"/>
          <w:b/>
          <w:bCs/>
          <w:color w:val="808080"/>
          <w:w w:val="74"/>
          <w:sz w:val="24"/>
          <w:szCs w:val="13"/>
        </w:rPr>
        <w:t>29440 + 98300 = 127740 руб.</w:t>
      </w:r>
    </w:p>
    <w:p w:rsidR="00F003F9" w:rsidRDefault="00F003F9">
      <w:pPr>
        <w:shd w:val="clear" w:color="auto" w:fill="FFFFFF"/>
        <w:spacing w:before="163"/>
        <w:ind w:left="10" w:right="53" w:firstLine="422"/>
        <w:jc w:val="both"/>
        <w:rPr>
          <w:color w:val="808080"/>
          <w:sz w:val="24"/>
        </w:rPr>
      </w:pPr>
      <w:r>
        <w:rPr>
          <w:color w:val="808080"/>
          <w:spacing w:val="-8"/>
          <w:sz w:val="24"/>
          <w:szCs w:val="17"/>
        </w:rPr>
        <w:t>Для исчисления налога в зависимости от ка</w:t>
      </w:r>
      <w:r>
        <w:rPr>
          <w:color w:val="808080"/>
          <w:spacing w:val="-8"/>
          <w:sz w:val="24"/>
          <w:szCs w:val="17"/>
        </w:rPr>
        <w:softHyphen/>
        <w:t xml:space="preserve">тегорий налогоплательщиков установлен разный </w:t>
      </w:r>
      <w:r>
        <w:rPr>
          <w:color w:val="808080"/>
          <w:spacing w:val="-7"/>
          <w:sz w:val="24"/>
          <w:szCs w:val="17"/>
        </w:rPr>
        <w:t xml:space="preserve">период определения дохода как налогооблагаемой </w:t>
      </w:r>
      <w:r>
        <w:rPr>
          <w:color w:val="808080"/>
          <w:spacing w:val="-9"/>
          <w:sz w:val="24"/>
          <w:szCs w:val="17"/>
        </w:rPr>
        <w:t>базы. При начислении налога работодателями с до</w:t>
      </w:r>
      <w:r>
        <w:rPr>
          <w:color w:val="808080"/>
          <w:spacing w:val="-9"/>
          <w:sz w:val="24"/>
          <w:szCs w:val="17"/>
        </w:rPr>
        <w:softHyphen/>
      </w:r>
      <w:r>
        <w:rPr>
          <w:color w:val="808080"/>
          <w:spacing w:val="-8"/>
          <w:sz w:val="24"/>
          <w:szCs w:val="17"/>
        </w:rPr>
        <w:t xml:space="preserve">ходов, начисленных в пользу работников, датой их </w:t>
      </w:r>
      <w:r>
        <w:rPr>
          <w:color w:val="808080"/>
          <w:spacing w:val="-6"/>
          <w:sz w:val="24"/>
          <w:szCs w:val="17"/>
        </w:rPr>
        <w:t>получения считается день начисления доходов.</w:t>
      </w:r>
    </w:p>
    <w:p w:rsidR="00F003F9" w:rsidRDefault="00F003F9">
      <w:pPr>
        <w:shd w:val="clear" w:color="auto" w:fill="FFFFFF"/>
        <w:ind w:right="58" w:firstLine="432"/>
        <w:jc w:val="both"/>
        <w:rPr>
          <w:color w:val="808080"/>
          <w:spacing w:val="-11"/>
          <w:sz w:val="24"/>
          <w:szCs w:val="17"/>
        </w:rPr>
      </w:pPr>
      <w:r>
        <w:rPr>
          <w:color w:val="808080"/>
          <w:spacing w:val="-8"/>
          <w:sz w:val="24"/>
          <w:szCs w:val="17"/>
        </w:rPr>
        <w:t>По доходам от предпринимательской деяте</w:t>
      </w:r>
      <w:r>
        <w:rPr>
          <w:color w:val="808080"/>
          <w:spacing w:val="-8"/>
          <w:sz w:val="24"/>
          <w:szCs w:val="17"/>
        </w:rPr>
        <w:softHyphen/>
      </w:r>
      <w:r>
        <w:rPr>
          <w:color w:val="808080"/>
          <w:spacing w:val="-7"/>
          <w:sz w:val="24"/>
          <w:szCs w:val="17"/>
        </w:rPr>
        <w:t>льности датой осуществления выплат и иных воз</w:t>
      </w:r>
      <w:r>
        <w:rPr>
          <w:color w:val="808080"/>
          <w:spacing w:val="-7"/>
          <w:sz w:val="24"/>
          <w:szCs w:val="17"/>
        </w:rPr>
        <w:softHyphen/>
      </w:r>
      <w:r>
        <w:rPr>
          <w:color w:val="808080"/>
          <w:spacing w:val="-9"/>
          <w:sz w:val="24"/>
          <w:szCs w:val="17"/>
        </w:rPr>
        <w:t xml:space="preserve">награждений или получения доходов является день </w:t>
      </w:r>
      <w:r>
        <w:rPr>
          <w:color w:val="808080"/>
          <w:spacing w:val="-11"/>
          <w:sz w:val="24"/>
          <w:szCs w:val="17"/>
        </w:rPr>
        <w:t>фактического получения соответствующего дохода.</w:t>
      </w:r>
    </w:p>
    <w:p w:rsidR="00F003F9" w:rsidRDefault="00F003F9">
      <w:pPr>
        <w:shd w:val="clear" w:color="auto" w:fill="FFFFFF"/>
        <w:spacing w:before="5"/>
        <w:ind w:left="29" w:firstLine="456"/>
        <w:jc w:val="both"/>
        <w:rPr>
          <w:color w:val="808080"/>
          <w:sz w:val="24"/>
        </w:rPr>
      </w:pPr>
      <w:r>
        <w:rPr>
          <w:color w:val="808080"/>
          <w:w w:val="89"/>
          <w:sz w:val="24"/>
          <w:szCs w:val="17"/>
        </w:rPr>
        <w:t>При исчислении единого социального нало</w:t>
      </w:r>
      <w:r>
        <w:rPr>
          <w:color w:val="808080"/>
          <w:w w:val="89"/>
          <w:sz w:val="24"/>
          <w:szCs w:val="17"/>
        </w:rPr>
        <w:softHyphen/>
      </w:r>
      <w:r>
        <w:rPr>
          <w:color w:val="808080"/>
          <w:spacing w:val="-2"/>
          <w:w w:val="89"/>
          <w:sz w:val="24"/>
          <w:szCs w:val="17"/>
        </w:rPr>
        <w:t>га следует учитывать, что его размер налогоплатель</w:t>
      </w:r>
      <w:r>
        <w:rPr>
          <w:color w:val="808080"/>
          <w:spacing w:val="-2"/>
          <w:w w:val="89"/>
          <w:sz w:val="24"/>
          <w:szCs w:val="17"/>
        </w:rPr>
        <w:softHyphen/>
      </w:r>
      <w:r>
        <w:rPr>
          <w:color w:val="808080"/>
          <w:w w:val="89"/>
          <w:sz w:val="24"/>
          <w:szCs w:val="17"/>
        </w:rPr>
        <w:t>щиком исчисляется отдельно в отношении каждого фонда по ставкам, установленным в ст. 241 НК РФ. Средства Фонда социального страхования РФ могут быть использованы на социальные цели: выплату пособий по временной нетрудоспособности, по бе</w:t>
      </w:r>
      <w:r>
        <w:rPr>
          <w:color w:val="808080"/>
          <w:w w:val="89"/>
          <w:sz w:val="24"/>
          <w:szCs w:val="17"/>
        </w:rPr>
        <w:softHyphen/>
        <w:t>ременности и т. д. При этом на сумму произведен</w:t>
      </w:r>
      <w:r>
        <w:rPr>
          <w:color w:val="808080"/>
          <w:w w:val="89"/>
          <w:sz w:val="24"/>
          <w:szCs w:val="17"/>
        </w:rPr>
        <w:softHyphen/>
        <w:t>ных расходов организации уменьшают сумму на</w:t>
      </w:r>
      <w:r>
        <w:rPr>
          <w:color w:val="808080"/>
          <w:w w:val="89"/>
          <w:sz w:val="24"/>
          <w:szCs w:val="17"/>
        </w:rPr>
        <w:softHyphen/>
        <w:t>численного налога в части Фонда социального страхования РФ.</w:t>
      </w:r>
    </w:p>
    <w:p w:rsidR="00F003F9" w:rsidRDefault="00F003F9">
      <w:pPr>
        <w:shd w:val="clear" w:color="auto" w:fill="FFFFFF"/>
        <w:ind w:left="19" w:right="14" w:firstLine="456"/>
        <w:jc w:val="both"/>
        <w:rPr>
          <w:color w:val="808080"/>
          <w:sz w:val="24"/>
        </w:rPr>
      </w:pPr>
      <w:r>
        <w:rPr>
          <w:color w:val="808080"/>
          <w:w w:val="89"/>
          <w:sz w:val="24"/>
          <w:szCs w:val="17"/>
        </w:rPr>
        <w:t>С 2001 г. налогоплательщики-работодатели ежемесячно обязаны отчислять авансовые платежи. Авансовые платежи должны быть произведены до момента выплаты заработной платы работникам не позднее 15-го числа месяца, следующего за меся</w:t>
      </w:r>
      <w:r>
        <w:rPr>
          <w:color w:val="808080"/>
          <w:w w:val="89"/>
          <w:sz w:val="24"/>
          <w:szCs w:val="17"/>
        </w:rPr>
        <w:softHyphen/>
        <w:t>цем, в котором была начислена заработная плата. При получении денежных средств в банке на вы</w:t>
      </w:r>
      <w:r>
        <w:rPr>
          <w:color w:val="808080"/>
          <w:w w:val="89"/>
          <w:sz w:val="24"/>
          <w:szCs w:val="17"/>
        </w:rPr>
        <w:softHyphen/>
        <w:t xml:space="preserve">плату заработной платы организации должны предъявлять платежные поручения на перечисление </w:t>
      </w:r>
      <w:r>
        <w:rPr>
          <w:color w:val="808080"/>
          <w:spacing w:val="-3"/>
          <w:w w:val="89"/>
          <w:sz w:val="24"/>
          <w:szCs w:val="17"/>
        </w:rPr>
        <w:t>налога.</w:t>
      </w:r>
    </w:p>
    <w:p w:rsidR="00F003F9" w:rsidRDefault="00F003F9">
      <w:pPr>
        <w:shd w:val="clear" w:color="auto" w:fill="FFFFFF"/>
        <w:ind w:left="10" w:right="29" w:firstLine="456"/>
        <w:jc w:val="both"/>
        <w:rPr>
          <w:color w:val="808080"/>
          <w:sz w:val="24"/>
        </w:rPr>
      </w:pPr>
      <w:r>
        <w:rPr>
          <w:color w:val="808080"/>
          <w:w w:val="89"/>
          <w:sz w:val="24"/>
          <w:szCs w:val="17"/>
        </w:rPr>
        <w:t>Перечисление налога осуществляется с рас</w:t>
      </w:r>
      <w:r>
        <w:rPr>
          <w:color w:val="808080"/>
          <w:w w:val="89"/>
          <w:sz w:val="24"/>
          <w:szCs w:val="17"/>
        </w:rPr>
        <w:softHyphen/>
        <w:t>четного счета организации на основе платежных поручений. При этом перечисление средств во вне</w:t>
      </w:r>
      <w:r>
        <w:rPr>
          <w:color w:val="808080"/>
          <w:w w:val="89"/>
          <w:sz w:val="24"/>
          <w:szCs w:val="17"/>
        </w:rPr>
        <w:softHyphen/>
        <w:t>бюджетные фонды осуществляется отдельными пору</w:t>
      </w:r>
      <w:r>
        <w:rPr>
          <w:color w:val="808080"/>
          <w:w w:val="89"/>
          <w:sz w:val="24"/>
          <w:szCs w:val="17"/>
        </w:rPr>
        <w:softHyphen/>
      </w:r>
      <w:r>
        <w:rPr>
          <w:color w:val="808080"/>
          <w:spacing w:val="-1"/>
          <w:w w:val="77"/>
          <w:sz w:val="24"/>
          <w:szCs w:val="17"/>
        </w:rPr>
        <w:t>чениями.</w:t>
      </w:r>
    </w:p>
    <w:p w:rsidR="00F003F9" w:rsidRDefault="00F003F9">
      <w:pPr>
        <w:shd w:val="clear" w:color="auto" w:fill="FFFFFF"/>
        <w:ind w:right="38" w:firstLine="456"/>
        <w:jc w:val="both"/>
        <w:rPr>
          <w:color w:val="808080"/>
          <w:sz w:val="24"/>
        </w:rPr>
      </w:pPr>
      <w:r>
        <w:rPr>
          <w:color w:val="808080"/>
          <w:spacing w:val="-8"/>
          <w:sz w:val="24"/>
          <w:szCs w:val="17"/>
        </w:rPr>
        <w:t xml:space="preserve">Налогоплательщики-работодатели должны </w:t>
      </w:r>
      <w:r>
        <w:rPr>
          <w:color w:val="808080"/>
          <w:spacing w:val="-6"/>
          <w:sz w:val="24"/>
          <w:szCs w:val="17"/>
        </w:rPr>
        <w:t>вести учет налога по каждому работнику, переда</w:t>
      </w:r>
      <w:r>
        <w:rPr>
          <w:color w:val="808080"/>
          <w:spacing w:val="-6"/>
          <w:sz w:val="24"/>
          <w:szCs w:val="17"/>
        </w:rPr>
        <w:softHyphen/>
      </w:r>
      <w:r>
        <w:rPr>
          <w:color w:val="808080"/>
          <w:spacing w:val="-7"/>
          <w:sz w:val="24"/>
          <w:szCs w:val="17"/>
        </w:rPr>
        <w:t>вать сведения в Пенсионный фонд РФ об индиви</w:t>
      </w:r>
      <w:r>
        <w:rPr>
          <w:color w:val="808080"/>
          <w:spacing w:val="-7"/>
          <w:sz w:val="24"/>
          <w:szCs w:val="17"/>
        </w:rPr>
        <w:softHyphen/>
      </w:r>
      <w:r>
        <w:rPr>
          <w:color w:val="808080"/>
          <w:spacing w:val="-5"/>
          <w:sz w:val="24"/>
          <w:szCs w:val="17"/>
        </w:rPr>
        <w:t xml:space="preserve">дуальном персонифицированном учете в системе </w:t>
      </w:r>
      <w:r>
        <w:rPr>
          <w:color w:val="808080"/>
          <w:spacing w:val="-8"/>
          <w:sz w:val="24"/>
          <w:szCs w:val="17"/>
        </w:rPr>
        <w:t>государственного пенсионного страхования.</w:t>
      </w:r>
    </w:p>
    <w:p w:rsidR="00F003F9" w:rsidRDefault="00F003F9">
      <w:pPr>
        <w:shd w:val="clear" w:color="auto" w:fill="FFFFFF"/>
        <w:ind w:right="53" w:firstLine="456"/>
        <w:jc w:val="both"/>
        <w:rPr>
          <w:color w:val="808080"/>
        </w:rPr>
      </w:pPr>
      <w:r>
        <w:rPr>
          <w:color w:val="808080"/>
          <w:spacing w:val="-7"/>
          <w:sz w:val="24"/>
          <w:szCs w:val="17"/>
        </w:rPr>
        <w:t>По налогоплательщикам-не работодателям, кроме адвокатов, расчет авансовых платежей осу</w:t>
      </w:r>
      <w:r>
        <w:rPr>
          <w:color w:val="808080"/>
          <w:spacing w:val="-7"/>
          <w:sz w:val="24"/>
          <w:szCs w:val="17"/>
        </w:rPr>
        <w:softHyphen/>
      </w:r>
      <w:r>
        <w:rPr>
          <w:color w:val="808080"/>
          <w:spacing w:val="-9"/>
          <w:sz w:val="24"/>
          <w:szCs w:val="17"/>
        </w:rPr>
        <w:t xml:space="preserve">ществляют налоговые органы исходя из деклараций </w:t>
      </w:r>
      <w:r>
        <w:rPr>
          <w:color w:val="808080"/>
          <w:spacing w:val="-6"/>
          <w:sz w:val="24"/>
          <w:szCs w:val="17"/>
        </w:rPr>
        <w:t>за предыдущий отчетный период.</w:t>
      </w:r>
    </w:p>
    <w:p w:rsidR="00F003F9" w:rsidRDefault="00F003F9">
      <w:pPr>
        <w:pStyle w:val="a4"/>
        <w:jc w:val="right"/>
        <w:rPr>
          <w:color w:val="808080"/>
        </w:rPr>
        <w:sectPr w:rsidR="00F003F9">
          <w:footerReference w:type="even" r:id="rId7"/>
          <w:footerReference w:type="default" r:id="rId8"/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003F9" w:rsidRDefault="00F003F9">
      <w:pPr>
        <w:pStyle w:val="a4"/>
        <w:jc w:val="right"/>
        <w:rPr>
          <w:b w:val="0"/>
          <w:bCs w:val="0"/>
          <w:color w:val="808080"/>
        </w:rPr>
      </w:pPr>
      <w:r>
        <w:rPr>
          <w:b w:val="0"/>
          <w:bCs w:val="0"/>
          <w:color w:val="808080"/>
        </w:rPr>
        <w:t>Таблица 1</w:t>
      </w:r>
    </w:p>
    <w:p w:rsidR="00F003F9" w:rsidRDefault="00F003F9">
      <w:pPr>
        <w:pStyle w:val="a4"/>
        <w:rPr>
          <w:color w:val="808080"/>
        </w:rPr>
      </w:pPr>
      <w:r>
        <w:rPr>
          <w:color w:val="808080"/>
        </w:rPr>
        <w:t>Расчет единого социального налога физического лица</w:t>
      </w:r>
    </w:p>
    <w:p w:rsidR="00F003F9" w:rsidRDefault="00F003F9">
      <w:pPr>
        <w:pStyle w:val="a4"/>
        <w:rPr>
          <w:color w:val="80808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442"/>
        <w:gridCol w:w="1339"/>
        <w:gridCol w:w="1236"/>
        <w:gridCol w:w="1545"/>
        <w:gridCol w:w="2884"/>
        <w:gridCol w:w="2575"/>
      </w:tblGrid>
      <w:tr w:rsidR="00F003F9">
        <w:tc>
          <w:tcPr>
            <w:tcW w:w="4331" w:type="dxa"/>
          </w:tcPr>
          <w:p w:rsidR="00F003F9" w:rsidRDefault="00A4541C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noProof/>
                <w:color w:val="808080"/>
                <w:sz w:val="20"/>
              </w:rPr>
              <w:pict>
                <v:line id="_x0000_s1037" style="position:absolute;left:0;text-align:left;z-index:251656192" from="15.3pt,7.9pt" to="195.55pt,7.9pt" strokecolor="#969696"/>
              </w:pict>
            </w:r>
            <w:r w:rsidR="00F003F9">
              <w:rPr>
                <w:b w:val="0"/>
                <w:bCs w:val="0"/>
                <w:color w:val="808080"/>
                <w:sz w:val="20"/>
              </w:rPr>
              <w:t>Вид выплат</w:t>
            </w:r>
          </w:p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Мес     з/п    премии    команд-е     прочие     итого</w:t>
            </w:r>
            <w:r>
              <w:rPr>
                <w:b w:val="0"/>
                <w:bCs w:val="0"/>
                <w:color w:val="808080"/>
                <w:sz w:val="20"/>
              </w:rPr>
              <w:br/>
              <w:t xml:space="preserve">                                       расходы</w:t>
            </w:r>
            <w:r>
              <w:rPr>
                <w:b w:val="0"/>
                <w:bCs w:val="0"/>
                <w:color w:val="808080"/>
                <w:sz w:val="20"/>
              </w:rPr>
              <w:br/>
            </w:r>
          </w:p>
        </w:tc>
        <w:tc>
          <w:tcPr>
            <w:tcW w:w="1442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Удержания, </w:t>
            </w:r>
            <w:r>
              <w:rPr>
                <w:b w:val="0"/>
                <w:bCs w:val="0"/>
                <w:color w:val="808080"/>
                <w:sz w:val="20"/>
              </w:rPr>
              <w:br/>
              <w:t>не уменьшаю-</w:t>
            </w:r>
            <w:r>
              <w:rPr>
                <w:b w:val="0"/>
                <w:bCs w:val="0"/>
                <w:color w:val="808080"/>
                <w:sz w:val="20"/>
              </w:rPr>
              <w:br/>
              <w:t>щие налогооб-</w:t>
            </w:r>
            <w:r>
              <w:rPr>
                <w:b w:val="0"/>
                <w:bCs w:val="0"/>
                <w:color w:val="808080"/>
                <w:sz w:val="20"/>
              </w:rPr>
              <w:br/>
              <w:t>лагаемую базу</w:t>
            </w:r>
          </w:p>
        </w:tc>
        <w:tc>
          <w:tcPr>
            <w:tcW w:w="1339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Доходы, не</w:t>
            </w:r>
            <w:r>
              <w:rPr>
                <w:b w:val="0"/>
                <w:bCs w:val="0"/>
                <w:color w:val="808080"/>
                <w:sz w:val="20"/>
              </w:rPr>
              <w:br/>
              <w:t>включаемые</w:t>
            </w:r>
            <w:r>
              <w:rPr>
                <w:b w:val="0"/>
                <w:bCs w:val="0"/>
                <w:color w:val="808080"/>
                <w:sz w:val="20"/>
              </w:rPr>
              <w:br/>
              <w:t>в расчет</w:t>
            </w:r>
          </w:p>
        </w:tc>
        <w:tc>
          <w:tcPr>
            <w:tcW w:w="1236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Налогобла-</w:t>
            </w:r>
            <w:r>
              <w:rPr>
                <w:b w:val="0"/>
                <w:bCs w:val="0"/>
                <w:color w:val="808080"/>
                <w:sz w:val="20"/>
              </w:rPr>
              <w:br/>
              <w:t>гаемая</w:t>
            </w:r>
            <w:r>
              <w:rPr>
                <w:b w:val="0"/>
                <w:bCs w:val="0"/>
                <w:color w:val="808080"/>
                <w:sz w:val="20"/>
              </w:rPr>
              <w:br/>
              <w:t>база</w:t>
            </w:r>
          </w:p>
        </w:tc>
        <w:tc>
          <w:tcPr>
            <w:tcW w:w="154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Налогооблагае-</w:t>
            </w:r>
            <w:r>
              <w:rPr>
                <w:b w:val="0"/>
                <w:bCs w:val="0"/>
                <w:color w:val="808080"/>
                <w:sz w:val="20"/>
              </w:rPr>
              <w:br/>
              <w:t>мая база нара-</w:t>
            </w:r>
            <w:r>
              <w:rPr>
                <w:b w:val="0"/>
                <w:bCs w:val="0"/>
                <w:color w:val="808080"/>
                <w:sz w:val="20"/>
              </w:rPr>
              <w:br/>
              <w:t xml:space="preserve">стающим итогом </w:t>
            </w:r>
            <w:r>
              <w:rPr>
                <w:b w:val="0"/>
                <w:bCs w:val="0"/>
                <w:color w:val="808080"/>
                <w:sz w:val="20"/>
              </w:rPr>
              <w:br/>
              <w:t xml:space="preserve">с начала года </w:t>
            </w:r>
          </w:p>
        </w:tc>
        <w:tc>
          <w:tcPr>
            <w:tcW w:w="2884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По регрессивной шкале</w:t>
            </w:r>
          </w:p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Ставка                    нарастающим</w:t>
            </w:r>
            <w:r>
              <w:rPr>
                <w:b w:val="0"/>
                <w:bCs w:val="0"/>
                <w:color w:val="808080"/>
                <w:sz w:val="20"/>
              </w:rPr>
              <w:br/>
              <w:t>налога %                      итогом</w:t>
            </w:r>
          </w:p>
        </w:tc>
        <w:tc>
          <w:tcPr>
            <w:tcW w:w="257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Без регрессивной шкалы</w:t>
            </w:r>
          </w:p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Ставка             нарастающим</w:t>
            </w:r>
            <w:r>
              <w:rPr>
                <w:b w:val="0"/>
                <w:bCs w:val="0"/>
                <w:color w:val="808080"/>
                <w:sz w:val="20"/>
              </w:rPr>
              <w:br/>
              <w:t xml:space="preserve">налога %                итогом                             </w:t>
            </w:r>
          </w:p>
        </w:tc>
      </w:tr>
      <w:tr w:rsidR="00F003F9">
        <w:tc>
          <w:tcPr>
            <w:tcW w:w="4331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1             2           3                 4                  5              6</w:t>
            </w:r>
          </w:p>
        </w:tc>
        <w:tc>
          <w:tcPr>
            <w:tcW w:w="1442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7</w:t>
            </w:r>
          </w:p>
        </w:tc>
        <w:tc>
          <w:tcPr>
            <w:tcW w:w="1339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8</w:t>
            </w:r>
          </w:p>
        </w:tc>
        <w:tc>
          <w:tcPr>
            <w:tcW w:w="1236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9</w:t>
            </w:r>
          </w:p>
        </w:tc>
        <w:tc>
          <w:tcPr>
            <w:tcW w:w="154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10</w:t>
            </w:r>
          </w:p>
        </w:tc>
        <w:tc>
          <w:tcPr>
            <w:tcW w:w="2884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    11                                          12</w:t>
            </w:r>
          </w:p>
        </w:tc>
        <w:tc>
          <w:tcPr>
            <w:tcW w:w="257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   13                                  34</w:t>
            </w:r>
          </w:p>
        </w:tc>
      </w:tr>
      <w:tr w:rsidR="00F003F9">
        <w:tc>
          <w:tcPr>
            <w:tcW w:w="4331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Янв    60000        -              2670               -        62670   </w:t>
            </w:r>
          </w:p>
        </w:tc>
        <w:tc>
          <w:tcPr>
            <w:tcW w:w="1442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15000</w:t>
            </w:r>
          </w:p>
        </w:tc>
        <w:tc>
          <w:tcPr>
            <w:tcW w:w="1339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-</w:t>
            </w:r>
          </w:p>
        </w:tc>
        <w:tc>
          <w:tcPr>
            <w:tcW w:w="1236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62670</w:t>
            </w:r>
          </w:p>
        </w:tc>
        <w:tc>
          <w:tcPr>
            <w:tcW w:w="154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62670</w:t>
            </w:r>
          </w:p>
        </w:tc>
        <w:tc>
          <w:tcPr>
            <w:tcW w:w="2884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   35,6                                    22311</w:t>
            </w:r>
          </w:p>
        </w:tc>
        <w:tc>
          <w:tcPr>
            <w:tcW w:w="257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35,6                               22311</w:t>
            </w:r>
          </w:p>
        </w:tc>
      </w:tr>
      <w:tr w:rsidR="00F003F9">
        <w:tc>
          <w:tcPr>
            <w:tcW w:w="4331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Фев    60000    60000            -              32000  152000</w:t>
            </w:r>
          </w:p>
        </w:tc>
        <w:tc>
          <w:tcPr>
            <w:tcW w:w="1442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</w:p>
        </w:tc>
        <w:tc>
          <w:tcPr>
            <w:tcW w:w="1339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32000</w:t>
            </w:r>
          </w:p>
        </w:tc>
        <w:tc>
          <w:tcPr>
            <w:tcW w:w="1236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120000</w:t>
            </w:r>
          </w:p>
        </w:tc>
        <w:tc>
          <w:tcPr>
            <w:tcW w:w="154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182670</w:t>
            </w:r>
          </w:p>
        </w:tc>
        <w:tc>
          <w:tcPr>
            <w:tcW w:w="2884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35600+20%                         52134</w:t>
            </w:r>
            <w:r>
              <w:rPr>
                <w:b w:val="0"/>
                <w:bCs w:val="0"/>
                <w:color w:val="808080"/>
                <w:sz w:val="20"/>
              </w:rPr>
              <w:br/>
              <w:t>с ∑ &gt;100000 руб.</w:t>
            </w:r>
          </w:p>
        </w:tc>
        <w:tc>
          <w:tcPr>
            <w:tcW w:w="257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35,6                               65031</w:t>
            </w:r>
          </w:p>
        </w:tc>
      </w:tr>
      <w:tr w:rsidR="00F003F9">
        <w:tc>
          <w:tcPr>
            <w:tcW w:w="4331" w:type="dxa"/>
          </w:tcPr>
          <w:p w:rsidR="00F003F9" w:rsidRDefault="00F003F9">
            <w:pPr>
              <w:pStyle w:val="a4"/>
              <w:tabs>
                <w:tab w:val="left" w:pos="2925"/>
                <w:tab w:val="left" w:pos="2970"/>
              </w:tabs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Мар   60000    60000</w:t>
            </w:r>
            <w:r>
              <w:rPr>
                <w:b w:val="0"/>
                <w:bCs w:val="0"/>
                <w:color w:val="808080"/>
                <w:sz w:val="20"/>
              </w:rPr>
              <w:tab/>
              <w:t>80100  200100</w:t>
            </w:r>
            <w:r>
              <w:rPr>
                <w:b w:val="0"/>
                <w:bCs w:val="0"/>
                <w:color w:val="808080"/>
                <w:sz w:val="20"/>
              </w:rPr>
              <w:tab/>
            </w:r>
          </w:p>
        </w:tc>
        <w:tc>
          <w:tcPr>
            <w:tcW w:w="1442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</w:p>
        </w:tc>
        <w:tc>
          <w:tcPr>
            <w:tcW w:w="1339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80100</w:t>
            </w:r>
          </w:p>
        </w:tc>
        <w:tc>
          <w:tcPr>
            <w:tcW w:w="1236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120000</w:t>
            </w:r>
          </w:p>
        </w:tc>
        <w:tc>
          <w:tcPr>
            <w:tcW w:w="154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302670</w:t>
            </w:r>
          </w:p>
        </w:tc>
        <w:tc>
          <w:tcPr>
            <w:tcW w:w="2884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75000+10%                         75267</w:t>
            </w:r>
            <w:r>
              <w:rPr>
                <w:b w:val="0"/>
                <w:bCs w:val="0"/>
                <w:color w:val="808080"/>
                <w:sz w:val="20"/>
              </w:rPr>
              <w:br/>
              <w:t>с ∑ &gt;300000руб.</w:t>
            </w:r>
          </w:p>
        </w:tc>
        <w:tc>
          <w:tcPr>
            <w:tcW w:w="2575" w:type="dxa"/>
          </w:tcPr>
          <w:p w:rsidR="00F003F9" w:rsidRDefault="00F003F9">
            <w:pPr>
              <w:pStyle w:val="a4"/>
              <w:tabs>
                <w:tab w:val="right" w:pos="2359"/>
              </w:tabs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35,6                             107751</w:t>
            </w:r>
          </w:p>
        </w:tc>
      </w:tr>
      <w:tr w:rsidR="00F003F9">
        <w:tc>
          <w:tcPr>
            <w:tcW w:w="4331" w:type="dxa"/>
          </w:tcPr>
          <w:p w:rsidR="00F003F9" w:rsidRDefault="00F003F9">
            <w:pPr>
              <w:pStyle w:val="a4"/>
              <w:tabs>
                <w:tab w:val="left" w:pos="2925"/>
                <w:tab w:val="left" w:pos="2970"/>
              </w:tabs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Всего:180000  120000       2670        112100  414770</w:t>
            </w:r>
          </w:p>
        </w:tc>
        <w:tc>
          <w:tcPr>
            <w:tcW w:w="1442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15000</w:t>
            </w:r>
          </w:p>
        </w:tc>
        <w:tc>
          <w:tcPr>
            <w:tcW w:w="1339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112100</w:t>
            </w:r>
          </w:p>
        </w:tc>
        <w:tc>
          <w:tcPr>
            <w:tcW w:w="1236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302670</w:t>
            </w:r>
          </w:p>
        </w:tc>
        <w:tc>
          <w:tcPr>
            <w:tcW w:w="1545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>302670</w:t>
            </w:r>
          </w:p>
        </w:tc>
        <w:tc>
          <w:tcPr>
            <w:tcW w:w="2884" w:type="dxa"/>
          </w:tcPr>
          <w:p w:rsidR="00F003F9" w:rsidRDefault="00F003F9">
            <w:pPr>
              <w:pStyle w:val="a4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                                           75267                                 </w:t>
            </w:r>
          </w:p>
        </w:tc>
        <w:tc>
          <w:tcPr>
            <w:tcW w:w="2575" w:type="dxa"/>
          </w:tcPr>
          <w:p w:rsidR="00F003F9" w:rsidRDefault="00F003F9">
            <w:pPr>
              <w:pStyle w:val="a4"/>
              <w:jc w:val="left"/>
              <w:rPr>
                <w:b w:val="0"/>
                <w:bCs w:val="0"/>
                <w:color w:val="808080"/>
                <w:sz w:val="20"/>
              </w:rPr>
            </w:pPr>
            <w:r>
              <w:rPr>
                <w:b w:val="0"/>
                <w:bCs w:val="0"/>
                <w:color w:val="808080"/>
                <w:sz w:val="20"/>
              </w:rPr>
              <w:t xml:space="preserve">                                     107751</w:t>
            </w:r>
          </w:p>
        </w:tc>
      </w:tr>
    </w:tbl>
    <w:p w:rsidR="00F003F9" w:rsidRDefault="00F003F9">
      <w:pPr>
        <w:pStyle w:val="a4"/>
        <w:rPr>
          <w:b w:val="0"/>
          <w:bCs w:val="0"/>
          <w:color w:val="808080"/>
        </w:rPr>
      </w:pPr>
    </w:p>
    <w:p w:rsidR="00F003F9" w:rsidRDefault="00F003F9">
      <w:pPr>
        <w:pStyle w:val="a4"/>
        <w:rPr>
          <w:b w:val="0"/>
          <w:bCs w:val="0"/>
          <w:color w:val="808080"/>
        </w:rPr>
      </w:pPr>
    </w:p>
    <w:p w:rsidR="00F003F9" w:rsidRDefault="00F003F9">
      <w:pPr>
        <w:pStyle w:val="a4"/>
        <w:rPr>
          <w:b w:val="0"/>
          <w:bCs w:val="0"/>
          <w:color w:val="808080"/>
        </w:rPr>
      </w:pPr>
    </w:p>
    <w:p w:rsidR="00F003F9" w:rsidRDefault="00F003F9">
      <w:pPr>
        <w:jc w:val="right"/>
        <w:rPr>
          <w:color w:val="808080"/>
          <w:sz w:val="24"/>
        </w:rPr>
      </w:pPr>
      <w:r>
        <w:rPr>
          <w:color w:val="808080"/>
          <w:sz w:val="24"/>
        </w:rPr>
        <w:t>Таблица 2</w:t>
      </w:r>
    </w:p>
    <w:p w:rsidR="00F003F9" w:rsidRDefault="00F003F9">
      <w:pPr>
        <w:pStyle w:val="1"/>
        <w:rPr>
          <w:color w:val="808080"/>
        </w:rPr>
      </w:pPr>
      <w:r>
        <w:rPr>
          <w:color w:val="808080"/>
        </w:rPr>
        <w:t>Регрессивная шкала единого социального налога для налогоплательщиков-работодателей</w:t>
      </w:r>
    </w:p>
    <w:p w:rsidR="00F003F9" w:rsidRDefault="00F003F9">
      <w:pPr>
        <w:rPr>
          <w:color w:val="80808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919"/>
        <w:gridCol w:w="2163"/>
        <w:gridCol w:w="2163"/>
        <w:gridCol w:w="2163"/>
        <w:gridCol w:w="2884"/>
        <w:gridCol w:w="2060"/>
      </w:tblGrid>
      <w:tr w:rsidR="00F003F9">
        <w:tc>
          <w:tcPr>
            <w:tcW w:w="39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Налоговая база на каждого отдельного работника нарастающим итогом с начала года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Пенсионный </w:t>
            </w:r>
            <w:r>
              <w:rPr>
                <w:color w:val="808080"/>
                <w:sz w:val="24"/>
              </w:rPr>
              <w:br/>
              <w:t>фонд РФ</w:t>
            </w:r>
          </w:p>
        </w:tc>
        <w:tc>
          <w:tcPr>
            <w:tcW w:w="2163" w:type="dxa"/>
          </w:tcPr>
          <w:p w:rsidR="00F003F9" w:rsidRDefault="00A4541C">
            <w:pPr>
              <w:jc w:val="center"/>
              <w:rPr>
                <w:color w:val="808080"/>
                <w:sz w:val="24"/>
              </w:rPr>
            </w:pPr>
            <w:r>
              <w:rPr>
                <w:noProof/>
                <w:color w:val="808080"/>
                <w:sz w:val="20"/>
              </w:rPr>
              <w:pict>
                <v:rect id="_x0000_s1038" style="position:absolute;left:0;text-align:left;margin-left:51.25pt;margin-top:1.5pt;width:319.3pt;height:18pt;z-index:251657216;mso-position-horizontal-relative:text;mso-position-vertical-relative:text" strokecolor="white">
                  <v:textbox>
                    <w:txbxContent>
                      <w:p w:rsidR="00F003F9" w:rsidRDefault="00F003F9">
                        <w:pPr>
                          <w:jc w:val="center"/>
                          <w:rPr>
                            <w:color w:val="808080"/>
                            <w:sz w:val="24"/>
                          </w:rPr>
                        </w:pPr>
                        <w:r>
                          <w:rPr>
                            <w:color w:val="808080"/>
                            <w:sz w:val="24"/>
                          </w:rPr>
                          <w:t>Распределение единого социального налога</w:t>
                        </w:r>
                      </w:p>
                    </w:txbxContent>
                  </v:textbox>
                </v:rect>
              </w:pic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Фонд социального страхования РФ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Федеральный фонд обязательного медицинского страхования</w:t>
            </w:r>
          </w:p>
        </w:tc>
        <w:tc>
          <w:tcPr>
            <w:tcW w:w="288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Территориальные фонды обязательного медицинского страхования</w:t>
            </w:r>
          </w:p>
        </w:tc>
        <w:tc>
          <w:tcPr>
            <w:tcW w:w="20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</w:t>
            </w:r>
          </w:p>
        </w:tc>
      </w:tr>
      <w:tr w:rsidR="00F003F9">
        <w:tc>
          <w:tcPr>
            <w:tcW w:w="3919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До 100000 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28,0%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4,0%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0,2%</w:t>
            </w:r>
          </w:p>
        </w:tc>
        <w:tc>
          <w:tcPr>
            <w:tcW w:w="288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3,4%</w:t>
            </w:r>
          </w:p>
        </w:tc>
        <w:tc>
          <w:tcPr>
            <w:tcW w:w="20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35,6%</w:t>
            </w:r>
          </w:p>
        </w:tc>
      </w:tr>
      <w:tr w:rsidR="00F003F9">
        <w:tc>
          <w:tcPr>
            <w:tcW w:w="3919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От 100001 до 300000 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28000 + 15,8% с ∑</w:t>
            </w:r>
            <w:r>
              <w:rPr>
                <w:color w:val="808080"/>
                <w:sz w:val="24"/>
              </w:rPr>
              <w:br/>
              <w:t>прев. 100000руб.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4000 + 2,2% с ∑</w:t>
            </w:r>
            <w:r>
              <w:rPr>
                <w:color w:val="808080"/>
                <w:sz w:val="24"/>
              </w:rPr>
              <w:br/>
              <w:t>прев. 100000руб.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 + 0,1% с ∑</w:t>
            </w:r>
            <w:r>
              <w:rPr>
                <w:color w:val="808080"/>
                <w:sz w:val="24"/>
              </w:rPr>
              <w:br/>
              <w:t>прев. 100000руб.</w:t>
            </w:r>
          </w:p>
        </w:tc>
        <w:tc>
          <w:tcPr>
            <w:tcW w:w="288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3400 + 1,9% с ∑</w:t>
            </w:r>
            <w:r>
              <w:rPr>
                <w:color w:val="808080"/>
                <w:sz w:val="24"/>
              </w:rPr>
              <w:br/>
              <w:t>прев. 100000руб.</w:t>
            </w:r>
          </w:p>
        </w:tc>
        <w:tc>
          <w:tcPr>
            <w:tcW w:w="20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35600 + 20,0% с ∑</w:t>
            </w:r>
            <w:r>
              <w:rPr>
                <w:color w:val="808080"/>
                <w:sz w:val="24"/>
              </w:rPr>
              <w:br/>
              <w:t>прев. 100000руб.</w:t>
            </w:r>
          </w:p>
        </w:tc>
      </w:tr>
      <w:tr w:rsidR="00F003F9">
        <w:tc>
          <w:tcPr>
            <w:tcW w:w="3919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От 300001 до 600000 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59600 + 7,9% с ∑</w:t>
            </w:r>
            <w:r>
              <w:rPr>
                <w:color w:val="808080"/>
                <w:sz w:val="24"/>
              </w:rPr>
              <w:br/>
              <w:t>прев. 300000руб.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8400 + 1,1% с ∑</w:t>
            </w:r>
            <w:r>
              <w:rPr>
                <w:color w:val="808080"/>
                <w:sz w:val="24"/>
              </w:rPr>
              <w:br/>
              <w:t>прев. 300000руб.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 + 0,1% с ∑</w:t>
            </w:r>
            <w:r>
              <w:rPr>
                <w:color w:val="808080"/>
                <w:sz w:val="24"/>
              </w:rPr>
              <w:br/>
              <w:t>прев. 300000руб.</w:t>
            </w:r>
          </w:p>
        </w:tc>
        <w:tc>
          <w:tcPr>
            <w:tcW w:w="288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7200 + 0,9% с ∑</w:t>
            </w:r>
            <w:r>
              <w:rPr>
                <w:color w:val="808080"/>
                <w:sz w:val="24"/>
              </w:rPr>
              <w:br/>
              <w:t>прев. 300000руб.</w:t>
            </w:r>
          </w:p>
        </w:tc>
        <w:tc>
          <w:tcPr>
            <w:tcW w:w="20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75600 + 10,0% с ∑</w:t>
            </w:r>
            <w:r>
              <w:rPr>
                <w:color w:val="808080"/>
                <w:sz w:val="24"/>
              </w:rPr>
              <w:br/>
              <w:t>прев. 300000руб.</w:t>
            </w:r>
          </w:p>
        </w:tc>
      </w:tr>
      <w:tr w:rsidR="00F003F9">
        <w:tc>
          <w:tcPr>
            <w:tcW w:w="3919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Свыше 600000 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83300 + 2,0% с ∑</w:t>
            </w:r>
            <w:r>
              <w:rPr>
                <w:color w:val="808080"/>
                <w:sz w:val="24"/>
              </w:rPr>
              <w:br/>
              <w:t>прев. 600000руб.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11700 руб.</w:t>
            </w:r>
          </w:p>
        </w:tc>
        <w:tc>
          <w:tcPr>
            <w:tcW w:w="2163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700 руб.</w:t>
            </w:r>
          </w:p>
        </w:tc>
        <w:tc>
          <w:tcPr>
            <w:tcW w:w="288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9900 руб.</w:t>
            </w:r>
          </w:p>
        </w:tc>
        <w:tc>
          <w:tcPr>
            <w:tcW w:w="20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105600 + 2,0% с ∑</w:t>
            </w:r>
            <w:r>
              <w:rPr>
                <w:color w:val="808080"/>
                <w:sz w:val="24"/>
              </w:rPr>
              <w:br/>
              <w:t>прев. 600000руб.</w:t>
            </w:r>
          </w:p>
        </w:tc>
      </w:tr>
    </w:tbl>
    <w:p w:rsidR="00F003F9" w:rsidRDefault="00F003F9">
      <w:pPr>
        <w:jc w:val="center"/>
        <w:rPr>
          <w:color w:val="808080"/>
          <w:sz w:val="24"/>
        </w:rPr>
        <w:sectPr w:rsidR="00F003F9">
          <w:pgSz w:w="16838" w:h="11906" w:orient="landscape" w:code="9"/>
          <w:pgMar w:top="851" w:right="851" w:bottom="1701" w:left="851" w:header="709" w:footer="709" w:gutter="0"/>
          <w:cols w:space="708"/>
          <w:docGrid w:linePitch="360"/>
        </w:sectPr>
      </w:pPr>
    </w:p>
    <w:p w:rsidR="00F003F9" w:rsidRDefault="00F003F9">
      <w:pPr>
        <w:jc w:val="right"/>
        <w:rPr>
          <w:color w:val="808080"/>
          <w:sz w:val="24"/>
        </w:rPr>
      </w:pPr>
      <w:r>
        <w:rPr>
          <w:color w:val="808080"/>
          <w:sz w:val="24"/>
        </w:rPr>
        <w:t>Таблица 3</w:t>
      </w:r>
    </w:p>
    <w:p w:rsidR="00F003F9" w:rsidRDefault="00F003F9">
      <w:pPr>
        <w:jc w:val="right"/>
        <w:rPr>
          <w:color w:val="808080"/>
          <w:sz w:val="24"/>
        </w:rPr>
      </w:pPr>
    </w:p>
    <w:p w:rsidR="00F003F9" w:rsidRDefault="00F003F9">
      <w:pPr>
        <w:pStyle w:val="1"/>
        <w:rPr>
          <w:color w:val="808080"/>
        </w:rPr>
      </w:pPr>
      <w:r>
        <w:rPr>
          <w:color w:val="808080"/>
        </w:rPr>
        <w:t>Контроль порядка применения регрессивной шкалы единого социального налога</w:t>
      </w:r>
    </w:p>
    <w:p w:rsidR="00F003F9" w:rsidRDefault="00F003F9">
      <w:pPr>
        <w:rPr>
          <w:color w:val="80808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933"/>
        <w:gridCol w:w="2370"/>
        <w:gridCol w:w="2573"/>
        <w:gridCol w:w="1237"/>
        <w:gridCol w:w="2591"/>
        <w:gridCol w:w="1994"/>
        <w:gridCol w:w="2211"/>
        <w:gridCol w:w="1443"/>
      </w:tblGrid>
      <w:tr w:rsidR="00F003F9">
        <w:tc>
          <w:tcPr>
            <w:tcW w:w="30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Месяц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Всего начислено</w:t>
            </w:r>
            <w:r>
              <w:rPr>
                <w:color w:val="808080"/>
                <w:sz w:val="24"/>
              </w:rPr>
              <w:br/>
              <w:t>работникам организации</w:t>
            </w:r>
            <w:r>
              <w:rPr>
                <w:color w:val="808080"/>
                <w:sz w:val="24"/>
              </w:rPr>
              <w:br/>
              <w:t>за месяц (20 чел.)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В том числе</w:t>
            </w:r>
            <w:r>
              <w:rPr>
                <w:color w:val="808080"/>
                <w:sz w:val="24"/>
              </w:rPr>
              <w:br/>
              <w:t>высокооплачиваемым</w:t>
            </w:r>
            <w:r>
              <w:rPr>
                <w:color w:val="808080"/>
                <w:sz w:val="24"/>
              </w:rPr>
              <w:br/>
              <w:t>работникам (6 чел.)</w:t>
            </w:r>
          </w:p>
        </w:tc>
        <w:tc>
          <w:tcPr>
            <w:tcW w:w="403" w:type="pct"/>
          </w:tcPr>
          <w:p w:rsidR="00F003F9" w:rsidRDefault="00A4541C">
            <w:pPr>
              <w:jc w:val="center"/>
              <w:rPr>
                <w:color w:val="808080"/>
                <w:sz w:val="24"/>
              </w:rPr>
            </w:pPr>
            <w:r>
              <w:rPr>
                <w:noProof/>
                <w:color w:val="808080"/>
                <w:sz w:val="20"/>
              </w:rPr>
              <w:pict>
                <v:rect id="_x0000_s1039" style="position:absolute;left:0;text-align:left;margin-left:4.9pt;margin-top:3.1pt;width:175.1pt;height:27pt;z-index:251658240;mso-position-horizontal-relative:text;mso-position-vertical-relative:text" strokecolor="white">
                  <v:textbox>
                    <w:txbxContent>
                      <w:p w:rsidR="00F003F9" w:rsidRDefault="00F003F9">
                        <w:pPr>
                          <w:jc w:val="center"/>
                          <w:rPr>
                            <w:color w:val="999999"/>
                            <w:sz w:val="24"/>
                          </w:rPr>
                        </w:pPr>
                        <w:r>
                          <w:rPr>
                            <w:color w:val="999999"/>
                            <w:sz w:val="24"/>
                          </w:rPr>
                          <w:t>Сумма выплат облагаемой базы</w:t>
                        </w:r>
                      </w:p>
                    </w:txbxContent>
                  </v:textbox>
                </v:rect>
              </w:pict>
            </w:r>
          </w:p>
          <w:p w:rsidR="00F003F9" w:rsidRDefault="00A4541C">
            <w:pPr>
              <w:jc w:val="center"/>
              <w:rPr>
                <w:color w:val="808080"/>
                <w:sz w:val="24"/>
              </w:rPr>
            </w:pPr>
            <w:r>
              <w:rPr>
                <w:noProof/>
                <w:color w:val="808080"/>
                <w:sz w:val="20"/>
              </w:rPr>
              <w:pict>
                <v:line id="_x0000_s1040" style="position:absolute;left:0;text-align:left;z-index:251659264" from="4.9pt,7.3pt" to="180pt,7.3pt" strokecolor="#969696"/>
              </w:pic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 месяц</w:t>
            </w:r>
            <w:r>
              <w:rPr>
                <w:color w:val="808080"/>
                <w:sz w:val="24"/>
              </w:rPr>
              <w:br/>
              <w:t>(14 чел.)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Нарастающим итогом</w:t>
            </w:r>
            <w:r>
              <w:rPr>
                <w:color w:val="808080"/>
                <w:sz w:val="24"/>
              </w:rPr>
              <w:br/>
              <w:t>с начала года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Фактическая налогооблагаемая</w:t>
            </w:r>
            <w:r>
              <w:rPr>
                <w:color w:val="808080"/>
                <w:sz w:val="24"/>
              </w:rPr>
              <w:br/>
              <w:t>база на одного работника</w:t>
            </w:r>
            <w:r>
              <w:rPr>
                <w:color w:val="808080"/>
                <w:sz w:val="24"/>
              </w:rPr>
              <w:br/>
              <w:t>(гр. 5:14 чел.)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Нормативная величина облагае-</w:t>
            </w:r>
            <w:r>
              <w:rPr>
                <w:color w:val="808080"/>
                <w:sz w:val="24"/>
              </w:rPr>
              <w:br/>
              <w:t>мой базы на одного работника</w:t>
            </w:r>
            <w:r>
              <w:rPr>
                <w:color w:val="808080"/>
                <w:sz w:val="24"/>
              </w:rPr>
              <w:br/>
              <w:t>нарастающим итогом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Отклонения</w:t>
            </w:r>
            <w:r>
              <w:rPr>
                <w:color w:val="808080"/>
                <w:sz w:val="24"/>
              </w:rPr>
              <w:br/>
              <w:t>(гр.6 – гр.7)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Янв.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105000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42000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63000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63000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4500</w:t>
            </w: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4200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+300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Фев.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112000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42000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70000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133000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9500</w:t>
            </w: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8400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+1100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Мар.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97000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48000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49000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182000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13000</w:t>
            </w: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12600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+400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Апр.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99800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48000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51800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233800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16700</w:t>
            </w: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16800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-100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Май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102200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42000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60200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294000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21000</w:t>
            </w: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21000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Июн.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105000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42000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63000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357000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25500</w:t>
            </w: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25200</w:t>
            </w: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+300</w:t>
            </w:r>
          </w:p>
        </w:tc>
      </w:tr>
      <w:tr w:rsidR="00F003F9">
        <w:tc>
          <w:tcPr>
            <w:tcW w:w="304" w:type="pct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</w:tc>
        <w:tc>
          <w:tcPr>
            <w:tcW w:w="772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621000</w:t>
            </w:r>
          </w:p>
        </w:tc>
        <w:tc>
          <w:tcPr>
            <w:tcW w:w="838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264000</w:t>
            </w:r>
          </w:p>
        </w:tc>
        <w:tc>
          <w:tcPr>
            <w:tcW w:w="403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357000</w:t>
            </w:r>
          </w:p>
        </w:tc>
        <w:tc>
          <w:tcPr>
            <w:tcW w:w="844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357000</w:t>
            </w:r>
          </w:p>
        </w:tc>
        <w:tc>
          <w:tcPr>
            <w:tcW w:w="649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72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470" w:type="pc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</w:tr>
    </w:tbl>
    <w:p w:rsidR="00F003F9" w:rsidRDefault="00F003F9">
      <w:pPr>
        <w:jc w:val="center"/>
        <w:rPr>
          <w:color w:val="808080"/>
          <w:sz w:val="24"/>
        </w:rPr>
        <w:sectPr w:rsidR="00F003F9">
          <w:type w:val="oddPage"/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F003F9" w:rsidRDefault="00F003F9">
      <w:pPr>
        <w:jc w:val="right"/>
        <w:rPr>
          <w:color w:val="808080"/>
          <w:sz w:val="24"/>
        </w:rPr>
      </w:pPr>
      <w:r>
        <w:rPr>
          <w:color w:val="808080"/>
          <w:sz w:val="24"/>
        </w:rPr>
        <w:t>Таблица 4</w:t>
      </w:r>
    </w:p>
    <w:p w:rsidR="00F003F9" w:rsidRDefault="00F003F9">
      <w:pPr>
        <w:pStyle w:val="1"/>
        <w:rPr>
          <w:color w:val="808080"/>
        </w:rPr>
      </w:pPr>
      <w:r>
        <w:rPr>
          <w:color w:val="808080"/>
        </w:rPr>
        <w:t>Расчет единого социального налога индивидуального предпринимателя за I полугодие 2001 года</w:t>
      </w:r>
    </w:p>
    <w:p w:rsidR="00F003F9" w:rsidRDefault="00A4541C">
      <w:pPr>
        <w:pStyle w:val="1"/>
        <w:rPr>
          <w:b/>
          <w:bCs/>
          <w:color w:val="808080"/>
        </w:rPr>
      </w:pPr>
      <w:r>
        <w:rPr>
          <w:b/>
          <w:bCs/>
          <w:noProof/>
          <w:color w:val="808080"/>
          <w:sz w:val="20"/>
        </w:rPr>
        <w:pict>
          <v:rect id="_x0000_s1042" style="position:absolute;left:0;text-align:left;margin-left:427.65pt;margin-top:11.75pt;width:242.05pt;height:27.1pt;z-index:251661312" strokecolor="white">
            <v:textbox style="mso-next-textbox:#_x0000_s1042">
              <w:txbxContent>
                <w:p w:rsidR="00F003F9" w:rsidRDefault="00F003F9">
                  <w:pPr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</w:rPr>
                    <w:t>Расчет налога с ∑, выплаченных работникам</w:t>
                  </w:r>
                </w:p>
              </w:txbxContent>
            </v:textbox>
          </v:rect>
        </w:pict>
      </w:r>
      <w:r>
        <w:rPr>
          <w:noProof/>
          <w:color w:val="808080"/>
          <w:sz w:val="20"/>
        </w:rPr>
        <w:pict>
          <v:rect id="_x0000_s1041" style="position:absolute;left:0;text-align:left;margin-left:46.35pt;margin-top:11.75pt;width:257.5pt;height:27pt;z-index:251660288" strokecolor="white">
            <v:textbox style="mso-next-textbox:#_x0000_s1041">
              <w:txbxContent>
                <w:p w:rsidR="00F003F9" w:rsidRDefault="00F003F9">
                  <w:pPr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</w:rPr>
                    <w:t>Расчет налога по предпринимательской д-ти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927"/>
        <w:gridCol w:w="1222"/>
        <w:gridCol w:w="1264"/>
        <w:gridCol w:w="1196"/>
        <w:gridCol w:w="1159"/>
        <w:gridCol w:w="1108"/>
        <w:gridCol w:w="985"/>
        <w:gridCol w:w="1219"/>
        <w:gridCol w:w="1458"/>
        <w:gridCol w:w="1196"/>
        <w:gridCol w:w="928"/>
        <w:gridCol w:w="831"/>
        <w:gridCol w:w="927"/>
      </w:tblGrid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Мес.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∑ выплат за месяц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</w:rPr>
              <w:t xml:space="preserve">∑ </w:t>
            </w:r>
            <w:r>
              <w:rPr>
                <w:color w:val="808080"/>
                <w:sz w:val="24"/>
              </w:rPr>
              <w:t>выплат</w:t>
            </w:r>
            <w:r>
              <w:rPr>
                <w:color w:val="808080"/>
                <w:sz w:val="24"/>
              </w:rPr>
              <w:br/>
              <w:t>нарастаю-щим</w:t>
            </w:r>
            <w:r>
              <w:rPr>
                <w:color w:val="808080"/>
                <w:sz w:val="24"/>
              </w:rPr>
              <w:br/>
              <w:t>итогом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</w:rPr>
              <w:t xml:space="preserve">∑ </w:t>
            </w:r>
            <w:r>
              <w:rPr>
                <w:color w:val="808080"/>
                <w:sz w:val="24"/>
              </w:rPr>
              <w:t>льгот</w:t>
            </w:r>
            <w:r>
              <w:rPr>
                <w:color w:val="808080"/>
                <w:sz w:val="24"/>
              </w:rPr>
              <w:br/>
              <w:t>нарастаю-</w:t>
            </w:r>
            <w:r>
              <w:rPr>
                <w:color w:val="808080"/>
                <w:sz w:val="24"/>
              </w:rPr>
              <w:br/>
              <w:t>щим итогом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налогооб-</w:t>
            </w:r>
            <w:r>
              <w:rPr>
                <w:color w:val="808080"/>
                <w:sz w:val="24"/>
              </w:rPr>
              <w:br/>
              <w:t>лагаемая</w:t>
            </w:r>
            <w:r>
              <w:rPr>
                <w:color w:val="808080"/>
                <w:sz w:val="24"/>
              </w:rPr>
              <w:br/>
              <w:t>база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ставка</w:t>
            </w:r>
            <w:r>
              <w:rPr>
                <w:color w:val="808080"/>
                <w:sz w:val="24"/>
              </w:rPr>
              <w:br/>
              <w:t>налога, %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</w:rPr>
              <w:t xml:space="preserve">∑ </w:t>
            </w:r>
            <w:r>
              <w:rPr>
                <w:color w:val="808080"/>
                <w:sz w:val="24"/>
              </w:rPr>
              <w:t>налога</w:t>
            </w:r>
            <w:r>
              <w:rPr>
                <w:color w:val="808080"/>
                <w:sz w:val="24"/>
              </w:rPr>
              <w:br/>
              <w:t>нарастаю-щим</w:t>
            </w:r>
            <w:r>
              <w:rPr>
                <w:color w:val="808080"/>
                <w:sz w:val="24"/>
              </w:rPr>
              <w:br/>
              <w:t>итогом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∑ выплат</w:t>
            </w:r>
            <w:r>
              <w:rPr>
                <w:color w:val="808080"/>
                <w:sz w:val="24"/>
              </w:rPr>
              <w:br/>
              <w:t>за месяц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</w:rPr>
              <w:t xml:space="preserve">∑ </w:t>
            </w:r>
            <w:r>
              <w:rPr>
                <w:color w:val="808080"/>
                <w:sz w:val="24"/>
              </w:rPr>
              <w:t>выплат</w:t>
            </w:r>
            <w:r>
              <w:rPr>
                <w:color w:val="808080"/>
                <w:sz w:val="24"/>
              </w:rPr>
              <w:br/>
              <w:t>нарастаю-щим</w:t>
            </w:r>
            <w:r>
              <w:rPr>
                <w:color w:val="808080"/>
                <w:sz w:val="24"/>
              </w:rPr>
              <w:br/>
              <w:t>итогом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∑ льгот</w:t>
            </w:r>
            <w:r>
              <w:rPr>
                <w:color w:val="808080"/>
                <w:sz w:val="24"/>
              </w:rPr>
              <w:br/>
              <w:t>(по двум работникам)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налогооб-</w:t>
            </w:r>
            <w:r>
              <w:rPr>
                <w:color w:val="808080"/>
                <w:sz w:val="24"/>
              </w:rPr>
              <w:br/>
              <w:t>лагаемая</w:t>
            </w:r>
            <w:r>
              <w:rPr>
                <w:color w:val="808080"/>
                <w:sz w:val="24"/>
              </w:rPr>
              <w:br/>
              <w:t>база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ставка</w:t>
            </w:r>
            <w:r>
              <w:rPr>
                <w:color w:val="808080"/>
                <w:sz w:val="24"/>
              </w:rPr>
              <w:br/>
              <w:t>налога, %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</w:rPr>
              <w:t>∑</w:t>
            </w:r>
            <w:r>
              <w:rPr>
                <w:b/>
                <w:bCs/>
                <w:color w:val="808080"/>
                <w:sz w:val="24"/>
              </w:rPr>
              <w:br/>
            </w:r>
            <w:r>
              <w:rPr>
                <w:color w:val="808080"/>
                <w:sz w:val="24"/>
              </w:rPr>
              <w:t>налога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b/>
                <w:bCs/>
                <w:color w:val="808080"/>
                <w:sz w:val="24"/>
              </w:rPr>
              <w:t xml:space="preserve">∑ </w:t>
            </w:r>
            <w:r>
              <w:rPr>
                <w:color w:val="808080"/>
                <w:sz w:val="24"/>
              </w:rPr>
              <w:t>налога</w:t>
            </w:r>
            <w:r>
              <w:rPr>
                <w:color w:val="808080"/>
                <w:sz w:val="24"/>
              </w:rPr>
              <w:br/>
              <w:t>всего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13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14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Янв.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26,1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15660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15660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Фев.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12,8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1280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26,1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31320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32530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Мар.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50000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12,8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6400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26,1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46980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53380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Апр.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220000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120000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12,8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15360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240000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26,1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62640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78000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Май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290000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190000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12,8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24320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26,1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78300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102620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Июн.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260000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25600 +</w:t>
            </w:r>
            <w:r>
              <w:rPr>
                <w:color w:val="808080"/>
                <w:sz w:val="24"/>
              </w:rPr>
              <w:br/>
              <w:t>6,4% с суммы &gt; 100000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29440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26100 + 20%</w:t>
            </w:r>
            <w:r>
              <w:rPr>
                <w:color w:val="808080"/>
                <w:sz w:val="24"/>
              </w:rPr>
              <w:br/>
              <w:t>с ∑&gt; 100000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98300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127740</w:t>
            </w:r>
          </w:p>
        </w:tc>
      </w:tr>
      <w:tr w:rsidR="00F003F9">
        <w:tc>
          <w:tcPr>
            <w:tcW w:w="93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360000</w:t>
            </w:r>
          </w:p>
        </w:tc>
        <w:tc>
          <w:tcPr>
            <w:tcW w:w="1222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360000</w:t>
            </w:r>
          </w:p>
        </w:tc>
        <w:tc>
          <w:tcPr>
            <w:tcW w:w="1264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260000</w:t>
            </w:r>
          </w:p>
        </w:tc>
        <w:tc>
          <w:tcPr>
            <w:tcW w:w="115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25600 +</w:t>
            </w:r>
            <w:r>
              <w:rPr>
                <w:color w:val="808080"/>
                <w:sz w:val="24"/>
              </w:rPr>
              <w:br/>
              <w:t>6,4% с суммы &gt; 100000</w:t>
            </w:r>
          </w:p>
        </w:tc>
        <w:tc>
          <w:tcPr>
            <w:tcW w:w="110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29440</w:t>
            </w:r>
          </w:p>
        </w:tc>
        <w:tc>
          <w:tcPr>
            <w:tcW w:w="98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600000</w:t>
            </w:r>
          </w:p>
        </w:tc>
        <w:tc>
          <w:tcPr>
            <w:tcW w:w="1219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600000</w:t>
            </w:r>
          </w:p>
        </w:tc>
        <w:tc>
          <w:tcPr>
            <w:tcW w:w="145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200000</w:t>
            </w:r>
          </w:p>
        </w:tc>
        <w:tc>
          <w:tcPr>
            <w:tcW w:w="119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400000</w:t>
            </w:r>
          </w:p>
        </w:tc>
        <w:tc>
          <w:tcPr>
            <w:tcW w:w="92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26100 + 20%</w:t>
            </w:r>
            <w:r>
              <w:rPr>
                <w:color w:val="808080"/>
                <w:sz w:val="24"/>
              </w:rPr>
              <w:br/>
              <w:t>с ∑&gt; 100000</w:t>
            </w:r>
          </w:p>
        </w:tc>
        <w:tc>
          <w:tcPr>
            <w:tcW w:w="83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98300</w:t>
            </w:r>
          </w:p>
        </w:tc>
        <w:tc>
          <w:tcPr>
            <w:tcW w:w="927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127740</w:t>
            </w:r>
          </w:p>
        </w:tc>
      </w:tr>
    </w:tbl>
    <w:p w:rsidR="00F003F9" w:rsidRDefault="00F003F9">
      <w:pPr>
        <w:jc w:val="center"/>
        <w:rPr>
          <w:b/>
          <w:bCs/>
          <w:color w:val="808080"/>
          <w:sz w:val="24"/>
        </w:rPr>
        <w:sectPr w:rsidR="00F003F9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F003F9" w:rsidRDefault="00F003F9">
      <w:pPr>
        <w:pStyle w:val="31"/>
        <w:spacing w:line="240" w:lineRule="auto"/>
        <w:jc w:val="center"/>
        <w:rPr>
          <w:b/>
          <w:bCs/>
          <w:color w:val="808080"/>
          <w:sz w:val="24"/>
        </w:rPr>
      </w:pPr>
      <w:r>
        <w:rPr>
          <w:b/>
          <w:bCs/>
          <w:color w:val="808080"/>
          <w:sz w:val="24"/>
        </w:rPr>
        <w:t>Удержания из заработной платы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Заработная плата – главный источник доходов физического лица. Как и все другие доходы, она облагается подоходным налогом, суммы которого предназначены для перечисления в бюджет.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С заработной платы удерживаются и другие суммы, предназначенные для целей социального и компенсационного характера. Это: удержания в пенсионный фонд и профсоюзный фонды, удержания по исполнительным листам и т.д.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В соответствии с темой курсовой работы остановимся на удержании сумм, предназначенных для целей социального характера.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Следует различать понятие «удержание из заработной платы» и понятие «отчисления от заработной платы». В первом случае речь идет о тех суммах выплат, которые удерживаются из заработной платы непосредственно у каждого конкретного физического лица. Во втором – речь идет о тех суммах, которые изымаются непосредственно у предприятия. Служат они целям социальной поддержки населения и пропорциональны начисленной оплате труда работников предприятия (фонду заработной платы). В бухгалтерском учете эта разница проявляется при оформлении проводок.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 xml:space="preserve">Например: 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1) Отчисления в фонд социального страхования. Источником платежа являются издержки производства и обращения:</w:t>
      </w:r>
      <w:r>
        <w:rPr>
          <w:color w:val="808080"/>
          <w:sz w:val="24"/>
        </w:rPr>
        <w:br/>
        <w:t xml:space="preserve">                                       Д 20,44   К-69/1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Базой служит фонд заработной платы. Ставка 5,4%.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2) Отчисления в пенсионный фонд. Источником и базой платежа является начисленная оплата труда по всем основаниям, ставка 1%: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 xml:space="preserve">                                       Д70   К69/2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 xml:space="preserve">Источником платежа являются издержки производства и обращения. 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Базой служит фонд заработной платы: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 xml:space="preserve">                                       Д20,44  К69/2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Ставка 28%.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3) Отчисления в фонд обязательного медицинского страхования. Источником платежа являются издержки производства и обращения: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 xml:space="preserve">                                       Д20,44  К69/3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  <w:r>
        <w:rPr>
          <w:color w:val="808080"/>
          <w:sz w:val="24"/>
        </w:rPr>
        <w:t>Базой является фонд заработной платы. Ставка 3,6%.</w:t>
      </w: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</w:p>
    <w:p w:rsidR="00F003F9" w:rsidRDefault="00F003F9">
      <w:pPr>
        <w:pStyle w:val="31"/>
        <w:spacing w:line="240" w:lineRule="auto"/>
        <w:ind w:firstLine="0"/>
        <w:jc w:val="left"/>
        <w:rPr>
          <w:color w:val="808080"/>
          <w:sz w:val="24"/>
        </w:rPr>
      </w:pPr>
    </w:p>
    <w:p w:rsidR="00F003F9" w:rsidRDefault="00F003F9">
      <w:pPr>
        <w:pStyle w:val="31"/>
        <w:spacing w:line="240" w:lineRule="auto"/>
        <w:ind w:firstLine="0"/>
        <w:jc w:val="center"/>
        <w:rPr>
          <w:b/>
          <w:bCs/>
          <w:color w:val="808080"/>
          <w:sz w:val="24"/>
        </w:rPr>
      </w:pPr>
      <w:r>
        <w:rPr>
          <w:b/>
          <w:bCs/>
          <w:color w:val="808080"/>
          <w:sz w:val="24"/>
        </w:rPr>
        <w:t>Расчет пособий по временной нетрудоспособности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Определение суммы пособий по временной нетрудоспособности (больничных листов) производится на основе среднего заработка. В соответствии с законодательством, средний заработок для расчета оплаты больничных листов определяется за два предшествующих месяца. В начисленную оплату труда входят все виды заработка, в том числе, месячная, квартальная и годовая премии. Квартальная премия включается в размере 1/3 в каждом месяце, а годовая – в размере 1/12 в каждом месяце.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По закону в средний заработок не включаются:</w:t>
      </w:r>
    </w:p>
    <w:p w:rsidR="00F003F9" w:rsidRDefault="00F003F9">
      <w:pPr>
        <w:pStyle w:val="31"/>
        <w:numPr>
          <w:ilvl w:val="0"/>
          <w:numId w:val="41"/>
        </w:numPr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оплата за сверхурочные работы;</w:t>
      </w:r>
    </w:p>
    <w:p w:rsidR="00F003F9" w:rsidRDefault="00F003F9">
      <w:pPr>
        <w:pStyle w:val="31"/>
        <w:numPr>
          <w:ilvl w:val="0"/>
          <w:numId w:val="41"/>
        </w:numPr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плата за работу по совместительству;</w:t>
      </w:r>
    </w:p>
    <w:p w:rsidR="00F003F9" w:rsidRDefault="00F003F9">
      <w:pPr>
        <w:pStyle w:val="31"/>
        <w:numPr>
          <w:ilvl w:val="0"/>
          <w:numId w:val="41"/>
        </w:numPr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доплаты за работы, не связанные с основной обязанностью работника;</w:t>
      </w:r>
    </w:p>
    <w:p w:rsidR="00F003F9" w:rsidRDefault="00F003F9">
      <w:pPr>
        <w:pStyle w:val="31"/>
        <w:numPr>
          <w:ilvl w:val="0"/>
          <w:numId w:val="41"/>
        </w:numPr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оплата дней простоев, отпусков и компенсаций;</w:t>
      </w:r>
    </w:p>
    <w:p w:rsidR="00F003F9" w:rsidRDefault="00F003F9">
      <w:pPr>
        <w:pStyle w:val="31"/>
        <w:numPr>
          <w:ilvl w:val="0"/>
          <w:numId w:val="41"/>
        </w:numPr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единовременные пособия.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Среднедневной заработок определяется путем деления суммы начисленной по всем основаниям заработной платы за два месяца на число рабочих дней в эти месяцы. Затем среднедневной заработок умножается на число больничных дней, приходящихся на рабочие дни.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color w:val="808080"/>
          <w:sz w:val="24"/>
        </w:rPr>
        <w:t>Если же у работника предприятия интервал между больничными листами меньшеЮ чем два месяца, среднедневной заработок исчисляется по конкретному числу отработанных дней:</w:t>
      </w:r>
    </w:p>
    <w:p w:rsidR="00F003F9" w:rsidRDefault="00F003F9">
      <w:pPr>
        <w:pStyle w:val="31"/>
        <w:spacing w:line="240" w:lineRule="auto"/>
        <w:rPr>
          <w:color w:val="808080"/>
          <w:sz w:val="24"/>
        </w:rPr>
      </w:pPr>
      <w:r>
        <w:rPr>
          <w:b/>
          <w:bCs/>
          <w:color w:val="808080"/>
          <w:sz w:val="24"/>
        </w:rPr>
        <w:t>З</w:t>
      </w:r>
      <w:r>
        <w:rPr>
          <w:b/>
          <w:bCs/>
          <w:color w:val="808080"/>
          <w:sz w:val="24"/>
          <w:vertAlign w:val="subscript"/>
        </w:rPr>
        <w:t>д</w:t>
      </w:r>
      <w:r>
        <w:rPr>
          <w:b/>
          <w:bCs/>
          <w:color w:val="808080"/>
          <w:sz w:val="24"/>
        </w:rPr>
        <w:t>=ЗП</w:t>
      </w:r>
      <w:r>
        <w:rPr>
          <w:b/>
          <w:bCs/>
          <w:color w:val="808080"/>
          <w:sz w:val="24"/>
          <w:vertAlign w:val="subscript"/>
        </w:rPr>
        <w:t>д</w:t>
      </w:r>
      <w:r>
        <w:rPr>
          <w:b/>
          <w:bCs/>
          <w:color w:val="808080"/>
          <w:sz w:val="24"/>
        </w:rPr>
        <w:t>/Д</w:t>
      </w:r>
      <w:r>
        <w:rPr>
          <w:color w:val="808080"/>
          <w:sz w:val="24"/>
        </w:rPr>
        <w:t xml:space="preserve">  ,  где ЗП</w:t>
      </w:r>
      <w:r>
        <w:rPr>
          <w:color w:val="808080"/>
          <w:sz w:val="24"/>
          <w:vertAlign w:val="subscript"/>
        </w:rPr>
        <w:t>д</w:t>
      </w:r>
      <w:r>
        <w:rPr>
          <w:color w:val="808080"/>
          <w:sz w:val="24"/>
        </w:rPr>
        <w:t xml:space="preserve"> – заработная плата за Д отработанных дней</w:t>
      </w:r>
      <w:r>
        <w:rPr>
          <w:color w:val="808080"/>
          <w:sz w:val="24"/>
        </w:rPr>
        <w:br/>
      </w:r>
    </w:p>
    <w:p w:rsidR="00F003F9" w:rsidRDefault="00F003F9">
      <w:pPr>
        <w:shd w:val="clear" w:color="auto" w:fill="FFFFFF"/>
        <w:ind w:firstLine="721"/>
        <w:rPr>
          <w:color w:val="808080"/>
          <w:spacing w:val="-2"/>
          <w:w w:val="110"/>
          <w:sz w:val="24"/>
        </w:rPr>
      </w:pPr>
      <w:r>
        <w:rPr>
          <w:color w:val="808080"/>
          <w:spacing w:val="-2"/>
          <w:w w:val="110"/>
          <w:sz w:val="24"/>
        </w:rPr>
        <w:t>Трудовое законодательство предписывает оплачивать пособия по временной  нетрудоспособности  с  учетом непрерывного стажа работы сотрудника. Установлены следующие нормативы:</w:t>
      </w:r>
      <w:r>
        <w:rPr>
          <w:color w:val="808080"/>
          <w:spacing w:val="-2"/>
          <w:w w:val="110"/>
          <w:sz w:val="24"/>
        </w:rPr>
        <w:br/>
        <w:t>а) 60% от среднего заработка при непрерывном стаже работы до 3 лет;</w:t>
      </w:r>
    </w:p>
    <w:p w:rsidR="00F003F9" w:rsidRDefault="00F003F9">
      <w:pPr>
        <w:shd w:val="clear" w:color="auto" w:fill="FFFFFF"/>
        <w:rPr>
          <w:color w:val="808080"/>
          <w:spacing w:val="-2"/>
          <w:w w:val="110"/>
          <w:sz w:val="24"/>
        </w:rPr>
      </w:pPr>
      <w:r>
        <w:rPr>
          <w:color w:val="808080"/>
          <w:spacing w:val="-2"/>
          <w:w w:val="110"/>
          <w:sz w:val="24"/>
        </w:rPr>
        <w:t>б) 80% от среднего заработка при непрерывном стаже работы до 8 лет;</w:t>
      </w:r>
    </w:p>
    <w:p w:rsidR="00F003F9" w:rsidRDefault="00F003F9">
      <w:pPr>
        <w:shd w:val="clear" w:color="auto" w:fill="FFFFFF"/>
        <w:rPr>
          <w:color w:val="808080"/>
          <w:spacing w:val="-2"/>
          <w:w w:val="110"/>
          <w:sz w:val="24"/>
        </w:rPr>
      </w:pPr>
      <w:r>
        <w:rPr>
          <w:color w:val="808080"/>
          <w:spacing w:val="-2"/>
          <w:w w:val="110"/>
          <w:sz w:val="24"/>
        </w:rPr>
        <w:t xml:space="preserve">в) 100% от среднего заработка при непрерывном стаже работы свыше </w:t>
      </w:r>
      <w:r>
        <w:rPr>
          <w:color w:val="808080"/>
          <w:spacing w:val="-2"/>
          <w:w w:val="110"/>
          <w:sz w:val="24"/>
        </w:rPr>
        <w:br/>
        <w:t>8 лет.</w:t>
      </w:r>
    </w:p>
    <w:p w:rsidR="00F003F9" w:rsidRDefault="00F003F9">
      <w:pPr>
        <w:pStyle w:val="30"/>
        <w:ind w:firstLine="721"/>
        <w:jc w:val="both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Полностью 100% оплачиваются пособия по временной нетрудоспособности сотрудникам, у которых на иждивении трое или более детей до 18 лет, инвалидам войны, инвалидам по трудовому увечью, женщинам по беременности и родам.</w:t>
      </w:r>
    </w:p>
    <w:p w:rsidR="00F003F9" w:rsidRDefault="00F003F9">
      <w:pPr>
        <w:pStyle w:val="30"/>
        <w:ind w:firstLine="721"/>
        <w:jc w:val="both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Больничный лист оплачивается из фонда социального страхования. Поэтому бухгалтеру необходимо сначала начислить сумму больничного листа из данного фонда, получить эту сумму из фонда на расчетный счет, затем перевести деньги в кассу и потом выдать сотруднику.</w:t>
      </w:r>
    </w:p>
    <w:p w:rsidR="00F003F9" w:rsidRDefault="00F003F9">
      <w:pPr>
        <w:pStyle w:val="30"/>
        <w:ind w:firstLine="721"/>
        <w:jc w:val="left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В бухгалтерском учете эти операции оформляются следующими проводками:</w:t>
      </w:r>
      <w:r>
        <w:rPr>
          <w:b w:val="0"/>
          <w:bCs w:val="0"/>
          <w:color w:val="808080"/>
          <w:sz w:val="24"/>
          <w:u w:val="none"/>
        </w:rPr>
        <w:br/>
        <w:t>Д69/1     К70 – начислена сумма пособия из фонда соцстрахования</w:t>
      </w:r>
      <w:r>
        <w:rPr>
          <w:b w:val="0"/>
          <w:bCs w:val="0"/>
          <w:color w:val="808080"/>
          <w:sz w:val="24"/>
          <w:u w:val="none"/>
        </w:rPr>
        <w:br/>
        <w:t>Д51        К69/1 – получена сумма пособия из фонда на расчетный счет</w:t>
      </w:r>
    </w:p>
    <w:p w:rsidR="00F003F9" w:rsidRDefault="00F003F9">
      <w:pPr>
        <w:pStyle w:val="30"/>
        <w:jc w:val="both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Д50        К51 – переведена сумма пособия в кассу</w:t>
      </w:r>
    </w:p>
    <w:p w:rsidR="00F003F9" w:rsidRDefault="00F003F9">
      <w:pPr>
        <w:pStyle w:val="30"/>
        <w:jc w:val="both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Д70        К50 – выдача пособия</w:t>
      </w:r>
    </w:p>
    <w:p w:rsidR="00F003F9" w:rsidRDefault="00F003F9">
      <w:pPr>
        <w:pStyle w:val="30"/>
        <w:jc w:val="both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Где сч.70 «Расчеты с персоналом по оплате труда», сч.51 «Расчетный счет», сч.50 «Касса».</w:t>
      </w:r>
    </w:p>
    <w:p w:rsidR="00F003F9" w:rsidRDefault="00F003F9">
      <w:pPr>
        <w:pStyle w:val="30"/>
        <w:jc w:val="both"/>
        <w:rPr>
          <w:b w:val="0"/>
          <w:bCs w:val="0"/>
          <w:color w:val="808080"/>
          <w:sz w:val="24"/>
          <w:u w:val="none"/>
        </w:rPr>
      </w:pPr>
    </w:p>
    <w:p w:rsidR="00F003F9" w:rsidRDefault="00F003F9">
      <w:pPr>
        <w:pStyle w:val="30"/>
        <w:rPr>
          <w:color w:val="808080"/>
        </w:rPr>
      </w:pPr>
      <w:r>
        <w:rPr>
          <w:color w:val="808080"/>
        </w:rPr>
        <w:br/>
      </w:r>
      <w:r>
        <w:rPr>
          <w:color w:val="808080"/>
        </w:rPr>
        <w:br/>
      </w:r>
    </w:p>
    <w:p w:rsidR="00F003F9" w:rsidRDefault="00F003F9">
      <w:pPr>
        <w:pStyle w:val="30"/>
        <w:ind w:firstLine="721"/>
        <w:rPr>
          <w:color w:val="808080"/>
        </w:rPr>
      </w:pPr>
    </w:p>
    <w:p w:rsidR="00F003F9" w:rsidRDefault="00F003F9">
      <w:pPr>
        <w:pStyle w:val="30"/>
        <w:ind w:firstLine="721"/>
        <w:rPr>
          <w:color w:val="808080"/>
        </w:rPr>
      </w:pPr>
      <w:r>
        <w:rPr>
          <w:color w:val="808080"/>
        </w:rPr>
        <w:t xml:space="preserve">                                </w:t>
      </w:r>
    </w:p>
    <w:p w:rsidR="00F003F9" w:rsidRDefault="00F003F9">
      <w:pPr>
        <w:pStyle w:val="a3"/>
        <w:jc w:val="center"/>
        <w:rPr>
          <w:color w:val="808080"/>
          <w:sz w:val="24"/>
        </w:rPr>
      </w:pPr>
      <w:r>
        <w:rPr>
          <w:color w:val="808080"/>
          <w:sz w:val="24"/>
        </w:rPr>
        <w:br w:type="page"/>
        <w:t>ЗАДАНИЕ 1</w:t>
      </w:r>
    </w:p>
    <w:p w:rsidR="00F003F9" w:rsidRDefault="00F003F9">
      <w:pPr>
        <w:pStyle w:val="a3"/>
        <w:jc w:val="left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 xml:space="preserve">         Сгруппировать хозяйственные средства и источники их образования фабрики мягкой мебели (используя информацию таблиц 1 и 2) в таблицах 3 и 4, составить по данным группировки баланс на 1 марта 1999 г.</w:t>
      </w: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right"/>
        <w:rPr>
          <w:i/>
          <w:iCs/>
          <w:color w:val="808080"/>
          <w:sz w:val="24"/>
        </w:rPr>
      </w:pPr>
      <w:r>
        <w:rPr>
          <w:i/>
          <w:iCs/>
          <w:color w:val="808080"/>
          <w:sz w:val="24"/>
        </w:rPr>
        <w:t>Таблица 1</w:t>
      </w:r>
    </w:p>
    <w:p w:rsidR="00F003F9" w:rsidRDefault="00F003F9">
      <w:pPr>
        <w:pStyle w:val="30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Состав хозяйственных средств фабрики мягкой мебели</w:t>
      </w:r>
      <w:r>
        <w:rPr>
          <w:color w:val="808080"/>
          <w:sz w:val="24"/>
          <w:u w:val="none"/>
        </w:rPr>
        <w:br/>
        <w:t>на 1 марта 1999 г.</w:t>
      </w:r>
    </w:p>
    <w:tbl>
      <w:tblPr>
        <w:tblW w:w="0" w:type="auto"/>
        <w:tblInd w:w="1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94"/>
        <w:gridCol w:w="7056"/>
        <w:gridCol w:w="1710"/>
      </w:tblGrid>
      <w:tr w:rsidR="00F003F9">
        <w:tc>
          <w:tcPr>
            <w:tcW w:w="594" w:type="dxa"/>
          </w:tcPr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№</w:t>
            </w:r>
            <w:r>
              <w:rPr>
                <w:color w:val="808080"/>
                <w:sz w:val="24"/>
              </w:rPr>
              <w:br/>
              <w:t>п/п</w:t>
            </w:r>
          </w:p>
        </w:tc>
        <w:tc>
          <w:tcPr>
            <w:tcW w:w="7056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Наименование хозяйственных средств</w:t>
            </w:r>
          </w:p>
        </w:tc>
        <w:tc>
          <w:tcPr>
            <w:tcW w:w="171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Сумма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</w:tr>
      <w:tr w:rsidR="00F003F9">
        <w:tc>
          <w:tcPr>
            <w:tcW w:w="594" w:type="dxa"/>
          </w:tcPr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13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14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16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17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21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22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24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</w:tc>
        <w:tc>
          <w:tcPr>
            <w:tcW w:w="7056" w:type="dxa"/>
          </w:tcPr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Здание управления фабрики двухэтажное, каменное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Здание транспортного цеха кирпичное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Здание основного цеха каменное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Ткань обивочная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Ткань бязь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Спецодежда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Незавершенное производство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Бензин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Столы конторские (ОС)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Готовая продукция на складе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Инструменты (ОС)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Машины швейные универсальные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Силовые машины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Автомобили грузовые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Автомобили легковые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Несгораемые сейфы (ОС)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Шкафы конторские (ОС)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Пишущие машинки (ОС)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Вычислительные машины (ОС)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Наличные деньги в кассе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Денежные средства на расчетном счете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Задолженность подотчетных лиц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Разные материалы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Патенты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Налог на добавленную стоимость по приобретенным</w:t>
            </w:r>
            <w:r>
              <w:rPr>
                <w:color w:val="808080"/>
                <w:sz w:val="24"/>
              </w:rPr>
              <w:br/>
              <w:t>ценностям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Задолженность покупателей за продукцию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</w:p>
        </w:tc>
        <w:tc>
          <w:tcPr>
            <w:tcW w:w="1710" w:type="dxa"/>
          </w:tcPr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90 000 000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29 600 000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126 000 000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234 000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13 000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156 000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1 000 000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2 040 000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20 000 000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25 800 000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4 000 000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3 800 000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160 000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4 480 000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1 994 000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600 000</w:t>
            </w:r>
          </w:p>
        </w:tc>
      </w:tr>
    </w:tbl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  <w:r>
        <w:rPr>
          <w:color w:val="808080"/>
          <w:sz w:val="24"/>
        </w:rPr>
        <w:t xml:space="preserve">         Справка:</w:t>
      </w:r>
      <w:r>
        <w:rPr>
          <w:color w:val="808080"/>
          <w:sz w:val="24"/>
        </w:rPr>
        <w:br/>
        <w:t xml:space="preserve">         1. Износ основных средств 44 160 000</w:t>
      </w:r>
    </w:p>
    <w:p w:rsidR="00F003F9" w:rsidRDefault="00F003F9">
      <w:pPr>
        <w:rPr>
          <w:color w:val="808080"/>
          <w:sz w:val="24"/>
        </w:rPr>
      </w:pPr>
      <w:r>
        <w:rPr>
          <w:color w:val="808080"/>
          <w:sz w:val="24"/>
        </w:rPr>
        <w:t xml:space="preserve">         2. Износ нематериальных активов 4 000</w:t>
      </w: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tabs>
          <w:tab w:val="left" w:pos="2460"/>
        </w:tabs>
        <w:jc w:val="right"/>
        <w:rPr>
          <w:i/>
          <w:iCs/>
          <w:color w:val="808080"/>
          <w:sz w:val="24"/>
        </w:rPr>
      </w:pPr>
      <w:r>
        <w:rPr>
          <w:color w:val="808080"/>
          <w:sz w:val="24"/>
        </w:rPr>
        <w:tab/>
      </w:r>
      <w:r>
        <w:rPr>
          <w:i/>
          <w:iCs/>
          <w:color w:val="808080"/>
          <w:sz w:val="24"/>
        </w:rPr>
        <w:t>Таблица 2</w:t>
      </w:r>
    </w:p>
    <w:p w:rsidR="00F003F9" w:rsidRDefault="00F003F9">
      <w:pPr>
        <w:pStyle w:val="30"/>
        <w:tabs>
          <w:tab w:val="left" w:pos="2460"/>
        </w:tabs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Источники образования хозяйственных средств</w:t>
      </w:r>
      <w:r>
        <w:rPr>
          <w:color w:val="808080"/>
          <w:sz w:val="24"/>
          <w:u w:val="none"/>
        </w:rPr>
        <w:br/>
        <w:t>фабрики мягкой мебели</w:t>
      </w:r>
      <w:r>
        <w:rPr>
          <w:color w:val="808080"/>
          <w:sz w:val="24"/>
          <w:u w:val="none"/>
        </w:rPr>
        <w:br/>
        <w:t>на 1 марта 1999 г.</w:t>
      </w:r>
    </w:p>
    <w:p w:rsidR="00F003F9" w:rsidRDefault="00F003F9">
      <w:pPr>
        <w:pStyle w:val="30"/>
        <w:tabs>
          <w:tab w:val="left" w:pos="2460"/>
        </w:tabs>
        <w:rPr>
          <w:color w:val="808080"/>
          <w:sz w:val="24"/>
          <w:u w:val="none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94"/>
        <w:gridCol w:w="6512"/>
        <w:gridCol w:w="2357"/>
      </w:tblGrid>
      <w:tr w:rsidR="00F003F9">
        <w:tc>
          <w:tcPr>
            <w:tcW w:w="594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№</w:t>
            </w:r>
            <w:r>
              <w:rPr>
                <w:color w:val="808080"/>
                <w:sz w:val="24"/>
              </w:rPr>
              <w:br/>
              <w:t>п/п</w:t>
            </w:r>
          </w:p>
        </w:tc>
        <w:tc>
          <w:tcPr>
            <w:tcW w:w="6516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Наименование источников</w:t>
            </w:r>
          </w:p>
        </w:tc>
        <w:tc>
          <w:tcPr>
            <w:tcW w:w="2358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Сумма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</w:tr>
      <w:tr w:rsidR="00F003F9">
        <w:tc>
          <w:tcPr>
            <w:tcW w:w="594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</w:t>
            </w:r>
            <w:r>
              <w:rPr>
                <w:color w:val="808080"/>
                <w:sz w:val="24"/>
              </w:rPr>
              <w:br/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</w:t>
            </w: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</w:t>
            </w:r>
          </w:p>
        </w:tc>
        <w:tc>
          <w:tcPr>
            <w:tcW w:w="6516" w:type="dxa"/>
          </w:tcPr>
          <w:p w:rsidR="00F003F9" w:rsidRDefault="00F003F9">
            <w:p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Уставной капитал</w:t>
            </w:r>
          </w:p>
          <w:p w:rsidR="00F003F9" w:rsidRDefault="00F003F9">
            <w:p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Добавочный капитал</w:t>
            </w:r>
          </w:p>
          <w:p w:rsidR="00F003F9" w:rsidRDefault="00F003F9">
            <w:p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Резервный капитал, созданный в соответствии с законодательством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Резервы предстоящих расходов и платежей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Краткосрочные кредиты банков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Задолженность фабрики бюджету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Задолженность прочим кредиторам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Задолженность поставщикам за товары и услуги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Задолженность социальному страхованию и </w:t>
            </w:r>
            <w:r>
              <w:rPr>
                <w:color w:val="808080"/>
                <w:sz w:val="24"/>
              </w:rPr>
              <w:br/>
              <w:t>обеспечению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Задолженность рабочим и служащим по оплате</w:t>
            </w:r>
            <w:r>
              <w:rPr>
                <w:color w:val="808080"/>
                <w:sz w:val="24"/>
              </w:rPr>
              <w:br/>
              <w:t>труда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Нераспределенная прибыль прошлых лет</w:t>
            </w:r>
          </w:p>
        </w:tc>
        <w:tc>
          <w:tcPr>
            <w:tcW w:w="2358" w:type="dxa"/>
          </w:tcPr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157 700 000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100 000 000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350 000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2 000 000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186 000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328 000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1 920 000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304 000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3 021 000</w:t>
            </w:r>
          </w:p>
        </w:tc>
      </w:tr>
    </w:tbl>
    <w:p w:rsidR="00F003F9" w:rsidRDefault="00F003F9">
      <w:pPr>
        <w:tabs>
          <w:tab w:val="left" w:pos="2460"/>
        </w:tabs>
        <w:jc w:val="center"/>
        <w:rPr>
          <w:b/>
          <w:bCs/>
          <w:color w:val="808080"/>
          <w:sz w:val="24"/>
        </w:rPr>
      </w:pPr>
    </w:p>
    <w:p w:rsidR="00F003F9" w:rsidRDefault="00F003F9">
      <w:pPr>
        <w:pStyle w:val="7"/>
        <w:rPr>
          <w:color w:val="808080"/>
          <w:sz w:val="24"/>
          <w:u w:val="none"/>
        </w:rPr>
      </w:pPr>
    </w:p>
    <w:p w:rsidR="00F003F9" w:rsidRDefault="00F003F9">
      <w:pPr>
        <w:pStyle w:val="7"/>
        <w:rPr>
          <w:color w:val="808080"/>
          <w:sz w:val="24"/>
          <w:u w:val="none"/>
        </w:rPr>
      </w:pPr>
    </w:p>
    <w:p w:rsidR="00F003F9" w:rsidRDefault="00F003F9">
      <w:pPr>
        <w:pStyle w:val="7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Таблица 3</w:t>
      </w:r>
    </w:p>
    <w:p w:rsidR="00F003F9" w:rsidRDefault="00F003F9">
      <w:pPr>
        <w:pStyle w:val="30"/>
        <w:tabs>
          <w:tab w:val="left" w:pos="2460"/>
        </w:tabs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Группировка хозяйственных средств фабрики мягкой мебели</w:t>
      </w:r>
      <w:r>
        <w:rPr>
          <w:color w:val="808080"/>
          <w:sz w:val="24"/>
          <w:u w:val="none"/>
        </w:rPr>
        <w:br/>
        <w:t>на 1 марта 1999 г.</w:t>
      </w:r>
    </w:p>
    <w:p w:rsidR="00F003F9" w:rsidRDefault="00F003F9">
      <w:pPr>
        <w:pStyle w:val="30"/>
        <w:tabs>
          <w:tab w:val="left" w:pos="2460"/>
        </w:tabs>
        <w:rPr>
          <w:color w:val="808080"/>
          <w:sz w:val="24"/>
          <w:u w:val="none"/>
        </w:rPr>
      </w:pPr>
    </w:p>
    <w:tbl>
      <w:tblPr>
        <w:tblW w:w="0" w:type="auto"/>
        <w:tblInd w:w="1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020"/>
        <w:gridCol w:w="2250"/>
      </w:tblGrid>
      <w:tr w:rsidR="00F003F9">
        <w:tc>
          <w:tcPr>
            <w:tcW w:w="7020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Виды средств</w:t>
            </w:r>
          </w:p>
        </w:tc>
        <w:tc>
          <w:tcPr>
            <w:tcW w:w="2250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Сумма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</w:tr>
      <w:tr w:rsidR="00F003F9">
        <w:tc>
          <w:tcPr>
            <w:tcW w:w="7020" w:type="dxa"/>
          </w:tcPr>
          <w:p w:rsidR="00F003F9" w:rsidRDefault="00F003F9">
            <w:p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ОСНОВНЫЕ СРЕДСТВА</w:t>
            </w:r>
          </w:p>
          <w:p w:rsidR="00F003F9" w:rsidRDefault="00F003F9">
            <w:pPr>
              <w:numPr>
                <w:ilvl w:val="0"/>
                <w:numId w:val="1"/>
              </w:numPr>
              <w:tabs>
                <w:tab w:val="left" w:pos="2460"/>
              </w:tabs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Здания, сооружения и их структурные компоненты </w:t>
            </w:r>
          </w:p>
          <w:p w:rsidR="00F003F9" w:rsidRDefault="00F003F9">
            <w:pPr>
              <w:numPr>
                <w:ilvl w:val="0"/>
                <w:numId w:val="1"/>
              </w:numPr>
              <w:tabs>
                <w:tab w:val="left" w:pos="2460"/>
              </w:tabs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Легковой автотранспорт, легкий грузовой автотранспорт, конторское оборудование и мебель, компьютерная техника, информационные системы и системы обработки данных </w:t>
            </w:r>
          </w:p>
          <w:p w:rsidR="00F003F9" w:rsidRDefault="00F003F9">
            <w:pPr>
              <w:numPr>
                <w:ilvl w:val="0"/>
                <w:numId w:val="1"/>
              </w:numPr>
              <w:tabs>
                <w:tab w:val="left" w:pos="2460"/>
              </w:tabs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Технологическое, энергетическое, транспортное и иное оборудование и материальные активы, не включенные в первую или вторую группу</w:t>
            </w:r>
          </w:p>
          <w:p w:rsidR="00F003F9" w:rsidRDefault="00F003F9">
            <w:pPr>
              <w:tabs>
                <w:tab w:val="left" w:pos="2460"/>
              </w:tabs>
              <w:ind w:left="360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  <w:p w:rsidR="00F003F9" w:rsidRDefault="00F003F9">
            <w:pPr>
              <w:tabs>
                <w:tab w:val="left" w:pos="2460"/>
              </w:tabs>
              <w:ind w:left="360"/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ind w:left="360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НЕМАТЕРИАЛЬНЫЕ АКТИВЫ</w:t>
            </w:r>
          </w:p>
          <w:p w:rsidR="00F003F9" w:rsidRDefault="00F003F9">
            <w:pPr>
              <w:tabs>
                <w:tab w:val="left" w:pos="2460"/>
              </w:tabs>
              <w:ind w:left="360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ОБОРОТНЫЕ СРЕДСТВА</w:t>
            </w:r>
          </w:p>
          <w:p w:rsidR="00F003F9" w:rsidRDefault="00F003F9">
            <w:pPr>
              <w:numPr>
                <w:ilvl w:val="0"/>
                <w:numId w:val="2"/>
              </w:num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Материалы</w:t>
            </w:r>
          </w:p>
          <w:p w:rsidR="00F003F9" w:rsidRDefault="00F003F9">
            <w:pPr>
              <w:numPr>
                <w:ilvl w:val="0"/>
                <w:numId w:val="2"/>
              </w:num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Незавершенное производство</w:t>
            </w:r>
          </w:p>
          <w:p w:rsidR="00F003F9" w:rsidRDefault="00F003F9">
            <w:pPr>
              <w:numPr>
                <w:ilvl w:val="0"/>
                <w:numId w:val="2"/>
              </w:num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Готовая продукция</w:t>
            </w:r>
          </w:p>
          <w:p w:rsidR="00F003F9" w:rsidRDefault="00F003F9">
            <w:pPr>
              <w:numPr>
                <w:ilvl w:val="0"/>
                <w:numId w:val="2"/>
              </w:numPr>
              <w:tabs>
                <w:tab w:val="left" w:pos="2460"/>
              </w:tabs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Налог на добавленную стоимость по приобретен-</w:t>
            </w:r>
            <w:r>
              <w:rPr>
                <w:color w:val="808080"/>
                <w:sz w:val="24"/>
              </w:rPr>
              <w:br/>
              <w:t>ным ценностям</w:t>
            </w:r>
          </w:p>
          <w:p w:rsidR="00F003F9" w:rsidRDefault="00F003F9">
            <w:pPr>
              <w:numPr>
                <w:ilvl w:val="0"/>
                <w:numId w:val="2"/>
              </w:numPr>
              <w:tabs>
                <w:tab w:val="left" w:pos="2460"/>
              </w:tabs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Расчеты с дебиторами</w:t>
            </w:r>
          </w:p>
          <w:p w:rsidR="00F003F9" w:rsidRDefault="00F003F9">
            <w:pPr>
              <w:numPr>
                <w:ilvl w:val="0"/>
                <w:numId w:val="2"/>
              </w:numPr>
              <w:tabs>
                <w:tab w:val="left" w:pos="2460"/>
              </w:tabs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Денежные средства:</w:t>
            </w:r>
            <w:r>
              <w:rPr>
                <w:color w:val="808080"/>
                <w:sz w:val="24"/>
              </w:rPr>
              <w:br/>
              <w:t>-касса</w:t>
            </w:r>
          </w:p>
          <w:p w:rsidR="00F003F9" w:rsidRDefault="00F003F9">
            <w:pPr>
              <w:tabs>
                <w:tab w:val="left" w:pos="2460"/>
              </w:tabs>
              <w:ind w:left="720"/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-расчетный счет</w:t>
            </w:r>
          </w:p>
          <w:p w:rsidR="00F003F9" w:rsidRDefault="00F003F9">
            <w:pPr>
              <w:tabs>
                <w:tab w:val="left" w:pos="2460"/>
              </w:tabs>
              <w:ind w:left="720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  <w:p w:rsidR="00F003F9" w:rsidRDefault="00F003F9">
            <w:pPr>
              <w:tabs>
                <w:tab w:val="left" w:pos="2460"/>
              </w:tabs>
              <w:ind w:left="720"/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ind w:left="720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Всего хозяйственных средств</w:t>
            </w:r>
          </w:p>
        </w:tc>
        <w:tc>
          <w:tcPr>
            <w:tcW w:w="2250" w:type="dxa"/>
          </w:tcPr>
          <w:p w:rsidR="00F003F9" w:rsidRDefault="00F003F9">
            <w:pPr>
              <w:tabs>
                <w:tab w:val="left" w:pos="2460"/>
              </w:tabs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245 600 000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12 690 000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48 030 000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262 160 000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56 000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415 000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1 000 000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610 000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1 994 000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4 543 000</w:t>
            </w:r>
          </w:p>
          <w:p w:rsidR="00F003F9" w:rsidRDefault="00F003F9">
            <w:pPr>
              <w:tabs>
                <w:tab w:val="left" w:pos="2460"/>
              </w:tabs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266 759 000</w:t>
            </w:r>
          </w:p>
        </w:tc>
      </w:tr>
    </w:tbl>
    <w:p w:rsidR="00F003F9" w:rsidRDefault="00F003F9">
      <w:pPr>
        <w:pStyle w:val="7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Таблица 4</w:t>
      </w:r>
    </w:p>
    <w:p w:rsidR="00F003F9" w:rsidRDefault="00F003F9">
      <w:pPr>
        <w:pStyle w:val="30"/>
        <w:tabs>
          <w:tab w:val="left" w:pos="2460"/>
        </w:tabs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>Группировка источников образования хозяйственных средств</w:t>
      </w:r>
      <w:r>
        <w:rPr>
          <w:b w:val="0"/>
          <w:bCs w:val="0"/>
          <w:color w:val="808080"/>
          <w:sz w:val="24"/>
          <w:u w:val="none"/>
        </w:rPr>
        <w:br/>
        <w:t>фабрики мягкой мебели</w:t>
      </w:r>
    </w:p>
    <w:tbl>
      <w:tblPr>
        <w:tblW w:w="0" w:type="auto"/>
        <w:tblInd w:w="1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020"/>
        <w:gridCol w:w="2250"/>
      </w:tblGrid>
      <w:tr w:rsidR="00F003F9">
        <w:tc>
          <w:tcPr>
            <w:tcW w:w="7020" w:type="dxa"/>
          </w:tcPr>
          <w:p w:rsidR="00F003F9" w:rsidRDefault="00F003F9">
            <w:pPr>
              <w:pStyle w:val="30"/>
              <w:tabs>
                <w:tab w:val="left" w:pos="2460"/>
              </w:tabs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Наименование источников</w:t>
            </w:r>
          </w:p>
        </w:tc>
        <w:tc>
          <w:tcPr>
            <w:tcW w:w="2250" w:type="dxa"/>
          </w:tcPr>
          <w:p w:rsidR="00F003F9" w:rsidRDefault="00F003F9">
            <w:pPr>
              <w:pStyle w:val="30"/>
              <w:tabs>
                <w:tab w:val="left" w:pos="2460"/>
              </w:tabs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Сумма</w:t>
            </w:r>
            <w:r>
              <w:rPr>
                <w:b w:val="0"/>
                <w:bCs w:val="0"/>
                <w:color w:val="808080"/>
                <w:sz w:val="24"/>
                <w:u w:val="none"/>
              </w:rPr>
              <w:br/>
              <w:t>(руб.)</w:t>
            </w:r>
          </w:p>
        </w:tc>
      </w:tr>
      <w:tr w:rsidR="00F003F9">
        <w:tc>
          <w:tcPr>
            <w:tcW w:w="7020" w:type="dxa"/>
          </w:tcPr>
          <w:p w:rsidR="00F003F9" w:rsidRDefault="00F003F9">
            <w:pPr>
              <w:pStyle w:val="30"/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ИСТОЧНИКИ СОБСТВЕННЫХ СРЕДСТВ</w:t>
            </w:r>
          </w:p>
          <w:p w:rsidR="00F003F9" w:rsidRDefault="00F003F9">
            <w:pPr>
              <w:pStyle w:val="30"/>
              <w:numPr>
                <w:ilvl w:val="0"/>
                <w:numId w:val="4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Уставный капитал</w:t>
            </w:r>
          </w:p>
          <w:p w:rsidR="00F003F9" w:rsidRDefault="00F003F9">
            <w:pPr>
              <w:pStyle w:val="30"/>
              <w:numPr>
                <w:ilvl w:val="0"/>
                <w:numId w:val="4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Добавочный капитал</w:t>
            </w:r>
          </w:p>
          <w:p w:rsidR="00F003F9" w:rsidRDefault="00F003F9">
            <w:pPr>
              <w:pStyle w:val="30"/>
              <w:numPr>
                <w:ilvl w:val="0"/>
                <w:numId w:val="4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Резервный капитал</w:t>
            </w:r>
          </w:p>
          <w:p w:rsidR="00F003F9" w:rsidRDefault="00F003F9">
            <w:pPr>
              <w:pStyle w:val="30"/>
              <w:numPr>
                <w:ilvl w:val="0"/>
                <w:numId w:val="4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Нераспределенная прибыль прошлых лет</w:t>
            </w:r>
          </w:p>
          <w:p w:rsidR="00F003F9" w:rsidRDefault="00F003F9">
            <w:pPr>
              <w:pStyle w:val="30"/>
              <w:numPr>
                <w:ilvl w:val="0"/>
                <w:numId w:val="4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Резервы предстоящих расходов и платежей</w:t>
            </w:r>
          </w:p>
          <w:p w:rsidR="00F003F9" w:rsidRDefault="00F003F9">
            <w:pPr>
              <w:pStyle w:val="30"/>
              <w:tabs>
                <w:tab w:val="left" w:pos="2460"/>
              </w:tabs>
              <w:ind w:left="360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ИТОГО:</w:t>
            </w:r>
          </w:p>
          <w:p w:rsidR="00F003F9" w:rsidRDefault="00F003F9">
            <w:pPr>
              <w:pStyle w:val="30"/>
              <w:tabs>
                <w:tab w:val="left" w:pos="2460"/>
              </w:tabs>
              <w:ind w:left="360"/>
              <w:rPr>
                <w:b w:val="0"/>
                <w:bCs w:val="0"/>
                <w:color w:val="808080"/>
                <w:sz w:val="24"/>
                <w:u w:val="none"/>
              </w:rPr>
            </w:pPr>
          </w:p>
          <w:p w:rsidR="00F003F9" w:rsidRDefault="00F003F9">
            <w:pPr>
              <w:pStyle w:val="30"/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ИСТОЧНИКИ ПРИВЛЕЧЕННЫХ СРЕДСТВ</w:t>
            </w:r>
          </w:p>
          <w:p w:rsidR="00F003F9" w:rsidRDefault="00F003F9">
            <w:pPr>
              <w:pStyle w:val="30"/>
              <w:numPr>
                <w:ilvl w:val="0"/>
                <w:numId w:val="5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Краткосрочные кредиты банков</w:t>
            </w:r>
          </w:p>
          <w:p w:rsidR="00F003F9" w:rsidRDefault="00F003F9">
            <w:pPr>
              <w:pStyle w:val="30"/>
              <w:numPr>
                <w:ilvl w:val="0"/>
                <w:numId w:val="5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Расчеты с кредиторами:</w:t>
            </w:r>
          </w:p>
          <w:p w:rsidR="00F003F9" w:rsidRDefault="00F003F9">
            <w:pPr>
              <w:pStyle w:val="30"/>
              <w:numPr>
                <w:ilvl w:val="0"/>
                <w:numId w:val="3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за товары, работы, услуги</w:t>
            </w:r>
          </w:p>
          <w:p w:rsidR="00F003F9" w:rsidRDefault="00F003F9">
            <w:pPr>
              <w:pStyle w:val="30"/>
              <w:numPr>
                <w:ilvl w:val="0"/>
                <w:numId w:val="3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по оплате труда</w:t>
            </w:r>
          </w:p>
          <w:p w:rsidR="00F003F9" w:rsidRDefault="00F003F9">
            <w:pPr>
              <w:pStyle w:val="30"/>
              <w:numPr>
                <w:ilvl w:val="0"/>
                <w:numId w:val="3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по социальному страхованию и обеспечению</w:t>
            </w:r>
          </w:p>
          <w:p w:rsidR="00F003F9" w:rsidRDefault="00F003F9">
            <w:pPr>
              <w:pStyle w:val="30"/>
              <w:numPr>
                <w:ilvl w:val="0"/>
                <w:numId w:val="3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с бюджетом</w:t>
            </w:r>
          </w:p>
          <w:p w:rsidR="00F003F9" w:rsidRDefault="00F003F9">
            <w:pPr>
              <w:pStyle w:val="30"/>
              <w:numPr>
                <w:ilvl w:val="0"/>
                <w:numId w:val="3"/>
              </w:numPr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с прочими кредиторами</w:t>
            </w:r>
          </w:p>
          <w:p w:rsidR="00F003F9" w:rsidRDefault="00F003F9">
            <w:pPr>
              <w:pStyle w:val="30"/>
              <w:tabs>
                <w:tab w:val="left" w:pos="2460"/>
              </w:tabs>
              <w:ind w:left="360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ИТОГО: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Всего источников:</w:t>
            </w:r>
          </w:p>
        </w:tc>
        <w:tc>
          <w:tcPr>
            <w:tcW w:w="2250" w:type="dxa"/>
          </w:tcPr>
          <w:p w:rsidR="00F003F9" w:rsidRDefault="00F003F9">
            <w:pPr>
              <w:pStyle w:val="30"/>
              <w:tabs>
                <w:tab w:val="left" w:pos="2460"/>
              </w:tabs>
              <w:jc w:val="left"/>
              <w:rPr>
                <w:b w:val="0"/>
                <w:bCs w:val="0"/>
                <w:color w:val="808080"/>
                <w:sz w:val="24"/>
                <w:u w:val="none"/>
              </w:rPr>
            </w:pP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157 700 000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100 000 000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350 000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3 021 000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150 000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261 221 000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2 000 000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1 920 000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800 000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304 000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186 000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328 000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5 538 000</w:t>
            </w:r>
          </w:p>
          <w:p w:rsidR="00F003F9" w:rsidRDefault="00F003F9">
            <w:pPr>
              <w:pStyle w:val="30"/>
              <w:tabs>
                <w:tab w:val="left" w:pos="2460"/>
              </w:tabs>
              <w:jc w:val="right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266 759 000</w:t>
            </w:r>
          </w:p>
        </w:tc>
      </w:tr>
    </w:tbl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  <w:sectPr w:rsidR="00F003F9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F003F9" w:rsidRDefault="00F003F9">
      <w:pPr>
        <w:pStyle w:val="8"/>
        <w:rPr>
          <w:color w:val="808080"/>
          <w:sz w:val="24"/>
        </w:rPr>
      </w:pPr>
      <w:r>
        <w:rPr>
          <w:color w:val="808080"/>
          <w:sz w:val="24"/>
        </w:rPr>
        <w:t>ЗАДАНИЕ 2</w:t>
      </w:r>
    </w:p>
    <w:p w:rsidR="00F003F9" w:rsidRDefault="00F003F9">
      <w:pPr>
        <w:rPr>
          <w:i/>
          <w:iCs/>
          <w:color w:val="808080"/>
          <w:sz w:val="24"/>
        </w:rPr>
      </w:pPr>
      <w:r>
        <w:rPr>
          <w:i/>
          <w:iCs/>
          <w:color w:val="808080"/>
          <w:sz w:val="24"/>
        </w:rPr>
        <w:t>Требуется:</w:t>
      </w:r>
    </w:p>
    <w:p w:rsidR="00F003F9" w:rsidRDefault="00F003F9">
      <w:pPr>
        <w:numPr>
          <w:ilvl w:val="0"/>
          <w:numId w:val="10"/>
        </w:numPr>
        <w:jc w:val="both"/>
        <w:rPr>
          <w:color w:val="808080"/>
          <w:sz w:val="24"/>
        </w:rPr>
      </w:pPr>
      <w:r>
        <w:rPr>
          <w:color w:val="808080"/>
          <w:sz w:val="24"/>
        </w:rPr>
        <w:t>Открыть счета бухгалтерского учета в виде учебных схем или в книге «Журнал-Главная». Записать в счетах суммы начальных остатков по данным баланса задания 1.</w:t>
      </w:r>
    </w:p>
    <w:p w:rsidR="00F003F9" w:rsidRDefault="00F003F9">
      <w:pPr>
        <w:numPr>
          <w:ilvl w:val="0"/>
          <w:numId w:val="10"/>
        </w:numPr>
        <w:jc w:val="both"/>
        <w:rPr>
          <w:color w:val="808080"/>
          <w:sz w:val="24"/>
        </w:rPr>
      </w:pPr>
      <w:r>
        <w:rPr>
          <w:color w:val="808080"/>
          <w:sz w:val="24"/>
        </w:rPr>
        <w:t>Указать корреспонденцию счетов по хозяйственным операциям, перечень которых дан в журнале регистрации.</w:t>
      </w:r>
    </w:p>
    <w:p w:rsidR="00F003F9" w:rsidRDefault="00F003F9">
      <w:pPr>
        <w:numPr>
          <w:ilvl w:val="0"/>
          <w:numId w:val="10"/>
        </w:numPr>
        <w:jc w:val="both"/>
        <w:rPr>
          <w:color w:val="808080"/>
          <w:sz w:val="24"/>
        </w:rPr>
      </w:pPr>
      <w:r>
        <w:rPr>
          <w:color w:val="808080"/>
          <w:sz w:val="24"/>
        </w:rPr>
        <w:t>Записать на синтетических и аналитических счетах суммы по операциям.</w:t>
      </w:r>
    </w:p>
    <w:p w:rsidR="00F003F9" w:rsidRDefault="00F003F9">
      <w:pPr>
        <w:ind w:left="645"/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  <w:r>
        <w:rPr>
          <w:color w:val="808080"/>
          <w:sz w:val="24"/>
        </w:rPr>
        <w:t>Справки к балансу:</w:t>
      </w: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Остатки материалов на складе на 1 марта 1999 г.</w:t>
      </w:r>
    </w:p>
    <w:p w:rsidR="00F003F9" w:rsidRDefault="00F003F9">
      <w:pPr>
        <w:ind w:left="360"/>
        <w:rPr>
          <w:color w:val="808080"/>
          <w:sz w:val="24"/>
        </w:rPr>
      </w:pPr>
    </w:p>
    <w:tbl>
      <w:tblPr>
        <w:tblW w:w="9224" w:type="dxa"/>
        <w:tblInd w:w="36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749"/>
        <w:gridCol w:w="1667"/>
        <w:gridCol w:w="636"/>
        <w:gridCol w:w="1188"/>
        <w:gridCol w:w="805"/>
        <w:gridCol w:w="1233"/>
        <w:gridCol w:w="1195"/>
        <w:gridCol w:w="1751"/>
      </w:tblGrid>
      <w:tr w:rsidR="00F003F9">
        <w:tc>
          <w:tcPr>
            <w:tcW w:w="0" w:type="auto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Счет,</w:t>
            </w:r>
            <w:r>
              <w:rPr>
                <w:color w:val="808080"/>
                <w:sz w:val="24"/>
              </w:rPr>
              <w:br/>
              <w:t>суб-</w:t>
            </w:r>
            <w:r>
              <w:rPr>
                <w:color w:val="808080"/>
                <w:sz w:val="24"/>
              </w:rPr>
              <w:br/>
              <w:t>счет</w:t>
            </w:r>
          </w:p>
        </w:tc>
        <w:tc>
          <w:tcPr>
            <w:tcW w:w="0" w:type="auto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Наименование</w:t>
            </w:r>
          </w:p>
        </w:tc>
        <w:tc>
          <w:tcPr>
            <w:tcW w:w="0" w:type="auto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Ед.</w:t>
            </w:r>
            <w:r>
              <w:rPr>
                <w:color w:val="808080"/>
                <w:sz w:val="24"/>
              </w:rPr>
              <w:br/>
              <w:t>изм.</w:t>
            </w:r>
          </w:p>
        </w:tc>
        <w:tc>
          <w:tcPr>
            <w:tcW w:w="0" w:type="auto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Покупная</w:t>
            </w:r>
            <w:r>
              <w:rPr>
                <w:color w:val="808080"/>
                <w:sz w:val="24"/>
              </w:rPr>
              <w:br/>
              <w:t>цена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  <w:tc>
          <w:tcPr>
            <w:tcW w:w="0" w:type="auto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Коли-</w:t>
            </w:r>
            <w:r>
              <w:rPr>
                <w:color w:val="808080"/>
                <w:sz w:val="24"/>
              </w:rPr>
              <w:br/>
              <w:t>чест-</w:t>
            </w:r>
            <w:r>
              <w:rPr>
                <w:color w:val="808080"/>
                <w:sz w:val="24"/>
              </w:rPr>
              <w:br/>
              <w:t>во</w:t>
            </w:r>
          </w:p>
        </w:tc>
        <w:tc>
          <w:tcPr>
            <w:tcW w:w="0" w:type="auto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Покупная</w:t>
            </w:r>
            <w:r>
              <w:rPr>
                <w:color w:val="808080"/>
                <w:sz w:val="24"/>
              </w:rPr>
              <w:br/>
              <w:t>стоимость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  <w:tc>
          <w:tcPr>
            <w:tcW w:w="1195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ТЗР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  <w:tc>
          <w:tcPr>
            <w:tcW w:w="1751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Фактическая</w:t>
            </w:r>
            <w:r>
              <w:rPr>
                <w:color w:val="808080"/>
                <w:sz w:val="24"/>
              </w:rPr>
              <w:br/>
              <w:t>себестоим.</w:t>
            </w:r>
            <w:r>
              <w:rPr>
                <w:color w:val="808080"/>
                <w:sz w:val="24"/>
              </w:rPr>
              <w:br/>
              <w:t>(руб.)</w:t>
            </w:r>
          </w:p>
        </w:tc>
      </w:tr>
      <w:tr w:rsidR="00F003F9">
        <w:tc>
          <w:tcPr>
            <w:tcW w:w="0" w:type="auto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101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101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101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103</w:t>
            </w:r>
          </w:p>
        </w:tc>
        <w:tc>
          <w:tcPr>
            <w:tcW w:w="0" w:type="auto"/>
          </w:tcPr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Ткань обивоч-</w:t>
            </w:r>
            <w:r>
              <w:rPr>
                <w:color w:val="808080"/>
                <w:sz w:val="24"/>
              </w:rPr>
              <w:br/>
              <w:t>ная (ширина</w:t>
            </w:r>
            <w:r>
              <w:rPr>
                <w:color w:val="808080"/>
                <w:sz w:val="24"/>
              </w:rPr>
              <w:br/>
              <w:t>150 см)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Ткань бязь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Разные мате-</w:t>
            </w:r>
            <w:r>
              <w:rPr>
                <w:color w:val="808080"/>
                <w:sz w:val="24"/>
              </w:rPr>
              <w:br/>
              <w:t>риалы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  <w:p w:rsidR="00F003F9" w:rsidRDefault="00F003F9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Бензин </w:t>
            </w:r>
          </w:p>
        </w:tc>
        <w:tc>
          <w:tcPr>
            <w:tcW w:w="0" w:type="auto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z w:val="24"/>
              </w:rPr>
              <w:br/>
              <w:t>м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4,2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  <w:lang w:val="en-US"/>
              </w:rPr>
              <w:t>x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0" w:type="auto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  <w:lang w:val="en-US"/>
              </w:rPr>
              <w:t>x</w:t>
            </w:r>
          </w:p>
        </w:tc>
        <w:tc>
          <w:tcPr>
            <w:tcW w:w="0" w:type="auto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180000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84000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198400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120000</w:t>
            </w:r>
          </w:p>
        </w:tc>
        <w:tc>
          <w:tcPr>
            <w:tcW w:w="1195" w:type="dxa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54000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4600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60600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36000</w:t>
            </w:r>
          </w:p>
        </w:tc>
        <w:tc>
          <w:tcPr>
            <w:tcW w:w="1751" w:type="dxa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234000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13000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259000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156000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</w:tc>
      </w:tr>
    </w:tbl>
    <w:p w:rsidR="00F003F9" w:rsidRDefault="00F003F9">
      <w:pPr>
        <w:ind w:left="360"/>
        <w:rPr>
          <w:color w:val="808080"/>
          <w:sz w:val="24"/>
        </w:rPr>
      </w:pP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Остатки незавершенного производства на 1 марта 1999 г. ( руб.)</w:t>
      </w:r>
    </w:p>
    <w:p w:rsidR="00F003F9" w:rsidRDefault="00F003F9">
      <w:pPr>
        <w:ind w:left="360"/>
        <w:rPr>
          <w:color w:val="808080"/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3826"/>
      </w:tblGrid>
      <w:tr w:rsidR="00F003F9">
        <w:trPr>
          <w:cantSplit/>
          <w:trHeight w:val="260"/>
        </w:trPr>
        <w:tc>
          <w:tcPr>
            <w:tcW w:w="5418" w:type="dxa"/>
            <w:vMerge w:val="restart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Статьи затрат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3870" w:type="dxa"/>
            <w:tcBorders>
              <w:bottom w:val="single" w:sz="4" w:space="0" w:color="FFFFFF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Изделия</w:t>
            </w:r>
          </w:p>
        </w:tc>
      </w:tr>
      <w:tr w:rsidR="00F003F9">
        <w:trPr>
          <w:cantSplit/>
          <w:trHeight w:val="253"/>
        </w:trPr>
        <w:tc>
          <w:tcPr>
            <w:tcW w:w="5418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3870" w:type="dxa"/>
            <w:tcBorders>
              <w:top w:val="single" w:sz="4" w:space="0" w:color="FFFFFF"/>
            </w:tcBorders>
          </w:tcPr>
          <w:p w:rsidR="00F003F9" w:rsidRDefault="00A4541C">
            <w:pPr>
              <w:jc w:val="center"/>
              <w:rPr>
                <w:color w:val="808080"/>
                <w:sz w:val="24"/>
              </w:rPr>
            </w:pPr>
            <w:r>
              <w:rPr>
                <w:noProof/>
                <w:color w:val="808080"/>
                <w:sz w:val="20"/>
              </w:rPr>
              <w:pict>
                <v:line id="_x0000_s1035" style="position:absolute;left:0;text-align:left;z-index:251654144;mso-position-horizontal-relative:text;mso-position-vertical-relative:text" from="93.85pt,2.35pt" to="93.85pt,119.35pt" strokecolor="#969696"/>
              </w:pict>
            </w:r>
            <w:r>
              <w:rPr>
                <w:noProof/>
                <w:color w:val="808080"/>
                <w:sz w:val="24"/>
              </w:rPr>
              <w:pict>
                <v:line id="_x0000_s1029" style="position:absolute;left:0;text-align:left;z-index:251653120;mso-position-horizontal-relative:text;mso-position-vertical-relative:text" from="-5.4pt,2.45pt" to="188.1pt,2.45pt" strokecolor="#969696"/>
              </w:pict>
            </w:r>
            <w:r w:rsidR="00F003F9">
              <w:rPr>
                <w:color w:val="808080"/>
                <w:sz w:val="24"/>
              </w:rPr>
              <w:t>диван-кровать                кресло</w:t>
            </w:r>
          </w:p>
        </w:tc>
      </w:tr>
      <w:tr w:rsidR="00F003F9">
        <w:tc>
          <w:tcPr>
            <w:tcW w:w="5418" w:type="dxa"/>
          </w:tcPr>
          <w:p w:rsidR="00F003F9" w:rsidRDefault="00F003F9">
            <w:pPr>
              <w:numPr>
                <w:ilvl w:val="0"/>
                <w:numId w:val="12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Материалы</w:t>
            </w:r>
          </w:p>
          <w:p w:rsidR="00F003F9" w:rsidRDefault="00F003F9">
            <w:pPr>
              <w:numPr>
                <w:ilvl w:val="0"/>
                <w:numId w:val="12"/>
              </w:num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Основная зарплата производствен-</w:t>
            </w:r>
            <w:r>
              <w:rPr>
                <w:color w:val="808080"/>
                <w:sz w:val="24"/>
              </w:rPr>
              <w:br/>
              <w:t>ных рабочих</w:t>
            </w:r>
          </w:p>
          <w:p w:rsidR="00F003F9" w:rsidRDefault="00F003F9">
            <w:pPr>
              <w:numPr>
                <w:ilvl w:val="0"/>
                <w:numId w:val="12"/>
              </w:num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Отчисления на социальные нужды</w:t>
            </w:r>
          </w:p>
          <w:p w:rsidR="00F003F9" w:rsidRDefault="00F003F9">
            <w:pPr>
              <w:numPr>
                <w:ilvl w:val="0"/>
                <w:numId w:val="12"/>
              </w:num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Общепроизводственные расходы</w:t>
            </w:r>
          </w:p>
          <w:p w:rsidR="00F003F9" w:rsidRDefault="00F003F9">
            <w:pPr>
              <w:numPr>
                <w:ilvl w:val="0"/>
                <w:numId w:val="12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Общехозяйственные расходы</w:t>
            </w:r>
            <w:r>
              <w:rPr>
                <w:color w:val="808080"/>
                <w:sz w:val="24"/>
              </w:rPr>
              <w:br/>
              <w:t>Итого:</w:t>
            </w:r>
            <w:r>
              <w:rPr>
                <w:color w:val="808080"/>
                <w:sz w:val="24"/>
              </w:rPr>
              <w:br/>
            </w:r>
          </w:p>
        </w:tc>
        <w:tc>
          <w:tcPr>
            <w:tcW w:w="3870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  60000              20000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   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  30000              10000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  11550                3850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  36450              12150           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  12000                4000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    150000              50000</w:t>
            </w:r>
          </w:p>
        </w:tc>
      </w:tr>
    </w:tbl>
    <w:p w:rsidR="00F003F9" w:rsidRDefault="00F003F9">
      <w:pPr>
        <w:ind w:left="360"/>
        <w:rPr>
          <w:color w:val="808080"/>
          <w:sz w:val="24"/>
        </w:rPr>
      </w:pP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Остатки задолженности бюджету ( руб.):</w:t>
      </w:r>
    </w:p>
    <w:p w:rsidR="00F003F9" w:rsidRDefault="00F003F9">
      <w:pPr>
        <w:ind w:left="360"/>
        <w:rPr>
          <w:color w:val="808080"/>
          <w:sz w:val="24"/>
        </w:rPr>
      </w:pPr>
      <w:r>
        <w:rPr>
          <w:color w:val="808080"/>
          <w:sz w:val="24"/>
        </w:rPr>
        <w:t>- по налогу на добавленную стоимость                  90 000</w:t>
      </w:r>
    </w:p>
    <w:p w:rsidR="00F003F9" w:rsidRDefault="00F003F9">
      <w:pPr>
        <w:ind w:left="360"/>
        <w:rPr>
          <w:color w:val="808080"/>
          <w:sz w:val="24"/>
        </w:rPr>
      </w:pPr>
      <w:r>
        <w:rPr>
          <w:color w:val="808080"/>
          <w:sz w:val="24"/>
        </w:rPr>
        <w:t>- по подоходному налогу с физических лиц          96 000</w:t>
      </w:r>
    </w:p>
    <w:p w:rsidR="00F003F9" w:rsidRDefault="00F003F9">
      <w:pPr>
        <w:ind w:left="360"/>
        <w:rPr>
          <w:color w:val="808080"/>
          <w:sz w:val="24"/>
        </w:rPr>
      </w:pPr>
      <w:r>
        <w:rPr>
          <w:color w:val="808080"/>
          <w:sz w:val="24"/>
        </w:rPr>
        <w:t xml:space="preserve">Итого:                                                                       186 000  </w:t>
      </w:r>
    </w:p>
    <w:p w:rsidR="00F003F9" w:rsidRDefault="00F003F9">
      <w:pPr>
        <w:ind w:left="360"/>
        <w:rPr>
          <w:color w:val="808080"/>
          <w:sz w:val="24"/>
        </w:rPr>
      </w:pP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Остатки задолженности органам социального страхования и обеспечения ( руб.)</w:t>
      </w:r>
    </w:p>
    <w:tbl>
      <w:tblPr>
        <w:tblW w:w="0" w:type="auto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7926"/>
        <w:gridCol w:w="1285"/>
      </w:tblGrid>
      <w:tr w:rsidR="00F003F9">
        <w:tc>
          <w:tcPr>
            <w:tcW w:w="8028" w:type="dxa"/>
          </w:tcPr>
          <w:p w:rsidR="00F003F9" w:rsidRDefault="00F003F9">
            <w:pPr>
              <w:numPr>
                <w:ilvl w:val="0"/>
                <w:numId w:val="3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органам социального страхования</w:t>
            </w:r>
          </w:p>
          <w:p w:rsidR="00F003F9" w:rsidRDefault="00F003F9">
            <w:pPr>
              <w:numPr>
                <w:ilvl w:val="0"/>
                <w:numId w:val="3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пенсионному фонду</w:t>
            </w:r>
          </w:p>
          <w:p w:rsidR="00F003F9" w:rsidRDefault="00F003F9">
            <w:pPr>
              <w:numPr>
                <w:ilvl w:val="0"/>
                <w:numId w:val="3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органам обязательного медицинского страхования</w:t>
            </w:r>
          </w:p>
          <w:p w:rsidR="00F003F9" w:rsidRDefault="00F003F9">
            <w:pPr>
              <w:numPr>
                <w:ilvl w:val="0"/>
                <w:numId w:val="3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фонду от несчастных случаев</w:t>
            </w:r>
          </w:p>
          <w:p w:rsidR="00F003F9" w:rsidRDefault="00F003F9">
            <w:pPr>
              <w:ind w:left="360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</w:tc>
        <w:tc>
          <w:tcPr>
            <w:tcW w:w="1296" w:type="dxa"/>
          </w:tcPr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14 400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252 800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28 800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304 000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</w:tc>
      </w:tr>
    </w:tbl>
    <w:p w:rsidR="00F003F9" w:rsidRDefault="00F003F9">
      <w:pPr>
        <w:ind w:left="360"/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Задолженность поставщикам ( руб.):</w:t>
      </w:r>
    </w:p>
    <w:tbl>
      <w:tblPr>
        <w:tblW w:w="0" w:type="auto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7402"/>
        <w:gridCol w:w="1809"/>
      </w:tblGrid>
      <w:tr w:rsidR="00F003F9">
        <w:tc>
          <w:tcPr>
            <w:tcW w:w="7488" w:type="dxa"/>
          </w:tcPr>
          <w:p w:rsidR="00F003F9" w:rsidRDefault="00F003F9">
            <w:pPr>
              <w:numPr>
                <w:ilvl w:val="0"/>
                <w:numId w:val="3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ЗАО «Нева»</w:t>
            </w:r>
          </w:p>
          <w:p w:rsidR="00F003F9" w:rsidRDefault="00F003F9">
            <w:pPr>
              <w:numPr>
                <w:ilvl w:val="0"/>
                <w:numId w:val="3"/>
              </w:num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Деревообрабатывающий комбинат № 1 (ДОК-1)</w:t>
            </w:r>
          </w:p>
          <w:p w:rsidR="00F003F9" w:rsidRDefault="00F003F9">
            <w:pPr>
              <w:ind w:left="360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</w:tc>
        <w:tc>
          <w:tcPr>
            <w:tcW w:w="1836" w:type="dxa"/>
          </w:tcPr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1 200 000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720 000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1 920 000</w:t>
            </w:r>
          </w:p>
          <w:p w:rsidR="00F003F9" w:rsidRDefault="00F003F9">
            <w:pPr>
              <w:jc w:val="right"/>
              <w:rPr>
                <w:color w:val="808080"/>
                <w:sz w:val="24"/>
              </w:rPr>
            </w:pPr>
          </w:p>
        </w:tc>
      </w:tr>
    </w:tbl>
    <w:p w:rsidR="00F003F9" w:rsidRDefault="00F003F9">
      <w:pPr>
        <w:ind w:left="360"/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Задолженность Семенова Т.В. по подотчетным суммам 10 000 руб.</w:t>
      </w:r>
    </w:p>
    <w:p w:rsidR="00F003F9" w:rsidRDefault="00F003F9">
      <w:pPr>
        <w:numPr>
          <w:ilvl w:val="0"/>
          <w:numId w:val="11"/>
        </w:numPr>
        <w:rPr>
          <w:color w:val="808080"/>
          <w:sz w:val="24"/>
        </w:rPr>
      </w:pPr>
      <w:r>
        <w:rPr>
          <w:color w:val="808080"/>
          <w:sz w:val="24"/>
        </w:rPr>
        <w:t>Задолженность покупателя – мебельного магазина «Рондо» 600 000 руб.</w:t>
      </w:r>
    </w:p>
    <w:p w:rsidR="00F003F9" w:rsidRDefault="00F003F9">
      <w:pPr>
        <w:pStyle w:val="30"/>
        <w:tabs>
          <w:tab w:val="left" w:pos="2840"/>
        </w:tabs>
        <w:jc w:val="left"/>
        <w:rPr>
          <w:b w:val="0"/>
          <w:bCs w:val="0"/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</w:p>
    <w:p w:rsidR="00F003F9" w:rsidRDefault="00F003F9">
      <w:pPr>
        <w:jc w:val="both"/>
        <w:rPr>
          <w:color w:val="808080"/>
          <w:sz w:val="24"/>
        </w:rPr>
      </w:pPr>
      <w:r>
        <w:rPr>
          <w:color w:val="808080"/>
          <w:sz w:val="24"/>
        </w:rPr>
        <w:br w:type="page"/>
        <w:t xml:space="preserve"> </w:t>
      </w:r>
    </w:p>
    <w:p w:rsidR="00F003F9" w:rsidRDefault="00F003F9">
      <w:pPr>
        <w:pStyle w:val="4"/>
        <w:rPr>
          <w:color w:val="808080"/>
        </w:rPr>
      </w:pPr>
      <w:r>
        <w:rPr>
          <w:color w:val="808080"/>
        </w:rPr>
        <w:t>Журнал регистрации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709"/>
        <w:gridCol w:w="567"/>
        <w:gridCol w:w="1089"/>
        <w:gridCol w:w="1521"/>
        <w:gridCol w:w="1442"/>
        <w:gridCol w:w="1751"/>
      </w:tblGrid>
      <w:tr w:rsidR="00F003F9">
        <w:tc>
          <w:tcPr>
            <w:tcW w:w="675" w:type="dxa"/>
            <w:tcBorders>
              <w:bottom w:val="nil"/>
            </w:tcBorders>
          </w:tcPr>
          <w:p w:rsidR="00F003F9" w:rsidRDefault="00F003F9">
            <w:pPr>
              <w:ind w:right="-108"/>
              <w:jc w:val="center"/>
              <w:rPr>
                <w:rFonts w:ascii="Courier New" w:hAnsi="Courier New"/>
                <w:b/>
                <w:color w:val="808080"/>
                <w:sz w:val="24"/>
              </w:rPr>
            </w:pPr>
            <w:r>
              <w:rPr>
                <w:rFonts w:ascii="Courier New" w:hAnsi="Courier New"/>
                <w:b/>
                <w:color w:val="808080"/>
                <w:sz w:val="24"/>
              </w:rPr>
              <w:t>№ п/п</w:t>
            </w:r>
          </w:p>
        </w:tc>
        <w:tc>
          <w:tcPr>
            <w:tcW w:w="3783" w:type="dxa"/>
            <w:gridSpan w:val="4"/>
          </w:tcPr>
          <w:p w:rsidR="00F003F9" w:rsidRDefault="00F003F9">
            <w:pPr>
              <w:jc w:val="center"/>
              <w:rPr>
                <w:rFonts w:ascii="Courier New" w:hAnsi="Courier New"/>
                <w:b/>
                <w:color w:val="808080"/>
                <w:sz w:val="24"/>
              </w:rPr>
            </w:pPr>
            <w:r>
              <w:rPr>
                <w:rFonts w:ascii="Courier New" w:hAnsi="Courier New"/>
                <w:b/>
                <w:color w:val="808080"/>
                <w:sz w:val="24"/>
              </w:rPr>
              <w:t>Документ и содержание операций</w:t>
            </w:r>
          </w:p>
        </w:tc>
        <w:tc>
          <w:tcPr>
            <w:tcW w:w="1521" w:type="dxa"/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b/>
                <w:color w:val="808080"/>
                <w:sz w:val="24"/>
              </w:rPr>
            </w:pPr>
            <w:r>
              <w:rPr>
                <w:rFonts w:ascii="Courier New" w:hAnsi="Courier New"/>
                <w:b/>
                <w:color w:val="808080"/>
                <w:sz w:val="24"/>
              </w:rPr>
              <w:t>Д</w:t>
            </w:r>
          </w:p>
        </w:tc>
        <w:tc>
          <w:tcPr>
            <w:tcW w:w="1442" w:type="dxa"/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b/>
                <w:color w:val="808080"/>
                <w:sz w:val="24"/>
              </w:rPr>
            </w:pPr>
            <w:r>
              <w:rPr>
                <w:rFonts w:ascii="Courier New" w:hAnsi="Courier New"/>
                <w:b/>
                <w:color w:val="808080"/>
                <w:sz w:val="24"/>
              </w:rPr>
              <w:t>К</w:t>
            </w:r>
          </w:p>
        </w:tc>
        <w:tc>
          <w:tcPr>
            <w:tcW w:w="1751" w:type="dxa"/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b/>
                <w:color w:val="808080"/>
                <w:sz w:val="24"/>
              </w:rPr>
            </w:pPr>
            <w:r>
              <w:rPr>
                <w:rFonts w:ascii="Courier New" w:hAnsi="Courier New"/>
                <w:b/>
                <w:color w:val="808080"/>
                <w:sz w:val="24"/>
              </w:rPr>
              <w:t>СУММА</w:t>
            </w:r>
          </w:p>
        </w:tc>
      </w:tr>
      <w:tr w:rsidR="00F003F9">
        <w:trPr>
          <w:trHeight w:val="16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b/>
                <w:color w:val="808080"/>
                <w:sz w:val="24"/>
                <w:u w:val="single"/>
              </w:rPr>
              <w:t>Учёт денежных средств и расчётов.</w:t>
            </w:r>
          </w:p>
          <w:p w:rsidR="00F003F9" w:rsidRDefault="00F003F9">
            <w:pPr>
              <w:jc w:val="both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Приходный кассовый ордер № 301 от 1 марта. Выписка из расчётного счёта за 1 марта. Получено в кассу на командировочные расходы.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800</w:t>
            </w:r>
          </w:p>
        </w:tc>
      </w:tr>
      <w:tr w:rsidR="00F003F9">
        <w:trPr>
          <w:trHeight w:val="9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Расходный кассовый ордер № 299 от 1 марта.  Выдано на командировочные расходы инженеру Соколову А.П.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800</w:t>
            </w:r>
          </w:p>
        </w:tc>
      </w:tr>
      <w:tr w:rsidR="00F003F9">
        <w:trPr>
          <w:trHeight w:val="15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Авансовый отчёт Соколова А.П. № 111 от 13 марта. Согласно приложенным документам израсходовано (в пределах норм, установленных законодательством,-700,сверх норм-80)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780</w:t>
            </w:r>
          </w:p>
        </w:tc>
      </w:tr>
      <w:tr w:rsidR="00F003F9">
        <w:trPr>
          <w:trHeight w:val="9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Приходный кассовый ордер № 302 от 13 марта. Внесён в кассу остаток неиспользованного аванса.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</w:t>
            </w:r>
          </w:p>
        </w:tc>
      </w:tr>
      <w:tr w:rsidR="00F003F9">
        <w:trPr>
          <w:trHeight w:val="11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Авансовый отчёт № 112 от 16 марта экспедитора Семёнова Т.В. Товарный чек магазина на приобретение малоценных предметов приложен.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01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9 840</w:t>
            </w:r>
          </w:p>
        </w:tc>
      </w:tr>
      <w:tr w:rsidR="00F003F9">
        <w:trPr>
          <w:trHeight w:val="11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Реестр платёжных поручений № 32 от 5 марта.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Перечислено с расчётного счёта: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фонд социального страхования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профкому фабрики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фонд обязательного медицинского страхования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пенсионный фонд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подоходный налог в бюджет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69-1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76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69-3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69-2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68-2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22 400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 8 000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28 800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252 800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96 000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408 000</w:t>
            </w:r>
          </w:p>
        </w:tc>
      </w:tr>
      <w:tr w:rsidR="00F003F9">
        <w:trPr>
          <w:trHeight w:val="10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Денежный чек № 131092. Приходный кассовый ордер № 303 от 15 марта. Получено с расчётного счёта в кассу для выплаты заработной  платы.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800 000</w:t>
            </w:r>
          </w:p>
        </w:tc>
      </w:tr>
      <w:tr w:rsidR="00F003F9">
        <w:trPr>
          <w:trHeight w:val="9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8.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Платёжные ведомости № 10-13. Расходный кассовый ордер № 300  от 16 марта. Выдана заработная плата за февраль.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760 000</w:t>
            </w:r>
          </w:p>
        </w:tc>
      </w:tr>
      <w:tr w:rsidR="00F003F9">
        <w:trPr>
          <w:trHeight w:val="6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Платёжная ведомость № 10. Депонирована заработная плата.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76-4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40 000</w:t>
            </w:r>
          </w:p>
        </w:tc>
      </w:tr>
      <w:tr w:rsidR="00F003F9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Объявление на взнос наличными  № 30 от 18 марта. Расходный кассовый ордер № 301 от 18 марта. Возвращены на расчётный счёт суммы депонированной заработной платы.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40 000</w:t>
            </w:r>
          </w:p>
        </w:tc>
      </w:tr>
      <w:tr w:rsidR="00F003F9">
        <w:trPr>
          <w:trHeight w:val="15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от 1 марта. Платёжное поручение № 18. Зачислена поступившая от мебельного магазина «Рондо» сумма задолженности за отгруженную в феврале продукцию.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62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600 000</w:t>
            </w:r>
          </w:p>
        </w:tc>
      </w:tr>
      <w:tr w:rsidR="00F003F9">
        <w:trPr>
          <w:trHeight w:val="46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от 20 марта. Платёжное поручения №241- 246. Перечислено с расчётного счёта: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штраф за недопоставку продукции покупателю          (несвоевременную поставку)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проценты банку за просроченный краткосрочный кредит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ранее полученный краткосрочный кредит банку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узлу связи и другим кредиторам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бюджет – НДС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столовой на улучшение питания работников фабрики(за счёт фонда потребления)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91-2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91-2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66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76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68-1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84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 7 380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 4 000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40 000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100 000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90 000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360 000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601 380</w:t>
            </w:r>
          </w:p>
        </w:tc>
      </w:tr>
      <w:tr w:rsidR="00F003F9">
        <w:trPr>
          <w:trHeight w:val="1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за 21 марта. Получен штраф за нарушение условий перевозки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том числе НДС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2 400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 400</w:t>
            </w:r>
          </w:p>
        </w:tc>
      </w:tr>
      <w:tr w:rsidR="00F003F9">
        <w:trPr>
          <w:trHeight w:val="10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Приходный кассовый ордер №304 от 18 марта. Сдан остаток неиспользованного аванса экспедитором Семёновым Т.В.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160</w:t>
            </w:r>
          </w:p>
        </w:tc>
      </w:tr>
      <w:tr w:rsidR="00F003F9">
        <w:trPr>
          <w:trHeight w:val="29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15.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pStyle w:val="1"/>
              <w:rPr>
                <w:color w:val="808080"/>
                <w:sz w:val="24"/>
                <w:u w:val="single"/>
              </w:rPr>
            </w:pPr>
            <w:r>
              <w:rPr>
                <w:b/>
                <w:color w:val="808080"/>
                <w:sz w:val="24"/>
                <w:u w:val="single"/>
              </w:rPr>
              <w:t>Учёт материалов и МБП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Платёжное требование-поручение №12 от 28 февраля Ивановского комбината. Поступил к оплате счёт №12 за бязь (4000м по цене 4,2 тыс.руб), принятый по приходному ордеру №8: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покупная стоимость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транспортный тариф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10-2</w:t>
            </w: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16 800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3 200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4 000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24 000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16.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в банке от 22 марта. Оплачено платёжное требование-поручение №12 Ивановского комбината.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24 000</w:t>
            </w:r>
          </w:p>
        </w:tc>
      </w:tr>
      <w:tr w:rsidR="00F003F9">
        <w:trPr>
          <w:trHeight w:val="4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Платёжное требование-поручение №18 от 1 марта Минского комбината. Поступил к оплате счёт №18 за обивочную ткань (6000м по цене 30 тыс.руб), принятую по приходному ордеру №9 от 7 марта: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покупная стоимость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транспортный тариф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180 000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36 000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216 000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43 200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259 200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18.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pStyle w:val="a3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Платёжное требование-поручение НПО №10 от 15 марта. Приобретены в НПО металлоизделия, оприходо-ванные по приходному ордеру №10: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покупная стоимость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10-4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1 200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7 200</w:t>
            </w:r>
          </w:p>
        </w:tc>
      </w:tr>
      <w:tr w:rsidR="00F003F9">
        <w:trPr>
          <w:trHeight w:val="2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Требование №16-18 от 16 марта. Отпущено со склада по покупным ценам: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швейному участку разные материалы на хозяйственные цели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10-2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280</w:t>
            </w:r>
          </w:p>
        </w:tc>
      </w:tr>
      <w:tr w:rsidR="00F003F9">
        <w:trPr>
          <w:cantSplit/>
          <w:trHeight w:val="915"/>
        </w:trPr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pStyle w:val="a3"/>
              <w:rPr>
                <w:rFonts w:ascii="Courier New" w:hAnsi="Courier New"/>
                <w:color w:val="808080"/>
                <w:sz w:val="24"/>
                <w:u w:val="none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Лимитная карта №4 от 5 марта. Отпущены швейному участку материалы по покупным ценам:</w:t>
            </w:r>
          </w:p>
        </w:tc>
        <w:tc>
          <w:tcPr>
            <w:tcW w:w="1521" w:type="dxa"/>
            <w:vMerge w:val="restart"/>
            <w:tcBorders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(див.-кр.)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(кресло)</w:t>
            </w:r>
          </w:p>
        </w:tc>
        <w:tc>
          <w:tcPr>
            <w:tcW w:w="1442" w:type="dxa"/>
            <w:vMerge w:val="restart"/>
            <w:tcBorders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10-2</w:t>
            </w:r>
          </w:p>
        </w:tc>
        <w:tc>
          <w:tcPr>
            <w:tcW w:w="1751" w:type="dxa"/>
            <w:vMerge w:val="restart"/>
            <w:tcBorders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218 000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43 000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261 000</w:t>
            </w:r>
          </w:p>
        </w:tc>
      </w:tr>
      <w:tr w:rsidR="00F003F9">
        <w:trPr>
          <w:cantSplit/>
          <w:trHeight w:val="270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Ткань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Диван-кровать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Кресло</w:t>
            </w:r>
          </w:p>
        </w:tc>
        <w:tc>
          <w:tcPr>
            <w:tcW w:w="1521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</w:tr>
      <w:tr w:rsidR="00F003F9">
        <w:trPr>
          <w:cantSplit/>
          <w:trHeight w:val="1164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Обивочная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(8000м)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бязь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(5000м)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200000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18000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218000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40000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43000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Лимитная карта №5 от 9 марта. Отпущены со склада сборочному участку металлоизделия для сборки: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диван-кроватей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кресел</w:t>
            </w: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10-4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10-4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2 000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 800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2 800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Сигнальное требование №3 от 10 марта. Отпущена со склада швейному участку на исправление брака (перекрой) обивочная ткань-200м.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28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6 000</w:t>
            </w:r>
          </w:p>
        </w:tc>
      </w:tr>
      <w:tr w:rsidR="00F003F9">
        <w:trPr>
          <w:trHeight w:val="7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Лимитная карта №6 от 10 марта. Отпущено со склада транспортному цеху бензин.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23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80 000</w:t>
            </w:r>
          </w:p>
        </w:tc>
      </w:tr>
      <w:tr w:rsidR="00F003F9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Требования №19-20 от 15 марта. Отпущен со склада на производственные нужды фабрики хозяйственный инвентарь (со сроком эксплуатации до 1 года)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10-9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6 000</w:t>
            </w:r>
          </w:p>
        </w:tc>
      </w:tr>
      <w:tr w:rsidR="00F003F9">
        <w:trPr>
          <w:trHeight w:val="4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Ведомость расчёта отклонений и ведомость списания отклонений. Рассчитаны и списаны отклонения фактической себестоимости от учётной стоимости на израсходованные материалы: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на диван-кровати (расход материалов объединить по участкам)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на кресла(расход материалов объединить по участкам)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на исправление брака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на общепроизводственные нужды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транспортным цехом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28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См.пр.1,2.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10-3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55830</w:t>
            </w: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11 030</w:t>
            </w: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1 500</w:t>
            </w: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   785</w:t>
            </w: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24 000</w:t>
            </w:r>
          </w:p>
          <w:p w:rsidR="00F003F9" w:rsidRDefault="00F003F9">
            <w:pPr>
              <w:jc w:val="righ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93 145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b/>
                <w:color w:val="808080"/>
                <w:sz w:val="24"/>
                <w:u w:val="single"/>
              </w:rPr>
              <w:t>Учёт основных средств и нематериальных активов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Акт приёма-сдачи №6, счёт №18, платёжное требование-поручение №27 от 15 марта. Принят к оплате счёт подрядчика за выполненные работы по капитальному ремонту здания транспортного цеха: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стоимость работ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08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30 800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6 160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36 960</w:t>
            </w:r>
          </w:p>
        </w:tc>
      </w:tr>
      <w:tr w:rsidR="00F003F9">
        <w:trPr>
          <w:trHeight w:val="11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от 25 марта. Перечислено подрядчику за выполненные работы  по капитальному ремонту здания.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36 960</w:t>
            </w:r>
          </w:p>
        </w:tc>
      </w:tr>
      <w:tr w:rsidR="00F003F9">
        <w:trPr>
          <w:trHeight w:val="14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28.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Акт приёма-передачи №5 от 7 марта. Продан фабрикой станок по остаточной стоимости: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первоначальная стоимость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износ  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остаточная стоимость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01-9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02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91-2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01-9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01-9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160 000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6 000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154000</w:t>
            </w:r>
          </w:p>
        </w:tc>
      </w:tr>
      <w:tr w:rsidR="00F003F9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29.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от 25 марта. Зачислена поступившая от покупателя оплата за реализованный станок(вместе с НДС).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62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184 800</w:t>
            </w:r>
          </w:p>
        </w:tc>
      </w:tr>
      <w:tr w:rsidR="00F003F9">
        <w:trPr>
          <w:trHeight w:val="4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30.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 НДС за реализованный станок.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91-2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68-1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30 800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Счёт-фактура №17, платёжное требование-поручение завода изготовителя №50 от 3 марта. Принят к оплате счёт за вычислительную технику: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стоимость вычислительной машины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08-5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170 000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34 000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204 000</w:t>
            </w:r>
          </w:p>
        </w:tc>
      </w:tr>
      <w:tr w:rsidR="00F003F9"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от 26 марта. Оплачена приобретённая вычислительная машина (вместе с НДС)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204 000</w:t>
            </w:r>
          </w:p>
        </w:tc>
      </w:tr>
      <w:tr w:rsidR="00F003F9">
        <w:trPr>
          <w:trHeight w:val="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Акт приёма-передачи №12 от 4 марта. Оприходована вычислительная машина.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01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170 000</w:t>
            </w:r>
          </w:p>
        </w:tc>
      </w:tr>
      <w:tr w:rsidR="00F003F9">
        <w:trPr>
          <w:trHeight w:val="9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Акт приёма –передачи №13 от 10 марта. Принят в аренду склад для хранения материалов (текущая аренда).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900 000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Начислена арендная плата за 3 месяца вперёд: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сумма арендной платы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97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19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76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4 800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28 800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36.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Ведомость начисления амортизации за март. Начислен износ основных средств: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основного цеха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транспортного цеха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управления фабрики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02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548480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141 005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92 280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781 765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Платёжное поручение №30 от 26 марта. Перечислена арендодателю арендная плата: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сумма арендной платы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76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76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4   800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28 800</w:t>
            </w:r>
          </w:p>
        </w:tc>
      </w:tr>
      <w:tr w:rsidR="00F003F9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38.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Включена в затраты  текущего месяца 1/3 квартальной суммы арендной платы.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97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9 600</w:t>
            </w:r>
          </w:p>
        </w:tc>
      </w:tr>
      <w:tr w:rsidR="00F003F9"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39.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Акт о ликвидации основных средств №3 от 15 марта. Демонтирован станок: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Первоначальная стоимость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Износ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Остаточная стоимость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01-9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91-2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01-9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01-9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4 000</w:t>
            </w:r>
          </w:p>
        </w:tc>
      </w:tr>
      <w:tr w:rsidR="00F003F9">
        <w:trPr>
          <w:trHeight w:val="9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40.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Накладная на внутренне перемещение 312 от 15 марта. Оприходован металлолом от демонтажа станка.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91-1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к акту о ликвидации основных средств №3 от 15 марта. Определён и списан по назначению результат демон-тажа станка.(убыток)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99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91-9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3 600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Ведомость начисления амортизации по нематериальным активам за март. Начислена амортизация программного продукта.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05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b/>
                <w:color w:val="808080"/>
                <w:sz w:val="24"/>
                <w:u w:val="single"/>
              </w:rPr>
              <w:t xml:space="preserve">Учёт расчётов по оплате труда. 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Ведомость распределения заработной платы и других оплат. Начислена и распределена заработная плата: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а)производственным рабочим швейного участка за выполнение работ по изготовлению: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диван-кроватей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кресел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исправлению брака диван-кроватей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б)производственным рабочим сборочного участка за изготовление: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диван-кроватей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кресел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в)рабочим за техобслуживание и мелкий ремонт оборудования на участках основного цеха.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г)руководителям, специалистам, служащим, младшему обслуживающему персоналу основного цеха.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д)шофёрам, служащим, младшему обслуживающему транспортного цеха.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е)руководителям, специалистам, служащим, младшему обслуживающему персоналу управления фабрики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ж)рабочим, обслуживающим оборудование, за отпуск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з)специалистам управления фабрики за отпуск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160 000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80 000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60 000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80 000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140 000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56 000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36 000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12 000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928 000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Ведомость распределения зарплаты, отчислений на социальные нужды. Произведены отчисления от начисленной заработной платы:</w:t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</w:p>
          <w:p w:rsidR="00F003F9" w:rsidRDefault="00F003F9">
            <w:pPr>
              <w:numPr>
                <w:ilvl w:val="0"/>
                <w:numId w:val="40"/>
              </w:num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на социальное страхование 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пенсионный фонд</w:t>
            </w:r>
          </w:p>
          <w:p w:rsidR="00F003F9" w:rsidRDefault="00F003F9">
            <w:pPr>
              <w:numPr>
                <w:ilvl w:val="0"/>
                <w:numId w:val="40"/>
              </w:num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фонд медстрахования</w:t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</w:r>
            <w:r>
              <w:rPr>
                <w:rFonts w:ascii="Courier New" w:hAnsi="Courier New"/>
                <w:color w:val="808080"/>
                <w:sz w:val="24"/>
              </w:rPr>
              <w:br/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28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 w:cs="Courier New"/>
                <w:color w:val="808080"/>
                <w:sz w:val="24"/>
              </w:rPr>
            </w:pPr>
            <w:r>
              <w:rPr>
                <w:rFonts w:ascii="Courier New" w:hAnsi="Courier New" w:cs="Courier New"/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rFonts w:ascii="Courier New" w:hAnsi="Courier New" w:cs="Courier New"/>
                <w:color w:val="808080"/>
                <w:sz w:val="24"/>
              </w:rPr>
            </w:pPr>
            <w:r>
              <w:rPr>
                <w:rFonts w:ascii="Courier New" w:hAnsi="Courier New" w:cs="Courier New"/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rFonts w:ascii="Courier New" w:hAnsi="Courier New" w:cs="Courier New"/>
                <w:color w:val="808080"/>
                <w:sz w:val="24"/>
              </w:rPr>
            </w:pPr>
            <w:r>
              <w:rPr>
                <w:rFonts w:ascii="Courier New" w:hAnsi="Courier New" w:cs="Courier New"/>
                <w:color w:val="808080"/>
                <w:sz w:val="24"/>
              </w:rPr>
              <w:t>28</w:t>
            </w:r>
          </w:p>
          <w:p w:rsidR="00F003F9" w:rsidRDefault="00F003F9">
            <w:pPr>
              <w:jc w:val="center"/>
              <w:rPr>
                <w:rFonts w:ascii="Courier New" w:hAnsi="Courier New" w:cs="Courier New"/>
                <w:color w:val="808080"/>
                <w:sz w:val="24"/>
              </w:rPr>
            </w:pPr>
            <w:r>
              <w:rPr>
                <w:rFonts w:ascii="Courier New" w:hAnsi="Courier New" w:cs="Courier New"/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rFonts w:ascii="Courier New" w:hAnsi="Courier New" w:cs="Courier New"/>
                <w:color w:val="808080"/>
                <w:sz w:val="24"/>
              </w:rPr>
            </w:pPr>
            <w:r>
              <w:rPr>
                <w:rFonts w:ascii="Courier New" w:hAnsi="Courier New" w:cs="Courier New"/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rFonts w:ascii="Courier New" w:hAnsi="Courier New" w:cs="Courier New"/>
                <w:color w:val="808080"/>
                <w:sz w:val="24"/>
              </w:rPr>
            </w:pPr>
            <w:r>
              <w:rPr>
                <w:rFonts w:ascii="Courier New" w:hAnsi="Courier New" w:cs="Courier New"/>
                <w:color w:val="808080"/>
                <w:sz w:val="24"/>
              </w:rPr>
              <w:t>26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69-1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69-2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69-3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14 400</w:t>
            </w:r>
            <w:r>
              <w:rPr>
                <w:color w:val="808080"/>
                <w:sz w:val="24"/>
              </w:rPr>
              <w:br/>
              <w:t>7 200</w:t>
            </w:r>
            <w:r>
              <w:rPr>
                <w:color w:val="808080"/>
                <w:sz w:val="24"/>
              </w:rPr>
              <w:br/>
              <w:t>160</w:t>
            </w:r>
            <w:r>
              <w:rPr>
                <w:color w:val="808080"/>
                <w:sz w:val="24"/>
              </w:rPr>
              <w:br/>
              <w:t>7 040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5 600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2 720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100 800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50 400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1 120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49 280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39 200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19 040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12 960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6 480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144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6 336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5 040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2 448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330 368</w:t>
            </w:r>
          </w:p>
        </w:tc>
      </w:tr>
      <w:tr w:rsidR="00F003F9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Удержано из начисленной заработной платы:</w:t>
            </w: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- взносы в ПФ (1%) 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подоходный налог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 возмещение потерь от брака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70</w:t>
            </w: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70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69-2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9280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91 320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2 000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102600</w:t>
            </w:r>
          </w:p>
        </w:tc>
      </w:tr>
      <w:tr w:rsidR="00F003F9">
        <w:trPr>
          <w:trHeight w:val="9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46.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Начислены пособия по временной нетрудоспособности работникам во время болезни.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69-3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12 000</w:t>
            </w:r>
          </w:p>
        </w:tc>
      </w:tr>
      <w:tr w:rsidR="00F003F9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Приказ директора фабрики № 15 от 15 марта. Расчётная ведомость. Начислены единовременные выплаты работникам в связи с выходом на пенсию из фонда потребления.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84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70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48.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 произведены отчисления в резерв на выплату вознаграждения по итогам работы за год.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96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50 000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49.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b/>
                <w:color w:val="808080"/>
                <w:sz w:val="24"/>
                <w:u w:val="single"/>
              </w:rPr>
              <w:t>Учёт затрат на производство.</w:t>
            </w:r>
          </w:p>
          <w:p w:rsidR="00F003F9" w:rsidRDefault="00F003F9">
            <w:pPr>
              <w:pStyle w:val="a3"/>
              <w:rPr>
                <w:rFonts w:ascii="Courier New" w:hAnsi="Courier New"/>
                <w:color w:val="808080"/>
                <w:sz w:val="24"/>
                <w:u w:val="none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Расчёт бухгалтерии. Распределены и списаны затраты транспортного цеха. Объём оказанных услуг (см.пр.4):</w:t>
            </w:r>
          </w:p>
          <w:p w:rsidR="00F003F9" w:rsidRDefault="00F003F9">
            <w:pPr>
              <w:pStyle w:val="a3"/>
              <w:numPr>
                <w:ilvl w:val="0"/>
                <w:numId w:val="40"/>
              </w:numPr>
              <w:rPr>
                <w:rFonts w:ascii="Courier New" w:hAnsi="Courier New"/>
                <w:color w:val="808080"/>
                <w:sz w:val="24"/>
                <w:u w:val="none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основному цеху 15 тыс. т/км</w:t>
            </w:r>
          </w:p>
          <w:p w:rsidR="00F003F9" w:rsidRDefault="00F003F9">
            <w:pPr>
              <w:pStyle w:val="a3"/>
              <w:numPr>
                <w:ilvl w:val="0"/>
                <w:numId w:val="40"/>
              </w:numPr>
              <w:rPr>
                <w:rFonts w:ascii="Courier New" w:hAnsi="Courier New"/>
                <w:color w:val="808080"/>
                <w:sz w:val="24"/>
                <w:u w:val="none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управлению фабрики 5 тыс. т/км</w:t>
            </w:r>
          </w:p>
          <w:p w:rsidR="00F003F9" w:rsidRDefault="00F003F9">
            <w:pPr>
              <w:pStyle w:val="a3"/>
              <w:rPr>
                <w:b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Всего: 20 тыс. т/км</w:t>
            </w:r>
            <w:r>
              <w:rPr>
                <w:color w:val="808080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23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326 134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108 711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434 845</w:t>
            </w:r>
          </w:p>
        </w:tc>
      </w:tr>
      <w:tr w:rsidR="00F003F9">
        <w:trPr>
          <w:trHeight w:val="9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50.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Начислены налоги: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налог на пользование автомобильных дорог.(1%)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32 665,36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Распределены и списаны по назначению общепроизводственные расходы (см.пр. 5):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диван-кровати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кресла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исправление брака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378 248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189 124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4 203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571 575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pStyle w:val="20"/>
              <w:jc w:val="left"/>
              <w:rPr>
                <w:b w:val="0"/>
                <w:bCs w:val="0"/>
                <w:color w:val="808080"/>
                <w:sz w:val="24"/>
              </w:rPr>
            </w:pPr>
            <w:r>
              <w:rPr>
                <w:b w:val="0"/>
                <w:bCs w:val="0"/>
                <w:color w:val="808080"/>
                <w:sz w:val="24"/>
              </w:rPr>
              <w:t>Расчёт бухгалтерии. Распределены и списаны общехозяйственные расходы (см.пр.6):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диван-кровати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кресла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Итого: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259 016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129 508,36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388 524,36</w:t>
            </w:r>
          </w:p>
        </w:tc>
      </w:tr>
      <w:tr w:rsidR="00F003F9">
        <w:trPr>
          <w:trHeight w:val="9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Ведомость учёта затрат. Списаны по назначению затраты на исправление брака диван-кроватей.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15 127</w:t>
            </w:r>
          </w:p>
        </w:tc>
      </w:tr>
      <w:tr w:rsidR="00F003F9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pStyle w:val="30"/>
              <w:jc w:val="both"/>
              <w:rPr>
                <w:b w:val="0"/>
                <w:bCs w:val="0"/>
                <w:color w:val="808080"/>
                <w:sz w:val="24"/>
                <w:u w:val="none"/>
              </w:rPr>
            </w:pPr>
            <w:r>
              <w:rPr>
                <w:b w:val="0"/>
                <w:bCs w:val="0"/>
                <w:color w:val="808080"/>
                <w:sz w:val="24"/>
                <w:u w:val="none"/>
              </w:rPr>
              <w:t>Ведомость выпуска годовой продукции за март. Расчёт бухгалтерии. Выпущено из производства и принято на склад по фактической произ-водственной себестоимости: (см.пр. 7)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1000 диван-кроватей 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3000 кресел (см.пр.8)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Итого: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43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43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1 463 381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632 542,36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2 095 923,36</w:t>
            </w:r>
          </w:p>
        </w:tc>
      </w:tr>
      <w:tr w:rsidR="00F003F9">
        <w:trPr>
          <w:cantSplit/>
          <w:trHeight w:val="117"/>
        </w:trPr>
        <w:tc>
          <w:tcPr>
            <w:tcW w:w="675" w:type="dxa"/>
            <w:vMerge w:val="restart"/>
            <w:tcBorders>
              <w:top w:val="single" w:sz="4" w:space="0" w:color="auto"/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b/>
                <w:color w:val="808080"/>
                <w:sz w:val="24"/>
                <w:u w:val="single"/>
              </w:rPr>
              <w:t>Учёт отгрузки и реализации продукции.</w:t>
            </w:r>
          </w:p>
          <w:p w:rsidR="00F003F9" w:rsidRDefault="00F003F9">
            <w:pPr>
              <w:pStyle w:val="a3"/>
              <w:rPr>
                <w:rFonts w:ascii="Courier New" w:hAnsi="Courier New"/>
                <w:color w:val="808080"/>
                <w:sz w:val="24"/>
                <w:u w:val="none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Платёжные требования-поручения №25-28. Предъявлены счета покупателям за отпущенную им продукцию по свободным (рыночным) ценам: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диван-кровати по цене 2400 тыс. руб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кресла по цене 400 тыс руб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1521" w:type="dxa"/>
            <w:vMerge w:val="restart"/>
            <w:tcBorders>
              <w:bottom w:val="nil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</w:t>
            </w:r>
          </w:p>
        </w:tc>
        <w:tc>
          <w:tcPr>
            <w:tcW w:w="1442" w:type="dxa"/>
            <w:vMerge w:val="restart"/>
            <w:tcBorders>
              <w:bottom w:val="nil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</w:t>
            </w:r>
          </w:p>
        </w:tc>
        <w:tc>
          <w:tcPr>
            <w:tcW w:w="1751" w:type="dxa"/>
            <w:vMerge w:val="restart"/>
            <w:tcBorders>
              <w:bottom w:val="nil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2 640 000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1 280 000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3 920 000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653 464</w:t>
            </w:r>
          </w:p>
        </w:tc>
      </w:tr>
      <w:tr w:rsidR="00F003F9">
        <w:trPr>
          <w:cantSplit/>
          <w:trHeight w:val="485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Отгружено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Количество</w:t>
            </w:r>
          </w:p>
        </w:tc>
        <w:tc>
          <w:tcPr>
            <w:tcW w:w="1521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</w:tr>
      <w:tr w:rsidR="00F003F9">
        <w:trPr>
          <w:cantSplit/>
          <w:trHeight w:val="670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F003F9" w:rsidRDefault="00F003F9">
            <w:pPr>
              <w:pStyle w:val="a3"/>
              <w:jc w:val="left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диван-кровати</w:t>
            </w:r>
          </w:p>
          <w:p w:rsidR="00F003F9" w:rsidRDefault="00F003F9">
            <w:pPr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кресла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1100</w:t>
            </w:r>
          </w:p>
          <w:p w:rsidR="00F003F9" w:rsidRDefault="00F003F9">
            <w:pPr>
              <w:jc w:val="center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color w:val="808080"/>
                <w:sz w:val="24"/>
              </w:rPr>
              <w:t>3200</w:t>
            </w:r>
          </w:p>
        </w:tc>
        <w:tc>
          <w:tcPr>
            <w:tcW w:w="1521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vMerge/>
            <w:tcBorders>
              <w:bottom w:val="nil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</w:tr>
      <w:tr w:rsidR="00F003F9">
        <w:trPr>
          <w:cantSplit/>
          <w:trHeight w:val="569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pStyle w:val="a3"/>
              <w:rPr>
                <w:rFonts w:ascii="Courier New" w:hAnsi="Courier New"/>
                <w:color w:val="808080"/>
                <w:sz w:val="24"/>
                <w:u w:val="none"/>
              </w:rPr>
            </w:pPr>
            <w:r>
              <w:rPr>
                <w:rFonts w:ascii="Courier New" w:hAnsi="Courier New"/>
                <w:color w:val="808080"/>
                <w:sz w:val="24"/>
                <w:u w:val="none"/>
              </w:rPr>
              <w:t>- налог на добавленную стоимость (16,67%)</w:t>
            </w:r>
          </w:p>
        </w:tc>
        <w:tc>
          <w:tcPr>
            <w:tcW w:w="1521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  <w:tc>
          <w:tcPr>
            <w:tcW w:w="1751" w:type="dxa"/>
            <w:vMerge/>
            <w:tcBorders>
              <w:bottom w:val="single" w:sz="4" w:space="0" w:color="auto"/>
            </w:tcBorders>
          </w:tcPr>
          <w:p w:rsidR="00F003F9" w:rsidRDefault="00F003F9">
            <w:pPr>
              <w:rPr>
                <w:color w:val="808080"/>
                <w:sz w:val="24"/>
              </w:rPr>
            </w:pP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56.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Списывается фактическая производственная себестоимость отгруженной за месяц продукции. (СМ.ПР.9)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43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2 206 561</w:t>
            </w:r>
          </w:p>
        </w:tc>
      </w:tr>
      <w:tr w:rsidR="00F003F9">
        <w:trPr>
          <w:trHeight w:val="4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от 27 марта. Уплачено за рекламу продукции: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стоимость услуги по рекламе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Всего: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44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24 000</w:t>
            </w:r>
          </w:p>
        </w:tc>
      </w:tr>
      <w:tr w:rsidR="00F003F9">
        <w:trPr>
          <w:trHeight w:val="4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58.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 налог на рекламу (5%).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44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59.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и платёжное поручение №15 от 20 марта. Оплачена доставка готовой продукции со склада фабрики до станции отправления: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стоимость услуги по доставке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НДС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 xml:space="preserve">Всего: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44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7 000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1 400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8 400</w:t>
            </w:r>
          </w:p>
        </w:tc>
      </w:tr>
      <w:tr w:rsidR="00F003F9">
        <w:trPr>
          <w:trHeight w:val="5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60.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Списываются расходы на продажу.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44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28 000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61.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за 20-30 марта. Поступило на расчётный счёт от покупателей согласно расчётным документам. Предъявленным к оплате в марте за продукцию.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62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3 920 000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62.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b/>
                <w:color w:val="808080"/>
                <w:sz w:val="24"/>
                <w:u w:val="single"/>
              </w:rPr>
            </w:pPr>
            <w:r>
              <w:rPr>
                <w:rFonts w:ascii="Courier New" w:hAnsi="Courier New"/>
                <w:b/>
                <w:color w:val="808080"/>
                <w:sz w:val="24"/>
                <w:u w:val="single"/>
              </w:rPr>
              <w:t>Учёт финансовых результатов.</w:t>
            </w: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Выяв-ляется и перечисляется результат от реализации продукции.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90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99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1 031 975</w:t>
            </w:r>
          </w:p>
        </w:tc>
      </w:tr>
      <w:tr w:rsidR="00F003F9">
        <w:trPr>
          <w:trHeight w:val="11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63.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Выписка из расчётного счёта и платёжное поручение №16 от 15 марта. Начислены и перечислены авансовые платежи налога на прибыль за март.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68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100 000</w:t>
            </w:r>
          </w:p>
        </w:tc>
      </w:tr>
      <w:tr w:rsidR="00F003F9">
        <w:trPr>
          <w:trHeight w:val="7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64.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Начислены налоги:</w:t>
            </w:r>
          </w:p>
          <w:p w:rsidR="00F003F9" w:rsidRDefault="00F003F9">
            <w:pPr>
              <w:numPr>
                <w:ilvl w:val="0"/>
                <w:numId w:val="40"/>
              </w:num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налог на имущество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91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80 000</w:t>
            </w:r>
          </w:p>
        </w:tc>
      </w:tr>
      <w:tr w:rsidR="00F003F9">
        <w:trPr>
          <w:trHeight w:val="7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65.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бухгалтерии. Начислен налог на прибыль, подлежащий взносу в бюджет.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99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218 740</w:t>
            </w:r>
          </w:p>
        </w:tc>
      </w:tr>
      <w:tr w:rsidR="00F003F9">
        <w:trPr>
          <w:trHeight w:val="1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66.</w:t>
            </w:r>
          </w:p>
        </w:tc>
        <w:tc>
          <w:tcPr>
            <w:tcW w:w="3783" w:type="dxa"/>
            <w:gridSpan w:val="4"/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Расчёт налога на добавленную стоимость. Подлежит возме-щению из бюджета НДС по оплаченным поставщикам и подрядчикам материальным ресурсам, услугам производ-ственного характера, основ-ным средствам.</w:t>
            </w:r>
          </w:p>
        </w:tc>
        <w:tc>
          <w:tcPr>
            <w:tcW w:w="1521" w:type="dxa"/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68</w:t>
            </w:r>
          </w:p>
        </w:tc>
        <w:tc>
          <w:tcPr>
            <w:tcW w:w="1442" w:type="dxa"/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19</w:t>
            </w:r>
          </w:p>
        </w:tc>
        <w:tc>
          <w:tcPr>
            <w:tcW w:w="1751" w:type="dxa"/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98 760</w:t>
            </w:r>
          </w:p>
        </w:tc>
      </w:tr>
      <w:tr w:rsidR="00F003F9">
        <w:trPr>
          <w:trHeight w:val="5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67.</w:t>
            </w:r>
          </w:p>
        </w:tc>
        <w:tc>
          <w:tcPr>
            <w:tcW w:w="3783" w:type="dxa"/>
            <w:gridSpan w:val="4"/>
            <w:tcBorders>
              <w:bottom w:val="single" w:sz="4" w:space="0" w:color="auto"/>
            </w:tcBorders>
          </w:tcPr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</w:p>
          <w:p w:rsidR="00F003F9" w:rsidRDefault="00F003F9">
            <w:pPr>
              <w:jc w:val="both"/>
              <w:rPr>
                <w:rFonts w:ascii="Courier New" w:hAnsi="Courier New"/>
                <w:color w:val="808080"/>
                <w:sz w:val="24"/>
              </w:rPr>
            </w:pPr>
            <w:r>
              <w:rPr>
                <w:rFonts w:ascii="Courier New" w:hAnsi="Courier New"/>
                <w:color w:val="808080"/>
                <w:sz w:val="24"/>
              </w:rPr>
              <w:t>Списываются прочие расходы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99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91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274 180</w:t>
            </w:r>
          </w:p>
        </w:tc>
      </w:tr>
    </w:tbl>
    <w:p w:rsidR="00F003F9" w:rsidRDefault="00F003F9">
      <w:pPr>
        <w:rPr>
          <w:color w:val="808080"/>
          <w:sz w:val="24"/>
        </w:rPr>
      </w:pPr>
    </w:p>
    <w:p w:rsidR="00F003F9" w:rsidRDefault="00F003F9">
      <w:pPr>
        <w:rPr>
          <w:color w:val="808080"/>
          <w:sz w:val="24"/>
        </w:rPr>
      </w:pPr>
      <w:r>
        <w:rPr>
          <w:color w:val="808080"/>
          <w:sz w:val="24"/>
        </w:rPr>
        <w:br w:type="page"/>
        <w:t xml:space="preserve"> </w:t>
      </w:r>
    </w:p>
    <w:p w:rsidR="00F003F9" w:rsidRDefault="00F003F9">
      <w:pPr>
        <w:pStyle w:val="2"/>
        <w:jc w:val="right"/>
        <w:rPr>
          <w:i/>
          <w:color w:val="808080"/>
          <w:sz w:val="24"/>
        </w:rPr>
      </w:pPr>
      <w:r>
        <w:rPr>
          <w:color w:val="808080"/>
          <w:sz w:val="24"/>
        </w:rPr>
        <w:tab/>
      </w:r>
      <w:r>
        <w:rPr>
          <w:i/>
          <w:color w:val="808080"/>
          <w:sz w:val="24"/>
        </w:rPr>
        <w:t>Приложение1</w:t>
      </w:r>
    </w:p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pStyle w:val="20"/>
        <w:rPr>
          <w:b w:val="0"/>
          <w:color w:val="808080"/>
          <w:sz w:val="24"/>
        </w:rPr>
      </w:pPr>
      <w:r>
        <w:rPr>
          <w:b w:val="0"/>
          <w:color w:val="808080"/>
          <w:sz w:val="24"/>
        </w:rPr>
        <w:t>Расчёт процента отклонений фактический себестоимости от учётной стоимости материалов</w:t>
      </w:r>
    </w:p>
    <w:tbl>
      <w:tblPr>
        <w:tblW w:w="0" w:type="auto"/>
        <w:tblInd w:w="603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1"/>
        <w:gridCol w:w="1271"/>
        <w:gridCol w:w="1010"/>
        <w:gridCol w:w="1683"/>
      </w:tblGrid>
      <w:tr w:rsidR="00F003F9">
        <w:trPr>
          <w:cantSplit/>
          <w:trHeight w:val="495"/>
        </w:trPr>
        <w:tc>
          <w:tcPr>
            <w:tcW w:w="3291" w:type="dxa"/>
            <w:vAlign w:val="center"/>
          </w:tcPr>
          <w:p w:rsidR="00F003F9" w:rsidRDefault="00F003F9">
            <w:pPr>
              <w:pStyle w:val="3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Показатели</w:t>
            </w:r>
          </w:p>
        </w:tc>
        <w:tc>
          <w:tcPr>
            <w:tcW w:w="1271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Расчётная</w:t>
            </w:r>
          </w:p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стоимость</w:t>
            </w:r>
          </w:p>
        </w:tc>
        <w:tc>
          <w:tcPr>
            <w:tcW w:w="1010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ТЗР</w:t>
            </w:r>
          </w:p>
        </w:tc>
        <w:tc>
          <w:tcPr>
            <w:tcW w:w="1683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Фактическая себестоимость</w:t>
            </w:r>
          </w:p>
        </w:tc>
      </w:tr>
      <w:tr w:rsidR="00F003F9">
        <w:trPr>
          <w:cantSplit/>
          <w:trHeight w:val="550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Материалы:</w:t>
            </w:r>
          </w:p>
          <w:p w:rsidR="00F003F9" w:rsidRDefault="00F003F9">
            <w:pPr>
              <w:rPr>
                <w:b/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1. 10-1 (обивочная ткань)</w:t>
            </w: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-остаток на начало месяца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18000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54000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234000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-поступило за месяц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180000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36000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216000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360000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90000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4500000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процент отклонений</w:t>
            </w:r>
          </w:p>
        </w:tc>
        <w:tc>
          <w:tcPr>
            <w:tcW w:w="3964" w:type="dxa"/>
            <w:gridSpan w:val="3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90000/360000=25%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2. 10-2 (бязь)</w:t>
            </w: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-остаток на начало месяца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8400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4600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13000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-поступило за месяц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16800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3200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25200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7800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33000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процент отклонений</w:t>
            </w:r>
          </w:p>
        </w:tc>
        <w:tc>
          <w:tcPr>
            <w:tcW w:w="3964" w:type="dxa"/>
            <w:gridSpan w:val="3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7800/25200=31%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3. 10-4 (материалы разные)</w:t>
            </w: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-остаток на начало месяца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10000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-поступило за месяц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—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16000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18000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процент отклонений</w:t>
            </w:r>
          </w:p>
        </w:tc>
        <w:tc>
          <w:tcPr>
            <w:tcW w:w="3964" w:type="dxa"/>
            <w:gridSpan w:val="3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2000/16000=12,5%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3291" w:type="dxa"/>
            <w:vMerge w:val="restart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Топливо:</w:t>
            </w:r>
          </w:p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4. 10-3(бензин)</w:t>
            </w: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3291" w:type="dxa"/>
            <w:vMerge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-остаток на начало месяца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120000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36000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156000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-поступило за месяц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—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—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—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127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120000</w:t>
            </w:r>
          </w:p>
        </w:tc>
        <w:tc>
          <w:tcPr>
            <w:tcW w:w="101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36000</w:t>
            </w:r>
          </w:p>
        </w:tc>
        <w:tc>
          <w:tcPr>
            <w:tcW w:w="168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156000</w:t>
            </w:r>
          </w:p>
        </w:tc>
      </w:tr>
      <w:tr w:rsidR="00F003F9">
        <w:trPr>
          <w:trHeight w:val="247"/>
        </w:trPr>
        <w:tc>
          <w:tcPr>
            <w:tcW w:w="329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01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8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3291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процент отклонений</w:t>
            </w:r>
          </w:p>
        </w:tc>
        <w:tc>
          <w:tcPr>
            <w:tcW w:w="3964" w:type="dxa"/>
            <w:gridSpan w:val="3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36000/120000=30%</w:t>
            </w:r>
          </w:p>
        </w:tc>
      </w:tr>
    </w:tbl>
    <w:p w:rsidR="00F003F9" w:rsidRDefault="00F003F9">
      <w:pPr>
        <w:pStyle w:val="3"/>
        <w:tabs>
          <w:tab w:val="clear" w:pos="3740"/>
          <w:tab w:val="left" w:pos="7520"/>
          <w:tab w:val="left" w:pos="7900"/>
        </w:tabs>
        <w:rPr>
          <w:i w:val="0"/>
          <w:iCs w:val="0"/>
          <w:color w:val="808080"/>
          <w:sz w:val="24"/>
        </w:rPr>
      </w:pPr>
    </w:p>
    <w:p w:rsidR="00F003F9" w:rsidRDefault="00F003F9">
      <w:pPr>
        <w:pStyle w:val="4"/>
        <w:jc w:val="right"/>
        <w:rPr>
          <w:b w:val="0"/>
          <w:bCs w:val="0"/>
          <w:iCs w:val="0"/>
          <w:color w:val="808080"/>
        </w:rPr>
      </w:pPr>
      <w:r>
        <w:rPr>
          <w:i w:val="0"/>
          <w:iCs w:val="0"/>
          <w:color w:val="808080"/>
        </w:rPr>
        <w:br w:type="page"/>
      </w:r>
      <w:r>
        <w:rPr>
          <w:b w:val="0"/>
          <w:bCs w:val="0"/>
          <w:iCs w:val="0"/>
          <w:color w:val="808080"/>
        </w:rPr>
        <w:t>Приложение 2</w:t>
      </w:r>
    </w:p>
    <w:p w:rsidR="00F003F9" w:rsidRDefault="00F003F9">
      <w:pPr>
        <w:rPr>
          <w:b/>
          <w:color w:val="808080"/>
          <w:sz w:val="24"/>
        </w:rPr>
      </w:pPr>
    </w:p>
    <w:p w:rsidR="00F003F9" w:rsidRDefault="00F003F9">
      <w:pPr>
        <w:jc w:val="center"/>
        <w:rPr>
          <w:bCs/>
          <w:color w:val="808080"/>
          <w:sz w:val="24"/>
        </w:rPr>
      </w:pPr>
      <w:r>
        <w:rPr>
          <w:bCs/>
          <w:color w:val="808080"/>
          <w:sz w:val="24"/>
        </w:rPr>
        <w:t xml:space="preserve">Ведомость списания отклонений фактической себестоимости от учётной стоимости материалов 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67"/>
        <w:gridCol w:w="1560"/>
        <w:gridCol w:w="1134"/>
        <w:gridCol w:w="1488"/>
        <w:gridCol w:w="1341"/>
      </w:tblGrid>
      <w:tr w:rsidR="00F003F9">
        <w:trPr>
          <w:cantSplit/>
          <w:trHeight w:val="247"/>
        </w:trPr>
        <w:tc>
          <w:tcPr>
            <w:tcW w:w="2865" w:type="dxa"/>
            <w:vMerge w:val="restart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Наименование использования материалов</w:t>
            </w:r>
          </w:p>
        </w:tc>
        <w:tc>
          <w:tcPr>
            <w:tcW w:w="567" w:type="dxa"/>
            <w:vMerge w:val="restart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Д сч.</w:t>
            </w:r>
          </w:p>
        </w:tc>
        <w:tc>
          <w:tcPr>
            <w:tcW w:w="5523" w:type="dxa"/>
            <w:gridSpan w:val="4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С кредита сч.10 (расход)</w:t>
            </w:r>
          </w:p>
        </w:tc>
      </w:tr>
      <w:tr w:rsidR="00F003F9">
        <w:trPr>
          <w:cantSplit/>
          <w:trHeight w:val="247"/>
        </w:trPr>
        <w:tc>
          <w:tcPr>
            <w:tcW w:w="2865" w:type="dxa"/>
            <w:vMerge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Учетная стоимость</w:t>
            </w:r>
          </w:p>
        </w:tc>
        <w:tc>
          <w:tcPr>
            <w:tcW w:w="2622" w:type="dxa"/>
            <w:gridSpan w:val="2"/>
            <w:vAlign w:val="center"/>
          </w:tcPr>
          <w:p w:rsidR="00F003F9" w:rsidRDefault="00F003F9">
            <w:pPr>
              <w:pStyle w:val="3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Отклонения</w:t>
            </w:r>
          </w:p>
        </w:tc>
        <w:tc>
          <w:tcPr>
            <w:tcW w:w="1341" w:type="dxa"/>
            <w:vMerge w:val="restart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Фактическая</w:t>
            </w:r>
          </w:p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себ-ть</w:t>
            </w:r>
          </w:p>
        </w:tc>
      </w:tr>
      <w:tr w:rsidR="00F003F9">
        <w:trPr>
          <w:cantSplit/>
          <w:trHeight w:val="247"/>
        </w:trPr>
        <w:tc>
          <w:tcPr>
            <w:tcW w:w="2865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%</w:t>
            </w:r>
          </w:p>
        </w:tc>
        <w:tc>
          <w:tcPr>
            <w:tcW w:w="1488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сумма</w:t>
            </w:r>
          </w:p>
        </w:tc>
        <w:tc>
          <w:tcPr>
            <w:tcW w:w="1341" w:type="dxa"/>
            <w:vMerge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pStyle w:val="2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Диван-кровать</w:t>
            </w: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134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34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2865" w:type="dxa"/>
            <w:vMerge w:val="restart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Швейный  участок</w:t>
            </w:r>
          </w:p>
        </w:tc>
        <w:tc>
          <w:tcPr>
            <w:tcW w:w="567" w:type="dxa"/>
            <w:vMerge w:val="restart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20-1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200000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50 000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250 000</w:t>
            </w:r>
          </w:p>
        </w:tc>
      </w:tr>
      <w:tr w:rsidR="00F003F9">
        <w:trPr>
          <w:cantSplit/>
          <w:trHeight w:val="247"/>
        </w:trPr>
        <w:tc>
          <w:tcPr>
            <w:tcW w:w="2865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18000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31%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5 580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23 580</w:t>
            </w:r>
          </w:p>
        </w:tc>
      </w:tr>
      <w:tr w:rsidR="00F003F9">
        <w:trPr>
          <w:trHeight w:val="233"/>
        </w:trPr>
        <w:tc>
          <w:tcPr>
            <w:tcW w:w="2865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Сборочный участок</w:t>
            </w: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20-1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12,5%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2 250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220000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55 830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275 830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134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34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pStyle w:val="2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Кресло</w:t>
            </w: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134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341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cantSplit/>
          <w:trHeight w:val="247"/>
        </w:trPr>
        <w:tc>
          <w:tcPr>
            <w:tcW w:w="2865" w:type="dxa"/>
            <w:vMerge w:val="restart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Швейный участок</w:t>
            </w:r>
          </w:p>
        </w:tc>
        <w:tc>
          <w:tcPr>
            <w:tcW w:w="567" w:type="dxa"/>
            <w:vMerge w:val="restart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20-2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40000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10000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50000</w:t>
            </w:r>
          </w:p>
        </w:tc>
      </w:tr>
      <w:tr w:rsidR="00F003F9">
        <w:trPr>
          <w:cantSplit/>
          <w:trHeight w:val="247"/>
        </w:trPr>
        <w:tc>
          <w:tcPr>
            <w:tcW w:w="2865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31%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930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3930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Сборочный участок</w:t>
            </w: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20-2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800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12,5%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100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900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567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43800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11000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54830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pStyle w:val="2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Транспортный цех</w:t>
            </w:r>
          </w:p>
        </w:tc>
        <w:tc>
          <w:tcPr>
            <w:tcW w:w="567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23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80000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30%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24000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104000</w:t>
            </w:r>
          </w:p>
        </w:tc>
      </w:tr>
      <w:tr w:rsidR="00F003F9">
        <w:trPr>
          <w:cantSplit/>
          <w:trHeight w:val="247"/>
        </w:trPr>
        <w:tc>
          <w:tcPr>
            <w:tcW w:w="2865" w:type="dxa"/>
            <w:vMerge w:val="restart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Общепроизводственные расходы</w:t>
            </w:r>
          </w:p>
        </w:tc>
        <w:tc>
          <w:tcPr>
            <w:tcW w:w="567" w:type="dxa"/>
            <w:vMerge w:val="restart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280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12,5%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35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315</w:t>
            </w:r>
          </w:p>
        </w:tc>
      </w:tr>
      <w:tr w:rsidR="00F003F9">
        <w:trPr>
          <w:cantSplit/>
          <w:trHeight w:val="247"/>
        </w:trPr>
        <w:tc>
          <w:tcPr>
            <w:tcW w:w="2865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  <w:vMerge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12,5%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750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6750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  <w:tc>
          <w:tcPr>
            <w:tcW w:w="567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6280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785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7065</w:t>
            </w: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567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2865" w:type="dxa"/>
          </w:tcPr>
          <w:p w:rsidR="00F003F9" w:rsidRDefault="00F003F9">
            <w:pPr>
              <w:pStyle w:val="2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Исправление брака</w:t>
            </w:r>
          </w:p>
        </w:tc>
        <w:tc>
          <w:tcPr>
            <w:tcW w:w="567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28</w:t>
            </w:r>
          </w:p>
        </w:tc>
        <w:tc>
          <w:tcPr>
            <w:tcW w:w="156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6000</w:t>
            </w:r>
          </w:p>
        </w:tc>
        <w:tc>
          <w:tcPr>
            <w:tcW w:w="1134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25%</w:t>
            </w:r>
          </w:p>
        </w:tc>
        <w:tc>
          <w:tcPr>
            <w:tcW w:w="1488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1500</w:t>
            </w:r>
          </w:p>
        </w:tc>
        <w:tc>
          <w:tcPr>
            <w:tcW w:w="134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7500</w:t>
            </w:r>
          </w:p>
        </w:tc>
      </w:tr>
    </w:tbl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jc w:val="right"/>
        <w:rPr>
          <w:i/>
          <w:color w:val="808080"/>
          <w:sz w:val="24"/>
        </w:rPr>
      </w:pPr>
      <w:r>
        <w:rPr>
          <w:i/>
          <w:color w:val="808080"/>
          <w:sz w:val="24"/>
        </w:rPr>
        <w:t>Приложение 3.</w:t>
      </w:r>
    </w:p>
    <w:p w:rsidR="00F003F9" w:rsidRDefault="00F003F9">
      <w:pPr>
        <w:pStyle w:val="20"/>
        <w:rPr>
          <w:b w:val="0"/>
          <w:color w:val="808080"/>
          <w:sz w:val="24"/>
        </w:rPr>
      </w:pPr>
      <w:r>
        <w:rPr>
          <w:b w:val="0"/>
          <w:color w:val="808080"/>
          <w:sz w:val="24"/>
        </w:rPr>
        <w:t>Ведомость распределения зарплаты и отчислений на социальные нужды</w:t>
      </w:r>
    </w:p>
    <w:p w:rsidR="00F003F9" w:rsidRDefault="00F003F9">
      <w:pPr>
        <w:jc w:val="center"/>
        <w:rPr>
          <w:rFonts w:ascii="Courier New" w:hAnsi="Courier New"/>
          <w:color w:val="808080"/>
          <w:sz w:val="24"/>
        </w:rPr>
      </w:pPr>
      <w:r>
        <w:rPr>
          <w:rFonts w:ascii="Courier New" w:hAnsi="Courier New"/>
          <w:color w:val="808080"/>
          <w:sz w:val="24"/>
        </w:rPr>
        <w:t>(ЕСН=35,6%)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276"/>
        <w:gridCol w:w="1231"/>
        <w:gridCol w:w="1425"/>
        <w:gridCol w:w="1500"/>
        <w:gridCol w:w="1650"/>
      </w:tblGrid>
      <w:tr w:rsidR="00F003F9">
        <w:trPr>
          <w:cantSplit/>
          <w:trHeight w:val="247"/>
        </w:trPr>
        <w:tc>
          <w:tcPr>
            <w:tcW w:w="1873" w:type="dxa"/>
            <w:vMerge w:val="restart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В дебет счетов</w:t>
            </w:r>
          </w:p>
        </w:tc>
        <w:tc>
          <w:tcPr>
            <w:tcW w:w="1276" w:type="dxa"/>
            <w:vMerge w:val="restart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Начислено</w:t>
            </w:r>
          </w:p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зар.платы</w:t>
            </w:r>
          </w:p>
        </w:tc>
        <w:tc>
          <w:tcPr>
            <w:tcW w:w="5806" w:type="dxa"/>
            <w:gridSpan w:val="4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Отчислено на социальные нужды</w:t>
            </w:r>
          </w:p>
        </w:tc>
      </w:tr>
      <w:tr w:rsidR="00F003F9">
        <w:trPr>
          <w:cantSplit/>
          <w:trHeight w:val="247"/>
        </w:trPr>
        <w:tc>
          <w:tcPr>
            <w:tcW w:w="1873" w:type="dxa"/>
            <w:vMerge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6" w:type="dxa"/>
            <w:vMerge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на соц. страх.</w:t>
            </w:r>
          </w:p>
        </w:tc>
        <w:tc>
          <w:tcPr>
            <w:tcW w:w="1425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в пенс. фонд.</w:t>
            </w:r>
          </w:p>
        </w:tc>
        <w:tc>
          <w:tcPr>
            <w:tcW w:w="1500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на мед. страх</w:t>
            </w:r>
          </w:p>
        </w:tc>
        <w:tc>
          <w:tcPr>
            <w:tcW w:w="1650" w:type="dxa"/>
            <w:vAlign w:val="center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20-1 диваны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360 000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14 400</w:t>
            </w: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100 800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12 960</w:t>
            </w: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128 160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20-2 кресла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180 000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7 200</w:t>
            </w: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50 400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6 480</w:t>
            </w: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64 080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Итого: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—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28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160</w:t>
            </w: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1 120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144</w:t>
            </w: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1 424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25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176 000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7 040</w:t>
            </w: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49 280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6 336</w:t>
            </w: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62 656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23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140 000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5 600</w:t>
            </w: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39 200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5 040</w:t>
            </w: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49 840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26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68 000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2 720</w:t>
            </w: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19 040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2 448</w:t>
            </w: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24 208</w:t>
            </w: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Итого: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—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jc w:val="right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</w:tr>
      <w:tr w:rsidR="00F003F9">
        <w:trPr>
          <w:trHeight w:val="247"/>
        </w:trPr>
        <w:tc>
          <w:tcPr>
            <w:tcW w:w="1873" w:type="dxa"/>
          </w:tcPr>
          <w:p w:rsidR="00F003F9" w:rsidRDefault="00F003F9">
            <w:pPr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Всего:</w:t>
            </w:r>
          </w:p>
        </w:tc>
        <w:tc>
          <w:tcPr>
            <w:tcW w:w="1276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928 000</w:t>
            </w:r>
          </w:p>
        </w:tc>
        <w:tc>
          <w:tcPr>
            <w:tcW w:w="1231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425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</w:p>
        </w:tc>
        <w:tc>
          <w:tcPr>
            <w:tcW w:w="1650" w:type="dxa"/>
          </w:tcPr>
          <w:p w:rsidR="00F003F9" w:rsidRDefault="00F003F9">
            <w:pPr>
              <w:jc w:val="center"/>
              <w:rPr>
                <w:snapToGrid w:val="0"/>
                <w:color w:val="808080"/>
                <w:sz w:val="24"/>
              </w:rPr>
            </w:pPr>
            <w:r>
              <w:rPr>
                <w:snapToGrid w:val="0"/>
                <w:color w:val="808080"/>
                <w:sz w:val="24"/>
              </w:rPr>
              <w:t>330 368</w:t>
            </w:r>
          </w:p>
        </w:tc>
      </w:tr>
    </w:tbl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pStyle w:val="21"/>
        <w:ind w:firstLine="709"/>
        <w:jc w:val="right"/>
        <w:rPr>
          <w:color w:val="808080"/>
        </w:rPr>
      </w:pPr>
      <w:r>
        <w:rPr>
          <w:color w:val="808080"/>
        </w:rPr>
        <w:br w:type="page"/>
        <w:t>Приложение 4</w:t>
      </w:r>
    </w:p>
    <w:p w:rsidR="00F003F9" w:rsidRDefault="00F003F9">
      <w:pPr>
        <w:pStyle w:val="5"/>
        <w:rPr>
          <w:b w:val="0"/>
          <w:bCs w:val="0"/>
          <w:color w:val="808080"/>
        </w:rPr>
      </w:pPr>
      <w:r>
        <w:rPr>
          <w:b w:val="0"/>
          <w:bCs w:val="0"/>
          <w:color w:val="808080"/>
        </w:rPr>
        <w:t>Расчет распределения затрат вспомогательного производства</w:t>
      </w:r>
    </w:p>
    <w:tbl>
      <w:tblPr>
        <w:tblW w:w="0" w:type="auto"/>
        <w:tblInd w:w="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340"/>
        <w:gridCol w:w="3020"/>
      </w:tblGrid>
      <w:tr w:rsidR="00F003F9">
        <w:trPr>
          <w:trHeight w:val="340"/>
        </w:trPr>
        <w:tc>
          <w:tcPr>
            <w:tcW w:w="2840" w:type="dxa"/>
          </w:tcPr>
          <w:p w:rsidR="00F003F9" w:rsidRDefault="00F003F9">
            <w:pPr>
              <w:spacing w:line="360" w:lineRule="auto"/>
              <w:rPr>
                <w:color w:val="808080"/>
                <w:sz w:val="24"/>
              </w:rPr>
            </w:pPr>
          </w:p>
          <w:p w:rsidR="00F003F9" w:rsidRDefault="00F003F9">
            <w:pPr>
              <w:spacing w:line="360" w:lineRule="auto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 Потребители</w:t>
            </w:r>
          </w:p>
        </w:tc>
        <w:tc>
          <w:tcPr>
            <w:tcW w:w="334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Объем услуг (тыс. ткм)</w:t>
            </w:r>
          </w:p>
        </w:tc>
        <w:tc>
          <w:tcPr>
            <w:tcW w:w="302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Фактические затраты (руб)</w:t>
            </w:r>
          </w:p>
        </w:tc>
      </w:tr>
      <w:tr w:rsidR="00F003F9">
        <w:trPr>
          <w:trHeight w:val="740"/>
        </w:trPr>
        <w:tc>
          <w:tcPr>
            <w:tcW w:w="284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Основной цех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Управление фабрики</w:t>
            </w:r>
          </w:p>
        </w:tc>
        <w:tc>
          <w:tcPr>
            <w:tcW w:w="334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15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</w:t>
            </w:r>
          </w:p>
        </w:tc>
        <w:tc>
          <w:tcPr>
            <w:tcW w:w="302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326 134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108 711</w:t>
            </w:r>
          </w:p>
        </w:tc>
      </w:tr>
      <w:tr w:rsidR="00F003F9">
        <w:trPr>
          <w:trHeight w:val="300"/>
        </w:trPr>
        <w:tc>
          <w:tcPr>
            <w:tcW w:w="284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 = 21,74225</w:t>
            </w:r>
          </w:p>
        </w:tc>
        <w:tc>
          <w:tcPr>
            <w:tcW w:w="334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</w:t>
            </w:r>
          </w:p>
        </w:tc>
        <w:tc>
          <w:tcPr>
            <w:tcW w:w="302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434 845</w:t>
            </w:r>
          </w:p>
        </w:tc>
      </w:tr>
    </w:tbl>
    <w:p w:rsidR="00F003F9" w:rsidRDefault="00F003F9">
      <w:pPr>
        <w:rPr>
          <w:color w:val="808080"/>
          <w:sz w:val="24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  <w:r>
        <w:rPr>
          <w:color w:val="808080"/>
          <w:sz w:val="24"/>
        </w:rPr>
        <w:t>Приложение 5</w:t>
      </w:r>
    </w:p>
    <w:p w:rsidR="00F003F9" w:rsidRDefault="00F003F9">
      <w:pPr>
        <w:pStyle w:val="a3"/>
        <w:spacing w:line="360" w:lineRule="auto"/>
        <w:jc w:val="center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Расчет распределения общепроизводственных расходов (руб)</w:t>
      </w:r>
    </w:p>
    <w:tbl>
      <w:tblPr>
        <w:tblW w:w="0" w:type="auto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3380"/>
        <w:gridCol w:w="3020"/>
      </w:tblGrid>
      <w:tr w:rsidR="00F003F9">
        <w:trPr>
          <w:trHeight w:val="500"/>
        </w:trPr>
        <w:tc>
          <w:tcPr>
            <w:tcW w:w="2760" w:type="dxa"/>
          </w:tcPr>
          <w:p w:rsidR="00F003F9" w:rsidRDefault="00F003F9">
            <w:pPr>
              <w:spacing w:line="360" w:lineRule="auto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    Вид изделий</w:t>
            </w:r>
          </w:p>
        </w:tc>
        <w:tc>
          <w:tcPr>
            <w:tcW w:w="338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Основная заработная плата производственных рабочих</w:t>
            </w:r>
          </w:p>
        </w:tc>
        <w:tc>
          <w:tcPr>
            <w:tcW w:w="302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Общепроизводственные расходы</w:t>
            </w:r>
          </w:p>
        </w:tc>
      </w:tr>
      <w:tr w:rsidR="00F003F9">
        <w:trPr>
          <w:trHeight w:val="660"/>
        </w:trPr>
        <w:tc>
          <w:tcPr>
            <w:tcW w:w="276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Диваны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Кресла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Брак</w:t>
            </w:r>
          </w:p>
        </w:tc>
        <w:tc>
          <w:tcPr>
            <w:tcW w:w="338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360000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180000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4000</w:t>
            </w:r>
          </w:p>
        </w:tc>
        <w:tc>
          <w:tcPr>
            <w:tcW w:w="302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378 248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189 124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4 203</w:t>
            </w:r>
          </w:p>
        </w:tc>
      </w:tr>
      <w:tr w:rsidR="00F003F9">
        <w:trPr>
          <w:trHeight w:val="380"/>
        </w:trPr>
        <w:tc>
          <w:tcPr>
            <w:tcW w:w="276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 = 1,05068</w:t>
            </w:r>
          </w:p>
        </w:tc>
        <w:tc>
          <w:tcPr>
            <w:tcW w:w="338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544000</w:t>
            </w:r>
          </w:p>
        </w:tc>
        <w:tc>
          <w:tcPr>
            <w:tcW w:w="302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571 575</w:t>
            </w:r>
          </w:p>
        </w:tc>
      </w:tr>
    </w:tbl>
    <w:p w:rsidR="00F003F9" w:rsidRDefault="00F003F9">
      <w:pPr>
        <w:pStyle w:val="a3"/>
        <w:spacing w:line="360" w:lineRule="auto"/>
        <w:jc w:val="center"/>
        <w:rPr>
          <w:color w:val="808080"/>
          <w:sz w:val="24"/>
          <w:u w:val="none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  <w:r>
        <w:rPr>
          <w:color w:val="808080"/>
          <w:sz w:val="24"/>
        </w:rPr>
        <w:t>Приложение 6</w:t>
      </w:r>
    </w:p>
    <w:p w:rsidR="00F003F9" w:rsidRDefault="00F003F9">
      <w:pPr>
        <w:pStyle w:val="a3"/>
        <w:spacing w:line="360" w:lineRule="auto"/>
        <w:jc w:val="center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Расчет распределения общепроизводственных расходов (руб)</w:t>
      </w:r>
    </w:p>
    <w:tbl>
      <w:tblPr>
        <w:tblW w:w="0" w:type="auto"/>
        <w:tblInd w:w="21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781"/>
        <w:gridCol w:w="3296"/>
        <w:gridCol w:w="3090"/>
      </w:tblGrid>
      <w:tr w:rsidR="00F003F9">
        <w:trPr>
          <w:trHeight w:val="380"/>
        </w:trPr>
        <w:tc>
          <w:tcPr>
            <w:tcW w:w="2781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Счет</w:t>
            </w:r>
          </w:p>
        </w:tc>
        <w:tc>
          <w:tcPr>
            <w:tcW w:w="3296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Основная заработная плата производственных рабочих</w:t>
            </w:r>
          </w:p>
        </w:tc>
        <w:tc>
          <w:tcPr>
            <w:tcW w:w="309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Общехозяйственные расходы</w:t>
            </w:r>
          </w:p>
        </w:tc>
      </w:tr>
      <w:tr w:rsidR="00F003F9">
        <w:trPr>
          <w:cantSplit/>
          <w:trHeight w:val="1020"/>
        </w:trPr>
        <w:tc>
          <w:tcPr>
            <w:tcW w:w="2781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20-1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20-2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46</w:t>
            </w:r>
          </w:p>
        </w:tc>
        <w:tc>
          <w:tcPr>
            <w:tcW w:w="3296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360000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180000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Х</w:t>
            </w:r>
          </w:p>
        </w:tc>
        <w:tc>
          <w:tcPr>
            <w:tcW w:w="309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259 016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129 508,36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Х</w:t>
            </w:r>
          </w:p>
        </w:tc>
      </w:tr>
      <w:tr w:rsidR="00F003F9">
        <w:trPr>
          <w:cantSplit/>
          <w:trHeight w:val="200"/>
        </w:trPr>
        <w:tc>
          <w:tcPr>
            <w:tcW w:w="2781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Итого: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 = 0,71948</w:t>
            </w:r>
          </w:p>
        </w:tc>
        <w:tc>
          <w:tcPr>
            <w:tcW w:w="3296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540000</w:t>
            </w:r>
          </w:p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</w:p>
        </w:tc>
        <w:tc>
          <w:tcPr>
            <w:tcW w:w="3090" w:type="dxa"/>
          </w:tcPr>
          <w:p w:rsidR="00F003F9" w:rsidRDefault="00F003F9">
            <w:pPr>
              <w:spacing w:line="360" w:lineRule="auto"/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388 524,36</w:t>
            </w:r>
          </w:p>
        </w:tc>
      </w:tr>
    </w:tbl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  <w:r>
        <w:rPr>
          <w:color w:val="808080"/>
          <w:sz w:val="24"/>
        </w:rPr>
        <w:br w:type="page"/>
        <w:t>Приложение 7</w:t>
      </w:r>
    </w:p>
    <w:p w:rsidR="00F003F9" w:rsidRDefault="00F003F9">
      <w:pPr>
        <w:pStyle w:val="2"/>
        <w:spacing w:line="360" w:lineRule="auto"/>
        <w:rPr>
          <w:b w:val="0"/>
          <w:bCs w:val="0"/>
          <w:color w:val="808080"/>
          <w:sz w:val="24"/>
        </w:rPr>
      </w:pPr>
      <w:r>
        <w:rPr>
          <w:b w:val="0"/>
          <w:bCs w:val="0"/>
          <w:color w:val="808080"/>
          <w:sz w:val="24"/>
        </w:rPr>
        <w:t>Калькуляция производственной себестоимости диван - кроватей</w:t>
      </w:r>
    </w:p>
    <w:p w:rsidR="00F003F9" w:rsidRDefault="00F003F9">
      <w:pPr>
        <w:spacing w:line="360" w:lineRule="auto"/>
        <w:rPr>
          <w:color w:val="808080"/>
          <w:sz w:val="24"/>
        </w:rPr>
      </w:pPr>
      <w:r>
        <w:rPr>
          <w:color w:val="808080"/>
          <w:sz w:val="24"/>
        </w:rPr>
        <w:t xml:space="preserve">Выпуск  1000(шт.) </w:t>
      </w:r>
      <w:r>
        <w:rPr>
          <w:color w:val="808080"/>
          <w:sz w:val="24"/>
        </w:rPr>
        <w:br/>
        <w:t>Производственная себестоимость  изделия   1 463,381   (руб)</w:t>
      </w:r>
    </w:p>
    <w:p w:rsidR="00F003F9" w:rsidRDefault="00F003F9">
      <w:pPr>
        <w:spacing w:line="360" w:lineRule="auto"/>
        <w:rPr>
          <w:color w:val="808080"/>
          <w:sz w:val="24"/>
        </w:rPr>
      </w:pPr>
    </w:p>
    <w:tbl>
      <w:tblPr>
        <w:tblW w:w="0" w:type="auto"/>
        <w:tblInd w:w="2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500"/>
        <w:gridCol w:w="1460"/>
        <w:gridCol w:w="1540"/>
        <w:gridCol w:w="1698"/>
      </w:tblGrid>
      <w:tr w:rsidR="00F003F9">
        <w:trPr>
          <w:trHeight w:val="520"/>
        </w:trPr>
        <w:tc>
          <w:tcPr>
            <w:tcW w:w="298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Статьи затрат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Незав пр-во на нач мес.</w:t>
            </w:r>
          </w:p>
        </w:tc>
        <w:tc>
          <w:tcPr>
            <w:tcW w:w="14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Затраты за мес (оборот по Д20-1)</w:t>
            </w:r>
          </w:p>
        </w:tc>
        <w:tc>
          <w:tcPr>
            <w:tcW w:w="154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Незав пр-во на конец  мес.</w:t>
            </w:r>
          </w:p>
        </w:tc>
        <w:tc>
          <w:tcPr>
            <w:tcW w:w="169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Фактич пр-венная себестоимость выпуска</w:t>
            </w:r>
          </w:p>
        </w:tc>
      </w:tr>
      <w:tr w:rsidR="00F003F9">
        <w:trPr>
          <w:trHeight w:val="1180"/>
        </w:trPr>
        <w:tc>
          <w:tcPr>
            <w:tcW w:w="2980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1. Материалы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2. Основная з/п производственных рабочих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3.Отчисления на соц нужды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4.Общепроизводственные расходы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5.Общехозяйственные расходы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6.Прочие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Производственная себестоимость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11 550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36 450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---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150 000</w:t>
            </w:r>
          </w:p>
        </w:tc>
        <w:tc>
          <w:tcPr>
            <w:tcW w:w="14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255 830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128 160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378 248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259 016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17 127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 xml:space="preserve">1 418 381 </w:t>
            </w:r>
          </w:p>
        </w:tc>
        <w:tc>
          <w:tcPr>
            <w:tcW w:w="154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27 000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11 550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27 450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9 000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---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105 000</w:t>
            </w:r>
          </w:p>
        </w:tc>
        <w:tc>
          <w:tcPr>
            <w:tcW w:w="169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308 830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360 000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128 160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387 248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262 016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17 127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1 463 381</w:t>
            </w:r>
          </w:p>
        </w:tc>
      </w:tr>
    </w:tbl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  <w:r>
        <w:rPr>
          <w:color w:val="808080"/>
          <w:sz w:val="24"/>
        </w:rPr>
        <w:t>Приложение 8</w:t>
      </w:r>
    </w:p>
    <w:p w:rsidR="00F003F9" w:rsidRDefault="00F003F9">
      <w:pPr>
        <w:pStyle w:val="2"/>
        <w:spacing w:line="360" w:lineRule="auto"/>
        <w:rPr>
          <w:b w:val="0"/>
          <w:bCs w:val="0"/>
          <w:color w:val="808080"/>
          <w:sz w:val="24"/>
        </w:rPr>
      </w:pPr>
      <w:r>
        <w:rPr>
          <w:b w:val="0"/>
          <w:bCs w:val="0"/>
          <w:color w:val="808080"/>
          <w:sz w:val="24"/>
        </w:rPr>
        <w:t>Калькуляция производственной себестоимости кресел</w:t>
      </w:r>
    </w:p>
    <w:p w:rsidR="00F003F9" w:rsidRDefault="00F003F9">
      <w:pPr>
        <w:pStyle w:val="30"/>
        <w:spacing w:line="360" w:lineRule="auto"/>
        <w:jc w:val="left"/>
        <w:rPr>
          <w:b w:val="0"/>
          <w:bCs w:val="0"/>
          <w:color w:val="808080"/>
          <w:sz w:val="24"/>
          <w:u w:val="none"/>
        </w:rPr>
      </w:pPr>
      <w:r>
        <w:rPr>
          <w:b w:val="0"/>
          <w:bCs w:val="0"/>
          <w:color w:val="808080"/>
          <w:sz w:val="24"/>
          <w:u w:val="none"/>
        </w:rPr>
        <w:t xml:space="preserve">Выпуск    3000(шт.) </w:t>
      </w:r>
      <w:r>
        <w:rPr>
          <w:b w:val="0"/>
          <w:bCs w:val="0"/>
          <w:color w:val="808080"/>
          <w:sz w:val="24"/>
          <w:u w:val="none"/>
        </w:rPr>
        <w:br/>
        <w:t>Производственная себестоимость   изделия   210,84   (руб)</w:t>
      </w:r>
    </w:p>
    <w:tbl>
      <w:tblPr>
        <w:tblW w:w="0" w:type="auto"/>
        <w:tblInd w:w="2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1500"/>
        <w:gridCol w:w="1460"/>
        <w:gridCol w:w="1540"/>
        <w:gridCol w:w="1698"/>
      </w:tblGrid>
      <w:tr w:rsidR="00F003F9">
        <w:trPr>
          <w:trHeight w:val="520"/>
        </w:trPr>
        <w:tc>
          <w:tcPr>
            <w:tcW w:w="298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Статьи затрат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Незавершен производство на начало мес.</w:t>
            </w:r>
          </w:p>
        </w:tc>
        <w:tc>
          <w:tcPr>
            <w:tcW w:w="14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Затраты за мес (оборот по Д20-2)</w:t>
            </w:r>
          </w:p>
        </w:tc>
        <w:tc>
          <w:tcPr>
            <w:tcW w:w="154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Незав пр-во на конец  мес.</w:t>
            </w:r>
          </w:p>
        </w:tc>
        <w:tc>
          <w:tcPr>
            <w:tcW w:w="1698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Фактич пр-венная себестоимость выпуска</w:t>
            </w:r>
          </w:p>
        </w:tc>
      </w:tr>
      <w:tr w:rsidR="00F003F9">
        <w:trPr>
          <w:trHeight w:val="1180"/>
        </w:trPr>
        <w:tc>
          <w:tcPr>
            <w:tcW w:w="2980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1. Материалы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2. Основная з/п производственных рабочих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3.Отчисления на соц нужды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4.Общепроизводственные расходы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5.Общехозяйственные расходы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6.Прочие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Производственная себестоимость</w:t>
            </w:r>
          </w:p>
        </w:tc>
        <w:tc>
          <w:tcPr>
            <w:tcW w:w="150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3 850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12 150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---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50 000</w:t>
            </w:r>
          </w:p>
        </w:tc>
        <w:tc>
          <w:tcPr>
            <w:tcW w:w="1460" w:type="dxa"/>
          </w:tcPr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54 830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180 000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64 080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189 124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129 508,36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---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617 542,36</w:t>
            </w:r>
          </w:p>
        </w:tc>
        <w:tc>
          <w:tcPr>
            <w:tcW w:w="1540" w:type="dxa"/>
          </w:tcPr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9 000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10 000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3 850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9 150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3 000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---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35 000</w:t>
            </w:r>
          </w:p>
        </w:tc>
        <w:tc>
          <w:tcPr>
            <w:tcW w:w="1698" w:type="dxa"/>
          </w:tcPr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65 830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180 000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64 080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192 124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130 508,36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  <w:r>
              <w:rPr>
                <w:bCs/>
                <w:color w:val="808080"/>
                <w:sz w:val="24"/>
              </w:rPr>
              <w:t>---</w:t>
            </w:r>
          </w:p>
          <w:p w:rsidR="00F003F9" w:rsidRDefault="00F003F9">
            <w:pPr>
              <w:jc w:val="center"/>
              <w:rPr>
                <w:bCs/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b/>
                <w:color w:val="808080"/>
                <w:sz w:val="24"/>
              </w:rPr>
            </w:pPr>
            <w:r>
              <w:rPr>
                <w:b/>
                <w:color w:val="808080"/>
                <w:sz w:val="24"/>
              </w:rPr>
              <w:t>632 542,36</w:t>
            </w:r>
          </w:p>
        </w:tc>
      </w:tr>
    </w:tbl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pStyle w:val="a3"/>
        <w:spacing w:line="360" w:lineRule="auto"/>
        <w:jc w:val="center"/>
        <w:rPr>
          <w:color w:val="808080"/>
          <w:sz w:val="24"/>
          <w:u w:val="none"/>
        </w:rPr>
      </w:pPr>
    </w:p>
    <w:p w:rsidR="00F003F9" w:rsidRDefault="00F003F9">
      <w:pPr>
        <w:rPr>
          <w:color w:val="808080"/>
          <w:sz w:val="24"/>
        </w:rPr>
      </w:pPr>
    </w:p>
    <w:p w:rsidR="00F003F9" w:rsidRDefault="00F003F9">
      <w:pPr>
        <w:jc w:val="center"/>
        <w:rPr>
          <w:color w:val="808080"/>
          <w:sz w:val="24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</w:p>
    <w:p w:rsidR="00F003F9" w:rsidRDefault="00F003F9">
      <w:pPr>
        <w:spacing w:line="360" w:lineRule="auto"/>
        <w:jc w:val="right"/>
        <w:rPr>
          <w:color w:val="808080"/>
          <w:sz w:val="24"/>
        </w:rPr>
      </w:pPr>
      <w:r>
        <w:rPr>
          <w:color w:val="808080"/>
          <w:sz w:val="24"/>
        </w:rPr>
        <w:t>Приложение 9</w:t>
      </w:r>
    </w:p>
    <w:p w:rsidR="00F003F9" w:rsidRDefault="00F003F9">
      <w:pPr>
        <w:pStyle w:val="a3"/>
        <w:spacing w:line="360" w:lineRule="auto"/>
        <w:jc w:val="center"/>
        <w:rPr>
          <w:color w:val="808080"/>
          <w:sz w:val="24"/>
          <w:u w:val="none"/>
        </w:rPr>
      </w:pPr>
      <w:r>
        <w:rPr>
          <w:color w:val="808080"/>
          <w:sz w:val="24"/>
          <w:u w:val="none"/>
        </w:rPr>
        <w:t>Расчет фактической производственной себестоимости отгруженной продукции</w:t>
      </w:r>
    </w:p>
    <w:tbl>
      <w:tblPr>
        <w:tblW w:w="0" w:type="auto"/>
        <w:tblInd w:w="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620"/>
        <w:gridCol w:w="2560"/>
      </w:tblGrid>
      <w:tr w:rsidR="00F003F9">
        <w:trPr>
          <w:trHeight w:val="400"/>
        </w:trPr>
        <w:tc>
          <w:tcPr>
            <w:tcW w:w="40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Показатели</w:t>
            </w:r>
          </w:p>
        </w:tc>
        <w:tc>
          <w:tcPr>
            <w:tcW w:w="262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Стоимость продукции по отпускным ценам</w:t>
            </w:r>
          </w:p>
        </w:tc>
        <w:tc>
          <w:tcPr>
            <w:tcW w:w="25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Фактическая себестоимость</w:t>
            </w:r>
          </w:p>
        </w:tc>
      </w:tr>
      <w:tr w:rsidR="00F003F9">
        <w:trPr>
          <w:trHeight w:val="740"/>
        </w:trPr>
        <w:tc>
          <w:tcPr>
            <w:tcW w:w="4060" w:type="dxa"/>
          </w:tcPr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1.Остаток готовой продукции на начало месяца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2.Поступило на склад готовой продукции за месяц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3.Итого: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4.Процент отклонения фактической себестоимости от стоимости продукции по отпускным ценам</w:t>
            </w:r>
          </w:p>
          <w:p w:rsidR="00F003F9" w:rsidRDefault="00F003F9">
            <w:pPr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5.Отгруженно готовой продукции за месяц</w:t>
            </w:r>
          </w:p>
        </w:tc>
        <w:tc>
          <w:tcPr>
            <w:tcW w:w="262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1 900 000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3 600 000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5 500 000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К=1,77652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3 920 000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2560" w:type="dxa"/>
          </w:tcPr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1 000 000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2 095 923,36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3 095 923,36</w:t>
            </w: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</w:p>
          <w:p w:rsidR="00F003F9" w:rsidRDefault="00F003F9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2 206 561</w:t>
            </w:r>
          </w:p>
        </w:tc>
      </w:tr>
    </w:tbl>
    <w:p w:rsidR="00F003F9" w:rsidRDefault="00F003F9">
      <w:pPr>
        <w:pStyle w:val="3"/>
        <w:tabs>
          <w:tab w:val="clear" w:pos="3740"/>
          <w:tab w:val="left" w:pos="7520"/>
          <w:tab w:val="left" w:pos="7900"/>
        </w:tabs>
        <w:rPr>
          <w:i w:val="0"/>
          <w:iCs w:val="0"/>
          <w:color w:val="808080"/>
          <w:sz w:val="24"/>
        </w:rPr>
      </w:pPr>
    </w:p>
    <w:p w:rsidR="00F003F9" w:rsidRDefault="00F003F9">
      <w:pPr>
        <w:pStyle w:val="a3"/>
        <w:jc w:val="center"/>
        <w:rPr>
          <w:color w:val="808080"/>
          <w:sz w:val="24"/>
        </w:rPr>
      </w:pPr>
      <w:r>
        <w:rPr>
          <w:i/>
          <w:iCs/>
          <w:color w:val="808080"/>
          <w:sz w:val="24"/>
        </w:rPr>
        <w:br w:type="page"/>
      </w:r>
      <w:r>
        <w:rPr>
          <w:b/>
          <w:bCs/>
          <w:color w:val="808080"/>
          <w:sz w:val="24"/>
          <w:u w:val="none"/>
        </w:rPr>
        <w:t>Оборотная ведомость по синтетическим счетам</w:t>
      </w:r>
      <w:r>
        <w:rPr>
          <w:b/>
          <w:bCs/>
          <w:color w:val="808080"/>
          <w:sz w:val="24"/>
          <w:u w:val="none"/>
        </w:rPr>
        <w:br/>
      </w:r>
    </w:p>
    <w:tbl>
      <w:tblPr>
        <w:tblW w:w="10020" w:type="dxa"/>
        <w:tblInd w:w="-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438"/>
        <w:gridCol w:w="1420"/>
        <w:gridCol w:w="1674"/>
        <w:gridCol w:w="1545"/>
        <w:gridCol w:w="1673"/>
        <w:gridCol w:w="1545"/>
      </w:tblGrid>
      <w:tr w:rsidR="00F003F9">
        <w:trPr>
          <w:cantSplit/>
          <w:trHeight w:val="680"/>
        </w:trPr>
        <w:tc>
          <w:tcPr>
            <w:tcW w:w="725" w:type="dxa"/>
            <w:vMerge w:val="restart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№</w:t>
            </w:r>
            <w:r>
              <w:rPr>
                <w:color w:val="808080"/>
                <w:sz w:val="24"/>
                <w:u w:val="none"/>
              </w:rPr>
              <w:br/>
              <w:t>сче-та</w:t>
            </w:r>
          </w:p>
        </w:tc>
        <w:tc>
          <w:tcPr>
            <w:tcW w:w="2858" w:type="dxa"/>
            <w:gridSpan w:val="2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Остатки на начало</w:t>
            </w:r>
            <w:r>
              <w:rPr>
                <w:color w:val="808080"/>
                <w:sz w:val="24"/>
                <w:u w:val="none"/>
              </w:rPr>
              <w:br/>
              <w:t xml:space="preserve"> месяца</w:t>
            </w:r>
          </w:p>
        </w:tc>
        <w:tc>
          <w:tcPr>
            <w:tcW w:w="3219" w:type="dxa"/>
            <w:gridSpan w:val="2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Остатки за месяц</w:t>
            </w:r>
          </w:p>
        </w:tc>
        <w:tc>
          <w:tcPr>
            <w:tcW w:w="3218" w:type="dxa"/>
            <w:gridSpan w:val="2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Остатки на конец месяца</w:t>
            </w:r>
          </w:p>
        </w:tc>
      </w:tr>
      <w:tr w:rsidR="00F003F9">
        <w:trPr>
          <w:cantSplit/>
          <w:trHeight w:val="340"/>
        </w:trPr>
        <w:tc>
          <w:tcPr>
            <w:tcW w:w="725" w:type="dxa"/>
            <w:vMerge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Дебет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Кредит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Дебет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Кредит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Дебет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Кредит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01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262160000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1422000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568000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262955840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02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126000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781765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655765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04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56000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56000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05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2000</w:t>
            </w:r>
          </w:p>
        </w:tc>
      </w:tr>
      <w:tr w:rsidR="00F003F9">
        <w:trPr>
          <w:trHeight w:val="338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08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1100800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1070000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30800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415000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242400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449225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208175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19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320 000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98760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98760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320000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200 000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2582403,36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2095923,36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686480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23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434845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434845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25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571575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571575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388524,36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388524,36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28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17127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17127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43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1000000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2095923,36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2206561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889362,36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44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28000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28000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800980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800800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4180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51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1994000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4747200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2236340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4504860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1920000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264960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716160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2371200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62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600000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3920000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4520000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66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2000000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40000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1960000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68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186000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384760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1108389,36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909629,36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69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304000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316000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339648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327648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70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800000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902600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1340000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1237400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71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10800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76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328000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136800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968800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1160000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157700000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157700000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82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350000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350000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83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100000000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100000000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84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3021000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760000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2261000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90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3920000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3920000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91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280580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280580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96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150000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50000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200000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97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24000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9600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14400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99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496520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1031975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535455</w:t>
            </w:r>
          </w:p>
        </w:tc>
      </w:tr>
      <w:tr w:rsidR="00F003F9">
        <w:trPr>
          <w:trHeight w:val="355"/>
        </w:trPr>
        <w:tc>
          <w:tcPr>
            <w:tcW w:w="725" w:type="dxa"/>
          </w:tcPr>
          <w:p w:rsidR="00F003F9" w:rsidRDefault="00F003F9">
            <w:pPr>
              <w:pStyle w:val="a3"/>
              <w:jc w:val="center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Ито-го:</w:t>
            </w:r>
          </w:p>
        </w:tc>
        <w:tc>
          <w:tcPr>
            <w:tcW w:w="1438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266759000</w:t>
            </w:r>
          </w:p>
        </w:tc>
        <w:tc>
          <w:tcPr>
            <w:tcW w:w="1420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266759000</w:t>
            </w:r>
          </w:p>
        </w:tc>
        <w:tc>
          <w:tcPr>
            <w:tcW w:w="1674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26045398,08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26045398,08</w:t>
            </w:r>
          </w:p>
        </w:tc>
        <w:tc>
          <w:tcPr>
            <w:tcW w:w="1673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269670097,4</w:t>
            </w:r>
          </w:p>
        </w:tc>
        <w:tc>
          <w:tcPr>
            <w:tcW w:w="1545" w:type="dxa"/>
          </w:tcPr>
          <w:p w:rsidR="00F003F9" w:rsidRDefault="00F003F9">
            <w:pPr>
              <w:pStyle w:val="a3"/>
              <w:jc w:val="right"/>
              <w:rPr>
                <w:color w:val="808080"/>
                <w:sz w:val="24"/>
                <w:u w:val="none"/>
              </w:rPr>
            </w:pPr>
            <w:r>
              <w:rPr>
                <w:color w:val="808080"/>
                <w:sz w:val="24"/>
                <w:u w:val="none"/>
              </w:rPr>
              <w:t>269670097,4</w:t>
            </w:r>
          </w:p>
        </w:tc>
      </w:tr>
    </w:tbl>
    <w:p w:rsidR="00F003F9" w:rsidRDefault="00F003F9">
      <w:pPr>
        <w:pStyle w:val="3"/>
        <w:tabs>
          <w:tab w:val="clear" w:pos="3740"/>
          <w:tab w:val="left" w:pos="7520"/>
          <w:tab w:val="left" w:pos="7900"/>
        </w:tabs>
        <w:rPr>
          <w:i w:val="0"/>
          <w:iCs w:val="0"/>
          <w:color w:val="808080"/>
          <w:sz w:val="24"/>
        </w:rPr>
      </w:pPr>
      <w:bookmarkStart w:id="0" w:name="_GoBack"/>
      <w:bookmarkEnd w:id="0"/>
    </w:p>
    <w:sectPr w:rsidR="00F003F9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3F9" w:rsidRDefault="00F003F9">
      <w:r>
        <w:separator/>
      </w:r>
    </w:p>
  </w:endnote>
  <w:endnote w:type="continuationSeparator" w:id="0">
    <w:p w:rsidR="00F003F9" w:rsidRDefault="00F0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3F9" w:rsidRDefault="00F003F9">
    <w:pPr>
      <w:pStyle w:val="a7"/>
      <w:framePr w:wrap="around" w:vAnchor="text" w:hAnchor="margin" w:xAlign="right" w:y="1"/>
      <w:rPr>
        <w:rStyle w:val="a8"/>
      </w:rPr>
    </w:pPr>
  </w:p>
  <w:p w:rsidR="00F003F9" w:rsidRDefault="00F003F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3F9" w:rsidRDefault="00316DF7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F003F9" w:rsidRDefault="00F003F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3F9" w:rsidRDefault="00F003F9">
      <w:r>
        <w:separator/>
      </w:r>
    </w:p>
  </w:footnote>
  <w:footnote w:type="continuationSeparator" w:id="0">
    <w:p w:rsidR="00F003F9" w:rsidRDefault="00F0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8332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622FC9"/>
    <w:multiLevelType w:val="hybridMultilevel"/>
    <w:tmpl w:val="67CA1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73825"/>
    <w:multiLevelType w:val="singleLevel"/>
    <w:tmpl w:val="23D028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B4328B"/>
    <w:multiLevelType w:val="singleLevel"/>
    <w:tmpl w:val="ADBA36A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12D64F89"/>
    <w:multiLevelType w:val="singleLevel"/>
    <w:tmpl w:val="4AE0C57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4AF3B55"/>
    <w:multiLevelType w:val="singleLevel"/>
    <w:tmpl w:val="B93A7F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5AA4F33"/>
    <w:multiLevelType w:val="singleLevel"/>
    <w:tmpl w:val="DB3C343C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7B95662"/>
    <w:multiLevelType w:val="singleLevel"/>
    <w:tmpl w:val="906AC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187E3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EA0381"/>
    <w:multiLevelType w:val="multilevel"/>
    <w:tmpl w:val="C30E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>
    <w:nsid w:val="21AF7BEE"/>
    <w:multiLevelType w:val="singleLevel"/>
    <w:tmpl w:val="473E9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117D49"/>
    <w:multiLevelType w:val="hybridMultilevel"/>
    <w:tmpl w:val="5106EA1A"/>
    <w:lvl w:ilvl="0" w:tplc="B1C43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EF4C64"/>
    <w:multiLevelType w:val="singleLevel"/>
    <w:tmpl w:val="82406AB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6001F"/>
    <w:multiLevelType w:val="hybridMultilevel"/>
    <w:tmpl w:val="72883F50"/>
    <w:lvl w:ilvl="0" w:tplc="B1C43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5C05D6"/>
    <w:multiLevelType w:val="hybridMultilevel"/>
    <w:tmpl w:val="0DE2FAF2"/>
    <w:lvl w:ilvl="0" w:tplc="EE3C36F0">
      <w:start w:val="1"/>
      <w:numFmt w:val="decimal"/>
      <w:lvlText w:val="%1)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290316CE"/>
    <w:multiLevelType w:val="singleLevel"/>
    <w:tmpl w:val="09C4E8F2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>
    <w:nsid w:val="2FCC6CF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3823436"/>
    <w:multiLevelType w:val="singleLevel"/>
    <w:tmpl w:val="2B3858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39E7CB5"/>
    <w:multiLevelType w:val="hybridMultilevel"/>
    <w:tmpl w:val="DC4CD106"/>
    <w:lvl w:ilvl="0" w:tplc="0BD8E2FE">
      <w:numFmt w:val="bullet"/>
      <w:lvlText w:val=""/>
      <w:lvlJc w:val="left"/>
      <w:pPr>
        <w:tabs>
          <w:tab w:val="num" w:pos="435"/>
        </w:tabs>
        <w:ind w:left="435" w:hanging="37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3413745B"/>
    <w:multiLevelType w:val="hybridMultilevel"/>
    <w:tmpl w:val="1586FAE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62B4A6D"/>
    <w:multiLevelType w:val="hybridMultilevel"/>
    <w:tmpl w:val="CCE03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419CB"/>
    <w:multiLevelType w:val="hybridMultilevel"/>
    <w:tmpl w:val="110C5A74"/>
    <w:lvl w:ilvl="0" w:tplc="CEEE111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3B96312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3BE87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E480167"/>
    <w:multiLevelType w:val="hybridMultilevel"/>
    <w:tmpl w:val="2A1A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DE12AE"/>
    <w:multiLevelType w:val="hybridMultilevel"/>
    <w:tmpl w:val="068C966E"/>
    <w:lvl w:ilvl="0" w:tplc="E0EEA8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8752A9"/>
    <w:multiLevelType w:val="hybridMultilevel"/>
    <w:tmpl w:val="BC2EDB94"/>
    <w:lvl w:ilvl="0" w:tplc="B1C43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F3564C"/>
    <w:multiLevelType w:val="singleLevel"/>
    <w:tmpl w:val="09C4E8F2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9">
    <w:nsid w:val="4A850B69"/>
    <w:multiLevelType w:val="hybridMultilevel"/>
    <w:tmpl w:val="AFF4BEE4"/>
    <w:lvl w:ilvl="0" w:tplc="BAE4629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0">
    <w:nsid w:val="4E1963B3"/>
    <w:multiLevelType w:val="hybridMultilevel"/>
    <w:tmpl w:val="03F2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E146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3994EBC"/>
    <w:multiLevelType w:val="hybridMultilevel"/>
    <w:tmpl w:val="BE7AF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883B1B"/>
    <w:multiLevelType w:val="singleLevel"/>
    <w:tmpl w:val="93AA4D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A18030C"/>
    <w:multiLevelType w:val="singleLevel"/>
    <w:tmpl w:val="4704C4D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5">
    <w:nsid w:val="6ADB22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6B6F400D"/>
    <w:multiLevelType w:val="hybridMultilevel"/>
    <w:tmpl w:val="50BC9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694692"/>
    <w:multiLevelType w:val="multilevel"/>
    <w:tmpl w:val="5DFE6D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F07269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6105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2A5A8B"/>
    <w:multiLevelType w:val="singleLevel"/>
    <w:tmpl w:val="ADBA36A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>
    <w:nsid w:val="78C03C4D"/>
    <w:multiLevelType w:val="singleLevel"/>
    <w:tmpl w:val="09C4E8F2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2">
    <w:nsid w:val="7C6F7743"/>
    <w:multiLevelType w:val="singleLevel"/>
    <w:tmpl w:val="2BBE825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2"/>
  </w:num>
  <w:num w:numId="3">
    <w:abstractNumId w:val="26"/>
  </w:num>
  <w:num w:numId="4">
    <w:abstractNumId w:val="36"/>
  </w:num>
  <w:num w:numId="5">
    <w:abstractNumId w:val="30"/>
  </w:num>
  <w:num w:numId="6">
    <w:abstractNumId w:val="19"/>
  </w:num>
  <w:num w:numId="7">
    <w:abstractNumId w:val="15"/>
  </w:num>
  <w:num w:numId="8">
    <w:abstractNumId w:val="20"/>
  </w:num>
  <w:num w:numId="9">
    <w:abstractNumId w:val="10"/>
  </w:num>
  <w:num w:numId="10">
    <w:abstractNumId w:val="22"/>
  </w:num>
  <w:num w:numId="11">
    <w:abstractNumId w:val="25"/>
  </w:num>
  <w:num w:numId="12">
    <w:abstractNumId w:val="21"/>
  </w:num>
  <w:num w:numId="13">
    <w:abstractNumId w:val="29"/>
  </w:num>
  <w:num w:numId="14">
    <w:abstractNumId w:val="37"/>
  </w:num>
  <w:num w:numId="15">
    <w:abstractNumId w:val="16"/>
  </w:num>
  <w:num w:numId="16">
    <w:abstractNumId w:val="28"/>
  </w:num>
  <w:num w:numId="17">
    <w:abstractNumId w:val="40"/>
  </w:num>
  <w:num w:numId="18">
    <w:abstractNumId w:val="41"/>
  </w:num>
  <w:num w:numId="19">
    <w:abstractNumId w:val="4"/>
  </w:num>
  <w:num w:numId="20">
    <w:abstractNumId w:val="18"/>
  </w:num>
  <w:num w:numId="21">
    <w:abstractNumId w:val="34"/>
  </w:num>
  <w:num w:numId="22">
    <w:abstractNumId w:val="24"/>
  </w:num>
  <w:num w:numId="23">
    <w:abstractNumId w:val="7"/>
  </w:num>
  <w:num w:numId="24">
    <w:abstractNumId w:val="42"/>
  </w:num>
  <w:num w:numId="25">
    <w:abstractNumId w:val="5"/>
  </w:num>
  <w:num w:numId="26">
    <w:abstractNumId w:val="39"/>
  </w:num>
  <w:num w:numId="27">
    <w:abstractNumId w:val="23"/>
  </w:num>
  <w:num w:numId="28">
    <w:abstractNumId w:val="6"/>
  </w:num>
  <w:num w:numId="29">
    <w:abstractNumId w:val="3"/>
  </w:num>
  <w:num w:numId="30">
    <w:abstractNumId w:val="8"/>
  </w:num>
  <w:num w:numId="3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32">
    <w:abstractNumId w:val="38"/>
  </w:num>
  <w:num w:numId="33">
    <w:abstractNumId w:val="31"/>
  </w:num>
  <w:num w:numId="34">
    <w:abstractNumId w:val="9"/>
  </w:num>
  <w:num w:numId="35">
    <w:abstractNumId w:val="33"/>
  </w:num>
  <w:num w:numId="36">
    <w:abstractNumId w:val="1"/>
  </w:num>
  <w:num w:numId="37">
    <w:abstractNumId w:val="17"/>
  </w:num>
  <w:num w:numId="38">
    <w:abstractNumId w:val="13"/>
  </w:num>
  <w:num w:numId="39">
    <w:abstractNumId w:val="35"/>
  </w:num>
  <w:num w:numId="40">
    <w:abstractNumId w:val="11"/>
  </w:num>
  <w:num w:numId="41">
    <w:abstractNumId w:val="14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DF7"/>
    <w:rsid w:val="00316DF7"/>
    <w:rsid w:val="00964EFE"/>
    <w:rsid w:val="00A4541C"/>
    <w:rsid w:val="00F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A63214CC-8EC9-43D7-971F-D36256AE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4"/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cs="Tahoma"/>
      <w:spacing w:val="0"/>
      <w:kern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Tahoma"/>
      <w:b/>
      <w:bCs/>
      <w:spacing w:val="0"/>
      <w:kern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3740"/>
      </w:tabs>
      <w:jc w:val="right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pacing w:val="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460"/>
      </w:tabs>
      <w:jc w:val="right"/>
      <w:outlineLvl w:val="6"/>
    </w:pPr>
    <w:rPr>
      <w:i/>
      <w:iCs/>
      <w:spacing w:val="0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pacing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pacing w:val="0"/>
      <w:u w:val="single"/>
    </w:rPr>
  </w:style>
  <w:style w:type="paragraph" w:styleId="30">
    <w:name w:val="Body Text 3"/>
    <w:basedOn w:val="a"/>
    <w:semiHidden/>
    <w:pPr>
      <w:jc w:val="center"/>
    </w:pPr>
    <w:rPr>
      <w:b/>
      <w:bCs/>
      <w:spacing w:val="0"/>
      <w:u w:val="single"/>
    </w:rPr>
  </w:style>
  <w:style w:type="paragraph" w:styleId="20">
    <w:name w:val="Body Text 2"/>
    <w:basedOn w:val="a"/>
    <w:semiHidden/>
    <w:pPr>
      <w:tabs>
        <w:tab w:val="left" w:pos="3740"/>
      </w:tabs>
      <w:jc w:val="center"/>
    </w:pPr>
    <w:rPr>
      <w:b/>
      <w:bCs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customStyle="1" w:styleId="a5">
    <w:name w:val="Îáû÷íûé"/>
    <w:pPr>
      <w:overflowPunct w:val="0"/>
      <w:autoSpaceDE w:val="0"/>
      <w:autoSpaceDN w:val="0"/>
      <w:adjustRightInd w:val="0"/>
      <w:textAlignment w:val="baseline"/>
    </w:pPr>
    <w:rPr>
      <w:rFonts w:ascii="Symbol" w:hAnsi="Symbol"/>
    </w:rPr>
  </w:style>
  <w:style w:type="paragraph" w:styleId="a6">
    <w:name w:val="Body Text Indent"/>
    <w:basedOn w:val="a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firstLine="708"/>
      <w:jc w:val="both"/>
    </w:pPr>
    <w:rPr>
      <w:spacing w:val="0"/>
      <w:sz w:val="24"/>
    </w:rPr>
  </w:style>
  <w:style w:type="paragraph" w:styleId="31">
    <w:name w:val="Body Text Indent 3"/>
    <w:basedOn w:val="a"/>
    <w:semiHidden/>
    <w:pPr>
      <w:shd w:val="clear" w:color="auto" w:fill="FFFFFF"/>
      <w:spacing w:line="360" w:lineRule="auto"/>
      <w:ind w:firstLine="721"/>
      <w:jc w:val="both"/>
    </w:pPr>
    <w:rPr>
      <w:color w:val="000000"/>
      <w:spacing w:val="-2"/>
      <w:w w:val="110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12378</Words>
  <Characters>70558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REALNET</Company>
  <LinksUpToDate>false</LinksUpToDate>
  <CharactersWithSpaces>82771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FLAME</dc:creator>
  <cp:keywords/>
  <dc:description/>
  <cp:lastModifiedBy>Irina</cp:lastModifiedBy>
  <cp:revision>2</cp:revision>
  <cp:lastPrinted>2001-12-23T12:39:00Z</cp:lastPrinted>
  <dcterms:created xsi:type="dcterms:W3CDTF">2014-10-30T14:41:00Z</dcterms:created>
  <dcterms:modified xsi:type="dcterms:W3CDTF">2014-10-30T14:41:00Z</dcterms:modified>
</cp:coreProperties>
</file>