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B9" w:rsidRDefault="007A15B9" w:rsidP="007A15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A15B9" w:rsidRDefault="007A15B9" w:rsidP="007A15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A15B9" w:rsidRDefault="007A15B9" w:rsidP="007A15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A15B9" w:rsidRDefault="007A15B9" w:rsidP="007A15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A15B9" w:rsidRDefault="007A15B9" w:rsidP="007A15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A15B9" w:rsidRDefault="007A15B9" w:rsidP="007A15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A15B9" w:rsidRDefault="007A15B9" w:rsidP="007A15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A15B9" w:rsidRDefault="007A15B9" w:rsidP="007A15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A15B9" w:rsidRDefault="007A15B9" w:rsidP="007A15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A15B9" w:rsidRDefault="007A15B9" w:rsidP="007A15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A15B9" w:rsidRDefault="007A15B9" w:rsidP="007A15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A15B9" w:rsidRDefault="007A15B9" w:rsidP="007A15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A15B9" w:rsidRDefault="007A15B9" w:rsidP="007A15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A15B9" w:rsidRDefault="007A15B9" w:rsidP="007A15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25D1" w:rsidRPr="007A15B9" w:rsidRDefault="000725D1" w:rsidP="007A15B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A15B9">
        <w:rPr>
          <w:b/>
          <w:bCs/>
          <w:sz w:val="28"/>
          <w:szCs w:val="28"/>
        </w:rPr>
        <w:t>УЧЕТ СОБСТВЕННОГО КАПИТАЛА</w:t>
      </w:r>
    </w:p>
    <w:p w:rsidR="000725D1" w:rsidRDefault="000725D1" w:rsidP="007A15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25D1" w:rsidRPr="007A15B9" w:rsidRDefault="007A15B9" w:rsidP="007A15B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725D1" w:rsidRPr="007A15B9">
        <w:rPr>
          <w:bCs/>
          <w:sz w:val="28"/>
          <w:szCs w:val="28"/>
        </w:rPr>
        <w:t>Под собственным капиталом следует понимать ту часть в активах предприятия, которая остается после вычета его обязательств. Уравнение баланса в целях определения капитала будет иметь следующий вид:</w:t>
      </w:r>
    </w:p>
    <w:p w:rsidR="007A15B9" w:rsidRDefault="007A15B9" w:rsidP="007A15B9">
      <w:pPr>
        <w:pStyle w:val="21"/>
        <w:spacing w:line="360" w:lineRule="auto"/>
        <w:ind w:firstLine="709"/>
        <w:jc w:val="both"/>
        <w:rPr>
          <w:iCs/>
          <w:sz w:val="28"/>
          <w:szCs w:val="28"/>
        </w:rPr>
      </w:pPr>
    </w:p>
    <w:p w:rsidR="000725D1" w:rsidRDefault="000725D1" w:rsidP="007A15B9">
      <w:pPr>
        <w:pStyle w:val="21"/>
        <w:spacing w:line="360" w:lineRule="auto"/>
        <w:ind w:firstLine="709"/>
        <w:jc w:val="both"/>
        <w:rPr>
          <w:iCs/>
          <w:sz w:val="28"/>
          <w:szCs w:val="28"/>
        </w:rPr>
      </w:pPr>
      <w:r w:rsidRPr="007A15B9">
        <w:rPr>
          <w:iCs/>
          <w:sz w:val="28"/>
          <w:szCs w:val="28"/>
        </w:rPr>
        <w:t>К</w:t>
      </w:r>
      <w:r w:rsidR="007A15B9">
        <w:rPr>
          <w:iCs/>
          <w:sz w:val="28"/>
          <w:szCs w:val="28"/>
        </w:rPr>
        <w:t xml:space="preserve"> </w:t>
      </w:r>
      <w:r w:rsidRPr="007A15B9">
        <w:rPr>
          <w:iCs/>
          <w:sz w:val="28"/>
          <w:szCs w:val="28"/>
        </w:rPr>
        <w:t>=</w:t>
      </w:r>
      <w:r w:rsidR="007A15B9">
        <w:rPr>
          <w:iCs/>
          <w:sz w:val="28"/>
          <w:szCs w:val="28"/>
        </w:rPr>
        <w:t xml:space="preserve"> </w:t>
      </w:r>
      <w:r w:rsidRPr="007A15B9">
        <w:rPr>
          <w:iCs/>
          <w:sz w:val="28"/>
          <w:szCs w:val="28"/>
        </w:rPr>
        <w:t>А</w:t>
      </w:r>
      <w:r w:rsidR="007A15B9">
        <w:rPr>
          <w:iCs/>
          <w:sz w:val="28"/>
          <w:szCs w:val="28"/>
        </w:rPr>
        <w:t xml:space="preserve"> – </w:t>
      </w:r>
      <w:r w:rsidRPr="007A15B9">
        <w:rPr>
          <w:iCs/>
          <w:sz w:val="28"/>
          <w:szCs w:val="28"/>
        </w:rPr>
        <w:t>О</w:t>
      </w:r>
    </w:p>
    <w:p w:rsidR="007A15B9" w:rsidRPr="007A15B9" w:rsidRDefault="007A15B9" w:rsidP="007A15B9">
      <w:pPr>
        <w:pStyle w:val="2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0725D1" w:rsidRPr="007A15B9" w:rsidRDefault="000725D1" w:rsidP="007A15B9">
      <w:pPr>
        <w:pStyle w:val="2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sz w:val="28"/>
          <w:szCs w:val="28"/>
        </w:rPr>
        <w:t>Собственный капитал является основой начала и продолжения хозяйственной деятельности любого предприятия и является одним из существенных и важных показателей, так как выполняет следующие функции:</w:t>
      </w:r>
    </w:p>
    <w:p w:rsidR="000725D1" w:rsidRPr="007A15B9" w:rsidRDefault="000725D1" w:rsidP="007A15B9">
      <w:pPr>
        <w:pStyle w:val="21"/>
        <w:numPr>
          <w:ilvl w:val="0"/>
          <w:numId w:val="18"/>
        </w:numPr>
        <w:tabs>
          <w:tab w:val="clear" w:pos="1080"/>
        </w:tabs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iCs/>
          <w:sz w:val="28"/>
          <w:szCs w:val="28"/>
        </w:rPr>
        <w:t>Долгосрочного финансирования</w:t>
      </w:r>
      <w:r w:rsidRPr="007A15B9">
        <w:rPr>
          <w:b w:val="0"/>
          <w:bCs w:val="0"/>
          <w:sz w:val="28"/>
          <w:szCs w:val="28"/>
        </w:rPr>
        <w:t xml:space="preserve"> – находится в распоряжении предприятия неограниченно долго;</w:t>
      </w:r>
    </w:p>
    <w:p w:rsidR="000725D1" w:rsidRPr="007A15B9" w:rsidRDefault="000725D1" w:rsidP="007A15B9">
      <w:pPr>
        <w:pStyle w:val="21"/>
        <w:numPr>
          <w:ilvl w:val="0"/>
          <w:numId w:val="18"/>
        </w:numPr>
        <w:tabs>
          <w:tab w:val="clear" w:pos="1080"/>
        </w:tabs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iCs/>
          <w:sz w:val="28"/>
          <w:szCs w:val="28"/>
        </w:rPr>
        <w:t>Ответственности и защиты прав кредиторов</w:t>
      </w:r>
      <w:r w:rsidRPr="007A15B9">
        <w:rPr>
          <w:b w:val="0"/>
          <w:bCs w:val="0"/>
          <w:sz w:val="28"/>
          <w:szCs w:val="28"/>
        </w:rPr>
        <w:t xml:space="preserve"> – он является для внешних пользователей мерилом отношений ответственности на предприятии и защиты кредиторов от потери капитала;</w:t>
      </w:r>
    </w:p>
    <w:p w:rsidR="000725D1" w:rsidRPr="007A15B9" w:rsidRDefault="000725D1" w:rsidP="007A15B9">
      <w:pPr>
        <w:pStyle w:val="21"/>
        <w:numPr>
          <w:ilvl w:val="0"/>
          <w:numId w:val="18"/>
        </w:numPr>
        <w:tabs>
          <w:tab w:val="clear" w:pos="1080"/>
        </w:tabs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iCs/>
          <w:sz w:val="28"/>
          <w:szCs w:val="28"/>
        </w:rPr>
        <w:t>Компенсации понесенных убытков</w:t>
      </w:r>
      <w:r w:rsidRPr="007A15B9">
        <w:rPr>
          <w:b w:val="0"/>
          <w:bCs w:val="0"/>
          <w:sz w:val="28"/>
          <w:szCs w:val="28"/>
        </w:rPr>
        <w:t xml:space="preserve"> – текущие</w:t>
      </w:r>
      <w:r w:rsidR="007A15B9">
        <w:rPr>
          <w:b w:val="0"/>
          <w:bCs w:val="0"/>
          <w:sz w:val="28"/>
          <w:szCs w:val="28"/>
        </w:rPr>
        <w:t xml:space="preserve"> </w:t>
      </w:r>
      <w:r w:rsidRPr="007A15B9">
        <w:rPr>
          <w:b w:val="0"/>
          <w:bCs w:val="0"/>
          <w:sz w:val="28"/>
          <w:szCs w:val="28"/>
        </w:rPr>
        <w:t>убытки должны погашаться за счет собственного капитала;</w:t>
      </w:r>
    </w:p>
    <w:p w:rsidR="000725D1" w:rsidRPr="007A15B9" w:rsidRDefault="000725D1" w:rsidP="007A15B9">
      <w:pPr>
        <w:pStyle w:val="21"/>
        <w:numPr>
          <w:ilvl w:val="0"/>
          <w:numId w:val="18"/>
        </w:numPr>
        <w:tabs>
          <w:tab w:val="clear" w:pos="1080"/>
        </w:tabs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iCs/>
          <w:sz w:val="28"/>
          <w:szCs w:val="28"/>
        </w:rPr>
        <w:t>Кредитоспособности</w:t>
      </w:r>
      <w:r w:rsidRPr="007A15B9">
        <w:rPr>
          <w:b w:val="0"/>
          <w:bCs w:val="0"/>
          <w:sz w:val="28"/>
          <w:szCs w:val="28"/>
        </w:rPr>
        <w:t xml:space="preserve"> – при выдаче кредита преимущество отдается предприятиям с меньшей кредиторской задолженностью и большим собственным капиталом;</w:t>
      </w:r>
    </w:p>
    <w:p w:rsidR="000725D1" w:rsidRPr="007A15B9" w:rsidRDefault="000725D1" w:rsidP="007A15B9">
      <w:pPr>
        <w:pStyle w:val="21"/>
        <w:numPr>
          <w:ilvl w:val="0"/>
          <w:numId w:val="18"/>
        </w:numPr>
        <w:tabs>
          <w:tab w:val="clear" w:pos="1080"/>
        </w:tabs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iCs/>
          <w:sz w:val="28"/>
          <w:szCs w:val="28"/>
        </w:rPr>
        <w:t>Финансирования риска</w:t>
      </w:r>
      <w:r w:rsidRPr="007A15B9">
        <w:rPr>
          <w:b w:val="0"/>
          <w:bCs w:val="0"/>
          <w:sz w:val="28"/>
          <w:szCs w:val="28"/>
        </w:rPr>
        <w:t xml:space="preserve"> – собственный капитал используется для финансирования рискованных инвестиций, на что не могут согласиться кредиторы;</w:t>
      </w:r>
    </w:p>
    <w:p w:rsidR="000725D1" w:rsidRPr="007A15B9" w:rsidRDefault="000725D1" w:rsidP="007A15B9">
      <w:pPr>
        <w:pStyle w:val="21"/>
        <w:numPr>
          <w:ilvl w:val="0"/>
          <w:numId w:val="18"/>
        </w:numPr>
        <w:tabs>
          <w:tab w:val="clear" w:pos="1080"/>
        </w:tabs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iCs/>
          <w:sz w:val="28"/>
          <w:szCs w:val="28"/>
        </w:rPr>
        <w:t>Самостоятельности и власти</w:t>
      </w:r>
      <w:r w:rsidRPr="007A15B9">
        <w:rPr>
          <w:b w:val="0"/>
          <w:bCs w:val="0"/>
          <w:sz w:val="28"/>
          <w:szCs w:val="28"/>
        </w:rPr>
        <w:t xml:space="preserve"> – размер собственного капитала определяет степень независимости и влияния его собственника на предприятие;</w:t>
      </w:r>
    </w:p>
    <w:p w:rsidR="000725D1" w:rsidRPr="007A15B9" w:rsidRDefault="000725D1" w:rsidP="007A15B9">
      <w:pPr>
        <w:pStyle w:val="21"/>
        <w:numPr>
          <w:ilvl w:val="0"/>
          <w:numId w:val="18"/>
        </w:numPr>
        <w:tabs>
          <w:tab w:val="clear" w:pos="1080"/>
        </w:tabs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iCs/>
          <w:sz w:val="28"/>
          <w:szCs w:val="28"/>
        </w:rPr>
        <w:t>Распределения доходов и активов</w:t>
      </w:r>
      <w:r w:rsidRPr="007A15B9">
        <w:rPr>
          <w:b w:val="0"/>
          <w:bCs w:val="0"/>
          <w:sz w:val="28"/>
          <w:szCs w:val="28"/>
        </w:rPr>
        <w:t xml:space="preserve"> – доли отдельных собственников в капитале являются основой для распределения финансового результата и имущества при ликвидации предприятия.</w:t>
      </w:r>
    </w:p>
    <w:p w:rsidR="000725D1" w:rsidRPr="007A15B9" w:rsidRDefault="000725D1" w:rsidP="007A15B9">
      <w:pPr>
        <w:pStyle w:val="2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sz w:val="28"/>
          <w:szCs w:val="28"/>
        </w:rPr>
        <w:t>Как правило, предприятие организовывается с целью получения прибыли. Реализовать эту цель оно может только в условиях сохранения собственного капитала.</w:t>
      </w:r>
    </w:p>
    <w:p w:rsidR="000725D1" w:rsidRPr="007A15B9" w:rsidRDefault="000725D1" w:rsidP="007A15B9">
      <w:pPr>
        <w:pStyle w:val="2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iCs/>
          <w:sz w:val="28"/>
          <w:szCs w:val="28"/>
        </w:rPr>
        <w:t>Собственный капитал формируется двумя путями</w:t>
      </w:r>
      <w:r w:rsidRPr="007A15B9">
        <w:rPr>
          <w:b w:val="0"/>
          <w:bCs w:val="0"/>
          <w:sz w:val="28"/>
          <w:szCs w:val="28"/>
        </w:rPr>
        <w:t>:</w:t>
      </w:r>
    </w:p>
    <w:p w:rsidR="000725D1" w:rsidRPr="007A15B9" w:rsidRDefault="000725D1" w:rsidP="007A15B9">
      <w:pPr>
        <w:pStyle w:val="21"/>
        <w:numPr>
          <w:ilvl w:val="0"/>
          <w:numId w:val="19"/>
        </w:numPr>
        <w:tabs>
          <w:tab w:val="clear" w:pos="360"/>
        </w:tabs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sz w:val="28"/>
          <w:szCs w:val="28"/>
        </w:rPr>
        <w:t>внесением собственниками предприятия денег и других активов;</w:t>
      </w:r>
    </w:p>
    <w:p w:rsidR="000725D1" w:rsidRPr="007A15B9" w:rsidRDefault="000725D1" w:rsidP="007A15B9">
      <w:pPr>
        <w:pStyle w:val="21"/>
        <w:numPr>
          <w:ilvl w:val="0"/>
          <w:numId w:val="19"/>
        </w:numPr>
        <w:tabs>
          <w:tab w:val="clear" w:pos="360"/>
        </w:tabs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sz w:val="28"/>
          <w:szCs w:val="28"/>
        </w:rPr>
        <w:t>накоплением суммы дохода, который остается на предприятии.</w:t>
      </w:r>
    </w:p>
    <w:p w:rsidR="000725D1" w:rsidRPr="007A15B9" w:rsidRDefault="000725D1" w:rsidP="007A15B9">
      <w:pPr>
        <w:pStyle w:val="2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iCs/>
          <w:sz w:val="28"/>
          <w:szCs w:val="28"/>
        </w:rPr>
        <w:t>По форме собственный капитал делится на две категории</w:t>
      </w:r>
      <w:r w:rsidRPr="007A15B9">
        <w:rPr>
          <w:b w:val="0"/>
          <w:bCs w:val="0"/>
          <w:sz w:val="28"/>
          <w:szCs w:val="28"/>
        </w:rPr>
        <w:t>:</w:t>
      </w:r>
    </w:p>
    <w:p w:rsidR="000725D1" w:rsidRPr="007A15B9" w:rsidRDefault="000725D1" w:rsidP="007A15B9">
      <w:pPr>
        <w:pStyle w:val="21"/>
        <w:numPr>
          <w:ilvl w:val="0"/>
          <w:numId w:val="20"/>
        </w:numPr>
        <w:tabs>
          <w:tab w:val="clear" w:pos="360"/>
        </w:tabs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sz w:val="28"/>
          <w:szCs w:val="28"/>
        </w:rPr>
        <w:t>инвестированный (вложенный или оплаченный);</w:t>
      </w:r>
    </w:p>
    <w:p w:rsidR="000725D1" w:rsidRPr="007A15B9" w:rsidRDefault="000725D1" w:rsidP="007A15B9">
      <w:pPr>
        <w:pStyle w:val="21"/>
        <w:numPr>
          <w:ilvl w:val="0"/>
          <w:numId w:val="20"/>
        </w:numPr>
        <w:tabs>
          <w:tab w:val="clear" w:pos="360"/>
        </w:tabs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sz w:val="28"/>
          <w:szCs w:val="28"/>
        </w:rPr>
        <w:t>нераспределенная прибыль.</w:t>
      </w:r>
    </w:p>
    <w:p w:rsidR="000725D1" w:rsidRPr="007A15B9" w:rsidRDefault="000725D1" w:rsidP="007A15B9">
      <w:pPr>
        <w:pStyle w:val="2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iCs/>
          <w:sz w:val="28"/>
          <w:szCs w:val="28"/>
        </w:rPr>
        <w:t>По уровню ответственности собственный капитал делится на</w:t>
      </w:r>
      <w:r w:rsidRPr="007A15B9">
        <w:rPr>
          <w:b w:val="0"/>
          <w:bCs w:val="0"/>
          <w:sz w:val="28"/>
          <w:szCs w:val="28"/>
        </w:rPr>
        <w:t>:</w:t>
      </w:r>
    </w:p>
    <w:p w:rsidR="000725D1" w:rsidRPr="007A15B9" w:rsidRDefault="000725D1" w:rsidP="007A15B9">
      <w:pPr>
        <w:pStyle w:val="21"/>
        <w:numPr>
          <w:ilvl w:val="0"/>
          <w:numId w:val="21"/>
        </w:numPr>
        <w:tabs>
          <w:tab w:val="clear" w:pos="360"/>
        </w:tabs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sz w:val="28"/>
          <w:szCs w:val="28"/>
        </w:rPr>
        <w:t>уставный капитал;</w:t>
      </w:r>
    </w:p>
    <w:p w:rsidR="000725D1" w:rsidRPr="007A15B9" w:rsidRDefault="000725D1" w:rsidP="007A15B9">
      <w:pPr>
        <w:pStyle w:val="21"/>
        <w:numPr>
          <w:ilvl w:val="0"/>
          <w:numId w:val="21"/>
        </w:numPr>
        <w:tabs>
          <w:tab w:val="clear" w:pos="360"/>
        </w:tabs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sz w:val="28"/>
          <w:szCs w:val="28"/>
        </w:rPr>
        <w:t>дополнительный капитал.</w:t>
      </w:r>
    </w:p>
    <w:p w:rsidR="000725D1" w:rsidRPr="007A15B9" w:rsidRDefault="000725D1" w:rsidP="007A15B9">
      <w:pPr>
        <w:pStyle w:val="2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A15B9">
        <w:rPr>
          <w:iCs/>
          <w:sz w:val="28"/>
          <w:szCs w:val="28"/>
        </w:rPr>
        <w:t>Уставный капитал</w:t>
      </w:r>
      <w:r w:rsidRPr="007A15B9">
        <w:rPr>
          <w:b w:val="0"/>
          <w:bCs w:val="0"/>
          <w:sz w:val="28"/>
          <w:szCs w:val="28"/>
        </w:rPr>
        <w:t xml:space="preserve"> – это зафиксированная в уставных документах общая стоимость активов, являющихся взносом собственников (участников) в капитал предприятия. Он отражает собственные источники формирования активов и собственность предприятия как юридического лица, а также одновременно отражает коллективную собственность участников.</w:t>
      </w:r>
    </w:p>
    <w:p w:rsidR="000725D1" w:rsidRPr="007A15B9" w:rsidRDefault="000725D1" w:rsidP="007A15B9">
      <w:pPr>
        <w:pStyle w:val="2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sz w:val="28"/>
          <w:szCs w:val="28"/>
        </w:rPr>
        <w:t>Размер уставного капитала акционерного общества не может быть меньше на момент образования предприятия 1250 минимальных заработных плат.</w:t>
      </w:r>
    </w:p>
    <w:p w:rsidR="000725D1" w:rsidRPr="007A15B9" w:rsidRDefault="000725D1" w:rsidP="007A15B9">
      <w:pPr>
        <w:spacing w:line="360" w:lineRule="auto"/>
        <w:ind w:firstLine="709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Бухгалтерский учет уставного капитала начинается со дня регистрации предприятия в государственном реестре и заканчивается днем выбытия предприятия из государственного реестра (в результате прекращения деятельности, банкротства и др.).</w:t>
      </w:r>
    </w:p>
    <w:p w:rsidR="000725D1" w:rsidRPr="007A15B9" w:rsidRDefault="000725D1" w:rsidP="007A15B9">
      <w:pPr>
        <w:spacing w:line="360" w:lineRule="auto"/>
        <w:ind w:firstLine="709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Предприятия государственной формы собственности уставный капитал формируют за счет государственных средств в размерах, необходимых для нормальной хозяйственной деятельности, предусмотренной уставом.</w:t>
      </w:r>
    </w:p>
    <w:p w:rsidR="000725D1" w:rsidRPr="007A15B9" w:rsidRDefault="000725D1" w:rsidP="007A15B9">
      <w:pPr>
        <w:spacing w:line="360" w:lineRule="auto"/>
        <w:ind w:firstLine="709"/>
        <w:jc w:val="both"/>
        <w:rPr>
          <w:sz w:val="28"/>
          <w:szCs w:val="28"/>
        </w:rPr>
      </w:pPr>
      <w:r w:rsidRPr="007A15B9">
        <w:rPr>
          <w:b/>
          <w:bCs/>
          <w:iCs/>
          <w:sz w:val="28"/>
          <w:szCs w:val="28"/>
        </w:rPr>
        <w:t>Паевой капитал</w:t>
      </w:r>
      <w:r w:rsidRPr="007A15B9">
        <w:rPr>
          <w:sz w:val="28"/>
          <w:szCs w:val="28"/>
        </w:rPr>
        <w:t xml:space="preserve"> – сумма паевых взносов членов союзов и других предприятий, предусмотренная учредительными документами. Паевой капитал характерен для кредитных союзов, коллективных предприятий, предприятий потребительской кооперации и др., у которых часть собственного капитала формируется в виде паевых взносов.</w:t>
      </w:r>
    </w:p>
    <w:p w:rsidR="000725D1" w:rsidRPr="007A15B9" w:rsidRDefault="000725D1" w:rsidP="007A15B9">
      <w:pPr>
        <w:spacing w:line="360" w:lineRule="auto"/>
        <w:ind w:firstLine="709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Размеры обязательных паевых взносов определяются общим собранием пайщиков, исходя из потребности в собственных оборотных средствах. Обязательные паевые взносы подлежат возврату пайщикам при выбытии из членов предприятия или в случае его ликвидации. Подлежащая возврату сумма определяется с учетом финансового состояния и долговых обязательств предприятия.</w:t>
      </w:r>
    </w:p>
    <w:p w:rsidR="000725D1" w:rsidRPr="007A15B9" w:rsidRDefault="000725D1" w:rsidP="007A15B9">
      <w:pPr>
        <w:pStyle w:val="a3"/>
        <w:spacing w:line="360" w:lineRule="auto"/>
        <w:ind w:firstLine="709"/>
      </w:pPr>
      <w:r w:rsidRPr="007A15B9">
        <w:t>Ежегодно при распределении прибыли на обязательные и дополнительные паевые взносы по решению собрания пайщиков начисляются дивиденды, которые по согласию собственников могут быть зачислены на пополнение пая.</w:t>
      </w:r>
    </w:p>
    <w:p w:rsidR="000725D1" w:rsidRPr="007A15B9" w:rsidRDefault="000725D1" w:rsidP="007A15B9">
      <w:pPr>
        <w:spacing w:line="360" w:lineRule="auto"/>
        <w:ind w:firstLine="709"/>
        <w:jc w:val="both"/>
        <w:rPr>
          <w:sz w:val="28"/>
          <w:szCs w:val="28"/>
        </w:rPr>
      </w:pPr>
      <w:r w:rsidRPr="007A15B9">
        <w:rPr>
          <w:b/>
          <w:bCs/>
          <w:iCs/>
          <w:sz w:val="28"/>
          <w:szCs w:val="28"/>
        </w:rPr>
        <w:t>Дополнительный вложенный капитал</w:t>
      </w:r>
      <w:r w:rsidRPr="007A15B9">
        <w:rPr>
          <w:sz w:val="28"/>
          <w:szCs w:val="28"/>
        </w:rPr>
        <w:t xml:space="preserve"> – это сумма, на которую стоимость реализации выпущенных акций превышает их номинальную стоимость.</w:t>
      </w:r>
    </w:p>
    <w:p w:rsidR="000725D1" w:rsidRPr="007A15B9" w:rsidRDefault="000725D1" w:rsidP="007A15B9">
      <w:pPr>
        <w:spacing w:line="360" w:lineRule="auto"/>
        <w:ind w:firstLine="709"/>
        <w:jc w:val="both"/>
        <w:rPr>
          <w:sz w:val="28"/>
          <w:szCs w:val="28"/>
        </w:rPr>
      </w:pPr>
      <w:r w:rsidRPr="007A15B9">
        <w:rPr>
          <w:b/>
          <w:bCs/>
          <w:iCs/>
          <w:sz w:val="28"/>
          <w:szCs w:val="28"/>
        </w:rPr>
        <w:t>Прочий дополнительный капитал</w:t>
      </w:r>
      <w:r w:rsidRPr="007A15B9">
        <w:rPr>
          <w:sz w:val="28"/>
          <w:szCs w:val="28"/>
        </w:rPr>
        <w:t xml:space="preserve"> – это сумма дооценки необоротных активов, стоимость активов, безвозмездно полученных предприятием от других юридических или физических лиц, и прочие виды дополнительного капитала.</w:t>
      </w:r>
    </w:p>
    <w:p w:rsidR="000725D1" w:rsidRPr="007A15B9" w:rsidRDefault="000725D1" w:rsidP="007A15B9">
      <w:pPr>
        <w:spacing w:line="360" w:lineRule="auto"/>
        <w:ind w:firstLine="709"/>
        <w:jc w:val="both"/>
        <w:rPr>
          <w:sz w:val="28"/>
          <w:szCs w:val="28"/>
        </w:rPr>
      </w:pPr>
      <w:r w:rsidRPr="007A15B9">
        <w:rPr>
          <w:b/>
          <w:bCs/>
          <w:iCs/>
          <w:sz w:val="28"/>
          <w:szCs w:val="28"/>
        </w:rPr>
        <w:t>Резервный капитал</w:t>
      </w:r>
      <w:r w:rsidRPr="007A15B9">
        <w:rPr>
          <w:sz w:val="28"/>
          <w:szCs w:val="28"/>
        </w:rPr>
        <w:t xml:space="preserve"> – сумма резервов, созданных в соответствии с действующим законодательством или учредительными документами за счет нераспределенной прибыли предприятия.</w:t>
      </w:r>
    </w:p>
    <w:p w:rsidR="000725D1" w:rsidRPr="007A15B9" w:rsidRDefault="000725D1" w:rsidP="007A15B9">
      <w:pPr>
        <w:spacing w:line="360" w:lineRule="auto"/>
        <w:ind w:firstLine="709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Резервный капитал создается в акционерном обществе за счет прибыли после уплаты налогов и всех обязательных платежей в размере, установленном учредительными документами, но не менее 25 % уставного капитала. Размер ежегодных отчислений на пополнение резервного капитала указывается в учредительных документах, но он не может быть менее 5 % от суммы чистой прибыли.</w:t>
      </w:r>
    </w:p>
    <w:p w:rsidR="000725D1" w:rsidRPr="007A15B9" w:rsidRDefault="000725D1" w:rsidP="007A15B9">
      <w:pPr>
        <w:pStyle w:val="a3"/>
        <w:spacing w:line="360" w:lineRule="auto"/>
        <w:ind w:firstLine="709"/>
      </w:pPr>
      <w:r w:rsidRPr="007A15B9">
        <w:t>Резервный капитал предназначен на покрытие непредусмотренных расходов, убытков, на выплату долгов предприятия при его ликвидации. Остатки неиспользованных денежных средств переходят на следующий год.</w:t>
      </w:r>
    </w:p>
    <w:p w:rsidR="000725D1" w:rsidRPr="007A15B9" w:rsidRDefault="000725D1" w:rsidP="007A15B9">
      <w:pPr>
        <w:spacing w:line="360" w:lineRule="auto"/>
        <w:ind w:firstLine="709"/>
        <w:jc w:val="both"/>
        <w:rPr>
          <w:sz w:val="28"/>
          <w:szCs w:val="28"/>
        </w:rPr>
      </w:pPr>
      <w:r w:rsidRPr="007A15B9">
        <w:rPr>
          <w:b/>
          <w:bCs/>
          <w:iCs/>
          <w:sz w:val="28"/>
          <w:szCs w:val="28"/>
        </w:rPr>
        <w:t>Нераспределенная прибыль (непокрытый убыток)</w:t>
      </w:r>
      <w:r w:rsidRPr="007A15B9">
        <w:rPr>
          <w:sz w:val="28"/>
          <w:szCs w:val="28"/>
        </w:rPr>
        <w:t xml:space="preserve"> – сумма прибыли, реинвестированной в предприятие, или сумма непокрытого убытка. Нераспределенная прибыль является составной частью собственного капитала. Это прибыль, остающаяся у предприятия после выплаты доходов собственникам и формирования резервного капитала.</w:t>
      </w:r>
    </w:p>
    <w:p w:rsidR="000725D1" w:rsidRPr="007A15B9" w:rsidRDefault="000725D1" w:rsidP="007A15B9">
      <w:pPr>
        <w:spacing w:line="360" w:lineRule="auto"/>
        <w:ind w:firstLine="709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Сумма непокрытого убытка приводится в скобках и вычитается при определении итога собственного капитала.</w:t>
      </w:r>
    </w:p>
    <w:p w:rsidR="000725D1" w:rsidRPr="007A15B9" w:rsidRDefault="000725D1" w:rsidP="007A15B9">
      <w:pPr>
        <w:spacing w:line="360" w:lineRule="auto"/>
        <w:ind w:firstLine="709"/>
        <w:jc w:val="both"/>
        <w:rPr>
          <w:sz w:val="28"/>
          <w:szCs w:val="28"/>
        </w:rPr>
      </w:pPr>
      <w:r w:rsidRPr="007A15B9">
        <w:rPr>
          <w:b/>
          <w:bCs/>
          <w:iCs/>
          <w:sz w:val="28"/>
          <w:szCs w:val="28"/>
        </w:rPr>
        <w:t>Неоплаченный капитал</w:t>
      </w:r>
      <w:r w:rsidRPr="007A15B9">
        <w:rPr>
          <w:sz w:val="28"/>
          <w:szCs w:val="28"/>
        </w:rPr>
        <w:t xml:space="preserve"> – это сумма задолженности собственников (участников) по взносам в уставный капитал. При создании акционерного общества после принятия решения о выпуске акций и объявления подписки на них вся сумма зарегистрированного уставного капитала отражается как неоплаченный капитал, и фактическое поступление взносов учредителей и участников акционерного общества уменьшает их задолженность по акциям, на которые они подписались. Имущество, переданное в натуральной форме в собственность предприятия в счет оплаты акций, оценивается по договоренности участников.</w:t>
      </w:r>
    </w:p>
    <w:p w:rsidR="000725D1" w:rsidRPr="007A15B9" w:rsidRDefault="000725D1" w:rsidP="007A15B9">
      <w:pPr>
        <w:spacing w:line="360" w:lineRule="auto"/>
        <w:ind w:firstLine="709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При подсчете итога собственного капитала сумма неоплаченного капитала вычитается и приводится в скобках.</w:t>
      </w:r>
    </w:p>
    <w:p w:rsidR="000725D1" w:rsidRPr="007A15B9" w:rsidRDefault="000725D1" w:rsidP="007A15B9">
      <w:pPr>
        <w:spacing w:line="360" w:lineRule="auto"/>
        <w:ind w:firstLine="709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Акционерное общество имеет право выкупить у акционеров оплаченные ими акции с целью их последующего аннулирования, перепродажи или распространения среди своих работников. Выкупленные акции должны быть реализованы или аннулированы в течение года.</w:t>
      </w:r>
    </w:p>
    <w:p w:rsidR="000725D1" w:rsidRPr="007A15B9" w:rsidRDefault="000725D1" w:rsidP="007A15B9">
      <w:pPr>
        <w:spacing w:line="360" w:lineRule="auto"/>
        <w:ind w:firstLine="709"/>
        <w:jc w:val="both"/>
        <w:rPr>
          <w:sz w:val="28"/>
          <w:szCs w:val="28"/>
        </w:rPr>
      </w:pPr>
      <w:r w:rsidRPr="007A15B9">
        <w:rPr>
          <w:sz w:val="28"/>
          <w:szCs w:val="28"/>
        </w:rPr>
        <w:t xml:space="preserve">То есть, </w:t>
      </w:r>
      <w:r w:rsidRPr="007A15B9">
        <w:rPr>
          <w:b/>
          <w:bCs/>
          <w:iCs/>
          <w:sz w:val="28"/>
          <w:szCs w:val="28"/>
        </w:rPr>
        <w:t>изъятый капитал</w:t>
      </w:r>
      <w:r w:rsidRPr="007A15B9">
        <w:rPr>
          <w:sz w:val="28"/>
          <w:szCs w:val="28"/>
        </w:rPr>
        <w:t xml:space="preserve"> – это фактическая стоимость акций собственной эмиссии и долей, выкупленных обществом у его участников.</w:t>
      </w:r>
    </w:p>
    <w:p w:rsidR="000725D1" w:rsidRPr="007A15B9" w:rsidRDefault="000725D1" w:rsidP="007A15B9">
      <w:pPr>
        <w:spacing w:line="360" w:lineRule="auto"/>
        <w:ind w:firstLine="709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При определении итого собственного капитала сумма изъятого капитала приводится в скобках и подлежит вычитанию.</w:t>
      </w:r>
    </w:p>
    <w:p w:rsidR="000725D1" w:rsidRDefault="000725D1" w:rsidP="007A15B9">
      <w:pPr>
        <w:pStyle w:val="2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A15B9">
        <w:rPr>
          <w:b w:val="0"/>
          <w:bCs w:val="0"/>
          <w:sz w:val="28"/>
          <w:szCs w:val="28"/>
        </w:rPr>
        <w:t>Для того, чтобы правильно учитывать в бухгалтерском учете операции, влияющие на величину собственного капитала, необходимо знать, какие изменения</w:t>
      </w:r>
      <w:r w:rsidR="007A15B9">
        <w:rPr>
          <w:b w:val="0"/>
          <w:bCs w:val="0"/>
          <w:sz w:val="28"/>
          <w:szCs w:val="28"/>
        </w:rPr>
        <w:t xml:space="preserve"> </w:t>
      </w:r>
      <w:r w:rsidRPr="007A15B9">
        <w:rPr>
          <w:b w:val="0"/>
          <w:bCs w:val="0"/>
          <w:sz w:val="28"/>
          <w:szCs w:val="28"/>
        </w:rPr>
        <w:t>вызывают</w:t>
      </w:r>
      <w:r w:rsidR="007A15B9">
        <w:rPr>
          <w:b w:val="0"/>
          <w:bCs w:val="0"/>
          <w:sz w:val="28"/>
          <w:szCs w:val="28"/>
        </w:rPr>
        <w:t xml:space="preserve"> </w:t>
      </w:r>
      <w:r w:rsidRPr="007A15B9">
        <w:rPr>
          <w:b w:val="0"/>
          <w:bCs w:val="0"/>
          <w:sz w:val="28"/>
          <w:szCs w:val="28"/>
        </w:rPr>
        <w:t>и какое влияние оказывают эти операции на величину собственного капитала и его составных частей.</w:t>
      </w:r>
    </w:p>
    <w:p w:rsidR="007A15B9" w:rsidRPr="007A15B9" w:rsidRDefault="007A15B9" w:rsidP="007A15B9">
      <w:pPr>
        <w:pStyle w:val="2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0725D1" w:rsidRPr="007A15B9" w:rsidRDefault="000725D1" w:rsidP="007A15B9">
      <w:pPr>
        <w:pStyle w:val="21"/>
        <w:spacing w:line="360" w:lineRule="auto"/>
        <w:ind w:firstLine="709"/>
        <w:jc w:val="both"/>
        <w:rPr>
          <w:iCs/>
          <w:sz w:val="28"/>
          <w:szCs w:val="28"/>
        </w:rPr>
      </w:pPr>
      <w:r w:rsidRPr="007A15B9">
        <w:rPr>
          <w:iCs/>
          <w:sz w:val="28"/>
          <w:szCs w:val="28"/>
        </w:rPr>
        <w:t>Факторы изменений по статьям собственного капитала</w:t>
      </w:r>
    </w:p>
    <w:tbl>
      <w:tblPr>
        <w:tblStyle w:val="a5"/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3685"/>
      </w:tblGrid>
      <w:tr w:rsidR="000725D1" w:rsidRPr="007A15B9" w:rsidTr="007A15B9">
        <w:tc>
          <w:tcPr>
            <w:tcW w:w="5387" w:type="dxa"/>
          </w:tcPr>
          <w:p w:rsidR="000725D1" w:rsidRPr="007A15B9" w:rsidRDefault="000725D1" w:rsidP="007A15B9">
            <w:pPr>
              <w:pStyle w:val="2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Увеличение (+)</w:t>
            </w:r>
          </w:p>
        </w:tc>
        <w:tc>
          <w:tcPr>
            <w:tcW w:w="3685" w:type="dxa"/>
          </w:tcPr>
          <w:p w:rsidR="000725D1" w:rsidRPr="007A15B9" w:rsidRDefault="000725D1" w:rsidP="007A15B9">
            <w:pPr>
              <w:pStyle w:val="2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Уменьшение (-)</w:t>
            </w:r>
          </w:p>
        </w:tc>
      </w:tr>
      <w:tr w:rsidR="000725D1" w:rsidRPr="007A15B9" w:rsidTr="007A15B9">
        <w:tc>
          <w:tcPr>
            <w:tcW w:w="9072" w:type="dxa"/>
            <w:gridSpan w:val="2"/>
          </w:tcPr>
          <w:p w:rsidR="000725D1" w:rsidRPr="007A15B9" w:rsidRDefault="000725D1" w:rsidP="007A15B9">
            <w:pPr>
              <w:pStyle w:val="21"/>
              <w:spacing w:line="360" w:lineRule="auto"/>
              <w:jc w:val="both"/>
              <w:rPr>
                <w:b w:val="0"/>
                <w:iCs/>
                <w:sz w:val="20"/>
                <w:szCs w:val="20"/>
              </w:rPr>
            </w:pPr>
            <w:r w:rsidRPr="007A15B9">
              <w:rPr>
                <w:b w:val="0"/>
                <w:iCs/>
                <w:sz w:val="20"/>
                <w:szCs w:val="20"/>
              </w:rPr>
              <w:t>Изменения уставного капитала (зарегистрированного)</w:t>
            </w:r>
          </w:p>
        </w:tc>
      </w:tr>
      <w:tr w:rsidR="000725D1" w:rsidRPr="007A15B9" w:rsidTr="007A15B9">
        <w:tc>
          <w:tcPr>
            <w:tcW w:w="5387" w:type="dxa"/>
          </w:tcPr>
          <w:p w:rsidR="000725D1" w:rsidRPr="007A15B9" w:rsidRDefault="000725D1" w:rsidP="007A15B9">
            <w:pPr>
              <w:pStyle w:val="21"/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Осуществление взносов собственниками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Выпуск новых акций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Конвертация обязательств в акции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Увеличение номинальной стоимости акций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Увеличение количества акций существующей номинальной стоимости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Направление прибыли в уставный капитал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Выплата дивидендов акциями</w:t>
            </w:r>
          </w:p>
        </w:tc>
        <w:tc>
          <w:tcPr>
            <w:tcW w:w="3685" w:type="dxa"/>
          </w:tcPr>
          <w:p w:rsidR="000725D1" w:rsidRPr="007A15B9" w:rsidRDefault="000725D1" w:rsidP="007A15B9">
            <w:pPr>
              <w:pStyle w:val="21"/>
              <w:numPr>
                <w:ilvl w:val="0"/>
                <w:numId w:val="2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Аннулирование выкупленных у их владельцев акций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2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 xml:space="preserve">Уменьшение номинальной стоимости акций </w:t>
            </w:r>
            <w:r w:rsidRPr="007A15B9">
              <w:rPr>
                <w:b w:val="0"/>
                <w:bCs w:val="0"/>
                <w:sz w:val="20"/>
                <w:szCs w:val="20"/>
              </w:rPr>
              <w:t>(когда стоимость имущества уменьшается)</w:t>
            </w:r>
          </w:p>
        </w:tc>
      </w:tr>
      <w:tr w:rsidR="000725D1" w:rsidRPr="007A15B9" w:rsidTr="007A15B9">
        <w:tc>
          <w:tcPr>
            <w:tcW w:w="9072" w:type="dxa"/>
            <w:gridSpan w:val="2"/>
          </w:tcPr>
          <w:p w:rsidR="000725D1" w:rsidRPr="007A15B9" w:rsidRDefault="000725D1" w:rsidP="007A15B9">
            <w:pPr>
              <w:pStyle w:val="21"/>
              <w:spacing w:line="360" w:lineRule="auto"/>
              <w:jc w:val="both"/>
              <w:rPr>
                <w:b w:val="0"/>
                <w:iCs/>
                <w:sz w:val="20"/>
                <w:szCs w:val="20"/>
              </w:rPr>
            </w:pPr>
            <w:r w:rsidRPr="007A15B9">
              <w:rPr>
                <w:b w:val="0"/>
                <w:iCs/>
                <w:sz w:val="20"/>
                <w:szCs w:val="20"/>
              </w:rPr>
              <w:t>Изменения паевого капитала</w:t>
            </w:r>
          </w:p>
        </w:tc>
      </w:tr>
      <w:tr w:rsidR="000725D1" w:rsidRPr="007A15B9" w:rsidTr="007A15B9">
        <w:tc>
          <w:tcPr>
            <w:tcW w:w="5387" w:type="dxa"/>
          </w:tcPr>
          <w:p w:rsidR="000725D1" w:rsidRPr="007A15B9" w:rsidRDefault="000725D1" w:rsidP="007A15B9">
            <w:pPr>
              <w:pStyle w:val="21"/>
              <w:numPr>
                <w:ilvl w:val="0"/>
                <w:numId w:val="3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Осуществление обязательных паевых взносов индивидуальными и коллективными членами союзов и другими предприятиями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3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Зачисление дивидендов собственниками в пополнение пая</w:t>
            </w:r>
          </w:p>
        </w:tc>
        <w:tc>
          <w:tcPr>
            <w:tcW w:w="3685" w:type="dxa"/>
          </w:tcPr>
          <w:p w:rsidR="000725D1" w:rsidRPr="007A15B9" w:rsidRDefault="000725D1" w:rsidP="007A15B9">
            <w:pPr>
              <w:pStyle w:val="21"/>
              <w:numPr>
                <w:ilvl w:val="0"/>
                <w:numId w:val="4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Возврат (изъятие) взносов пайщиками</w:t>
            </w:r>
          </w:p>
        </w:tc>
      </w:tr>
      <w:tr w:rsidR="000725D1" w:rsidRPr="007A15B9" w:rsidTr="007A15B9">
        <w:tc>
          <w:tcPr>
            <w:tcW w:w="9072" w:type="dxa"/>
            <w:gridSpan w:val="2"/>
          </w:tcPr>
          <w:p w:rsidR="000725D1" w:rsidRPr="007A15B9" w:rsidRDefault="000725D1" w:rsidP="007A15B9">
            <w:pPr>
              <w:pStyle w:val="21"/>
              <w:spacing w:line="360" w:lineRule="auto"/>
              <w:jc w:val="both"/>
              <w:rPr>
                <w:b w:val="0"/>
                <w:iCs/>
                <w:sz w:val="20"/>
                <w:szCs w:val="20"/>
              </w:rPr>
            </w:pPr>
            <w:r w:rsidRPr="007A15B9">
              <w:rPr>
                <w:b w:val="0"/>
                <w:iCs/>
                <w:sz w:val="20"/>
                <w:szCs w:val="20"/>
              </w:rPr>
              <w:t>Изменения дополнительного вложенного капитала</w:t>
            </w:r>
          </w:p>
        </w:tc>
      </w:tr>
      <w:tr w:rsidR="000725D1" w:rsidRPr="007A15B9" w:rsidTr="007A15B9">
        <w:tc>
          <w:tcPr>
            <w:tcW w:w="5387" w:type="dxa"/>
          </w:tcPr>
          <w:p w:rsidR="000725D1" w:rsidRPr="007A15B9" w:rsidRDefault="000725D1" w:rsidP="007A15B9">
            <w:pPr>
              <w:pStyle w:val="21"/>
              <w:numPr>
                <w:ilvl w:val="0"/>
                <w:numId w:val="5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Эмиссионный доход</w:t>
            </w:r>
          </w:p>
        </w:tc>
        <w:tc>
          <w:tcPr>
            <w:tcW w:w="3685" w:type="dxa"/>
          </w:tcPr>
          <w:p w:rsidR="000725D1" w:rsidRPr="007A15B9" w:rsidRDefault="000725D1" w:rsidP="007A15B9">
            <w:pPr>
              <w:pStyle w:val="2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-</w:t>
            </w:r>
          </w:p>
        </w:tc>
      </w:tr>
      <w:tr w:rsidR="000725D1" w:rsidRPr="007A15B9" w:rsidTr="007A15B9">
        <w:tc>
          <w:tcPr>
            <w:tcW w:w="9072" w:type="dxa"/>
            <w:gridSpan w:val="2"/>
          </w:tcPr>
          <w:p w:rsidR="000725D1" w:rsidRPr="007A15B9" w:rsidRDefault="000725D1" w:rsidP="007A15B9">
            <w:pPr>
              <w:pStyle w:val="21"/>
              <w:spacing w:line="360" w:lineRule="auto"/>
              <w:jc w:val="both"/>
              <w:rPr>
                <w:b w:val="0"/>
                <w:iCs/>
                <w:sz w:val="20"/>
                <w:szCs w:val="20"/>
              </w:rPr>
            </w:pPr>
            <w:r w:rsidRPr="007A15B9">
              <w:rPr>
                <w:b w:val="0"/>
                <w:iCs/>
                <w:sz w:val="20"/>
                <w:szCs w:val="20"/>
              </w:rPr>
              <w:t>Изменения другого дополнительного капитала</w:t>
            </w:r>
          </w:p>
        </w:tc>
      </w:tr>
      <w:tr w:rsidR="000725D1" w:rsidRPr="007A15B9" w:rsidTr="007A15B9">
        <w:tc>
          <w:tcPr>
            <w:tcW w:w="5387" w:type="dxa"/>
          </w:tcPr>
          <w:p w:rsidR="000725D1" w:rsidRPr="007A15B9" w:rsidRDefault="000725D1" w:rsidP="007A15B9">
            <w:pPr>
              <w:pStyle w:val="21"/>
              <w:numPr>
                <w:ilvl w:val="0"/>
                <w:numId w:val="6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Дооценка необоротных активов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6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Доход от перепродажи акций по цене выше их номинальной стоимости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6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Бесплатно полученные активы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6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Другие</w:t>
            </w:r>
          </w:p>
        </w:tc>
        <w:tc>
          <w:tcPr>
            <w:tcW w:w="3685" w:type="dxa"/>
          </w:tcPr>
          <w:p w:rsidR="000725D1" w:rsidRPr="007A15B9" w:rsidRDefault="000725D1" w:rsidP="007A15B9">
            <w:pPr>
              <w:pStyle w:val="21"/>
              <w:numPr>
                <w:ilvl w:val="0"/>
                <w:numId w:val="7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Уценка необоротных активов (если она не превышает сумму предыдущей дооценки этих же активов)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7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Убытки от перепродажи акций по цене ниже их номинальной стоимости (в пределах предварительно полученного дохода от перепродажи)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7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Другие</w:t>
            </w:r>
          </w:p>
        </w:tc>
      </w:tr>
      <w:tr w:rsidR="000725D1" w:rsidRPr="007A15B9" w:rsidTr="007A15B9">
        <w:tc>
          <w:tcPr>
            <w:tcW w:w="9072" w:type="dxa"/>
            <w:gridSpan w:val="2"/>
          </w:tcPr>
          <w:p w:rsidR="000725D1" w:rsidRPr="007A15B9" w:rsidRDefault="000725D1" w:rsidP="007A15B9">
            <w:pPr>
              <w:pStyle w:val="21"/>
              <w:spacing w:line="360" w:lineRule="auto"/>
              <w:jc w:val="both"/>
              <w:rPr>
                <w:b w:val="0"/>
                <w:iCs/>
                <w:sz w:val="20"/>
                <w:szCs w:val="20"/>
              </w:rPr>
            </w:pPr>
            <w:r w:rsidRPr="007A15B9">
              <w:rPr>
                <w:b w:val="0"/>
                <w:iCs/>
                <w:sz w:val="20"/>
                <w:szCs w:val="20"/>
              </w:rPr>
              <w:t>Изменения резервного капитала</w:t>
            </w:r>
          </w:p>
        </w:tc>
      </w:tr>
      <w:tr w:rsidR="000725D1" w:rsidRPr="007A15B9" w:rsidTr="007A15B9">
        <w:tc>
          <w:tcPr>
            <w:tcW w:w="5387" w:type="dxa"/>
          </w:tcPr>
          <w:p w:rsidR="000725D1" w:rsidRPr="007A15B9" w:rsidRDefault="000725D1" w:rsidP="007A15B9">
            <w:pPr>
              <w:pStyle w:val="21"/>
              <w:numPr>
                <w:ilvl w:val="0"/>
                <w:numId w:val="8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Отчисления в резервный фонд</w:t>
            </w:r>
          </w:p>
        </w:tc>
        <w:tc>
          <w:tcPr>
            <w:tcW w:w="3685" w:type="dxa"/>
          </w:tcPr>
          <w:p w:rsidR="000725D1" w:rsidRPr="007A15B9" w:rsidRDefault="000725D1" w:rsidP="007A15B9">
            <w:pPr>
              <w:pStyle w:val="21"/>
              <w:numPr>
                <w:ilvl w:val="0"/>
                <w:numId w:val="9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Списание невозмещенных убытков</w:t>
            </w:r>
          </w:p>
        </w:tc>
      </w:tr>
      <w:tr w:rsidR="000725D1" w:rsidRPr="007A15B9" w:rsidTr="007A15B9">
        <w:tc>
          <w:tcPr>
            <w:tcW w:w="9072" w:type="dxa"/>
            <w:gridSpan w:val="2"/>
          </w:tcPr>
          <w:p w:rsidR="000725D1" w:rsidRPr="007A15B9" w:rsidRDefault="000725D1" w:rsidP="007A15B9">
            <w:pPr>
              <w:pStyle w:val="21"/>
              <w:spacing w:line="360" w:lineRule="auto"/>
              <w:jc w:val="both"/>
              <w:rPr>
                <w:b w:val="0"/>
                <w:iCs/>
                <w:sz w:val="20"/>
                <w:szCs w:val="20"/>
              </w:rPr>
            </w:pPr>
            <w:r w:rsidRPr="007A15B9">
              <w:rPr>
                <w:b w:val="0"/>
                <w:iCs/>
                <w:sz w:val="20"/>
                <w:szCs w:val="20"/>
              </w:rPr>
              <w:t>Нераспределенная</w:t>
            </w:r>
            <w:r w:rsidR="007A15B9" w:rsidRPr="007A15B9">
              <w:rPr>
                <w:b w:val="0"/>
                <w:iCs/>
                <w:sz w:val="20"/>
                <w:szCs w:val="20"/>
              </w:rPr>
              <w:t xml:space="preserve"> </w:t>
            </w:r>
            <w:r w:rsidRPr="007A15B9">
              <w:rPr>
                <w:b w:val="0"/>
                <w:iCs/>
                <w:sz w:val="20"/>
                <w:szCs w:val="20"/>
              </w:rPr>
              <w:t>прибыль</w:t>
            </w:r>
          </w:p>
        </w:tc>
      </w:tr>
      <w:tr w:rsidR="000725D1" w:rsidRPr="007A15B9" w:rsidTr="007A15B9">
        <w:tc>
          <w:tcPr>
            <w:tcW w:w="9072" w:type="dxa"/>
            <w:gridSpan w:val="2"/>
          </w:tcPr>
          <w:p w:rsidR="000725D1" w:rsidRPr="007A15B9" w:rsidRDefault="000725D1" w:rsidP="007A15B9">
            <w:pPr>
              <w:pStyle w:val="21"/>
              <w:spacing w:line="360" w:lineRule="auto"/>
              <w:jc w:val="both"/>
              <w:rPr>
                <w:b w:val="0"/>
                <w:iCs/>
                <w:sz w:val="20"/>
                <w:szCs w:val="20"/>
              </w:rPr>
            </w:pPr>
            <w:r w:rsidRPr="007A15B9">
              <w:rPr>
                <w:b w:val="0"/>
                <w:iCs/>
                <w:sz w:val="20"/>
                <w:szCs w:val="20"/>
              </w:rPr>
              <w:t>Корректирование остатка на начало отчетного периода</w:t>
            </w:r>
          </w:p>
        </w:tc>
      </w:tr>
      <w:tr w:rsidR="000725D1" w:rsidRPr="007A15B9" w:rsidTr="007A15B9">
        <w:tc>
          <w:tcPr>
            <w:tcW w:w="5387" w:type="dxa"/>
          </w:tcPr>
          <w:p w:rsidR="000725D1" w:rsidRPr="007A15B9" w:rsidRDefault="000725D1" w:rsidP="007A15B9">
            <w:pPr>
              <w:pStyle w:val="21"/>
              <w:numPr>
                <w:ilvl w:val="0"/>
                <w:numId w:val="10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Изменение учетной политики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10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Исправление ошибок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10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Другие изменения</w:t>
            </w:r>
          </w:p>
        </w:tc>
        <w:tc>
          <w:tcPr>
            <w:tcW w:w="3685" w:type="dxa"/>
          </w:tcPr>
          <w:p w:rsidR="000725D1" w:rsidRPr="007A15B9" w:rsidRDefault="000725D1" w:rsidP="007A15B9">
            <w:pPr>
              <w:pStyle w:val="21"/>
              <w:numPr>
                <w:ilvl w:val="0"/>
                <w:numId w:val="11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Изменение учетной политики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11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Исправление ошибок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11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Другие изменения</w:t>
            </w:r>
          </w:p>
        </w:tc>
      </w:tr>
      <w:tr w:rsidR="000725D1" w:rsidRPr="007A15B9" w:rsidTr="007A15B9">
        <w:tc>
          <w:tcPr>
            <w:tcW w:w="9072" w:type="dxa"/>
            <w:gridSpan w:val="2"/>
          </w:tcPr>
          <w:p w:rsidR="000725D1" w:rsidRPr="007A15B9" w:rsidRDefault="000725D1" w:rsidP="007A15B9">
            <w:pPr>
              <w:pStyle w:val="21"/>
              <w:spacing w:line="360" w:lineRule="auto"/>
              <w:jc w:val="both"/>
              <w:rPr>
                <w:b w:val="0"/>
                <w:iCs/>
                <w:sz w:val="20"/>
                <w:szCs w:val="20"/>
              </w:rPr>
            </w:pPr>
            <w:r w:rsidRPr="007A15B9">
              <w:rPr>
                <w:b w:val="0"/>
                <w:iCs/>
                <w:sz w:val="20"/>
                <w:szCs w:val="20"/>
              </w:rPr>
              <w:t>Изменения за отчетный период</w:t>
            </w:r>
          </w:p>
        </w:tc>
      </w:tr>
      <w:tr w:rsidR="000725D1" w:rsidRPr="007A15B9" w:rsidTr="007A15B9">
        <w:tc>
          <w:tcPr>
            <w:tcW w:w="5387" w:type="dxa"/>
          </w:tcPr>
          <w:p w:rsidR="000725D1" w:rsidRPr="007A15B9" w:rsidRDefault="000725D1" w:rsidP="007A15B9">
            <w:pPr>
              <w:pStyle w:val="21"/>
              <w:numPr>
                <w:ilvl w:val="0"/>
                <w:numId w:val="12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Чистая прибыль отчетного года</w:t>
            </w:r>
          </w:p>
        </w:tc>
        <w:tc>
          <w:tcPr>
            <w:tcW w:w="3685" w:type="dxa"/>
          </w:tcPr>
          <w:p w:rsidR="000725D1" w:rsidRPr="007A15B9" w:rsidRDefault="000725D1" w:rsidP="007A15B9">
            <w:pPr>
              <w:pStyle w:val="21"/>
              <w:numPr>
                <w:ilvl w:val="0"/>
                <w:numId w:val="13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Чистый убыток отчетного периода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13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Начисление дивидендов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13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Отчисления в резервный капитал</w:t>
            </w:r>
          </w:p>
        </w:tc>
      </w:tr>
      <w:tr w:rsidR="000725D1" w:rsidRPr="007A15B9" w:rsidTr="007A15B9">
        <w:tc>
          <w:tcPr>
            <w:tcW w:w="9072" w:type="dxa"/>
            <w:gridSpan w:val="2"/>
          </w:tcPr>
          <w:p w:rsidR="000725D1" w:rsidRPr="007A15B9" w:rsidRDefault="000725D1" w:rsidP="007A15B9">
            <w:pPr>
              <w:pStyle w:val="21"/>
              <w:spacing w:line="360" w:lineRule="auto"/>
              <w:jc w:val="both"/>
              <w:rPr>
                <w:b w:val="0"/>
                <w:iCs/>
                <w:sz w:val="20"/>
                <w:szCs w:val="20"/>
              </w:rPr>
            </w:pPr>
            <w:r w:rsidRPr="007A15B9">
              <w:rPr>
                <w:b w:val="0"/>
                <w:iCs/>
                <w:sz w:val="20"/>
                <w:szCs w:val="20"/>
              </w:rPr>
              <w:t>Изменения неоплаченного капитала</w:t>
            </w:r>
          </w:p>
        </w:tc>
      </w:tr>
      <w:tr w:rsidR="000725D1" w:rsidRPr="007A15B9" w:rsidTr="007A15B9">
        <w:tc>
          <w:tcPr>
            <w:tcW w:w="5387" w:type="dxa"/>
          </w:tcPr>
          <w:p w:rsidR="000725D1" w:rsidRPr="007A15B9" w:rsidRDefault="000725D1" w:rsidP="007A15B9">
            <w:pPr>
              <w:pStyle w:val="21"/>
              <w:numPr>
                <w:ilvl w:val="0"/>
                <w:numId w:val="14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Увеличение дебиторской задолженности по взносам в уставный капитал</w:t>
            </w:r>
          </w:p>
        </w:tc>
        <w:tc>
          <w:tcPr>
            <w:tcW w:w="3685" w:type="dxa"/>
          </w:tcPr>
          <w:p w:rsidR="000725D1" w:rsidRPr="007A15B9" w:rsidRDefault="000725D1" w:rsidP="007A15B9">
            <w:pPr>
              <w:pStyle w:val="21"/>
              <w:numPr>
                <w:ilvl w:val="0"/>
                <w:numId w:val="15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Уменьшение дебиторской задолженности по взносам в уставный капитал</w:t>
            </w:r>
          </w:p>
        </w:tc>
      </w:tr>
      <w:tr w:rsidR="000725D1" w:rsidRPr="007A15B9" w:rsidTr="007A15B9">
        <w:tc>
          <w:tcPr>
            <w:tcW w:w="9072" w:type="dxa"/>
            <w:gridSpan w:val="2"/>
          </w:tcPr>
          <w:p w:rsidR="000725D1" w:rsidRPr="007A15B9" w:rsidRDefault="000725D1" w:rsidP="007A15B9">
            <w:pPr>
              <w:pStyle w:val="21"/>
              <w:spacing w:line="360" w:lineRule="auto"/>
              <w:jc w:val="both"/>
              <w:rPr>
                <w:b w:val="0"/>
                <w:iCs/>
                <w:sz w:val="20"/>
                <w:szCs w:val="20"/>
              </w:rPr>
            </w:pPr>
            <w:r w:rsidRPr="007A15B9">
              <w:rPr>
                <w:b w:val="0"/>
                <w:iCs/>
                <w:sz w:val="20"/>
                <w:szCs w:val="20"/>
              </w:rPr>
              <w:t>Изменения изъятого капитала</w:t>
            </w:r>
          </w:p>
        </w:tc>
      </w:tr>
      <w:tr w:rsidR="000725D1" w:rsidRPr="007A15B9" w:rsidTr="007A15B9">
        <w:tc>
          <w:tcPr>
            <w:tcW w:w="5387" w:type="dxa"/>
          </w:tcPr>
          <w:p w:rsidR="000725D1" w:rsidRPr="007A15B9" w:rsidRDefault="000725D1" w:rsidP="007A15B9">
            <w:pPr>
              <w:pStyle w:val="21"/>
              <w:numPr>
                <w:ilvl w:val="0"/>
                <w:numId w:val="16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Изъятие капитала вследствие выхода участника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16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Выкуп акций собственной эмиссии (доли участников)</w:t>
            </w:r>
          </w:p>
        </w:tc>
        <w:tc>
          <w:tcPr>
            <w:tcW w:w="3685" w:type="dxa"/>
          </w:tcPr>
          <w:p w:rsidR="000725D1" w:rsidRPr="007A15B9" w:rsidRDefault="000725D1" w:rsidP="007A15B9">
            <w:pPr>
              <w:pStyle w:val="21"/>
              <w:numPr>
                <w:ilvl w:val="0"/>
                <w:numId w:val="17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Перепродажа выкупленных акций собственной эмиссии</w:t>
            </w:r>
          </w:p>
          <w:p w:rsidR="000725D1" w:rsidRPr="007A15B9" w:rsidRDefault="000725D1" w:rsidP="007A15B9">
            <w:pPr>
              <w:pStyle w:val="21"/>
              <w:numPr>
                <w:ilvl w:val="0"/>
                <w:numId w:val="17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7A15B9">
              <w:rPr>
                <w:b w:val="0"/>
                <w:sz w:val="20"/>
                <w:szCs w:val="20"/>
              </w:rPr>
              <w:t>Аннулирование выкупленных акций собственной эмиссии</w:t>
            </w:r>
          </w:p>
        </w:tc>
      </w:tr>
    </w:tbl>
    <w:p w:rsidR="000725D1" w:rsidRPr="007A15B9" w:rsidRDefault="000725D1" w:rsidP="007A15B9">
      <w:pPr>
        <w:pStyle w:val="21"/>
        <w:spacing w:line="360" w:lineRule="auto"/>
        <w:ind w:firstLine="709"/>
        <w:jc w:val="both"/>
        <w:rPr>
          <w:iCs/>
          <w:sz w:val="28"/>
          <w:szCs w:val="28"/>
        </w:rPr>
      </w:pPr>
    </w:p>
    <w:p w:rsidR="000725D1" w:rsidRPr="007A15B9" w:rsidRDefault="000725D1" w:rsidP="007A15B9">
      <w:pPr>
        <w:pStyle w:val="21"/>
        <w:spacing w:line="360" w:lineRule="auto"/>
        <w:ind w:firstLine="709"/>
        <w:jc w:val="both"/>
        <w:rPr>
          <w:iCs/>
          <w:sz w:val="28"/>
          <w:szCs w:val="28"/>
        </w:rPr>
      </w:pPr>
      <w:r w:rsidRPr="007A15B9">
        <w:rPr>
          <w:iCs/>
          <w:sz w:val="28"/>
          <w:szCs w:val="28"/>
        </w:rPr>
        <w:t>Отражение изменений собственного капитала</w:t>
      </w:r>
      <w:r w:rsidR="007A15B9">
        <w:rPr>
          <w:iCs/>
          <w:sz w:val="28"/>
          <w:szCs w:val="28"/>
        </w:rPr>
        <w:t xml:space="preserve"> </w:t>
      </w:r>
      <w:r w:rsidRPr="007A15B9">
        <w:rPr>
          <w:iCs/>
          <w:sz w:val="28"/>
          <w:szCs w:val="28"/>
        </w:rPr>
        <w:t>в синтетическом учете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528"/>
        <w:gridCol w:w="1559"/>
        <w:gridCol w:w="1134"/>
      </w:tblGrid>
      <w:tr w:rsidR="000725D1" w:rsidRPr="007A15B9" w:rsidTr="007A15B9">
        <w:trPr>
          <w:cantSplit/>
        </w:trPr>
        <w:tc>
          <w:tcPr>
            <w:tcW w:w="851" w:type="dxa"/>
            <w:vMerge w:val="restart"/>
            <w:vAlign w:val="center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:rsidR="000725D1" w:rsidRPr="007A15B9" w:rsidRDefault="000725D1" w:rsidP="007A15B9">
            <w:pPr>
              <w:pStyle w:val="1"/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7A15B9">
              <w:rPr>
                <w:b w:val="0"/>
                <w:i w:val="0"/>
                <w:sz w:val="20"/>
                <w:szCs w:val="20"/>
              </w:rPr>
              <w:t>Содержание операции</w:t>
            </w:r>
          </w:p>
        </w:tc>
        <w:tc>
          <w:tcPr>
            <w:tcW w:w="2693" w:type="dxa"/>
            <w:gridSpan w:val="2"/>
          </w:tcPr>
          <w:p w:rsidR="000725D1" w:rsidRPr="007A15B9" w:rsidRDefault="000725D1" w:rsidP="007A15B9">
            <w:pPr>
              <w:pStyle w:val="1"/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7A15B9">
              <w:rPr>
                <w:b w:val="0"/>
                <w:i w:val="0"/>
                <w:sz w:val="20"/>
                <w:szCs w:val="20"/>
              </w:rPr>
              <w:t>Корреспондирующие счета</w:t>
            </w:r>
          </w:p>
        </w:tc>
      </w:tr>
      <w:tr w:rsidR="000725D1" w:rsidRPr="007A15B9" w:rsidTr="007A15B9">
        <w:trPr>
          <w:cantSplit/>
        </w:trPr>
        <w:tc>
          <w:tcPr>
            <w:tcW w:w="851" w:type="dxa"/>
            <w:vMerge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5528" w:type="dxa"/>
            <w:vMerge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дебет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кредит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1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2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3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</w:t>
            </w:r>
          </w:p>
        </w:tc>
      </w:tr>
      <w:tr w:rsidR="000725D1" w:rsidRPr="007A15B9" w:rsidTr="007A15B9">
        <w:trPr>
          <w:cantSplit/>
        </w:trPr>
        <w:tc>
          <w:tcPr>
            <w:tcW w:w="9072" w:type="dxa"/>
            <w:gridSpan w:val="4"/>
          </w:tcPr>
          <w:p w:rsidR="000725D1" w:rsidRPr="007A15B9" w:rsidRDefault="000725D1" w:rsidP="007A15B9">
            <w:pPr>
              <w:pStyle w:val="2"/>
              <w:spacing w:line="360" w:lineRule="auto"/>
              <w:jc w:val="both"/>
              <w:rPr>
                <w:b w:val="0"/>
                <w:iCs/>
                <w:sz w:val="20"/>
                <w:szCs w:val="20"/>
              </w:rPr>
            </w:pPr>
            <w:r w:rsidRPr="007A15B9">
              <w:rPr>
                <w:b w:val="0"/>
                <w:iCs/>
                <w:sz w:val="20"/>
                <w:szCs w:val="20"/>
              </w:rPr>
              <w:t>Учет уставного капитала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1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Отражен размер уставного капитала, объявленный в учредительных документах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46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40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2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Поступили взносы от учредителей в счет вкладов в уставный капитал:</w:t>
            </w:r>
          </w:p>
          <w:p w:rsidR="000725D1" w:rsidRPr="007A15B9" w:rsidRDefault="000725D1" w:rsidP="007A15B9">
            <w:pPr>
              <w:numPr>
                <w:ilvl w:val="0"/>
                <w:numId w:val="22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7A15B9">
              <w:rPr>
                <w:bCs/>
              </w:rPr>
              <w:t>денежными средствами</w:t>
            </w:r>
          </w:p>
          <w:p w:rsidR="000725D1" w:rsidRPr="007A15B9" w:rsidRDefault="000725D1" w:rsidP="007A15B9">
            <w:pPr>
              <w:numPr>
                <w:ilvl w:val="0"/>
                <w:numId w:val="22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7A15B9">
              <w:rPr>
                <w:bCs/>
              </w:rPr>
              <w:t>основными средствами</w:t>
            </w:r>
          </w:p>
          <w:p w:rsidR="000725D1" w:rsidRPr="007A15B9" w:rsidRDefault="000725D1" w:rsidP="007A15B9">
            <w:pPr>
              <w:numPr>
                <w:ilvl w:val="0"/>
                <w:numId w:val="22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7A15B9">
              <w:rPr>
                <w:bCs/>
              </w:rPr>
              <w:t>нематериальными активами</w:t>
            </w:r>
          </w:p>
          <w:p w:rsidR="000725D1" w:rsidRPr="007A15B9" w:rsidRDefault="000725D1" w:rsidP="007A15B9">
            <w:pPr>
              <w:numPr>
                <w:ilvl w:val="0"/>
                <w:numId w:val="22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7A15B9">
              <w:rPr>
                <w:bCs/>
              </w:rPr>
              <w:t>производственными запасами и т.д.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30, 31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10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12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20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46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3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Отражено увеличение уставного капитала путем дополнительного выпуска акций за счет:</w:t>
            </w:r>
          </w:p>
          <w:p w:rsidR="000725D1" w:rsidRPr="007A15B9" w:rsidRDefault="000725D1" w:rsidP="007A15B9">
            <w:pPr>
              <w:numPr>
                <w:ilvl w:val="0"/>
                <w:numId w:val="22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7A15B9">
              <w:rPr>
                <w:bCs/>
              </w:rPr>
              <w:t>дополнительных взносов участников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numPr>
                <w:ilvl w:val="0"/>
                <w:numId w:val="22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7A15B9">
              <w:rPr>
                <w:bCs/>
              </w:rPr>
              <w:t>реинвестирования прибыли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numPr>
                <w:ilvl w:val="0"/>
                <w:numId w:val="22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7A15B9">
              <w:rPr>
                <w:bCs/>
              </w:rPr>
              <w:t>начисленных дивидендов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46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30,31,12…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443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46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671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40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46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40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40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46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Отражено увеличение размера уставного капитала путем обмена облигаций акционерного общества на его же акции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46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521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40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46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5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Уменьшен уставный капитал АО путем уменьшения номинальной стоимости акций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40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46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46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30,31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6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Уменьшен уставный капитал АО путем умень-шения количества акций существующей номи-нальной стоимости путем выкупа их у собствен-ников и их последующего аннулирования:</w:t>
            </w:r>
          </w:p>
          <w:p w:rsidR="000725D1" w:rsidRPr="007A15B9" w:rsidRDefault="000725D1" w:rsidP="007A15B9">
            <w:pPr>
              <w:numPr>
                <w:ilvl w:val="0"/>
                <w:numId w:val="22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7A15B9">
              <w:rPr>
                <w:bCs/>
              </w:rPr>
              <w:t>выкуплены акции у акционеров</w:t>
            </w:r>
          </w:p>
          <w:p w:rsidR="000725D1" w:rsidRPr="007A15B9" w:rsidRDefault="000725D1" w:rsidP="007A15B9">
            <w:pPr>
              <w:numPr>
                <w:ilvl w:val="0"/>
                <w:numId w:val="22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7A15B9">
              <w:rPr>
                <w:bCs/>
              </w:rPr>
              <w:t>аннулированы акции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451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40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30, 31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451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7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Повторный выпуск выкупленных акций:</w:t>
            </w:r>
          </w:p>
          <w:p w:rsidR="000725D1" w:rsidRPr="007A15B9" w:rsidRDefault="000725D1" w:rsidP="007A15B9">
            <w:pPr>
              <w:numPr>
                <w:ilvl w:val="0"/>
                <w:numId w:val="22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7A15B9">
              <w:rPr>
                <w:bCs/>
              </w:rPr>
              <w:t>на сумму номинальной стоимости</w:t>
            </w:r>
          </w:p>
          <w:p w:rsidR="000725D1" w:rsidRPr="007A15B9" w:rsidRDefault="000725D1" w:rsidP="007A15B9">
            <w:pPr>
              <w:numPr>
                <w:ilvl w:val="0"/>
                <w:numId w:val="22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7A15B9">
              <w:rPr>
                <w:bCs/>
              </w:rPr>
              <w:t>на сумму превышения продажной стоимости над номинальной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30, 31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30, 31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451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421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8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Повторный выкуп акций по цене ниже их приобретения:</w:t>
            </w:r>
          </w:p>
          <w:p w:rsidR="000725D1" w:rsidRPr="007A15B9" w:rsidRDefault="000725D1" w:rsidP="007A15B9">
            <w:pPr>
              <w:numPr>
                <w:ilvl w:val="0"/>
                <w:numId w:val="22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7A15B9">
              <w:rPr>
                <w:bCs/>
              </w:rPr>
              <w:t>сумма средств, полученная от продажи акций</w:t>
            </w:r>
          </w:p>
          <w:p w:rsidR="000725D1" w:rsidRPr="007A15B9" w:rsidRDefault="000725D1" w:rsidP="007A15B9">
            <w:pPr>
              <w:numPr>
                <w:ilvl w:val="0"/>
                <w:numId w:val="22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7A15B9">
              <w:rPr>
                <w:bCs/>
              </w:rPr>
              <w:t>покрытие разницы между номинальной и продажной стоимостью акций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30, 31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421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443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7A15B9" w:rsidRDefault="007A15B9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451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451</w:t>
            </w:r>
          </w:p>
        </w:tc>
      </w:tr>
      <w:tr w:rsidR="000725D1" w:rsidRPr="007A15B9" w:rsidTr="007A15B9">
        <w:trPr>
          <w:cantSplit/>
        </w:trPr>
        <w:tc>
          <w:tcPr>
            <w:tcW w:w="9072" w:type="dxa"/>
            <w:gridSpan w:val="4"/>
          </w:tcPr>
          <w:p w:rsidR="000725D1" w:rsidRPr="007A15B9" w:rsidRDefault="000725D1" w:rsidP="007A15B9">
            <w:pPr>
              <w:pStyle w:val="2"/>
              <w:spacing w:line="360" w:lineRule="auto"/>
              <w:jc w:val="both"/>
              <w:rPr>
                <w:b w:val="0"/>
                <w:iCs/>
                <w:sz w:val="20"/>
                <w:szCs w:val="20"/>
              </w:rPr>
            </w:pPr>
            <w:r w:rsidRPr="007A15B9">
              <w:rPr>
                <w:b w:val="0"/>
                <w:iCs/>
                <w:sz w:val="20"/>
                <w:szCs w:val="20"/>
              </w:rPr>
              <w:t>Учет дополнительного и резервного капитала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9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Создание эмиссионного дохода за счет продажи акций по цене, превышающей номинальную стоимость акций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30, 31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421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10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Поступление прочего вложенного капитала, превышающего уставный капитал без решений об изменениях размера уставного капитала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10-12,14,15,20-22,28,30 и др.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422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1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2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3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11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Использование прочего вложенного капитала для пополнения резервного капитала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422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43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12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Отражение суммы дооценки</w:t>
            </w:r>
            <w:r w:rsidR="007A15B9" w:rsidRPr="007A15B9">
              <w:rPr>
                <w:bCs/>
              </w:rPr>
              <w:t xml:space="preserve"> </w:t>
            </w:r>
            <w:r w:rsidRPr="007A15B9">
              <w:rPr>
                <w:bCs/>
              </w:rPr>
              <w:t>оборотных активов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20-22,25-28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423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13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Дооценка необоротных активов:</w:t>
            </w:r>
          </w:p>
          <w:p w:rsidR="000725D1" w:rsidRPr="007A15B9" w:rsidRDefault="000725D1" w:rsidP="007A15B9">
            <w:pPr>
              <w:numPr>
                <w:ilvl w:val="0"/>
                <w:numId w:val="22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7A15B9">
              <w:rPr>
                <w:bCs/>
              </w:rPr>
              <w:t>увеличение первоначальной стоимости объекта</w:t>
            </w:r>
          </w:p>
          <w:p w:rsidR="000725D1" w:rsidRPr="007A15B9" w:rsidRDefault="000725D1" w:rsidP="007A15B9">
            <w:pPr>
              <w:numPr>
                <w:ilvl w:val="0"/>
                <w:numId w:val="22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7A15B9">
              <w:rPr>
                <w:bCs/>
              </w:rPr>
              <w:t>увеличение суммы начисленного износа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10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423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423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13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14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Остаточная стоимость безвозмездно полученных необоротных активов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Начисление дохода от безвозмездно полученных необоротных активов в сумме их амортизации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10-12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424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424</w:t>
            </w:r>
          </w:p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745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15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Создание за счет чистой прибыли резерва в размере, указанном в уставе (но не более 25 % оплаченного уставного капитала)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443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43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16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Пополнение резервного капитала за счет дополнительных вкладов участников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422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43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17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Использование резервного капитала для покрытия убытков предприятия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43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442</w:t>
            </w:r>
          </w:p>
        </w:tc>
      </w:tr>
      <w:tr w:rsidR="000725D1" w:rsidRPr="007A15B9" w:rsidTr="007A15B9">
        <w:tc>
          <w:tcPr>
            <w:tcW w:w="851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18</w:t>
            </w:r>
          </w:p>
        </w:tc>
        <w:tc>
          <w:tcPr>
            <w:tcW w:w="5528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Включение части резервного капитала в уставный капитал</w:t>
            </w:r>
          </w:p>
        </w:tc>
        <w:tc>
          <w:tcPr>
            <w:tcW w:w="1559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43</w:t>
            </w:r>
          </w:p>
        </w:tc>
        <w:tc>
          <w:tcPr>
            <w:tcW w:w="1134" w:type="dxa"/>
          </w:tcPr>
          <w:p w:rsidR="000725D1" w:rsidRPr="007A15B9" w:rsidRDefault="000725D1" w:rsidP="007A15B9">
            <w:pPr>
              <w:spacing w:line="360" w:lineRule="auto"/>
              <w:jc w:val="both"/>
              <w:rPr>
                <w:bCs/>
              </w:rPr>
            </w:pPr>
            <w:r w:rsidRPr="007A15B9">
              <w:rPr>
                <w:bCs/>
              </w:rPr>
              <w:t>40</w:t>
            </w:r>
          </w:p>
        </w:tc>
      </w:tr>
    </w:tbl>
    <w:p w:rsidR="000725D1" w:rsidRPr="007A15B9" w:rsidRDefault="000725D1" w:rsidP="007A15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25D1" w:rsidRPr="007A15B9" w:rsidRDefault="000725D1" w:rsidP="007A15B9">
      <w:pPr>
        <w:pStyle w:val="a3"/>
        <w:spacing w:line="360" w:lineRule="auto"/>
        <w:ind w:firstLine="709"/>
      </w:pPr>
      <w:r w:rsidRPr="007A15B9">
        <w:t>Все предприятия должны раскрывать в примечаниях к финансовым отчетам назначение и условия использования каждого элемента собственного капитала (кроме уставного капитала).</w:t>
      </w:r>
    </w:p>
    <w:p w:rsidR="000725D1" w:rsidRPr="007A15B9" w:rsidRDefault="000725D1" w:rsidP="007A15B9">
      <w:pPr>
        <w:spacing w:line="360" w:lineRule="auto"/>
        <w:ind w:firstLine="709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Акционерные общества раскрывают следующую информацию:</w:t>
      </w:r>
    </w:p>
    <w:p w:rsidR="000725D1" w:rsidRPr="007A15B9" w:rsidRDefault="000725D1" w:rsidP="007A15B9">
      <w:pPr>
        <w:numPr>
          <w:ilvl w:val="0"/>
          <w:numId w:val="2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общее количество и номинальную стоимость акций, на которую предусматривается подписка;</w:t>
      </w:r>
    </w:p>
    <w:p w:rsidR="000725D1" w:rsidRPr="007A15B9" w:rsidRDefault="000725D1" w:rsidP="007A15B9">
      <w:pPr>
        <w:numPr>
          <w:ilvl w:val="0"/>
          <w:numId w:val="2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акции в составе уставного капитала по отдельным типам и категориям;</w:t>
      </w:r>
    </w:p>
    <w:p w:rsidR="000725D1" w:rsidRPr="007A15B9" w:rsidRDefault="000725D1" w:rsidP="007A15B9">
      <w:pPr>
        <w:numPr>
          <w:ilvl w:val="0"/>
          <w:numId w:val="2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изменения на протяжении отчетного периода в количестве акций в обороте;</w:t>
      </w:r>
    </w:p>
    <w:p w:rsidR="000725D1" w:rsidRPr="007A15B9" w:rsidRDefault="000725D1" w:rsidP="007A15B9">
      <w:pPr>
        <w:numPr>
          <w:ilvl w:val="0"/>
          <w:numId w:val="2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номинальную стоимость акции;</w:t>
      </w:r>
    </w:p>
    <w:p w:rsidR="000725D1" w:rsidRPr="007A15B9" w:rsidRDefault="000725D1" w:rsidP="007A15B9">
      <w:pPr>
        <w:numPr>
          <w:ilvl w:val="0"/>
          <w:numId w:val="2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перечень учредителей и количество акций, которыми они владеют;</w:t>
      </w:r>
    </w:p>
    <w:p w:rsidR="000725D1" w:rsidRPr="007A15B9" w:rsidRDefault="000725D1" w:rsidP="007A15B9">
      <w:pPr>
        <w:numPr>
          <w:ilvl w:val="0"/>
          <w:numId w:val="2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накопленную сумму дивидендов и пр.</w:t>
      </w:r>
    </w:p>
    <w:p w:rsidR="000725D1" w:rsidRPr="007A15B9" w:rsidRDefault="000725D1" w:rsidP="007A15B9">
      <w:pPr>
        <w:pStyle w:val="23"/>
        <w:spacing w:line="360" w:lineRule="auto"/>
        <w:ind w:firstLine="709"/>
        <w:jc w:val="both"/>
      </w:pPr>
      <w:r w:rsidRPr="007A15B9">
        <w:t>Всем другим предприятиям в примечаниях к финансовым отчетам необходимо отражать:</w:t>
      </w:r>
    </w:p>
    <w:p w:rsidR="000725D1" w:rsidRPr="007A15B9" w:rsidRDefault="000725D1" w:rsidP="007A15B9">
      <w:pPr>
        <w:numPr>
          <w:ilvl w:val="0"/>
          <w:numId w:val="2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распределение частей уставного капитала между собственниками;</w:t>
      </w:r>
    </w:p>
    <w:p w:rsidR="000725D1" w:rsidRPr="007A15B9" w:rsidRDefault="000725D1" w:rsidP="007A15B9">
      <w:pPr>
        <w:numPr>
          <w:ilvl w:val="0"/>
          <w:numId w:val="2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права, привилегии или ограничения относительно этих частей;</w:t>
      </w:r>
    </w:p>
    <w:p w:rsidR="000725D1" w:rsidRPr="007A15B9" w:rsidRDefault="000725D1" w:rsidP="007A15B9">
      <w:pPr>
        <w:numPr>
          <w:ilvl w:val="0"/>
          <w:numId w:val="2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изменения в составе частей собственников в уставном капитале.</w:t>
      </w:r>
    </w:p>
    <w:p w:rsidR="000725D1" w:rsidRPr="007A15B9" w:rsidRDefault="007A15B9" w:rsidP="007A15B9">
      <w:pPr>
        <w:pStyle w:val="a3"/>
        <w:spacing w:line="360" w:lineRule="auto"/>
        <w:ind w:firstLine="709"/>
        <w:jc w:val="center"/>
        <w:rPr>
          <w:b/>
        </w:rPr>
      </w:pPr>
      <w:r>
        <w:br w:type="page"/>
      </w:r>
      <w:r w:rsidRPr="007A15B9">
        <w:rPr>
          <w:b/>
        </w:rPr>
        <w:t>Литература</w:t>
      </w:r>
    </w:p>
    <w:p w:rsidR="000725D1" w:rsidRPr="007A15B9" w:rsidRDefault="000725D1" w:rsidP="007A15B9">
      <w:pPr>
        <w:pStyle w:val="a3"/>
        <w:spacing w:line="360" w:lineRule="auto"/>
        <w:ind w:firstLine="709"/>
      </w:pPr>
    </w:p>
    <w:p w:rsidR="000725D1" w:rsidRPr="007A15B9" w:rsidRDefault="000725D1" w:rsidP="007A15B9">
      <w:pPr>
        <w:numPr>
          <w:ilvl w:val="0"/>
          <w:numId w:val="2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7A15B9">
        <w:rPr>
          <w:sz w:val="28"/>
          <w:szCs w:val="28"/>
        </w:rPr>
        <w:t>Национальные стандарты бухгалтерского учета (все в одном номере) / Все о бухгалтерском учете. – 2009. - № 14 (802) (спецвыпуск 94). – 13 февраля.- 80 с.</w:t>
      </w:r>
    </w:p>
    <w:p w:rsidR="000725D1" w:rsidRPr="007A15B9" w:rsidRDefault="000725D1" w:rsidP="007A15B9">
      <w:pPr>
        <w:numPr>
          <w:ilvl w:val="0"/>
          <w:numId w:val="2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Порядок представления финансовой отчетности. Постановление Кабинета Министров Украины от 28.02.2009.г. № 419. / Баланс. –2000. - № 10. – с.5.</w:t>
      </w:r>
    </w:p>
    <w:p w:rsidR="000725D1" w:rsidRPr="007A15B9" w:rsidRDefault="000725D1" w:rsidP="007A15B9">
      <w:pPr>
        <w:numPr>
          <w:ilvl w:val="0"/>
          <w:numId w:val="2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Инструкция о применении Плана счетов бухгалтерского учета активов, капитала, обязательств и хозяйственных операций предприятий и организаций / Приказ Минфина Украины от 30.11.2009 г. № 291.</w:t>
      </w:r>
    </w:p>
    <w:p w:rsidR="0067617A" w:rsidRPr="007A15B9" w:rsidRDefault="000725D1" w:rsidP="007A15B9">
      <w:pPr>
        <w:numPr>
          <w:ilvl w:val="0"/>
          <w:numId w:val="2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15B9">
        <w:rPr>
          <w:sz w:val="28"/>
          <w:szCs w:val="28"/>
        </w:rPr>
        <w:t>Инструкция по инвентаризации основных средств, нематериальных активов, товарно-материальных ценностей, денежных средств и документов, расчетов и других статей баланса, утвержденная приказом Главного управления Государственного казначейства Украины и Министерства финансов Украины от 30.10.09 г7 № 90.</w:t>
      </w:r>
      <w:bookmarkStart w:id="0" w:name="_GoBack"/>
      <w:bookmarkEnd w:id="0"/>
    </w:p>
    <w:sectPr w:rsidR="0067617A" w:rsidRPr="007A15B9" w:rsidSect="007A15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D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47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85519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F906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D012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3B4C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8D03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E1C1E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A125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1632BC"/>
    <w:multiLevelType w:val="singleLevel"/>
    <w:tmpl w:val="197AD0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BE869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D0A71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4E678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98117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C227E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6B59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D0B60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30777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E7616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87776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0D38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AAA41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4257F56"/>
    <w:multiLevelType w:val="singleLevel"/>
    <w:tmpl w:val="700E27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5"/>
  </w:num>
  <w:num w:numId="5">
    <w:abstractNumId w:val="20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21"/>
  </w:num>
  <w:num w:numId="11">
    <w:abstractNumId w:val="5"/>
  </w:num>
  <w:num w:numId="12">
    <w:abstractNumId w:val="11"/>
  </w:num>
  <w:num w:numId="13">
    <w:abstractNumId w:val="3"/>
  </w:num>
  <w:num w:numId="14">
    <w:abstractNumId w:val="18"/>
  </w:num>
  <w:num w:numId="15">
    <w:abstractNumId w:val="8"/>
  </w:num>
  <w:num w:numId="16">
    <w:abstractNumId w:val="7"/>
  </w:num>
  <w:num w:numId="17">
    <w:abstractNumId w:val="17"/>
  </w:num>
  <w:num w:numId="18">
    <w:abstractNumId w:val="22"/>
  </w:num>
  <w:num w:numId="19">
    <w:abstractNumId w:val="16"/>
  </w:num>
  <w:num w:numId="20">
    <w:abstractNumId w:val="19"/>
  </w:num>
  <w:num w:numId="21">
    <w:abstractNumId w:val="13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5D1"/>
    <w:rsid w:val="000725D1"/>
    <w:rsid w:val="002574F5"/>
    <w:rsid w:val="0067617A"/>
    <w:rsid w:val="007A15B9"/>
    <w:rsid w:val="00BD01B4"/>
    <w:rsid w:val="00D45E9C"/>
    <w:rsid w:val="00E3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1F009D-9A37-4F2F-B213-3D272922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D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0725D1"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725D1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0725D1"/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a3">
    <w:name w:val="Body Text"/>
    <w:basedOn w:val="a"/>
    <w:link w:val="a4"/>
    <w:uiPriority w:val="99"/>
    <w:rsid w:val="000725D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rsid w:val="000725D1"/>
    <w:pPr>
      <w:ind w:firstLine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table" w:styleId="a5">
    <w:name w:val="Table Grid"/>
    <w:basedOn w:val="a1"/>
    <w:uiPriority w:val="59"/>
    <w:rsid w:val="007A1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1929</Words>
  <Characters>10997</Characters>
  <Application>Microsoft Office Word</Application>
  <DocSecurity>0</DocSecurity>
  <Lines>91</Lines>
  <Paragraphs>25</Paragraphs>
  <ScaleCrop>false</ScaleCrop>
  <Company>Microsoft</Company>
  <LinksUpToDate>false</LinksUpToDate>
  <CharactersWithSpaces>12901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СОБСТВЕННОГО КАПИТАЛА</dc:title>
  <dc:subject/>
  <dc:creator>Admin</dc:creator>
  <cp:keywords/>
  <dc:description/>
  <cp:lastModifiedBy>admin</cp:lastModifiedBy>
  <cp:revision>2</cp:revision>
  <dcterms:created xsi:type="dcterms:W3CDTF">2014-04-14T22:04:00Z</dcterms:created>
  <dcterms:modified xsi:type="dcterms:W3CDTF">2014-04-14T22:04:00Z</dcterms:modified>
</cp:coreProperties>
</file>