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D1" w:rsidRDefault="003A31D1" w:rsidP="00C25E39">
      <w:pPr>
        <w:spacing w:line="360" w:lineRule="auto"/>
        <w:jc w:val="center"/>
        <w:rPr>
          <w:sz w:val="28"/>
          <w:szCs w:val="28"/>
        </w:rPr>
      </w:pPr>
    </w:p>
    <w:p w:rsidR="002462FB" w:rsidRPr="004974A2" w:rsidRDefault="00AD107F" w:rsidP="00C25E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tbl>
      <w:tblPr>
        <w:tblW w:w="10440" w:type="dxa"/>
        <w:tblInd w:w="-792" w:type="dxa"/>
        <w:tblLook w:val="0000" w:firstRow="0" w:lastRow="0" w:firstColumn="0" w:lastColumn="0" w:noHBand="0" w:noVBand="0"/>
      </w:tblPr>
      <w:tblGrid>
        <w:gridCol w:w="540"/>
        <w:gridCol w:w="755"/>
        <w:gridCol w:w="8068"/>
        <w:gridCol w:w="1077"/>
      </w:tblGrid>
      <w:tr w:rsidR="002462FB" w:rsidRPr="004974A2">
        <w:trPr>
          <w:trHeight w:val="645"/>
        </w:trPr>
        <w:tc>
          <w:tcPr>
            <w:tcW w:w="9363" w:type="dxa"/>
            <w:gridSpan w:val="3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  <w:p w:rsidR="002462FB" w:rsidRPr="004974A2" w:rsidRDefault="002462FB" w:rsidP="00C25E39">
            <w:pPr>
              <w:tabs>
                <w:tab w:val="left" w:pos="3705"/>
              </w:tabs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ab/>
            </w:r>
          </w:p>
        </w:tc>
        <w:tc>
          <w:tcPr>
            <w:tcW w:w="1077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  <w:p w:rsidR="002462FB" w:rsidRPr="004974A2" w:rsidRDefault="002462FB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Стр.</w:t>
            </w: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3" w:type="dxa"/>
            <w:gridSpan w:val="2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Введение</w:t>
            </w:r>
            <w:r w:rsidR="00AD107F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2462FB" w:rsidRPr="004974A2" w:rsidRDefault="00AD107F" w:rsidP="00AD107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FE2668" w:rsidRDefault="00FE2668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3" w:type="dxa"/>
            <w:gridSpan w:val="2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Теоретические аспекты учёта труда и его оплаты в РФ.</w:t>
            </w:r>
          </w:p>
        </w:tc>
        <w:tc>
          <w:tcPr>
            <w:tcW w:w="1077" w:type="dxa"/>
          </w:tcPr>
          <w:p w:rsidR="002462FB" w:rsidRPr="004974A2" w:rsidRDefault="00AD107F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  <w:p w:rsidR="002462FB" w:rsidRPr="004974A2" w:rsidRDefault="002462FB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1.1.</w:t>
            </w:r>
          </w:p>
        </w:tc>
        <w:tc>
          <w:tcPr>
            <w:tcW w:w="8068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Нормативно-законодательная база и задачи учёта труда и его оплаты.</w:t>
            </w:r>
          </w:p>
        </w:tc>
        <w:tc>
          <w:tcPr>
            <w:tcW w:w="1077" w:type="dxa"/>
          </w:tcPr>
          <w:p w:rsidR="002462FB" w:rsidRPr="004974A2" w:rsidRDefault="00AD107F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  <w:p w:rsidR="002462FB" w:rsidRPr="004974A2" w:rsidRDefault="002462FB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1.2.</w:t>
            </w: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68" w:type="dxa"/>
          </w:tcPr>
          <w:p w:rsidR="002462FB" w:rsidRPr="004974A2" w:rsidRDefault="00A06C05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расчетов с персоналом по оплате труда на предприятии.</w:t>
            </w:r>
          </w:p>
        </w:tc>
        <w:tc>
          <w:tcPr>
            <w:tcW w:w="1077" w:type="dxa"/>
          </w:tcPr>
          <w:p w:rsidR="002462FB" w:rsidRPr="004974A2" w:rsidRDefault="00AD107F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2462FB" w:rsidRPr="004974A2" w:rsidRDefault="002462FB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2462FB" w:rsidRPr="004974A2" w:rsidRDefault="00BB3C3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1.3.</w:t>
            </w: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68" w:type="dxa"/>
          </w:tcPr>
          <w:p w:rsidR="002462FB" w:rsidRPr="004974A2" w:rsidRDefault="00BB3C3B" w:rsidP="00C25E39">
            <w:pPr>
              <w:tabs>
                <w:tab w:val="left" w:pos="720"/>
              </w:tabs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Аналитический и синтетический учёт расчетов с персоналом по оплате труда.</w:t>
            </w:r>
          </w:p>
        </w:tc>
        <w:tc>
          <w:tcPr>
            <w:tcW w:w="1077" w:type="dxa"/>
          </w:tcPr>
          <w:p w:rsidR="002462FB" w:rsidRPr="004974A2" w:rsidRDefault="00B652A2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:rsidR="002462FB" w:rsidRPr="004974A2" w:rsidRDefault="002462FB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FE2668" w:rsidRDefault="00FE2668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23" w:type="dxa"/>
            <w:gridSpan w:val="2"/>
          </w:tcPr>
          <w:p w:rsidR="002462FB" w:rsidRPr="004974A2" w:rsidRDefault="00BB3C3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 xml:space="preserve">Оценка организации учета труда и его оплаты </w:t>
            </w:r>
            <w:r w:rsidR="0093544E">
              <w:rPr>
                <w:sz w:val="28"/>
                <w:szCs w:val="28"/>
              </w:rPr>
              <w:t xml:space="preserve">в ООО СП </w:t>
            </w:r>
            <w:r w:rsidRPr="004974A2">
              <w:rPr>
                <w:sz w:val="28"/>
                <w:szCs w:val="28"/>
              </w:rPr>
              <w:t>«</w:t>
            </w:r>
            <w:r w:rsidR="0093544E">
              <w:rPr>
                <w:sz w:val="28"/>
                <w:szCs w:val="28"/>
              </w:rPr>
              <w:t>Строймонтаж</w:t>
            </w:r>
            <w:r w:rsidRPr="004974A2">
              <w:rPr>
                <w:sz w:val="28"/>
                <w:szCs w:val="28"/>
              </w:rPr>
              <w:t>»</w:t>
            </w:r>
            <w:r w:rsidR="00C25E39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2462FB" w:rsidRPr="004974A2" w:rsidRDefault="00B652A2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</w:tr>
      <w:tr w:rsidR="009C0836" w:rsidRPr="004974A2">
        <w:trPr>
          <w:trHeight w:val="690"/>
        </w:trPr>
        <w:tc>
          <w:tcPr>
            <w:tcW w:w="540" w:type="dxa"/>
            <w:vMerge w:val="restart"/>
          </w:tcPr>
          <w:p w:rsidR="009C0836" w:rsidRPr="004974A2" w:rsidRDefault="009C0836" w:rsidP="00C25E39">
            <w:pPr>
              <w:spacing w:line="360" w:lineRule="auto"/>
              <w:rPr>
                <w:sz w:val="28"/>
                <w:szCs w:val="28"/>
              </w:rPr>
            </w:pPr>
          </w:p>
          <w:p w:rsidR="009C0836" w:rsidRPr="004974A2" w:rsidRDefault="009C0836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C0836" w:rsidRPr="004974A2" w:rsidRDefault="009C0836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2.1.</w:t>
            </w:r>
          </w:p>
          <w:p w:rsidR="009C0836" w:rsidRPr="004974A2" w:rsidRDefault="009C0836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68" w:type="dxa"/>
          </w:tcPr>
          <w:p w:rsidR="009C0836" w:rsidRPr="009C0836" w:rsidRDefault="009C0836" w:rsidP="00C25E3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4974A2">
              <w:rPr>
                <w:sz w:val="28"/>
                <w:szCs w:val="28"/>
              </w:rPr>
              <w:t xml:space="preserve">Организационно-экономическая характеристика </w:t>
            </w:r>
            <w:r>
              <w:rPr>
                <w:sz w:val="28"/>
                <w:szCs w:val="28"/>
              </w:rPr>
              <w:t xml:space="preserve">ООО СП </w:t>
            </w:r>
            <w:r w:rsidRPr="004974A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Строймонтаж</w:t>
            </w:r>
            <w:r w:rsidRPr="004974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9C0836" w:rsidRPr="004974A2" w:rsidRDefault="009C0836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  <w:p w:rsidR="009C0836" w:rsidRPr="004974A2" w:rsidRDefault="009C0836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0836" w:rsidRPr="004974A2">
        <w:trPr>
          <w:trHeight w:val="765"/>
        </w:trPr>
        <w:tc>
          <w:tcPr>
            <w:tcW w:w="540" w:type="dxa"/>
            <w:vMerge/>
          </w:tcPr>
          <w:p w:rsidR="009C0836" w:rsidRPr="004974A2" w:rsidRDefault="009C0836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9C0836" w:rsidRPr="009C0836" w:rsidRDefault="00293973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4974A2">
              <w:rPr>
                <w:sz w:val="28"/>
                <w:szCs w:val="28"/>
              </w:rPr>
              <w:t>.</w:t>
            </w:r>
          </w:p>
        </w:tc>
        <w:tc>
          <w:tcPr>
            <w:tcW w:w="8068" w:type="dxa"/>
          </w:tcPr>
          <w:p w:rsidR="009C0836" w:rsidRPr="004974A2" w:rsidRDefault="00293973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 xml:space="preserve">Документальное оформление учета расчетов по оплате труда </w:t>
            </w:r>
            <w:r>
              <w:rPr>
                <w:sz w:val="28"/>
                <w:szCs w:val="28"/>
              </w:rPr>
              <w:t xml:space="preserve">в ООО СП </w:t>
            </w:r>
            <w:r w:rsidRPr="004974A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Строймонтаж</w:t>
            </w:r>
            <w:r w:rsidRPr="004974A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9C0836" w:rsidRDefault="009C0836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4451" w:rsidRPr="004974A2">
        <w:trPr>
          <w:gridBefore w:val="1"/>
          <w:wBefore w:w="540" w:type="dxa"/>
          <w:trHeight w:val="629"/>
        </w:trPr>
        <w:tc>
          <w:tcPr>
            <w:tcW w:w="755" w:type="dxa"/>
          </w:tcPr>
          <w:p w:rsidR="00974451" w:rsidRPr="00974451" w:rsidRDefault="00293973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8068" w:type="dxa"/>
          </w:tcPr>
          <w:p w:rsidR="00974451" w:rsidRPr="00974451" w:rsidRDefault="00293973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учета расчетов с персоналом по оплате труда в ООО СП «Строймонтаж».</w:t>
            </w:r>
          </w:p>
        </w:tc>
        <w:tc>
          <w:tcPr>
            <w:tcW w:w="1077" w:type="dxa"/>
          </w:tcPr>
          <w:p w:rsidR="00974451" w:rsidRPr="004974A2" w:rsidRDefault="00B652A2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14-17</w:t>
            </w:r>
          </w:p>
          <w:p w:rsidR="00974451" w:rsidRPr="004974A2" w:rsidRDefault="00974451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FE2668" w:rsidRDefault="00FE2668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3" w:type="dxa"/>
            <w:gridSpan w:val="2"/>
          </w:tcPr>
          <w:p w:rsidR="002462FB" w:rsidRPr="004974A2" w:rsidRDefault="00BB3C3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Пути совершенствования организации учета расчетов с персоналом по оплате труда</w:t>
            </w:r>
            <w:r w:rsidR="0093544E">
              <w:rPr>
                <w:sz w:val="28"/>
                <w:szCs w:val="28"/>
              </w:rPr>
              <w:t xml:space="preserve"> в ООО СП </w:t>
            </w:r>
            <w:r w:rsidR="0093544E" w:rsidRPr="004974A2">
              <w:rPr>
                <w:sz w:val="28"/>
                <w:szCs w:val="28"/>
              </w:rPr>
              <w:t>«</w:t>
            </w:r>
            <w:r w:rsidR="0093544E">
              <w:rPr>
                <w:sz w:val="28"/>
                <w:szCs w:val="28"/>
              </w:rPr>
              <w:t>Строймонтаж</w:t>
            </w:r>
            <w:r w:rsidR="0093544E" w:rsidRPr="004974A2">
              <w:rPr>
                <w:sz w:val="28"/>
                <w:szCs w:val="28"/>
              </w:rPr>
              <w:t>»</w:t>
            </w:r>
            <w:r w:rsidR="00C25E39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2462FB" w:rsidRPr="004974A2" w:rsidRDefault="00B652A2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  <w:p w:rsidR="002462FB" w:rsidRPr="004974A2" w:rsidRDefault="002462FB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62FB" w:rsidRPr="004974A2">
        <w:trPr>
          <w:trHeight w:val="241"/>
        </w:trPr>
        <w:tc>
          <w:tcPr>
            <w:tcW w:w="540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3" w:type="dxa"/>
            <w:gridSpan w:val="2"/>
          </w:tcPr>
          <w:p w:rsidR="002462FB" w:rsidRPr="004974A2" w:rsidRDefault="00BB3C3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Заключение</w:t>
            </w:r>
            <w:r w:rsidR="00C25E39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2462FB" w:rsidRPr="004974A2" w:rsidRDefault="00B652A2" w:rsidP="00C25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  <w:p w:rsidR="002462FB" w:rsidRPr="004974A2" w:rsidRDefault="002462FB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3" w:type="dxa"/>
            <w:gridSpan w:val="2"/>
          </w:tcPr>
          <w:p w:rsidR="002462FB" w:rsidRPr="004974A2" w:rsidRDefault="00BB3C3B" w:rsidP="00C25E39">
            <w:pPr>
              <w:tabs>
                <w:tab w:val="left" w:pos="3105"/>
              </w:tabs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Список используемой литературы</w:t>
            </w:r>
            <w:r w:rsidR="00C25E39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2462FB" w:rsidRPr="004974A2" w:rsidRDefault="00B652A2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</w:tr>
      <w:tr w:rsidR="002462FB" w:rsidRPr="004974A2">
        <w:trPr>
          <w:trHeight w:val="645"/>
        </w:trPr>
        <w:tc>
          <w:tcPr>
            <w:tcW w:w="540" w:type="dxa"/>
          </w:tcPr>
          <w:p w:rsidR="002462FB" w:rsidRPr="004974A2" w:rsidRDefault="002462FB" w:rsidP="00C25E3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23" w:type="dxa"/>
            <w:gridSpan w:val="2"/>
          </w:tcPr>
          <w:p w:rsidR="002462FB" w:rsidRPr="004974A2" w:rsidRDefault="00BB3C3B" w:rsidP="00C25E39">
            <w:pPr>
              <w:spacing w:line="360" w:lineRule="auto"/>
              <w:rPr>
                <w:sz w:val="28"/>
                <w:szCs w:val="28"/>
              </w:rPr>
            </w:pPr>
            <w:r w:rsidRPr="004974A2">
              <w:rPr>
                <w:sz w:val="28"/>
                <w:szCs w:val="28"/>
              </w:rPr>
              <w:t>Приложения.</w:t>
            </w:r>
          </w:p>
        </w:tc>
        <w:tc>
          <w:tcPr>
            <w:tcW w:w="1077" w:type="dxa"/>
          </w:tcPr>
          <w:p w:rsidR="002462FB" w:rsidRPr="004974A2" w:rsidRDefault="00B652A2" w:rsidP="00C25E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</w:t>
            </w:r>
            <w:r w:rsidR="005B242A">
              <w:rPr>
                <w:sz w:val="28"/>
                <w:szCs w:val="28"/>
              </w:rPr>
              <w:t>32</w:t>
            </w:r>
          </w:p>
        </w:tc>
      </w:tr>
    </w:tbl>
    <w:p w:rsidR="002462FB" w:rsidRDefault="002462FB" w:rsidP="00C25E39">
      <w:pPr>
        <w:spacing w:line="360" w:lineRule="auto"/>
        <w:jc w:val="center"/>
      </w:pPr>
    </w:p>
    <w:p w:rsidR="002462FB" w:rsidRDefault="002462FB" w:rsidP="002462FB">
      <w:pPr>
        <w:jc w:val="center"/>
      </w:pPr>
    </w:p>
    <w:p w:rsidR="002462FB" w:rsidRDefault="002462FB" w:rsidP="002462FB">
      <w:pPr>
        <w:jc w:val="center"/>
      </w:pPr>
    </w:p>
    <w:p w:rsidR="002462FB" w:rsidRDefault="002462FB" w:rsidP="004974A2"/>
    <w:p w:rsidR="002462FB" w:rsidRDefault="00DE486D" w:rsidP="00C25E39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AD107F">
        <w:rPr>
          <w:sz w:val="28"/>
          <w:szCs w:val="28"/>
        </w:rPr>
        <w:t>.</w:t>
      </w:r>
    </w:p>
    <w:p w:rsidR="00DE486D" w:rsidRPr="006A25EF" w:rsidRDefault="00DE486D" w:rsidP="00C25E39">
      <w:pPr>
        <w:spacing w:line="360" w:lineRule="auto"/>
        <w:ind w:firstLine="720"/>
        <w:jc w:val="center"/>
        <w:rPr>
          <w:sz w:val="28"/>
          <w:szCs w:val="28"/>
        </w:rPr>
      </w:pPr>
    </w:p>
    <w:p w:rsidR="00365C2D" w:rsidRDefault="006A25EF" w:rsidP="00871E05">
      <w:pPr>
        <w:spacing w:line="360" w:lineRule="auto"/>
        <w:ind w:firstLine="720"/>
        <w:rPr>
          <w:sz w:val="28"/>
          <w:szCs w:val="28"/>
        </w:rPr>
      </w:pPr>
      <w:r w:rsidRPr="006A25EF">
        <w:rPr>
          <w:sz w:val="28"/>
          <w:szCs w:val="28"/>
        </w:rPr>
        <w:t>Актуальность темы: “Учет труда, заработной платы …” не вызывает сомнения, так как является очень важной составной частью всего бухгалтерского учета, работы с сотрудниками и налоговых начислений.</w:t>
      </w:r>
      <w:r w:rsidRPr="006A25EF">
        <w:rPr>
          <w:sz w:val="28"/>
          <w:szCs w:val="28"/>
        </w:rPr>
        <w:br/>
        <w:t>Под оплатой труда согласно ст. 129 ТК РФ понимается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</w:t>
      </w:r>
      <w:r w:rsidRPr="006A25EF">
        <w:rPr>
          <w:sz w:val="28"/>
          <w:szCs w:val="28"/>
        </w:rPr>
        <w:br/>
        <w:t>В свою очередь “заработная плата” – это вознаграждение за труд в зависимости от квалификации работника, сложности, количества, качества и условий выполняемой работы, а так же выплаты ко</w:t>
      </w:r>
      <w:r w:rsidR="00365C2D">
        <w:rPr>
          <w:sz w:val="28"/>
          <w:szCs w:val="28"/>
        </w:rPr>
        <w:t>мпенсационного и стимулирующего</w:t>
      </w:r>
      <w:r w:rsidR="00871E05">
        <w:rPr>
          <w:sz w:val="28"/>
          <w:szCs w:val="28"/>
        </w:rPr>
        <w:t xml:space="preserve"> </w:t>
      </w:r>
      <w:r w:rsidRPr="006A25EF">
        <w:rPr>
          <w:sz w:val="28"/>
          <w:szCs w:val="28"/>
        </w:rPr>
        <w:t>характера.</w:t>
      </w:r>
      <w:r w:rsidRPr="006A25EF">
        <w:rPr>
          <w:sz w:val="28"/>
          <w:szCs w:val="28"/>
        </w:rPr>
        <w:br/>
        <w:t xml:space="preserve">Таким образом, понятие “оплата труда” значительно шире чем “заработная плата”, и отличается от последнего тем, что предусматривает не только систему расчета заработной платы, но и используемые режимы рабочего времени, правила использования и документального оформления рабочего времени, используемые нормы труда, сроки </w:t>
      </w:r>
      <w:r w:rsidR="00365C2D">
        <w:rPr>
          <w:sz w:val="28"/>
          <w:szCs w:val="28"/>
        </w:rPr>
        <w:t>выплаты заработной платы и т.п.</w:t>
      </w:r>
    </w:p>
    <w:p w:rsidR="002462FB" w:rsidRPr="007F4533" w:rsidRDefault="007F4533" w:rsidP="00513BF2">
      <w:pPr>
        <w:spacing w:line="360" w:lineRule="auto"/>
        <w:ind w:firstLine="720"/>
        <w:rPr>
          <w:sz w:val="28"/>
          <w:szCs w:val="28"/>
        </w:rPr>
      </w:pPr>
      <w:r w:rsidRPr="007F4533">
        <w:rPr>
          <w:sz w:val="28"/>
          <w:szCs w:val="28"/>
        </w:rPr>
        <w:t xml:space="preserve">Объектом курсовой работы является </w:t>
      </w:r>
      <w:r w:rsidR="006460C1">
        <w:rPr>
          <w:sz w:val="28"/>
          <w:szCs w:val="28"/>
        </w:rPr>
        <w:t xml:space="preserve">ООО СП </w:t>
      </w:r>
      <w:r w:rsidR="006460C1" w:rsidRPr="004974A2">
        <w:rPr>
          <w:sz w:val="28"/>
          <w:szCs w:val="28"/>
        </w:rPr>
        <w:t>«</w:t>
      </w:r>
      <w:r w:rsidR="006460C1">
        <w:rPr>
          <w:sz w:val="28"/>
          <w:szCs w:val="28"/>
        </w:rPr>
        <w:t>Строймонтаж</w:t>
      </w:r>
      <w:r w:rsidR="006460C1" w:rsidRPr="004974A2">
        <w:rPr>
          <w:sz w:val="28"/>
          <w:szCs w:val="28"/>
        </w:rPr>
        <w:t>»</w:t>
      </w:r>
      <w:r w:rsidR="006460C1">
        <w:rPr>
          <w:sz w:val="28"/>
          <w:szCs w:val="28"/>
        </w:rPr>
        <w:t>.</w:t>
      </w:r>
    </w:p>
    <w:p w:rsidR="007F4533" w:rsidRPr="007F4533" w:rsidRDefault="007F4533" w:rsidP="00513BF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533">
        <w:rPr>
          <w:color w:val="000000"/>
          <w:sz w:val="28"/>
          <w:szCs w:val="28"/>
        </w:rPr>
        <w:t>Источниками информации для исследования явились:</w:t>
      </w:r>
    </w:p>
    <w:p w:rsidR="007F4533" w:rsidRPr="007F4533" w:rsidRDefault="009C0836" w:rsidP="000709F7">
      <w:pPr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21.11.1996г. №129-ФЗ «О бухгалтерском учете» (ред. от 03.11.2006);</w:t>
      </w:r>
    </w:p>
    <w:p w:rsidR="009C0836" w:rsidRDefault="009C0836" w:rsidP="000709F7">
      <w:pPr>
        <w:spacing w:line="360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4533" w:rsidRPr="00FE3E56">
        <w:rPr>
          <w:color w:val="000000"/>
          <w:sz w:val="28"/>
          <w:szCs w:val="28"/>
        </w:rPr>
        <w:t>специальная литература по бухгалтерскому учету;</w:t>
      </w:r>
    </w:p>
    <w:p w:rsidR="009C0836" w:rsidRDefault="009C0836" w:rsidP="000709F7">
      <w:pPr>
        <w:spacing w:line="360" w:lineRule="auto"/>
        <w:ind w:left="70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- первичные документы по учету расчетов с персоналом по оплате труда.</w:t>
      </w:r>
    </w:p>
    <w:p w:rsidR="000709F7" w:rsidRPr="000709F7" w:rsidRDefault="000709F7" w:rsidP="009C083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курсовой работы является усовершенствование учета расчетов с персоналом по оплате труда.</w:t>
      </w:r>
    </w:p>
    <w:p w:rsidR="007F4533" w:rsidRPr="00FE3E56" w:rsidRDefault="007F4533" w:rsidP="00513BF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3E56">
        <w:rPr>
          <w:color w:val="000000"/>
          <w:sz w:val="28"/>
          <w:szCs w:val="28"/>
        </w:rPr>
        <w:t>Курсовая работа состоит из введения, трех глав,</w:t>
      </w:r>
      <w:r>
        <w:rPr>
          <w:color w:val="000000"/>
          <w:sz w:val="28"/>
          <w:szCs w:val="28"/>
        </w:rPr>
        <w:t xml:space="preserve"> заключения, списка используемой литературы и приложений.</w:t>
      </w:r>
    </w:p>
    <w:p w:rsidR="007F4533" w:rsidRPr="00FE3E56" w:rsidRDefault="007F4533" w:rsidP="00513BF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F4533" w:rsidRDefault="007F4533" w:rsidP="00513BF2">
      <w:pPr>
        <w:spacing w:line="360" w:lineRule="auto"/>
        <w:ind w:firstLine="720"/>
      </w:pPr>
    </w:p>
    <w:p w:rsidR="00BB3C3B" w:rsidRDefault="00BB3C3B" w:rsidP="00513BF2">
      <w:pPr>
        <w:ind w:firstLine="720"/>
        <w:jc w:val="center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BB3C3B" w:rsidRPr="00BB3C3B" w:rsidRDefault="00BB3C3B" w:rsidP="00513BF2">
      <w:pPr>
        <w:ind w:firstLine="720"/>
      </w:pPr>
    </w:p>
    <w:p w:rsidR="0095732E" w:rsidRDefault="0095732E" w:rsidP="00513BF2">
      <w:pPr>
        <w:ind w:firstLine="720"/>
      </w:pPr>
    </w:p>
    <w:p w:rsidR="00C25E39" w:rsidRPr="00BB3C3B" w:rsidRDefault="00C25E39" w:rsidP="00513BF2">
      <w:pPr>
        <w:ind w:firstLine="720"/>
      </w:pPr>
    </w:p>
    <w:p w:rsidR="00BB3C3B" w:rsidRDefault="00BB3C3B" w:rsidP="00513BF2">
      <w:pPr>
        <w:ind w:firstLine="720"/>
      </w:pPr>
    </w:p>
    <w:p w:rsidR="007F4533" w:rsidRDefault="007F4533" w:rsidP="00513BF2">
      <w:pPr>
        <w:ind w:firstLine="720"/>
      </w:pPr>
    </w:p>
    <w:p w:rsidR="00BB3C3B" w:rsidRDefault="00BB3C3B" w:rsidP="00513BF2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FF1A38">
        <w:rPr>
          <w:sz w:val="28"/>
          <w:szCs w:val="28"/>
        </w:rPr>
        <w:t>Теоретические  аспекты учёта труда и его оплаты в РФ.</w:t>
      </w:r>
    </w:p>
    <w:p w:rsidR="007F4533" w:rsidRPr="00FF1A38" w:rsidRDefault="007F4533" w:rsidP="00513BF2">
      <w:pPr>
        <w:spacing w:line="360" w:lineRule="auto"/>
        <w:ind w:left="360" w:firstLine="720"/>
        <w:rPr>
          <w:sz w:val="28"/>
          <w:szCs w:val="28"/>
        </w:rPr>
      </w:pPr>
    </w:p>
    <w:p w:rsidR="002C5877" w:rsidRDefault="004974A2" w:rsidP="00513BF2">
      <w:pPr>
        <w:numPr>
          <w:ilvl w:val="1"/>
          <w:numId w:val="8"/>
        </w:numPr>
        <w:spacing w:line="360" w:lineRule="auto"/>
        <w:jc w:val="center"/>
        <w:rPr>
          <w:sz w:val="28"/>
          <w:szCs w:val="28"/>
        </w:rPr>
      </w:pPr>
      <w:r w:rsidRPr="004974A2">
        <w:rPr>
          <w:sz w:val="28"/>
          <w:szCs w:val="28"/>
        </w:rPr>
        <w:t>Нормативно-законодательная база и задачи учёта труда и его оплаты.</w:t>
      </w:r>
    </w:p>
    <w:p w:rsidR="007F4533" w:rsidRDefault="007F4533" w:rsidP="00513BF2">
      <w:pPr>
        <w:spacing w:line="360" w:lineRule="auto"/>
        <w:ind w:firstLine="720"/>
        <w:jc w:val="center"/>
        <w:rPr>
          <w:sz w:val="28"/>
          <w:szCs w:val="28"/>
        </w:rPr>
      </w:pPr>
    </w:p>
    <w:p w:rsidR="002C5877" w:rsidRDefault="002C5877" w:rsidP="00513BF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учета труда и его оплаты является точный </w:t>
      </w:r>
      <w:r w:rsidR="005E7BAB">
        <w:rPr>
          <w:sz w:val="28"/>
          <w:szCs w:val="28"/>
        </w:rPr>
        <w:t>учет личного состава работников, отработанного ими времени и объема выполняемых работ; правильное исчисление сумм оплаты труда и удержаний из нее; учет расчетов с работниками организаций, бюджетом, органами социального страхования, формами обязательного медицинского страхования и Пенсионным фондам РФ, контроль за рациональным использованием трудовых ресурсов, оплаты труда и фонда потребления; правильное отнесение начисленной оплаты труда и отчислений на социальные нужды на счет издержек производства и обращения и на счета целевых источников.</w:t>
      </w:r>
    </w:p>
    <w:p w:rsidR="00793D80" w:rsidRPr="00793D80" w:rsidRDefault="00793D80" w:rsidP="00513BF2">
      <w:pPr>
        <w:pStyle w:val="a3"/>
        <w:spacing w:line="360" w:lineRule="auto"/>
        <w:ind w:firstLine="720"/>
        <w:rPr>
          <w:sz w:val="28"/>
          <w:szCs w:val="28"/>
        </w:rPr>
      </w:pPr>
      <w:r w:rsidRPr="00793D80">
        <w:rPr>
          <w:sz w:val="28"/>
          <w:szCs w:val="28"/>
        </w:rPr>
        <w:t>Основными нормативными документами регулирующими учёт труда и его оплаты являются:</w:t>
      </w:r>
    </w:p>
    <w:p w:rsidR="00BB3C3B" w:rsidRPr="00793D80" w:rsidRDefault="00A06C05" w:rsidP="00513BF2">
      <w:pPr>
        <w:numPr>
          <w:ilvl w:val="1"/>
          <w:numId w:val="8"/>
        </w:numPr>
        <w:spacing w:line="360" w:lineRule="auto"/>
        <w:jc w:val="center"/>
        <w:rPr>
          <w:sz w:val="28"/>
          <w:szCs w:val="28"/>
        </w:rPr>
      </w:pPr>
      <w:r w:rsidRPr="00793D80">
        <w:rPr>
          <w:sz w:val="28"/>
          <w:szCs w:val="28"/>
        </w:rPr>
        <w:t>Организация расчетов с персоналом по оплате труда на предприятии.</w:t>
      </w:r>
    </w:p>
    <w:p w:rsidR="007F4533" w:rsidRDefault="007F4533" w:rsidP="00513BF2">
      <w:pPr>
        <w:spacing w:line="360" w:lineRule="auto"/>
        <w:ind w:firstLine="720"/>
        <w:rPr>
          <w:sz w:val="28"/>
          <w:szCs w:val="28"/>
        </w:rPr>
      </w:pPr>
    </w:p>
    <w:p w:rsidR="00A06C05" w:rsidRDefault="00A06C05" w:rsidP="00513BF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трудовому кодексу РФ, заработная плата- вознаграждение за труд в зависимости от квалификации работника, сложности, количества, качества и условий выполняемой работы, а так же компенсационные и стимулирующие выплаты. В целом фирмы и системы оплаты труда, продолжительность рабочего времени и отдыха</w:t>
      </w:r>
      <w:r w:rsidR="004E4998">
        <w:rPr>
          <w:sz w:val="28"/>
          <w:szCs w:val="28"/>
        </w:rPr>
        <w:t>, условия и охрана труда, а так же социальные льготы и выплаты, устанавливаются в коллективном договоре. Его сторонами являются работниками организации (составляющие в списочном составе) и организация-работодатель в лице её представителей. Отдельные вопросы оплаты труда и материального стимулирования устанавливаются локальными нормативными актами организации (положение об оплате труда, положение о премировании и тд). Конкретная форма оплаты труда, права и обязанности работника определяются договором, заключенным между работником и организацией – Трудовым или Гражданско-Правовым.</w:t>
      </w:r>
    </w:p>
    <w:p w:rsidR="00A84197" w:rsidRDefault="00A84197" w:rsidP="00513BF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настоящее время организациям предоставлено право самостоятельно разрабатывать и утверждать формы и системы заработной платы. При этом месячная оплата труда работников, полностью отработавшего определенную норму времени и выполнившего свои трудовых обязанности не может быть ниже установленного государством МРОТ.</w:t>
      </w:r>
    </w:p>
    <w:p w:rsidR="00282033" w:rsidRDefault="00A84197" w:rsidP="00513BF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зависимости от производства и степени его организации применяют тарифную и без тарифную систему оплаты труда. При тарифной системе регулирования заработной платы проводятся в зависимости от сложности, квалификации, напряженности условий, тяжести труда и тд.</w:t>
      </w:r>
      <w:r w:rsidR="00282033">
        <w:rPr>
          <w:sz w:val="28"/>
          <w:szCs w:val="28"/>
        </w:rPr>
        <w:t xml:space="preserve"> Эта система включает тарифно-квалификационные справочники, нормы выработки, тарифные сетки, ставки (оклады) и тарифные коэффициенты.</w:t>
      </w:r>
    </w:p>
    <w:p w:rsidR="00282033" w:rsidRDefault="00282033" w:rsidP="00513BF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формы оплаты труда:</w:t>
      </w:r>
    </w:p>
    <w:p w:rsidR="00A84197" w:rsidRDefault="00282033" w:rsidP="00513BF2">
      <w:pPr>
        <w:numPr>
          <w:ilvl w:val="0"/>
          <w:numId w:val="6"/>
        </w:num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Повременная;</w:t>
      </w:r>
    </w:p>
    <w:p w:rsidR="00282033" w:rsidRDefault="00282033" w:rsidP="00513BF2">
      <w:pPr>
        <w:numPr>
          <w:ilvl w:val="0"/>
          <w:numId w:val="6"/>
        </w:num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Сдельная;</w:t>
      </w:r>
    </w:p>
    <w:p w:rsidR="00282033" w:rsidRDefault="00282033" w:rsidP="00513BF2">
      <w:pPr>
        <w:numPr>
          <w:ilvl w:val="0"/>
          <w:numId w:val="6"/>
        </w:num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Аккордная.</w:t>
      </w:r>
    </w:p>
    <w:p w:rsidR="00282033" w:rsidRDefault="00282033" w:rsidP="00513BF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без тарифной системе заработок работника ставится в полную зависимость от конечных результатов работы всего коллектива работника. Доля работника от общей оплаты устанавливаются по квалификационному коэффициенту и коэффициенту трудового участия. Оплата труда устанавливается в виде доли от дохода предприятия, либо определенного процента от выручки. </w:t>
      </w:r>
      <w:r w:rsidR="00A43FBE">
        <w:rPr>
          <w:sz w:val="28"/>
          <w:szCs w:val="28"/>
        </w:rPr>
        <w:t>Отношение организации и работника, заключивших гражданско-правовой договор регулируется Гражданским Кодексом РФ. Особую группу Гражданско-Правовых договоров составляют договоры, предметом которых является выполнение работ и оказание услуг: договоры подряда; поручения; авторские договоры; возмездного оказания услуг; договоры перевозки; хранения; комиссия; НИОКР.</w:t>
      </w:r>
    </w:p>
    <w:p w:rsidR="007F4533" w:rsidRPr="004974A2" w:rsidRDefault="007F4533" w:rsidP="00513BF2">
      <w:pPr>
        <w:spacing w:line="360" w:lineRule="auto"/>
        <w:ind w:firstLine="720"/>
        <w:rPr>
          <w:sz w:val="28"/>
          <w:szCs w:val="28"/>
        </w:rPr>
      </w:pPr>
    </w:p>
    <w:p w:rsidR="00BB3C3B" w:rsidRDefault="00BB3C3B" w:rsidP="00513BF2">
      <w:pPr>
        <w:spacing w:line="360" w:lineRule="auto"/>
        <w:ind w:left="360" w:firstLine="720"/>
        <w:jc w:val="center"/>
        <w:rPr>
          <w:sz w:val="28"/>
          <w:szCs w:val="28"/>
        </w:rPr>
      </w:pPr>
      <w:r w:rsidRPr="00FF1A38">
        <w:rPr>
          <w:sz w:val="28"/>
          <w:szCs w:val="28"/>
        </w:rPr>
        <w:t>1.3.Аналитический и синтетический учет расчетов с персоналом по оплате труда.</w:t>
      </w:r>
    </w:p>
    <w:p w:rsidR="007F4533" w:rsidRPr="00FF1A38" w:rsidRDefault="007F4533" w:rsidP="00513BF2">
      <w:pPr>
        <w:spacing w:line="360" w:lineRule="auto"/>
        <w:ind w:left="360" w:firstLine="720"/>
        <w:jc w:val="center"/>
        <w:rPr>
          <w:sz w:val="28"/>
          <w:szCs w:val="28"/>
        </w:rPr>
      </w:pPr>
    </w:p>
    <w:p w:rsidR="00BB3C3B" w:rsidRDefault="00CB31AF" w:rsidP="00513BF2">
      <w:pPr>
        <w:spacing w:line="360" w:lineRule="auto"/>
        <w:ind w:left="360" w:firstLine="720"/>
        <w:rPr>
          <w:sz w:val="28"/>
          <w:szCs w:val="28"/>
        </w:rPr>
      </w:pPr>
      <w:r w:rsidRPr="00FF1A38">
        <w:rPr>
          <w:sz w:val="28"/>
          <w:szCs w:val="28"/>
        </w:rPr>
        <w:t xml:space="preserve">Синтетический учет расчетов с персоналом (состоящим и не состоящим в списочном составе организации) по оплате труда (по всем видам заработной платы, премиям, пенсиям работающим пенсионерам и другим выплатам), а так же по выплате доходов по акциям и другим ценным бумагам данной организации осуществляется на счете 70 «Расчеты с персоналом по оплате труда». Этот счет, как правило, пассивный. По кредиту счета отражают начисления по оплате труда, пособий за счет отчислений на государственное социальное страхование, пенсий и других аналогичных сумм, а так же доходов от участия в организации, а по дебету – удержания из начисленной суммы оплаты труда и доходов, выдачу причитающихся сумм работникам и не выплаченные </w:t>
      </w:r>
      <w:r w:rsidR="003F4844" w:rsidRPr="00FF1A38">
        <w:rPr>
          <w:sz w:val="28"/>
          <w:szCs w:val="28"/>
        </w:rPr>
        <w:t>в срок суммы оплаты труда и доходов. Сальдо этого счета, как правило, кредитовое и показывает задолженность организации перед рабочими и служащими по заработной плате и другим указанным платежам.</w:t>
      </w:r>
      <w:r w:rsidR="0087120C" w:rsidRPr="0087120C">
        <w:rPr>
          <w:sz w:val="28"/>
          <w:szCs w:val="28"/>
        </w:rPr>
        <w:t xml:space="preserve"> </w:t>
      </w:r>
      <w:r w:rsidR="0087120C">
        <w:rPr>
          <w:sz w:val="28"/>
          <w:szCs w:val="28"/>
        </w:rPr>
        <w:t>Аналитический учет ведется по каждому работнику организации.</w:t>
      </w:r>
    </w:p>
    <w:p w:rsidR="00513BF2" w:rsidRDefault="003F4844" w:rsidP="00513BF2">
      <w:pPr>
        <w:spacing w:line="360" w:lineRule="auto"/>
        <w:ind w:left="360" w:firstLine="720"/>
        <w:rPr>
          <w:sz w:val="28"/>
          <w:szCs w:val="28"/>
        </w:rPr>
      </w:pPr>
      <w:r w:rsidRPr="00FF1A38">
        <w:rPr>
          <w:sz w:val="28"/>
          <w:szCs w:val="28"/>
        </w:rPr>
        <w:t xml:space="preserve">Операции по начислению и распределению оплаты труда, включаемой в издержки производства и обращения, оформляют </w:t>
      </w:r>
      <w:r w:rsidR="000709F7">
        <w:rPr>
          <w:sz w:val="28"/>
          <w:szCs w:val="28"/>
        </w:rPr>
        <w:t>бухгалтерскими записями (табл.1).</w:t>
      </w:r>
    </w:p>
    <w:p w:rsidR="00513BF2" w:rsidRDefault="000709F7" w:rsidP="000709F7">
      <w:pPr>
        <w:spacing w:line="360" w:lineRule="auto"/>
        <w:ind w:left="36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0709F7" w:rsidRPr="00FF1A38" w:rsidRDefault="000709F7" w:rsidP="000709F7">
      <w:pPr>
        <w:spacing w:line="360" w:lineRule="auto"/>
        <w:ind w:left="3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Корреспонденция счетов по учету начисления и оплаты труда.</w:t>
      </w:r>
    </w:p>
    <w:tbl>
      <w:tblPr>
        <w:tblW w:w="91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5040"/>
        <w:gridCol w:w="1221"/>
        <w:gridCol w:w="1222"/>
      </w:tblGrid>
      <w:tr w:rsidR="00CF7BBF" w:rsidRPr="00FF1A38">
        <w:trPr>
          <w:trHeight w:val="884"/>
        </w:trPr>
        <w:tc>
          <w:tcPr>
            <w:tcW w:w="720" w:type="dxa"/>
            <w:vMerge w:val="restart"/>
          </w:tcPr>
          <w:p w:rsidR="00CF7BBF" w:rsidRPr="00FF1A38" w:rsidRDefault="00CF7BBF" w:rsidP="00DE4699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№ п/п</w:t>
            </w:r>
          </w:p>
        </w:tc>
        <w:tc>
          <w:tcPr>
            <w:tcW w:w="5940" w:type="dxa"/>
            <w:gridSpan w:val="2"/>
            <w:vMerge w:val="restart"/>
          </w:tcPr>
          <w:p w:rsidR="00CF7BBF" w:rsidRPr="00FF1A38" w:rsidRDefault="00CF7BBF" w:rsidP="00513BF2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  <w:p w:rsidR="00CF7BBF" w:rsidRPr="00FF1A38" w:rsidRDefault="00CF7BBF" w:rsidP="00513BF2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2443" w:type="dxa"/>
            <w:gridSpan w:val="2"/>
          </w:tcPr>
          <w:p w:rsidR="007F4533" w:rsidRPr="00FF1A38" w:rsidRDefault="00CF7BBF" w:rsidP="00513BF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Корреспонденция счетов</w:t>
            </w:r>
          </w:p>
        </w:tc>
      </w:tr>
      <w:tr w:rsidR="00CF7BBF" w:rsidRPr="00FF1A38">
        <w:trPr>
          <w:trHeight w:val="21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CF7BBF" w:rsidRPr="00FF1A38" w:rsidRDefault="00CF7BBF" w:rsidP="00DE4699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vMerge/>
          </w:tcPr>
          <w:p w:rsidR="00CF7BBF" w:rsidRPr="00FF1A38" w:rsidRDefault="00CF7BBF" w:rsidP="00513BF2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CF7BBF" w:rsidRPr="00FF1A38" w:rsidRDefault="00CF7BBF" w:rsidP="00513BF2">
            <w:pPr>
              <w:spacing w:line="360" w:lineRule="auto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Дебит</w:t>
            </w:r>
          </w:p>
        </w:tc>
        <w:tc>
          <w:tcPr>
            <w:tcW w:w="1222" w:type="dxa"/>
          </w:tcPr>
          <w:p w:rsidR="00CF7BBF" w:rsidRPr="00FF1A38" w:rsidRDefault="00CF7BBF" w:rsidP="00513BF2">
            <w:pPr>
              <w:spacing w:line="360" w:lineRule="auto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Кредит</w:t>
            </w:r>
          </w:p>
        </w:tc>
      </w:tr>
      <w:tr w:rsidR="003F4844" w:rsidRPr="00FF1A38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44" w:rsidRPr="00DE4699" w:rsidRDefault="00DE4699" w:rsidP="00DE46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  <w:gridSpan w:val="2"/>
            <w:tcBorders>
              <w:left w:val="single" w:sz="4" w:space="0" w:color="auto"/>
            </w:tcBorders>
          </w:tcPr>
          <w:p w:rsidR="003F4844" w:rsidRPr="00FF1A38" w:rsidRDefault="00CF7BBF" w:rsidP="00513BF2">
            <w:pPr>
              <w:spacing w:line="360" w:lineRule="auto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Начислена заработная плата персоналу, занятому в производстве, сбыте и управлении.</w:t>
            </w:r>
          </w:p>
        </w:tc>
        <w:tc>
          <w:tcPr>
            <w:tcW w:w="1221" w:type="dxa"/>
          </w:tcPr>
          <w:p w:rsidR="007F4533" w:rsidRDefault="00CF7BBF" w:rsidP="00513BF2">
            <w:pPr>
              <w:spacing w:line="240" w:lineRule="atLeast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20,23,</w:t>
            </w:r>
          </w:p>
          <w:p w:rsidR="00CF7BBF" w:rsidRPr="00FF1A38" w:rsidRDefault="00CF7BBF" w:rsidP="00513BF2">
            <w:pPr>
              <w:spacing w:line="240" w:lineRule="atLeast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25,26,44</w:t>
            </w:r>
          </w:p>
        </w:tc>
        <w:tc>
          <w:tcPr>
            <w:tcW w:w="1222" w:type="dxa"/>
          </w:tcPr>
          <w:p w:rsidR="003F4844" w:rsidRPr="00FF1A38" w:rsidRDefault="00CF7BBF" w:rsidP="00513BF2">
            <w:pPr>
              <w:spacing w:line="360" w:lineRule="auto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70</w:t>
            </w:r>
          </w:p>
        </w:tc>
      </w:tr>
      <w:tr w:rsidR="00CF7BBF" w:rsidRPr="00FF1A38">
        <w:trPr>
          <w:trHeight w:val="165"/>
        </w:trPr>
        <w:tc>
          <w:tcPr>
            <w:tcW w:w="720" w:type="dxa"/>
            <w:tcBorders>
              <w:top w:val="single" w:sz="4" w:space="0" w:color="auto"/>
            </w:tcBorders>
          </w:tcPr>
          <w:p w:rsidR="00CF7BBF" w:rsidRPr="00DE4699" w:rsidRDefault="00DE4699" w:rsidP="00DE46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</w:tcPr>
          <w:p w:rsidR="00CF7BBF" w:rsidRPr="00FF1A38" w:rsidRDefault="005E7492" w:rsidP="00513BF2">
            <w:pPr>
              <w:spacing w:line="360" w:lineRule="auto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Начислена заработная плата</w:t>
            </w:r>
            <w:r>
              <w:rPr>
                <w:sz w:val="28"/>
                <w:szCs w:val="28"/>
              </w:rPr>
              <w:t xml:space="preserve"> работникам, занятых в обслуживающих производствах и внепроизводственных сферах.</w:t>
            </w:r>
          </w:p>
        </w:tc>
        <w:tc>
          <w:tcPr>
            <w:tcW w:w="1221" w:type="dxa"/>
          </w:tcPr>
          <w:p w:rsidR="00CF7BBF" w:rsidRPr="00FF1A38" w:rsidRDefault="005E7492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29,91.2</w:t>
            </w:r>
          </w:p>
        </w:tc>
        <w:tc>
          <w:tcPr>
            <w:tcW w:w="1222" w:type="dxa"/>
          </w:tcPr>
          <w:p w:rsidR="00CF7BBF" w:rsidRPr="00FF1A38" w:rsidRDefault="005E7492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F7BBF" w:rsidRPr="00FF1A38">
        <w:trPr>
          <w:trHeight w:val="240"/>
        </w:trPr>
        <w:tc>
          <w:tcPr>
            <w:tcW w:w="720" w:type="dxa"/>
          </w:tcPr>
          <w:p w:rsidR="00CF7BBF" w:rsidRPr="00DE4699" w:rsidRDefault="00DE4699" w:rsidP="00DE46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  <w:gridSpan w:val="2"/>
          </w:tcPr>
          <w:p w:rsidR="00CF7BBF" w:rsidRPr="00FF1A38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Начислена заработная плата</w:t>
            </w:r>
            <w:r>
              <w:rPr>
                <w:sz w:val="28"/>
                <w:szCs w:val="28"/>
              </w:rPr>
              <w:t xml:space="preserve"> работникам, занятым </w:t>
            </w:r>
            <w:r w:rsidR="005E7492">
              <w:rPr>
                <w:sz w:val="28"/>
                <w:szCs w:val="28"/>
              </w:rPr>
              <w:t>исполнением брака.</w:t>
            </w:r>
          </w:p>
        </w:tc>
        <w:tc>
          <w:tcPr>
            <w:tcW w:w="1221" w:type="dxa"/>
          </w:tcPr>
          <w:p w:rsidR="00CF7BBF" w:rsidRPr="00FF1A38" w:rsidRDefault="005E7492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22" w:type="dxa"/>
          </w:tcPr>
          <w:p w:rsidR="00CF7BBF" w:rsidRPr="00FF1A38" w:rsidRDefault="005E7492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F7BBF" w:rsidRPr="00FF1A38">
        <w:trPr>
          <w:trHeight w:val="135"/>
        </w:trPr>
        <w:tc>
          <w:tcPr>
            <w:tcW w:w="720" w:type="dxa"/>
          </w:tcPr>
          <w:p w:rsidR="00CF7BBF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  <w:gridSpan w:val="2"/>
          </w:tcPr>
          <w:p w:rsidR="00CF7BBF" w:rsidRPr="00FF1A38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 w:rsidRPr="00FF1A38">
              <w:rPr>
                <w:sz w:val="28"/>
                <w:szCs w:val="28"/>
              </w:rPr>
              <w:t>Начислена заработная плата</w:t>
            </w:r>
            <w:r>
              <w:rPr>
                <w:sz w:val="28"/>
                <w:szCs w:val="28"/>
              </w:rPr>
              <w:t xml:space="preserve"> работникам, занятым заготовкой МПЗ, осуществлением капвложений.</w:t>
            </w:r>
          </w:p>
        </w:tc>
        <w:tc>
          <w:tcPr>
            <w:tcW w:w="1221" w:type="dxa"/>
          </w:tcPr>
          <w:p w:rsidR="00CF7BBF" w:rsidRPr="00FF1A38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07,08, 10,15</w:t>
            </w:r>
          </w:p>
        </w:tc>
        <w:tc>
          <w:tcPr>
            <w:tcW w:w="1222" w:type="dxa"/>
          </w:tcPr>
          <w:p w:rsidR="00CF7BBF" w:rsidRPr="00FF1A38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50C1F" w:rsidRPr="00FF1A38">
        <w:trPr>
          <w:trHeight w:val="570"/>
        </w:trPr>
        <w:tc>
          <w:tcPr>
            <w:tcW w:w="720" w:type="dxa"/>
            <w:vMerge w:val="restart"/>
          </w:tcPr>
          <w:p w:rsidR="00250C1F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  <w:gridSpan w:val="2"/>
            <w:tcBorders>
              <w:bottom w:val="nil"/>
            </w:tcBorders>
          </w:tcPr>
          <w:p w:rsidR="00250C1F" w:rsidRPr="00FF1A38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Начислены по</w:t>
            </w:r>
            <w:r w:rsidR="00C25E39">
              <w:rPr>
                <w:sz w:val="28"/>
                <w:szCs w:val="28"/>
              </w:rPr>
              <w:t xml:space="preserve">собия по временной </w:t>
            </w:r>
            <w:r>
              <w:rPr>
                <w:sz w:val="28"/>
                <w:szCs w:val="28"/>
              </w:rPr>
              <w:t>нетрудоспособности:</w:t>
            </w:r>
          </w:p>
        </w:tc>
        <w:tc>
          <w:tcPr>
            <w:tcW w:w="1221" w:type="dxa"/>
            <w:tcBorders>
              <w:bottom w:val="nil"/>
            </w:tcBorders>
          </w:tcPr>
          <w:p w:rsidR="00250C1F" w:rsidRPr="00FF1A38" w:rsidRDefault="00250C1F" w:rsidP="00513BF2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250C1F" w:rsidRPr="00FF1A38" w:rsidRDefault="00250C1F" w:rsidP="00513BF2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  <w:tr w:rsidR="00250C1F" w:rsidRPr="00FF1A38">
        <w:trPr>
          <w:trHeight w:val="510"/>
        </w:trPr>
        <w:tc>
          <w:tcPr>
            <w:tcW w:w="720" w:type="dxa"/>
            <w:vMerge/>
          </w:tcPr>
          <w:p w:rsidR="00250C1F" w:rsidRPr="00FF1A38" w:rsidRDefault="00250C1F" w:rsidP="00DE4699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250C1F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250C1F" w:rsidRDefault="00C25E39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работодателя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250C1F" w:rsidRPr="00FF1A38" w:rsidRDefault="00C25E39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20,23, 25,26,44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250C1F" w:rsidRPr="00FF1A38" w:rsidRDefault="00C25E39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50C1F" w:rsidRPr="00FF1A38">
        <w:trPr>
          <w:trHeight w:val="450"/>
        </w:trPr>
        <w:tc>
          <w:tcPr>
            <w:tcW w:w="720" w:type="dxa"/>
            <w:vMerge/>
          </w:tcPr>
          <w:p w:rsidR="00250C1F" w:rsidRPr="00FF1A38" w:rsidRDefault="00250C1F" w:rsidP="00DE4699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</w:tcPr>
          <w:p w:rsidR="00250C1F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250C1F" w:rsidRDefault="00C25E39" w:rsidP="00513BF2">
            <w:pPr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ФСС</w:t>
            </w:r>
          </w:p>
        </w:tc>
        <w:tc>
          <w:tcPr>
            <w:tcW w:w="1221" w:type="dxa"/>
            <w:tcBorders>
              <w:top w:val="nil"/>
            </w:tcBorders>
          </w:tcPr>
          <w:p w:rsidR="00250C1F" w:rsidRPr="00FF1A38" w:rsidRDefault="00C25E39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22" w:type="dxa"/>
            <w:tcBorders>
              <w:top w:val="nil"/>
            </w:tcBorders>
          </w:tcPr>
          <w:p w:rsidR="00250C1F" w:rsidRPr="00FF1A38" w:rsidRDefault="00C25E39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F7BBF" w:rsidRPr="00FF1A38">
        <w:trPr>
          <w:trHeight w:val="270"/>
        </w:trPr>
        <w:tc>
          <w:tcPr>
            <w:tcW w:w="720" w:type="dxa"/>
          </w:tcPr>
          <w:p w:rsidR="00CF7BBF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40" w:type="dxa"/>
            <w:gridSpan w:val="2"/>
          </w:tcPr>
          <w:p w:rsidR="00CF7BBF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 сумм заработной платы за допущенный брак в производстве.</w:t>
            </w:r>
          </w:p>
        </w:tc>
        <w:tc>
          <w:tcPr>
            <w:tcW w:w="1221" w:type="dxa"/>
          </w:tcPr>
          <w:p w:rsidR="00CF7BBF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</w:tcPr>
          <w:p w:rsidR="00CF7BBF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F7BBF" w:rsidRPr="00FF1A38">
        <w:trPr>
          <w:trHeight w:val="165"/>
        </w:trPr>
        <w:tc>
          <w:tcPr>
            <w:tcW w:w="720" w:type="dxa"/>
          </w:tcPr>
          <w:p w:rsidR="00CF7BBF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40" w:type="dxa"/>
            <w:gridSpan w:val="2"/>
          </w:tcPr>
          <w:p w:rsidR="00CF7BBF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 из заработной платы суммы начисленных налогов</w:t>
            </w:r>
            <w:r w:rsidR="00250C1F">
              <w:rPr>
                <w:sz w:val="28"/>
                <w:szCs w:val="28"/>
              </w:rPr>
              <w:t>( НДФЛ).</w:t>
            </w:r>
          </w:p>
        </w:tc>
        <w:tc>
          <w:tcPr>
            <w:tcW w:w="1221" w:type="dxa"/>
          </w:tcPr>
          <w:p w:rsidR="00CF7BBF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</w:tcPr>
          <w:p w:rsidR="00CF7BBF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CF7BBF" w:rsidRPr="00FF1A38">
        <w:trPr>
          <w:trHeight w:val="885"/>
        </w:trPr>
        <w:tc>
          <w:tcPr>
            <w:tcW w:w="720" w:type="dxa"/>
            <w:tcBorders>
              <w:bottom w:val="single" w:sz="4" w:space="0" w:color="auto"/>
            </w:tcBorders>
          </w:tcPr>
          <w:p w:rsidR="00CF7BBF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E34D4B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 из заработной платы невозвращенного остатка подотчетных сумм.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CF7BBF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F7BBF" w:rsidRPr="00FF1A38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E34D4B" w:rsidRPr="00FF1A38">
        <w:trPr>
          <w:trHeight w:val="2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E4699" w:rsidRDefault="00DE4699" w:rsidP="00DE4699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E34D4B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 из заработной платы сумм ранее полученных ссуд на индивидуальные нужды.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73-1</w:t>
            </w:r>
          </w:p>
        </w:tc>
      </w:tr>
      <w:tr w:rsidR="00E34D4B" w:rsidRPr="00FF1A38">
        <w:trPr>
          <w:trHeight w:val="30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 из заработной платы виновных лиц сумм недостач и потерь ценностей.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73-2</w:t>
            </w:r>
          </w:p>
        </w:tc>
      </w:tr>
      <w:tr w:rsidR="00E34D4B" w:rsidRPr="00FF1A38">
        <w:trPr>
          <w:trHeight w:val="448"/>
        </w:trPr>
        <w:tc>
          <w:tcPr>
            <w:tcW w:w="720" w:type="dxa"/>
            <w:tcBorders>
              <w:top w:val="single" w:sz="4" w:space="0" w:color="auto"/>
            </w:tcBorders>
          </w:tcPr>
          <w:p w:rsidR="00E34D4B" w:rsidRPr="00FF1A38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D4B" w:rsidRPr="00513BF2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 по исполнительным листам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Pr="00513BF2" w:rsidRDefault="00513BF2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Pr="00513BF2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</w:t>
            </w:r>
            <w:r w:rsidR="00F108E3">
              <w:rPr>
                <w:sz w:val="28"/>
                <w:szCs w:val="28"/>
              </w:rPr>
              <w:t>9</w:t>
            </w:r>
          </w:p>
        </w:tc>
      </w:tr>
      <w:tr w:rsidR="00250C1F" w:rsidRPr="00FF1A38">
        <w:trPr>
          <w:trHeight w:val="1170"/>
        </w:trPr>
        <w:tc>
          <w:tcPr>
            <w:tcW w:w="720" w:type="dxa"/>
            <w:tcBorders>
              <w:top w:val="single" w:sz="4" w:space="0" w:color="auto"/>
            </w:tcBorders>
          </w:tcPr>
          <w:p w:rsidR="00250C1F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C1F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Удержание из заработной платы ошибочно начисленных сумм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250C1F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250C1F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20, 23, 25</w:t>
            </w:r>
          </w:p>
        </w:tc>
      </w:tr>
      <w:tr w:rsidR="00E34D4B" w:rsidRPr="00FF1A38">
        <w:trPr>
          <w:trHeight w:val="735"/>
        </w:trPr>
        <w:tc>
          <w:tcPr>
            <w:tcW w:w="720" w:type="dxa"/>
            <w:tcBorders>
              <w:top w:val="single" w:sz="4" w:space="0" w:color="auto"/>
            </w:tcBorders>
          </w:tcPr>
          <w:p w:rsidR="00E34D4B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Перечислены в депонентскую задолженность неполученные суммы оплаты труда.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76-4</w:t>
            </w:r>
          </w:p>
        </w:tc>
      </w:tr>
      <w:tr w:rsidR="00E34D4B" w:rsidRPr="00FF1A38">
        <w:trPr>
          <w:trHeight w:val="720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C1F" w:rsidRDefault="00E34D4B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Произведена выплата </w:t>
            </w:r>
            <w:r w:rsidR="00250C1F">
              <w:rPr>
                <w:sz w:val="28"/>
                <w:szCs w:val="28"/>
              </w:rPr>
              <w:t xml:space="preserve">из кассы </w:t>
            </w:r>
            <w:r w:rsidR="00F108E3">
              <w:rPr>
                <w:sz w:val="28"/>
                <w:szCs w:val="28"/>
              </w:rPr>
              <w:t>заработной платы работникам организации</w:t>
            </w:r>
            <w:r w:rsidR="00250C1F">
              <w:rPr>
                <w:sz w:val="28"/>
                <w:szCs w:val="28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F108E3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E34D4B" w:rsidRDefault="00F108E3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0C1F" w:rsidRPr="00FF1A38">
        <w:trPr>
          <w:trHeight w:val="720"/>
        </w:trPr>
        <w:tc>
          <w:tcPr>
            <w:tcW w:w="720" w:type="dxa"/>
            <w:tcBorders>
              <w:top w:val="single" w:sz="4" w:space="0" w:color="auto"/>
            </w:tcBorders>
          </w:tcPr>
          <w:p w:rsidR="00250C1F" w:rsidRPr="00DE4699" w:rsidRDefault="00DE4699" w:rsidP="00DE4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C1F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Произведено перечисление заработной платы на счета в банки.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250C1F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250C1F" w:rsidRDefault="00250C1F" w:rsidP="00513BF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0709F7" w:rsidRDefault="000709F7" w:rsidP="000709F7">
      <w:pPr>
        <w:spacing w:line="360" w:lineRule="auto"/>
        <w:ind w:left="360" w:firstLine="720"/>
        <w:rPr>
          <w:sz w:val="28"/>
          <w:szCs w:val="28"/>
        </w:rPr>
      </w:pPr>
    </w:p>
    <w:p w:rsidR="000709F7" w:rsidRDefault="000709F7" w:rsidP="000709F7">
      <w:pPr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Счет 70, как правило, имеет кредитовое сальдо, которое отражает суммы задолженности по начисленной, но ещё не выплаченной заработной плате.</w:t>
      </w:r>
    </w:p>
    <w:p w:rsidR="000709F7" w:rsidRDefault="000709F7" w:rsidP="000709F7">
      <w:pPr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По счету 70 может быть развернутое сальдо. Дебетовое сальдо свидетельствует о плохой организации расчетов с работниками, поскольку оно возникает в случаях, когда работникам выплачено больше, чем им причитается.</w:t>
      </w:r>
      <w:r w:rsidRPr="00513BF2">
        <w:rPr>
          <w:sz w:val="28"/>
          <w:szCs w:val="28"/>
        </w:rPr>
        <w:t xml:space="preserve"> </w:t>
      </w:r>
    </w:p>
    <w:p w:rsidR="00FE2668" w:rsidRDefault="00FE2668" w:rsidP="00513BF2">
      <w:pPr>
        <w:spacing w:line="360" w:lineRule="auto"/>
        <w:ind w:left="360" w:firstLine="720"/>
        <w:rPr>
          <w:sz w:val="28"/>
          <w:szCs w:val="28"/>
        </w:rPr>
      </w:pPr>
    </w:p>
    <w:p w:rsidR="00FE2668" w:rsidRDefault="00FE2668" w:rsidP="00FE2668">
      <w:pPr>
        <w:rPr>
          <w:sz w:val="28"/>
          <w:szCs w:val="28"/>
        </w:rPr>
      </w:pPr>
    </w:p>
    <w:p w:rsidR="00513BF2" w:rsidRPr="00FE2668" w:rsidRDefault="00513BF2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Pr="00FE2668" w:rsidRDefault="00FE2668" w:rsidP="00FE2668">
      <w:pPr>
        <w:rPr>
          <w:sz w:val="28"/>
          <w:szCs w:val="28"/>
        </w:rPr>
      </w:pPr>
    </w:p>
    <w:p w:rsidR="00FE2668" w:rsidRDefault="00FE2668" w:rsidP="00FE2668">
      <w:pPr>
        <w:rPr>
          <w:sz w:val="28"/>
          <w:szCs w:val="28"/>
        </w:rPr>
      </w:pPr>
    </w:p>
    <w:p w:rsidR="003F4844" w:rsidRDefault="00FE2668" w:rsidP="00FE266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60C1" w:rsidRDefault="006460C1" w:rsidP="00FE2668">
      <w:pPr>
        <w:tabs>
          <w:tab w:val="left" w:pos="1845"/>
        </w:tabs>
        <w:rPr>
          <w:sz w:val="28"/>
          <w:szCs w:val="28"/>
        </w:rPr>
      </w:pPr>
    </w:p>
    <w:p w:rsidR="006460C1" w:rsidRDefault="006460C1" w:rsidP="00FE2668">
      <w:pPr>
        <w:tabs>
          <w:tab w:val="left" w:pos="1845"/>
        </w:tabs>
        <w:rPr>
          <w:sz w:val="28"/>
          <w:szCs w:val="28"/>
        </w:rPr>
      </w:pPr>
    </w:p>
    <w:p w:rsidR="006460C1" w:rsidRDefault="006460C1" w:rsidP="00FE2668">
      <w:pPr>
        <w:tabs>
          <w:tab w:val="left" w:pos="1845"/>
        </w:tabs>
        <w:rPr>
          <w:sz w:val="28"/>
          <w:szCs w:val="28"/>
        </w:rPr>
      </w:pPr>
    </w:p>
    <w:p w:rsidR="006460C1" w:rsidRDefault="006460C1" w:rsidP="00FE2668">
      <w:pPr>
        <w:tabs>
          <w:tab w:val="left" w:pos="1845"/>
        </w:tabs>
        <w:rPr>
          <w:sz w:val="28"/>
          <w:szCs w:val="28"/>
        </w:rPr>
      </w:pPr>
    </w:p>
    <w:p w:rsidR="006460C1" w:rsidRDefault="006460C1" w:rsidP="00FE2668">
      <w:pPr>
        <w:tabs>
          <w:tab w:val="left" w:pos="1845"/>
        </w:tabs>
        <w:rPr>
          <w:sz w:val="28"/>
          <w:szCs w:val="28"/>
        </w:rPr>
      </w:pPr>
    </w:p>
    <w:p w:rsidR="006460C1" w:rsidRDefault="006460C1" w:rsidP="00FE2668">
      <w:pPr>
        <w:tabs>
          <w:tab w:val="left" w:pos="1845"/>
        </w:tabs>
        <w:rPr>
          <w:sz w:val="28"/>
          <w:szCs w:val="28"/>
        </w:rPr>
      </w:pPr>
    </w:p>
    <w:p w:rsidR="00FE2668" w:rsidRDefault="00FE2668" w:rsidP="00FE2668">
      <w:pPr>
        <w:tabs>
          <w:tab w:val="left" w:pos="1845"/>
        </w:tabs>
        <w:rPr>
          <w:sz w:val="28"/>
          <w:szCs w:val="28"/>
        </w:rPr>
      </w:pPr>
    </w:p>
    <w:p w:rsidR="00FE2668" w:rsidRDefault="00FE2668" w:rsidP="00FE2668">
      <w:pPr>
        <w:tabs>
          <w:tab w:val="left" w:pos="1845"/>
        </w:tabs>
        <w:rPr>
          <w:sz w:val="28"/>
          <w:szCs w:val="28"/>
        </w:rPr>
      </w:pPr>
    </w:p>
    <w:p w:rsidR="00DE4699" w:rsidRDefault="00DE4699" w:rsidP="00FE2668">
      <w:pPr>
        <w:tabs>
          <w:tab w:val="left" w:pos="1845"/>
        </w:tabs>
        <w:rPr>
          <w:sz w:val="28"/>
          <w:szCs w:val="28"/>
        </w:rPr>
      </w:pPr>
    </w:p>
    <w:p w:rsidR="00DE4699" w:rsidRDefault="00DE4699" w:rsidP="00FE2668">
      <w:pPr>
        <w:tabs>
          <w:tab w:val="left" w:pos="1845"/>
        </w:tabs>
        <w:rPr>
          <w:sz w:val="28"/>
          <w:szCs w:val="28"/>
        </w:rPr>
      </w:pPr>
    </w:p>
    <w:p w:rsidR="00FE2668" w:rsidRDefault="00FE2668" w:rsidP="00FE2668">
      <w:pPr>
        <w:tabs>
          <w:tab w:val="left" w:pos="1845"/>
        </w:tabs>
        <w:rPr>
          <w:sz w:val="28"/>
          <w:szCs w:val="28"/>
        </w:rPr>
      </w:pPr>
    </w:p>
    <w:p w:rsidR="00DE4699" w:rsidRDefault="00DE4699" w:rsidP="00FE2668">
      <w:pPr>
        <w:tabs>
          <w:tab w:val="left" w:pos="1845"/>
        </w:tabs>
        <w:rPr>
          <w:sz w:val="28"/>
          <w:szCs w:val="28"/>
        </w:rPr>
      </w:pPr>
    </w:p>
    <w:p w:rsidR="00DE4699" w:rsidRDefault="00DE4699" w:rsidP="00FE2668">
      <w:pPr>
        <w:tabs>
          <w:tab w:val="left" w:pos="1845"/>
        </w:tabs>
        <w:rPr>
          <w:sz w:val="28"/>
          <w:szCs w:val="28"/>
        </w:rPr>
      </w:pPr>
    </w:p>
    <w:p w:rsidR="00DE4699" w:rsidRDefault="00DE4699" w:rsidP="00FE2668">
      <w:pPr>
        <w:tabs>
          <w:tab w:val="left" w:pos="1845"/>
        </w:tabs>
        <w:rPr>
          <w:sz w:val="28"/>
          <w:szCs w:val="28"/>
        </w:rPr>
      </w:pPr>
    </w:p>
    <w:p w:rsidR="00FE2668" w:rsidRDefault="00FE2668" w:rsidP="00BE6FC5">
      <w:pPr>
        <w:numPr>
          <w:ilvl w:val="0"/>
          <w:numId w:val="8"/>
        </w:numPr>
        <w:tabs>
          <w:tab w:val="left" w:pos="1845"/>
        </w:tabs>
        <w:jc w:val="center"/>
        <w:rPr>
          <w:sz w:val="28"/>
          <w:szCs w:val="28"/>
        </w:rPr>
      </w:pPr>
      <w:r w:rsidRPr="004974A2">
        <w:rPr>
          <w:sz w:val="28"/>
          <w:szCs w:val="28"/>
        </w:rPr>
        <w:t xml:space="preserve">Оценка организации учета труда и его оплаты </w:t>
      </w:r>
      <w:r w:rsidR="00BE6FC5">
        <w:rPr>
          <w:sz w:val="28"/>
          <w:szCs w:val="28"/>
        </w:rPr>
        <w:t>в ООО СП «Строймонтаж».</w:t>
      </w:r>
    </w:p>
    <w:p w:rsidR="00FE2668" w:rsidRDefault="00FE2668" w:rsidP="00FE2668">
      <w:pPr>
        <w:tabs>
          <w:tab w:val="left" w:pos="1845"/>
        </w:tabs>
        <w:ind w:left="360"/>
        <w:rPr>
          <w:sz w:val="28"/>
          <w:szCs w:val="28"/>
        </w:rPr>
      </w:pPr>
    </w:p>
    <w:p w:rsidR="00FE2668" w:rsidRPr="004974A2" w:rsidRDefault="00FE2668" w:rsidP="006265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974A2">
        <w:rPr>
          <w:sz w:val="28"/>
          <w:szCs w:val="28"/>
        </w:rPr>
        <w:t>Организационно-экономиче</w:t>
      </w:r>
      <w:r w:rsidR="00BE6FC5">
        <w:rPr>
          <w:sz w:val="28"/>
          <w:szCs w:val="28"/>
        </w:rPr>
        <w:t>ская характеристика ООО СП «Строймонтаж»</w:t>
      </w:r>
      <w:r>
        <w:rPr>
          <w:sz w:val="28"/>
          <w:szCs w:val="28"/>
        </w:rPr>
        <w:t>.</w:t>
      </w:r>
    </w:p>
    <w:p w:rsidR="00FE2668" w:rsidRDefault="007B2FAD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– строительное предприятие «Строймонтаж» является юридическим лицом, коммерческой организацией, созданной на основании решения общего собрания Учредителей от 03 июля 2003 года.</w:t>
      </w:r>
    </w:p>
    <w:p w:rsidR="007B2FAD" w:rsidRDefault="007B2FAD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Полное фирменное наименования Общества: общество с ограниченной ответственностью строительное предприятие «Строймонтаж».</w:t>
      </w:r>
    </w:p>
    <w:p w:rsidR="0062653F" w:rsidRDefault="0062653F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Сокращенное фирменное наименования Общества: ООО СП «Строймонтаж».</w:t>
      </w:r>
    </w:p>
    <w:p w:rsidR="0062653F" w:rsidRDefault="0062653F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Юридический адрес Общества: 462830, РФ, Оренбургская область, Адамовский район, п. Адамовка, улица Ленина, 41.</w:t>
      </w:r>
    </w:p>
    <w:p w:rsidR="007B4702" w:rsidRDefault="007B4702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Учредителями Общества выступают физические лица.</w:t>
      </w:r>
    </w:p>
    <w:p w:rsidR="00BE4E4B" w:rsidRDefault="00BE4E4B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ООО СП «Строймонтаж» образовано в результате перерегистрации, изменения организационно-правовой формы</w:t>
      </w:r>
      <w:r w:rsidR="009D6A54">
        <w:rPr>
          <w:sz w:val="28"/>
          <w:szCs w:val="28"/>
        </w:rPr>
        <w:t xml:space="preserve"> действующего ТОО ПМК «Адамовская» в соответствии с законодательством ГК РФ.</w:t>
      </w:r>
    </w:p>
    <w:p w:rsidR="00163417" w:rsidRDefault="00163417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Целью создания Общества является координация деятельности его участников на основе организации совместного выполнения строительно-монтажных работ по строительству объектов, производства строительных материалов, конструкций и изделий, оказание услуг сельскохозяйственным производителям, а так же осуществление разрешенной законодательством предпринимательской деятельности, получение от её результатов прибыли и удовлетворение экономических и иных интересов Участников и работников Общества.</w:t>
      </w:r>
    </w:p>
    <w:p w:rsidR="006460C1" w:rsidRDefault="006460C1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Общество ведет бухгалтерскую и статистическую отчетность.</w:t>
      </w:r>
    </w:p>
    <w:p w:rsidR="00BA25FD" w:rsidRDefault="00BA25FD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Общество не отвечает по обязательствам своих участников.</w:t>
      </w:r>
    </w:p>
    <w:p w:rsidR="00BE6FC5" w:rsidRDefault="00BE6FC5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Финансовый год Общества совпадает с календарным годом, начинается с 1 января и заканчивается 31 декабря.</w:t>
      </w:r>
    </w:p>
    <w:p w:rsidR="0062653F" w:rsidRDefault="0062653F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Основными видами деятельности Общества являются:</w:t>
      </w:r>
    </w:p>
    <w:p w:rsidR="0062653F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62653F">
        <w:rPr>
          <w:sz w:val="28"/>
          <w:szCs w:val="28"/>
        </w:rPr>
        <w:t>Капитальное строительство.</w:t>
      </w:r>
    </w:p>
    <w:p w:rsidR="0062653F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62653F">
        <w:rPr>
          <w:sz w:val="28"/>
          <w:szCs w:val="28"/>
        </w:rPr>
        <w:t>Строительно-монтажные работы.</w:t>
      </w:r>
    </w:p>
    <w:p w:rsidR="002315DC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2315DC">
        <w:rPr>
          <w:sz w:val="28"/>
          <w:szCs w:val="28"/>
        </w:rPr>
        <w:t>Строительство (реконструкция, восстановление) сооружений, производственных объектов.</w:t>
      </w:r>
    </w:p>
    <w:p w:rsidR="00BA25FD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BA25FD">
        <w:rPr>
          <w:sz w:val="28"/>
          <w:szCs w:val="28"/>
        </w:rPr>
        <w:t>Земляные работы.</w:t>
      </w:r>
    </w:p>
    <w:p w:rsidR="00BA25FD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BA25FD">
        <w:rPr>
          <w:sz w:val="28"/>
          <w:szCs w:val="28"/>
        </w:rPr>
        <w:t>Штукатурные работы.</w:t>
      </w:r>
    </w:p>
    <w:p w:rsidR="00BA25FD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BA25FD">
        <w:rPr>
          <w:sz w:val="28"/>
          <w:szCs w:val="28"/>
        </w:rPr>
        <w:t>Малярные, обойные и стекольные работы.</w:t>
      </w:r>
    </w:p>
    <w:p w:rsidR="0068453C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68453C">
        <w:rPr>
          <w:sz w:val="28"/>
          <w:szCs w:val="28"/>
        </w:rPr>
        <w:t>Транспортные и разгрузочно-погрузочные работы.</w:t>
      </w:r>
    </w:p>
    <w:p w:rsidR="0068453C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68453C">
        <w:rPr>
          <w:sz w:val="28"/>
          <w:szCs w:val="28"/>
        </w:rPr>
        <w:t>Сварочные работы.</w:t>
      </w:r>
    </w:p>
    <w:p w:rsidR="00BA25FD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BA25FD">
        <w:rPr>
          <w:sz w:val="28"/>
          <w:szCs w:val="28"/>
        </w:rPr>
        <w:t>Благоустройство и озеленение.</w:t>
      </w:r>
    </w:p>
    <w:p w:rsidR="007B4702" w:rsidRDefault="007B4702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Дополнительными видами деятельности Общества являются:</w:t>
      </w:r>
    </w:p>
    <w:p w:rsidR="007B4702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7B4702">
        <w:rPr>
          <w:sz w:val="28"/>
          <w:szCs w:val="28"/>
        </w:rPr>
        <w:t>Торгово-закупочная деятельность.</w:t>
      </w:r>
    </w:p>
    <w:p w:rsidR="007B4702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7B4702">
        <w:rPr>
          <w:sz w:val="28"/>
          <w:szCs w:val="28"/>
        </w:rPr>
        <w:t>Закупочная, сбытовая.</w:t>
      </w:r>
    </w:p>
    <w:p w:rsidR="007B4702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7B4702">
        <w:rPr>
          <w:sz w:val="28"/>
          <w:szCs w:val="28"/>
        </w:rPr>
        <w:t>Оказание платных услуг населению.</w:t>
      </w:r>
    </w:p>
    <w:p w:rsidR="007B4702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7B4702">
        <w:rPr>
          <w:sz w:val="28"/>
          <w:szCs w:val="28"/>
        </w:rPr>
        <w:t>Производство сельскохозяйственной продукции, хранение, реализация, транспортирование грузов, как на собственных</w:t>
      </w:r>
      <w:r w:rsidR="0036559C">
        <w:rPr>
          <w:sz w:val="28"/>
          <w:szCs w:val="28"/>
        </w:rPr>
        <w:t>, так и привлеченных транспортных средств.</w:t>
      </w:r>
    </w:p>
    <w:p w:rsidR="0036559C" w:rsidRDefault="000709F7" w:rsidP="000709F7">
      <w:pPr>
        <w:tabs>
          <w:tab w:val="left" w:pos="1845"/>
        </w:tabs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36559C">
        <w:rPr>
          <w:sz w:val="28"/>
          <w:szCs w:val="28"/>
        </w:rPr>
        <w:t xml:space="preserve">Оказание услуг складного </w:t>
      </w:r>
      <w:r w:rsidR="005B242A">
        <w:rPr>
          <w:sz w:val="28"/>
          <w:szCs w:val="28"/>
        </w:rPr>
        <w:t>хозяйства</w:t>
      </w:r>
      <w:r w:rsidR="0036559C">
        <w:rPr>
          <w:sz w:val="28"/>
          <w:szCs w:val="28"/>
        </w:rPr>
        <w:t>.</w:t>
      </w:r>
    </w:p>
    <w:p w:rsidR="0068453C" w:rsidRDefault="002315DC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Уставный капитал ООО СП «Строймонтаж» равен 10 000 рублей.</w:t>
      </w:r>
      <w:r w:rsidR="0068453C">
        <w:rPr>
          <w:sz w:val="28"/>
          <w:szCs w:val="28"/>
        </w:rPr>
        <w:t xml:space="preserve"> Вклады в Уставный капитал осуществляются в денежной форме, ценными бумагами, другими вещами или имущественными правами.</w:t>
      </w:r>
    </w:p>
    <w:p w:rsidR="00974451" w:rsidRDefault="00974451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 основу бухгалтерского учета принят План счетов бухгалтерского учета, утвержденный при МинФине РФ № 94н.</w:t>
      </w:r>
      <w:r w:rsidR="00C03D84">
        <w:rPr>
          <w:sz w:val="28"/>
          <w:szCs w:val="28"/>
        </w:rPr>
        <w:t xml:space="preserve"> </w:t>
      </w:r>
      <w:r w:rsidR="00C03D84" w:rsidRPr="00793D80">
        <w:rPr>
          <w:sz w:val="28"/>
          <w:szCs w:val="28"/>
        </w:rPr>
        <w:t xml:space="preserve">от 31 октября </w:t>
      </w:r>
      <w:smartTag w:uri="urn:schemas-microsoft-com:office:smarttags" w:element="metricconverter">
        <w:smartTagPr>
          <w:attr w:name="ProductID" w:val="2000 г"/>
        </w:smartTagPr>
        <w:r w:rsidR="00C03D84" w:rsidRPr="00793D80">
          <w:rPr>
            <w:sz w:val="28"/>
            <w:szCs w:val="28"/>
          </w:rPr>
          <w:t>2000 г</w:t>
        </w:r>
      </w:smartTag>
      <w:r w:rsidR="00C03D84">
        <w:rPr>
          <w:sz w:val="28"/>
          <w:szCs w:val="28"/>
        </w:rPr>
        <w:t>.</w:t>
      </w:r>
    </w:p>
    <w:p w:rsidR="00974451" w:rsidRDefault="00974451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Формой бухгалтерского учета принята журнально-ордерная.</w:t>
      </w:r>
      <w:r w:rsidR="00FA5EE8">
        <w:rPr>
          <w:sz w:val="28"/>
          <w:szCs w:val="28"/>
        </w:rPr>
        <w:t xml:space="preserve"> Обра</w:t>
      </w:r>
      <w:r w:rsidR="000709F7">
        <w:rPr>
          <w:sz w:val="28"/>
          <w:szCs w:val="28"/>
        </w:rPr>
        <w:t>ботка информации производится в</w:t>
      </w:r>
      <w:r w:rsidR="00FA5EE8">
        <w:rPr>
          <w:sz w:val="28"/>
          <w:szCs w:val="28"/>
        </w:rPr>
        <w:t>ручную.</w:t>
      </w:r>
    </w:p>
    <w:p w:rsidR="00974451" w:rsidRDefault="00974451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Определяю выручку по отгрузке продукции.</w:t>
      </w:r>
    </w:p>
    <w:p w:rsidR="00D57B4F" w:rsidRDefault="00D57B4F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 учетного процесса строится на принципе полной централизации. Она заключается в том, что весь учетный сосредоточен в центральной бухгалтерии. В подразделениях хозяйства, в бригадах ведется лишь первичный учет. Заполненные </w:t>
      </w:r>
      <w:r w:rsidR="00FA5EE8">
        <w:rPr>
          <w:sz w:val="28"/>
          <w:szCs w:val="28"/>
        </w:rPr>
        <w:t>первичные документы поступают в центральную бухгалтерию, где их проверяют, обрабатывают, сверяют и все записи вносят в учетные регистры.</w:t>
      </w:r>
    </w:p>
    <w:p w:rsidR="0036559C" w:rsidRDefault="0036559C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Высшим органом управления Обществом является Общ</w:t>
      </w:r>
      <w:r w:rsidR="005B242A">
        <w:rPr>
          <w:sz w:val="28"/>
          <w:szCs w:val="28"/>
        </w:rPr>
        <w:t>ее собрание участников Общества.</w:t>
      </w:r>
    </w:p>
    <w:p w:rsidR="002315DC" w:rsidRDefault="0068453C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Стоимость основных средств</w:t>
      </w:r>
      <w:r w:rsidR="002315DC">
        <w:rPr>
          <w:sz w:val="28"/>
          <w:szCs w:val="28"/>
        </w:rPr>
        <w:t xml:space="preserve"> на конец отчетного периода</w:t>
      </w:r>
      <w:r w:rsidR="00496D32">
        <w:rPr>
          <w:sz w:val="28"/>
          <w:szCs w:val="28"/>
        </w:rPr>
        <w:t xml:space="preserve"> (2009 год)</w:t>
      </w:r>
      <w:r w:rsidR="002315DC">
        <w:rPr>
          <w:sz w:val="28"/>
          <w:szCs w:val="28"/>
        </w:rPr>
        <w:t xml:space="preserve"> составила 1 750 839 рублей, за вычетом начисленного износа (2 600</w:t>
      </w:r>
      <w:r w:rsidR="00496D32">
        <w:rPr>
          <w:sz w:val="28"/>
          <w:szCs w:val="28"/>
        </w:rPr>
        <w:t> </w:t>
      </w:r>
      <w:r w:rsidR="002315DC">
        <w:rPr>
          <w:sz w:val="28"/>
          <w:szCs w:val="28"/>
        </w:rPr>
        <w:t>709</w:t>
      </w:r>
      <w:r w:rsidR="00496D32">
        <w:rPr>
          <w:sz w:val="28"/>
          <w:szCs w:val="28"/>
        </w:rPr>
        <w:t xml:space="preserve"> рублей</w:t>
      </w:r>
      <w:r w:rsidR="002315DC">
        <w:rPr>
          <w:sz w:val="28"/>
          <w:szCs w:val="28"/>
        </w:rPr>
        <w:t>).</w:t>
      </w:r>
    </w:p>
    <w:p w:rsidR="00496D32" w:rsidRDefault="00496D32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Общая земельная площадь, принадлежащая Обществу составляет </w:t>
      </w:r>
      <w:smartTag w:uri="urn:schemas-microsoft-com:office:smarttags" w:element="metricconverter">
        <w:smartTagPr>
          <w:attr w:name="ProductID" w:val="36 127 м2"/>
        </w:smartTagPr>
        <w:r>
          <w:rPr>
            <w:sz w:val="28"/>
            <w:szCs w:val="28"/>
          </w:rPr>
          <w:t>36 127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>. Численность работников, занятых в с/х производстве составляет 78 чел., служащих – 16 чел.</w:t>
      </w:r>
      <w:r w:rsidR="0093544E">
        <w:rPr>
          <w:sz w:val="28"/>
          <w:szCs w:val="28"/>
        </w:rPr>
        <w:t xml:space="preserve"> Выручка от реализации составила 5 700 000 рублей.</w:t>
      </w:r>
    </w:p>
    <w:p w:rsidR="00F77E94" w:rsidRDefault="00F77E9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Продолжительность рабочего времени на предприятии– 7 часов.</w:t>
      </w:r>
    </w:p>
    <w:p w:rsidR="002E057D" w:rsidRDefault="002E057D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Организационно – производственная структура предприятия представлена на схеме:</w:t>
      </w:r>
    </w:p>
    <w:p w:rsidR="002E057D" w:rsidRDefault="00F72DEE" w:rsidP="00E81E1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459pt;height:279pt;mso-position-horizontal-relative:char;mso-position-vertical-relative:line" coordorigin="2281,73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81;top:733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4399;top:2266;width:1976;height:416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Начальник</w:t>
                    </w:r>
                  </w:p>
                </w:txbxContent>
              </v:textbox>
            </v:rect>
            <v:rect id="_x0000_s1032" style="position:absolute;left:3975;top:1290;width:1553;height:418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Зав. складом</w:t>
                    </w:r>
                  </w:p>
                </w:txbxContent>
              </v:textbox>
            </v:rect>
            <v:rect id="_x0000_s1033" style="position:absolute;left:2281;top:1290;width:1553;height:420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Инженер ПТО</w:t>
                    </w:r>
                  </w:p>
                </w:txbxContent>
              </v:textbox>
            </v:rect>
            <v:rect id="_x0000_s1035" style="position:absolute;left:4681;top:3381;width:1553;height:419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Гл. бухгалтер</w:t>
                    </w:r>
                  </w:p>
                </w:txbxContent>
              </v:textbox>
            </v:rect>
            <v:rect id="_x0000_s1036" style="position:absolute;left:6799;top:2266;width:1553;height:418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Мастера</w:t>
                    </w:r>
                  </w:p>
                </w:txbxContent>
              </v:textbox>
            </v:rect>
            <v:rect id="_x0000_s1037" style="position:absolute;left:2281;top:2266;width:1553;height:419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Секретарь</w:t>
                    </w:r>
                  </w:p>
                </w:txbxContent>
              </v:textbox>
            </v:rect>
            <v:rect id="_x0000_s1038" style="position:absolute;left:2987;top:4078;width:2259;height:696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Бухгалтер расчетного стола, кассир</w:t>
                    </w:r>
                  </w:p>
                </w:txbxContent>
              </v:textbox>
            </v:rect>
            <v:rect id="_x0000_s1039" style="position:absolute;left:7787;top:1290;width:1553;height:422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Водители</w:t>
                    </w:r>
                  </w:p>
                </w:txbxContent>
              </v:textbox>
            </v:rect>
            <v:rect id="_x0000_s1040" style="position:absolute;left:5669;top:1290;width:1553;height:418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Механик</w:t>
                    </w:r>
                  </w:p>
                </w:txbxContent>
              </v:textbox>
            </v:rect>
            <v:rect id="_x0000_s1041" style="position:absolute;left:6799;top:2963;width:1553;height:417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Рабочие</w:t>
                    </w:r>
                  </w:p>
                </w:txbxContent>
              </v:textbox>
            </v:rect>
            <v:rect id="_x0000_s1042" style="position:absolute;left:5669;top:4078;width:2259;height:696">
              <v:textbox>
                <w:txbxContent>
                  <w:p w:rsidR="00E81E12" w:rsidRDefault="00E81E12" w:rsidP="00E81E12">
                    <w:pPr>
                      <w:jc w:val="center"/>
                    </w:pPr>
                    <w:r>
                      <w:t>Программист</w:t>
                    </w:r>
                  </w:p>
                </w:txbxContent>
              </v:textbox>
            </v:rect>
            <v:line id="_x0000_s1043" style="position:absolute;flip:x y" from="3552,1708" to="5246,2266">
              <v:stroke endarrow="block"/>
            </v:line>
            <v:line id="_x0000_s1044" style="position:absolute;flip:x y" from="5105,1708" to="5387,2267">
              <v:stroke endarrow="block"/>
            </v:line>
            <v:line id="_x0000_s1045" style="position:absolute;flip:y" from="5528,1708" to="6375,2267">
              <v:stroke endarrow="block"/>
            </v:line>
            <v:line id="_x0000_s1046" style="position:absolute;flip:x" from="3834,2405" to="4399,2405">
              <v:stroke endarrow="block"/>
            </v:line>
            <v:line id="_x0000_s1047" style="position:absolute" from="5387,2684" to="5387,3381">
              <v:stroke endarrow="block"/>
            </v:line>
            <v:line id="_x0000_s1049" style="position:absolute" from="6375,2405" to="6799,2405">
              <v:stroke endarrow="block"/>
            </v:line>
            <v:line id="_x0000_s1050" style="position:absolute" from="7222,1430" to="7787,1430">
              <v:stroke endarrow="block"/>
            </v:line>
            <v:line id="_x0000_s1051" style="position:absolute" from="7646,2684" to="7646,2963">
              <v:stroke endarrow="block"/>
            </v:line>
            <v:line id="_x0000_s1052" style="position:absolute;flip:x" from="4963,3799" to="5387,4078">
              <v:stroke endarrow="block"/>
            </v:line>
            <v:line id="_x0000_s1053" style="position:absolute" from="5387,3799" to="5952,4078">
              <v:stroke endarrow="block"/>
            </v:line>
            <w10:wrap type="none"/>
            <w10:anchorlock/>
          </v:group>
        </w:pict>
      </w:r>
    </w:p>
    <w:p w:rsidR="002E057D" w:rsidRDefault="002E057D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93544E" w:rsidRDefault="0093544E" w:rsidP="00BE6FC5">
      <w:pPr>
        <w:tabs>
          <w:tab w:val="left" w:pos="1845"/>
        </w:tabs>
        <w:spacing w:line="360" w:lineRule="auto"/>
        <w:ind w:left="360" w:firstLine="360"/>
        <w:rPr>
          <w:sz w:val="28"/>
          <w:szCs w:val="28"/>
        </w:rPr>
      </w:pPr>
    </w:p>
    <w:p w:rsidR="00974451" w:rsidRDefault="00974451" w:rsidP="003A27F8">
      <w:pPr>
        <w:tabs>
          <w:tab w:val="left" w:pos="1845"/>
        </w:tabs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2.</w:t>
      </w:r>
      <w:r w:rsidR="0029397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74A2">
        <w:rPr>
          <w:sz w:val="28"/>
          <w:szCs w:val="28"/>
        </w:rPr>
        <w:t xml:space="preserve">Документальное оформление учета расчетов по оплате труда </w:t>
      </w:r>
      <w:r>
        <w:rPr>
          <w:sz w:val="28"/>
          <w:szCs w:val="28"/>
        </w:rPr>
        <w:t xml:space="preserve">в ООО СП </w:t>
      </w:r>
      <w:r w:rsidRPr="004974A2">
        <w:rPr>
          <w:sz w:val="28"/>
          <w:szCs w:val="28"/>
        </w:rPr>
        <w:t>«</w:t>
      </w:r>
      <w:r>
        <w:rPr>
          <w:sz w:val="28"/>
          <w:szCs w:val="28"/>
        </w:rPr>
        <w:t>Строймонтаж</w:t>
      </w:r>
      <w:r w:rsidRPr="004974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4451" w:rsidRDefault="00974451" w:rsidP="003A27F8">
      <w:pPr>
        <w:tabs>
          <w:tab w:val="left" w:pos="1845"/>
        </w:tabs>
        <w:spacing w:line="360" w:lineRule="auto"/>
        <w:ind w:left="360" w:firstLine="360"/>
        <w:rPr>
          <w:sz w:val="28"/>
          <w:szCs w:val="28"/>
        </w:rPr>
      </w:pPr>
    </w:p>
    <w:p w:rsidR="009E1179" w:rsidRDefault="009E1179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Система документирования хозяйственных операций – важнейшая составная часть организации бухгалтерского учета на предприятии. Для оформления происходящих хозяйственных операций применяются единые, унифицированные формы документов первичного учета. Для сельхозпредприятий они утверждены приказом Минсельхозпрода РФ №215 от 26.07.96 г.,</w:t>
      </w:r>
      <w:r w:rsidR="00D57B4F">
        <w:rPr>
          <w:sz w:val="28"/>
          <w:szCs w:val="28"/>
        </w:rPr>
        <w:t xml:space="preserve"> одобрены Госкомстатом РФ.</w:t>
      </w:r>
    </w:p>
    <w:p w:rsidR="00DE4699" w:rsidRDefault="00DE4699" w:rsidP="00DE4699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Начислением заработной платы, пенсий, премий и прочих выплат занимается бухгалтер расчетного отдела.</w:t>
      </w:r>
    </w:p>
    <w:p w:rsidR="00974451" w:rsidRDefault="00974451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контроля за трудовой дисциплиной и с целью анализа степени использования рабочего времени организация принимает табельный учет. Данные табельного учета служат так же основанием для начисления заработной платы работникам с повременной формой оплаты труда.</w:t>
      </w:r>
    </w:p>
    <w:p w:rsidR="00DE4699" w:rsidRDefault="00DE4699" w:rsidP="005B242A">
      <w:pPr>
        <w:tabs>
          <w:tab w:val="left" w:pos="1845"/>
        </w:tabs>
        <w:spacing w:line="360" w:lineRule="auto"/>
        <w:rPr>
          <w:sz w:val="28"/>
          <w:szCs w:val="28"/>
        </w:rPr>
      </w:pPr>
    </w:p>
    <w:p w:rsidR="005B242A" w:rsidRDefault="005B242A" w:rsidP="005B242A">
      <w:pPr>
        <w:tabs>
          <w:tab w:val="left" w:pos="1845"/>
        </w:tabs>
        <w:spacing w:line="360" w:lineRule="auto"/>
        <w:rPr>
          <w:sz w:val="28"/>
          <w:szCs w:val="28"/>
        </w:rPr>
      </w:pPr>
    </w:p>
    <w:p w:rsidR="003A27F8" w:rsidRDefault="00C55D6B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3A27F8">
        <w:rPr>
          <w:sz w:val="28"/>
          <w:szCs w:val="28"/>
        </w:rPr>
        <w:t xml:space="preserve"> документооборота: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3562"/>
        <w:gridCol w:w="2607"/>
        <w:gridCol w:w="1367"/>
      </w:tblGrid>
      <w:tr w:rsidR="003A27F8">
        <w:trPr>
          <w:trHeight w:val="435"/>
        </w:trPr>
        <w:tc>
          <w:tcPr>
            <w:tcW w:w="540" w:type="dxa"/>
          </w:tcPr>
          <w:p w:rsidR="003A27F8" w:rsidRPr="003A27F8" w:rsidRDefault="003A27F8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0"/>
                <w:szCs w:val="20"/>
              </w:rPr>
            </w:pPr>
            <w:r w:rsidRPr="003A27F8">
              <w:rPr>
                <w:sz w:val="20"/>
                <w:szCs w:val="20"/>
              </w:rPr>
              <w:t>№</w:t>
            </w:r>
          </w:p>
          <w:p w:rsidR="003A27F8" w:rsidRPr="003A27F8" w:rsidRDefault="003A27F8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0"/>
                <w:szCs w:val="20"/>
              </w:rPr>
            </w:pPr>
            <w:r w:rsidRPr="003A27F8">
              <w:rPr>
                <w:sz w:val="20"/>
                <w:szCs w:val="20"/>
              </w:rPr>
              <w:t>п/п</w:t>
            </w:r>
          </w:p>
        </w:tc>
        <w:tc>
          <w:tcPr>
            <w:tcW w:w="5400" w:type="dxa"/>
          </w:tcPr>
          <w:p w:rsidR="003A27F8" w:rsidRPr="003A27F8" w:rsidRDefault="003A27F8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0"/>
                <w:szCs w:val="20"/>
              </w:rPr>
            </w:pPr>
            <w:r w:rsidRPr="003A27F8">
              <w:rPr>
                <w:sz w:val="20"/>
                <w:szCs w:val="20"/>
              </w:rPr>
              <w:t>Наименование первичных документов и отчетов.</w:t>
            </w:r>
          </w:p>
        </w:tc>
        <w:tc>
          <w:tcPr>
            <w:tcW w:w="1260" w:type="dxa"/>
          </w:tcPr>
          <w:p w:rsidR="003A27F8" w:rsidRPr="003A27F8" w:rsidRDefault="003A27F8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0"/>
                <w:szCs w:val="20"/>
              </w:rPr>
            </w:pPr>
            <w:r w:rsidRPr="003A27F8">
              <w:rPr>
                <w:sz w:val="20"/>
                <w:szCs w:val="20"/>
              </w:rPr>
              <w:t>Ответств.</w:t>
            </w:r>
          </w:p>
          <w:p w:rsidR="003A27F8" w:rsidRPr="003A27F8" w:rsidRDefault="003A27F8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0"/>
                <w:szCs w:val="20"/>
              </w:rPr>
            </w:pPr>
            <w:r w:rsidRPr="003A27F8">
              <w:rPr>
                <w:sz w:val="20"/>
                <w:szCs w:val="20"/>
              </w:rPr>
              <w:t>за предостав-ые док</w:t>
            </w:r>
            <w:r w:rsidR="00875375">
              <w:rPr>
                <w:sz w:val="20"/>
                <w:szCs w:val="20"/>
              </w:rPr>
              <w:t>-</w:t>
            </w:r>
            <w:r w:rsidRPr="003A27F8">
              <w:rPr>
                <w:sz w:val="20"/>
                <w:szCs w:val="20"/>
              </w:rPr>
              <w:t>ты</w:t>
            </w:r>
          </w:p>
        </w:tc>
        <w:tc>
          <w:tcPr>
            <w:tcW w:w="1080" w:type="dxa"/>
          </w:tcPr>
          <w:p w:rsidR="003A27F8" w:rsidRPr="003A27F8" w:rsidRDefault="003A27F8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0"/>
                <w:szCs w:val="20"/>
              </w:rPr>
            </w:pPr>
            <w:r w:rsidRPr="003A27F8">
              <w:rPr>
                <w:sz w:val="20"/>
                <w:szCs w:val="20"/>
              </w:rPr>
              <w:t>Срок предоставл</w:t>
            </w:r>
            <w:r w:rsidR="00E8101F">
              <w:rPr>
                <w:sz w:val="20"/>
                <w:szCs w:val="20"/>
              </w:rPr>
              <w:t>.</w:t>
            </w:r>
            <w:r w:rsidRPr="003A27F8">
              <w:rPr>
                <w:sz w:val="20"/>
                <w:szCs w:val="20"/>
              </w:rPr>
              <w:t xml:space="preserve"> док-в.</w:t>
            </w:r>
            <w:r w:rsidR="00E8101F">
              <w:rPr>
                <w:sz w:val="20"/>
                <w:szCs w:val="20"/>
              </w:rPr>
              <w:t xml:space="preserve"> </w:t>
            </w:r>
            <w:r w:rsidRPr="003A27F8">
              <w:rPr>
                <w:sz w:val="20"/>
                <w:szCs w:val="20"/>
              </w:rPr>
              <w:t>(кажд</w:t>
            </w:r>
            <w:r w:rsidR="00875375">
              <w:rPr>
                <w:sz w:val="20"/>
                <w:szCs w:val="20"/>
              </w:rPr>
              <w:t xml:space="preserve">. </w:t>
            </w:r>
            <w:r w:rsidR="00E8101F">
              <w:rPr>
                <w:sz w:val="20"/>
                <w:szCs w:val="20"/>
              </w:rPr>
              <w:t>м-</w:t>
            </w:r>
            <w:r w:rsidRPr="003A27F8">
              <w:rPr>
                <w:sz w:val="20"/>
                <w:szCs w:val="20"/>
              </w:rPr>
              <w:t>ц)</w:t>
            </w:r>
          </w:p>
        </w:tc>
      </w:tr>
      <w:tr w:rsidR="003A27F8">
        <w:trPr>
          <w:trHeight w:val="315"/>
        </w:trPr>
        <w:tc>
          <w:tcPr>
            <w:tcW w:w="540" w:type="dxa"/>
            <w:tcBorders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Материальные отчеты</w:t>
            </w:r>
          </w:p>
        </w:tc>
        <w:tc>
          <w:tcPr>
            <w:tcW w:w="1260" w:type="dxa"/>
            <w:tcBorders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</w:t>
            </w:r>
          </w:p>
        </w:tc>
        <w:tc>
          <w:tcPr>
            <w:tcW w:w="1080" w:type="dxa"/>
            <w:tcBorders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27F8">
        <w:trPr>
          <w:trHeight w:val="360"/>
        </w:trPr>
        <w:tc>
          <w:tcPr>
            <w:tcW w:w="54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№2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A27F8">
        <w:trPr>
          <w:trHeight w:val="225"/>
        </w:trPr>
        <w:tc>
          <w:tcPr>
            <w:tcW w:w="54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A27F8">
        <w:trPr>
          <w:trHeight w:val="285"/>
        </w:trPr>
        <w:tc>
          <w:tcPr>
            <w:tcW w:w="54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Путевые листы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A27F8">
        <w:trPr>
          <w:trHeight w:val="345"/>
        </w:trPr>
        <w:tc>
          <w:tcPr>
            <w:tcW w:w="540" w:type="dxa"/>
            <w:tcBorders>
              <w:top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1260" w:type="dxa"/>
            <w:tcBorders>
              <w:top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нормировщик</w:t>
            </w:r>
          </w:p>
        </w:tc>
        <w:tc>
          <w:tcPr>
            <w:tcW w:w="1080" w:type="dxa"/>
            <w:tcBorders>
              <w:top w:val="nil"/>
            </w:tcBorders>
          </w:tcPr>
          <w:p w:rsidR="003A27F8" w:rsidRDefault="00875375" w:rsidP="00513BF2">
            <w:pPr>
              <w:tabs>
                <w:tab w:val="left" w:pos="1845"/>
              </w:tabs>
              <w:spacing w:line="360" w:lineRule="auto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3A27F8" w:rsidRDefault="003A27F8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C81D8E" w:rsidRDefault="005B64FC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Синтетический учет расчетов по оплате труда ведется на счете 70. Аналитический учет ведется по каждому работнику организации. В качестве аналитических счетов выступают лицевые счета работников.</w:t>
      </w:r>
    </w:p>
    <w:p w:rsidR="00974451" w:rsidRDefault="00974451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 w:rsidRPr="004974A2">
        <w:rPr>
          <w:sz w:val="28"/>
          <w:szCs w:val="28"/>
        </w:rPr>
        <w:t>Документальное оформление учета расчетов по оплате</w:t>
      </w:r>
      <w:r>
        <w:rPr>
          <w:sz w:val="28"/>
          <w:szCs w:val="28"/>
        </w:rPr>
        <w:t xml:space="preserve"> в организации:</w:t>
      </w:r>
    </w:p>
    <w:p w:rsidR="00974451" w:rsidRDefault="00974451" w:rsidP="00C55D6B">
      <w:pPr>
        <w:numPr>
          <w:ilvl w:val="0"/>
          <w:numId w:val="36"/>
        </w:numPr>
        <w:tabs>
          <w:tab w:val="left" w:pos="18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Табель учета рабочего времени (ф. № 140-АПК). В табель записывается весь личный состав подразделений в установленной последовательности с указанием табельных номеров (лицевых счетов)</w:t>
      </w:r>
      <w:r w:rsidR="00375ABE">
        <w:rPr>
          <w:sz w:val="28"/>
          <w:szCs w:val="28"/>
        </w:rPr>
        <w:t>, присвоенных работникам. В табеле ежедневно отмечают выход на работу, количество отработанных часов, неявки отражают в табеле условными обозначениями. (приложение 1).</w:t>
      </w:r>
    </w:p>
    <w:p w:rsidR="00C55D6B" w:rsidRDefault="00C55D6B" w:rsidP="00C55D6B">
      <w:pPr>
        <w:tabs>
          <w:tab w:val="left" w:pos="1845"/>
        </w:tabs>
        <w:spacing w:line="360" w:lineRule="auto"/>
        <w:rPr>
          <w:sz w:val="28"/>
          <w:szCs w:val="28"/>
        </w:rPr>
      </w:pPr>
    </w:p>
    <w:p w:rsidR="00375ABE" w:rsidRDefault="00375ABE" w:rsidP="00C55D6B">
      <w:pPr>
        <w:numPr>
          <w:ilvl w:val="0"/>
          <w:numId w:val="36"/>
        </w:numPr>
        <w:tabs>
          <w:tab w:val="left" w:pos="18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Наряд на сдельную работу (для бригады) (ф. № 136-АПК) применяют с целью учета объема выполненных работ, затраченного времени и начисленной заработной платы (оплаты труда) членам бригады. (приложение 2).</w:t>
      </w:r>
    </w:p>
    <w:p w:rsidR="00DF1D84" w:rsidRDefault="00DF1D8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DF1D84" w:rsidRDefault="00DF1D8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375ABE" w:rsidRDefault="00375ABE" w:rsidP="00513BF2">
      <w:pPr>
        <w:numPr>
          <w:ilvl w:val="0"/>
          <w:numId w:val="36"/>
        </w:numPr>
        <w:tabs>
          <w:tab w:val="left" w:pos="1845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Наряд на сдельную работу (индивидуальный) (ф. № 137-АПК) применяют для установления заданий и учета объемов выполненных работ, затраченного времени и заработной платы (оплаты труда) на одного работника. (приложение 3).</w:t>
      </w:r>
    </w:p>
    <w:p w:rsidR="00DF1D84" w:rsidRDefault="00DF1D8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DF1D84" w:rsidRDefault="00375ABE" w:rsidP="00513BF2">
      <w:pPr>
        <w:numPr>
          <w:ilvl w:val="0"/>
          <w:numId w:val="36"/>
        </w:numPr>
        <w:tabs>
          <w:tab w:val="left" w:pos="1845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Путевой лист грузового автомобиля </w:t>
      </w:r>
      <w:r w:rsidR="0095732E">
        <w:rPr>
          <w:sz w:val="28"/>
          <w:szCs w:val="28"/>
        </w:rPr>
        <w:t xml:space="preserve">(ф. № 4) </w:t>
      </w:r>
      <w:r>
        <w:rPr>
          <w:sz w:val="28"/>
          <w:szCs w:val="28"/>
        </w:rPr>
        <w:t xml:space="preserve">является первичным документом по учету работы грузового автопарка и основанием для начисления оплаты труда </w:t>
      </w:r>
      <w:r w:rsidR="0095732E">
        <w:rPr>
          <w:sz w:val="28"/>
          <w:szCs w:val="28"/>
        </w:rPr>
        <w:t>шоферам и грузчикам. (приложение 4).</w:t>
      </w:r>
    </w:p>
    <w:p w:rsidR="00DF1D84" w:rsidRDefault="00DF1D8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95732E" w:rsidRDefault="0095732E" w:rsidP="00513BF2">
      <w:pPr>
        <w:numPr>
          <w:ilvl w:val="0"/>
          <w:numId w:val="36"/>
        </w:numPr>
        <w:tabs>
          <w:tab w:val="left" w:pos="1845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Путевой лист легкового автомобиля (ф. № 3) предназначен для первичного учета работы легкового автотранспорта и начисления оплаты труда шоферам. (приложение 5).</w:t>
      </w:r>
    </w:p>
    <w:p w:rsidR="00DF1D84" w:rsidRDefault="00DF1D8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DF1D84" w:rsidRDefault="0095732E" w:rsidP="00513BF2">
      <w:pPr>
        <w:numPr>
          <w:ilvl w:val="0"/>
          <w:numId w:val="36"/>
        </w:numPr>
        <w:tabs>
          <w:tab w:val="left" w:pos="1845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Отпускная записка (ф. Т-8). Используется для начисления заработной платы работнику при уходе его в очередной отпуск.</w:t>
      </w:r>
      <w:r w:rsidR="00031505">
        <w:rPr>
          <w:sz w:val="28"/>
          <w:szCs w:val="28"/>
        </w:rPr>
        <w:t xml:space="preserve"> Который служит для начисления заработной платы из расчета средней заработной платы. (приложение 6).</w:t>
      </w:r>
    </w:p>
    <w:p w:rsidR="00DF1D84" w:rsidRDefault="00DF1D8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DE3944" w:rsidRDefault="00DE3944" w:rsidP="00513BF2">
      <w:pPr>
        <w:numPr>
          <w:ilvl w:val="0"/>
          <w:numId w:val="36"/>
        </w:numPr>
        <w:tabs>
          <w:tab w:val="left" w:pos="1845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Расчетно-платежная ведомость (спец. Ф. № 141-АПК) составляется на основании данных первичных документов по начислению и выплате заработной платы каждому работнику. В этой ведомости по каждому работнику указываются данные о доходах и удержаниях с начала года и за текущий месяц. (приложение 7)</w:t>
      </w:r>
      <w:r w:rsidR="008C0DB3">
        <w:rPr>
          <w:sz w:val="28"/>
          <w:szCs w:val="28"/>
        </w:rPr>
        <w:t>.</w:t>
      </w:r>
      <w:r w:rsidR="00E8101F">
        <w:rPr>
          <w:sz w:val="28"/>
          <w:szCs w:val="28"/>
        </w:rPr>
        <w:t xml:space="preserve"> Данные из расчетно-платежной ведомости используются для составления сводных специализированных регистров по учету расчетов по оплате труда.</w:t>
      </w:r>
    </w:p>
    <w:p w:rsidR="00DF1D84" w:rsidRDefault="00DF1D8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95732E" w:rsidRDefault="0095732E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перечисленных документов работники бухгалтерии начисляют основную и дополнительную заработную плату рабочим и служащим. При начислении заработной платы руководствуются положение</w:t>
      </w:r>
      <w:r w:rsidR="00031505">
        <w:rPr>
          <w:sz w:val="28"/>
          <w:szCs w:val="28"/>
        </w:rPr>
        <w:t xml:space="preserve">м об оплате труда и премировании, протоколы по установлению коэффициента трудового участия в общем труде членов бригады (приложение </w:t>
      </w:r>
      <w:r w:rsidR="00DE3944">
        <w:rPr>
          <w:sz w:val="28"/>
          <w:szCs w:val="28"/>
        </w:rPr>
        <w:t>8</w:t>
      </w:r>
      <w:r w:rsidR="00031505">
        <w:rPr>
          <w:sz w:val="28"/>
          <w:szCs w:val="28"/>
        </w:rPr>
        <w:t>).</w:t>
      </w:r>
    </w:p>
    <w:p w:rsidR="009D6A54" w:rsidRDefault="009D6A5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C03D84" w:rsidRDefault="00C03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E4699" w:rsidRDefault="00DE4699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E4699" w:rsidRDefault="00DE4699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E4699" w:rsidRDefault="00DE4699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95732E">
      <w:pPr>
        <w:tabs>
          <w:tab w:val="left" w:pos="1845"/>
        </w:tabs>
        <w:spacing w:line="360" w:lineRule="auto"/>
        <w:ind w:left="1080"/>
        <w:rPr>
          <w:sz w:val="28"/>
          <w:szCs w:val="28"/>
        </w:rPr>
      </w:pPr>
    </w:p>
    <w:p w:rsidR="00DF1D84" w:rsidRDefault="00DF1D84" w:rsidP="00365C2D">
      <w:pPr>
        <w:numPr>
          <w:ilvl w:val="0"/>
          <w:numId w:val="36"/>
        </w:numPr>
        <w:tabs>
          <w:tab w:val="left" w:pos="1845"/>
        </w:tabs>
        <w:spacing w:line="360" w:lineRule="auto"/>
        <w:jc w:val="center"/>
        <w:rPr>
          <w:sz w:val="28"/>
          <w:szCs w:val="28"/>
        </w:rPr>
      </w:pPr>
      <w:r w:rsidRPr="004974A2">
        <w:rPr>
          <w:sz w:val="28"/>
          <w:szCs w:val="28"/>
        </w:rPr>
        <w:t>Пути совершенствования организации учета расчетов с персоналом по оплате труда</w:t>
      </w:r>
      <w:r>
        <w:rPr>
          <w:sz w:val="28"/>
          <w:szCs w:val="28"/>
        </w:rPr>
        <w:t xml:space="preserve"> в ООО СП </w:t>
      </w:r>
      <w:r w:rsidRPr="004974A2">
        <w:rPr>
          <w:sz w:val="28"/>
          <w:szCs w:val="28"/>
        </w:rPr>
        <w:t>«</w:t>
      </w:r>
      <w:r>
        <w:rPr>
          <w:sz w:val="28"/>
          <w:szCs w:val="28"/>
        </w:rPr>
        <w:t>Строймонтаж</w:t>
      </w:r>
      <w:r w:rsidRPr="004974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3F7A" w:rsidRDefault="00903F7A" w:rsidP="00903F7A">
      <w:pPr>
        <w:tabs>
          <w:tab w:val="left" w:pos="1845"/>
        </w:tabs>
        <w:spacing w:line="360" w:lineRule="auto"/>
        <w:rPr>
          <w:sz w:val="28"/>
          <w:szCs w:val="28"/>
        </w:rPr>
      </w:pPr>
    </w:p>
    <w:p w:rsidR="00903F7A" w:rsidRPr="00BB3DA0" w:rsidRDefault="00903F7A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 xml:space="preserve">      В настоящее время развитие рыночных отношений привело к  необходимости совершенствования бухгалтерского учета</w:t>
      </w:r>
      <w:r w:rsidR="00BB3DA0">
        <w:rPr>
          <w:rFonts w:ascii="Times New Roman" w:hAnsi="Times New Roman" w:cs="Times New Roman"/>
          <w:sz w:val="28"/>
          <w:szCs w:val="28"/>
        </w:rPr>
        <w:t>.</w:t>
      </w:r>
    </w:p>
    <w:p w:rsidR="00BB3DA0" w:rsidRDefault="00903F7A" w:rsidP="00DE4699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>В  процессе  производственно-хозяйственной  деятельности   предприятия</w:t>
      </w:r>
      <w:r w:rsidR="00DE4699"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>возникают  взаимоотношения  с  членами  трудо</w:t>
      </w:r>
      <w:r>
        <w:rPr>
          <w:rFonts w:ascii="Times New Roman" w:hAnsi="Times New Roman" w:cs="Times New Roman"/>
          <w:sz w:val="28"/>
          <w:szCs w:val="28"/>
        </w:rPr>
        <w:t xml:space="preserve">вого   коллектива   и   лицами, </w:t>
      </w:r>
      <w:r w:rsidRPr="00903F7A">
        <w:rPr>
          <w:rFonts w:ascii="Times New Roman" w:hAnsi="Times New Roman" w:cs="Times New Roman"/>
          <w:sz w:val="28"/>
          <w:szCs w:val="28"/>
        </w:rPr>
        <w:t>работающими на основании трудовых</w:t>
      </w:r>
      <w:r>
        <w:rPr>
          <w:rFonts w:ascii="Times New Roman" w:hAnsi="Times New Roman" w:cs="Times New Roman"/>
          <w:sz w:val="28"/>
          <w:szCs w:val="28"/>
        </w:rPr>
        <w:t xml:space="preserve"> договоров, по </w:t>
      </w:r>
      <w:r w:rsidRPr="00903F7A">
        <w:rPr>
          <w:rFonts w:ascii="Times New Roman" w:hAnsi="Times New Roman" w:cs="Times New Roman"/>
          <w:sz w:val="28"/>
          <w:szCs w:val="28"/>
        </w:rPr>
        <w:t>совместительству, 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>соглашениям и договорам гражданско-правового характера по  оплате  труда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>выполненную работу и оказанные услуги.</w:t>
      </w:r>
      <w:r w:rsidR="00BB3DA0" w:rsidRPr="00BB3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C2D" w:rsidRPr="00365C2D" w:rsidRDefault="00365C2D" w:rsidP="00513BF2">
      <w:pPr>
        <w:pStyle w:val="2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 w:rsidRPr="00410A25">
        <w:rPr>
          <w:rFonts w:cs="Times New Roman"/>
          <w:sz w:val="28"/>
          <w:szCs w:val="28"/>
        </w:rPr>
        <w:t xml:space="preserve">Бухгалтерский учет, с точки зрения системы, отличается от любых технических систем наличием обширной законодательной базы. Бухгалтерский учет — это не только учет конкретных финансовых и материальных показателей деятельности предприятия, а учет, </w:t>
      </w:r>
      <w:r w:rsidRPr="00365C2D">
        <w:rPr>
          <w:rFonts w:cs="Times New Roman"/>
          <w:sz w:val="28"/>
          <w:szCs w:val="28"/>
        </w:rPr>
        <w:t xml:space="preserve">регламентированный законами, положениями и инструкциями. </w:t>
      </w:r>
    </w:p>
    <w:p w:rsidR="00365C2D" w:rsidRPr="00365C2D" w:rsidRDefault="00365C2D" w:rsidP="00513BF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65C2D">
        <w:rPr>
          <w:sz w:val="28"/>
          <w:szCs w:val="28"/>
        </w:rPr>
        <w:t xml:space="preserve">В условиях рыночной экономики многие положения нормативной базы носят рекомендательный характер, при этом существуют различные варианты действий в зависимости от многих конкретных факторов работы предприятия и внешних условий. </w:t>
      </w:r>
    </w:p>
    <w:p w:rsidR="00903F7A" w:rsidRPr="00903F7A" w:rsidRDefault="00BB3DA0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>По многим формам первичных документов возникает  необходимость накапливания и свода данных.</w:t>
      </w:r>
    </w:p>
    <w:p w:rsidR="00AA71DF" w:rsidRPr="00903F7A" w:rsidRDefault="00AA71DF" w:rsidP="00DE4699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 xml:space="preserve">      Как известно, синтетический учет регистров по оплате труда предприятия</w:t>
      </w:r>
      <w:r w:rsidR="00DE4699"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>ведут на счете 70 "Расчеты с персоналом по  оплате  труда".  Целесообразно открытие к счету 70 следующих субсчетов:</w:t>
      </w:r>
    </w:p>
    <w:p w:rsidR="00AA71DF" w:rsidRPr="00903F7A" w:rsidRDefault="00C55D6B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</w:t>
      </w:r>
      <w:r w:rsidR="00AA71DF" w:rsidRPr="00903F7A">
        <w:rPr>
          <w:rFonts w:ascii="Times New Roman" w:hAnsi="Times New Roman" w:cs="Times New Roman"/>
          <w:sz w:val="28"/>
          <w:szCs w:val="28"/>
        </w:rPr>
        <w:t>1. "Расчеты со штатными работниками";</w:t>
      </w:r>
    </w:p>
    <w:p w:rsidR="00AA71DF" w:rsidRPr="00903F7A" w:rsidRDefault="00C55D6B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</w:t>
      </w:r>
      <w:r w:rsidR="00AA71DF" w:rsidRPr="00903F7A">
        <w:rPr>
          <w:rFonts w:ascii="Times New Roman" w:hAnsi="Times New Roman" w:cs="Times New Roman"/>
          <w:sz w:val="28"/>
          <w:szCs w:val="28"/>
        </w:rPr>
        <w:t>2. "Расчеты с совместителями";</w:t>
      </w:r>
    </w:p>
    <w:p w:rsidR="00AA71DF" w:rsidRPr="00903F7A" w:rsidRDefault="00C55D6B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</w:t>
      </w:r>
      <w:r w:rsidR="00AA71DF" w:rsidRPr="00903F7A">
        <w:rPr>
          <w:rFonts w:ascii="Times New Roman" w:hAnsi="Times New Roman" w:cs="Times New Roman"/>
          <w:sz w:val="28"/>
          <w:szCs w:val="28"/>
        </w:rPr>
        <w:t>3. "Расчеты по трудовым соглашениям";</w:t>
      </w:r>
    </w:p>
    <w:p w:rsidR="00AA71DF" w:rsidRPr="00903F7A" w:rsidRDefault="00C55D6B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70-</w:t>
      </w:r>
      <w:r w:rsidR="00AA71DF" w:rsidRPr="00903F7A">
        <w:rPr>
          <w:rFonts w:ascii="Times New Roman" w:hAnsi="Times New Roman" w:cs="Times New Roman"/>
          <w:sz w:val="28"/>
          <w:szCs w:val="28"/>
        </w:rPr>
        <w:t>4. "Расчеты по договорам гражданско-правового характера".</w:t>
      </w:r>
    </w:p>
    <w:p w:rsidR="00AA71DF" w:rsidRPr="00903F7A" w:rsidRDefault="00AA71DF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>Субсчета быть изменены и  дополнены в зависимости от необходимости организации.</w:t>
      </w:r>
    </w:p>
    <w:p w:rsidR="00AA71DF" w:rsidRPr="00903F7A" w:rsidRDefault="00AA71DF" w:rsidP="00DE4699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 xml:space="preserve">      Оплата труда, как  известно,  является  частью  издержек  производства</w:t>
      </w:r>
      <w:r w:rsidR="00DE4699"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>(обращения), предназначенной для удовлетворения индивидуальных  потребностей</w:t>
      </w:r>
      <w:r w:rsidR="00BB3DA0"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>каждого работника в зависимости  от  величины  затрат  живого  труда  и  его</w:t>
      </w:r>
      <w:r w:rsidR="00BB3DA0"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>качества.  Статья  "Затраты  на  оплату  труда"  в  структуре   затрат   для</w:t>
      </w:r>
      <w:r w:rsidR="00BB3DA0"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>сельскохозяйственных предприятий и объединений АПК имеет весомое значение.</w:t>
      </w:r>
    </w:p>
    <w:p w:rsidR="00AA71DF" w:rsidRPr="00903F7A" w:rsidRDefault="00AA71DF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>Если расходы на оплату труда управленческого  персонала и другие суммы сразу относить на себестоимость продукции, то  это  может  не сказаться на ее себестоимости.</w:t>
      </w:r>
    </w:p>
    <w:p w:rsidR="00903F7A" w:rsidRPr="00903F7A" w:rsidRDefault="00903F7A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>Дополнительная оплата труда на предприятии существует в  виде  премий.</w:t>
      </w:r>
    </w:p>
    <w:p w:rsidR="00903F7A" w:rsidRPr="00903F7A" w:rsidRDefault="00903F7A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 xml:space="preserve">      Вид, система оплаты труда, окладов, премий  и других поощрительных  выплат,  а  также  соотношение  в  их  размерах  между отдельными категориями персонала  определяет  администрация  предприятия  на основе  нормативных  актов,  документов  и  инструкций  и  фиксирует  их   в Положении об оплате труда.</w:t>
      </w:r>
    </w:p>
    <w:p w:rsidR="00903F7A" w:rsidRPr="00BB3DA0" w:rsidRDefault="00903F7A" w:rsidP="00DE4699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 xml:space="preserve">      Хозяйство в своей деятельности  и  организации  учета  руководствуется</w:t>
      </w:r>
      <w:r w:rsidR="00DE4699">
        <w:rPr>
          <w:rFonts w:ascii="Times New Roman" w:hAnsi="Times New Roman" w:cs="Times New Roman"/>
          <w:sz w:val="28"/>
          <w:szCs w:val="28"/>
        </w:rPr>
        <w:t xml:space="preserve"> </w:t>
      </w:r>
      <w:r w:rsidRPr="00903F7A">
        <w:rPr>
          <w:rFonts w:ascii="Times New Roman" w:hAnsi="Times New Roman" w:cs="Times New Roman"/>
          <w:sz w:val="28"/>
          <w:szCs w:val="28"/>
        </w:rPr>
        <w:t xml:space="preserve">также  </w:t>
      </w:r>
      <w:r w:rsidR="00BB3DA0">
        <w:rPr>
          <w:rFonts w:ascii="Times New Roman" w:hAnsi="Times New Roman" w:cs="Times New Roman"/>
          <w:sz w:val="28"/>
          <w:szCs w:val="28"/>
        </w:rPr>
        <w:t>«</w:t>
      </w:r>
      <w:r w:rsidRPr="00903F7A">
        <w:rPr>
          <w:rFonts w:ascii="Times New Roman" w:hAnsi="Times New Roman" w:cs="Times New Roman"/>
          <w:sz w:val="28"/>
          <w:szCs w:val="28"/>
        </w:rPr>
        <w:t>Положением  по  ведению   бухгалтерского   учета   и   бухгалтерской</w:t>
      </w:r>
      <w:r w:rsidR="00DE4699">
        <w:rPr>
          <w:rFonts w:ascii="Times New Roman" w:hAnsi="Times New Roman" w:cs="Times New Roman"/>
          <w:sz w:val="28"/>
          <w:szCs w:val="28"/>
        </w:rPr>
        <w:t xml:space="preserve"> </w:t>
      </w:r>
      <w:r w:rsidRPr="00BB3DA0">
        <w:rPr>
          <w:rFonts w:ascii="Times New Roman" w:hAnsi="Times New Roman" w:cs="Times New Roman"/>
          <w:sz w:val="28"/>
          <w:szCs w:val="28"/>
        </w:rPr>
        <w:t>отчетности в Российской Федерации</w:t>
      </w:r>
      <w:r w:rsidR="00BB3DA0">
        <w:rPr>
          <w:rFonts w:ascii="Times New Roman" w:hAnsi="Times New Roman" w:cs="Times New Roman"/>
          <w:sz w:val="28"/>
          <w:szCs w:val="28"/>
        </w:rPr>
        <w:t>»</w:t>
      </w:r>
      <w:r w:rsidRPr="00BB3DA0">
        <w:rPr>
          <w:rFonts w:ascii="Times New Roman" w:hAnsi="Times New Roman" w:cs="Times New Roman"/>
          <w:sz w:val="28"/>
          <w:szCs w:val="28"/>
        </w:rPr>
        <w:t>.</w:t>
      </w:r>
    </w:p>
    <w:p w:rsidR="00903F7A" w:rsidRPr="00BB3DA0" w:rsidRDefault="00903F7A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B3DA0">
        <w:rPr>
          <w:rFonts w:ascii="Times New Roman" w:hAnsi="Times New Roman" w:cs="Times New Roman"/>
          <w:sz w:val="28"/>
          <w:szCs w:val="28"/>
        </w:rPr>
        <w:t xml:space="preserve">      Изучение учета труда и его оплаты  в  ООО СП «Строймонтаж»  показало,  что хозяйство применяет для первичного учета труда документы типовых форм,  хотя и  устарелых</w:t>
      </w:r>
      <w:r w:rsidR="00BB3DA0">
        <w:rPr>
          <w:rFonts w:ascii="Times New Roman" w:hAnsi="Times New Roman" w:cs="Times New Roman"/>
          <w:sz w:val="28"/>
          <w:szCs w:val="28"/>
        </w:rPr>
        <w:t>.</w:t>
      </w:r>
    </w:p>
    <w:p w:rsidR="00903F7A" w:rsidRDefault="00BB3DA0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результатами проведенного анализа можно отметить, что нарушений в порядке учета расчетов с персоналом по оплате труда не выявлено. В соответствии с этим рекомендацией по</w:t>
      </w:r>
      <w:r w:rsidR="007200C6">
        <w:rPr>
          <w:rFonts w:ascii="Times New Roman" w:hAnsi="Times New Roman" w:cs="Times New Roman"/>
          <w:sz w:val="28"/>
          <w:szCs w:val="28"/>
        </w:rPr>
        <w:t xml:space="preserve"> учету расчетов с персоналом по оплате труда является ведение постоянного финансового анализа по данной группе операций в соответствии с данными финансовой отчетности.</w:t>
      </w:r>
    </w:p>
    <w:p w:rsidR="007200C6" w:rsidRDefault="007200C6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заполняются, обрабатываются и проверяются в ручную, что занимает много времени. Как известно – учет труда и его оплата – один из наиболее трудоемких участков бухгалтерской работы. Исходя из этого рекомендуется автоматизировать бухгалтерский учет, начиная с этого участка, то есть создание АРМ по учету труда и его оплаты.</w:t>
      </w:r>
    </w:p>
    <w:p w:rsidR="00A9492C" w:rsidRDefault="00A9492C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учет в хозяйстве организован с помощью составления различных первичных документов. Все составленные и должным образом оформленные документы сдаются в главную бухгалтерию, где они группируются и составляются сводные документы.</w:t>
      </w:r>
    </w:p>
    <w:p w:rsidR="00A9492C" w:rsidRDefault="00A9492C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документооборота соблюдается</w:t>
      </w:r>
      <w:r w:rsidR="004209B1">
        <w:rPr>
          <w:rFonts w:ascii="Times New Roman" w:hAnsi="Times New Roman" w:cs="Times New Roman"/>
          <w:sz w:val="28"/>
          <w:szCs w:val="28"/>
        </w:rPr>
        <w:t xml:space="preserve"> в полной мере.</w:t>
      </w:r>
    </w:p>
    <w:p w:rsidR="00397BCA" w:rsidRDefault="00397BCA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улучшить финансовое состояние организации и усилить </w:t>
      </w:r>
      <w:r w:rsidR="00A9492C">
        <w:rPr>
          <w:rFonts w:ascii="Times New Roman" w:hAnsi="Times New Roman" w:cs="Times New Roman"/>
          <w:sz w:val="28"/>
          <w:szCs w:val="28"/>
        </w:rPr>
        <w:t>конкурентоспособность необходимо произвести координальное изменение в своей работе: к примеру</w:t>
      </w:r>
      <w:r w:rsidR="00C55D6B">
        <w:rPr>
          <w:rFonts w:ascii="Times New Roman" w:hAnsi="Times New Roman" w:cs="Times New Roman"/>
          <w:sz w:val="28"/>
          <w:szCs w:val="28"/>
        </w:rPr>
        <w:t>,</w:t>
      </w:r>
      <w:r w:rsidR="00A9492C">
        <w:rPr>
          <w:rFonts w:ascii="Times New Roman" w:hAnsi="Times New Roman" w:cs="Times New Roman"/>
          <w:sz w:val="28"/>
          <w:szCs w:val="28"/>
        </w:rPr>
        <w:t xml:space="preserve"> ликвидировать сезонный характер производства.</w:t>
      </w:r>
    </w:p>
    <w:p w:rsidR="00A9492C" w:rsidRDefault="00A9492C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использованные бухгалтерские документы и учетные регистры в установленные сроки передаются в архив.</w:t>
      </w:r>
    </w:p>
    <w:p w:rsidR="004209B1" w:rsidRDefault="004209B1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хозяйстве действующее законодательство соблюдается и соответствует всем нормативам. Расчеты с персоналом сейчас производится по мере поступления средств от заказчиков, из заработной платы работников производятся все обязательные удержания. Все расчеты, которые производятся на предприятии по удержанию с заработной платы, либо начислений на нее, производится в соответствии с законом.</w:t>
      </w:r>
    </w:p>
    <w:p w:rsidR="00365C2D" w:rsidRDefault="004209B1" w:rsidP="00DE4699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журнал-ордер производятся на основании расчетно-платежных ведомостей или книги учета расчетов по оплате труда</w:t>
      </w:r>
      <w:r w:rsidR="00365C2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тогами оборотов за месяц</w:t>
      </w:r>
      <w:r w:rsidR="00365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конце месяца</w:t>
      </w:r>
      <w:r w:rsidR="00365C2D">
        <w:rPr>
          <w:rFonts w:ascii="Times New Roman" w:hAnsi="Times New Roman" w:cs="Times New Roman"/>
          <w:sz w:val="28"/>
          <w:szCs w:val="28"/>
        </w:rPr>
        <w:t xml:space="preserve"> кредитовый оборот счета 70 и суммы, составляющие его, в установленном по</w:t>
      </w:r>
      <w:r w:rsidR="00DE4699">
        <w:rPr>
          <w:rFonts w:ascii="Times New Roman" w:hAnsi="Times New Roman" w:cs="Times New Roman"/>
          <w:sz w:val="28"/>
          <w:szCs w:val="28"/>
        </w:rPr>
        <w:t>рядке переносят в Главную книгу.</w:t>
      </w:r>
    </w:p>
    <w:p w:rsidR="00DE4699" w:rsidRDefault="00DE4699" w:rsidP="00023450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9" w:rsidRDefault="00DE4699" w:rsidP="00023450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9" w:rsidRDefault="00DE4699" w:rsidP="00023450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9" w:rsidRDefault="00DE4699" w:rsidP="00023450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C2D" w:rsidRDefault="00023450" w:rsidP="00023450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450">
        <w:rPr>
          <w:rFonts w:ascii="Times New Roman" w:hAnsi="Times New Roman" w:cs="Times New Roman"/>
          <w:sz w:val="28"/>
          <w:szCs w:val="28"/>
        </w:rPr>
        <w:t>Заключение.</w:t>
      </w:r>
    </w:p>
    <w:p w:rsidR="00023450" w:rsidRDefault="00023450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выполненной работы можно сделать краткие выводы об организации учета расчетов с персоналом по оплате труда.</w:t>
      </w:r>
    </w:p>
    <w:p w:rsidR="00023450" w:rsidRDefault="00023450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труда и его оплаты является одним из важнейших участков бухгалтерского учета.</w:t>
      </w:r>
    </w:p>
    <w:p w:rsidR="00DE3F3F" w:rsidRDefault="00023450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труда и его оплаты должны обеспечить:</w:t>
      </w:r>
    </w:p>
    <w:p w:rsidR="00DE3F3F" w:rsidRDefault="00DE3F3F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450">
        <w:rPr>
          <w:rFonts w:ascii="Times New Roman" w:hAnsi="Times New Roman" w:cs="Times New Roman"/>
          <w:sz w:val="28"/>
          <w:szCs w:val="28"/>
        </w:rPr>
        <w:t>точное и своевременное документальное отражение фактических затрат труда;</w:t>
      </w:r>
    </w:p>
    <w:p w:rsidR="00DE3F3F" w:rsidRDefault="00DE3F3F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450">
        <w:rPr>
          <w:rFonts w:ascii="Times New Roman" w:hAnsi="Times New Roman" w:cs="Times New Roman"/>
          <w:sz w:val="28"/>
          <w:szCs w:val="28"/>
        </w:rPr>
        <w:t>точное отражение объемов выполненных работ;</w:t>
      </w:r>
    </w:p>
    <w:p w:rsidR="00023450" w:rsidRPr="00DE3F3F" w:rsidRDefault="00DE3F3F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E3F3F">
        <w:rPr>
          <w:rFonts w:ascii="Times New Roman" w:hAnsi="Times New Roman" w:cs="Times New Roman"/>
          <w:sz w:val="28"/>
          <w:szCs w:val="28"/>
        </w:rPr>
        <w:t xml:space="preserve">- </w:t>
      </w:r>
      <w:r w:rsidR="00023450" w:rsidRPr="00DE3F3F">
        <w:rPr>
          <w:rFonts w:ascii="Times New Roman" w:hAnsi="Times New Roman" w:cs="Times New Roman"/>
          <w:sz w:val="28"/>
          <w:szCs w:val="28"/>
        </w:rPr>
        <w:t>соблюдение порядка распределения оплаты труда по бухгалтерским</w:t>
      </w:r>
      <w:r w:rsidRPr="00DE3F3F">
        <w:rPr>
          <w:rFonts w:ascii="Times New Roman" w:hAnsi="Times New Roman" w:cs="Times New Roman"/>
          <w:sz w:val="28"/>
          <w:szCs w:val="28"/>
        </w:rPr>
        <w:t xml:space="preserve"> счетам.</w:t>
      </w:r>
    </w:p>
    <w:p w:rsidR="00DE3F3F" w:rsidRPr="00C03D84" w:rsidRDefault="00DE3F3F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E3F3F">
        <w:rPr>
          <w:rFonts w:ascii="Times New Roman" w:hAnsi="Times New Roman" w:cs="Times New Roman"/>
          <w:sz w:val="28"/>
          <w:szCs w:val="28"/>
        </w:rPr>
        <w:t>В целом фирмы и системы оплаты труда, продолжительность рабочего времени и отдых</w:t>
      </w:r>
      <w:r w:rsidRPr="00C03D84">
        <w:rPr>
          <w:rFonts w:ascii="Times New Roman" w:hAnsi="Times New Roman" w:cs="Times New Roman"/>
          <w:sz w:val="28"/>
          <w:szCs w:val="28"/>
        </w:rPr>
        <w:t>а, условия и охрана труда, а так же социальные льготы и выплаты, устанавливаются в коллективном договоре. Его сторонами являются работниками организации (составляющие в списочном составе) и организация-работодатель в лице её представителей.</w:t>
      </w:r>
    </w:p>
    <w:p w:rsidR="00DE3F3F" w:rsidRPr="00C03D84" w:rsidRDefault="00DE3F3F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3D84">
        <w:rPr>
          <w:rFonts w:ascii="Times New Roman" w:hAnsi="Times New Roman" w:cs="Times New Roman"/>
          <w:sz w:val="28"/>
          <w:szCs w:val="28"/>
        </w:rPr>
        <w:t>Отдельные вопросы оплаты труда и материального стимулирования устанавливаются локальными нормативными актами.</w:t>
      </w:r>
    </w:p>
    <w:p w:rsidR="00DE3F3F" w:rsidRPr="00C03D84" w:rsidRDefault="00DE3F3F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3D84">
        <w:rPr>
          <w:rFonts w:ascii="Times New Roman" w:hAnsi="Times New Roman" w:cs="Times New Roman"/>
          <w:sz w:val="28"/>
          <w:szCs w:val="28"/>
        </w:rPr>
        <w:t>В зависимости от производства и степени его организации применяют тарифную и без тарифную систему оплаты труда.</w:t>
      </w:r>
    </w:p>
    <w:p w:rsidR="00C03D84" w:rsidRDefault="00C03D84" w:rsidP="00513BF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формы оплаты труда: Повременная, Сдельная, Аккордная.</w:t>
      </w:r>
    </w:p>
    <w:p w:rsidR="00C03D84" w:rsidRDefault="00C03D84" w:rsidP="00513BF2">
      <w:pPr>
        <w:spacing w:line="360" w:lineRule="auto"/>
        <w:ind w:firstLine="720"/>
        <w:rPr>
          <w:sz w:val="28"/>
          <w:szCs w:val="28"/>
        </w:rPr>
      </w:pPr>
      <w:r w:rsidRPr="00FF1A38">
        <w:rPr>
          <w:sz w:val="28"/>
          <w:szCs w:val="28"/>
        </w:rPr>
        <w:t>Синтетический учет расчетов с персоналом (состоящим и не состоящим в списочном соста</w:t>
      </w:r>
      <w:r>
        <w:rPr>
          <w:sz w:val="28"/>
          <w:szCs w:val="28"/>
        </w:rPr>
        <w:t xml:space="preserve">ве организации) по оплате труда, </w:t>
      </w:r>
      <w:r w:rsidRPr="00FF1A38">
        <w:rPr>
          <w:sz w:val="28"/>
          <w:szCs w:val="28"/>
        </w:rPr>
        <w:t>а так же по выплате доходов по акциям и другим ценным бумагам данной организации осуществляется на счете 70 «Расчеты с персоналом по оплате труда». Этот счет, как правило, пассивный.</w:t>
      </w:r>
      <w:r>
        <w:rPr>
          <w:sz w:val="28"/>
          <w:szCs w:val="28"/>
        </w:rPr>
        <w:t xml:space="preserve"> Аналитический учет ведется по каждому работнику организации.</w:t>
      </w:r>
    </w:p>
    <w:p w:rsidR="00C03D84" w:rsidRDefault="00C03D84" w:rsidP="00513BF2">
      <w:pPr>
        <w:tabs>
          <w:tab w:val="left" w:pos="1845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ООО СП «Строймонтаж» образовано в результате перерегистрации, изменения организационно-правовой формы действующего ТОО ПМК «Адамовская» в соответствии с законодательством ГК РФ.</w:t>
      </w:r>
    </w:p>
    <w:p w:rsidR="00C03D84" w:rsidRPr="00C03D84" w:rsidRDefault="00C03D84" w:rsidP="00513BF2">
      <w:pPr>
        <w:tabs>
          <w:tab w:val="left" w:pos="1845"/>
        </w:tabs>
        <w:spacing w:line="360" w:lineRule="auto"/>
        <w:ind w:left="360" w:firstLine="720"/>
        <w:rPr>
          <w:sz w:val="28"/>
          <w:szCs w:val="28"/>
        </w:rPr>
      </w:pPr>
      <w:r w:rsidRPr="00C03D84">
        <w:rPr>
          <w:sz w:val="28"/>
          <w:szCs w:val="28"/>
        </w:rPr>
        <w:t xml:space="preserve">За основу бухгалтерского учета принят План счетов бухгалтерского учета, утвержденный при МинФине РФ № 94н. от 31 октября </w:t>
      </w:r>
      <w:smartTag w:uri="urn:schemas-microsoft-com:office:smarttags" w:element="metricconverter">
        <w:smartTagPr>
          <w:attr w:name="ProductID" w:val="2000 г"/>
        </w:smartTagPr>
        <w:r w:rsidRPr="00C03D84">
          <w:rPr>
            <w:sz w:val="28"/>
            <w:szCs w:val="28"/>
          </w:rPr>
          <w:t>2000 г</w:t>
        </w:r>
      </w:smartTag>
      <w:r w:rsidRPr="00C03D84">
        <w:rPr>
          <w:sz w:val="28"/>
          <w:szCs w:val="28"/>
        </w:rPr>
        <w:t>.</w:t>
      </w:r>
    </w:p>
    <w:p w:rsidR="00C03D84" w:rsidRDefault="00C03D84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03D84">
        <w:rPr>
          <w:rFonts w:ascii="Times New Roman" w:hAnsi="Times New Roman" w:cs="Times New Roman"/>
          <w:sz w:val="28"/>
          <w:szCs w:val="28"/>
        </w:rPr>
        <w:t>Формой бухгалтерского учета принята журнально-ордерная.</w:t>
      </w:r>
    </w:p>
    <w:p w:rsidR="00C03D84" w:rsidRPr="00513BF2" w:rsidRDefault="00C03D84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t>Организационная структура учетного процесса строится на принципе полной централизации.</w:t>
      </w:r>
    </w:p>
    <w:p w:rsidR="00C03D84" w:rsidRPr="00513BF2" w:rsidRDefault="00C03D84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13BF2">
        <w:rPr>
          <w:rFonts w:ascii="Times New Roman" w:hAnsi="Times New Roman" w:cs="Times New Roman"/>
          <w:sz w:val="28"/>
          <w:szCs w:val="28"/>
        </w:rPr>
        <w:t>Для оформления происходящих хозяйственных операций применяются единые, унифицированные формы документов первичного учета.</w:t>
      </w:r>
    </w:p>
    <w:p w:rsidR="00C03D84" w:rsidRPr="00513BF2" w:rsidRDefault="00C03D84" w:rsidP="00513BF2">
      <w:pPr>
        <w:tabs>
          <w:tab w:val="left" w:pos="1845"/>
        </w:tabs>
        <w:spacing w:line="360" w:lineRule="auto"/>
        <w:ind w:left="360" w:firstLine="720"/>
        <w:rPr>
          <w:sz w:val="28"/>
          <w:szCs w:val="28"/>
        </w:rPr>
      </w:pPr>
      <w:r w:rsidRPr="00513BF2">
        <w:rPr>
          <w:sz w:val="28"/>
          <w:szCs w:val="28"/>
        </w:rPr>
        <w:t>Документальное оформление учета расчетов по оплате в организации:</w:t>
      </w:r>
    </w:p>
    <w:p w:rsidR="00C03D84" w:rsidRDefault="00C55D6B" w:rsidP="00C55D6B">
      <w:pPr>
        <w:tabs>
          <w:tab w:val="left" w:pos="1845"/>
        </w:tabs>
        <w:spacing w:line="360" w:lineRule="auto"/>
        <w:ind w:left="1416"/>
        <w:rPr>
          <w:sz w:val="28"/>
          <w:szCs w:val="28"/>
        </w:rPr>
      </w:pPr>
      <w:r w:rsidRPr="00C55D6B">
        <w:rPr>
          <w:sz w:val="28"/>
          <w:szCs w:val="28"/>
        </w:rPr>
        <w:t xml:space="preserve">- </w:t>
      </w:r>
      <w:r w:rsidR="00C03D84" w:rsidRPr="00513BF2">
        <w:rPr>
          <w:sz w:val="28"/>
          <w:szCs w:val="28"/>
        </w:rPr>
        <w:t>Табель учета рабочего времени</w:t>
      </w:r>
      <w:r w:rsidR="00C03D84">
        <w:rPr>
          <w:sz w:val="28"/>
          <w:szCs w:val="28"/>
        </w:rPr>
        <w:t xml:space="preserve"> (ф. № 140-АПК). </w:t>
      </w:r>
    </w:p>
    <w:p w:rsidR="00C03D84" w:rsidRDefault="00C55D6B" w:rsidP="00C55D6B">
      <w:pPr>
        <w:tabs>
          <w:tab w:val="left" w:pos="1845"/>
        </w:tabs>
        <w:spacing w:line="360" w:lineRule="auto"/>
        <w:ind w:left="1416"/>
        <w:rPr>
          <w:sz w:val="28"/>
          <w:szCs w:val="28"/>
        </w:rPr>
      </w:pPr>
      <w:r w:rsidRPr="00C55D6B">
        <w:rPr>
          <w:sz w:val="28"/>
          <w:szCs w:val="28"/>
        </w:rPr>
        <w:t xml:space="preserve">- </w:t>
      </w:r>
      <w:r w:rsidR="00C03D84">
        <w:rPr>
          <w:sz w:val="28"/>
          <w:szCs w:val="28"/>
        </w:rPr>
        <w:t>Наряд на сдельную работу (для бригады) (ф. № 136-АПК).</w:t>
      </w:r>
    </w:p>
    <w:p w:rsidR="00C03D84" w:rsidRDefault="00C55D6B" w:rsidP="00C55D6B">
      <w:pPr>
        <w:tabs>
          <w:tab w:val="left" w:pos="1845"/>
        </w:tabs>
        <w:spacing w:line="360" w:lineRule="auto"/>
        <w:ind w:left="1416"/>
        <w:rPr>
          <w:sz w:val="28"/>
          <w:szCs w:val="28"/>
        </w:rPr>
      </w:pPr>
      <w:r w:rsidRPr="00C55D6B">
        <w:rPr>
          <w:sz w:val="28"/>
          <w:szCs w:val="28"/>
        </w:rPr>
        <w:t xml:space="preserve">- </w:t>
      </w:r>
      <w:r w:rsidR="00C03D84">
        <w:rPr>
          <w:sz w:val="28"/>
          <w:szCs w:val="28"/>
        </w:rPr>
        <w:t>Наряд на сдельную работу (индивидуальный) (ф. № 137-АПК).</w:t>
      </w:r>
    </w:p>
    <w:p w:rsidR="00C03D84" w:rsidRDefault="00C55D6B" w:rsidP="00C55D6B">
      <w:pPr>
        <w:tabs>
          <w:tab w:val="left" w:pos="1845"/>
        </w:tabs>
        <w:spacing w:line="360" w:lineRule="auto"/>
        <w:ind w:left="1416"/>
        <w:rPr>
          <w:sz w:val="28"/>
          <w:szCs w:val="28"/>
        </w:rPr>
      </w:pPr>
      <w:r w:rsidRPr="00C55D6B">
        <w:rPr>
          <w:sz w:val="28"/>
          <w:szCs w:val="28"/>
        </w:rPr>
        <w:t xml:space="preserve">- </w:t>
      </w:r>
      <w:r w:rsidR="00C03D84">
        <w:rPr>
          <w:sz w:val="28"/>
          <w:szCs w:val="28"/>
        </w:rPr>
        <w:t>Путевой лист грузового автомобиля (ф. № 4).</w:t>
      </w:r>
    </w:p>
    <w:p w:rsidR="00C03D84" w:rsidRDefault="00C55D6B" w:rsidP="00C55D6B">
      <w:pPr>
        <w:tabs>
          <w:tab w:val="left" w:pos="1845"/>
        </w:tabs>
        <w:spacing w:line="360" w:lineRule="auto"/>
        <w:ind w:left="1416"/>
        <w:rPr>
          <w:sz w:val="28"/>
          <w:szCs w:val="28"/>
        </w:rPr>
      </w:pPr>
      <w:r w:rsidRPr="00C55D6B">
        <w:rPr>
          <w:sz w:val="28"/>
          <w:szCs w:val="28"/>
        </w:rPr>
        <w:t xml:space="preserve">- </w:t>
      </w:r>
      <w:r w:rsidR="00C03D84">
        <w:rPr>
          <w:sz w:val="28"/>
          <w:szCs w:val="28"/>
        </w:rPr>
        <w:t>Путевой лист легкового автомобиля (ф. № 3).</w:t>
      </w:r>
    </w:p>
    <w:p w:rsidR="00C03D84" w:rsidRDefault="00C55D6B" w:rsidP="00C55D6B">
      <w:pPr>
        <w:tabs>
          <w:tab w:val="left" w:pos="1845"/>
        </w:tabs>
        <w:spacing w:line="360" w:lineRule="auto"/>
        <w:ind w:left="1416"/>
        <w:rPr>
          <w:sz w:val="28"/>
          <w:szCs w:val="28"/>
        </w:rPr>
      </w:pPr>
      <w:r w:rsidRPr="00C55D6B">
        <w:rPr>
          <w:sz w:val="28"/>
          <w:szCs w:val="28"/>
        </w:rPr>
        <w:t xml:space="preserve">- </w:t>
      </w:r>
      <w:r w:rsidR="00C03D84">
        <w:rPr>
          <w:sz w:val="28"/>
          <w:szCs w:val="28"/>
        </w:rPr>
        <w:t xml:space="preserve">Отпускная записка (ф. Т-8). </w:t>
      </w:r>
    </w:p>
    <w:p w:rsidR="00C03D84" w:rsidRDefault="00C55D6B" w:rsidP="00C55D6B">
      <w:pPr>
        <w:tabs>
          <w:tab w:val="left" w:pos="1845"/>
        </w:tabs>
        <w:spacing w:line="360" w:lineRule="auto"/>
        <w:ind w:left="1416"/>
        <w:rPr>
          <w:sz w:val="28"/>
          <w:szCs w:val="28"/>
        </w:rPr>
      </w:pPr>
      <w:r w:rsidRPr="00C55D6B">
        <w:rPr>
          <w:sz w:val="28"/>
          <w:szCs w:val="28"/>
        </w:rPr>
        <w:t xml:space="preserve">- </w:t>
      </w:r>
      <w:r w:rsidR="00C03D84">
        <w:rPr>
          <w:sz w:val="28"/>
          <w:szCs w:val="28"/>
        </w:rPr>
        <w:t>Расчетно-платежная ведомость (спец. Ф. № 141-АПК).</w:t>
      </w:r>
    </w:p>
    <w:p w:rsidR="00C03D84" w:rsidRDefault="00C03D84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начислении заработной платы руководствуются положением об оплате труда и премировании, протоколы по установлению коэффициента трудового участия в общем труде членов бригады.</w:t>
      </w:r>
    </w:p>
    <w:p w:rsidR="00C03D84" w:rsidRDefault="00C03D84" w:rsidP="00513BF2">
      <w:pPr>
        <w:tabs>
          <w:tab w:val="left" w:pos="1845"/>
        </w:tabs>
        <w:spacing w:line="360" w:lineRule="auto"/>
        <w:ind w:left="360" w:firstLine="720"/>
        <w:rPr>
          <w:sz w:val="28"/>
          <w:szCs w:val="28"/>
        </w:rPr>
      </w:pPr>
      <w:r>
        <w:rPr>
          <w:sz w:val="28"/>
          <w:szCs w:val="28"/>
        </w:rPr>
        <w:t>Начислением заработной платы, пенсий, премий и прочих выплат занимается бухгалтер расчетного отдела.</w:t>
      </w:r>
    </w:p>
    <w:p w:rsidR="00513BF2" w:rsidRPr="00903F7A" w:rsidRDefault="00513BF2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3F7A">
        <w:rPr>
          <w:rFonts w:ascii="Times New Roman" w:hAnsi="Times New Roman" w:cs="Times New Roman"/>
          <w:sz w:val="28"/>
          <w:szCs w:val="28"/>
        </w:rPr>
        <w:t>Дополнительная оплата труда на предприятии существует в  виде  премий.</w:t>
      </w:r>
    </w:p>
    <w:p w:rsidR="00513BF2" w:rsidRDefault="00513BF2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B3DA0">
        <w:rPr>
          <w:rFonts w:ascii="Times New Roman" w:hAnsi="Times New Roman" w:cs="Times New Roman"/>
          <w:sz w:val="28"/>
          <w:szCs w:val="28"/>
        </w:rPr>
        <w:t>Изучение учета труда и его оплаты  в  ООО СП «Строймонтаж»  показало,  что хозяйство применяет для первичного учета труда документы типовых форм,  хотя и  устарелых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BF2" w:rsidRPr="00BB3DA0" w:rsidRDefault="00513BF2" w:rsidP="00513BF2">
      <w:pPr>
        <w:pStyle w:val="HTM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результатами проведенного анализа можно отметить, что нарушений в порядке учета расчетов с персоналом по оплате труда не выявлено.</w:t>
      </w:r>
    </w:p>
    <w:p w:rsidR="00C03D84" w:rsidRDefault="00513BF2" w:rsidP="00513BF2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Все документы заполняются, обрабатываются и проверяются в ручную.</w:t>
      </w:r>
    </w:p>
    <w:p w:rsidR="00DE4699" w:rsidRDefault="00DE4699" w:rsidP="00E45A4F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  <w:r w:rsidRPr="004974A2">
        <w:rPr>
          <w:sz w:val="28"/>
          <w:szCs w:val="28"/>
        </w:rPr>
        <w:t>Список используемой литературы</w:t>
      </w:r>
      <w:r>
        <w:rPr>
          <w:sz w:val="28"/>
          <w:szCs w:val="28"/>
        </w:rPr>
        <w:t>:</w:t>
      </w:r>
    </w:p>
    <w:p w:rsidR="00E45A4F" w:rsidRDefault="00E45A4F" w:rsidP="00E45A4F">
      <w:pPr>
        <w:tabs>
          <w:tab w:val="left" w:pos="1845"/>
        </w:tabs>
        <w:spacing w:line="360" w:lineRule="auto"/>
        <w:ind w:firstLine="720"/>
        <w:rPr>
          <w:sz w:val="28"/>
          <w:szCs w:val="28"/>
        </w:rPr>
      </w:pPr>
    </w:p>
    <w:p w:rsidR="00AD107F" w:rsidRDefault="00AD107F" w:rsidP="00E45A4F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Астахов В.П. Бухгалтерский (финансовый) учет, 2005г.</w:t>
      </w:r>
    </w:p>
    <w:p w:rsidR="00676CEA" w:rsidRPr="00676CEA" w:rsidRDefault="00676CEA" w:rsidP="00E45A4F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noProof/>
          <w:color w:val="000000"/>
          <w:sz w:val="28"/>
          <w:szCs w:val="28"/>
        </w:rPr>
        <w:t>Бухгалтерский учет: Учебник для вузов / Под ред. проф. Ю.А. Бабаева. - М.: ЮНИТИ-ДАНА, 2002.</w:t>
      </w:r>
    </w:p>
    <w:p w:rsidR="00676CEA" w:rsidRPr="00676CEA" w:rsidRDefault="00676CEA" w:rsidP="00E45A4F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eastAsia="Batang" w:hAnsi="Times New Roman" w:cs="Times New Roman"/>
          <w:sz w:val="28"/>
          <w:szCs w:val="28"/>
        </w:rPr>
        <w:t>Богатая И.Н., Хахонова Н.Н. Бухгалтерский учет, 2006г.</w:t>
      </w:r>
      <w:r w:rsidRPr="0067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CEA" w:rsidRPr="00676CEA" w:rsidRDefault="00676CEA" w:rsidP="00E45A4F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>Бочкарева И.И., Левина Г.Г. «Бухгалтерский учет».</w:t>
      </w:r>
    </w:p>
    <w:p w:rsidR="00676CEA" w:rsidRPr="00676CEA" w:rsidRDefault="00DE4699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>Врублевский Н. Д., Рендухов И. М. Учет расчетов по оплате труда.  – М.: Бухучет, 1999.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>Гусева Т.М., Шеина Т.Н. Основы бухгалтерского учета: теория, практика, тесты: Учеб. пособие.-4-е изд.</w:t>
      </w:r>
    </w:p>
    <w:p w:rsidR="00676CEA" w:rsidRPr="00676CEA" w:rsidRDefault="00DE4699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>Кондраков Н. Б. Бухгалтерский учет. – М.: Инфра-М, 1999.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eastAsia="Batang" w:hAnsi="Times New Roman" w:cs="Times New Roman"/>
          <w:sz w:val="28"/>
          <w:szCs w:val="28"/>
        </w:rPr>
        <w:t>Кожинов В.Я. основы бухгалтерского учета, 2003г.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noProof/>
          <w:sz w:val="28"/>
          <w:szCs w:val="28"/>
        </w:rPr>
        <w:t>Керимов В.А. Бухгалтерский учет на производственных предприятиях: Учебник. - М.: Издательский Дом «Дашков и К°», 2001.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>Луговой В. Учет операций по оплате труда. Бухгалтерский  учет, 1996.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>Лигачёва Л.А. «Бухгалтерский учет».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Макальская М.Л.</w:t>
      </w:r>
      <w:r w:rsidR="00AD107F">
        <w:rPr>
          <w:rFonts w:ascii="Times New Roman" w:hAnsi="Times New Roman" w:cs="Times New Roman"/>
          <w:sz w:val="28"/>
          <w:szCs w:val="28"/>
        </w:rPr>
        <w:t>, Фельзман И.А. Бухгалтерский учет: Учебник для ВУЗов, 2005г.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>Методические рекомендации по порядку исчисления и уплаты единого социального налога (взноса). Утверждены приказом Министерства РФ по налогам и сборам от 29.12.2000 г. № БГ-3-07/465.</w:t>
      </w:r>
    </w:p>
    <w:p w:rsidR="00676CEA" w:rsidRPr="00676CEA" w:rsidRDefault="00E45A4F" w:rsidP="00E45A4F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применению. Утверждены приказом Минфина РФ от 31.10.2000 г. № 94н.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eastAsia="Batang" w:hAnsi="Times New Roman" w:cs="Times New Roman"/>
          <w:sz w:val="28"/>
          <w:szCs w:val="28"/>
        </w:rPr>
        <w:t>Положение по бухгалтерскому учету «Бухгалтерская отчетность организации» ПБУ 4/99 (утверждено приказом Минфина России от 06.07.1999 №43н, в редакции приказа Минфина России от 18.09.2006 №115н).</w:t>
      </w:r>
    </w:p>
    <w:p w:rsidR="00676CEA" w:rsidRPr="00676CEA" w:rsidRDefault="00AD107F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sz w:val="28"/>
          <w:szCs w:val="28"/>
        </w:rPr>
        <w:t xml:space="preserve">Пизенгольц М. Бухгалтерский учет с Вельском хозяйстве.1 том </w:t>
      </w:r>
      <w:r w:rsidR="00E45A4F" w:rsidRPr="00676CEA">
        <w:rPr>
          <w:rFonts w:ascii="Times New Roman" w:hAnsi="Times New Roman" w:cs="Times New Roman"/>
          <w:sz w:val="28"/>
          <w:szCs w:val="28"/>
        </w:rPr>
        <w:t>Самохвалова Ю.Н. Бухгалтерский учет: Практикум: Учебное пособие. - М.: Форум: ИНФРА-М, 2003.</w:t>
      </w:r>
    </w:p>
    <w:p w:rsidR="00676CEA" w:rsidRPr="00676CEA" w:rsidRDefault="00E45A4F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21.11.96 г. N 129-ФЗ "О бухгалтерском учете" </w:t>
      </w:r>
      <w:r w:rsidRPr="00676CEA">
        <w:rPr>
          <w:rFonts w:ascii="Times New Roman" w:hAnsi="Times New Roman" w:cs="Times New Roman"/>
          <w:sz w:val="28"/>
          <w:szCs w:val="28"/>
        </w:rPr>
        <w:t>(ред. от 03.11.2006) // Собрание законодательства РФ. 25.11.1996. N 48. ст. 5369.</w:t>
      </w:r>
    </w:p>
    <w:p w:rsidR="00676CEA" w:rsidRPr="00676CEA" w:rsidRDefault="00676CEA" w:rsidP="00676CEA">
      <w:pPr>
        <w:pStyle w:val="HTML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676CEA">
        <w:rPr>
          <w:rFonts w:ascii="Times New Roman" w:eastAsia="Batang" w:hAnsi="Times New Roman" w:cs="Times New Roman"/>
          <w:sz w:val="28"/>
          <w:szCs w:val="28"/>
        </w:rPr>
        <w:t>Часова О.В. Финансовый бухгалтерский учет: Учеб. пособие, 2007г.</w:t>
      </w:r>
    </w:p>
    <w:p w:rsidR="00E45A4F" w:rsidRPr="00C03D84" w:rsidRDefault="00E45A4F" w:rsidP="00C03D8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D84" w:rsidRPr="00496D32" w:rsidRDefault="00DF1D84" w:rsidP="00903F7A">
      <w:pPr>
        <w:tabs>
          <w:tab w:val="left" w:pos="1845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F1D84" w:rsidRPr="00496D32" w:rsidSect="00AD107F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A5" w:rsidRDefault="005D15A5">
      <w:r>
        <w:separator/>
      </w:r>
    </w:p>
  </w:endnote>
  <w:endnote w:type="continuationSeparator" w:id="0">
    <w:p w:rsidR="005D15A5" w:rsidRDefault="005D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A5" w:rsidRDefault="005D15A5">
      <w:r>
        <w:separator/>
      </w:r>
    </w:p>
  </w:footnote>
  <w:footnote w:type="continuationSeparator" w:id="0">
    <w:p w:rsidR="005D15A5" w:rsidRDefault="005D1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0" w:rsidRDefault="00793D80" w:rsidP="001265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D80" w:rsidRDefault="00793D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80" w:rsidRDefault="00793D80" w:rsidP="001265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DEE">
      <w:rPr>
        <w:rStyle w:val="a5"/>
        <w:noProof/>
      </w:rPr>
      <w:t>3</w:t>
    </w:r>
    <w:r>
      <w:rPr>
        <w:rStyle w:val="a5"/>
      </w:rPr>
      <w:fldChar w:fldCharType="end"/>
    </w:r>
  </w:p>
  <w:p w:rsidR="00793D80" w:rsidRDefault="00793D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2D09"/>
    <w:multiLevelType w:val="multilevel"/>
    <w:tmpl w:val="402E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0431609"/>
    <w:multiLevelType w:val="hybridMultilevel"/>
    <w:tmpl w:val="21C629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3304409"/>
    <w:multiLevelType w:val="hybridMultilevel"/>
    <w:tmpl w:val="96FAA4D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8C10BA"/>
    <w:multiLevelType w:val="hybridMultilevel"/>
    <w:tmpl w:val="C1B0294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77A1B"/>
    <w:multiLevelType w:val="multilevel"/>
    <w:tmpl w:val="E182FC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A72A7E"/>
    <w:multiLevelType w:val="multilevel"/>
    <w:tmpl w:val="DCE84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23D56AA7"/>
    <w:multiLevelType w:val="multilevel"/>
    <w:tmpl w:val="21C629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59328E6"/>
    <w:multiLevelType w:val="hybridMultilevel"/>
    <w:tmpl w:val="921A76C8"/>
    <w:lvl w:ilvl="0" w:tplc="0419000B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68B583E"/>
    <w:multiLevelType w:val="hybridMultilevel"/>
    <w:tmpl w:val="290C091C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29D33659"/>
    <w:multiLevelType w:val="hybridMultilevel"/>
    <w:tmpl w:val="0CB49414"/>
    <w:lvl w:ilvl="0" w:tplc="0419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FC96B0F"/>
    <w:multiLevelType w:val="hybridMultilevel"/>
    <w:tmpl w:val="CACA44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1D15B20"/>
    <w:multiLevelType w:val="hybridMultilevel"/>
    <w:tmpl w:val="57DC0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D07A5"/>
    <w:multiLevelType w:val="hybridMultilevel"/>
    <w:tmpl w:val="287E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B4C77"/>
    <w:multiLevelType w:val="hybridMultilevel"/>
    <w:tmpl w:val="814CD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767ABF"/>
    <w:multiLevelType w:val="hybridMultilevel"/>
    <w:tmpl w:val="A0C2D44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423C366F"/>
    <w:multiLevelType w:val="multilevel"/>
    <w:tmpl w:val="81F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F60E4"/>
    <w:multiLevelType w:val="multilevel"/>
    <w:tmpl w:val="B568C3EC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478C10D0"/>
    <w:multiLevelType w:val="multilevel"/>
    <w:tmpl w:val="21C629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9102E60"/>
    <w:multiLevelType w:val="hybridMultilevel"/>
    <w:tmpl w:val="BE2E63D0"/>
    <w:lvl w:ilvl="0" w:tplc="04190009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493828CA"/>
    <w:multiLevelType w:val="hybridMultilevel"/>
    <w:tmpl w:val="233294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3B75B5C"/>
    <w:multiLevelType w:val="hybridMultilevel"/>
    <w:tmpl w:val="589E21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DD0E63"/>
    <w:multiLevelType w:val="multilevel"/>
    <w:tmpl w:val="233294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63C130D"/>
    <w:multiLevelType w:val="hybridMultilevel"/>
    <w:tmpl w:val="1A86E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D63888"/>
    <w:multiLevelType w:val="hybridMultilevel"/>
    <w:tmpl w:val="F37EEC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24">
    <w:nsid w:val="62592C6D"/>
    <w:multiLevelType w:val="multilevel"/>
    <w:tmpl w:val="21C629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508380F"/>
    <w:multiLevelType w:val="hybridMultilevel"/>
    <w:tmpl w:val="1B54B232"/>
    <w:lvl w:ilvl="0" w:tplc="394EDA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84B99"/>
    <w:multiLevelType w:val="hybridMultilevel"/>
    <w:tmpl w:val="E182FC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FC05ECD"/>
    <w:multiLevelType w:val="hybridMultilevel"/>
    <w:tmpl w:val="5CDCD1BE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704C71CB"/>
    <w:multiLevelType w:val="hybridMultilevel"/>
    <w:tmpl w:val="B568C3E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9">
    <w:nsid w:val="743D0773"/>
    <w:multiLevelType w:val="hybridMultilevel"/>
    <w:tmpl w:val="82E87F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132A6"/>
    <w:multiLevelType w:val="hybridMultilevel"/>
    <w:tmpl w:val="9FBA1D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6E04D3A"/>
    <w:multiLevelType w:val="hybridMultilevel"/>
    <w:tmpl w:val="C94CE77E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7B1C2CDA"/>
    <w:multiLevelType w:val="hybridMultilevel"/>
    <w:tmpl w:val="CAB4FA6E"/>
    <w:lvl w:ilvl="0" w:tplc="0419000B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7D322B35"/>
    <w:multiLevelType w:val="hybridMultilevel"/>
    <w:tmpl w:val="75FCE8F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EFC52E7"/>
    <w:multiLevelType w:val="multilevel"/>
    <w:tmpl w:val="CBC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EF5489"/>
    <w:multiLevelType w:val="multilevel"/>
    <w:tmpl w:val="A0C2D4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5"/>
  </w:num>
  <w:num w:numId="2">
    <w:abstractNumId w:val="29"/>
  </w:num>
  <w:num w:numId="3">
    <w:abstractNumId w:val="34"/>
  </w:num>
  <w:num w:numId="4">
    <w:abstractNumId w:val="14"/>
  </w:num>
  <w:num w:numId="5">
    <w:abstractNumId w:val="35"/>
  </w:num>
  <w:num w:numId="6">
    <w:abstractNumId w:val="20"/>
  </w:num>
  <w:num w:numId="7">
    <w:abstractNumId w:val="1"/>
  </w:num>
  <w:num w:numId="8">
    <w:abstractNumId w:val="0"/>
  </w:num>
  <w:num w:numId="9">
    <w:abstractNumId w:val="9"/>
  </w:num>
  <w:num w:numId="10">
    <w:abstractNumId w:val="15"/>
  </w:num>
  <w:num w:numId="11">
    <w:abstractNumId w:val="26"/>
  </w:num>
  <w:num w:numId="12">
    <w:abstractNumId w:val="4"/>
  </w:num>
  <w:num w:numId="13">
    <w:abstractNumId w:val="10"/>
  </w:num>
  <w:num w:numId="14">
    <w:abstractNumId w:val="19"/>
  </w:num>
  <w:num w:numId="15">
    <w:abstractNumId w:val="21"/>
  </w:num>
  <w:num w:numId="16">
    <w:abstractNumId w:val="2"/>
  </w:num>
  <w:num w:numId="17">
    <w:abstractNumId w:val="28"/>
  </w:num>
  <w:num w:numId="18">
    <w:abstractNumId w:val="16"/>
  </w:num>
  <w:num w:numId="19">
    <w:abstractNumId w:val="18"/>
  </w:num>
  <w:num w:numId="20">
    <w:abstractNumId w:val="17"/>
  </w:num>
  <w:num w:numId="21">
    <w:abstractNumId w:val="7"/>
  </w:num>
  <w:num w:numId="22">
    <w:abstractNumId w:val="24"/>
  </w:num>
  <w:num w:numId="23">
    <w:abstractNumId w:val="32"/>
  </w:num>
  <w:num w:numId="24">
    <w:abstractNumId w:val="6"/>
  </w:num>
  <w:num w:numId="25">
    <w:abstractNumId w:val="23"/>
  </w:num>
  <w:num w:numId="26">
    <w:abstractNumId w:val="13"/>
  </w:num>
  <w:num w:numId="27">
    <w:abstractNumId w:val="3"/>
  </w:num>
  <w:num w:numId="28">
    <w:abstractNumId w:val="5"/>
  </w:num>
  <w:num w:numId="29">
    <w:abstractNumId w:val="11"/>
  </w:num>
  <w:num w:numId="30">
    <w:abstractNumId w:val="31"/>
  </w:num>
  <w:num w:numId="31">
    <w:abstractNumId w:val="8"/>
  </w:num>
  <w:num w:numId="32">
    <w:abstractNumId w:val="27"/>
  </w:num>
  <w:num w:numId="33">
    <w:abstractNumId w:val="33"/>
  </w:num>
  <w:num w:numId="34">
    <w:abstractNumId w:val="30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006"/>
    <w:rsid w:val="00023450"/>
    <w:rsid w:val="00031505"/>
    <w:rsid w:val="000709F7"/>
    <w:rsid w:val="000A7006"/>
    <w:rsid w:val="001265D8"/>
    <w:rsid w:val="00163417"/>
    <w:rsid w:val="001A47AB"/>
    <w:rsid w:val="001E7D61"/>
    <w:rsid w:val="002315DC"/>
    <w:rsid w:val="002462FB"/>
    <w:rsid w:val="00250C1F"/>
    <w:rsid w:val="00282033"/>
    <w:rsid w:val="00293973"/>
    <w:rsid w:val="002C5877"/>
    <w:rsid w:val="002E057D"/>
    <w:rsid w:val="00333AAB"/>
    <w:rsid w:val="0036559C"/>
    <w:rsid w:val="00365C2D"/>
    <w:rsid w:val="00375ABE"/>
    <w:rsid w:val="00397BCA"/>
    <w:rsid w:val="003A27F8"/>
    <w:rsid w:val="003A31D1"/>
    <w:rsid w:val="003B2A9E"/>
    <w:rsid w:val="003D4799"/>
    <w:rsid w:val="003F4844"/>
    <w:rsid w:val="004209B1"/>
    <w:rsid w:val="0046200D"/>
    <w:rsid w:val="00496D32"/>
    <w:rsid w:val="004974A2"/>
    <w:rsid w:val="004E4998"/>
    <w:rsid w:val="00513BF2"/>
    <w:rsid w:val="005B242A"/>
    <w:rsid w:val="005B64FC"/>
    <w:rsid w:val="005D15A5"/>
    <w:rsid w:val="005E372E"/>
    <w:rsid w:val="005E6425"/>
    <w:rsid w:val="005E7492"/>
    <w:rsid w:val="005E7BAB"/>
    <w:rsid w:val="005F73F4"/>
    <w:rsid w:val="0062653F"/>
    <w:rsid w:val="006460C1"/>
    <w:rsid w:val="00676CEA"/>
    <w:rsid w:val="0068453C"/>
    <w:rsid w:val="006A25EF"/>
    <w:rsid w:val="006D5EBD"/>
    <w:rsid w:val="007200C6"/>
    <w:rsid w:val="00793D80"/>
    <w:rsid w:val="007B2FAD"/>
    <w:rsid w:val="007B4702"/>
    <w:rsid w:val="007F4533"/>
    <w:rsid w:val="00845186"/>
    <w:rsid w:val="0087120C"/>
    <w:rsid w:val="00871E05"/>
    <w:rsid w:val="00875375"/>
    <w:rsid w:val="008C0DB3"/>
    <w:rsid w:val="00903F7A"/>
    <w:rsid w:val="0093544E"/>
    <w:rsid w:val="0095732E"/>
    <w:rsid w:val="00974451"/>
    <w:rsid w:val="009C0836"/>
    <w:rsid w:val="009D1142"/>
    <w:rsid w:val="009D6A54"/>
    <w:rsid w:val="009E1179"/>
    <w:rsid w:val="00A06C05"/>
    <w:rsid w:val="00A43FBE"/>
    <w:rsid w:val="00A60B42"/>
    <w:rsid w:val="00A84197"/>
    <w:rsid w:val="00A9492C"/>
    <w:rsid w:val="00AA71DF"/>
    <w:rsid w:val="00AD107F"/>
    <w:rsid w:val="00B52545"/>
    <w:rsid w:val="00B652A2"/>
    <w:rsid w:val="00BA25FD"/>
    <w:rsid w:val="00BB3C3B"/>
    <w:rsid w:val="00BB3DA0"/>
    <w:rsid w:val="00BC525A"/>
    <w:rsid w:val="00BE4E4B"/>
    <w:rsid w:val="00BE6FC5"/>
    <w:rsid w:val="00C03D84"/>
    <w:rsid w:val="00C25E39"/>
    <w:rsid w:val="00C55D6B"/>
    <w:rsid w:val="00C81D8E"/>
    <w:rsid w:val="00CB31AF"/>
    <w:rsid w:val="00CF7B6A"/>
    <w:rsid w:val="00CF7BBF"/>
    <w:rsid w:val="00D57B4F"/>
    <w:rsid w:val="00DE3944"/>
    <w:rsid w:val="00DE3F3F"/>
    <w:rsid w:val="00DE4699"/>
    <w:rsid w:val="00DE486D"/>
    <w:rsid w:val="00DF1D84"/>
    <w:rsid w:val="00E34D4B"/>
    <w:rsid w:val="00E45A4F"/>
    <w:rsid w:val="00E8101F"/>
    <w:rsid w:val="00E81E12"/>
    <w:rsid w:val="00EA4962"/>
    <w:rsid w:val="00F108E3"/>
    <w:rsid w:val="00F24CA5"/>
    <w:rsid w:val="00F27699"/>
    <w:rsid w:val="00F72DEE"/>
    <w:rsid w:val="00F77E94"/>
    <w:rsid w:val="00FA5EE8"/>
    <w:rsid w:val="00FE2668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CFA2E9D9-EB9B-4202-A0E5-3109016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3D80"/>
    <w:pPr>
      <w:spacing w:before="100" w:beforeAutospacing="1" w:after="100" w:afterAutospacing="1"/>
    </w:pPr>
  </w:style>
  <w:style w:type="paragraph" w:styleId="a4">
    <w:name w:val="header"/>
    <w:basedOn w:val="a"/>
    <w:rsid w:val="00793D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3D80"/>
  </w:style>
  <w:style w:type="paragraph" w:styleId="HTML">
    <w:name w:val="HTML Preformatted"/>
    <w:basedOn w:val="a"/>
    <w:rsid w:val="00AA7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365C2D"/>
    <w:pPr>
      <w:spacing w:after="120" w:line="480" w:lineRule="auto"/>
      <w:ind w:left="283"/>
    </w:pPr>
    <w:rPr>
      <w:rFonts w:cs="Arial"/>
    </w:rPr>
  </w:style>
  <w:style w:type="character" w:customStyle="1" w:styleId="20">
    <w:name w:val="Основний текст з відступом 2 Знак"/>
    <w:basedOn w:val="a0"/>
    <w:link w:val="2"/>
    <w:semiHidden/>
    <w:rsid w:val="00365C2D"/>
    <w:rPr>
      <w:rFonts w:cs="Arial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E45A4F"/>
    <w:pPr>
      <w:spacing w:after="120"/>
    </w:pPr>
    <w:rPr>
      <w:rFonts w:cs="Arial"/>
    </w:rPr>
  </w:style>
  <w:style w:type="character" w:customStyle="1" w:styleId="a7">
    <w:name w:val="Основний текст Знак"/>
    <w:basedOn w:val="a0"/>
    <w:link w:val="a6"/>
    <w:rsid w:val="00E45A4F"/>
    <w:rPr>
      <w:rFonts w:cs="Arial"/>
      <w:sz w:val="24"/>
      <w:szCs w:val="24"/>
      <w:lang w:val="ru-RU" w:eastAsia="ru-RU" w:bidi="ar-SA"/>
    </w:rPr>
  </w:style>
  <w:style w:type="paragraph" w:customStyle="1" w:styleId="a8">
    <w:name w:val="Абзац списка"/>
    <w:basedOn w:val="a"/>
    <w:qFormat/>
    <w:rsid w:val="00E45A4F"/>
    <w:pPr>
      <w:ind w:left="720"/>
      <w:contextualSpacing/>
    </w:pPr>
    <w:rPr>
      <w:rFonts w:cs="Arial"/>
    </w:rPr>
  </w:style>
  <w:style w:type="paragraph" w:styleId="3">
    <w:name w:val="Body Text 3"/>
    <w:basedOn w:val="a"/>
    <w:link w:val="30"/>
    <w:unhideWhenUsed/>
    <w:rsid w:val="00E45A4F"/>
    <w:pPr>
      <w:spacing w:after="120"/>
    </w:pPr>
    <w:rPr>
      <w:rFonts w:cs="Arial"/>
      <w:sz w:val="16"/>
      <w:szCs w:val="16"/>
    </w:rPr>
  </w:style>
  <w:style w:type="character" w:customStyle="1" w:styleId="30">
    <w:name w:val="Основний текст 3 Знак"/>
    <w:basedOn w:val="a0"/>
    <w:link w:val="3"/>
    <w:rsid w:val="00E45A4F"/>
    <w:rPr>
      <w:rFonts w:cs="Arial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Irina</cp:lastModifiedBy>
  <cp:revision>2</cp:revision>
  <dcterms:created xsi:type="dcterms:W3CDTF">2014-10-31T18:51:00Z</dcterms:created>
  <dcterms:modified xsi:type="dcterms:W3CDTF">2014-10-31T18:51:00Z</dcterms:modified>
</cp:coreProperties>
</file>