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D4" w:rsidRDefault="00A7130A">
      <w:pPr>
        <w:pStyle w:val="2"/>
      </w:pPr>
      <w:r>
        <w:t xml:space="preserve">                 УЧРЕДИТЕЛЬНЫЙ ДОГОВОР</w:t>
      </w:r>
    </w:p>
    <w:p w:rsidR="00236ED4" w:rsidRDefault="00A7130A">
      <w:pPr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ТОВАРИЩЕСТВА НА ВЕРЕ</w:t>
      </w:r>
    </w:p>
    <w:p w:rsidR="00236ED4" w:rsidRDefault="00236ED4">
      <w:pPr>
        <w:jc w:val="center"/>
        <w:rPr>
          <w:rFonts w:ascii="Arial" w:hAnsi="Arial"/>
          <w:b/>
          <w:sz w:val="22"/>
          <w:lang w:val="ru-RU"/>
        </w:rPr>
      </w:pPr>
    </w:p>
    <w:p w:rsidR="00236ED4" w:rsidRDefault="00A7130A">
      <w:pPr>
        <w:jc w:val="center"/>
        <w:rPr>
          <w:rFonts w:ascii="Arial" w:hAnsi="Arial"/>
          <w:sz w:val="22"/>
          <w:u w:val="single"/>
          <w:lang w:val="ru-RU"/>
        </w:rPr>
      </w:pPr>
      <w:r>
        <w:rPr>
          <w:rFonts w:ascii="Arial" w:hAnsi="Arial"/>
          <w:sz w:val="22"/>
          <w:u w:val="single"/>
          <w:lang w:val="ru-RU"/>
        </w:rPr>
        <w:t>"_ЕЖОВ И КОМПАНИЯ _"</w:t>
      </w:r>
    </w:p>
    <w:p w:rsidR="00236ED4" w:rsidRDefault="00236ED4">
      <w:pPr>
        <w:jc w:val="both"/>
        <w:rPr>
          <w:rFonts w:ascii="Arial" w:hAnsi="Arial"/>
          <w:sz w:val="22"/>
          <w:lang w:val="ru-RU"/>
        </w:rPr>
      </w:pPr>
    </w:p>
    <w:p w:rsidR="00236ED4" w:rsidRDefault="00236ED4">
      <w:pPr>
        <w:jc w:val="both"/>
        <w:rPr>
          <w:rFonts w:ascii="Arial" w:hAnsi="Arial"/>
          <w:sz w:val="22"/>
          <w:lang w:val="ru-RU"/>
        </w:rPr>
      </w:pPr>
    </w:p>
    <w:p w:rsidR="00236ED4" w:rsidRDefault="00A7130A">
      <w:pPr>
        <w:jc w:val="right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“28   " </w:t>
      </w:r>
      <w:r>
        <w:rPr>
          <w:rFonts w:ascii="Arial" w:hAnsi="Arial"/>
          <w:sz w:val="22"/>
          <w:u w:val="single"/>
          <w:lang w:val="ru-RU"/>
        </w:rPr>
        <w:t>Июня_</w:t>
      </w:r>
      <w:r>
        <w:rPr>
          <w:rFonts w:ascii="Arial" w:hAnsi="Arial"/>
          <w:sz w:val="22"/>
          <w:lang w:val="ru-RU"/>
        </w:rPr>
        <w:t xml:space="preserve"> 1997 г.</w:t>
      </w:r>
    </w:p>
    <w:p w:rsidR="00236ED4" w:rsidRDefault="00236ED4">
      <w:pPr>
        <w:jc w:val="both"/>
        <w:rPr>
          <w:rFonts w:ascii="Arial" w:hAnsi="Arial"/>
          <w:sz w:val="22"/>
          <w:lang w:val="ru-RU"/>
        </w:rPr>
      </w:pPr>
    </w:p>
    <w:p w:rsidR="00236ED4" w:rsidRDefault="00A7130A">
      <w:pPr>
        <w:numPr>
          <w:ilvl w:val="0"/>
          <w:numId w:val="2"/>
        </w:numPr>
        <w:tabs>
          <w:tab w:val="clear" w:pos="360"/>
          <w:tab w:val="num" w:pos="0"/>
        </w:tabs>
        <w:ind w:hanging="218"/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 xml:space="preserve">        1. Наименование, местонахождение и срок деятельности Товарищества:</w:t>
      </w:r>
    </w:p>
    <w:p w:rsidR="00236ED4" w:rsidRDefault="00A7130A">
      <w:pPr>
        <w:ind w:left="1418" w:hanging="709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1.1     Гражданин Российской Федерации Ежов Николай Иванович паспорт серии </w:t>
      </w:r>
      <w:r>
        <w:rPr>
          <w:rFonts w:ascii="Arial" w:hAnsi="Arial"/>
          <w:sz w:val="22"/>
          <w:lang w:val="en-US"/>
        </w:rPr>
        <w:t xml:space="preserve">VH-HK </w:t>
      </w:r>
      <w:r>
        <w:rPr>
          <w:rFonts w:ascii="Arial" w:hAnsi="Arial"/>
          <w:sz w:val="22"/>
          <w:lang w:val="ru-RU"/>
        </w:rPr>
        <w:t>№ 348709, выданный Отделом внутренних дел города Брянска, проживающий в городе Обнинске Калужской области пр.Маркса д 56 кв 79 и</w:t>
      </w:r>
    </w:p>
    <w:p w:rsidR="00236ED4" w:rsidRDefault="00A7130A">
      <w:pPr>
        <w:ind w:left="1418"/>
        <w:jc w:val="both"/>
        <w:rPr>
          <w:sz w:val="22"/>
          <w:lang w:val="en-US"/>
        </w:rPr>
      </w:pPr>
      <w:r>
        <w:rPr>
          <w:sz w:val="22"/>
          <w:lang w:val="ru-RU"/>
        </w:rPr>
        <w:t xml:space="preserve">   Граждан</w:t>
      </w:r>
      <w:r>
        <w:rPr>
          <w:sz w:val="22"/>
        </w:rPr>
        <w:t xml:space="preserve">ин </w:t>
      </w:r>
      <w:r>
        <w:rPr>
          <w:sz w:val="22"/>
          <w:lang w:val="ru-RU"/>
        </w:rPr>
        <w:t>Российской</w:t>
      </w:r>
      <w:r>
        <w:rPr>
          <w:sz w:val="22"/>
        </w:rPr>
        <w:t xml:space="preserve"> </w:t>
      </w:r>
      <w:r>
        <w:rPr>
          <w:sz w:val="22"/>
          <w:lang w:val="ru-RU"/>
        </w:rPr>
        <w:t>Феде</w:t>
      </w:r>
      <w:r>
        <w:rPr>
          <w:sz w:val="22"/>
        </w:rPr>
        <w:t>рации</w:t>
      </w:r>
      <w:r>
        <w:rPr>
          <w:sz w:val="22"/>
          <w:lang w:val="ru-RU"/>
        </w:rPr>
        <w:t xml:space="preserve"> </w:t>
      </w:r>
      <w:r>
        <w:rPr>
          <w:sz w:val="22"/>
        </w:rPr>
        <w:t xml:space="preserve"> Петров Игорь Степанович паспорт серии </w:t>
      </w:r>
      <w:r>
        <w:rPr>
          <w:sz w:val="22"/>
          <w:lang w:val="en-US"/>
        </w:rPr>
        <w:t>RI-HK</w:t>
      </w:r>
      <w:r>
        <w:rPr>
          <w:sz w:val="22"/>
          <w:lang w:val="ru-RU"/>
        </w:rPr>
        <w:t xml:space="preserve"> </w:t>
      </w:r>
      <w:r>
        <w:rPr>
          <w:sz w:val="22"/>
        </w:rPr>
        <w:t>№</w:t>
      </w:r>
      <w:r>
        <w:rPr>
          <w:sz w:val="22"/>
          <w:lang w:val="en-US"/>
        </w:rPr>
        <w:t xml:space="preserve"> 344170, выданный Отделом внутренних дел города Мурманска, проживающий в городе Обнинске ул. Белкинская д. 9 кв. 38</w:t>
      </w:r>
    </w:p>
    <w:p w:rsidR="00236ED4" w:rsidRDefault="00A7130A">
      <w:pPr>
        <w:jc w:val="both"/>
        <w:rPr>
          <w:sz w:val="22"/>
          <w:lang w:val="en-US"/>
        </w:rPr>
      </w:pPr>
      <w:r>
        <w:rPr>
          <w:sz w:val="22"/>
          <w:lang w:val="en-US"/>
        </w:rPr>
        <w:t>В дальнейшем именуемые “Полные товарищи”, а также :</w:t>
      </w:r>
    </w:p>
    <w:p w:rsidR="00236ED4" w:rsidRDefault="00A7130A">
      <w:pPr>
        <w:ind w:left="1418"/>
        <w:jc w:val="both"/>
        <w:rPr>
          <w:sz w:val="22"/>
          <w:lang w:val="en-US"/>
        </w:rPr>
      </w:pPr>
      <w:r>
        <w:rPr>
          <w:sz w:val="22"/>
          <w:lang w:val="ru-RU"/>
        </w:rPr>
        <w:t xml:space="preserve">    Граждан</w:t>
      </w:r>
      <w:r>
        <w:rPr>
          <w:sz w:val="22"/>
        </w:rPr>
        <w:t xml:space="preserve">ин </w:t>
      </w:r>
      <w:r>
        <w:rPr>
          <w:sz w:val="22"/>
          <w:lang w:val="ru-RU"/>
        </w:rPr>
        <w:t>Российской</w:t>
      </w:r>
      <w:r>
        <w:rPr>
          <w:sz w:val="22"/>
        </w:rPr>
        <w:t xml:space="preserve"> </w:t>
      </w:r>
      <w:r>
        <w:rPr>
          <w:sz w:val="22"/>
          <w:lang w:val="ru-RU"/>
        </w:rPr>
        <w:t>Феде</w:t>
      </w:r>
      <w:r>
        <w:rPr>
          <w:sz w:val="22"/>
        </w:rPr>
        <w:t>рации</w:t>
      </w:r>
      <w:r>
        <w:rPr>
          <w:sz w:val="22"/>
          <w:lang w:val="ru-RU"/>
        </w:rPr>
        <w:t xml:space="preserve"> </w:t>
      </w:r>
      <w:r>
        <w:rPr>
          <w:sz w:val="22"/>
        </w:rPr>
        <w:t xml:space="preserve"> </w:t>
      </w:r>
      <w:r>
        <w:rPr>
          <w:sz w:val="22"/>
          <w:lang w:val="ru-RU"/>
        </w:rPr>
        <w:t>Пронин</w:t>
      </w:r>
      <w:r>
        <w:rPr>
          <w:sz w:val="22"/>
        </w:rPr>
        <w:t xml:space="preserve"> Степан</w:t>
      </w:r>
      <w:r>
        <w:rPr>
          <w:sz w:val="22"/>
          <w:lang w:val="ru-RU"/>
        </w:rPr>
        <w:t xml:space="preserve"> Евгеньевич</w:t>
      </w:r>
      <w:r>
        <w:rPr>
          <w:sz w:val="22"/>
        </w:rPr>
        <w:t xml:space="preserve"> паспорт серии </w:t>
      </w:r>
      <w:r>
        <w:rPr>
          <w:rFonts w:ascii="Arial" w:hAnsi="Arial"/>
          <w:sz w:val="22"/>
          <w:lang w:val="en-US"/>
        </w:rPr>
        <w:t xml:space="preserve">RV-HK </w:t>
      </w:r>
      <w:r>
        <w:rPr>
          <w:rFonts w:ascii="Arial" w:hAnsi="Arial"/>
          <w:sz w:val="22"/>
          <w:lang w:val="ru-RU"/>
        </w:rPr>
        <w:t xml:space="preserve">№ 098223, </w:t>
      </w:r>
      <w:r>
        <w:rPr>
          <w:sz w:val="22"/>
          <w:lang w:val="en-US"/>
        </w:rPr>
        <w:t>выданный Отделом внутренних дел города Обнинска</w:t>
      </w:r>
    </w:p>
    <w:p w:rsidR="00236ED4" w:rsidRDefault="00A7130A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проживающий в городе Обнинске ул Гурьянова д 12 кв 3 и</w:t>
      </w:r>
    </w:p>
    <w:p w:rsidR="00236ED4" w:rsidRDefault="00A7130A">
      <w:pPr>
        <w:ind w:left="1418"/>
        <w:jc w:val="both"/>
        <w:rPr>
          <w:sz w:val="22"/>
          <w:lang w:val="en-US"/>
        </w:rPr>
      </w:pPr>
      <w:r>
        <w:rPr>
          <w:sz w:val="22"/>
          <w:lang w:val="ru-RU"/>
        </w:rPr>
        <w:t xml:space="preserve">    Граждан</w:t>
      </w:r>
      <w:r>
        <w:rPr>
          <w:sz w:val="22"/>
        </w:rPr>
        <w:t xml:space="preserve">ин </w:t>
      </w:r>
      <w:r>
        <w:rPr>
          <w:sz w:val="22"/>
          <w:lang w:val="ru-RU"/>
        </w:rPr>
        <w:t>Российской</w:t>
      </w:r>
      <w:r>
        <w:rPr>
          <w:sz w:val="22"/>
        </w:rPr>
        <w:t xml:space="preserve"> </w:t>
      </w:r>
      <w:r>
        <w:rPr>
          <w:sz w:val="22"/>
          <w:lang w:val="ru-RU"/>
        </w:rPr>
        <w:t>Феде</w:t>
      </w:r>
      <w:r>
        <w:rPr>
          <w:sz w:val="22"/>
        </w:rPr>
        <w:t>рации</w:t>
      </w:r>
      <w:r>
        <w:rPr>
          <w:sz w:val="22"/>
          <w:lang w:val="ru-RU"/>
        </w:rPr>
        <w:t xml:space="preserve"> </w:t>
      </w:r>
      <w:r>
        <w:rPr>
          <w:sz w:val="22"/>
        </w:rPr>
        <w:t xml:space="preserve"> </w:t>
      </w:r>
      <w:r>
        <w:rPr>
          <w:sz w:val="22"/>
          <w:lang w:val="ru-RU"/>
        </w:rPr>
        <w:t>Севастьянов Максим Анатольевич</w:t>
      </w:r>
      <w:r>
        <w:rPr>
          <w:sz w:val="22"/>
        </w:rPr>
        <w:t xml:space="preserve"> паспорт серии </w:t>
      </w:r>
      <w:r>
        <w:rPr>
          <w:sz w:val="22"/>
          <w:lang w:val="en-US"/>
        </w:rPr>
        <w:t>VH-HK</w:t>
      </w:r>
      <w:r>
        <w:rPr>
          <w:sz w:val="22"/>
          <w:lang w:val="ru-RU"/>
        </w:rPr>
        <w:t xml:space="preserve"> </w:t>
      </w:r>
      <w:r>
        <w:rPr>
          <w:sz w:val="22"/>
        </w:rPr>
        <w:t>№</w:t>
      </w:r>
      <w:r>
        <w:rPr>
          <w:sz w:val="22"/>
          <w:lang w:val="en-US"/>
        </w:rPr>
        <w:t xml:space="preserve"> 304070, выданный Отделом внутренних дел города Мo</w:t>
      </w:r>
      <w:r>
        <w:rPr>
          <w:sz w:val="22"/>
          <w:lang w:val="ru-RU"/>
        </w:rPr>
        <w:t>сква,</w:t>
      </w:r>
      <w:r>
        <w:rPr>
          <w:sz w:val="22"/>
          <w:lang w:val="en-US"/>
        </w:rPr>
        <w:t xml:space="preserve"> проживающий в городе Обнинске ул. Белкинская д 29 кв 18</w:t>
      </w:r>
    </w:p>
    <w:p w:rsidR="00236ED4" w:rsidRDefault="00A7130A">
      <w:pPr>
        <w:jc w:val="both"/>
        <w:rPr>
          <w:sz w:val="22"/>
          <w:lang w:val="en-US"/>
        </w:rPr>
      </w:pPr>
      <w:r>
        <w:rPr>
          <w:sz w:val="22"/>
          <w:lang w:val="en-US"/>
        </w:rPr>
        <w:t>В дальнейшем именуемые “Вкладчики”, заключили настоящий Учередительный договор о создании и деятельности Товарищества на вере “Ежов и К”, в дальнейшем именуемое “Товарищество”.</w:t>
      </w:r>
    </w:p>
    <w:p w:rsidR="00236ED4" w:rsidRDefault="00236ED4">
      <w:pPr>
        <w:jc w:val="both"/>
        <w:rPr>
          <w:rFonts w:ascii="Arial" w:hAnsi="Arial"/>
          <w:sz w:val="22"/>
          <w:lang w:val="ru-RU"/>
        </w:rPr>
      </w:pP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1.2.</w:t>
      </w:r>
      <w:r>
        <w:rPr>
          <w:rFonts w:ascii="Arial" w:hAnsi="Arial"/>
          <w:sz w:val="22"/>
          <w:lang w:val="ru-RU"/>
        </w:rPr>
        <w:tab/>
        <w:t>Товарищество действует на основании настоящего Учредительного Договора и действующего законодательства Российской Федерации.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1.3.</w:t>
      </w:r>
      <w:r>
        <w:rPr>
          <w:rFonts w:ascii="Arial" w:hAnsi="Arial"/>
          <w:sz w:val="22"/>
          <w:lang w:val="ru-RU"/>
        </w:rPr>
        <w:tab/>
        <w:t xml:space="preserve"> Полное фирменное название Товарищества: </w:t>
      </w:r>
    </w:p>
    <w:p w:rsidR="00236ED4" w:rsidRDefault="00A7130A">
      <w:pPr>
        <w:jc w:val="both"/>
        <w:rPr>
          <w:rFonts w:ascii="Arial" w:hAnsi="Arial"/>
          <w:sz w:val="22"/>
          <w:u w:val="single"/>
          <w:lang w:val="ru-RU"/>
        </w:rPr>
      </w:pPr>
      <w:r>
        <w:rPr>
          <w:rFonts w:ascii="Arial" w:hAnsi="Arial"/>
          <w:sz w:val="22"/>
          <w:u w:val="single"/>
          <w:lang w:val="ru-RU"/>
        </w:rPr>
        <w:t xml:space="preserve">Товарищество на вере </w:t>
      </w:r>
      <w:r>
        <w:rPr>
          <w:rFonts w:ascii="Arial" w:hAnsi="Arial"/>
          <w:sz w:val="22"/>
          <w:u w:val="single"/>
          <w:lang w:val="en-US"/>
        </w:rPr>
        <w:t>“</w:t>
      </w:r>
      <w:r>
        <w:rPr>
          <w:rFonts w:ascii="Arial" w:hAnsi="Arial"/>
          <w:sz w:val="22"/>
          <w:u w:val="single"/>
          <w:lang w:val="ru-RU"/>
        </w:rPr>
        <w:t>Ежов и Компания</w:t>
      </w:r>
      <w:r>
        <w:rPr>
          <w:rFonts w:ascii="Arial" w:hAnsi="Arial"/>
          <w:sz w:val="22"/>
          <w:u w:val="single"/>
          <w:lang w:val="en-US"/>
        </w:rPr>
        <w:t>”</w:t>
      </w:r>
      <w:r>
        <w:rPr>
          <w:rFonts w:ascii="Arial" w:hAnsi="Arial"/>
          <w:sz w:val="22"/>
          <w:u w:val="single"/>
          <w:lang w:val="ru-RU"/>
        </w:rPr>
        <w:t>________________________________.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1.4.</w:t>
      </w:r>
      <w:r>
        <w:rPr>
          <w:rFonts w:ascii="Arial" w:hAnsi="Arial"/>
          <w:sz w:val="22"/>
          <w:lang w:val="ru-RU"/>
        </w:rPr>
        <w:tab/>
        <w:t>Сокращенное наименование Товарищества:</w:t>
      </w:r>
    </w:p>
    <w:p w:rsidR="00236ED4" w:rsidRDefault="00A7130A">
      <w:pPr>
        <w:rPr>
          <w:rFonts w:ascii="Arial" w:hAnsi="Arial"/>
          <w:sz w:val="22"/>
          <w:u w:val="single"/>
          <w:lang w:val="ru-RU"/>
        </w:rPr>
      </w:pPr>
      <w:r>
        <w:rPr>
          <w:rFonts w:ascii="Arial" w:hAnsi="Arial"/>
          <w:sz w:val="22"/>
          <w:u w:val="single"/>
          <w:lang w:val="ru-RU"/>
        </w:rPr>
        <w:t xml:space="preserve">Товарищество на вере </w:t>
      </w:r>
      <w:r>
        <w:rPr>
          <w:rFonts w:ascii="Arial" w:hAnsi="Arial"/>
          <w:sz w:val="22"/>
          <w:u w:val="single"/>
          <w:lang w:val="en-US"/>
        </w:rPr>
        <w:t>“</w:t>
      </w:r>
      <w:r>
        <w:rPr>
          <w:rFonts w:ascii="Arial" w:hAnsi="Arial"/>
          <w:sz w:val="22"/>
          <w:u w:val="single"/>
          <w:lang w:val="ru-RU"/>
        </w:rPr>
        <w:t xml:space="preserve">Ежов и К </w:t>
      </w:r>
      <w:r>
        <w:rPr>
          <w:rFonts w:ascii="Arial" w:hAnsi="Arial"/>
          <w:sz w:val="22"/>
          <w:u w:val="single"/>
          <w:lang w:val="en-US"/>
        </w:rPr>
        <w:t>“</w:t>
      </w:r>
      <w:r>
        <w:rPr>
          <w:rFonts w:ascii="Arial" w:hAnsi="Arial"/>
          <w:sz w:val="22"/>
          <w:u w:val="single"/>
          <w:lang w:val="ru-RU"/>
        </w:rPr>
        <w:t>______________________________________.</w:t>
      </w:r>
    </w:p>
    <w:p w:rsidR="00236ED4" w:rsidRDefault="00A7130A">
      <w:pPr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1.5.</w:t>
      </w:r>
      <w:r>
        <w:rPr>
          <w:rFonts w:ascii="Arial" w:hAnsi="Arial"/>
          <w:sz w:val="22"/>
          <w:lang w:val="ru-RU"/>
        </w:rPr>
        <w:tab/>
        <w:t>Местонахождение Товарищества:</w:t>
      </w:r>
    </w:p>
    <w:p w:rsidR="00236ED4" w:rsidRDefault="00A7130A">
      <w:pPr>
        <w:jc w:val="both"/>
        <w:rPr>
          <w:rFonts w:ascii="Arial" w:hAnsi="Arial"/>
          <w:sz w:val="22"/>
          <w:u w:val="single"/>
          <w:lang w:val="ru-RU"/>
        </w:rPr>
      </w:pPr>
      <w:r>
        <w:rPr>
          <w:rFonts w:ascii="Arial" w:hAnsi="Arial"/>
          <w:sz w:val="22"/>
          <w:u w:val="single"/>
          <w:lang w:val="ru-RU"/>
        </w:rPr>
        <w:t>249020 Калужская обл. г Обнинск ул Курчатова 32 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1.6.</w:t>
      </w:r>
      <w:r>
        <w:rPr>
          <w:rFonts w:ascii="Arial" w:hAnsi="Arial"/>
          <w:sz w:val="22"/>
          <w:lang w:val="ru-RU"/>
        </w:rPr>
        <w:tab/>
        <w:t>Товарищество учреждается на неограниченный срок деятельности.</w:t>
      </w:r>
    </w:p>
    <w:p w:rsidR="00236ED4" w:rsidRDefault="00236ED4">
      <w:pPr>
        <w:jc w:val="center"/>
        <w:rPr>
          <w:rFonts w:ascii="Arial" w:hAnsi="Arial"/>
          <w:sz w:val="22"/>
          <w:lang w:val="ru-RU"/>
        </w:rPr>
      </w:pPr>
    </w:p>
    <w:p w:rsidR="00236ED4" w:rsidRDefault="00A7130A">
      <w:pPr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 xml:space="preserve">                                               2. Участники Товарищества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2.1.</w:t>
      </w:r>
      <w:r>
        <w:rPr>
          <w:rFonts w:ascii="Arial" w:hAnsi="Arial"/>
          <w:sz w:val="22"/>
          <w:lang w:val="ru-RU"/>
        </w:rPr>
        <w:tab/>
        <w:t xml:space="preserve">Участниками Товарищества являются Полные товарищи и  Вкладчики. </w:t>
      </w: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 xml:space="preserve">                3. Предмет и цели деятельности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3.1.</w:t>
      </w:r>
      <w:r>
        <w:rPr>
          <w:rFonts w:ascii="Arial" w:hAnsi="Arial"/>
          <w:sz w:val="22"/>
          <w:lang w:val="ru-RU"/>
        </w:rPr>
        <w:tab/>
        <w:t>Целью создания и деятельности Товарищества является производство, реализация товаров народного потребления и извлечение прибыли в интересах Участников Товарищества, а также удовлетворение потребностей его участников в указанных товарах.</w:t>
      </w:r>
    </w:p>
    <w:p w:rsidR="00236ED4" w:rsidRDefault="00A7130A">
      <w:pPr>
        <w:pStyle w:val="a6"/>
      </w:pPr>
      <w:r>
        <w:tab/>
        <w:t>3.2.</w:t>
      </w:r>
      <w:r>
        <w:tab/>
        <w:t>Товарищество осуществляет в качестве основного вида деятельности производство и реализацию продуктов питания, товаров первой необходимостии. Товарищество может заниматься любой другой деятельностью, не запрещенной действующим законодательством, как на территории Российской Федерации, так и за рубежом. Отдельными видами деятельности перечень которых определяется законом, юридическое лицо может заниматься только на основании специального разрешения (лицензии).</w:t>
      </w:r>
    </w:p>
    <w:p w:rsidR="00236ED4" w:rsidRDefault="00236ED4">
      <w:pPr>
        <w:jc w:val="center"/>
        <w:rPr>
          <w:rFonts w:ascii="Arial" w:hAnsi="Arial"/>
          <w:sz w:val="22"/>
          <w:lang w:val="ru-RU"/>
        </w:rPr>
      </w:pP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 xml:space="preserve">                 4. Правовой статус Товарищества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4.1.</w:t>
      </w:r>
      <w:r>
        <w:rPr>
          <w:rFonts w:ascii="Arial" w:hAnsi="Arial"/>
          <w:sz w:val="22"/>
          <w:lang w:val="ru-RU"/>
        </w:rPr>
        <w:tab/>
        <w:t>Товарищество приобретает права юридического лица по российскому законодательству с момента его государственной регистрации в установленном порядке, имеет самостоятельный баланс, расчетные рублевый и валютный банковские счета, печать со своим наименованием, бланки, штамп.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4.2.</w:t>
      </w:r>
      <w:r>
        <w:rPr>
          <w:rFonts w:ascii="Arial" w:hAnsi="Arial"/>
          <w:sz w:val="22"/>
          <w:lang w:val="ru-RU"/>
        </w:rPr>
        <w:tab/>
        <w:t>Для достижения целей своей деятельности Товарищество вправе на территории Российской Федерации и за рубежом: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а).</w:t>
      </w:r>
      <w:r>
        <w:rPr>
          <w:rFonts w:ascii="Arial" w:hAnsi="Arial"/>
          <w:sz w:val="22"/>
          <w:lang w:val="ru-RU"/>
        </w:rPr>
        <w:tab/>
        <w:t>совершать сделки от своего имени, а также по поручению юридических и физических лиц;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б).</w:t>
      </w:r>
      <w:r>
        <w:rPr>
          <w:rFonts w:ascii="Arial" w:hAnsi="Arial"/>
          <w:sz w:val="22"/>
          <w:lang w:val="ru-RU"/>
        </w:rPr>
        <w:tab/>
        <w:t>приобретать, владеть, пользоваться, распоряжаться всякого рода движимым и недвижимым имуществом, приобретать, иметь, отчуждать имущественные и личные неимущественные права (включая права на интеллектуальную собственность) и нести обязанности, в случаях и порядке, установленных действующим законодательством, быть истцом и ответчиком в суде, арбитражном и третейском суде;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в).</w:t>
      </w:r>
      <w:r>
        <w:rPr>
          <w:rFonts w:ascii="Arial" w:hAnsi="Arial"/>
          <w:sz w:val="22"/>
          <w:lang w:val="ru-RU"/>
        </w:rPr>
        <w:tab/>
        <w:t>в соответствии с законодательством открывать свои филиалы, представительства и дочерние предприятия, учреждать совместно с другими юридическими и физическими лицами все виды предприятий, а также вступать в уже действующие в качестве участника;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г).</w:t>
      </w:r>
      <w:r>
        <w:rPr>
          <w:rFonts w:ascii="Arial" w:hAnsi="Arial"/>
          <w:sz w:val="22"/>
          <w:lang w:val="ru-RU"/>
        </w:rPr>
        <w:tab/>
        <w:t>участвовать на добровольных началах в союзах, ассоциациях, межотраслевых, региональных и других объединениях на условиях, не противоречащих действующему законодательству;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д).</w:t>
      </w:r>
      <w:r>
        <w:rPr>
          <w:rFonts w:ascii="Arial" w:hAnsi="Arial"/>
          <w:sz w:val="22"/>
          <w:lang w:val="ru-RU"/>
        </w:rPr>
        <w:tab/>
        <w:t>самостоятельно устанавливать цены и тарифы оплаты своей продукции, работ, услуг, за исключением случаев, предусмотренных действующим законодательством;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е).</w:t>
      </w:r>
      <w:r>
        <w:rPr>
          <w:rFonts w:ascii="Arial" w:hAnsi="Arial"/>
          <w:sz w:val="22"/>
          <w:lang w:val="ru-RU"/>
        </w:rPr>
        <w:tab/>
        <w:t>самостоятельно планировать свою производственно-хозяйственную и иную деятельность;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ж).</w:t>
      </w:r>
      <w:r>
        <w:rPr>
          <w:rFonts w:ascii="Arial" w:hAnsi="Arial"/>
          <w:sz w:val="22"/>
          <w:lang w:val="ru-RU"/>
        </w:rPr>
        <w:tab/>
        <w:t>осуществлять все виды внешнеэкономической деятельности в порядке, не противоречащем действующему законодательству, заключать внешнеторговые контракты с фирмами зарубежных стран, осуществлять в установленном действующим законодательством порядке операции, связанные с использованием иностранной валюты, проходить таможенные процедуры при осуществлении экспортно-импортных операций, создавать и участвовать в деятельности предприятий с иностранными инвестициями;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з).</w:t>
      </w:r>
      <w:r>
        <w:rPr>
          <w:rFonts w:ascii="Arial" w:hAnsi="Arial"/>
          <w:sz w:val="22"/>
          <w:lang w:val="ru-RU"/>
        </w:rPr>
        <w:tab/>
        <w:t>пользоваться кредитами и предоставлять заемные средства в порядке, предусмотренном действующим законодательством;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и).</w:t>
      </w:r>
      <w:r>
        <w:rPr>
          <w:rFonts w:ascii="Arial" w:hAnsi="Arial"/>
          <w:sz w:val="22"/>
          <w:lang w:val="ru-RU"/>
        </w:rPr>
        <w:tab/>
        <w:t>осуществлять все иные действия, не запрещенные действующим законодательством и соответствующие целям деятельности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4.3.</w:t>
      </w:r>
      <w:r>
        <w:rPr>
          <w:rFonts w:ascii="Arial" w:hAnsi="Arial"/>
          <w:sz w:val="22"/>
          <w:lang w:val="ru-RU"/>
        </w:rPr>
        <w:tab/>
        <w:t>Товарищество несет ответственность по своим обязательствам всем своим имуществом, на которое по закону может быть обращено взыскание.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 xml:space="preserve">Товарищество не отвечает по обязательствам Участников. 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Товарищество не отвечает по обязательствам государства, государство не отвечает по обязательствам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4.4.</w:t>
      </w:r>
      <w:r>
        <w:rPr>
          <w:rFonts w:ascii="Arial" w:hAnsi="Arial"/>
          <w:sz w:val="22"/>
          <w:lang w:val="ru-RU"/>
        </w:rPr>
        <w:tab/>
        <w:t>Полные товарищи солидарно несут субсидиарную ответственность по обязательствам Товарищества всем своим имуществом, на которое по действующему законодательству может быть обращено взыскание.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Вкладчики отвечают по обязательствам Товарищества в пределах своих вкладов в Складочный капитал Товарищества, включая невнесенные части вклада.</w:t>
      </w:r>
    </w:p>
    <w:p w:rsidR="00236ED4" w:rsidRDefault="00236ED4">
      <w:pPr>
        <w:jc w:val="both"/>
        <w:rPr>
          <w:rFonts w:ascii="Arial" w:hAnsi="Arial"/>
          <w:sz w:val="22"/>
          <w:lang w:val="ru-RU"/>
        </w:rPr>
      </w:pP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>5. Складочный капитал, фонды и имущество Товарищества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5.1.</w:t>
      </w:r>
      <w:r>
        <w:rPr>
          <w:rFonts w:ascii="Arial" w:hAnsi="Arial"/>
          <w:sz w:val="22"/>
          <w:lang w:val="ru-RU"/>
        </w:rPr>
        <w:tab/>
        <w:t xml:space="preserve">Для обеспечения деятельности Товарищества за счет вкладов Участников образуется Складочный капитал Товарищества в размере    </w:t>
      </w:r>
      <w:r>
        <w:rPr>
          <w:rFonts w:ascii="Arial" w:hAnsi="Arial"/>
          <w:sz w:val="22"/>
          <w:u w:val="single"/>
          <w:lang w:val="ru-RU"/>
        </w:rPr>
        <w:t>10.000.000___</w:t>
      </w:r>
      <w:r>
        <w:rPr>
          <w:rFonts w:ascii="Arial" w:hAnsi="Arial"/>
          <w:sz w:val="22"/>
          <w:lang w:val="ru-RU"/>
        </w:rPr>
        <w:t>_ рублей. Стоимость вкладов Участников в Складочный капитал, имущество, внесенное в качестве вкладов, а также процентное соотношение вкладов указаны в пункте 18 Учредительного договора. Складочный капитал распределяется среди участников следующим образом: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Доля Ежова Николая Ивановича составляет</w:t>
      </w:r>
      <w:r>
        <w:rPr>
          <w:rFonts w:ascii="Arial" w:hAnsi="Arial"/>
          <w:sz w:val="22"/>
          <w:u w:val="single"/>
          <w:lang w:val="ru-RU"/>
        </w:rPr>
        <w:t xml:space="preserve"> 4.000.000___</w:t>
      </w:r>
      <w:r>
        <w:rPr>
          <w:rFonts w:ascii="Arial" w:hAnsi="Arial"/>
          <w:sz w:val="22"/>
          <w:lang w:val="ru-RU"/>
        </w:rPr>
        <w:t xml:space="preserve"> рублей ,что составляет __</w:t>
      </w:r>
      <w:r>
        <w:rPr>
          <w:rFonts w:ascii="Arial" w:hAnsi="Arial"/>
          <w:sz w:val="22"/>
          <w:u w:val="single"/>
          <w:lang w:val="ru-RU"/>
        </w:rPr>
        <w:t>40%</w:t>
      </w:r>
      <w:r>
        <w:rPr>
          <w:rFonts w:ascii="Arial" w:hAnsi="Arial"/>
          <w:sz w:val="22"/>
          <w:lang w:val="ru-RU"/>
        </w:rPr>
        <w:t>_ складочного капитала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Доля </w:t>
      </w:r>
      <w:r>
        <w:rPr>
          <w:sz w:val="22"/>
        </w:rPr>
        <w:t>Петров</w:t>
      </w:r>
      <w:r>
        <w:rPr>
          <w:sz w:val="22"/>
          <w:lang w:val="ru-RU"/>
        </w:rPr>
        <w:t>а</w:t>
      </w:r>
      <w:r>
        <w:rPr>
          <w:sz w:val="22"/>
        </w:rPr>
        <w:t xml:space="preserve"> Игоря Степанович</w:t>
      </w:r>
      <w:r>
        <w:rPr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 xml:space="preserve"> составляет</w:t>
      </w:r>
      <w:r>
        <w:rPr>
          <w:rFonts w:ascii="Arial" w:hAnsi="Arial"/>
          <w:sz w:val="22"/>
          <w:u w:val="single"/>
          <w:lang w:val="ru-RU"/>
        </w:rPr>
        <w:t xml:space="preserve"> 3.000.000___</w:t>
      </w:r>
      <w:r>
        <w:rPr>
          <w:rFonts w:ascii="Arial" w:hAnsi="Arial"/>
          <w:sz w:val="22"/>
          <w:lang w:val="ru-RU"/>
        </w:rPr>
        <w:t xml:space="preserve"> рублей ,что составляет __</w:t>
      </w:r>
      <w:r>
        <w:rPr>
          <w:rFonts w:ascii="Arial" w:hAnsi="Arial"/>
          <w:sz w:val="22"/>
          <w:u w:val="single"/>
          <w:lang w:val="ru-RU"/>
        </w:rPr>
        <w:t>30%</w:t>
      </w:r>
      <w:r>
        <w:rPr>
          <w:rFonts w:ascii="Arial" w:hAnsi="Arial"/>
          <w:sz w:val="22"/>
          <w:lang w:val="ru-RU"/>
        </w:rPr>
        <w:t>_ складочного капитала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Доля </w:t>
      </w:r>
      <w:r>
        <w:rPr>
          <w:sz w:val="22"/>
          <w:lang w:val="ru-RU"/>
        </w:rPr>
        <w:t>Пронина</w:t>
      </w:r>
      <w:r>
        <w:rPr>
          <w:sz w:val="22"/>
        </w:rPr>
        <w:t xml:space="preserve"> Степан</w:t>
      </w:r>
      <w:r>
        <w:rPr>
          <w:sz w:val="22"/>
          <w:lang w:val="ru-RU"/>
        </w:rPr>
        <w:t>а Евгеньевича</w:t>
      </w:r>
      <w:r>
        <w:rPr>
          <w:rFonts w:ascii="Arial" w:hAnsi="Arial"/>
          <w:sz w:val="22"/>
          <w:lang w:val="ru-RU"/>
        </w:rPr>
        <w:t xml:space="preserve"> составляет</w:t>
      </w:r>
      <w:r>
        <w:rPr>
          <w:rFonts w:ascii="Arial" w:hAnsi="Arial"/>
          <w:sz w:val="22"/>
          <w:u w:val="single"/>
          <w:lang w:val="ru-RU"/>
        </w:rPr>
        <w:t xml:space="preserve"> 1.500.000___</w:t>
      </w:r>
      <w:r>
        <w:rPr>
          <w:rFonts w:ascii="Arial" w:hAnsi="Arial"/>
          <w:sz w:val="22"/>
          <w:lang w:val="ru-RU"/>
        </w:rPr>
        <w:t xml:space="preserve"> рублей ,что составляет __</w:t>
      </w:r>
      <w:r>
        <w:rPr>
          <w:rFonts w:ascii="Arial" w:hAnsi="Arial"/>
          <w:sz w:val="22"/>
          <w:u w:val="single"/>
          <w:lang w:val="ru-RU"/>
        </w:rPr>
        <w:t>15%</w:t>
      </w:r>
      <w:r>
        <w:rPr>
          <w:rFonts w:ascii="Arial" w:hAnsi="Arial"/>
          <w:sz w:val="22"/>
          <w:lang w:val="ru-RU"/>
        </w:rPr>
        <w:t>_ складочного капитала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Доля </w:t>
      </w:r>
      <w:r>
        <w:rPr>
          <w:sz w:val="22"/>
          <w:lang w:val="ru-RU"/>
        </w:rPr>
        <w:t>Севастьянова Максима Анатольевича</w:t>
      </w:r>
      <w:r>
        <w:rPr>
          <w:rFonts w:ascii="Arial" w:hAnsi="Arial"/>
          <w:sz w:val="22"/>
          <w:lang w:val="ru-RU"/>
        </w:rPr>
        <w:t xml:space="preserve"> составляет</w:t>
      </w:r>
      <w:r>
        <w:rPr>
          <w:rFonts w:ascii="Arial" w:hAnsi="Arial"/>
          <w:sz w:val="22"/>
          <w:u w:val="single"/>
          <w:lang w:val="ru-RU"/>
        </w:rPr>
        <w:t xml:space="preserve"> 1.500.000___</w:t>
      </w:r>
      <w:r>
        <w:rPr>
          <w:rFonts w:ascii="Arial" w:hAnsi="Arial"/>
          <w:sz w:val="22"/>
          <w:lang w:val="ru-RU"/>
        </w:rPr>
        <w:t xml:space="preserve"> рублей ,что составляет __</w:t>
      </w:r>
      <w:r>
        <w:rPr>
          <w:rFonts w:ascii="Arial" w:hAnsi="Arial"/>
          <w:sz w:val="22"/>
          <w:u w:val="single"/>
          <w:lang w:val="ru-RU"/>
        </w:rPr>
        <w:t>15%</w:t>
      </w:r>
      <w:r>
        <w:rPr>
          <w:rFonts w:ascii="Arial" w:hAnsi="Arial"/>
          <w:sz w:val="22"/>
          <w:lang w:val="ru-RU"/>
        </w:rPr>
        <w:t>_ складочного капитала товарищества.</w:t>
      </w:r>
    </w:p>
    <w:p w:rsidR="00236ED4" w:rsidRDefault="00A7130A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>Складочный капитал формируется путем внесения участниками денежных средств. Каждый Участник обязан внести не менее половины своего вклада вСкладочный капитал Товарищества к моменту его регистрации. Остальная часть должна быть внесена Участником в течении 12 месяцев со дня регистрации Товарищества в установленном законом порядке. При невыполнении указанной обязанности Участник обязан уплатить Товариществу штраф в размере  невнесенной (несвоевременно внесенной) части вклада.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             5.3.</w:t>
      </w:r>
      <w:r>
        <w:rPr>
          <w:rFonts w:ascii="Arial" w:hAnsi="Arial"/>
          <w:sz w:val="22"/>
          <w:lang w:val="ru-RU"/>
        </w:rPr>
        <w:tab/>
        <w:t>По просьбе Вкладчика Товарищества, полностью внесшему свой вклад в Складочный капитал, ему выдается соответствующее Свидетельство с информацией о размере его доли в Складочном капитале, удостоверяющее внесение им вклада.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5.4.</w:t>
      </w:r>
      <w:r>
        <w:rPr>
          <w:rFonts w:ascii="Arial" w:hAnsi="Arial"/>
          <w:sz w:val="22"/>
          <w:lang w:val="ru-RU"/>
        </w:rPr>
        <w:tab/>
        <w:t>В случае изменения размера Складочного капитала в счет оплаты вкладов Участников могут принимаются: всякого рода движимое и недвижимое имущество, деньги, ценные бумаги, имущественные паи, земельные доли и права пользования ими, права на интеллектуальную собственность, прочие материальные и нематериальные ценности, имущественные права либо иные права, имеющие денежную оценку.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5.5.</w:t>
      </w:r>
      <w:r>
        <w:rPr>
          <w:rFonts w:ascii="Arial" w:hAnsi="Arial"/>
          <w:sz w:val="22"/>
          <w:lang w:val="ru-RU"/>
        </w:rPr>
        <w:tab/>
        <w:t>Оценка вкладов Участников, вносимых имуществом и имущественными правами, осуществляется по письменному соглашению (протоколу) между Участником, вносящим эти ценности, и Полными товарищами.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5.6.</w:t>
      </w:r>
      <w:r>
        <w:rPr>
          <w:rFonts w:ascii="Arial" w:hAnsi="Arial"/>
          <w:sz w:val="22"/>
          <w:lang w:val="ru-RU"/>
        </w:rPr>
        <w:tab/>
        <w:t>Размер Складочного капитала может изменяться по решению Собрания Полных Товарищей.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В случае принятия решения об увеличении Складочного капитала, каждый из Участников имеет право внести в Складочный капитал дополнительный вклад пропорционально своей доле в Складочном капитале. В случае, если один из Участников отказывается внести дополнительный вклад, другие Участники пользуются правом на увеличение своего вклада. Изменение размера и доли Участников в Складочном капитале регистрируется в соответствии с действующим законодательством.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5.7.</w:t>
      </w:r>
      <w:r>
        <w:rPr>
          <w:rFonts w:ascii="Arial" w:hAnsi="Arial"/>
          <w:sz w:val="22"/>
          <w:lang w:val="ru-RU"/>
        </w:rPr>
        <w:tab/>
        <w:t>По решению Собрания Полных Товарищей могут создаваться резервный (страховой) и иные фонды, размер, порядок образования и использования которых определяются Собранием Полных Товарищей в соответствии с действующим законодательством Российской Федерации.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5.8.</w:t>
      </w:r>
      <w:r>
        <w:rPr>
          <w:rFonts w:ascii="Arial" w:hAnsi="Arial"/>
          <w:sz w:val="22"/>
          <w:lang w:val="ru-RU"/>
        </w:rPr>
        <w:tab/>
        <w:t>Товариществу на праве собственности принадлежит имущество, переданное ему Участниками в качестве вклада в Складочный капитал, а также прибыль и иное имущество, полученное в результате деятельности Товарищества, благотворительные взносы и пожертвования юридических и физических лиц и иное имущество, приобретенное на основаниях, не противоречащих действующему законодательству.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5.9.</w:t>
      </w:r>
      <w:r>
        <w:rPr>
          <w:rFonts w:ascii="Arial" w:hAnsi="Arial"/>
          <w:sz w:val="22"/>
          <w:lang w:val="ru-RU"/>
        </w:rPr>
        <w:tab/>
        <w:t>Товариществу может принадлежать также имущество и на иных, чем собственность, правах, приобретенное на основаниях, не противоречащих действующему законодательству.</w:t>
      </w: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>6. Распределение прибыли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6.1.</w:t>
      </w:r>
      <w:r>
        <w:rPr>
          <w:rFonts w:ascii="Arial" w:hAnsi="Arial"/>
          <w:sz w:val="22"/>
          <w:lang w:val="ru-RU"/>
        </w:rPr>
        <w:tab/>
        <w:t>Распределение части прибыли Товарищества, оставшейся после уплаты налогов и внесения иных обязательных платежей в бюджет, оплаты труда работников, направления средств в соответствующие фонды Товарищества, на покрытие убытков и расчеты с кредиторами, а также на другие правомерные цели будет осуществляться следующим образом. Выплаты осуществляются отдельно Вкладчикам и Полным товарищам пропорционально вкладам Участников в каждой из указанных групп в Складочный капитал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</w:r>
      <w:r>
        <w:rPr>
          <w:rFonts w:ascii="Arial" w:hAnsi="Arial"/>
          <w:sz w:val="22"/>
          <w:lang w:val="ru-RU"/>
        </w:rPr>
        <w:tab/>
        <w:t>В первую очередь выплаты производятся Вкладчикам. Размер выплат на единицу вклада у Вкладчиков не может быть меньше, чем у Полных товарищей. Выплата производится по итогам года.</w:t>
      </w:r>
    </w:p>
    <w:p w:rsidR="00236ED4" w:rsidRDefault="00236ED4">
      <w:pPr>
        <w:jc w:val="center"/>
        <w:rPr>
          <w:rFonts w:ascii="Arial" w:hAnsi="Arial"/>
          <w:sz w:val="22"/>
          <w:lang w:val="ru-RU"/>
        </w:rPr>
      </w:pP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>7. Права Участников Товарищества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7.1.</w:t>
      </w:r>
      <w:r>
        <w:rPr>
          <w:rFonts w:ascii="Arial" w:hAnsi="Arial"/>
          <w:sz w:val="22"/>
          <w:lang w:val="ru-RU"/>
        </w:rPr>
        <w:tab/>
        <w:t>Участники Товарищества имеют право: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а).</w:t>
      </w:r>
      <w:r>
        <w:rPr>
          <w:rFonts w:ascii="Arial" w:hAnsi="Arial"/>
          <w:sz w:val="22"/>
          <w:lang w:val="ru-RU"/>
        </w:rPr>
        <w:tab/>
        <w:t>получать часть прибыли от деятельности Товарищества в порядке, предусмотренном действующим законодательством и Учредительным договором;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б).</w:t>
      </w:r>
      <w:r>
        <w:rPr>
          <w:rFonts w:ascii="Arial" w:hAnsi="Arial"/>
          <w:sz w:val="22"/>
          <w:lang w:val="ru-RU"/>
        </w:rPr>
        <w:tab/>
        <w:t>получать от органов управления Товарищества любую полную и достоверную информацию о деятельности Товарищества, его финансовом состоянии.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7.2.</w:t>
      </w:r>
      <w:r>
        <w:rPr>
          <w:rFonts w:ascii="Arial" w:hAnsi="Arial"/>
          <w:sz w:val="22"/>
          <w:lang w:val="ru-RU"/>
        </w:rPr>
        <w:tab/>
        <w:t>Полные товарищи принимают участие в управлении делами Товарищества в порядке, предусмотренном Учредительным договором.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7.3.</w:t>
      </w:r>
      <w:r>
        <w:rPr>
          <w:rFonts w:ascii="Arial" w:hAnsi="Arial"/>
          <w:sz w:val="22"/>
          <w:lang w:val="ru-RU"/>
        </w:rPr>
        <w:tab/>
        <w:t>Перечень прав, указанных в настоящей статье, не является исчерпывающим. Участники могут иметь и другие права, вытекающие из действующего законодательства, Учредительного договора и решений органов управления Товарищества, принятых в соответствии с их компетенцией.</w:t>
      </w:r>
    </w:p>
    <w:p w:rsidR="00236ED4" w:rsidRDefault="00236ED4">
      <w:pPr>
        <w:jc w:val="both"/>
        <w:rPr>
          <w:rFonts w:ascii="Arial" w:hAnsi="Arial"/>
          <w:sz w:val="22"/>
          <w:lang w:val="ru-RU"/>
        </w:rPr>
      </w:pP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>8. Обязанности Участников Товарищества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8.1.</w:t>
      </w:r>
      <w:r>
        <w:rPr>
          <w:rFonts w:ascii="Arial" w:hAnsi="Arial"/>
          <w:sz w:val="22"/>
          <w:lang w:val="ru-RU"/>
        </w:rPr>
        <w:tab/>
        <w:t>Участники Товарищества обязаны: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а).</w:t>
      </w:r>
      <w:r>
        <w:rPr>
          <w:rFonts w:ascii="Arial" w:hAnsi="Arial"/>
          <w:sz w:val="22"/>
          <w:lang w:val="ru-RU"/>
        </w:rPr>
        <w:tab/>
        <w:t>выполнять требования Учредительного договора, а также решения органов управления Товарищества, принятые в соответствии с их компетенцией;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б).</w:t>
      </w:r>
      <w:r>
        <w:rPr>
          <w:rFonts w:ascii="Arial" w:hAnsi="Arial"/>
          <w:sz w:val="22"/>
          <w:lang w:val="ru-RU"/>
        </w:rPr>
        <w:tab/>
        <w:t>правильно и своевременно оплатить свои вклады в Складочный капитал Товарищества;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в).</w:t>
      </w:r>
      <w:r>
        <w:rPr>
          <w:rFonts w:ascii="Arial" w:hAnsi="Arial"/>
          <w:sz w:val="22"/>
          <w:lang w:val="ru-RU"/>
        </w:rPr>
        <w:tab/>
        <w:t xml:space="preserve">не разглашать конфиденциальную информацию. 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8.2.</w:t>
      </w:r>
      <w:r>
        <w:rPr>
          <w:rFonts w:ascii="Arial" w:hAnsi="Arial"/>
          <w:sz w:val="22"/>
          <w:lang w:val="ru-RU"/>
        </w:rPr>
        <w:tab/>
        <w:t>Полные товарищи, кроме того, обязаны принимать личное участие в деятельности Товарищества, в порядке, определяемом настоящим Договором.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8.3.</w:t>
      </w:r>
      <w:r>
        <w:rPr>
          <w:rFonts w:ascii="Arial" w:hAnsi="Arial"/>
          <w:sz w:val="22"/>
          <w:lang w:val="ru-RU"/>
        </w:rPr>
        <w:tab/>
        <w:t>Перечень обязанностей, указанных в настоящей статье, не является исчерпывающим. Участники Товарищества могут нести и иные обязанности, предусмотренные действующим законодательством, Учредительным договором и решениями органов управления Товарищества, принятыми в пределах их компетенции.</w:t>
      </w:r>
    </w:p>
    <w:p w:rsidR="00236ED4" w:rsidRDefault="00236ED4">
      <w:pPr>
        <w:jc w:val="both"/>
        <w:rPr>
          <w:rFonts w:ascii="Arial" w:hAnsi="Arial"/>
          <w:sz w:val="22"/>
          <w:lang w:val="ru-RU"/>
        </w:rPr>
      </w:pP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 xml:space="preserve"> 9. Ответственность Участников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9.1.</w:t>
      </w:r>
      <w:r>
        <w:rPr>
          <w:rFonts w:ascii="Arial" w:hAnsi="Arial"/>
          <w:sz w:val="22"/>
          <w:lang w:val="ru-RU"/>
        </w:rPr>
        <w:tab/>
        <w:t>В случае неисполнения или ненадлежащего исполнения кем-либо из Участников обязательств, предусмотренных в Учредительном договоре, он обязан возместить другому или другим Участникам причиненные этим убытки.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9.2.</w:t>
      </w:r>
      <w:r>
        <w:rPr>
          <w:rFonts w:ascii="Arial" w:hAnsi="Arial"/>
          <w:sz w:val="22"/>
          <w:lang w:val="ru-RU"/>
        </w:rPr>
        <w:tab/>
        <w:t xml:space="preserve">Под убытками понимаются произведенные Участником или Участниками расходы, утрата или повреждение имущества, а также неположенные доходы (упущенная выгода). </w:t>
      </w:r>
    </w:p>
    <w:p w:rsidR="00236ED4" w:rsidRDefault="00236ED4">
      <w:pPr>
        <w:jc w:val="both"/>
        <w:rPr>
          <w:rFonts w:ascii="Arial" w:hAnsi="Arial"/>
          <w:sz w:val="22"/>
          <w:lang w:val="ru-RU"/>
        </w:rPr>
      </w:pP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>10. Переуступка долей участия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10.1.</w:t>
      </w:r>
      <w:r>
        <w:rPr>
          <w:rFonts w:ascii="Arial" w:hAnsi="Arial"/>
          <w:sz w:val="22"/>
          <w:lang w:val="ru-RU"/>
        </w:rPr>
        <w:tab/>
        <w:t>Вкладчики и Полные товарищи имеют право передавать свои доли в Складочном капитале Товарищества, частично или полностью, любому другому Участнику, самому Товариществу или третьим лицам. При этом, Полные товарищи имеют право передавать свои доли только с согласия остальных Полных товарищей.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Вкладчики имеют преимущественное право покупки отчуждаемых долей участия Вкладчиков.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10.2.</w:t>
      </w:r>
      <w:r>
        <w:rPr>
          <w:rFonts w:ascii="Arial" w:hAnsi="Arial"/>
          <w:sz w:val="22"/>
          <w:lang w:val="ru-RU"/>
        </w:rPr>
        <w:tab/>
        <w:t>Передача указанных долей или их части третьим лицам возможна только после полной оплаты вклада уступающим их Участником. Порядок переуступки долей третьим лицам определяется в соответствии с действующим законодательством.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10.3.</w:t>
      </w:r>
      <w:r>
        <w:rPr>
          <w:rFonts w:ascii="Arial" w:hAnsi="Arial"/>
          <w:sz w:val="22"/>
          <w:lang w:val="ru-RU"/>
        </w:rPr>
        <w:tab/>
        <w:t>При передаче долей участия третьим лицам происходит одновременный переход к ним прав и обязанностей, принадлежавших прежним владельцам.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10.4.</w:t>
      </w:r>
      <w:r>
        <w:rPr>
          <w:rFonts w:ascii="Arial" w:hAnsi="Arial"/>
          <w:sz w:val="22"/>
          <w:lang w:val="ru-RU"/>
        </w:rPr>
        <w:tab/>
        <w:t>Доли участия после полной их оплаты Участниками могут быть приобретены Товариществом. В этом случае Товарищество обязано передать их другим Участникам или третьим лицам в срок не более одного года, с одновременным внесением соответствующих изменений в Учредительный договор и регистрацией таких изменений. В течение этого периода времени распределение прибыли, а также голосование и определение кворума в высшем органе управления Товарищества производится без учета указанных долей.</w:t>
      </w:r>
    </w:p>
    <w:p w:rsidR="00236ED4" w:rsidRDefault="00236ED4">
      <w:pPr>
        <w:jc w:val="both"/>
        <w:rPr>
          <w:rFonts w:ascii="Arial" w:hAnsi="Arial"/>
          <w:sz w:val="22"/>
          <w:lang w:val="ru-RU"/>
        </w:rPr>
      </w:pP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>11. Выход Участника из Товарищества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11.1.</w:t>
      </w:r>
      <w:r>
        <w:rPr>
          <w:rFonts w:ascii="Arial" w:hAnsi="Arial"/>
          <w:sz w:val="22"/>
          <w:lang w:val="ru-RU"/>
        </w:rPr>
        <w:tab/>
        <w:t>При выходе Участника из Товарищества, не связанном с переуступкой им своей доли участия: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Участнику выплачивается стоимость части имущества Товарищества (в натуральной или денежной форме), пропорциональная доле его вклада в Складочном капитале Товарищества. При этом Складочный капитал Товарищества уменьшается в установленном законом порядке на величину выплаченной доли с пересчетом долей участия остающихся Участников. Выплата производится после утверждения отчета за финансовый год, в котором Участник вышел из Товарищества, и в срок до __</w:t>
      </w:r>
      <w:r>
        <w:rPr>
          <w:rFonts w:ascii="Arial" w:hAnsi="Arial"/>
          <w:sz w:val="22"/>
          <w:u w:val="single"/>
          <w:lang w:val="ru-RU"/>
        </w:rPr>
        <w:t>6</w:t>
      </w:r>
      <w:r>
        <w:rPr>
          <w:rFonts w:ascii="Arial" w:hAnsi="Arial"/>
          <w:sz w:val="22"/>
          <w:lang w:val="ru-RU"/>
        </w:rPr>
        <w:t>___ месяцев со дня выхода. Расчет доли, причитающейся выбывающему Участнику, определяется на момент его выбытия по последнему составленному балансу. Моментом выбытия считается дата устанавливаемая решением Полных товарищей в пределах шестимесячного срока со дня поступления заявления о выходе Полного товарища и трехмесячного -- для Вкладчика, а если решение ими не принято, то по истечении 6 месяцев для Полных товарищей и 3 месяцев для Вкладчиков со дня поступления заявления выбывающего Участника;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11.2.</w:t>
      </w:r>
      <w:r>
        <w:rPr>
          <w:rFonts w:ascii="Arial" w:hAnsi="Arial"/>
          <w:sz w:val="22"/>
          <w:lang w:val="ru-RU"/>
        </w:rPr>
        <w:tab/>
        <w:t>При выходе Полного товарища из Товарищества, не связанном с переуступкой им своей доли участия, Полный товарищ отвечает по обязательствам Товарищества, возникшим до момента его выбытия, наравне с оставшимися Полными товарищами в течении 2 лет со дня утверждения отчета о деятельности Товарищества за год, в котором он выбыл из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11.3. Выбывшему Участнику выплачивается причитающаяся ему часть прибыли, полученной Товариществом в данном году до момента его выхода.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11.4.</w:t>
      </w:r>
      <w:r>
        <w:rPr>
          <w:rFonts w:ascii="Arial" w:hAnsi="Arial"/>
          <w:sz w:val="22"/>
          <w:lang w:val="ru-RU"/>
        </w:rPr>
        <w:tab/>
        <w:t>При наличии у Участника на момент его выхода из Товарищества неисполненных обязательств перед Товариществом, такие обязательства должны быть исполнены выходящим Участником в __</w:t>
      </w:r>
      <w:r>
        <w:rPr>
          <w:rFonts w:ascii="Arial" w:hAnsi="Arial"/>
          <w:sz w:val="22"/>
          <w:u w:val="single"/>
          <w:lang w:val="ru-RU"/>
        </w:rPr>
        <w:t>2 месяца</w:t>
      </w:r>
      <w:r>
        <w:rPr>
          <w:rFonts w:ascii="Arial" w:hAnsi="Arial"/>
          <w:sz w:val="22"/>
          <w:lang w:val="ru-RU"/>
        </w:rPr>
        <w:t>_____ срок после его выхода из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11.5.</w:t>
      </w:r>
      <w:r>
        <w:rPr>
          <w:rFonts w:ascii="Arial" w:hAnsi="Arial"/>
          <w:sz w:val="22"/>
          <w:lang w:val="ru-RU"/>
        </w:rPr>
        <w:tab/>
        <w:t>О намерении выйти из Товарищества Полный товарищ обязан письменно уведомить других Полных товарищей не менее чем за 6 месяцев до его фактического выхода. Вкладчик обязан письменно уведомить Полных товарищей не менее, чем за 3 месяца.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11.6.</w:t>
      </w:r>
      <w:r>
        <w:rPr>
          <w:rFonts w:ascii="Arial" w:hAnsi="Arial"/>
          <w:sz w:val="22"/>
          <w:lang w:val="ru-RU"/>
        </w:rPr>
        <w:tab/>
        <w:t>При реорганизации юридического лица - Участника Товарищества или смерти физического лица - Участника Товарищества его правопреемники или наследники могут стать Участниками Товарищества с согласия Полных товарищей.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11.7.</w:t>
      </w:r>
      <w:r>
        <w:rPr>
          <w:rFonts w:ascii="Arial" w:hAnsi="Arial"/>
          <w:sz w:val="22"/>
          <w:lang w:val="ru-RU"/>
        </w:rPr>
        <w:tab/>
        <w:t>При отказе правопреемника или наследника от вступления в Товарищество либо отказе Товарищества от приема в него правопреемника (наследника) последнему выплачивается стоимость части имущества Товарищества, пропорциональная доле вклада юридического лица (наследодателя) в Складочный капитал Товарищества. При выплате указанной доли действуют правила, предусмотренное п.11.1, настоящей статьи. В этом случае наследники (правопреемники) Полного товарища несут ответственность по обязательствам Товарищества перед третьими лицами, по которым отвечал бы выбывший Полный товарищ, в пределах перешедшего к ним имущества Полного товарища.</w:t>
      </w: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>12. Исключение Полного товарища из Товарищества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12.1.</w:t>
      </w:r>
      <w:r>
        <w:rPr>
          <w:rFonts w:ascii="Arial" w:hAnsi="Arial"/>
          <w:sz w:val="22"/>
          <w:lang w:val="ru-RU"/>
        </w:rPr>
        <w:tab/>
        <w:t>Полный товарищ, систематически не выполняющий или ненадлежащим образом исполняющий свои обязанности, либо препятствующий своими действиями достижению целей Товарищества, может быть исключен из него в судебном порядке на основе единогласно принятого решения высшего органа управления Товарищества (без учета голоса исключаемого Участника).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12.2.</w:t>
      </w:r>
      <w:r>
        <w:rPr>
          <w:rFonts w:ascii="Arial" w:hAnsi="Arial"/>
          <w:sz w:val="22"/>
          <w:lang w:val="ru-RU"/>
        </w:rPr>
        <w:tab/>
        <w:t>При исключении Полного товарища из Товарищества наступают последствия, предусмотренные ст. 11 настоящего Договора.</w:t>
      </w:r>
    </w:p>
    <w:p w:rsidR="00236ED4" w:rsidRDefault="00236ED4">
      <w:pPr>
        <w:jc w:val="center"/>
        <w:rPr>
          <w:rFonts w:ascii="Arial" w:hAnsi="Arial"/>
          <w:sz w:val="22"/>
          <w:lang w:val="ru-RU"/>
        </w:rPr>
      </w:pP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>13. Собрание Полных товарищей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13.1.</w:t>
      </w:r>
      <w:r>
        <w:rPr>
          <w:rFonts w:ascii="Arial" w:hAnsi="Arial"/>
          <w:sz w:val="22"/>
          <w:lang w:val="ru-RU"/>
        </w:rPr>
        <w:tab/>
        <w:t>Высшим органом управления Товарищества является Собрание Полных Товарищей, состоящее из Полных товарищей или назначаемых ими и действующих на основании доверенности представителей, которыми могут быть и другие Участники Товарищества. Полный товарищ вправе в любое время заменить своего представителя в Собрании, предварительно письменно уведомив об этом остальных Полных товарищей.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На Собрании каждый Полный Товарищ обладает количеством голосов пропорционально его доле в общем количестве долей Полных товарищей. Количество голосов указано в п.1.1 Вкладчики имеют лишь право совещательного голоса при решении вопросов на Собрании.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13.2.</w:t>
      </w:r>
      <w:r>
        <w:rPr>
          <w:rFonts w:ascii="Arial" w:hAnsi="Arial"/>
          <w:sz w:val="22"/>
          <w:lang w:val="ru-RU"/>
        </w:rPr>
        <w:tab/>
        <w:t>Руководство работой Собрания осуществляет Председатель, избираемый Собранием сроком на _</w:t>
      </w:r>
      <w:r>
        <w:rPr>
          <w:rFonts w:ascii="Arial" w:hAnsi="Arial"/>
          <w:sz w:val="22"/>
          <w:u w:val="single"/>
          <w:lang w:val="ru-RU"/>
        </w:rPr>
        <w:t>2 года</w:t>
      </w:r>
      <w:r>
        <w:rPr>
          <w:rFonts w:ascii="Arial" w:hAnsi="Arial"/>
          <w:sz w:val="22"/>
          <w:lang w:val="ru-RU"/>
        </w:rPr>
        <w:t>_ с правом переизбрания неограниченное число раз. Председатель Собрания подписывает протокол Собрания после окончания заседания Собрания. В случае невозможности исполнять свои функции Председатель вправе возложить выполнение этих функций на любого из Полных товарищей.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13.3.</w:t>
      </w:r>
      <w:r>
        <w:rPr>
          <w:rFonts w:ascii="Arial" w:hAnsi="Arial"/>
          <w:sz w:val="22"/>
          <w:lang w:val="ru-RU"/>
        </w:rPr>
        <w:tab/>
        <w:t>Собрание правомочно принимать решения по любым вопросам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деятельности Товарищества. 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13.3.1.</w:t>
      </w:r>
      <w:r>
        <w:rPr>
          <w:rFonts w:ascii="Arial" w:hAnsi="Arial"/>
          <w:sz w:val="22"/>
          <w:lang w:val="ru-RU"/>
        </w:rPr>
        <w:tab/>
        <w:t>Следующие вопросы входят в исключительную компетенцию Собрания и принимаются большинством в 3/4 голосов от числа Полных товарищей: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а).</w:t>
      </w:r>
      <w:r>
        <w:rPr>
          <w:rFonts w:ascii="Arial" w:hAnsi="Arial"/>
          <w:sz w:val="22"/>
          <w:lang w:val="ru-RU"/>
        </w:rPr>
        <w:tab/>
        <w:t>избрание Председателя Собрания;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б).</w:t>
      </w:r>
      <w:r>
        <w:rPr>
          <w:rFonts w:ascii="Arial" w:hAnsi="Arial"/>
          <w:sz w:val="22"/>
          <w:lang w:val="ru-RU"/>
        </w:rPr>
        <w:tab/>
        <w:t>определение основных направлений деятельности Товарищества, утверждение планов его деятельности и отчетов об их выполнении;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в).</w:t>
      </w:r>
      <w:r>
        <w:rPr>
          <w:rFonts w:ascii="Arial" w:hAnsi="Arial"/>
          <w:sz w:val="22"/>
          <w:lang w:val="ru-RU"/>
        </w:rPr>
        <w:tab/>
        <w:t>назначение и смещение Уполномоченного Товарищества;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г).</w:t>
      </w:r>
      <w:r>
        <w:rPr>
          <w:rFonts w:ascii="Arial" w:hAnsi="Arial"/>
          <w:sz w:val="22"/>
          <w:lang w:val="ru-RU"/>
        </w:rPr>
        <w:tab/>
        <w:t>определение условий и порядка оплаты труда Уполномоченного Товарищества, его заместителей, Председателя Собрания и членов Ревизионной комиссии; утверждение условий и порядка оплаты труда работников Товарищества по представлению Уполномоченного Товарищества;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д).</w:t>
      </w:r>
      <w:r>
        <w:rPr>
          <w:rFonts w:ascii="Arial" w:hAnsi="Arial"/>
          <w:sz w:val="22"/>
          <w:lang w:val="ru-RU"/>
        </w:rPr>
        <w:tab/>
        <w:t>утверждение баланса, ежегодной сметы, счетов прибылей и убытков, годового отчета;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е).</w:t>
      </w:r>
      <w:r>
        <w:rPr>
          <w:rFonts w:ascii="Arial" w:hAnsi="Arial"/>
          <w:sz w:val="22"/>
          <w:lang w:val="ru-RU"/>
        </w:rPr>
        <w:tab/>
        <w:t>распределение прибыли Товарищества и определение порядка покрытия убытков;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ж).</w:t>
      </w:r>
      <w:r>
        <w:rPr>
          <w:rFonts w:ascii="Arial" w:hAnsi="Arial"/>
          <w:sz w:val="22"/>
          <w:lang w:val="ru-RU"/>
        </w:rPr>
        <w:tab/>
        <w:t>определение размера, порядка образования и использования фондов Товарищества в соответствии с действующим законодательством;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з).</w:t>
      </w:r>
      <w:r>
        <w:rPr>
          <w:rFonts w:ascii="Arial" w:hAnsi="Arial"/>
          <w:sz w:val="22"/>
          <w:lang w:val="ru-RU"/>
        </w:rPr>
        <w:tab/>
        <w:t>прием новых Участников;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и).</w:t>
      </w:r>
      <w:r>
        <w:rPr>
          <w:rFonts w:ascii="Arial" w:hAnsi="Arial"/>
          <w:sz w:val="22"/>
          <w:lang w:val="ru-RU"/>
        </w:rPr>
        <w:tab/>
        <w:t>дача согласия на переуступку долей участия Полного товарища или принятие решения о выкупе этих долей самим Товариществом с последствиями, предусмотренными Учредительным договором;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утверждение ее отчетов и заключений.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К).</w:t>
      </w:r>
      <w:r>
        <w:rPr>
          <w:rFonts w:ascii="Arial" w:hAnsi="Arial"/>
          <w:sz w:val="22"/>
          <w:lang w:val="ru-RU"/>
        </w:rPr>
        <w:tab/>
        <w:t>определение сроков проведения ревизии, назначение Ревизионной комиссии,</w:t>
      </w:r>
      <w:r>
        <w:rPr>
          <w:rFonts w:ascii="Arial" w:hAnsi="Arial"/>
          <w:sz w:val="22"/>
          <w:lang w:val="ru-RU"/>
        </w:rPr>
        <w:tab/>
        <w:t>л.</w:t>
      </w:r>
      <w:r>
        <w:rPr>
          <w:rFonts w:ascii="Arial" w:hAnsi="Arial"/>
          <w:sz w:val="22"/>
          <w:lang w:val="ru-RU"/>
        </w:rPr>
        <w:tab/>
        <w:t>изменение размера Складочного капитала Товарищества;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М).</w:t>
      </w:r>
      <w:r>
        <w:rPr>
          <w:rFonts w:ascii="Arial" w:hAnsi="Arial"/>
          <w:sz w:val="22"/>
          <w:lang w:val="ru-RU"/>
        </w:rPr>
        <w:tab/>
        <w:t>решение вопросов о создании и ликвидации филиалов, дочерних предприятий и иных обособленных подразделений, участии Товарищества в других предприятиях и выходе из них;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Н).</w:t>
      </w:r>
      <w:r>
        <w:rPr>
          <w:rFonts w:ascii="Arial" w:hAnsi="Arial"/>
          <w:sz w:val="22"/>
          <w:lang w:val="ru-RU"/>
        </w:rPr>
        <w:tab/>
        <w:t>страхование имущества и имущественных интересов Товарищества;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О).</w:t>
      </w:r>
      <w:r>
        <w:rPr>
          <w:rFonts w:ascii="Arial" w:hAnsi="Arial"/>
          <w:sz w:val="22"/>
          <w:lang w:val="ru-RU"/>
        </w:rPr>
        <w:tab/>
        <w:t>определение состава ликвидационной комиссии, утверждение ликвидационного баланса.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13.3.2.</w:t>
      </w:r>
      <w:r>
        <w:rPr>
          <w:rFonts w:ascii="Arial" w:hAnsi="Arial"/>
          <w:sz w:val="22"/>
          <w:lang w:val="ru-RU"/>
        </w:rPr>
        <w:tab/>
        <w:t xml:space="preserve">Следующие вопросы входят в исключительную компетенцию Собрания и принимаются согласием всех Полных товарищей: 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а).</w:t>
      </w:r>
      <w:r>
        <w:rPr>
          <w:rFonts w:ascii="Arial" w:hAnsi="Arial"/>
          <w:sz w:val="22"/>
          <w:lang w:val="ru-RU"/>
        </w:rPr>
        <w:tab/>
        <w:t>изменение Учредительного договора;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б).</w:t>
      </w:r>
      <w:r>
        <w:rPr>
          <w:rFonts w:ascii="Arial" w:hAnsi="Arial"/>
          <w:sz w:val="22"/>
          <w:lang w:val="ru-RU"/>
        </w:rPr>
        <w:tab/>
        <w:t>исключение Участников из Товарищества;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в).</w:t>
      </w:r>
      <w:r>
        <w:rPr>
          <w:rFonts w:ascii="Arial" w:hAnsi="Arial"/>
          <w:sz w:val="22"/>
          <w:lang w:val="ru-RU"/>
        </w:rPr>
        <w:tab/>
        <w:t>принятие решения о ликвидации и реорганизации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13.4.</w:t>
      </w:r>
      <w:r>
        <w:rPr>
          <w:rFonts w:ascii="Arial" w:hAnsi="Arial"/>
          <w:sz w:val="22"/>
          <w:lang w:val="ru-RU"/>
        </w:rPr>
        <w:tab/>
        <w:t>Решения Собрания, принятые с нарушением действующего законодательства или Учредительного договора, могут быть оспорены в судебном порядке. Иск может быть предъявлен любым Участником.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13.5.</w:t>
      </w:r>
      <w:r>
        <w:rPr>
          <w:rFonts w:ascii="Arial" w:hAnsi="Arial"/>
          <w:sz w:val="22"/>
          <w:lang w:val="ru-RU"/>
        </w:rPr>
        <w:tab/>
        <w:t>Во всех процедурных вопросах, не урегулированных Учредительным договором, Товарищество будет руководствоваться действующим законодательством и решениями Собрания Полных товарищей, принятыми в пределах компетенции в порядке, не противоречащем Учредительному договору и действующему законодательству.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13.6.</w:t>
      </w:r>
      <w:r>
        <w:rPr>
          <w:rFonts w:ascii="Arial" w:hAnsi="Arial"/>
          <w:sz w:val="22"/>
          <w:lang w:val="ru-RU"/>
        </w:rPr>
        <w:tab/>
        <w:t>В случаях, когда требуется безотлагательное решение, голосование может осуществляться без созыва Собрания путем опроса Полных товарищей. Для принятия решения путем опроса Полных товарищей требуется единогласное волеизъявление всех Полных товарищей, которое оформляется протоколом.</w:t>
      </w:r>
    </w:p>
    <w:p w:rsidR="00236ED4" w:rsidRDefault="00236ED4">
      <w:pPr>
        <w:jc w:val="both"/>
        <w:rPr>
          <w:rFonts w:ascii="Arial" w:hAnsi="Arial"/>
          <w:sz w:val="22"/>
          <w:lang w:val="ru-RU"/>
        </w:rPr>
      </w:pP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>14. Уполномченный Товарищества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14.1.</w:t>
      </w:r>
      <w:r>
        <w:rPr>
          <w:rFonts w:ascii="Arial" w:hAnsi="Arial"/>
          <w:sz w:val="22"/>
          <w:lang w:val="ru-RU"/>
        </w:rPr>
        <w:tab/>
        <w:t xml:space="preserve">Оперативное руководство деятельностью Товарищества осуществляет Уполномченный Товарищества, избираемый из числа Полных товарищей Собранием Полных товарищей на </w:t>
      </w:r>
      <w:r>
        <w:rPr>
          <w:rFonts w:ascii="Arial" w:hAnsi="Arial"/>
          <w:sz w:val="22"/>
          <w:u w:val="single"/>
          <w:lang w:val="ru-RU"/>
        </w:rPr>
        <w:t xml:space="preserve"> 2 года</w:t>
      </w:r>
      <w:r>
        <w:rPr>
          <w:rFonts w:ascii="Arial" w:hAnsi="Arial"/>
          <w:sz w:val="22"/>
          <w:lang w:val="ru-RU"/>
        </w:rPr>
        <w:t>_ лет с правом переизбрания неограниченное количество раз.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14.2.</w:t>
      </w:r>
      <w:r>
        <w:rPr>
          <w:rFonts w:ascii="Arial" w:hAnsi="Arial"/>
          <w:sz w:val="22"/>
          <w:lang w:val="ru-RU"/>
        </w:rPr>
        <w:tab/>
        <w:t>Уполномченный самостоятельно определяет компетенцию своих заместителей и сотрудников. Приказы, распоряжения, указания Уполномоченного Товарищества являются обязательными для его заместителей и работников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14.3.</w:t>
      </w:r>
      <w:r>
        <w:rPr>
          <w:rFonts w:ascii="Arial" w:hAnsi="Arial"/>
          <w:sz w:val="22"/>
          <w:lang w:val="ru-RU"/>
        </w:rPr>
        <w:tab/>
        <w:t>Уполномченный Товарищества подотчетен Собранию Полных Товарищей. Руководители филиалов и представительств Товарищества назначаются Уполномоченным Товарищества и подотчетны ему.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14.4.</w:t>
      </w:r>
      <w:r>
        <w:rPr>
          <w:rFonts w:ascii="Arial" w:hAnsi="Arial"/>
          <w:sz w:val="22"/>
          <w:lang w:val="ru-RU"/>
        </w:rPr>
        <w:tab/>
        <w:t>Уполномченный Товарищества: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а).</w:t>
      </w:r>
      <w:r>
        <w:rPr>
          <w:rFonts w:ascii="Arial" w:hAnsi="Arial"/>
          <w:sz w:val="22"/>
          <w:lang w:val="ru-RU"/>
        </w:rPr>
        <w:tab/>
        <w:t>осуществляет оперативное руководство работой Товарищества в соответствии с решениями Собрания Полных товарищей и действующим законодательством;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б).</w:t>
      </w:r>
      <w:r>
        <w:rPr>
          <w:rFonts w:ascii="Arial" w:hAnsi="Arial"/>
          <w:sz w:val="22"/>
          <w:lang w:val="ru-RU"/>
        </w:rPr>
        <w:tab/>
        <w:t>без доверенности действует от имени Товарищества, представляет его во всех учреждениях, предприятиях и организациях, как в России, так и за рубежом;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в).</w:t>
      </w:r>
      <w:r>
        <w:rPr>
          <w:rFonts w:ascii="Arial" w:hAnsi="Arial"/>
          <w:sz w:val="22"/>
          <w:lang w:val="ru-RU"/>
        </w:rPr>
        <w:tab/>
        <w:t>распоряжается имуществом Товарищества, включая финансовые средства в пределах, установленных Собранием Полных товарищей;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г).</w:t>
      </w:r>
      <w:r>
        <w:rPr>
          <w:rFonts w:ascii="Arial" w:hAnsi="Arial"/>
          <w:sz w:val="22"/>
          <w:lang w:val="ru-RU"/>
        </w:rPr>
        <w:tab/>
        <w:t>совершает всякого рода сделки и иные действия, имеющие юридическое значение, выдает доверенности, открывает в учреждениях банков счета Товарищества;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д).</w:t>
      </w:r>
      <w:r>
        <w:rPr>
          <w:rFonts w:ascii="Arial" w:hAnsi="Arial"/>
          <w:sz w:val="22"/>
          <w:lang w:val="ru-RU"/>
        </w:rPr>
        <w:tab/>
        <w:t>принимает на работу и увольняет с работы работников Товарищества, применяет к работникам меры поощрения и налагает на них взыскания, решает вопросы форм и размеров оплаты их труда;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е).</w:t>
      </w:r>
      <w:r>
        <w:rPr>
          <w:rFonts w:ascii="Arial" w:hAnsi="Arial"/>
          <w:sz w:val="22"/>
          <w:lang w:val="ru-RU"/>
        </w:rPr>
        <w:tab/>
        <w:t>представляет ежегодную смету, штатное расписание и должностные оклады сотрудников, критерии, размеры и сроки их премирования;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ж).</w:t>
      </w:r>
      <w:r>
        <w:rPr>
          <w:rFonts w:ascii="Arial" w:hAnsi="Arial"/>
          <w:sz w:val="22"/>
          <w:lang w:val="ru-RU"/>
        </w:rPr>
        <w:tab/>
        <w:t>обеспечивает выполнение принятых Собранием решений и планов;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з).</w:t>
      </w:r>
      <w:r>
        <w:rPr>
          <w:rFonts w:ascii="Arial" w:hAnsi="Arial"/>
          <w:sz w:val="22"/>
          <w:lang w:val="ru-RU"/>
        </w:rPr>
        <w:tab/>
        <w:t>представляет на утверждение Собрания годовой отчет и баланс;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и).</w:t>
      </w:r>
      <w:r>
        <w:rPr>
          <w:rFonts w:ascii="Arial" w:hAnsi="Arial"/>
          <w:sz w:val="22"/>
          <w:lang w:val="ru-RU"/>
        </w:rPr>
        <w:tab/>
        <w:t>совместно с Главным бухгалтером организует бухгалтерский учет и отчетность в Товариществе;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к).</w:t>
      </w:r>
      <w:r>
        <w:rPr>
          <w:rFonts w:ascii="Arial" w:hAnsi="Arial"/>
          <w:sz w:val="22"/>
          <w:lang w:val="ru-RU"/>
        </w:rPr>
        <w:tab/>
        <w:t>принимает решения по другим вопросам, связанным с деятельностью Товарищества.</w:t>
      </w:r>
    </w:p>
    <w:p w:rsidR="00236ED4" w:rsidRDefault="00236ED4">
      <w:pPr>
        <w:jc w:val="both"/>
        <w:rPr>
          <w:rFonts w:ascii="Arial" w:hAnsi="Arial"/>
          <w:sz w:val="22"/>
          <w:lang w:val="ru-RU"/>
        </w:rPr>
      </w:pP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>15. Учет, отчетность, контроль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15.1.</w:t>
      </w:r>
      <w:r>
        <w:rPr>
          <w:rFonts w:ascii="Arial" w:hAnsi="Arial"/>
          <w:sz w:val="22"/>
          <w:lang w:val="ru-RU"/>
        </w:rPr>
        <w:tab/>
        <w:t>Товарищество ведет бухгалтерскую, статистическую и иную отчетность, предусмотренную действующим законодательством.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15.2.</w:t>
      </w:r>
      <w:r>
        <w:rPr>
          <w:rFonts w:ascii="Arial" w:hAnsi="Arial"/>
          <w:sz w:val="22"/>
          <w:lang w:val="ru-RU"/>
        </w:rPr>
        <w:tab/>
        <w:t>Годовой отчет Уполномоченного Товарищества, годовой баланс, счет прибыли и убытков утверждаются на Собрании Полных товарищей.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15.3.</w:t>
      </w:r>
      <w:r>
        <w:rPr>
          <w:rFonts w:ascii="Arial" w:hAnsi="Arial"/>
          <w:sz w:val="22"/>
          <w:lang w:val="ru-RU"/>
        </w:rPr>
        <w:tab/>
        <w:t>Для контроля за финансовой и хозяйственной деятельностью Товарищества Собрание избирает Ревизионную комиссию на три года с правом переизбрания членов комиссии неограниченное количество раз.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Ревизионная комиссия проводит ежегодные ревизии в соответствии с решениями Собрания Полных товарищей.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15.4.</w:t>
      </w:r>
      <w:r>
        <w:rPr>
          <w:rFonts w:ascii="Arial" w:hAnsi="Arial"/>
          <w:sz w:val="22"/>
          <w:lang w:val="ru-RU"/>
        </w:rPr>
        <w:tab/>
        <w:t>По требованию кого-либо из Полных товарищей или по решению Собрания могут быть проведены внеочередные ревизии.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15.5.</w:t>
      </w:r>
      <w:r>
        <w:rPr>
          <w:rFonts w:ascii="Arial" w:hAnsi="Arial"/>
          <w:sz w:val="22"/>
          <w:lang w:val="ru-RU"/>
        </w:rPr>
        <w:tab/>
        <w:t>Товарищество может заключить договор со специализированной организацией для проведения проверки и подтверждения годовой финансовой отчетности (внешний аудит).</w:t>
      </w:r>
    </w:p>
    <w:p w:rsidR="00236ED4" w:rsidRDefault="00236ED4">
      <w:pPr>
        <w:jc w:val="both"/>
        <w:rPr>
          <w:rFonts w:ascii="Arial" w:hAnsi="Arial"/>
          <w:sz w:val="22"/>
          <w:lang w:val="ru-RU"/>
        </w:rPr>
      </w:pP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>16. Реорганизация и ликвидация Товарищества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16.1.</w:t>
      </w:r>
      <w:r>
        <w:rPr>
          <w:rFonts w:ascii="Arial" w:hAnsi="Arial"/>
          <w:sz w:val="22"/>
          <w:lang w:val="ru-RU"/>
        </w:rPr>
        <w:tab/>
        <w:t>Прекращение деятельности Товарищества происходит в форме ликвидации или реорганизации.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16.2.</w:t>
      </w:r>
      <w:r>
        <w:rPr>
          <w:rFonts w:ascii="Arial" w:hAnsi="Arial"/>
          <w:sz w:val="22"/>
          <w:lang w:val="ru-RU"/>
        </w:rPr>
        <w:tab/>
        <w:t>Реорганизация Товарищества (слияние, присоединение, разделение, выделение, преобразование) производится по решению Собрания Полных Товарищей.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 xml:space="preserve">При реорганизации Товарищества права и обязанности Товарищества переходят к правопреемникам в соответствии с действующим законодательством. </w:t>
      </w:r>
    </w:p>
    <w:p w:rsidR="00236ED4" w:rsidRDefault="00A7130A">
      <w:pPr>
        <w:numPr>
          <w:ilvl w:val="1"/>
          <w:numId w:val="4"/>
        </w:num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Ликвидация Товарищества производится в соответствии с законодательством Российской Федерации.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Товарищество ликвидируется по решению Собрания Полных товарищей, а также по иным основаниям, предусмотренным действующим законодательством.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16.4.</w:t>
      </w:r>
      <w:r>
        <w:rPr>
          <w:rFonts w:ascii="Arial" w:hAnsi="Arial"/>
          <w:sz w:val="22"/>
          <w:lang w:val="ru-RU"/>
        </w:rPr>
        <w:tab/>
        <w:t>Ликвидация производится ликвидационной комиссией, назначаемой органом, принявшим решение о ликвидации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16.5.</w:t>
      </w:r>
      <w:r>
        <w:rPr>
          <w:rFonts w:ascii="Arial" w:hAnsi="Arial"/>
          <w:sz w:val="22"/>
          <w:lang w:val="ru-RU"/>
        </w:rPr>
        <w:tab/>
        <w:t>Ликвидационная комиссия производит публикацию в официальной печати по месту нахождения Товарищества о предстоящей ликвидации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16.6.</w:t>
      </w:r>
      <w:r>
        <w:rPr>
          <w:rFonts w:ascii="Arial" w:hAnsi="Arial"/>
          <w:sz w:val="22"/>
          <w:lang w:val="ru-RU"/>
        </w:rPr>
        <w:tab/>
        <w:t>С момента назначения ликвидационной комиссии к ней переходят все полномочия по управлению делами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16.7.</w:t>
      </w:r>
      <w:r>
        <w:rPr>
          <w:rFonts w:ascii="Arial" w:hAnsi="Arial"/>
          <w:sz w:val="22"/>
          <w:lang w:val="ru-RU"/>
        </w:rPr>
        <w:tab/>
        <w:t>Ликвидационная комиссия оценивает имущество Товарищества, выявляет его дебиторов и кредиторов и рассчитывается с ними, составляет ликвидационный баланс и представляет его Собранию Полных Товарищей на утверждение по согласованию с органом, осуществляющим государственную регистрацию юридических лиц.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16.8.</w:t>
      </w:r>
      <w:r>
        <w:rPr>
          <w:rFonts w:ascii="Arial" w:hAnsi="Arial"/>
          <w:sz w:val="22"/>
          <w:lang w:val="ru-RU"/>
        </w:rPr>
        <w:tab/>
        <w:t>После расчетов по оплате труда, удовлетворения претензий всех кредиторов и расчетов с бюджетом оставшиеся у Товарищества денежные средства и имущество распределяются между Участниками пропорционально их вкладам в Складочном капитале.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16.9.</w:t>
      </w:r>
      <w:r>
        <w:rPr>
          <w:rFonts w:ascii="Arial" w:hAnsi="Arial"/>
          <w:sz w:val="22"/>
          <w:lang w:val="ru-RU"/>
        </w:rPr>
        <w:tab/>
        <w:t>Ликвидационная комиссия отвечает в соответствии с нормами действующего законодательства за вред, причиненный Товариществу, его Участникам и третьим лицам.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16.10.</w:t>
      </w:r>
      <w:r>
        <w:rPr>
          <w:rFonts w:ascii="Arial" w:hAnsi="Arial"/>
          <w:sz w:val="22"/>
          <w:lang w:val="ru-RU"/>
        </w:rPr>
        <w:tab/>
        <w:t>Ликвидация считается завершенной, а Товарищество прекратившим свое существование с момента внесения соответствующей записи в Государственный Реестр.</w:t>
      </w:r>
    </w:p>
    <w:p w:rsidR="00236ED4" w:rsidRDefault="00236ED4">
      <w:pPr>
        <w:jc w:val="both"/>
        <w:rPr>
          <w:rFonts w:ascii="Arial" w:hAnsi="Arial"/>
          <w:sz w:val="22"/>
          <w:lang w:val="ru-RU"/>
        </w:rPr>
      </w:pPr>
    </w:p>
    <w:p w:rsidR="00236ED4" w:rsidRDefault="00A7130A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>17. Заключительные положения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17.1.</w:t>
      </w:r>
      <w:r>
        <w:rPr>
          <w:rFonts w:ascii="Arial" w:hAnsi="Arial"/>
          <w:sz w:val="22"/>
          <w:lang w:val="ru-RU"/>
        </w:rPr>
        <w:tab/>
        <w:t>Все уведомления и сообщения, направляемые в соответствии с настоящим Договором или в связи с ним, должны быть составлены в письменной форме и поданы надлежащим образом (т.е. высланы заказным письмом, по телетайпу, телеграфу, телефаксу или доставлены лично по адресам Участников, указанным в настоящем Договоре).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17.2.</w:t>
      </w:r>
      <w:r>
        <w:rPr>
          <w:rFonts w:ascii="Arial" w:hAnsi="Arial"/>
          <w:sz w:val="22"/>
          <w:lang w:val="ru-RU"/>
        </w:rPr>
        <w:tab/>
        <w:t>Любые изменения и дополнения к настоящему Договору действительны лишь при условии, если они зарегистрированы в соответствующем государственном органе.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17.3.</w:t>
      </w:r>
      <w:r>
        <w:rPr>
          <w:rFonts w:ascii="Arial" w:hAnsi="Arial"/>
          <w:sz w:val="22"/>
          <w:lang w:val="ru-RU"/>
        </w:rPr>
        <w:tab/>
        <w:t>Если по каким бы то ни было причинам одно или несколько положений настоящего Договора будут считаться недействительными, другие положения будут, тем не менее, оставаться в силе, если можно предположить, что настоящий Договор был бы заключен и без включения в него этих положений.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17.4.</w:t>
      </w:r>
      <w:r>
        <w:rPr>
          <w:rFonts w:ascii="Arial" w:hAnsi="Arial"/>
          <w:sz w:val="22"/>
          <w:lang w:val="ru-RU"/>
        </w:rPr>
        <w:tab/>
        <w:t>Настоящий Договор вступает в силу с момента его подписания и действует в течение неопределенного срока, но не дольше срока существования Товарищества.</w:t>
      </w:r>
    </w:p>
    <w:p w:rsidR="00236ED4" w:rsidRDefault="00A7130A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  <w:t>17.5.</w:t>
      </w:r>
      <w:r>
        <w:rPr>
          <w:rFonts w:ascii="Arial" w:hAnsi="Arial"/>
          <w:sz w:val="22"/>
          <w:lang w:val="ru-RU"/>
        </w:rPr>
        <w:tab/>
        <w:t>Настоящий Договор составлен в _</w:t>
      </w:r>
      <w:r>
        <w:rPr>
          <w:rFonts w:ascii="Arial" w:hAnsi="Arial"/>
          <w:sz w:val="22"/>
          <w:u w:val="single"/>
          <w:lang w:val="ru-RU"/>
        </w:rPr>
        <w:t>7</w:t>
      </w:r>
      <w:r>
        <w:rPr>
          <w:rFonts w:ascii="Arial" w:hAnsi="Arial"/>
          <w:sz w:val="22"/>
          <w:lang w:val="ru-RU"/>
        </w:rPr>
        <w:t>__ экземплярах, имеющих одинаковую силу. Один экземпляр остается на хранении в регистрирующем органе.</w:t>
      </w:r>
    </w:p>
    <w:p w:rsidR="00236ED4" w:rsidRDefault="00236ED4">
      <w:pPr>
        <w:jc w:val="center"/>
        <w:rPr>
          <w:rFonts w:ascii="Arial" w:hAnsi="Arial"/>
          <w:sz w:val="22"/>
          <w:lang w:val="ru-RU"/>
        </w:rPr>
      </w:pPr>
    </w:p>
    <w:p w:rsidR="00236ED4" w:rsidRDefault="00236ED4">
      <w:pPr>
        <w:jc w:val="center"/>
        <w:rPr>
          <w:rFonts w:ascii="Arial" w:hAnsi="Arial"/>
          <w:sz w:val="22"/>
          <w:lang w:val="ru-RU"/>
        </w:rPr>
      </w:pPr>
    </w:p>
    <w:p w:rsidR="00236ED4" w:rsidRDefault="00236ED4">
      <w:pPr>
        <w:jc w:val="center"/>
        <w:rPr>
          <w:rFonts w:ascii="Arial" w:hAnsi="Arial"/>
          <w:sz w:val="22"/>
          <w:lang w:val="ru-RU"/>
        </w:rPr>
      </w:pPr>
    </w:p>
    <w:p w:rsidR="00236ED4" w:rsidRDefault="00236ED4">
      <w:pPr>
        <w:rPr>
          <w:rFonts w:ascii="Arial" w:hAnsi="Arial"/>
          <w:sz w:val="22"/>
          <w:lang w:val="ru-RU"/>
        </w:rPr>
      </w:pPr>
    </w:p>
    <w:p w:rsidR="00236ED4" w:rsidRDefault="00A7130A">
      <w:pPr>
        <w:pStyle w:val="1"/>
        <w:rPr>
          <w:sz w:val="22"/>
        </w:rPr>
      </w:pPr>
      <w:r>
        <w:rPr>
          <w:sz w:val="22"/>
        </w:rPr>
        <w:t xml:space="preserve">                                       </w:t>
      </w:r>
      <w:r>
        <w:rPr>
          <w:b/>
          <w:sz w:val="22"/>
        </w:rPr>
        <w:t>Список литературы</w:t>
      </w:r>
      <w:r>
        <w:rPr>
          <w:sz w:val="22"/>
        </w:rPr>
        <w:t>:</w:t>
      </w:r>
    </w:p>
    <w:p w:rsidR="00236ED4" w:rsidRDefault="00A7130A">
      <w:pPr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1.Полный Гражданский кодекс России.</w:t>
      </w:r>
    </w:p>
    <w:p w:rsidR="00236ED4" w:rsidRDefault="00A7130A">
      <w:pPr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2.Комментарии к Гражданскому кодексу Российской  Федирации.</w:t>
      </w:r>
    </w:p>
    <w:p w:rsidR="00236ED4" w:rsidRDefault="00236ED4">
      <w:pPr>
        <w:jc w:val="center"/>
        <w:rPr>
          <w:rFonts w:ascii="Arial" w:hAnsi="Arial"/>
          <w:sz w:val="22"/>
          <w:lang w:val="ru-RU"/>
        </w:rPr>
      </w:pPr>
    </w:p>
    <w:p w:rsidR="00236ED4" w:rsidRDefault="00236ED4">
      <w:pPr>
        <w:jc w:val="center"/>
        <w:rPr>
          <w:rFonts w:ascii="Arial" w:hAnsi="Arial"/>
          <w:sz w:val="22"/>
          <w:lang w:val="ru-RU"/>
        </w:rPr>
      </w:pPr>
      <w:bookmarkStart w:id="0" w:name="_GoBack"/>
      <w:bookmarkEnd w:id="0"/>
    </w:p>
    <w:sectPr w:rsidR="00236ED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44D"/>
    <w:multiLevelType w:val="multilevel"/>
    <w:tmpl w:val="613E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2514331B"/>
    <w:multiLevelType w:val="multilevel"/>
    <w:tmpl w:val="AE628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3F32222F"/>
    <w:multiLevelType w:val="singleLevel"/>
    <w:tmpl w:val="379CB3C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533E29A8"/>
    <w:multiLevelType w:val="multilevel"/>
    <w:tmpl w:val="87BA4B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30A"/>
    <w:rsid w:val="00236ED4"/>
    <w:rsid w:val="003A0BDB"/>
    <w:rsid w:val="00A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9C25-9EC8-41AE-898E-18241F89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fr-FR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lang w:val="ru-RU"/>
    </w:rPr>
  </w:style>
  <w:style w:type="paragraph" w:styleId="2">
    <w:name w:val="heading 2"/>
    <w:basedOn w:val="a"/>
    <w:next w:val="a"/>
    <w:qFormat/>
    <w:pPr>
      <w:keepNext/>
      <w:ind w:firstLine="1276"/>
      <w:jc w:val="both"/>
      <w:outlineLvl w:val="1"/>
    </w:pPr>
    <w:rPr>
      <w:rFonts w:ascii="Arial" w:hAnsi="Arial"/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lang w:val="en-US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Body Text Indent"/>
    <w:basedOn w:val="a"/>
    <w:semiHidden/>
    <w:pPr>
      <w:ind w:left="414"/>
      <w:jc w:val="both"/>
    </w:pPr>
    <w:rPr>
      <w:rFonts w:ascii="Arial" w:hAnsi="Arial"/>
      <w:sz w:val="18"/>
      <w:lang w:val="ru-RU"/>
    </w:rPr>
  </w:style>
  <w:style w:type="paragraph" w:styleId="a6">
    <w:name w:val="Body Text"/>
    <w:basedOn w:val="a"/>
    <w:semiHidden/>
    <w:pPr>
      <w:jc w:val="both"/>
    </w:pPr>
    <w:rPr>
      <w:rFonts w:ascii="Arial" w:hAnsi="Arial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УЧРЕДИТЕЛЬНЫЙ ДОГОВОР</vt:lpstr>
    </vt:vector>
  </TitlesOfParts>
  <Company>Дом</Company>
  <LinksUpToDate>false</LinksUpToDate>
  <CharactersWithSpaces>26289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УЧРЕДИТЕЛЬНЫЙ ДОГОВОР</dc:title>
  <dc:subject/>
  <dc:creator>Максим</dc:creator>
  <cp:keywords/>
  <cp:lastModifiedBy>admin</cp:lastModifiedBy>
  <cp:revision>2</cp:revision>
  <dcterms:created xsi:type="dcterms:W3CDTF">2014-02-08T12:55:00Z</dcterms:created>
  <dcterms:modified xsi:type="dcterms:W3CDTF">2014-02-08T12:55:00Z</dcterms:modified>
</cp:coreProperties>
</file>