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2777" w:rsidRDefault="001B2777">
      <w:pPr>
        <w:pStyle w:val="1"/>
        <w:spacing w:before="0" w:after="0"/>
        <w:jc w:val="center"/>
        <w:rPr>
          <w:rFonts w:ascii="Times New Roman" w:hAnsi="Times New Roman"/>
          <w:kern w:val="0"/>
        </w:rPr>
      </w:pPr>
    </w:p>
    <w:p w:rsidR="001B2777" w:rsidRDefault="001B2777">
      <w:pPr>
        <w:pStyle w:val="1"/>
        <w:spacing w:before="0" w:after="0"/>
        <w:jc w:val="center"/>
        <w:rPr>
          <w:rFonts w:ascii="Times New Roman" w:hAnsi="Times New Roman"/>
          <w:kern w:val="0"/>
        </w:rPr>
      </w:pPr>
      <w:r>
        <w:rPr>
          <w:rFonts w:ascii="Times New Roman" w:hAnsi="Times New Roman"/>
          <w:kern w:val="0"/>
        </w:rPr>
        <w:t>СРЕДНЯЯ ШКОЛА № 87      9 «Г» КЛАСС</w:t>
      </w:r>
    </w:p>
    <w:p w:rsidR="001B2777" w:rsidRDefault="001B2777"/>
    <w:p w:rsidR="001B2777" w:rsidRDefault="001B2777"/>
    <w:p w:rsidR="001B2777" w:rsidRDefault="001B2777">
      <w:pPr>
        <w:rPr>
          <w:sz w:val="36"/>
        </w:rPr>
      </w:pPr>
    </w:p>
    <w:p w:rsidR="001B2777" w:rsidRDefault="001B2777">
      <w:pPr>
        <w:pStyle w:val="2"/>
      </w:pPr>
    </w:p>
    <w:p w:rsidR="001B2777" w:rsidRDefault="001B2777">
      <w:pPr>
        <w:pStyle w:val="2"/>
      </w:pPr>
    </w:p>
    <w:p w:rsidR="001B2777" w:rsidRDefault="001B2777">
      <w:pPr>
        <w:pStyle w:val="2"/>
      </w:pPr>
      <w:r>
        <w:t>РЕФЕРАТ ПО ФИЗИКЕ</w:t>
      </w:r>
    </w:p>
    <w:p w:rsidR="001B2777" w:rsidRDefault="001B2777">
      <w:pPr>
        <w:rPr>
          <w:b/>
          <w:sz w:val="44"/>
        </w:rPr>
      </w:pPr>
    </w:p>
    <w:p w:rsidR="001B2777" w:rsidRDefault="001B2777">
      <w:pPr>
        <w:rPr>
          <w:b/>
          <w:sz w:val="44"/>
        </w:rPr>
      </w:pPr>
    </w:p>
    <w:p w:rsidR="001B2777" w:rsidRDefault="001B2777">
      <w:pPr>
        <w:rPr>
          <w:b/>
          <w:sz w:val="44"/>
        </w:rPr>
      </w:pPr>
    </w:p>
    <w:p w:rsidR="001B2777" w:rsidRDefault="001B2777">
      <w:pPr>
        <w:rPr>
          <w:b/>
          <w:sz w:val="44"/>
        </w:rPr>
      </w:pPr>
    </w:p>
    <w:p w:rsidR="001B2777" w:rsidRDefault="00B406FC">
      <w:pPr>
        <w:rPr>
          <w:b/>
          <w:sz w:val="44"/>
        </w:rPr>
      </w:pPr>
      <w:r>
        <w:rPr>
          <w:noProof/>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s1026" type="#_x0000_t158" style="position:absolute;margin-left:51.05pt;margin-top:6.85pt;width:412.5pt;height:51.7pt;z-index:251657728" o:allowincell="f" fillcolor="#3cf" strokecolor="#009" strokeweight="1pt">
            <v:shadow on="t" color="#009" offset="7pt,-7pt"/>
            <v:textpath style="font-family:&quot;Impact&quot;;v-text-spacing:52429f;v-text-kern:t" trim="t" fitpath="t" xscale="f" string="Удивительный мир звука."/>
          </v:shape>
        </w:pict>
      </w:r>
    </w:p>
    <w:p w:rsidR="001B2777" w:rsidRDefault="001B2777">
      <w:pPr>
        <w:jc w:val="center"/>
        <w:rPr>
          <w:sz w:val="52"/>
        </w:rPr>
      </w:pPr>
    </w:p>
    <w:p w:rsidR="001B2777" w:rsidRDefault="001B2777">
      <w:pPr>
        <w:rPr>
          <w:sz w:val="32"/>
        </w:rPr>
      </w:pPr>
      <w:r>
        <w:rPr>
          <w:sz w:val="32"/>
        </w:rPr>
        <w:tab/>
      </w:r>
      <w:r>
        <w:rPr>
          <w:sz w:val="32"/>
        </w:rPr>
        <w:tab/>
      </w:r>
      <w:r>
        <w:rPr>
          <w:sz w:val="32"/>
        </w:rPr>
        <w:tab/>
      </w:r>
      <w:r>
        <w:rPr>
          <w:sz w:val="32"/>
        </w:rPr>
        <w:tab/>
      </w:r>
      <w:r>
        <w:rPr>
          <w:sz w:val="32"/>
        </w:rPr>
        <w:tab/>
      </w:r>
      <w:r>
        <w:rPr>
          <w:sz w:val="32"/>
        </w:rPr>
        <w:tab/>
      </w:r>
      <w:r>
        <w:rPr>
          <w:sz w:val="32"/>
        </w:rPr>
        <w:tab/>
      </w:r>
    </w:p>
    <w:p w:rsidR="001B2777" w:rsidRDefault="001B2777">
      <w:pPr>
        <w:rPr>
          <w:sz w:val="32"/>
        </w:rPr>
      </w:pPr>
    </w:p>
    <w:p w:rsidR="001B2777" w:rsidRDefault="001B2777">
      <w:pPr>
        <w:rPr>
          <w:sz w:val="32"/>
        </w:rPr>
      </w:pPr>
    </w:p>
    <w:p w:rsidR="001B2777" w:rsidRDefault="001B2777">
      <w:pPr>
        <w:jc w:val="center"/>
        <w:rPr>
          <w:sz w:val="32"/>
        </w:rPr>
      </w:pPr>
    </w:p>
    <w:p w:rsidR="001B2777" w:rsidRDefault="001B2777">
      <w:pPr>
        <w:ind w:left="5040"/>
        <w:rPr>
          <w:b/>
          <w:sz w:val="24"/>
        </w:rPr>
      </w:pPr>
      <w:r>
        <w:rPr>
          <w:sz w:val="24"/>
        </w:rPr>
        <w:t xml:space="preserve">Научный руководитель: </w:t>
      </w:r>
      <w:r>
        <w:rPr>
          <w:b/>
          <w:sz w:val="24"/>
        </w:rPr>
        <w:t>СИДОРОВ М. Е.</w:t>
      </w:r>
    </w:p>
    <w:p w:rsidR="001B2777" w:rsidRDefault="001B2777">
      <w:pPr>
        <w:rPr>
          <w:b/>
          <w:sz w:val="24"/>
        </w:rPr>
      </w:pPr>
      <w:r>
        <w:rPr>
          <w:b/>
          <w:sz w:val="24"/>
        </w:rPr>
        <w:tab/>
      </w:r>
      <w:r>
        <w:rPr>
          <w:b/>
          <w:sz w:val="24"/>
        </w:rPr>
        <w:tab/>
      </w:r>
      <w:r>
        <w:rPr>
          <w:b/>
          <w:sz w:val="24"/>
        </w:rPr>
        <w:tab/>
      </w:r>
      <w:r>
        <w:rPr>
          <w:b/>
          <w:sz w:val="24"/>
        </w:rPr>
        <w:tab/>
      </w:r>
      <w:r>
        <w:rPr>
          <w:b/>
          <w:sz w:val="24"/>
        </w:rPr>
        <w:tab/>
      </w:r>
      <w:r>
        <w:rPr>
          <w:b/>
          <w:sz w:val="24"/>
        </w:rPr>
        <w:tab/>
      </w:r>
      <w:r>
        <w:rPr>
          <w:b/>
          <w:sz w:val="24"/>
        </w:rPr>
        <w:tab/>
      </w:r>
    </w:p>
    <w:p w:rsidR="001B2777" w:rsidRDefault="001B2777">
      <w:pPr>
        <w:rPr>
          <w:b/>
          <w:sz w:val="24"/>
        </w:rPr>
      </w:pPr>
      <w:r>
        <w:rPr>
          <w:b/>
          <w:sz w:val="24"/>
        </w:rPr>
        <w:tab/>
      </w:r>
      <w:r>
        <w:rPr>
          <w:b/>
          <w:sz w:val="24"/>
        </w:rPr>
        <w:tab/>
      </w:r>
      <w:r>
        <w:rPr>
          <w:b/>
          <w:sz w:val="24"/>
        </w:rPr>
        <w:tab/>
      </w:r>
      <w:r>
        <w:rPr>
          <w:b/>
          <w:sz w:val="24"/>
        </w:rPr>
        <w:tab/>
      </w:r>
      <w:r>
        <w:rPr>
          <w:b/>
          <w:sz w:val="24"/>
        </w:rPr>
        <w:tab/>
      </w:r>
      <w:r>
        <w:rPr>
          <w:b/>
          <w:sz w:val="24"/>
        </w:rPr>
        <w:tab/>
      </w:r>
      <w:r>
        <w:rPr>
          <w:b/>
          <w:sz w:val="24"/>
        </w:rPr>
        <w:tab/>
      </w:r>
      <w:r>
        <w:rPr>
          <w:sz w:val="24"/>
        </w:rPr>
        <w:t xml:space="preserve">Исполнитель: </w:t>
      </w:r>
      <w:r>
        <w:rPr>
          <w:b/>
          <w:sz w:val="24"/>
        </w:rPr>
        <w:t>КОЛЕСНИКОВА Е. Б.</w:t>
      </w:r>
    </w:p>
    <w:p w:rsidR="001B2777" w:rsidRDefault="001B2777">
      <w:pPr>
        <w:rPr>
          <w:b/>
          <w:sz w:val="24"/>
        </w:rPr>
      </w:pPr>
    </w:p>
    <w:p w:rsidR="001B2777" w:rsidRDefault="001B2777">
      <w:pPr>
        <w:rPr>
          <w:b/>
          <w:sz w:val="28"/>
        </w:rPr>
      </w:pPr>
    </w:p>
    <w:p w:rsidR="001B2777" w:rsidRDefault="001B2777">
      <w:pPr>
        <w:rPr>
          <w:b/>
          <w:sz w:val="28"/>
        </w:rPr>
      </w:pPr>
    </w:p>
    <w:p w:rsidR="001B2777" w:rsidRDefault="001B2777">
      <w:pPr>
        <w:rPr>
          <w:b/>
          <w:sz w:val="28"/>
        </w:rPr>
      </w:pPr>
    </w:p>
    <w:p w:rsidR="001B2777" w:rsidRDefault="001B2777">
      <w:pPr>
        <w:rPr>
          <w:b/>
          <w:sz w:val="28"/>
        </w:rPr>
      </w:pPr>
    </w:p>
    <w:p w:rsidR="001B2777" w:rsidRDefault="001B2777">
      <w:pPr>
        <w:jc w:val="center"/>
        <w:rPr>
          <w:b/>
          <w:sz w:val="28"/>
        </w:rPr>
      </w:pPr>
    </w:p>
    <w:p w:rsidR="001B2777" w:rsidRDefault="001B2777">
      <w:pPr>
        <w:jc w:val="center"/>
        <w:rPr>
          <w:b/>
          <w:sz w:val="28"/>
        </w:rPr>
      </w:pPr>
    </w:p>
    <w:p w:rsidR="001B2777" w:rsidRDefault="001B2777">
      <w:pPr>
        <w:jc w:val="center"/>
        <w:rPr>
          <w:b/>
          <w:sz w:val="28"/>
        </w:rPr>
      </w:pPr>
    </w:p>
    <w:p w:rsidR="001B2777" w:rsidRDefault="001B2777">
      <w:pPr>
        <w:jc w:val="center"/>
        <w:rPr>
          <w:b/>
          <w:sz w:val="28"/>
        </w:rPr>
      </w:pPr>
    </w:p>
    <w:p w:rsidR="001B2777" w:rsidRDefault="001B2777">
      <w:pPr>
        <w:jc w:val="center"/>
        <w:rPr>
          <w:b/>
          <w:sz w:val="28"/>
        </w:rPr>
      </w:pPr>
    </w:p>
    <w:p w:rsidR="001B2777" w:rsidRDefault="001B2777">
      <w:pPr>
        <w:jc w:val="center"/>
        <w:rPr>
          <w:b/>
          <w:sz w:val="28"/>
        </w:rPr>
      </w:pPr>
    </w:p>
    <w:p w:rsidR="001B2777" w:rsidRDefault="001B2777">
      <w:pPr>
        <w:jc w:val="center"/>
        <w:rPr>
          <w:b/>
          <w:sz w:val="28"/>
        </w:rPr>
      </w:pPr>
    </w:p>
    <w:p w:rsidR="001B2777" w:rsidRDefault="001B2777">
      <w:pPr>
        <w:jc w:val="center"/>
        <w:rPr>
          <w:b/>
          <w:sz w:val="28"/>
        </w:rPr>
      </w:pPr>
    </w:p>
    <w:p w:rsidR="001B2777" w:rsidRDefault="001B2777">
      <w:pPr>
        <w:jc w:val="center"/>
        <w:rPr>
          <w:b/>
          <w:sz w:val="28"/>
        </w:rPr>
      </w:pPr>
    </w:p>
    <w:p w:rsidR="001B2777" w:rsidRDefault="001B2777">
      <w:pPr>
        <w:jc w:val="center"/>
        <w:rPr>
          <w:b/>
          <w:sz w:val="28"/>
        </w:rPr>
      </w:pPr>
      <w:r>
        <w:rPr>
          <w:b/>
          <w:sz w:val="28"/>
        </w:rPr>
        <w:t>ВОРОНЕЖ</w:t>
      </w:r>
    </w:p>
    <w:p w:rsidR="001B2777" w:rsidRDefault="001B2777">
      <w:pPr>
        <w:jc w:val="center"/>
        <w:rPr>
          <w:b/>
          <w:sz w:val="28"/>
        </w:rPr>
      </w:pPr>
      <w:r>
        <w:rPr>
          <w:b/>
          <w:sz w:val="28"/>
        </w:rPr>
        <w:t xml:space="preserve">1999 </w:t>
      </w:r>
    </w:p>
    <w:p w:rsidR="001B2777" w:rsidRDefault="001B2777">
      <w:pPr>
        <w:jc w:val="center"/>
        <w:rPr>
          <w:b/>
          <w:sz w:val="28"/>
        </w:rPr>
      </w:pPr>
    </w:p>
    <w:p w:rsidR="001B2777" w:rsidRDefault="001B2777">
      <w:pPr>
        <w:jc w:val="center"/>
        <w:rPr>
          <w:b/>
          <w:sz w:val="28"/>
        </w:rPr>
      </w:pPr>
    </w:p>
    <w:p w:rsidR="001B2777" w:rsidRDefault="001B2777">
      <w:pPr>
        <w:jc w:val="center"/>
        <w:rPr>
          <w:b/>
          <w:sz w:val="28"/>
        </w:rPr>
      </w:pPr>
    </w:p>
    <w:p w:rsidR="001B2777" w:rsidRDefault="001B2777">
      <w:pPr>
        <w:jc w:val="center"/>
        <w:rPr>
          <w:b/>
          <w:sz w:val="28"/>
        </w:rPr>
      </w:pPr>
    </w:p>
    <w:p w:rsidR="001B2777" w:rsidRDefault="001B2777">
      <w:pPr>
        <w:jc w:val="center"/>
        <w:rPr>
          <w:b/>
          <w:sz w:val="28"/>
        </w:rPr>
      </w:pPr>
      <w:r>
        <w:rPr>
          <w:b/>
          <w:sz w:val="28"/>
        </w:rPr>
        <w:t>СОДЕРЖАНИЕ</w:t>
      </w:r>
    </w:p>
    <w:p w:rsidR="001B2777" w:rsidRDefault="001B2777">
      <w:pPr>
        <w:rPr>
          <w:sz w:val="22"/>
        </w:rPr>
      </w:pPr>
    </w:p>
    <w:p w:rsidR="001B2777" w:rsidRDefault="001B2777">
      <w:pPr>
        <w:rPr>
          <w:sz w:val="22"/>
        </w:rPr>
      </w:pPr>
      <w:r>
        <w:rPr>
          <w:sz w:val="22"/>
        </w:rPr>
        <w:t>Введение……………………………………………………………………….3</w:t>
      </w:r>
    </w:p>
    <w:p w:rsidR="001B2777" w:rsidRDefault="001B2777">
      <w:pPr>
        <w:rPr>
          <w:sz w:val="22"/>
        </w:rPr>
      </w:pPr>
      <w:r>
        <w:rPr>
          <w:sz w:val="22"/>
        </w:rPr>
        <w:t>Из истории звука………………………………………………………………3</w:t>
      </w:r>
    </w:p>
    <w:p w:rsidR="001B2777" w:rsidRDefault="001B2777">
      <w:pPr>
        <w:rPr>
          <w:sz w:val="22"/>
        </w:rPr>
      </w:pPr>
      <w:r>
        <w:rPr>
          <w:sz w:val="22"/>
        </w:rPr>
        <w:t>Что такое звук?………………………………………………………………...4</w:t>
      </w:r>
    </w:p>
    <w:p w:rsidR="001B2777" w:rsidRDefault="001B2777">
      <w:pPr>
        <w:rPr>
          <w:sz w:val="22"/>
        </w:rPr>
      </w:pPr>
      <w:r>
        <w:rPr>
          <w:sz w:val="22"/>
        </w:rPr>
        <w:t>Звук и слух……………………………………………………………………..5</w:t>
      </w:r>
    </w:p>
    <w:p w:rsidR="001B2777" w:rsidRDefault="001B2777">
      <w:pPr>
        <w:rPr>
          <w:sz w:val="22"/>
        </w:rPr>
      </w:pPr>
      <w:r>
        <w:rPr>
          <w:sz w:val="22"/>
        </w:rPr>
        <w:t>Распространение звука………………………………………………………...7</w:t>
      </w:r>
    </w:p>
    <w:p w:rsidR="001B2777" w:rsidRDefault="001B2777">
      <w:pPr>
        <w:rPr>
          <w:sz w:val="22"/>
        </w:rPr>
      </w:pPr>
      <w:r>
        <w:rPr>
          <w:sz w:val="22"/>
        </w:rPr>
        <w:t>Литература…………………………………………………………………….10</w:t>
      </w: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rPr>
          <w:sz w:val="22"/>
        </w:rPr>
      </w:pPr>
    </w:p>
    <w:p w:rsidR="001B2777" w:rsidRDefault="001B2777">
      <w:pPr>
        <w:pStyle w:val="3"/>
      </w:pPr>
      <w:r>
        <w:t>ВВЕДЕНИЕ</w:t>
      </w:r>
    </w:p>
    <w:p w:rsidR="001B2777" w:rsidRDefault="001B2777">
      <w:pPr>
        <w:rPr>
          <w:sz w:val="28"/>
        </w:rPr>
      </w:pPr>
      <w:r>
        <w:rPr>
          <w:sz w:val="28"/>
        </w:rPr>
        <w:tab/>
      </w:r>
    </w:p>
    <w:p w:rsidR="001B2777" w:rsidRDefault="001B2777">
      <w:pPr>
        <w:rPr>
          <w:sz w:val="28"/>
        </w:rPr>
      </w:pPr>
    </w:p>
    <w:p w:rsidR="001B2777" w:rsidRDefault="001B2777">
      <w:pPr>
        <w:ind w:firstLine="720"/>
        <w:rPr>
          <w:sz w:val="22"/>
        </w:rPr>
      </w:pPr>
      <w:r>
        <w:rPr>
          <w:sz w:val="22"/>
        </w:rPr>
        <w:t xml:space="preserve">Человек живет в мире звуков. Звук – это то, что слышит ухо. Мы слышим голоса людей, пение птиц, звуки музыкальных инструментов, шум леса, гром во время грозы. Звучат работающие машины, движущийся транспорт и т.д. </w:t>
      </w:r>
    </w:p>
    <w:p w:rsidR="001B2777" w:rsidRDefault="001B2777">
      <w:pPr>
        <w:rPr>
          <w:sz w:val="22"/>
        </w:rPr>
      </w:pPr>
      <w:r>
        <w:rPr>
          <w:sz w:val="22"/>
        </w:rPr>
        <w:tab/>
        <w:t>Что такое звук? Как он возникает? Чем одни звуки отличаются от других? Ответы на эти вопросы хотели узнать люди.</w:t>
      </w:r>
    </w:p>
    <w:p w:rsidR="001B2777" w:rsidRDefault="001B2777">
      <w:pPr>
        <w:rPr>
          <w:sz w:val="22"/>
        </w:rPr>
      </w:pPr>
      <w:r>
        <w:rPr>
          <w:sz w:val="22"/>
        </w:rPr>
        <w:tab/>
        <w:t>Раздел физики, в котором изучаются звуковые явления, называется акустикой.</w:t>
      </w:r>
    </w:p>
    <w:p w:rsidR="001B2777" w:rsidRDefault="001B2777">
      <w:pPr>
        <w:rPr>
          <w:sz w:val="22"/>
        </w:rPr>
      </w:pPr>
      <w:r>
        <w:rPr>
          <w:sz w:val="22"/>
        </w:rPr>
        <w:t>Услышав какой-то звук, мы обычно можем установить, что он дошел до нас от какого-то источника. Рассматривая этот источник, мы всегда найдем в нем что-то колеблющееся.</w:t>
      </w:r>
    </w:p>
    <w:p w:rsidR="001B2777" w:rsidRDefault="001B2777">
      <w:pPr>
        <w:rPr>
          <w:b/>
          <w:sz w:val="28"/>
        </w:rPr>
      </w:pPr>
      <w:r>
        <w:rPr>
          <w:sz w:val="22"/>
        </w:rPr>
        <w:tab/>
        <w:t>Если, например, звук исходит от репродуктора, то в нем колеблется мембрана – легкий диск, закрепленный по его окружности. Если звук издает музыкальный инструмент, то источник звука – это колеблющийся столб воздуха и другие.</w:t>
      </w:r>
    </w:p>
    <w:p w:rsidR="001B2777" w:rsidRDefault="001B2777">
      <w:pPr>
        <w:jc w:val="center"/>
        <w:rPr>
          <w:b/>
          <w:sz w:val="28"/>
        </w:rPr>
      </w:pPr>
    </w:p>
    <w:p w:rsidR="001B2777" w:rsidRDefault="001B2777">
      <w:pPr>
        <w:jc w:val="center"/>
        <w:rPr>
          <w:b/>
          <w:sz w:val="28"/>
        </w:rPr>
      </w:pPr>
    </w:p>
    <w:p w:rsidR="001B2777" w:rsidRDefault="001B2777">
      <w:pPr>
        <w:pStyle w:val="a3"/>
      </w:pPr>
      <w:r>
        <w:t>СЛОИСТАЯ СТРУКТУРА АТМОСФЕРЫ НА РАЗЛИЧНЫХ ВЫСОТАХ ЗАПИСАННАЯ С ПОМОЩЬЮ ЗВУКОЛОКАТОРА.</w:t>
      </w:r>
    </w:p>
    <w:p w:rsidR="001B2777" w:rsidRDefault="001B2777">
      <w:pPr>
        <w:rPr>
          <w:sz w:val="22"/>
        </w:rPr>
      </w:pPr>
    </w:p>
    <w:p w:rsidR="001B2777" w:rsidRDefault="001B2777">
      <w:pPr>
        <w:rPr>
          <w:sz w:val="22"/>
        </w:rPr>
      </w:pPr>
    </w:p>
    <w:p w:rsidR="001B2777" w:rsidRDefault="001B2777">
      <w:pPr>
        <w:jc w:val="center"/>
        <w:rPr>
          <w:b/>
          <w:sz w:val="28"/>
        </w:rPr>
      </w:pPr>
      <w:r>
        <w:rPr>
          <w:b/>
          <w:sz w:val="28"/>
        </w:rPr>
        <w:t>ИЗ ИСТОРИИ ЗВУКА.</w:t>
      </w:r>
    </w:p>
    <w:p w:rsidR="001B2777" w:rsidRDefault="001B2777">
      <w:pPr>
        <w:pStyle w:val="a4"/>
        <w:ind w:firstLine="0"/>
      </w:pPr>
      <w:r>
        <w:tab/>
        <w:t>Звуки – наши неизменные спутники. Они по - разному воздействуют на человека: радуют и раздражают, успокаивают и пугают своей неожиданностью.</w:t>
      </w:r>
    </w:p>
    <w:p w:rsidR="001B2777" w:rsidRDefault="001B2777">
      <w:pPr>
        <w:rPr>
          <w:sz w:val="22"/>
        </w:rPr>
      </w:pPr>
      <w:r>
        <w:rPr>
          <w:sz w:val="22"/>
        </w:rPr>
        <w:tab/>
        <w:t>В глубокой древности звук казался людям удивительным, таинственным порождением сверхъестественных сил. Они верили, что звуки могут укрощать диких животных, сдвигать скалы и горы, преграждать путь воде, вызывать дождь, творить другие чудеса.</w:t>
      </w:r>
    </w:p>
    <w:p w:rsidR="001B2777" w:rsidRDefault="001B2777">
      <w:pPr>
        <w:rPr>
          <w:sz w:val="22"/>
        </w:rPr>
      </w:pPr>
      <w:r>
        <w:rPr>
          <w:sz w:val="22"/>
        </w:rPr>
        <w:tab/>
        <w:t>Жрецы Древнего Египта, заметив удивительное воздействие музыки на человека, использовали ее в своих целях. Ни один праздник не обходился без ритуальных песнопений. Позже музыка пришла в христианские храмы.</w:t>
      </w:r>
    </w:p>
    <w:p w:rsidR="001B2777" w:rsidRDefault="001B2777">
      <w:pPr>
        <w:rPr>
          <w:sz w:val="22"/>
        </w:rPr>
      </w:pPr>
      <w:r>
        <w:rPr>
          <w:sz w:val="22"/>
        </w:rPr>
        <w:tab/>
        <w:t>Древние индийцы раньше других овладели высокой музыкальной культурой. Они разработали и широко использовали нотную грамоту задолго до того, как она появилась в Европе. Их музыкальная гамма также состояла из семи нот, но названия у них были другие: «са», «ре», «га», «ма», «па», «дха», «ни». Считалось, что каждая из них отражает определенное духовное состояние: «са» и «ма»- спокойствие и умиротворение, «га» и «дха»- торжественность, «ре»- гнев, «па»- радость, «ни»- печаль.</w:t>
      </w:r>
    </w:p>
    <w:p w:rsidR="001B2777" w:rsidRDefault="001B2777">
      <w:pPr>
        <w:rPr>
          <w:sz w:val="22"/>
        </w:rPr>
      </w:pPr>
      <w:r>
        <w:rPr>
          <w:sz w:val="22"/>
        </w:rPr>
        <w:tab/>
        <w:t>Понять и изучить звук люди стремились с незапамятных времен. Греческий ученый и философ Пифагор, живший две с половиной тысячи лет назад, ставил различные опыты со звуками. Он впервые доказал, что низкие тона в музыкальных инструментах присуще длинным струнам. При укорочении струны в двое звук ее повысится на целую октаву. Открытие Пифагора положило начало науки об акустики. Первые звуковые приборы были созданы в театрах Древней Греции и Рима: актеры вставляли в свои маски маленькие рупоры для усиления звука. Известно также применение звуковых приборов в египетских храмах, где были «шепчущие» статуи богов.</w:t>
      </w:r>
    </w:p>
    <w:p w:rsidR="001B2777" w:rsidRDefault="001B2777">
      <w:pPr>
        <w:rPr>
          <w:sz w:val="22"/>
        </w:rPr>
      </w:pPr>
      <w:r>
        <w:rPr>
          <w:sz w:val="22"/>
        </w:rPr>
        <w:tab/>
        <w:t>Выявление Пифагором и его ученикам гармонические сочетания звуков легли в основу более поздних представлении о так называемой гармонии Вселенной. Согласно с этим представлением небесные тела и планеты расположены относительно друг друга в соответствии с музыкальными интервалами  и излучают « музыку сфер ». Считалось, например, что Сатурн издает самые низкие звуки, звуки Юпитера можно сравнить с басом, Меркурия-с фальцетом, Марса- с тенором, Земли- с контральто, Венеры- с сопрано.  У этой теории была долгая жизнь. Ее признали даже в эпоху Возрождения, когда уже были получены первые вполне научные сведения о природе и движения планет. Отголоски этой теории можно обнаружить в трудах великого Кеплера, открывшего закон движения планет и сыгравшего огромную роль в развитии физики и астрономии.</w:t>
      </w:r>
    </w:p>
    <w:p w:rsidR="001B2777" w:rsidRDefault="001B2777">
      <w:pPr>
        <w:rPr>
          <w:sz w:val="22"/>
        </w:rPr>
      </w:pPr>
      <w:r>
        <w:rPr>
          <w:sz w:val="22"/>
        </w:rPr>
        <w:tab/>
        <w:t>Существует так называемые вихревые звуки: свист ветра в проводах, такелажа кораблей, ветвях деревьев, завывание в трубах, на гребнях скал, в расщелинах и узких оврагах. Люди издавна пользовались ими - на охоте, в быту. В Древнем Китае существовал обычай выпускать голубей с привязанными к их хвостам маленькие бамбуковые палочки. Воздушный поток, проходивший через трубочку, вызывал нежное посвистывание. Подобные звуки издает и тростниковая дудочка, которая была прообразом зародившейся в Древнем Египте флейты. Позже ее стали называть флейтой Пана - в честь древнегреческого бога лесов.</w:t>
      </w:r>
    </w:p>
    <w:p w:rsidR="001B2777" w:rsidRDefault="001B2777">
      <w:pPr>
        <w:rPr>
          <w:sz w:val="22"/>
        </w:rPr>
      </w:pPr>
      <w:r>
        <w:rPr>
          <w:sz w:val="22"/>
        </w:rPr>
        <w:tab/>
        <w:t>Легенда гласит, что в Иерусалиме когда-то находилась «стозвучная» двурогая труба. Во время жертвоприношения разжигали костер, теплый воздух от которого устремлялся в трубу, заставляя ее выть. Мощные воющие звуки возникали также, когда в нее врывались вихри от пламени пожаров при осаде города.</w:t>
      </w:r>
    </w:p>
    <w:p w:rsidR="001B2777" w:rsidRDefault="001B2777">
      <w:pPr>
        <w:rPr>
          <w:sz w:val="22"/>
        </w:rPr>
      </w:pPr>
      <w:r>
        <w:rPr>
          <w:sz w:val="22"/>
        </w:rPr>
        <w:tab/>
        <w:t>В 1831 году в Пятигорске была построена беседка, названная Эоловой арфой. Внутри нее находились две арфы, которые с помощью флюгера разворачивались против ветра и под действием воздушного потока издавала гармонические звуки.</w:t>
      </w:r>
    </w:p>
    <w:p w:rsidR="001B2777" w:rsidRDefault="001B2777">
      <w:pPr>
        <w:rPr>
          <w:sz w:val="22"/>
        </w:rPr>
      </w:pPr>
      <w:r>
        <w:rPr>
          <w:sz w:val="22"/>
        </w:rPr>
        <w:tab/>
        <w:t>В Лондоне в кафедральном соборе святого Павла есть большой, диаметром почти 50 метров, круглый зал. Человек, находящийся на одной стороне, может говорить шепотом и его превосходно услышат на другой стороне. Ученые после тщательных исследований дали научное объяснение этому явлению. Оказывается, что при радиусе закругления стенки, равном 25 метров, звук распространяется вдоль нее, как бы стелясь и доходит до слушателя почти без потерь. При этом звук не отражается в сторону.</w:t>
      </w:r>
    </w:p>
    <w:p w:rsidR="001B2777" w:rsidRDefault="001B2777">
      <w:pPr>
        <w:rPr>
          <w:sz w:val="22"/>
        </w:rPr>
      </w:pPr>
      <w:r>
        <w:rPr>
          <w:sz w:val="22"/>
        </w:rPr>
        <w:tab/>
        <w:t>В некоторых музеях хранятся вазы античной работы, основное назначение которых - не художественное украшение, а отражение, усиление и сосредоточение звука. Сделанные из алебастра, такие вазы устанавливались в больших залах, театрах, собраниях и даже на площадях. Ораторам не надо было напрягать голос: слушатели воспринимали речь на всем, пространстве достаточно далеко.</w:t>
      </w:r>
    </w:p>
    <w:p w:rsidR="001B2777" w:rsidRDefault="001B2777">
      <w:pPr>
        <w:rPr>
          <w:sz w:val="22"/>
        </w:rPr>
      </w:pPr>
      <w:r>
        <w:rPr>
          <w:sz w:val="22"/>
        </w:rPr>
        <w:tab/>
        <w:t>В 17 веке строители вместо ваз применяли звукопроводы в виде труб из цемента. В частности, подобные звукопроводы можно найти в сооружениях, возведенных по проектам Растрелли. Так собор Смольного монастыря весь в звукопроводах. Предполагается, что они есть и в залах Зимнего дворца.</w:t>
      </w:r>
    </w:p>
    <w:p w:rsidR="001B2777" w:rsidRDefault="001B2777">
      <w:pPr>
        <w:rPr>
          <w:sz w:val="22"/>
        </w:rPr>
      </w:pPr>
      <w:r>
        <w:rPr>
          <w:sz w:val="22"/>
        </w:rPr>
        <w:tab/>
        <w:t>По всей вероятности, подобные хитроумные акустические устройства были известны и в древности. Легенда наделила Сиракузского тирана Дионисия способностью слышать в своем дворце даже легкий шепот. В это нетрудно поверить, если допустить, что во дворце были керамические звукособиратели и усилители.</w:t>
      </w:r>
    </w:p>
    <w:p w:rsidR="001B2777" w:rsidRDefault="001B2777">
      <w:pPr>
        <w:jc w:val="center"/>
        <w:rPr>
          <w:sz w:val="22"/>
        </w:rPr>
      </w:pPr>
    </w:p>
    <w:p w:rsidR="001B2777" w:rsidRDefault="001B2777">
      <w:pPr>
        <w:pStyle w:val="3"/>
      </w:pPr>
    </w:p>
    <w:p w:rsidR="001B2777" w:rsidRDefault="001B2777">
      <w:pPr>
        <w:pStyle w:val="3"/>
      </w:pPr>
      <w:r>
        <w:t>ЧТО ТАКОЕ ЗВУК?</w:t>
      </w:r>
    </w:p>
    <w:p w:rsidR="001B2777" w:rsidRDefault="001B2777">
      <w:pPr>
        <w:ind w:firstLine="720"/>
        <w:rPr>
          <w:sz w:val="22"/>
        </w:rPr>
      </w:pPr>
    </w:p>
    <w:p w:rsidR="001B2777" w:rsidRDefault="001B2777">
      <w:pPr>
        <w:ind w:firstLine="720"/>
        <w:rPr>
          <w:sz w:val="22"/>
        </w:rPr>
      </w:pPr>
      <w:r>
        <w:rPr>
          <w:sz w:val="22"/>
        </w:rPr>
        <w:t>Что же такое звук? Звук - это распространяющиеся в упругих средах: газах, жидкостях и твердых телах- механические колебания, воспринимаемые органами слуха.</w:t>
      </w:r>
    </w:p>
    <w:p w:rsidR="001B2777" w:rsidRDefault="001B2777">
      <w:pPr>
        <w:ind w:firstLine="720"/>
        <w:rPr>
          <w:sz w:val="22"/>
        </w:rPr>
      </w:pPr>
      <w:r>
        <w:rPr>
          <w:sz w:val="22"/>
        </w:rPr>
        <w:t>Рассмотрим примеры, поясняющие физическую сущность звука. Струна музыкального инструмента передает свои колебания окружающим частицам воздуха. Эти колебания будут распространятся все дальше и дальше, а достигнув уха, вызовут колебания барабанной перепонки. Мы услышим звук. Таким образом, то, что мы называем звуком, представляет собой быструю смену, частицы воздуха не перемещаются, они только колеблются, попеременно смещаясь в одну и другую сторону на очень небольшие расстояния.</w:t>
      </w:r>
    </w:p>
    <w:p w:rsidR="001B2777" w:rsidRDefault="001B2777">
      <w:pPr>
        <w:ind w:firstLine="720"/>
        <w:rPr>
          <w:sz w:val="22"/>
        </w:rPr>
      </w:pPr>
      <w:r>
        <w:rPr>
          <w:sz w:val="22"/>
        </w:rPr>
        <w:t>Но изолированных колебании одного тела не существует. В каждой среде в результате взаимодействия между частицами колебания передаются все новым и новым частицам, т.е. в среде распространяются звуковые волны.</w:t>
      </w:r>
    </w:p>
    <w:p w:rsidR="001B2777" w:rsidRDefault="001B2777">
      <w:pPr>
        <w:ind w:firstLine="720"/>
        <w:rPr>
          <w:sz w:val="22"/>
        </w:rPr>
      </w:pPr>
      <w:r>
        <w:rPr>
          <w:sz w:val="22"/>
        </w:rPr>
        <w:t>Другим простым примером колебательного движения могут служить колебания маятника. Если маятник отклонить от его положения равновесия, а затем отпустить то он будет совершать свободные колебания. Под действием силы тяжести маятник возвращается в свое первоначальное положение, по инерции проходит исходную точку и поднимается вверх, при этом сила тяжести будет тормозить его движение. В точке максимального отклонения маятник становится и через мгновение начнет движение в обратном направлении. Циклы колебаний маятника непрерывно повторяются.</w:t>
      </w:r>
    </w:p>
    <w:p w:rsidR="001B2777" w:rsidRDefault="001B2777">
      <w:pPr>
        <w:ind w:firstLine="720"/>
        <w:rPr>
          <w:sz w:val="22"/>
        </w:rPr>
      </w:pPr>
      <w:r>
        <w:rPr>
          <w:sz w:val="22"/>
        </w:rPr>
        <w:t>Колебания могут быть периодическими, когда изменения повторяются через равный промежуток времени и не периодическими когда нет полного повторения процесса изменения. Среди периодических колебаний очень важную роль играют гармонические колебания. В зависимости от процесса различают колебания механические, электрического тока и напряжения звуковых колебаний.</w:t>
      </w:r>
    </w:p>
    <w:p w:rsidR="001B2777" w:rsidRDefault="001B2777">
      <w:pPr>
        <w:ind w:firstLine="720"/>
        <w:rPr>
          <w:sz w:val="22"/>
        </w:rPr>
      </w:pPr>
      <w:r>
        <w:rPr>
          <w:sz w:val="22"/>
        </w:rPr>
        <w:t xml:space="preserve">Наиболее наглядны волны на поверхности воды. Если бросить камень в воду, вначале появится углубление, затем - возвышение воды, а потом возникают волны, представляющие собой последовательно чередующиеся гребни и впадины. Увеличиваясь по фронту, они распространяются по всем направлениям, но отдельные частицы не передвигаются вместе с волнами, а колеблются только в небольших пределах около некоторого неизменного положения. В этом можно убедиться, например, наблюдая за щепкой, подпрыгивающую на волнах. Она будет подниматься и опускаться, т.е. колебаться, пропуская под собой бегущую волну. </w:t>
      </w:r>
    </w:p>
    <w:p w:rsidR="001B2777" w:rsidRDefault="001B2777">
      <w:pPr>
        <w:ind w:firstLine="720"/>
        <w:rPr>
          <w:sz w:val="22"/>
        </w:rPr>
      </w:pPr>
      <w:r>
        <w:rPr>
          <w:sz w:val="22"/>
        </w:rPr>
        <w:t xml:space="preserve">Волны бывают продольные и поперечные; в первом случае колебания частиц среды совершаются вдоль направления распространения волны, во втором - поперек него. </w:t>
      </w:r>
    </w:p>
    <w:p w:rsidR="001B2777" w:rsidRDefault="001B2777">
      <w:pPr>
        <w:ind w:firstLine="720"/>
        <w:rPr>
          <w:sz w:val="22"/>
        </w:rPr>
      </w:pPr>
      <w:r>
        <w:rPr>
          <w:sz w:val="22"/>
        </w:rPr>
        <w:t xml:space="preserve">Человеческое ухо способно воспринимать колебания с частотой примерно от 200 до 20000 колебаний в секунду. Соответственно этому механические колебания с указанными частотами называются звуковыми, или акустическими. Вопросы, которыми занимается акустика, очень разнообразны. Некоторые из них связаны со свойствами и особенностями органов слуха. </w:t>
      </w:r>
    </w:p>
    <w:p w:rsidR="001B2777" w:rsidRDefault="001B2777">
      <w:pPr>
        <w:ind w:firstLine="720"/>
        <w:rPr>
          <w:sz w:val="22"/>
        </w:rPr>
      </w:pPr>
      <w:r>
        <w:rPr>
          <w:sz w:val="22"/>
        </w:rPr>
        <w:t xml:space="preserve">Общая акустика изучает вопросы возникновения, распространения и поглощение звука. </w:t>
      </w:r>
    </w:p>
    <w:p w:rsidR="001B2777" w:rsidRDefault="001B2777">
      <w:pPr>
        <w:ind w:firstLine="720"/>
        <w:rPr>
          <w:sz w:val="22"/>
        </w:rPr>
      </w:pPr>
      <w:r>
        <w:rPr>
          <w:sz w:val="22"/>
        </w:rPr>
        <w:t xml:space="preserve">Физическая акустика занимается изучением самих звуковых колебаний, а за последние десятилетия охватила и колебания, лежащие за пределами слышимости (ультраакустика). При этом она широко пользуется разнообразными методами превращения механические колебания, электрические и обратно. Применительно к звуковым колебаниям, число задач физической акустики входит и изучение физических явлений, обусловливающих те или иные качества звука, различимые на слух. </w:t>
      </w:r>
    </w:p>
    <w:p w:rsidR="001B2777" w:rsidRDefault="001B2777">
      <w:pPr>
        <w:ind w:firstLine="720"/>
        <w:rPr>
          <w:sz w:val="22"/>
        </w:rPr>
      </w:pPr>
      <w:r>
        <w:rPr>
          <w:sz w:val="22"/>
        </w:rPr>
        <w:t xml:space="preserve">Электроакустика, или техническая акустика, занимается получением, передачи, приемом и записью звуков при помощи электрических приборов. </w:t>
      </w:r>
    </w:p>
    <w:p w:rsidR="001B2777" w:rsidRDefault="001B2777">
      <w:pPr>
        <w:ind w:firstLine="720"/>
        <w:rPr>
          <w:sz w:val="22"/>
        </w:rPr>
      </w:pPr>
      <w:r>
        <w:rPr>
          <w:sz w:val="22"/>
        </w:rPr>
        <w:t>Архитектурная акустика изучает распространение звука в помещениях, влияние на звук размеров и формы помещений, свойств материалов, покрывающих стены и потолки и. т. д. При этом имеется в виду слуховое восприятие звука.</w:t>
      </w:r>
    </w:p>
    <w:p w:rsidR="001B2777" w:rsidRDefault="001B2777">
      <w:pPr>
        <w:ind w:firstLine="720"/>
        <w:rPr>
          <w:sz w:val="22"/>
        </w:rPr>
      </w:pPr>
      <w:r>
        <w:rPr>
          <w:sz w:val="22"/>
        </w:rPr>
        <w:t>Музыкальная акустика исследует природу музыкальных звуков, а также музыкальные настрой и системы. Мы различаем, например, музыкальные звуки (пение, свист, звон, звучание струн) и шумы (треск, стук, скрип, шипение, гром). Музыкальные звуки более простые, чем шумы. Комбинация музыкальных звуков может вызвать ощущение шума, но никакая комбинация не даст музыкального звука.</w:t>
      </w:r>
    </w:p>
    <w:p w:rsidR="001B2777" w:rsidRDefault="001B2777">
      <w:pPr>
        <w:ind w:firstLine="720"/>
        <w:rPr>
          <w:sz w:val="22"/>
        </w:rPr>
      </w:pPr>
      <w:r>
        <w:rPr>
          <w:sz w:val="22"/>
        </w:rPr>
        <w:t>Гидроакустика (морская акустика) занимается изучением явлений, происходящих в водной среде, связанных с излучением, приемом и распространением акустических волн. Она включает вопросы разработки и создания акустических приборов, предназначенных для использования в водной среде.</w:t>
      </w:r>
    </w:p>
    <w:p w:rsidR="001B2777" w:rsidRDefault="001B2777">
      <w:pPr>
        <w:ind w:firstLine="720"/>
        <w:rPr>
          <w:sz w:val="22"/>
        </w:rPr>
      </w:pPr>
      <w:r>
        <w:rPr>
          <w:sz w:val="22"/>
        </w:rPr>
        <w:t>Атмосферная акустика изучает звуковые процессы в атмосфере, в частности распространение звуковых волн, условие сверхдальнего распространения звука.</w:t>
      </w:r>
    </w:p>
    <w:p w:rsidR="001B2777" w:rsidRDefault="001B2777">
      <w:pPr>
        <w:ind w:firstLine="720"/>
        <w:rPr>
          <w:sz w:val="22"/>
        </w:rPr>
      </w:pPr>
      <w:r>
        <w:rPr>
          <w:sz w:val="22"/>
        </w:rPr>
        <w:t>Физиологическая акустика исследует возможности органов слуха, их устройство и действие. Она изучает образование звуков органами речи и восприятие звуков органами слуха, а также вопросы анализа и синтеза речи. Создание систем; способных анализировать человеческую речь - важный этап на пути проектирования машин, в особенности роботов- манипуляторов и электронно- вычислительных машин, послушным устным распоряжениям оператора. Аппарат для синтеза речи может дать большой экономический эффект. Если по международным телефонным каналам, передавать не сами речевые сигналы, а коды, полученные в результате их анализа, а на выходе линий синтезировать речь, потому же каналу можно передавать несколько раз больше информации. Правда, абонент не услышит настоящего голоса собеседника, но слова- то будут те же, что были сказаны в микрофон. Конечно, это не совсем подходит для семейных разговоров, но удобно для деловых бесед, а именно они- то и перегружают каналы связи.</w:t>
      </w:r>
    </w:p>
    <w:p w:rsidR="001B2777" w:rsidRDefault="001B2777">
      <w:pPr>
        <w:ind w:firstLine="720"/>
        <w:rPr>
          <w:sz w:val="22"/>
        </w:rPr>
      </w:pPr>
      <w:r>
        <w:rPr>
          <w:sz w:val="22"/>
        </w:rPr>
        <w:t xml:space="preserve">Биологическая акустика рассматривает вопросы звукового и ультразвукового общения животных и изучает механизм локации, которым они пользуются, исследует так же проблемы шумов, вибрации и борьбы сними за оздоровление окружающей среды. </w:t>
      </w:r>
    </w:p>
    <w:p w:rsidR="001B2777" w:rsidRDefault="001B2777">
      <w:pPr>
        <w:ind w:firstLine="720"/>
        <w:rPr>
          <w:sz w:val="22"/>
        </w:rPr>
      </w:pPr>
    </w:p>
    <w:p w:rsidR="001B2777" w:rsidRDefault="001B2777">
      <w:pPr>
        <w:ind w:firstLine="720"/>
        <w:jc w:val="center"/>
        <w:rPr>
          <w:b/>
          <w:sz w:val="28"/>
        </w:rPr>
      </w:pPr>
      <w:r>
        <w:rPr>
          <w:b/>
          <w:sz w:val="28"/>
        </w:rPr>
        <w:t>ЗВУК и СЛУХ.</w:t>
      </w:r>
    </w:p>
    <w:p w:rsidR="001B2777" w:rsidRDefault="001B2777">
      <w:pPr>
        <w:ind w:firstLine="720"/>
        <w:rPr>
          <w:sz w:val="22"/>
        </w:rPr>
      </w:pPr>
    </w:p>
    <w:p w:rsidR="001B2777" w:rsidRDefault="001B2777">
      <w:pPr>
        <w:pStyle w:val="a4"/>
      </w:pPr>
      <w:r>
        <w:t>Основные физические характеристики любого колебательного движения - период и амплитуды колебания, а применительно к звуку- частота и интенсивность колебаний.</w:t>
      </w:r>
    </w:p>
    <w:p w:rsidR="001B2777" w:rsidRDefault="001B2777">
      <w:pPr>
        <w:ind w:firstLine="720"/>
        <w:rPr>
          <w:sz w:val="22"/>
        </w:rPr>
      </w:pPr>
      <w:r>
        <w:rPr>
          <w:sz w:val="22"/>
        </w:rPr>
        <w:t>Периодом колебания называется время, в течение которого совершается полное колебание, когда, например, качающийся маятник из крайнего левого положения. Частота колебаний - это число полных колебаний (периодов) за одну секунду. Такую единицу называют герц (Гц). Частота- одна из основных характеристик, по которой мы различаем звуки. Чем больше частота колебаний, тем более высокий тон.</w:t>
      </w:r>
    </w:p>
    <w:p w:rsidR="001B2777" w:rsidRDefault="001B2777">
      <w:pPr>
        <w:ind w:firstLine="720"/>
        <w:rPr>
          <w:sz w:val="22"/>
        </w:rPr>
      </w:pPr>
      <w:r>
        <w:rPr>
          <w:sz w:val="22"/>
        </w:rPr>
        <w:t>Человеческое ухо наиболее чувствительно к звукам с частотой от 1000 до 3000 Гц. Наибольшая острота слуха наблюдается в возрасте 15-20 лет. С возрастом слух ухудшается. У человека до 40 лет наибольшая чувствительность находится в области 3000 Гц, от 40 до 60 лет- 2000 Гц, старше 60 лет- 1000 Гц.</w:t>
      </w:r>
    </w:p>
    <w:p w:rsidR="001B2777" w:rsidRDefault="001B2777">
      <w:pPr>
        <w:ind w:firstLine="720"/>
        <w:rPr>
          <w:sz w:val="22"/>
        </w:rPr>
      </w:pPr>
      <w:r>
        <w:rPr>
          <w:sz w:val="22"/>
        </w:rPr>
        <w:t>В пределах до 500 Гц мы способны различить понижение или повышение частоты даже 1 Гц. На более высоких частотах наш слуховой аппарат становится менее восприимчивым к такому незначительному изменению частоты. Так, после 2000 Гц мы можем отличить один звук от другого только, когда разница в частоте будет не менее 5 Гц. При меньшей разнице звуки нам будут казаться одинаковыми. Однако правил без исключения почти не бывает. Есть люди, обладающие необычайно тонким слухом. Одаренный музыкант может уловить изменение звука всего на какую-то долю колебаний.</w:t>
      </w:r>
    </w:p>
    <w:p w:rsidR="001B2777" w:rsidRDefault="001B2777">
      <w:pPr>
        <w:ind w:firstLine="720"/>
        <w:rPr>
          <w:sz w:val="22"/>
        </w:rPr>
      </w:pPr>
      <w:r>
        <w:rPr>
          <w:sz w:val="22"/>
        </w:rPr>
        <w:t>С периодом и частотой связано понятие о длине волны, т.е. в расстоянии между двумя гребнями (или впадинами). Наглядное представление об этом понятии дают волны, распространяющиеся по поверхности воды.</w:t>
      </w:r>
    </w:p>
    <w:p w:rsidR="001B2777" w:rsidRDefault="001B2777">
      <w:pPr>
        <w:ind w:firstLine="720"/>
        <w:rPr>
          <w:sz w:val="22"/>
        </w:rPr>
      </w:pPr>
      <w:r>
        <w:rPr>
          <w:sz w:val="22"/>
        </w:rPr>
        <w:t>Звуки могут отличаться один от другого и по тембру. Это значит, что одинаковые звуки по высоте тона могут звучат по-разному, потому что основной тон звука сопровождается, как правило, второстепенными тонами, которые всегда выше по частоте. Они предают основному звуку дополнительную окраску и называются обертонами. Иными словами, темброкачественная характеристика звука. Чем больше обертонов налагается на основной тон, тем «богаче» звук в музыкальном отношении. Если основной звук сопровождается близкими к нему по высоте обертонами, то сам звук будет мягким, «бархатным». Когда же обертоны значительно выше основного тона, появляется «металличность» в голосе или звуке.</w:t>
      </w:r>
    </w:p>
    <w:p w:rsidR="001B2777" w:rsidRDefault="001B2777">
      <w:pPr>
        <w:ind w:firstLine="720"/>
        <w:rPr>
          <w:sz w:val="22"/>
        </w:rPr>
      </w:pPr>
      <w:r>
        <w:rPr>
          <w:sz w:val="22"/>
        </w:rPr>
        <w:t>Органы слуха благодаря своему замечательному устройству легко отличают одно колебание от другого, голос близкого или знакомого человека от голосов других людей. Потому, как говорит человек, мы судим о его настроении, состоянии, переживаниях. Радость, боль, гнев, испуг, страх перед опасностью- все это можно услышать, даже не видя кому принадлежит голос.</w:t>
      </w:r>
    </w:p>
    <w:p w:rsidR="001B2777" w:rsidRDefault="001B2777">
      <w:pPr>
        <w:ind w:firstLine="720"/>
        <w:rPr>
          <w:sz w:val="22"/>
        </w:rPr>
      </w:pPr>
    </w:p>
    <w:p w:rsidR="001B2777" w:rsidRDefault="001B2777">
      <w:pPr>
        <w:ind w:firstLine="720"/>
        <w:rPr>
          <w:sz w:val="22"/>
        </w:rPr>
      </w:pPr>
    </w:p>
    <w:p w:rsidR="001B2777" w:rsidRDefault="001B2777">
      <w:pPr>
        <w:ind w:firstLine="720"/>
        <w:rPr>
          <w:sz w:val="22"/>
        </w:rPr>
      </w:pPr>
    </w:p>
    <w:p w:rsidR="001B2777" w:rsidRDefault="001B2777">
      <w:pPr>
        <w:pStyle w:val="a3"/>
      </w:pPr>
      <w:r>
        <w:t>Диаграмма восприятия звуков.</w:t>
      </w:r>
    </w:p>
    <w:p w:rsidR="001B2777" w:rsidRDefault="001B2777">
      <w:pPr>
        <w:rPr>
          <w:sz w:val="22"/>
        </w:rPr>
      </w:pPr>
      <w:r>
        <w:rPr>
          <w:sz w:val="22"/>
        </w:rPr>
        <w:tab/>
      </w:r>
    </w:p>
    <w:p w:rsidR="001B2777" w:rsidRDefault="001B2777">
      <w:pPr>
        <w:rPr>
          <w:sz w:val="22"/>
        </w:rPr>
      </w:pPr>
    </w:p>
    <w:p w:rsidR="001B2777" w:rsidRDefault="001B2777">
      <w:pPr>
        <w:ind w:firstLine="720"/>
        <w:rPr>
          <w:sz w:val="22"/>
        </w:rPr>
      </w:pPr>
      <w:r>
        <w:rPr>
          <w:sz w:val="22"/>
        </w:rPr>
        <w:t>Амплитудой колебания называется наибольшее отклонение от положения равновесия при гармонических колебаниях. На примере с маятником амплитуда - максимальное отклонение его от положения равновесия в крайнее левое или правое положение. Амплитуда колебания определяет интенсивность (силу) звука. С интенсивностью звука связана громкость. Чем больше интенсивность звука, тем он громче. Однако понятия о громкости и интенсивности не равнозначны. Громкость звука- это мера силы слухового ощущения, вызываемого звуком.</w:t>
      </w:r>
    </w:p>
    <w:p w:rsidR="001B2777" w:rsidRDefault="001B2777">
      <w:pPr>
        <w:ind w:firstLine="720"/>
        <w:rPr>
          <w:sz w:val="22"/>
        </w:rPr>
      </w:pPr>
      <w:r>
        <w:rPr>
          <w:sz w:val="22"/>
        </w:rPr>
        <w:t>Звук одинаковой интенсивности может создавать у различных людей неодинаковые по своей громкости слуховые восприятия. Так, например, звуки, одинаковые по интенсивности, но различающиеся по высоте, воспринимаются ухом с разной громкостью в зависимости от особенностей слухового аппарата. Мы не воспринимаем как очень слабые, так и очень сильные звуки - каждый человек обладает так называемым порогом слышимости, который определяется наименьшей интенсивностью звука, необходимой для того, чтобы звук был услышан.</w:t>
      </w:r>
    </w:p>
    <w:p w:rsidR="001B2777" w:rsidRDefault="001B2777">
      <w:pPr>
        <w:ind w:firstLine="720"/>
        <w:rPr>
          <w:sz w:val="22"/>
        </w:rPr>
      </w:pPr>
      <w:r>
        <w:rPr>
          <w:sz w:val="22"/>
        </w:rPr>
        <w:t>Звуки, наиболее хорошо воспринимаемые по частоте, лучше различаются и по громкости. При частоте 32 Гц по громкости различаются три звука, при частоте 125 Гц- 94 звука, а при частоте 1000 Гц- 374. Увеличение это не беспредельно. Начиная с частоты 8000 Гц число различимых звуков по громкости уменьшается. Например, при частоте 16000 Гц человек может различить только 16 звуков.</w:t>
      </w:r>
    </w:p>
    <w:p w:rsidR="001B2777" w:rsidRDefault="001B2777">
      <w:pPr>
        <w:ind w:firstLine="720"/>
        <w:rPr>
          <w:sz w:val="22"/>
        </w:rPr>
      </w:pPr>
      <w:r>
        <w:rPr>
          <w:sz w:val="22"/>
        </w:rPr>
        <w:t>Звуки очень большой интенсивности человек перестает слышать и воспринимает их как ощущение давления или боли. Такую силу звука называют порогом болевого ощущения. Исследования показали, что интенсивность, при которой звуки разной частоты вызывают болевое ощущение, различна.</w:t>
      </w:r>
    </w:p>
    <w:p w:rsidR="001B2777" w:rsidRDefault="001B2777">
      <w:pPr>
        <w:ind w:firstLine="720"/>
        <w:rPr>
          <w:sz w:val="22"/>
        </w:rPr>
      </w:pPr>
      <w:r>
        <w:rPr>
          <w:sz w:val="22"/>
        </w:rPr>
        <w:t>Если силу звука увеличить в миллион раз, громкость возрастает только в несколько сотен раз. Выяснилось, что ухо преобразует силу звука в громкость, по сложному логарифмическому закону ограждая свои внутренние части от чрезмерных воздействий. Имеется еще одна особенность человеческого уха. Если к звуку определенной громкости добавить звук той же или близкой к ней частоты, то общая громкость окажется меньше математической суммы тех же громкостей. Одновременно звучащие звуки как бы компенсируют или маскируют друг друга. А звуки, далеко отстоящие по частоте, не влияют друг на друга, и их громкость оказывается максимальной. Эту закономерность композиторы используют для достижения наибольшей мощности звучания оркестра.</w:t>
      </w:r>
    </w:p>
    <w:p w:rsidR="001B2777" w:rsidRDefault="001B2777">
      <w:pPr>
        <w:ind w:firstLine="720"/>
        <w:rPr>
          <w:sz w:val="22"/>
        </w:rPr>
      </w:pPr>
    </w:p>
    <w:p w:rsidR="001B2777" w:rsidRDefault="001B2777">
      <w:pPr>
        <w:ind w:firstLine="720"/>
        <w:jc w:val="center"/>
        <w:rPr>
          <w:b/>
          <w:sz w:val="28"/>
        </w:rPr>
      </w:pPr>
    </w:p>
    <w:p w:rsidR="001B2777" w:rsidRDefault="001B2777">
      <w:pPr>
        <w:ind w:firstLine="720"/>
        <w:jc w:val="center"/>
        <w:rPr>
          <w:b/>
          <w:sz w:val="28"/>
        </w:rPr>
      </w:pPr>
      <w:r>
        <w:rPr>
          <w:b/>
          <w:sz w:val="28"/>
        </w:rPr>
        <w:t>РАСПРОСТРАНЕНИЕ ЗВУКА.</w:t>
      </w:r>
    </w:p>
    <w:p w:rsidR="001B2777" w:rsidRDefault="001B2777">
      <w:pPr>
        <w:ind w:firstLine="720"/>
        <w:jc w:val="center"/>
        <w:rPr>
          <w:b/>
          <w:sz w:val="28"/>
        </w:rPr>
      </w:pPr>
    </w:p>
    <w:p w:rsidR="001B2777" w:rsidRDefault="001B2777">
      <w:pPr>
        <w:pStyle w:val="a4"/>
      </w:pPr>
      <w:r>
        <w:t>Как уже говорилось, звуковые волны могут распространяться в воздухе, газах, жидкостях и твердых телах. В безвоздушном пространстве волны не возникают. В этом легко убедиться на простом опыте. Если электрический звонок поместить под воздухонепроницаемый колпак, из которого откачен воздух, мы никакого звука не услышим. Но как только колпак наполнится воздухом, возникает звук.</w:t>
      </w:r>
    </w:p>
    <w:p w:rsidR="001B2777" w:rsidRDefault="001B2777">
      <w:pPr>
        <w:ind w:firstLine="720"/>
        <w:rPr>
          <w:sz w:val="22"/>
        </w:rPr>
      </w:pPr>
      <w:r>
        <w:rPr>
          <w:sz w:val="22"/>
        </w:rPr>
        <w:t>Скорость распространения колебательных движений от частицы к частице зависит от среды. В далекие времена воины прикладывали ухо к земле и таким образом обнаруживали конницу противника значительно раньше, чем она появлялась в поле зрения. А известный ученый Леонардо да Винчи в 15 веке писал: «Если ты, будучи на море, опустишь в воду отверстие трубы, а другой конец ее приложишь к уху, то услышишь шум кораблей, очень отдаленных от тебя»</w:t>
      </w:r>
    </w:p>
    <w:p w:rsidR="001B2777" w:rsidRDefault="001B2777">
      <w:pPr>
        <w:ind w:firstLine="720"/>
        <w:rPr>
          <w:sz w:val="22"/>
        </w:rPr>
      </w:pPr>
      <w:r>
        <w:rPr>
          <w:sz w:val="22"/>
        </w:rPr>
        <w:t>Скорость распространения звука в воздухе впервые была измерена в 17 веке Миланской академией наук. На одном из холмов установили пушку, а на другом расположился наблюдательный пункт. Время засекли и в момент выстрела (по вспышке) и в момент приема звука. По расстоянию между наблюдательным пунктом и пушкой и времени происхождения сигнала скорость распространения звука рассчитать уже не составляло труда. Она оказалась равной 330 метров в секунду.</w:t>
      </w:r>
    </w:p>
    <w:p w:rsidR="001B2777" w:rsidRDefault="001B2777">
      <w:pPr>
        <w:ind w:firstLine="720"/>
        <w:rPr>
          <w:sz w:val="22"/>
        </w:rPr>
      </w:pPr>
      <w:r>
        <w:rPr>
          <w:sz w:val="22"/>
        </w:rPr>
        <w:t>В воде скорость распространения звука впервые была измерена в 1827 году на Женевском озере. Две лодки находились одна от другой на расстоянии 13847 метров. На первой под днищем подвесили колокол, а со второй опустили в воду простейший гидрофон (рупор). На первой лодке одновременно с ударом в колокол подожгли порох, на второй наблюдатель в момент вспышки запустил секундомер и стал, ждать прихода звукового сигнала от колокола. Выяснилось, что в воде звук распространяется в 4 с лишним раза быстрее, чем в воздухе, т.е. со скоростью 1450 метров в секунду.</w:t>
      </w:r>
    </w:p>
    <w:p w:rsidR="001B2777" w:rsidRDefault="001B2777">
      <w:pPr>
        <w:ind w:firstLine="720"/>
        <w:rPr>
          <w:sz w:val="22"/>
        </w:rPr>
      </w:pPr>
      <w:r>
        <w:rPr>
          <w:sz w:val="22"/>
        </w:rPr>
        <w:t>Чем выше упругость среды, тем больше скорость: в каучуке- 50, в воздухе- 330, в воде- 1450, а в стали - 5000 метров в секунду. Если бы мы, находились в Москве, могли крикнуть так громко, чтобы звук долетел до Петербурга, то нас услышали бы там только через полчаса, а если бы звук на это же расстояние распространялся в стали, то он был бы принят через две минуты.</w:t>
      </w:r>
    </w:p>
    <w:p w:rsidR="001B2777" w:rsidRDefault="001B2777">
      <w:pPr>
        <w:ind w:firstLine="720"/>
        <w:rPr>
          <w:sz w:val="22"/>
        </w:rPr>
      </w:pPr>
      <w:r>
        <w:rPr>
          <w:sz w:val="22"/>
        </w:rPr>
        <w:t>На скорость распространения звука оказывает влияние состояние одной и той же среды. Когда мы говорим, что в воде звук распространяется со скоростью 1450 метров в секунду, это вовсе не означает, что в любой воде и при любых условиях. С повышением температуры и солености воды, а так же с увеличением глубины, а следовательно, и гидростатического давления скорость звука возрастает. Или возьмем сталь. Здесь тоже скорость звука зависит как от температуры, так и от качественного состава стали: чем больше в ней углерода, тем она тверже, тем звук в ней распространяется быстрее.</w:t>
      </w:r>
    </w:p>
    <w:p w:rsidR="001B2777" w:rsidRDefault="001B2777">
      <w:pPr>
        <w:ind w:firstLine="720"/>
        <w:rPr>
          <w:sz w:val="22"/>
        </w:rPr>
      </w:pPr>
      <w:r>
        <w:rPr>
          <w:sz w:val="22"/>
        </w:rPr>
        <w:t xml:space="preserve">Встречая на своем пути препятствие, звуковые волны отражаются от него по строго определенному правилу: угол отражения равен углу падения. Звуковые волны, идущие из воздуха, почти полностью </w:t>
      </w:r>
    </w:p>
    <w:p w:rsidR="001B2777" w:rsidRDefault="001B2777">
      <w:pPr>
        <w:ind w:firstLine="720"/>
        <w:rPr>
          <w:sz w:val="22"/>
        </w:rPr>
      </w:pPr>
    </w:p>
    <w:p w:rsidR="001B2777" w:rsidRDefault="001B2777">
      <w:pPr>
        <w:ind w:firstLine="720"/>
        <w:rPr>
          <w:sz w:val="22"/>
        </w:rPr>
      </w:pPr>
    </w:p>
    <w:p w:rsidR="001B2777" w:rsidRDefault="001B2777">
      <w:pPr>
        <w:ind w:firstLine="720"/>
        <w:rPr>
          <w:sz w:val="22"/>
        </w:rPr>
      </w:pPr>
      <w:r>
        <w:rPr>
          <w:sz w:val="22"/>
        </w:rPr>
        <w:t>отразятся от поверхности воды вверх, а звуковые волны, идущие от источника, находящегося в воде, отражаются от нее вниз.</w:t>
      </w:r>
    </w:p>
    <w:p w:rsidR="001B2777" w:rsidRDefault="001B2777">
      <w:pPr>
        <w:ind w:firstLine="720"/>
        <w:rPr>
          <w:sz w:val="22"/>
        </w:rPr>
      </w:pPr>
      <w:r>
        <w:rPr>
          <w:sz w:val="22"/>
        </w:rPr>
        <w:t>Звуковые волны, проникая из одной среды в другую, отклоняются от своего первоначального положения, т.е. преломляются. Угол преломления может быть больше или меньше угла падения. Это зависит от того, из какой среды, в какую проникает звук. Если скорость звука во второй среде больше чем в первой, то угол преломления будет больше угла падения и наоборот.</w:t>
      </w:r>
    </w:p>
    <w:p w:rsidR="001B2777" w:rsidRDefault="001B2777">
      <w:pPr>
        <w:rPr>
          <w:sz w:val="22"/>
        </w:rPr>
      </w:pPr>
      <w:r>
        <w:rPr>
          <w:sz w:val="22"/>
        </w:rPr>
        <w:tab/>
        <w:t>В воздухе звуковые волны распространяются в виде расходящийся сферической волны, которая заполняет все больший объем, так как колебания частиц, вызванные источниками звука, передаются массе воздуха. Однако с увеличением расстояния колебания частиц ослабевают. Известно, что для увеличения дальности передачи, звук необходимо концентрировать в заданном направлении. Когда мы хотим, чтобы нас лучше было слышно, мы прикладываем ладони ко рту или пользуемся рупором. В этом случае звук будет ослабляться меньше, а звуковые волны - распространяются дальше.</w:t>
      </w:r>
    </w:p>
    <w:p w:rsidR="001B2777" w:rsidRDefault="001B2777">
      <w:pPr>
        <w:ind w:firstLine="720"/>
        <w:rPr>
          <w:sz w:val="22"/>
        </w:rPr>
      </w:pPr>
      <w:r>
        <w:rPr>
          <w:sz w:val="22"/>
        </w:rPr>
        <w:t xml:space="preserve">При увеличении толщины стенки звуколокация  на низких средних частотах увеличивается, но </w:t>
      </w:r>
    </w:p>
    <w:p w:rsidR="001B2777" w:rsidRDefault="001B2777">
      <w:pPr>
        <w:pStyle w:val="20"/>
      </w:pPr>
      <w:r>
        <w:t>«коварный» резонанс совпадения, вызывающий удушение звуколокации, начинает проявляться, более низких частотах и захватывает более широкую их область.</w:t>
      </w:r>
    </w:p>
    <w:p w:rsidR="001B2777" w:rsidRDefault="001B2777">
      <w:pPr>
        <w:pStyle w:val="a4"/>
        <w:ind w:firstLine="0"/>
      </w:pPr>
      <w:r>
        <w:t xml:space="preserve">         Ослабление звука связано и с тем, что звуковая волна постепенно теряет энергию из- за поглощения ее средой. Степень поглощения опять- таки определяется свойствами среды. В более вязкой среде, например в вате, каучуке, поглощение больше. Однако оно во многом зависит и от частоты звука. Чем больше частота, тем больше поглощение. Звук частоты 10000 Гц поглощается в 100 раз больше, чем звук частоты 1000 Гц. Не случайно орудийный выстрел вблизи кажется нам оглушающе резким, издали - более мягким, глухим. Это объясняется тем, что звук от выстрела пушки содержит в себе как низкие, так высокие частоты, а звуки высоких частот поглощаются в воздухе больше, чем звуки низких частот. Находясь  далеко от стреляющей пушки, мы слышим звуки более низких частот, а звуки высоких не доходят до нас - они поглощаются. Еще более наглядный пример, подтверждающий это явление- звучание удаляющегося оркестра. Сначала пропадают высокие звуки флейт и кларнетов, затем средние- корнетов и альтов, и наконец, когда оркестр будет уже совсем далеко, слышен только большой барабан.</w:t>
      </w:r>
    </w:p>
    <w:p w:rsidR="001B2777" w:rsidRDefault="001B2777">
      <w:pPr>
        <w:pStyle w:val="a4"/>
        <w:ind w:firstLine="0"/>
      </w:pPr>
      <w:r>
        <w:t xml:space="preserve">          На дальность распространения звука большое влияние оказывает рефракция, то есть искривление звуковых лучей. Чем разнороднее среда, тем больше искривляется звуковой луч.</w:t>
      </w:r>
    </w:p>
    <w:p w:rsidR="001B2777" w:rsidRDefault="001B2777">
      <w:pPr>
        <w:pStyle w:val="a4"/>
        <w:ind w:firstLine="0"/>
      </w:pPr>
      <w:r>
        <w:t xml:space="preserve">         Дальность распространения звука в море, как правило, равна (в зависимости от мощности источника звука) десяткам или сотням километров. Но бывают случаи, когда распространяется по так называемому подводному каналу, который возникает чаще всего в океане. Это область глубин, где скорость звука вначале уменьшается, а достигнув минимума, начинает возрастать. Физически это обусловливается большой </w:t>
      </w:r>
    </w:p>
    <w:p w:rsidR="001B2777" w:rsidRDefault="001B2777">
      <w:pPr>
        <w:pStyle w:val="a4"/>
        <w:ind w:firstLine="0"/>
      </w:pPr>
      <w:r>
        <w:t>зависимостью распространения звука в морской воде от ее температуры, солености и гидростатического давления.</w:t>
      </w:r>
    </w:p>
    <w:p w:rsidR="001B2777" w:rsidRDefault="001B2777">
      <w:pPr>
        <w:pStyle w:val="a4"/>
        <w:ind w:firstLine="0"/>
      </w:pPr>
      <w:r>
        <w:t xml:space="preserve">          С глубиной скорость звука уменьшается, но лишь до тех пор, пока понижается температура воды.  Достигнув определенного уровня, скорость начинает возрастать из - за повышения гидростатического давления. Верхние и нижние границы звукового канала имеют глубину с равными скоростями звука. За ось канала принимается глубина с наименьшей скоростью распространения звука.</w:t>
      </w:r>
    </w:p>
    <w:p w:rsidR="001B2777" w:rsidRDefault="001B2777">
      <w:pPr>
        <w:pStyle w:val="a4"/>
        <w:ind w:firstLine="0"/>
      </w:pPr>
      <w:r>
        <w:t xml:space="preserve">            Сверхдальнее происхождение звука в канале объясняется тем, что звуковые лучи, почти полностью отражаясь от верхней и нижней границ звукового канала, не выходят за его пределы, а концентрируются и распространяются вдоль оси звукового канала.</w:t>
      </w:r>
    </w:p>
    <w:p w:rsidR="001B2777" w:rsidRDefault="001B2777">
      <w:pPr>
        <w:pStyle w:val="a4"/>
        <w:ind w:firstLine="0"/>
      </w:pPr>
      <w:r>
        <w:tab/>
        <w:t>«Чтобы лучше понять это, - говорит академик Л.М. Бреховский, - вспомните, как ведет себя уставший путник, он предпочитает держаться теневой, более прохладной стороны, нести на своих плечах как можно меньше груза и двигаться с минимальной скоростью. Ведь только при этом он сможет пройти максимальное расстояние. Звуковой луч в морской воде подобен этому путнику. Выйдя из источника, он уходит вверх от оси звукового канала. Чем выше, тем теплее, и луч заворачивает вниз, «в холодок», и углубляется до тех пор, пока не начинает «ощущать» тяжесть повышающегося гидростатического давления».</w:t>
      </w:r>
    </w:p>
    <w:p w:rsidR="001B2777" w:rsidRDefault="001B2777">
      <w:pPr>
        <w:pStyle w:val="a4"/>
        <w:ind w:firstLine="0"/>
      </w:pPr>
      <w:r>
        <w:tab/>
        <w:t>Американские ученые проделали в Атлантическом океане эксперимент, подтверждающий слияние среды на дальность распространения звука. На глубине 500 метров каждый. Спустя некоторое время взрыв был зафиксирован на Бермудских островах, удаленных от места эксперимента на 4500 км. Такой взрыв в воздухе слышен всего на расстоянии 4 км, а в лесу - не более 200 м. Явление сверх дальнего распространения звука в подводном звуковом канале специалисты использовали для создания спасательной системы «Софар». С кораблей и самолетов, терпящих бедствие, сбрасывают небольшие бомбочки весом от 0,5 до 2,5 кг, которые взрываются на глубине залегания оси звукового канала. Береговые посты принимают место взрыва, а следовательно, и место катастрофы.</w:t>
      </w:r>
    </w:p>
    <w:p w:rsidR="001B2777" w:rsidRDefault="001B2777">
      <w:pPr>
        <w:pStyle w:val="a4"/>
        <w:ind w:firstLine="0"/>
      </w:pPr>
    </w:p>
    <w:p w:rsidR="001B2777" w:rsidRDefault="001B2777">
      <w:pPr>
        <w:pStyle w:val="a4"/>
        <w:ind w:firstLine="0"/>
      </w:pPr>
    </w:p>
    <w:p w:rsidR="001B2777" w:rsidRDefault="001B2777">
      <w:pPr>
        <w:pStyle w:val="a4"/>
        <w:ind w:firstLine="0"/>
      </w:pPr>
    </w:p>
    <w:p w:rsidR="001B2777" w:rsidRDefault="001B2777">
      <w:pPr>
        <w:pStyle w:val="a4"/>
        <w:ind w:firstLine="0"/>
      </w:pPr>
    </w:p>
    <w:p w:rsidR="001B2777" w:rsidRDefault="001B2777">
      <w:pPr>
        <w:pStyle w:val="a4"/>
        <w:ind w:firstLine="0"/>
      </w:pPr>
    </w:p>
    <w:p w:rsidR="001B2777" w:rsidRDefault="001B2777">
      <w:pPr>
        <w:pStyle w:val="a4"/>
        <w:ind w:firstLine="0"/>
      </w:pPr>
    </w:p>
    <w:p w:rsidR="001B2777" w:rsidRDefault="001B2777">
      <w:pPr>
        <w:pStyle w:val="a4"/>
        <w:ind w:firstLine="0"/>
      </w:pPr>
    </w:p>
    <w:p w:rsidR="001B2777" w:rsidRDefault="001B2777">
      <w:pPr>
        <w:pStyle w:val="a4"/>
        <w:ind w:firstLine="0"/>
      </w:pPr>
    </w:p>
    <w:p w:rsidR="001B2777" w:rsidRDefault="001B2777">
      <w:pPr>
        <w:pStyle w:val="a4"/>
        <w:ind w:firstLine="0"/>
      </w:pPr>
    </w:p>
    <w:p w:rsidR="001B2777" w:rsidRDefault="001B2777">
      <w:pPr>
        <w:pStyle w:val="a4"/>
        <w:ind w:firstLine="0"/>
      </w:pPr>
    </w:p>
    <w:p w:rsidR="001B2777" w:rsidRDefault="001B2777">
      <w:pPr>
        <w:pStyle w:val="a4"/>
        <w:ind w:firstLine="0"/>
      </w:pPr>
    </w:p>
    <w:p w:rsidR="001B2777" w:rsidRDefault="001B2777">
      <w:pPr>
        <w:pStyle w:val="a4"/>
        <w:ind w:firstLine="0"/>
      </w:pPr>
    </w:p>
    <w:p w:rsidR="001B2777" w:rsidRDefault="001B2777">
      <w:pPr>
        <w:pStyle w:val="a4"/>
        <w:ind w:firstLine="0"/>
      </w:pPr>
    </w:p>
    <w:p w:rsidR="001B2777" w:rsidRDefault="001B2777">
      <w:pPr>
        <w:pStyle w:val="a4"/>
        <w:ind w:firstLine="0"/>
      </w:pPr>
    </w:p>
    <w:p w:rsidR="001B2777" w:rsidRDefault="001B2777">
      <w:pPr>
        <w:pStyle w:val="a4"/>
        <w:ind w:firstLine="0"/>
      </w:pPr>
    </w:p>
    <w:p w:rsidR="001B2777" w:rsidRDefault="001B2777">
      <w:pPr>
        <w:pStyle w:val="a4"/>
        <w:ind w:firstLine="0"/>
      </w:pPr>
    </w:p>
    <w:p w:rsidR="001B2777" w:rsidRDefault="001B2777">
      <w:pPr>
        <w:pStyle w:val="a4"/>
        <w:ind w:firstLine="0"/>
      </w:pPr>
    </w:p>
    <w:p w:rsidR="001B2777" w:rsidRDefault="001B2777">
      <w:pPr>
        <w:pStyle w:val="a4"/>
        <w:ind w:firstLine="0"/>
      </w:pPr>
    </w:p>
    <w:p w:rsidR="001B2777" w:rsidRDefault="001B2777">
      <w:pPr>
        <w:pStyle w:val="a4"/>
        <w:ind w:firstLine="0"/>
      </w:pPr>
    </w:p>
    <w:p w:rsidR="001B2777" w:rsidRDefault="001B2777">
      <w:pPr>
        <w:pStyle w:val="a4"/>
        <w:ind w:firstLine="0"/>
      </w:pPr>
    </w:p>
    <w:p w:rsidR="001B2777" w:rsidRDefault="001B2777">
      <w:pPr>
        <w:pStyle w:val="a4"/>
        <w:ind w:firstLine="0"/>
      </w:pPr>
    </w:p>
    <w:p w:rsidR="001B2777" w:rsidRDefault="001B2777">
      <w:pPr>
        <w:pStyle w:val="a4"/>
        <w:ind w:firstLine="0"/>
      </w:pPr>
    </w:p>
    <w:p w:rsidR="001B2777" w:rsidRDefault="001B2777">
      <w:pPr>
        <w:pStyle w:val="a4"/>
        <w:ind w:firstLine="0"/>
      </w:pPr>
    </w:p>
    <w:p w:rsidR="001B2777" w:rsidRDefault="001B2777">
      <w:pPr>
        <w:pStyle w:val="a4"/>
        <w:ind w:firstLine="0"/>
      </w:pPr>
    </w:p>
    <w:p w:rsidR="001B2777" w:rsidRDefault="001B2777">
      <w:pPr>
        <w:pStyle w:val="a4"/>
        <w:ind w:firstLine="0"/>
      </w:pPr>
    </w:p>
    <w:p w:rsidR="001B2777" w:rsidRDefault="001B2777">
      <w:pPr>
        <w:pStyle w:val="a4"/>
        <w:ind w:firstLine="0"/>
      </w:pPr>
    </w:p>
    <w:p w:rsidR="001B2777" w:rsidRDefault="001B2777">
      <w:pPr>
        <w:pStyle w:val="a4"/>
        <w:ind w:firstLine="0"/>
        <w:jc w:val="center"/>
        <w:rPr>
          <w:b/>
          <w:sz w:val="28"/>
        </w:rPr>
      </w:pPr>
    </w:p>
    <w:p w:rsidR="001B2777" w:rsidRDefault="001B2777">
      <w:pPr>
        <w:pStyle w:val="a4"/>
        <w:ind w:firstLine="0"/>
        <w:jc w:val="center"/>
        <w:rPr>
          <w:b/>
          <w:sz w:val="28"/>
        </w:rPr>
      </w:pPr>
      <w:r>
        <w:rPr>
          <w:b/>
          <w:sz w:val="28"/>
        </w:rPr>
        <w:t>ЛИТЕРАТУРА.</w:t>
      </w:r>
    </w:p>
    <w:p w:rsidR="001B2777" w:rsidRDefault="001B2777">
      <w:pPr>
        <w:pStyle w:val="a4"/>
        <w:ind w:firstLine="0"/>
      </w:pPr>
    </w:p>
    <w:p w:rsidR="001B2777" w:rsidRDefault="001B2777">
      <w:pPr>
        <w:pStyle w:val="a4"/>
        <w:ind w:firstLine="0"/>
      </w:pPr>
    </w:p>
    <w:p w:rsidR="001B2777" w:rsidRDefault="001B2777">
      <w:pPr>
        <w:pStyle w:val="a4"/>
        <w:ind w:firstLine="0"/>
      </w:pPr>
      <w:r>
        <w:t>И.Г. Хорбенко</w:t>
      </w:r>
    </w:p>
    <w:p w:rsidR="001B2777" w:rsidRDefault="001B2777">
      <w:pPr>
        <w:pStyle w:val="a4"/>
        <w:ind w:firstLine="0"/>
      </w:pPr>
      <w:r>
        <w:t>Звук, ультразвук, инфразвук.</w:t>
      </w:r>
    </w:p>
    <w:p w:rsidR="001B2777" w:rsidRDefault="001B2777">
      <w:pPr>
        <w:pStyle w:val="a4"/>
        <w:ind w:firstLine="0"/>
      </w:pPr>
      <w:r>
        <w:t>Издательство «Знание» Москва 1978г.</w:t>
      </w:r>
    </w:p>
    <w:p w:rsidR="001B2777" w:rsidRDefault="001B2777">
      <w:pPr>
        <w:pStyle w:val="a4"/>
        <w:ind w:firstLine="0"/>
      </w:pPr>
    </w:p>
    <w:p w:rsidR="001B2777" w:rsidRDefault="001B2777">
      <w:pPr>
        <w:pStyle w:val="a4"/>
        <w:ind w:firstLine="0"/>
      </w:pPr>
    </w:p>
    <w:p w:rsidR="001B2777" w:rsidRDefault="001B2777">
      <w:pPr>
        <w:pStyle w:val="a4"/>
        <w:ind w:firstLine="0"/>
      </w:pPr>
      <w:r>
        <w:t>И.И. Клюкин</w:t>
      </w:r>
    </w:p>
    <w:p w:rsidR="001B2777" w:rsidRDefault="001B2777">
      <w:pPr>
        <w:pStyle w:val="a4"/>
        <w:ind w:firstLine="0"/>
      </w:pPr>
      <w:r>
        <w:t>Удивительный мир звука.</w:t>
      </w:r>
    </w:p>
    <w:p w:rsidR="001B2777" w:rsidRDefault="001B2777">
      <w:pPr>
        <w:pStyle w:val="a4"/>
        <w:ind w:firstLine="0"/>
      </w:pPr>
      <w:r>
        <w:t>Ленинград «Судостроение» 1986г.</w:t>
      </w:r>
      <w:bookmarkStart w:id="0" w:name="_GoBack"/>
      <w:bookmarkEnd w:id="0"/>
    </w:p>
    <w:sectPr w:rsidR="001B2777">
      <w:footerReference w:type="default" r:id="rId6"/>
      <w:pgSz w:w="11906" w:h="16838"/>
      <w:pgMar w:top="851" w:right="707" w:bottom="1440" w:left="85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2777" w:rsidRDefault="001B2777">
      <w:r>
        <w:separator/>
      </w:r>
    </w:p>
  </w:endnote>
  <w:endnote w:type="continuationSeparator" w:id="0">
    <w:p w:rsidR="001B2777" w:rsidRDefault="001B2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2777" w:rsidRDefault="00030E15">
    <w:pPr>
      <w:pStyle w:val="a5"/>
      <w:framePr w:wrap="auto" w:vAnchor="text" w:hAnchor="margin" w:xAlign="center" w:y="1"/>
      <w:rPr>
        <w:rStyle w:val="a6"/>
      </w:rPr>
    </w:pPr>
    <w:r>
      <w:rPr>
        <w:rStyle w:val="a6"/>
        <w:noProof/>
      </w:rPr>
      <w:t>2</w:t>
    </w:r>
  </w:p>
  <w:p w:rsidR="001B2777" w:rsidRDefault="001B2777">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2777" w:rsidRDefault="001B2777">
      <w:r>
        <w:separator/>
      </w:r>
    </w:p>
  </w:footnote>
  <w:footnote w:type="continuationSeparator" w:id="0">
    <w:p w:rsidR="001B2777" w:rsidRDefault="001B277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30E15"/>
    <w:rsid w:val="00030E15"/>
    <w:rsid w:val="001B2777"/>
    <w:rsid w:val="0070265D"/>
    <w:rsid w:val="00B406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F1199AEF-D5EC-45B1-9702-B5FC8EA012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jc w:val="center"/>
      <w:outlineLvl w:val="1"/>
    </w:pPr>
    <w:rPr>
      <w:b/>
      <w:sz w:val="44"/>
    </w:rPr>
  </w:style>
  <w:style w:type="paragraph" w:styleId="3">
    <w:name w:val="heading 3"/>
    <w:basedOn w:val="a"/>
    <w:next w:val="a"/>
    <w:qFormat/>
    <w:pPr>
      <w:keepNext/>
      <w:jc w:val="center"/>
      <w:outlineLvl w:val="2"/>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center"/>
    </w:pPr>
    <w:rPr>
      <w:b/>
      <w:sz w:val="22"/>
    </w:rPr>
  </w:style>
  <w:style w:type="paragraph" w:styleId="a4">
    <w:name w:val="Body Text Indent"/>
    <w:basedOn w:val="a"/>
    <w:semiHidden/>
    <w:pPr>
      <w:ind w:firstLine="720"/>
    </w:pPr>
    <w:rPr>
      <w:sz w:val="22"/>
    </w:rPr>
  </w:style>
  <w:style w:type="paragraph" w:styleId="a5">
    <w:name w:val="footer"/>
    <w:basedOn w:val="a"/>
    <w:semiHidden/>
    <w:pPr>
      <w:tabs>
        <w:tab w:val="center" w:pos="4153"/>
        <w:tab w:val="right" w:pos="8306"/>
      </w:tabs>
    </w:pPr>
  </w:style>
  <w:style w:type="character" w:styleId="a6">
    <w:name w:val="page number"/>
    <w:basedOn w:val="a0"/>
    <w:semiHidden/>
  </w:style>
  <w:style w:type="paragraph" w:styleId="20">
    <w:name w:val="Body Text 2"/>
    <w:basedOn w:val="a"/>
    <w:semiHidden/>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3794</Words>
  <Characters>21628</Characters>
  <Application>Microsoft Office Word</Application>
  <DocSecurity>0</DocSecurity>
  <Lines>180</Lines>
  <Paragraphs>50</Paragraphs>
  <ScaleCrop>false</ScaleCrop>
  <HeadingPairs>
    <vt:vector size="2" baseType="variant">
      <vt:variant>
        <vt:lpstr>Название</vt:lpstr>
      </vt:variant>
      <vt:variant>
        <vt:i4>1</vt:i4>
      </vt:variant>
    </vt:vector>
  </HeadingPairs>
  <TitlesOfParts>
    <vt:vector size="1" baseType="lpstr">
      <vt:lpstr>СРЕДНЯЯ ШКОЛА № 87      9 «Г» КЛАСС</vt:lpstr>
    </vt:vector>
  </TitlesOfParts>
  <Company>Неизвестная организация</Company>
  <LinksUpToDate>false</LinksUpToDate>
  <CharactersWithSpaces>25372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СРЕДНЯЯ ШКОЛА № 87      9 «Г» КЛАСС</dc:title>
  <dc:subject/>
  <dc:creator>Колесников А Б</dc:creator>
  <cp:keywords/>
  <cp:lastModifiedBy>Irina</cp:lastModifiedBy>
  <cp:revision>2</cp:revision>
  <cp:lastPrinted>1999-05-23T08:59:00Z</cp:lastPrinted>
  <dcterms:created xsi:type="dcterms:W3CDTF">2014-08-06T14:52:00Z</dcterms:created>
  <dcterms:modified xsi:type="dcterms:W3CDTF">2014-08-06T14:52:00Z</dcterms:modified>
</cp:coreProperties>
</file>