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5660" w:rsidRDefault="00E75660">
      <w:pPr>
        <w:pStyle w:val="1"/>
        <w:rPr>
          <w:sz w:val="32"/>
        </w:rPr>
      </w:pPr>
      <w:r>
        <w:rPr>
          <w:sz w:val="32"/>
        </w:rPr>
        <w:t>Институт международного права и экономики</w:t>
      </w:r>
    </w:p>
    <w:p w:rsidR="00E75660" w:rsidRDefault="00E75660">
      <w:pPr>
        <w:jc w:val="center"/>
        <w:rPr>
          <w:b/>
          <w:sz w:val="28"/>
        </w:rPr>
      </w:pPr>
      <w:r>
        <w:rPr>
          <w:b/>
          <w:sz w:val="32"/>
        </w:rPr>
        <w:t>имени А.С. Грибоедова</w:t>
      </w:r>
    </w:p>
    <w:p w:rsidR="00E75660" w:rsidRDefault="00E75660">
      <w:pPr>
        <w:jc w:val="center"/>
        <w:rPr>
          <w:b/>
          <w:sz w:val="28"/>
        </w:rPr>
      </w:pPr>
    </w:p>
    <w:p w:rsidR="00E75660" w:rsidRDefault="00E75660">
      <w:pPr>
        <w:jc w:val="center"/>
        <w:rPr>
          <w:b/>
          <w:sz w:val="28"/>
        </w:rPr>
      </w:pPr>
    </w:p>
    <w:p w:rsidR="00E75660" w:rsidRDefault="00E75660">
      <w:pPr>
        <w:pStyle w:val="2"/>
        <w:rPr>
          <w:sz w:val="28"/>
        </w:rPr>
      </w:pPr>
      <w:r>
        <w:rPr>
          <w:sz w:val="28"/>
        </w:rPr>
        <w:t>Юридический факультет</w:t>
      </w:r>
    </w:p>
    <w:p w:rsidR="00E75660" w:rsidRDefault="00E75660">
      <w:pPr>
        <w:jc w:val="center"/>
        <w:rPr>
          <w:b/>
          <w:sz w:val="28"/>
        </w:rPr>
      </w:pPr>
      <w:r>
        <w:rPr>
          <w:b/>
          <w:sz w:val="28"/>
        </w:rPr>
        <w:t>Заочное отделение</w:t>
      </w:r>
    </w:p>
    <w:p w:rsidR="00E75660" w:rsidRDefault="00E75660">
      <w:pPr>
        <w:jc w:val="center"/>
        <w:rPr>
          <w:b/>
          <w:sz w:val="28"/>
        </w:rPr>
      </w:pPr>
      <w:r>
        <w:rPr>
          <w:b/>
          <w:sz w:val="28"/>
        </w:rPr>
        <w:t>I</w:t>
      </w:r>
      <w:r>
        <w:rPr>
          <w:b/>
          <w:sz w:val="28"/>
          <w:lang w:val="en-US"/>
        </w:rPr>
        <w:t>I</w:t>
      </w:r>
      <w:r>
        <w:rPr>
          <w:b/>
          <w:sz w:val="28"/>
        </w:rPr>
        <w:t xml:space="preserve"> курс</w:t>
      </w:r>
    </w:p>
    <w:p w:rsidR="00E75660" w:rsidRDefault="00E75660">
      <w:pPr>
        <w:jc w:val="center"/>
        <w:rPr>
          <w:b/>
          <w:sz w:val="24"/>
        </w:rPr>
      </w:pPr>
    </w:p>
    <w:p w:rsidR="00E75660" w:rsidRDefault="00E75660">
      <w:pPr>
        <w:jc w:val="center"/>
        <w:rPr>
          <w:b/>
          <w:sz w:val="24"/>
        </w:rPr>
      </w:pPr>
    </w:p>
    <w:p w:rsidR="00E75660" w:rsidRDefault="00E75660">
      <w:pPr>
        <w:jc w:val="center"/>
        <w:rPr>
          <w:b/>
          <w:sz w:val="24"/>
        </w:rPr>
      </w:pPr>
    </w:p>
    <w:p w:rsidR="00E75660" w:rsidRDefault="00E75660">
      <w:pPr>
        <w:jc w:val="center"/>
        <w:rPr>
          <w:b/>
          <w:sz w:val="24"/>
        </w:rPr>
      </w:pPr>
    </w:p>
    <w:p w:rsidR="00E75660" w:rsidRDefault="00E75660">
      <w:pPr>
        <w:jc w:val="center"/>
        <w:rPr>
          <w:b/>
          <w:sz w:val="24"/>
        </w:rPr>
      </w:pPr>
    </w:p>
    <w:p w:rsidR="00E75660" w:rsidRDefault="00E75660">
      <w:pPr>
        <w:rPr>
          <w:b/>
          <w:sz w:val="24"/>
        </w:rPr>
      </w:pPr>
    </w:p>
    <w:p w:rsidR="00E75660" w:rsidRDefault="00E75660">
      <w:pPr>
        <w:jc w:val="center"/>
        <w:rPr>
          <w:b/>
          <w:sz w:val="24"/>
        </w:rPr>
      </w:pPr>
    </w:p>
    <w:p w:rsidR="00E75660" w:rsidRDefault="00E75660">
      <w:pPr>
        <w:jc w:val="center"/>
        <w:rPr>
          <w:b/>
          <w:sz w:val="28"/>
        </w:rPr>
      </w:pPr>
      <w:r>
        <w:rPr>
          <w:b/>
          <w:sz w:val="28"/>
        </w:rPr>
        <w:t>КУРСОВАЯ РАБОТА</w:t>
      </w:r>
    </w:p>
    <w:p w:rsidR="00E75660" w:rsidRDefault="00E75660">
      <w:pPr>
        <w:jc w:val="center"/>
        <w:rPr>
          <w:b/>
          <w:sz w:val="28"/>
        </w:rPr>
      </w:pPr>
      <w:r>
        <w:rPr>
          <w:b/>
          <w:sz w:val="28"/>
        </w:rPr>
        <w:t>по курсу «Уголовное право»</w:t>
      </w:r>
    </w:p>
    <w:p w:rsidR="00E75660" w:rsidRDefault="00E75660">
      <w:pPr>
        <w:jc w:val="center"/>
        <w:rPr>
          <w:b/>
          <w:sz w:val="24"/>
        </w:rPr>
      </w:pPr>
    </w:p>
    <w:p w:rsidR="00E75660" w:rsidRDefault="00E75660">
      <w:pPr>
        <w:jc w:val="center"/>
        <w:rPr>
          <w:b/>
          <w:sz w:val="24"/>
        </w:rPr>
      </w:pPr>
    </w:p>
    <w:p w:rsidR="00E75660" w:rsidRDefault="00E75660">
      <w:pPr>
        <w:pStyle w:val="1"/>
        <w:rPr>
          <w:lang w:val="en-US"/>
        </w:rPr>
      </w:pPr>
      <w:r>
        <w:t>Тема:</w:t>
      </w:r>
    </w:p>
    <w:p w:rsidR="00E75660" w:rsidRDefault="00E75660">
      <w:pPr>
        <w:jc w:val="center"/>
        <w:rPr>
          <w:b/>
          <w:sz w:val="24"/>
        </w:rPr>
      </w:pPr>
    </w:p>
    <w:p w:rsidR="00E75660" w:rsidRDefault="00E75660">
      <w:pPr>
        <w:pStyle w:val="3"/>
        <w:rPr>
          <w:sz w:val="36"/>
        </w:rPr>
      </w:pPr>
      <w:r>
        <w:rPr>
          <w:sz w:val="36"/>
        </w:rPr>
        <w:t>Уголовно-правовая борьба с наркоманией</w:t>
      </w:r>
    </w:p>
    <w:p w:rsidR="00E75660" w:rsidRDefault="00E75660">
      <w:pPr>
        <w:rPr>
          <w:b/>
          <w:sz w:val="24"/>
        </w:rPr>
      </w:pPr>
    </w:p>
    <w:p w:rsidR="00E75660" w:rsidRDefault="00E75660">
      <w:pPr>
        <w:rPr>
          <w:b/>
          <w:sz w:val="24"/>
        </w:rPr>
      </w:pPr>
    </w:p>
    <w:p w:rsidR="00E75660" w:rsidRDefault="00E75660">
      <w:pPr>
        <w:jc w:val="center"/>
        <w:rPr>
          <w:b/>
          <w:sz w:val="24"/>
        </w:rPr>
      </w:pPr>
    </w:p>
    <w:p w:rsidR="00E75660" w:rsidRDefault="00E75660">
      <w:pPr>
        <w:jc w:val="center"/>
        <w:rPr>
          <w:b/>
          <w:sz w:val="24"/>
        </w:rPr>
      </w:pPr>
    </w:p>
    <w:p w:rsidR="00E75660" w:rsidRDefault="00E75660">
      <w:pPr>
        <w:jc w:val="center"/>
        <w:rPr>
          <w:b/>
          <w:sz w:val="24"/>
        </w:rPr>
      </w:pPr>
    </w:p>
    <w:p w:rsidR="00E75660" w:rsidRDefault="00E75660">
      <w:pPr>
        <w:pStyle w:val="4"/>
        <w:rPr>
          <w:sz w:val="28"/>
        </w:rPr>
      </w:pPr>
      <w:r>
        <w:tab/>
      </w:r>
      <w:r>
        <w:tab/>
      </w:r>
      <w:r>
        <w:tab/>
      </w:r>
      <w:r>
        <w:tab/>
      </w:r>
      <w:r>
        <w:tab/>
      </w:r>
      <w:r>
        <w:rPr>
          <w:sz w:val="28"/>
        </w:rPr>
        <w:tab/>
      </w:r>
      <w:r>
        <w:rPr>
          <w:sz w:val="28"/>
        </w:rPr>
        <w:tab/>
        <w:t>Выполнил: студент</w:t>
      </w:r>
    </w:p>
    <w:p w:rsidR="00E75660" w:rsidRDefault="00E75660">
      <w:pPr>
        <w:rPr>
          <w:b/>
          <w:sz w:val="28"/>
        </w:rPr>
      </w:pPr>
      <w:r>
        <w:rPr>
          <w:b/>
          <w:sz w:val="28"/>
        </w:rPr>
        <w:tab/>
      </w:r>
      <w:r>
        <w:rPr>
          <w:b/>
          <w:sz w:val="28"/>
        </w:rPr>
        <w:tab/>
      </w:r>
      <w:r>
        <w:rPr>
          <w:b/>
          <w:sz w:val="28"/>
        </w:rPr>
        <w:tab/>
      </w:r>
      <w:r>
        <w:rPr>
          <w:b/>
          <w:sz w:val="28"/>
        </w:rPr>
        <w:tab/>
      </w:r>
      <w:r>
        <w:rPr>
          <w:b/>
          <w:sz w:val="28"/>
        </w:rPr>
        <w:tab/>
      </w:r>
      <w:r>
        <w:rPr>
          <w:b/>
          <w:sz w:val="28"/>
        </w:rPr>
        <w:tab/>
      </w:r>
      <w:r>
        <w:rPr>
          <w:b/>
          <w:sz w:val="28"/>
        </w:rPr>
        <w:tab/>
        <w:t>группы 23 Дорошин</w:t>
      </w:r>
    </w:p>
    <w:p w:rsidR="00E75660" w:rsidRDefault="00E75660">
      <w:pPr>
        <w:ind w:left="4320" w:firstLine="720"/>
        <w:rPr>
          <w:b/>
          <w:sz w:val="28"/>
        </w:rPr>
      </w:pPr>
      <w:r>
        <w:rPr>
          <w:b/>
          <w:sz w:val="28"/>
        </w:rPr>
        <w:t>Андрей Евгеньевич</w:t>
      </w:r>
    </w:p>
    <w:p w:rsidR="00E75660" w:rsidRDefault="00E75660">
      <w:pPr>
        <w:rPr>
          <w:b/>
          <w:sz w:val="28"/>
        </w:rPr>
      </w:pPr>
    </w:p>
    <w:p w:rsidR="00E75660" w:rsidRDefault="00E75660">
      <w:pPr>
        <w:rPr>
          <w:b/>
          <w:sz w:val="28"/>
        </w:rPr>
      </w:pPr>
    </w:p>
    <w:p w:rsidR="00E75660" w:rsidRDefault="00E75660">
      <w:pPr>
        <w:rPr>
          <w:b/>
          <w:sz w:val="28"/>
        </w:rPr>
      </w:pPr>
      <w:r>
        <w:rPr>
          <w:b/>
          <w:sz w:val="28"/>
        </w:rPr>
        <w:tab/>
      </w:r>
      <w:r>
        <w:rPr>
          <w:b/>
          <w:sz w:val="28"/>
        </w:rPr>
        <w:tab/>
      </w:r>
      <w:r>
        <w:rPr>
          <w:b/>
          <w:sz w:val="28"/>
        </w:rPr>
        <w:tab/>
      </w:r>
      <w:r>
        <w:rPr>
          <w:b/>
          <w:sz w:val="28"/>
        </w:rPr>
        <w:tab/>
      </w:r>
      <w:r>
        <w:rPr>
          <w:b/>
          <w:sz w:val="28"/>
        </w:rPr>
        <w:tab/>
      </w:r>
      <w:r>
        <w:rPr>
          <w:b/>
          <w:sz w:val="28"/>
        </w:rPr>
        <w:tab/>
      </w:r>
      <w:r>
        <w:rPr>
          <w:b/>
          <w:sz w:val="28"/>
        </w:rPr>
        <w:tab/>
        <w:t>Проверил:</w:t>
      </w:r>
    </w:p>
    <w:p w:rsidR="00E75660" w:rsidRDefault="00E75660">
      <w:pPr>
        <w:rPr>
          <w:b/>
          <w:sz w:val="28"/>
        </w:rPr>
      </w:pPr>
      <w:r>
        <w:rPr>
          <w:b/>
          <w:sz w:val="28"/>
        </w:rPr>
        <w:tab/>
      </w:r>
      <w:r>
        <w:rPr>
          <w:b/>
          <w:sz w:val="28"/>
        </w:rPr>
        <w:tab/>
      </w:r>
      <w:r>
        <w:rPr>
          <w:b/>
          <w:sz w:val="28"/>
        </w:rPr>
        <w:tab/>
      </w:r>
      <w:r>
        <w:rPr>
          <w:b/>
          <w:sz w:val="28"/>
        </w:rPr>
        <w:tab/>
      </w:r>
      <w:r>
        <w:rPr>
          <w:b/>
          <w:sz w:val="28"/>
        </w:rPr>
        <w:tab/>
      </w:r>
      <w:r>
        <w:rPr>
          <w:b/>
          <w:sz w:val="28"/>
        </w:rPr>
        <w:tab/>
      </w:r>
      <w:r>
        <w:rPr>
          <w:b/>
          <w:sz w:val="28"/>
        </w:rPr>
        <w:tab/>
        <w:t>Кандидат юридических наук,</w:t>
      </w:r>
    </w:p>
    <w:p w:rsidR="00E75660" w:rsidRDefault="00E75660">
      <w:pPr>
        <w:rPr>
          <w:b/>
          <w:sz w:val="28"/>
        </w:rPr>
      </w:pPr>
      <w:r>
        <w:rPr>
          <w:b/>
          <w:sz w:val="28"/>
        </w:rPr>
        <w:tab/>
      </w:r>
      <w:r>
        <w:rPr>
          <w:b/>
          <w:sz w:val="28"/>
        </w:rPr>
        <w:tab/>
      </w:r>
      <w:r>
        <w:rPr>
          <w:b/>
          <w:sz w:val="28"/>
        </w:rPr>
        <w:tab/>
      </w:r>
      <w:r>
        <w:rPr>
          <w:b/>
          <w:sz w:val="28"/>
        </w:rPr>
        <w:tab/>
      </w:r>
      <w:r>
        <w:rPr>
          <w:b/>
          <w:sz w:val="28"/>
        </w:rPr>
        <w:tab/>
      </w:r>
      <w:r>
        <w:rPr>
          <w:b/>
          <w:sz w:val="28"/>
        </w:rPr>
        <w:tab/>
      </w:r>
      <w:r>
        <w:rPr>
          <w:b/>
          <w:sz w:val="28"/>
        </w:rPr>
        <w:tab/>
        <w:t>доцент Никулин</w:t>
      </w:r>
    </w:p>
    <w:p w:rsidR="00E75660" w:rsidRDefault="00E75660">
      <w:pPr>
        <w:rPr>
          <w:b/>
          <w:sz w:val="28"/>
        </w:rPr>
      </w:pPr>
      <w:r>
        <w:rPr>
          <w:b/>
          <w:sz w:val="28"/>
        </w:rPr>
        <w:tab/>
      </w:r>
      <w:r>
        <w:rPr>
          <w:b/>
          <w:sz w:val="28"/>
        </w:rPr>
        <w:tab/>
      </w:r>
      <w:r>
        <w:rPr>
          <w:b/>
          <w:sz w:val="28"/>
        </w:rPr>
        <w:tab/>
      </w:r>
      <w:r>
        <w:rPr>
          <w:b/>
          <w:sz w:val="28"/>
        </w:rPr>
        <w:tab/>
      </w:r>
      <w:r>
        <w:rPr>
          <w:b/>
          <w:sz w:val="28"/>
        </w:rPr>
        <w:tab/>
      </w:r>
      <w:r>
        <w:rPr>
          <w:b/>
          <w:sz w:val="28"/>
        </w:rPr>
        <w:tab/>
      </w:r>
      <w:r>
        <w:rPr>
          <w:b/>
          <w:sz w:val="28"/>
        </w:rPr>
        <w:tab/>
        <w:t>Сергей Иванович</w:t>
      </w:r>
    </w:p>
    <w:p w:rsidR="00E75660" w:rsidRDefault="00E75660">
      <w:pPr>
        <w:rPr>
          <w:b/>
          <w:sz w:val="28"/>
        </w:rPr>
      </w:pPr>
    </w:p>
    <w:p w:rsidR="00E75660" w:rsidRDefault="00E75660">
      <w:pPr>
        <w:rPr>
          <w:b/>
          <w:sz w:val="28"/>
        </w:rPr>
      </w:pPr>
    </w:p>
    <w:p w:rsidR="00E75660" w:rsidRDefault="00E75660">
      <w:pPr>
        <w:rPr>
          <w:b/>
          <w:sz w:val="28"/>
        </w:rPr>
      </w:pPr>
    </w:p>
    <w:p w:rsidR="00E75660" w:rsidRDefault="00E75660">
      <w:pPr>
        <w:rPr>
          <w:b/>
          <w:sz w:val="28"/>
        </w:rPr>
      </w:pPr>
    </w:p>
    <w:p w:rsidR="00E75660" w:rsidRDefault="00E75660">
      <w:pPr>
        <w:rPr>
          <w:b/>
          <w:sz w:val="28"/>
        </w:rPr>
      </w:pPr>
    </w:p>
    <w:p w:rsidR="00E75660" w:rsidRDefault="00E75660">
      <w:pPr>
        <w:rPr>
          <w:b/>
          <w:sz w:val="28"/>
        </w:rPr>
      </w:pPr>
    </w:p>
    <w:p w:rsidR="00E75660" w:rsidRDefault="00E75660">
      <w:pPr>
        <w:rPr>
          <w:b/>
          <w:sz w:val="28"/>
        </w:rPr>
      </w:pPr>
    </w:p>
    <w:p w:rsidR="00E75660" w:rsidRDefault="00E75660">
      <w:pPr>
        <w:rPr>
          <w:b/>
          <w:sz w:val="28"/>
        </w:rPr>
      </w:pPr>
    </w:p>
    <w:p w:rsidR="00E75660" w:rsidRDefault="00E75660">
      <w:pPr>
        <w:jc w:val="center"/>
        <w:rPr>
          <w:b/>
          <w:sz w:val="28"/>
        </w:rPr>
      </w:pPr>
      <w:r>
        <w:rPr>
          <w:b/>
          <w:sz w:val="28"/>
        </w:rPr>
        <w:t>г. Петрозаводск (филиал)</w:t>
      </w:r>
    </w:p>
    <w:p w:rsidR="00E75660" w:rsidRDefault="00E75660">
      <w:pPr>
        <w:jc w:val="center"/>
        <w:rPr>
          <w:b/>
          <w:sz w:val="28"/>
        </w:rPr>
      </w:pPr>
      <w:r>
        <w:rPr>
          <w:b/>
          <w:sz w:val="28"/>
        </w:rPr>
        <w:t>2000 г.</w:t>
      </w:r>
    </w:p>
    <w:p w:rsidR="00E75660" w:rsidRDefault="00E75660">
      <w:pPr>
        <w:pStyle w:val="a3"/>
        <w:rPr>
          <w:sz w:val="28"/>
        </w:rPr>
      </w:pPr>
      <w:r>
        <w:rPr>
          <w:sz w:val="28"/>
        </w:rPr>
        <w:t>Курсовая работа</w:t>
      </w:r>
    </w:p>
    <w:p w:rsidR="00E75660" w:rsidRDefault="00E75660">
      <w:pPr>
        <w:pStyle w:val="a3"/>
        <w:rPr>
          <w:sz w:val="28"/>
        </w:rPr>
      </w:pPr>
    </w:p>
    <w:p w:rsidR="00E75660" w:rsidRDefault="00E75660">
      <w:pPr>
        <w:pStyle w:val="a3"/>
        <w:rPr>
          <w:sz w:val="28"/>
          <w:lang w:val="en-US"/>
        </w:rPr>
      </w:pPr>
      <w:r>
        <w:rPr>
          <w:sz w:val="28"/>
        </w:rPr>
        <w:t>Тема: Уголовно-правовая борьба с наркоманией</w:t>
      </w:r>
    </w:p>
    <w:p w:rsidR="00E75660" w:rsidRDefault="00E75660">
      <w:pPr>
        <w:jc w:val="center"/>
        <w:rPr>
          <w:b/>
          <w:sz w:val="28"/>
        </w:rPr>
      </w:pPr>
    </w:p>
    <w:p w:rsidR="00E75660" w:rsidRDefault="00E75660">
      <w:pPr>
        <w:rPr>
          <w:b/>
          <w:sz w:val="28"/>
        </w:rPr>
      </w:pPr>
      <w:r>
        <w:rPr>
          <w:b/>
          <w:sz w:val="28"/>
        </w:rPr>
        <w:t>План:</w:t>
      </w:r>
    </w:p>
    <w:p w:rsidR="00E75660" w:rsidRDefault="00E75660">
      <w:pPr>
        <w:rPr>
          <w:b/>
          <w:sz w:val="28"/>
        </w:rPr>
      </w:pPr>
    </w:p>
    <w:p w:rsidR="00E75660" w:rsidRDefault="00E75660">
      <w:pPr>
        <w:rPr>
          <w:b/>
          <w:sz w:val="28"/>
        </w:rPr>
      </w:pPr>
      <w:r>
        <w:rPr>
          <w:b/>
          <w:sz w:val="28"/>
        </w:rPr>
        <w:t>1. Введение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3-4</w:t>
      </w:r>
    </w:p>
    <w:p w:rsidR="00E75660" w:rsidRDefault="00E75660">
      <w:pPr>
        <w:rPr>
          <w:b/>
          <w:sz w:val="28"/>
        </w:rPr>
      </w:pPr>
    </w:p>
    <w:p w:rsidR="00E75660" w:rsidRDefault="00E75660">
      <w:pPr>
        <w:rPr>
          <w:b/>
          <w:sz w:val="28"/>
        </w:rPr>
      </w:pPr>
      <w:r>
        <w:rPr>
          <w:b/>
          <w:sz w:val="28"/>
        </w:rPr>
        <w:t>2. Проблемы борьбы с наркоманией в России</w:t>
      </w:r>
      <w:r>
        <w:rPr>
          <w:b/>
          <w:sz w:val="28"/>
        </w:rPr>
        <w:tab/>
      </w:r>
      <w:r>
        <w:rPr>
          <w:b/>
          <w:sz w:val="28"/>
        </w:rPr>
        <w:tab/>
      </w:r>
      <w:r>
        <w:rPr>
          <w:b/>
          <w:sz w:val="28"/>
        </w:rPr>
        <w:tab/>
        <w:t>5-10</w:t>
      </w:r>
    </w:p>
    <w:p w:rsidR="00E75660" w:rsidRDefault="00E75660">
      <w:pPr>
        <w:rPr>
          <w:b/>
          <w:sz w:val="28"/>
        </w:rPr>
      </w:pPr>
    </w:p>
    <w:p w:rsidR="00E75660" w:rsidRDefault="00E75660">
      <w:pPr>
        <w:rPr>
          <w:b/>
          <w:sz w:val="28"/>
        </w:rPr>
      </w:pPr>
      <w:r>
        <w:rPr>
          <w:b/>
          <w:sz w:val="28"/>
        </w:rPr>
        <w:t>3. Виды преступлений, связанных с незаконным оборотом</w:t>
      </w:r>
    </w:p>
    <w:p w:rsidR="00E75660" w:rsidRDefault="00E75660">
      <w:pPr>
        <w:rPr>
          <w:b/>
          <w:sz w:val="28"/>
        </w:rPr>
      </w:pPr>
      <w:r>
        <w:rPr>
          <w:b/>
          <w:sz w:val="28"/>
        </w:rPr>
        <w:t>наркотических средств</w:t>
      </w:r>
      <w:r>
        <w:rPr>
          <w:b/>
          <w:sz w:val="28"/>
        </w:rPr>
        <w:tab/>
      </w:r>
      <w:r>
        <w:rPr>
          <w:b/>
          <w:sz w:val="28"/>
        </w:rPr>
        <w:tab/>
      </w:r>
      <w:r>
        <w:rPr>
          <w:b/>
          <w:sz w:val="28"/>
        </w:rPr>
        <w:tab/>
      </w:r>
      <w:r>
        <w:rPr>
          <w:b/>
          <w:sz w:val="28"/>
        </w:rPr>
        <w:tab/>
      </w:r>
      <w:r>
        <w:rPr>
          <w:b/>
          <w:sz w:val="28"/>
        </w:rPr>
        <w:tab/>
      </w:r>
      <w:r>
        <w:rPr>
          <w:b/>
          <w:sz w:val="28"/>
        </w:rPr>
        <w:tab/>
      </w:r>
      <w:r>
        <w:rPr>
          <w:b/>
          <w:sz w:val="28"/>
        </w:rPr>
        <w:tab/>
        <w:t>10-13</w:t>
      </w:r>
    </w:p>
    <w:p w:rsidR="00E75660" w:rsidRDefault="00E75660">
      <w:pPr>
        <w:rPr>
          <w:b/>
          <w:sz w:val="28"/>
        </w:rPr>
      </w:pPr>
    </w:p>
    <w:p w:rsidR="00E75660" w:rsidRDefault="00E75660">
      <w:pPr>
        <w:rPr>
          <w:b/>
          <w:sz w:val="28"/>
        </w:rPr>
      </w:pPr>
      <w:r>
        <w:rPr>
          <w:b/>
          <w:sz w:val="28"/>
        </w:rPr>
        <w:t>4. Уголовная ответственность за незаконное приобретение,</w:t>
      </w:r>
    </w:p>
    <w:p w:rsidR="00E75660" w:rsidRDefault="00E75660">
      <w:pPr>
        <w:rPr>
          <w:b/>
          <w:sz w:val="28"/>
        </w:rPr>
      </w:pPr>
      <w:r>
        <w:rPr>
          <w:b/>
          <w:sz w:val="28"/>
        </w:rPr>
        <w:t>хранение, изготовление, переработка, перевозка и сбыт</w:t>
      </w:r>
    </w:p>
    <w:p w:rsidR="00E75660" w:rsidRDefault="00E75660">
      <w:pPr>
        <w:rPr>
          <w:b/>
          <w:sz w:val="28"/>
        </w:rPr>
      </w:pPr>
      <w:r>
        <w:rPr>
          <w:b/>
          <w:sz w:val="28"/>
        </w:rPr>
        <w:t>наркотических средств (ст. 228 УК РФ). Основания освобождения</w:t>
      </w:r>
    </w:p>
    <w:p w:rsidR="00E75660" w:rsidRDefault="00E75660">
      <w:pPr>
        <w:rPr>
          <w:b/>
          <w:sz w:val="28"/>
        </w:rPr>
      </w:pPr>
      <w:r>
        <w:rPr>
          <w:b/>
          <w:sz w:val="28"/>
        </w:rPr>
        <w:t>от уголовной ответственности за незаконный оборот</w:t>
      </w:r>
    </w:p>
    <w:p w:rsidR="00E75660" w:rsidRDefault="00E75660">
      <w:pPr>
        <w:rPr>
          <w:b/>
          <w:sz w:val="28"/>
        </w:rPr>
      </w:pPr>
      <w:r>
        <w:rPr>
          <w:b/>
          <w:sz w:val="28"/>
        </w:rPr>
        <w:t>наркотических средств (примечание к ст. 228 УК РФ)</w:t>
      </w:r>
      <w:r>
        <w:rPr>
          <w:b/>
          <w:sz w:val="28"/>
        </w:rPr>
        <w:tab/>
      </w:r>
      <w:r>
        <w:rPr>
          <w:b/>
          <w:sz w:val="28"/>
        </w:rPr>
        <w:tab/>
        <w:t>13-19</w:t>
      </w:r>
    </w:p>
    <w:p w:rsidR="00E75660" w:rsidRDefault="00E75660">
      <w:pPr>
        <w:rPr>
          <w:b/>
          <w:sz w:val="28"/>
        </w:rPr>
      </w:pPr>
    </w:p>
    <w:p w:rsidR="00E75660" w:rsidRDefault="00E75660">
      <w:pPr>
        <w:rPr>
          <w:b/>
          <w:sz w:val="28"/>
        </w:rPr>
      </w:pPr>
      <w:r>
        <w:rPr>
          <w:b/>
          <w:sz w:val="28"/>
        </w:rPr>
        <w:t>5. Уголовная ответственность за склонение к потреблению</w:t>
      </w:r>
    </w:p>
    <w:p w:rsidR="00E75660" w:rsidRDefault="00E75660">
      <w:pPr>
        <w:rPr>
          <w:b/>
          <w:sz w:val="28"/>
        </w:rPr>
      </w:pPr>
      <w:r>
        <w:rPr>
          <w:b/>
          <w:sz w:val="28"/>
        </w:rPr>
        <w:t>наркотических средств (ст. 230 УК РФ)</w:t>
      </w:r>
      <w:r>
        <w:rPr>
          <w:b/>
          <w:sz w:val="28"/>
        </w:rPr>
        <w:tab/>
      </w:r>
      <w:r>
        <w:rPr>
          <w:b/>
          <w:sz w:val="28"/>
        </w:rPr>
        <w:tab/>
      </w:r>
      <w:r>
        <w:rPr>
          <w:b/>
          <w:sz w:val="28"/>
        </w:rPr>
        <w:tab/>
      </w:r>
      <w:r>
        <w:rPr>
          <w:b/>
          <w:sz w:val="28"/>
        </w:rPr>
        <w:tab/>
      </w:r>
      <w:r>
        <w:rPr>
          <w:b/>
          <w:sz w:val="28"/>
        </w:rPr>
        <w:tab/>
        <w:t>19-22</w:t>
      </w:r>
    </w:p>
    <w:p w:rsidR="00E75660" w:rsidRDefault="00E75660">
      <w:pPr>
        <w:rPr>
          <w:b/>
          <w:sz w:val="28"/>
        </w:rPr>
      </w:pPr>
    </w:p>
    <w:p w:rsidR="00E75660" w:rsidRDefault="00E75660">
      <w:pPr>
        <w:rPr>
          <w:b/>
          <w:sz w:val="28"/>
        </w:rPr>
      </w:pPr>
      <w:r>
        <w:rPr>
          <w:b/>
          <w:sz w:val="28"/>
        </w:rPr>
        <w:t>6. Уголовная ответственность за незаконное культивирование</w:t>
      </w:r>
    </w:p>
    <w:p w:rsidR="00E75660" w:rsidRDefault="00E75660">
      <w:pPr>
        <w:rPr>
          <w:b/>
          <w:sz w:val="28"/>
        </w:rPr>
      </w:pPr>
      <w:r>
        <w:rPr>
          <w:b/>
          <w:sz w:val="28"/>
        </w:rPr>
        <w:t>запрещенных к возделыванию растений, содержащих</w:t>
      </w:r>
    </w:p>
    <w:p w:rsidR="00E75660" w:rsidRDefault="00E75660">
      <w:pPr>
        <w:rPr>
          <w:b/>
          <w:sz w:val="28"/>
        </w:rPr>
      </w:pPr>
      <w:r>
        <w:rPr>
          <w:b/>
          <w:sz w:val="28"/>
        </w:rPr>
        <w:t>наркотические вещества (ст. 231 УК РФ)</w:t>
      </w:r>
      <w:r>
        <w:rPr>
          <w:b/>
          <w:sz w:val="28"/>
        </w:rPr>
        <w:tab/>
      </w:r>
      <w:r>
        <w:rPr>
          <w:b/>
          <w:sz w:val="28"/>
        </w:rPr>
        <w:tab/>
      </w:r>
      <w:r>
        <w:rPr>
          <w:b/>
          <w:sz w:val="28"/>
        </w:rPr>
        <w:tab/>
      </w:r>
      <w:r>
        <w:rPr>
          <w:b/>
          <w:sz w:val="28"/>
        </w:rPr>
        <w:tab/>
        <w:t>22-24</w:t>
      </w:r>
    </w:p>
    <w:p w:rsidR="00E75660" w:rsidRDefault="00E75660">
      <w:pPr>
        <w:rPr>
          <w:b/>
          <w:sz w:val="28"/>
        </w:rPr>
      </w:pPr>
    </w:p>
    <w:p w:rsidR="00E75660" w:rsidRDefault="00E75660">
      <w:pPr>
        <w:rPr>
          <w:b/>
          <w:sz w:val="28"/>
        </w:rPr>
      </w:pPr>
      <w:r>
        <w:rPr>
          <w:b/>
          <w:sz w:val="28"/>
        </w:rPr>
        <w:t>7. Уголовная ответственность за содержание притонов для</w:t>
      </w:r>
    </w:p>
    <w:p w:rsidR="00E75660" w:rsidRDefault="00E75660">
      <w:pPr>
        <w:rPr>
          <w:b/>
          <w:sz w:val="28"/>
        </w:rPr>
      </w:pPr>
      <w:r>
        <w:rPr>
          <w:b/>
          <w:sz w:val="28"/>
        </w:rPr>
        <w:t>потребления наркотических средств (ст. 232 УК РФ)</w:t>
      </w:r>
      <w:r>
        <w:rPr>
          <w:b/>
          <w:sz w:val="28"/>
        </w:rPr>
        <w:tab/>
      </w:r>
      <w:r>
        <w:rPr>
          <w:b/>
          <w:sz w:val="28"/>
        </w:rPr>
        <w:tab/>
        <w:t>24-26</w:t>
      </w:r>
    </w:p>
    <w:p w:rsidR="00E75660" w:rsidRDefault="00E75660">
      <w:pPr>
        <w:rPr>
          <w:b/>
          <w:sz w:val="28"/>
        </w:rPr>
      </w:pPr>
    </w:p>
    <w:p w:rsidR="00E75660" w:rsidRDefault="00E75660">
      <w:pPr>
        <w:rPr>
          <w:b/>
          <w:sz w:val="28"/>
        </w:rPr>
      </w:pPr>
      <w:r>
        <w:rPr>
          <w:b/>
          <w:sz w:val="28"/>
        </w:rPr>
        <w:t>8. Уголовная ответственность за незаконную выдачу либо</w:t>
      </w:r>
    </w:p>
    <w:p w:rsidR="00E75660" w:rsidRDefault="00E75660">
      <w:pPr>
        <w:rPr>
          <w:b/>
          <w:sz w:val="28"/>
        </w:rPr>
      </w:pPr>
      <w:r>
        <w:rPr>
          <w:b/>
          <w:sz w:val="28"/>
        </w:rPr>
        <w:t>подделку рецептов или иных документов, дающих право</w:t>
      </w:r>
    </w:p>
    <w:p w:rsidR="00E75660" w:rsidRDefault="00E75660">
      <w:pPr>
        <w:rPr>
          <w:b/>
          <w:sz w:val="28"/>
        </w:rPr>
      </w:pPr>
      <w:r>
        <w:rPr>
          <w:b/>
          <w:sz w:val="28"/>
        </w:rPr>
        <w:t>на получение наркотических средств или психотропных</w:t>
      </w:r>
    </w:p>
    <w:p w:rsidR="00E75660" w:rsidRDefault="00E75660">
      <w:pPr>
        <w:rPr>
          <w:b/>
          <w:sz w:val="28"/>
        </w:rPr>
      </w:pPr>
      <w:r>
        <w:rPr>
          <w:b/>
          <w:sz w:val="28"/>
        </w:rPr>
        <w:t>веществ (ст. 233 УК РФ)</w:t>
      </w:r>
      <w:r>
        <w:rPr>
          <w:b/>
          <w:sz w:val="28"/>
        </w:rPr>
        <w:tab/>
      </w:r>
      <w:r>
        <w:rPr>
          <w:b/>
          <w:sz w:val="28"/>
        </w:rPr>
        <w:tab/>
      </w:r>
      <w:r>
        <w:rPr>
          <w:b/>
          <w:sz w:val="28"/>
        </w:rPr>
        <w:tab/>
      </w:r>
      <w:r>
        <w:rPr>
          <w:b/>
          <w:sz w:val="28"/>
        </w:rPr>
        <w:tab/>
      </w:r>
      <w:r>
        <w:rPr>
          <w:b/>
          <w:sz w:val="28"/>
        </w:rPr>
        <w:tab/>
      </w:r>
      <w:r>
        <w:rPr>
          <w:b/>
          <w:sz w:val="28"/>
        </w:rPr>
        <w:tab/>
      </w:r>
      <w:r>
        <w:rPr>
          <w:b/>
          <w:sz w:val="28"/>
        </w:rPr>
        <w:tab/>
        <w:t>26-28</w:t>
      </w:r>
    </w:p>
    <w:p w:rsidR="00E75660" w:rsidRDefault="00E75660">
      <w:pPr>
        <w:rPr>
          <w:b/>
          <w:sz w:val="28"/>
        </w:rPr>
      </w:pPr>
    </w:p>
    <w:p w:rsidR="00E75660" w:rsidRDefault="00E75660">
      <w:pPr>
        <w:rPr>
          <w:b/>
          <w:sz w:val="28"/>
        </w:rPr>
      </w:pPr>
      <w:r>
        <w:rPr>
          <w:b/>
          <w:sz w:val="28"/>
        </w:rPr>
        <w:t>9. Заключение</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28-30</w:t>
      </w:r>
    </w:p>
    <w:p w:rsidR="00E75660" w:rsidRDefault="00E75660">
      <w:pPr>
        <w:rPr>
          <w:b/>
          <w:sz w:val="28"/>
        </w:rPr>
      </w:pPr>
    </w:p>
    <w:p w:rsidR="00E75660" w:rsidRDefault="00E75660">
      <w:pPr>
        <w:rPr>
          <w:b/>
          <w:sz w:val="28"/>
        </w:rPr>
      </w:pPr>
      <w:r>
        <w:rPr>
          <w:b/>
          <w:sz w:val="28"/>
        </w:rPr>
        <w:t>10. Основные понятия</w:t>
      </w:r>
      <w:r>
        <w:rPr>
          <w:b/>
          <w:sz w:val="28"/>
        </w:rPr>
        <w:tab/>
      </w:r>
      <w:r>
        <w:rPr>
          <w:b/>
          <w:sz w:val="28"/>
        </w:rPr>
        <w:tab/>
      </w:r>
      <w:r>
        <w:rPr>
          <w:b/>
          <w:sz w:val="28"/>
        </w:rPr>
        <w:tab/>
      </w:r>
      <w:r>
        <w:rPr>
          <w:b/>
          <w:sz w:val="28"/>
        </w:rPr>
        <w:tab/>
      </w:r>
      <w:r>
        <w:rPr>
          <w:b/>
          <w:sz w:val="28"/>
        </w:rPr>
        <w:tab/>
      </w:r>
      <w:r>
        <w:rPr>
          <w:b/>
          <w:sz w:val="28"/>
        </w:rPr>
        <w:tab/>
      </w:r>
      <w:r>
        <w:rPr>
          <w:b/>
          <w:sz w:val="28"/>
        </w:rPr>
        <w:tab/>
      </w:r>
      <w:r>
        <w:rPr>
          <w:b/>
          <w:sz w:val="28"/>
        </w:rPr>
        <w:tab/>
        <w:t>31-32</w:t>
      </w:r>
    </w:p>
    <w:p w:rsidR="00E75660" w:rsidRDefault="00E75660">
      <w:pPr>
        <w:rPr>
          <w:b/>
          <w:sz w:val="28"/>
        </w:rPr>
      </w:pPr>
    </w:p>
    <w:p w:rsidR="00E75660" w:rsidRDefault="00E75660">
      <w:pPr>
        <w:rPr>
          <w:b/>
          <w:sz w:val="28"/>
        </w:rPr>
      </w:pPr>
      <w:r>
        <w:rPr>
          <w:b/>
          <w:sz w:val="28"/>
        </w:rPr>
        <w:t>11. Список использованной литературы</w:t>
      </w:r>
      <w:r>
        <w:rPr>
          <w:b/>
          <w:sz w:val="28"/>
        </w:rPr>
        <w:tab/>
      </w:r>
      <w:r>
        <w:rPr>
          <w:b/>
          <w:sz w:val="28"/>
        </w:rPr>
        <w:tab/>
      </w:r>
      <w:r>
        <w:rPr>
          <w:b/>
          <w:sz w:val="28"/>
        </w:rPr>
        <w:tab/>
      </w:r>
      <w:r>
        <w:rPr>
          <w:b/>
          <w:sz w:val="28"/>
        </w:rPr>
        <w:tab/>
        <w:t>32</w:t>
      </w:r>
    </w:p>
    <w:p w:rsidR="00E75660" w:rsidRDefault="00E75660">
      <w:pPr>
        <w:rPr>
          <w:b/>
          <w:sz w:val="28"/>
        </w:rPr>
      </w:pPr>
    </w:p>
    <w:p w:rsidR="00E75660" w:rsidRDefault="00E75660">
      <w:pPr>
        <w:rPr>
          <w:b/>
          <w:sz w:val="28"/>
        </w:rPr>
      </w:pPr>
    </w:p>
    <w:p w:rsidR="00E75660" w:rsidRDefault="00E75660">
      <w:pPr>
        <w:rPr>
          <w:b/>
          <w:sz w:val="28"/>
        </w:rPr>
      </w:pPr>
    </w:p>
    <w:p w:rsidR="00E75660" w:rsidRDefault="00E75660">
      <w:pPr>
        <w:rPr>
          <w:b/>
          <w:sz w:val="28"/>
        </w:rPr>
      </w:pPr>
    </w:p>
    <w:p w:rsidR="00E75660" w:rsidRDefault="00E75660">
      <w:pPr>
        <w:rPr>
          <w:b/>
          <w:sz w:val="26"/>
        </w:rPr>
      </w:pPr>
      <w:r>
        <w:rPr>
          <w:b/>
          <w:sz w:val="26"/>
        </w:rPr>
        <w:t>1. Введение</w:t>
      </w:r>
    </w:p>
    <w:p w:rsidR="00E75660" w:rsidRDefault="00E75660">
      <w:pPr>
        <w:jc w:val="both"/>
        <w:rPr>
          <w:sz w:val="26"/>
        </w:rPr>
      </w:pPr>
    </w:p>
    <w:p w:rsidR="00E75660" w:rsidRDefault="00E75660">
      <w:pPr>
        <w:spacing w:line="360" w:lineRule="auto"/>
        <w:jc w:val="both"/>
        <w:rPr>
          <w:sz w:val="26"/>
        </w:rPr>
      </w:pPr>
      <w:r>
        <w:rPr>
          <w:sz w:val="26"/>
        </w:rPr>
        <w:tab/>
        <w:t>Наркомания не просто болезнь в обычном понимании этого слова и не обыкновенный порок из числа тех, что присущи здоровым людям. Наркомания – это тотальное, то есть затрагивающее все стороны внутреннего мира человека, его отношения с другими людьми и способы существования, поражение личности, в большинстве случаев осложняющееся резким ухудшением физического здоровья. Человек, вставший на путь наркомана, постепенно уничтожает свои лучшие нравственные качества; становится психически не вполне нормальным; теряет друзей, семью, родных; не может приобрести профессию или забывает ту, которой раньше владел; остается без работы и вовлекается в преступную среду; приносит множество несчастий себе и своим близким и, наконец, медленно и верно разрушает свое тело, свой мозг.</w:t>
      </w:r>
    </w:p>
    <w:p w:rsidR="00E75660" w:rsidRDefault="00E75660">
      <w:pPr>
        <w:spacing w:line="360" w:lineRule="auto"/>
        <w:jc w:val="both"/>
        <w:rPr>
          <w:sz w:val="26"/>
        </w:rPr>
      </w:pPr>
      <w:r>
        <w:rPr>
          <w:sz w:val="26"/>
        </w:rPr>
        <w:tab/>
        <w:t>Другая особенность наркомании заключается в том, что она как патологическое состояние необратима, и те негативные изменения, что произошли в организме и душе человека в результате злоупотребления наркотиками, остаются с ним навсегда. В этом наркомания похожа на увечье: если нога ампутирована, она снова не вырастет. Кроме этого, к большому несчастью для наркоманов, действие наркотиков навсегда «отпечатывается» не только в организме, но и в памяти. И если давно отказавшийся от наркотиков человек вновь решит «разок покайфовать», ему неизбежно снова придется пройти все круги наркоманского ада. Поэтому врачи-наркологи стараются не говорить о «выздоровевших наркоманах», предпочитая термин «неактивный наркоман», то есть не употребляющий наркотики в настоящее время.</w:t>
      </w:r>
    </w:p>
    <w:p w:rsidR="00E75660" w:rsidRDefault="00E75660">
      <w:pPr>
        <w:spacing w:line="360" w:lineRule="auto"/>
        <w:jc w:val="both"/>
        <w:rPr>
          <w:sz w:val="26"/>
        </w:rPr>
      </w:pPr>
      <w:r>
        <w:rPr>
          <w:sz w:val="26"/>
        </w:rPr>
        <w:tab/>
        <w:t>Самое же страшное в наркотиках это то, что наркоманы, а часто также и их родные, слишком поздно начинают понимать, что они не просто «балуются наркотиками», а уже зависят от них. Иногда наркотическая зависимость развивается через полгода и даже год, чаще же через 2-3 месяца, а нередко человек становится наркоманом после первой же инъекции. Что будет происходить с тем или иным человеком в каждом конкретном случае никому не известно, и поэтому никто не вправе успокаивать себя: «Я могу попробовать наркотики, и ничего страшного не произойдет».</w:t>
      </w:r>
    </w:p>
    <w:p w:rsidR="00E75660" w:rsidRDefault="00E75660">
      <w:pPr>
        <w:spacing w:line="360" w:lineRule="auto"/>
        <w:jc w:val="both"/>
        <w:rPr>
          <w:sz w:val="26"/>
        </w:rPr>
      </w:pPr>
      <w:r>
        <w:rPr>
          <w:sz w:val="26"/>
        </w:rPr>
        <w:tab/>
        <w:t>Принятый 8 января 1998 года Федеральный закон «О наркотических средствах и психотропных веществах» устанавливает правовые основы государственной политики в сфере оборота наркотиков и в области противодействия их незаконному обороту. В соответствии с названным законом в РФ запрещается потребление наркотических средств или психотропных веществ без назначения врача. В нем определяется, что противодействие незаконному обороту наркотиков и психотропных веществ осуществляет Генеральная прокуратура РФ, федеральные органы исполнительной власти по внутренним и таможенным делам, федеральная пограничная служба, федеральная служба внешней разведки, федеральный орган исполнительной власти в области здравоохранения и иные федеральные органы в пределах своих полномочий.</w:t>
      </w:r>
    </w:p>
    <w:p w:rsidR="00E75660" w:rsidRDefault="00E75660">
      <w:pPr>
        <w:spacing w:line="360" w:lineRule="auto"/>
        <w:ind w:firstLine="720"/>
        <w:jc w:val="both"/>
        <w:rPr>
          <w:sz w:val="26"/>
        </w:rPr>
      </w:pPr>
      <w:r>
        <w:rPr>
          <w:sz w:val="26"/>
        </w:rPr>
        <w:t>Организация противодействия незаконному обороту наркотиков осуществляется в РФ на основе соответствующих федеральных целевых программ. Аналогичные программы могут приниматься субъектами РФ. Финансирование федеральной целевой программы противодействия незаконному обороту наркотиков осуществляется за счет средств федерального бюджета. Для дополнительного финансирования поставленных задач создается федеральный внебюджетный фонд противодействия незаконному обороту наркотиков. Закон также запрещает любые виды пропаганды наркотических и психотропных средств, строго ограничивает рекламу лекарственных средств, содержащих наркотические и психотропные вещества.</w:t>
      </w:r>
    </w:p>
    <w:p w:rsidR="00E75660" w:rsidRDefault="00E75660">
      <w:pPr>
        <w:spacing w:line="360" w:lineRule="auto"/>
        <w:ind w:firstLine="720"/>
        <w:jc w:val="both"/>
        <w:rPr>
          <w:sz w:val="26"/>
        </w:rPr>
      </w:pPr>
      <w:r>
        <w:rPr>
          <w:sz w:val="26"/>
        </w:rPr>
        <w:t>За нарушение правил и порядка деятельности, связанной с оборотом наркотических средств может наступить административная и уголовная ответственность, в соответствие с действующим законодательством. Однако реальных положительных сдвигов в борьбе с распространением незаконного оборота наркотиков нет, ситуация в России в последние годы только ухудшается, наркомания становится реальной угрозой национальной безопасности РФ. Сегодня, под давлением складывающейся в России ситуации, настала пора решительно действовать, иначе наркотическая угроза станет жуткой реальностью для нашей страны.</w:t>
      </w:r>
    </w:p>
    <w:p w:rsidR="00E75660" w:rsidRDefault="00E75660">
      <w:pPr>
        <w:rPr>
          <w:b/>
          <w:sz w:val="26"/>
        </w:rPr>
      </w:pPr>
      <w:r>
        <w:rPr>
          <w:b/>
          <w:sz w:val="26"/>
        </w:rPr>
        <w:t>2. Проблема борьбы с наркоманией в России</w:t>
      </w:r>
    </w:p>
    <w:p w:rsidR="00E75660" w:rsidRDefault="00E75660">
      <w:pPr>
        <w:jc w:val="both"/>
        <w:rPr>
          <w:sz w:val="26"/>
        </w:rPr>
      </w:pPr>
    </w:p>
    <w:p w:rsidR="00E75660" w:rsidRDefault="00E75660">
      <w:pPr>
        <w:spacing w:line="360" w:lineRule="auto"/>
        <w:jc w:val="both"/>
        <w:rPr>
          <w:sz w:val="26"/>
        </w:rPr>
      </w:pPr>
      <w:r>
        <w:rPr>
          <w:sz w:val="26"/>
        </w:rPr>
        <w:tab/>
        <w:t>Масштабы и темпы распространения наркомании в России таковы, что ставят под вопрос физическое и моральное здоровье, будущее большей части молодежи, социальную стабильность российского общества в уже ближайшей перспективе. Во многих развитых государствах мира сегодня существуют комплексные программы правового, медицинского, социального и прочего обеспечения реабилитации наркоманов. В России, к сожалению, подобная система находится в зачаточном состоянии. Такое положение на фоне роста числа наркоманов, количества преступлений, совершаемых под воздействием наркотиков, требует от государства и общества принятие незамедлительных радикальных мер.</w:t>
      </w:r>
    </w:p>
    <w:p w:rsidR="00E75660" w:rsidRDefault="00E75660">
      <w:pPr>
        <w:spacing w:line="360" w:lineRule="auto"/>
        <w:jc w:val="both"/>
        <w:rPr>
          <w:sz w:val="26"/>
        </w:rPr>
      </w:pPr>
      <w:r>
        <w:rPr>
          <w:sz w:val="26"/>
        </w:rPr>
        <w:tab/>
        <w:t>Распространение наркомании на территории России происходит угрожающими темпами. Наркотики стали для России настоящим бедствием, за последние пять лет количество потребителей наркотиков в стране возросло примерно в 3,5 раза. Сегодня от 3 до 5 миллионов российских граждан (по разным оценкам) страдают от наркотической зависимости, причем более 60 %  всех наркоманов молодые люди от 13 до 25 лет. Особое беспокойство вызывает тот факт, что за последнее десятилетие в 6,5 раз увеличилось число женщин, употребляющих наркотики. Наркомания среди школьников и в студенческой среде за последние 4 года возросла в 6-8 раз. В Санкт-Петербурге каждый 5 школьник уже познакомился с наркотиками, а во многих школах в старших классах до трети учеников регулярно потребляет наркотики.</w:t>
      </w:r>
    </w:p>
    <w:p w:rsidR="00E75660" w:rsidRDefault="00E75660">
      <w:pPr>
        <w:spacing w:line="360" w:lineRule="auto"/>
        <w:jc w:val="both"/>
        <w:rPr>
          <w:sz w:val="26"/>
        </w:rPr>
      </w:pPr>
      <w:r>
        <w:rPr>
          <w:sz w:val="26"/>
        </w:rPr>
        <w:tab/>
        <w:t>Важно отметить то обстоятельство, что в России гораздо быстрее, чем в других странах, происходит переход от «легких» наркотиков к «тяжелым». За 6 месяцев 1996 года среди больных опийными наркоманиями героиновые наркомании (самые опасные, практически не излечимые) составляли 28,4 %. За тот же период 1997 года – уже 74,4 %. Средняя продолжительность жизни ушедших из жизни наркоманов после начала употребления наркотиков – 4-5 лет. По данным врачей-наркологов в России излечивается, то есть выдерживают без наркотиков более 1 года, всего около 5-6 %.</w:t>
      </w:r>
    </w:p>
    <w:p w:rsidR="00E75660" w:rsidRDefault="00E75660">
      <w:pPr>
        <w:spacing w:line="360" w:lineRule="auto"/>
        <w:ind w:firstLine="720"/>
        <w:jc w:val="both"/>
        <w:rPr>
          <w:sz w:val="26"/>
        </w:rPr>
      </w:pPr>
      <w:r>
        <w:rPr>
          <w:sz w:val="26"/>
        </w:rPr>
        <w:t xml:space="preserve">Только в Москве и Санкт-Петербурге ежемесячный оборот наркорынка составляет порядка 90 миллионов </w:t>
      </w:r>
      <w:r>
        <w:rPr>
          <w:sz w:val="26"/>
          <w:lang w:val="en-US"/>
        </w:rPr>
        <w:t>долларов</w:t>
      </w:r>
      <w:r>
        <w:rPr>
          <w:sz w:val="26"/>
        </w:rPr>
        <w:t xml:space="preserve">, а в целом по стране ежемесячный незаконный оборот наркотиков оценивается почти в 2,5 миллиардов </w:t>
      </w:r>
      <w:r>
        <w:rPr>
          <w:sz w:val="26"/>
          <w:lang w:val="en-US"/>
        </w:rPr>
        <w:t>долларов</w:t>
      </w:r>
      <w:r>
        <w:rPr>
          <w:sz w:val="26"/>
        </w:rPr>
        <w:t>. В тоже время некоторые западные специалисты называют цифры от 5 до 7 миллиардов долларов.</w:t>
      </w:r>
    </w:p>
    <w:p w:rsidR="00E75660" w:rsidRDefault="00E75660">
      <w:pPr>
        <w:spacing w:line="360" w:lineRule="auto"/>
        <w:ind w:firstLine="720"/>
        <w:jc w:val="both"/>
        <w:rPr>
          <w:sz w:val="26"/>
        </w:rPr>
      </w:pPr>
      <w:r>
        <w:rPr>
          <w:sz w:val="26"/>
        </w:rPr>
        <w:t>В качестве наркотиков в России широкое распространение получила маковая соломка, опий-сырец и опийный раствор, марихуана, эфедрин,  гашиш, героин, кокаин, «экстази» (метилендиоксиметиламфетамин). Особая опасность создается появлением новых синтетических наркотиков, в том числе производимых в России. Только за 1997 год органами внутренних дел выявлено 848 подпольных лабораторий, в которых производились наркотики или шла работа над созданием новых. Во многих лабораториях работали профессиональные химики, сумевшие разработать наркотические вещества нового поколения. Часть выявленных лабораторий находилась нелегально в научных и учебных заведениях, в том числе и в Москве.</w:t>
      </w:r>
    </w:p>
    <w:p w:rsidR="00E75660" w:rsidRDefault="00E75660">
      <w:pPr>
        <w:spacing w:line="360" w:lineRule="auto"/>
        <w:ind w:firstLine="720"/>
        <w:jc w:val="both"/>
        <w:rPr>
          <w:sz w:val="26"/>
        </w:rPr>
      </w:pPr>
      <w:r>
        <w:rPr>
          <w:sz w:val="26"/>
        </w:rPr>
        <w:t>«Норма прибыли» при операциях с наркотиками составляет от 300 до 2000 процентов, что естественно привлекает внимание криминальных структур в России. В сферу активной наркодеятельности только в Москве привлечено около 20 000 человек. По данным МВД РФ, в 1998 году было выявлено 190 тысяч преступлений связанных с незаконным оборотом наркотиков; к уголовной ответственности за деятельность, связанную с незаконным оборотом наркотиков, было привлечено 116 тысяч человек, к административной – более 110 тысяч человек. По данным МВД РФ из 10 имущественных преступлений в России каждые 6 совершаются наркоманами. Самые неблагоприятные регионы с точки зрения наркомании – это юг России, а также территории прилегающие к Средней Азии. Ситуация в других регионах также не вызывает оптимизма.</w:t>
      </w:r>
    </w:p>
    <w:p w:rsidR="00E75660" w:rsidRDefault="00E75660">
      <w:pPr>
        <w:spacing w:line="360" w:lineRule="auto"/>
        <w:jc w:val="both"/>
        <w:rPr>
          <w:sz w:val="26"/>
        </w:rPr>
      </w:pPr>
      <w:r>
        <w:rPr>
          <w:sz w:val="26"/>
        </w:rPr>
        <w:tab/>
        <w:t>В соответствии с действующим уголовным законодательством распространители наркотиков могут получить срок от 3 до 7 лет. Но по официальной информации, процент лиц, к которым применяются санкции в виде лишения свободы, очень мал. Срок получает только каждый 14-15 подсудимый-распространитель наркотиков. Остальные отделываются условным наказанием. Особенно сложно привлечь к ответственности содержателей притонов: для этого необходимо, чтобы в качестве свидетелей на суде выступали посетители притонов. Разумеется, желающих свидетельствовать в суде не находится, поэтому хозяина притона можно привлечь только за хранение наркотиков.</w:t>
      </w:r>
    </w:p>
    <w:p w:rsidR="00E75660" w:rsidRDefault="00E75660">
      <w:pPr>
        <w:spacing w:line="360" w:lineRule="auto"/>
        <w:jc w:val="both"/>
        <w:rPr>
          <w:sz w:val="26"/>
        </w:rPr>
      </w:pPr>
      <w:r>
        <w:rPr>
          <w:sz w:val="26"/>
        </w:rPr>
        <w:tab/>
        <w:t>Данные статистики неумолимо свидетельствуют о тесной связи роста наркомании в стране с ростом числа заболеваний СПИДом, вирусным гепатитом и другими серьезными заболеваниями. Только 1996 год дал рост ВИЧ-инфекции в 8 раз. В результате этого увеличиваются расходы государства по лечению таких больных. В этой связи, показателен случай произошедший в г. Верхняя Салда на Урале в 1997 году. В городе с населением в 52 000 человек инфицировано ВИЧ-инфекцией 36 человек (для сравнения в Екатеринбурге с населением в 1 500 000 человек было инфицировано 15 человек). Источником заражения стала молодая пара наркоманов, переехавшая с Украины и начавшая активно распространять наркотики.</w:t>
      </w:r>
    </w:p>
    <w:p w:rsidR="00E75660" w:rsidRDefault="00E75660">
      <w:pPr>
        <w:spacing w:line="360" w:lineRule="auto"/>
        <w:jc w:val="both"/>
        <w:rPr>
          <w:sz w:val="26"/>
        </w:rPr>
      </w:pPr>
      <w:r>
        <w:rPr>
          <w:sz w:val="26"/>
        </w:rPr>
        <w:tab/>
        <w:t>Новым опасным явлением стало появление «семейной наркомании», когда один член семьи вовлекает в наркоманию других. Это особенно заметно на примере молодых семей в больших городах России, по предварительным данным только в Москве насчитывается около 1000 таких пар. Зафиксированы случаи, когда малолетних детей в наркоманию вовлекали собственные родители.</w:t>
      </w:r>
    </w:p>
    <w:p w:rsidR="00E75660" w:rsidRDefault="00E75660">
      <w:pPr>
        <w:spacing w:line="360" w:lineRule="auto"/>
        <w:jc w:val="both"/>
        <w:rPr>
          <w:sz w:val="26"/>
        </w:rPr>
      </w:pPr>
      <w:r>
        <w:rPr>
          <w:sz w:val="26"/>
        </w:rPr>
        <w:tab/>
        <w:t>Крайне тревожные данные, связанные с наркоманией, поступают из Вооруженных сил страны. В последние 2 года по многим регионам России практически каждый 12 призывник пробовал наркотики, а каждый 13 принимал их более-менее регулярно. Если в 80 годах употребление наркотиков в армии было большой редкостью, то сегодня случаи употребления и распространения наркотиков в армейских коллективах есть во всех без исключения военных округах и насчитываются сотнями. Есть зафиксированные случаи наркомании и в федеральных органах безопасности. По данным за 1996 год в армии были осуждены более 100 человек, связанные с распространением наркотиков.</w:t>
      </w:r>
    </w:p>
    <w:p w:rsidR="00E75660" w:rsidRDefault="00E75660">
      <w:pPr>
        <w:spacing w:line="360" w:lineRule="auto"/>
        <w:jc w:val="both"/>
        <w:rPr>
          <w:sz w:val="26"/>
        </w:rPr>
      </w:pPr>
      <w:r>
        <w:rPr>
          <w:sz w:val="26"/>
        </w:rPr>
        <w:tab/>
        <w:t>Если в советское время случаи регулярной доставки наркотиков в места заключения преступников были достаточно редкими, то сегодня почти все исправительные учреждения страны сталкиваются с возрастающим и хорошо организованным потоком поставки наркотиков. По некоторым данным в места заключения ежегодно передается от 100 до 200 килограммов различных наркотиков.</w:t>
      </w:r>
    </w:p>
    <w:p w:rsidR="00E75660" w:rsidRDefault="00E75660">
      <w:pPr>
        <w:spacing w:line="360" w:lineRule="auto"/>
        <w:jc w:val="both"/>
        <w:rPr>
          <w:sz w:val="26"/>
        </w:rPr>
      </w:pPr>
      <w:r>
        <w:rPr>
          <w:sz w:val="26"/>
        </w:rPr>
        <w:tab/>
        <w:t>В настоящее время Россия притягивает торговцев наркотиками по двум основным причинам: огромный, практически не освоенный, внутренний рынок и как одна из ключевых стран в схеме транзита наркотических средств, в первую очередь героина и опиума со среднеазиатского направления. По данным Федеральной пограничной службы на таджикско-афганской границе задерживается не более 5-10 % направляемых в (или через) Россию наркотиков. Реальный объем контрабанды наркотиков становится ясен, если учесть, что объем задержанных наркотиков ежегодно составляет более 1,5 тонн. Часть наркотиков, прежде всего маковая соломка, поступает с территории Украины. Статистика показывает, что с 1993 по 1998 год количество изъятой соломки увеличилось более чем в 3 раза. Резко растет число случаев «наркотического огородничества», в 1998 году МФД выявлено более 30 000 фактов незаконного посева наркокультур, общие площади выявленных незаконных посевов опийного и масличного мака, конопли составили 29,6 тысяч гектаров. Даже в Подмосковье ежегодно выявляется более 100 случае выращивания конопли на дачных участках.</w:t>
      </w:r>
    </w:p>
    <w:p w:rsidR="00E75660" w:rsidRDefault="00E75660">
      <w:pPr>
        <w:spacing w:line="360" w:lineRule="auto"/>
        <w:jc w:val="both"/>
        <w:rPr>
          <w:sz w:val="26"/>
        </w:rPr>
      </w:pPr>
      <w:r>
        <w:rPr>
          <w:sz w:val="26"/>
        </w:rPr>
        <w:tab/>
        <w:t>Следует также констатировать, что международный наркобизнес осуществляет активную практическую работу по включению в сферу своего влияния российского рынка (с перспективой реального контроля над ним) для обеспечения регулярных прямых поставок наркотиков (прежде всего кокаина и героина), отмыва наркодолларов и освоения новых, более безопасных, маршрутов транзита наркотиков из латинской Америки в Европу.</w:t>
      </w:r>
    </w:p>
    <w:p w:rsidR="00E75660" w:rsidRDefault="00E75660">
      <w:pPr>
        <w:spacing w:line="360" w:lineRule="auto"/>
        <w:jc w:val="both"/>
        <w:rPr>
          <w:sz w:val="26"/>
        </w:rPr>
      </w:pPr>
      <w:r>
        <w:rPr>
          <w:sz w:val="26"/>
        </w:rPr>
        <w:tab/>
        <w:t>В настоящее время в России идет процесс формирование собственной наркомафии – многопрофильной структуры, включающей в себя организацию производства, транспортировки и распространения наркотических средств в общенациональных масштабах. По структуре отечественная мафия состоит из 3 частей, представляющих классическую мафиозную пирамиду: основание – розничные торговли, которых только в Москве несколько тысяч человек; средние оптовики и перевозчики с группами охраны товара в пути; верхний эшелон, который планирует операции с наркотиками и отмывает полученные деньги.</w:t>
      </w:r>
    </w:p>
    <w:p w:rsidR="00E75660" w:rsidRDefault="00E75660">
      <w:pPr>
        <w:spacing w:line="360" w:lineRule="auto"/>
        <w:jc w:val="both"/>
        <w:rPr>
          <w:noProof/>
          <w:sz w:val="26"/>
        </w:rPr>
      </w:pPr>
      <w:r>
        <w:rPr>
          <w:sz w:val="26"/>
        </w:rPr>
        <w:tab/>
        <w:t xml:space="preserve">Принятая Правительством РФ в 1995 году Федеральная целевая программа «Комплексные меры противодействия злоупотреблению наркотиками и их незаконному обороту на 1995-1997 годы» не получила необходимого финансирования как из федерального бюджета, так и из бюджетов субъектов РФ, поэтому значительная часть запланированных мер и проектов осталась, к сожалению, на бумаге. В сентябре 1999 года на заседании Правительства был рассмотрен проект комплексной программы «Комплексные мера противодействия злоупотреблению наркотиков и их незаконному обороту в 1999-2001 годы». На полное финансирование этой программы требуется от 1,5 до 2 млрд. рублей. В бюджете РФ на 2000 год предусмотрено израсходовать на финансирование мероприятий этой программы всего лишь 228,04 млн. рублей, в том числе 5,0 млн. за счет дополнительных доходов. Как следствие этого количество наркологических диспансеров по России сократилось на треть, число наркологических коек на </w:t>
      </w:r>
      <w:r>
        <w:rPr>
          <w:noProof/>
          <w:sz w:val="26"/>
        </w:rPr>
        <w:t>60 %, а количество врачей наркологов - на 25 %.</w:t>
      </w:r>
    </w:p>
    <w:p w:rsidR="00E75660" w:rsidRDefault="00E75660">
      <w:pPr>
        <w:spacing w:line="360" w:lineRule="auto"/>
        <w:jc w:val="both"/>
        <w:rPr>
          <w:noProof/>
          <w:sz w:val="26"/>
        </w:rPr>
      </w:pPr>
      <w:r>
        <w:rPr>
          <w:noProof/>
          <w:sz w:val="26"/>
        </w:rPr>
        <w:tab/>
        <w:t>Республика Карелия в последние годы активно втягивается в процессы, связанные с незаконным оборотом наркотических и психотропных средств, и сегодня криминальная ситуация в республике, связанная с наркотиками, - одна из самых сложных в стране. Сказывается непосредственная близость Санкт-Петербурга и Мурманска, являющихся лидерами среди российских городов по распространению наркотиков. По итогам 1999 года в городе Петрозаводске зарегистрировано 564 преступления, связанных с незаконным оборотом наркотиков, что в 6,4 раза больше чем в 1998 году. Рост преступлений, связанных с наркотиками, в целом по республике составил 4,3 раза. В структуре наркопреступности основную часть занимают преступления связанные с незаконным изготовлением и сбытом наркотиков (96,8 %), незаконная выдача или подделка рецептов (7 %), хищение либо вымогательство наркотических средств и незаконное культивирование наркотических культур (1 %).</w:t>
      </w:r>
    </w:p>
    <w:p w:rsidR="00E75660" w:rsidRDefault="00E75660">
      <w:pPr>
        <w:spacing w:line="360" w:lineRule="auto"/>
        <w:jc w:val="both"/>
        <w:rPr>
          <w:sz w:val="26"/>
        </w:rPr>
      </w:pPr>
      <w:r>
        <w:rPr>
          <w:noProof/>
          <w:sz w:val="26"/>
        </w:rPr>
        <w:tab/>
        <w:t>В 1999 году из незаконного оборота в Карелии изъято 762 грамма марихуаны и 316 граммов героина ( 16 000 инъекций), изымались гашиш, опий, маковая соломка, псилоцибины. По ценам “черного рынка” стоимость изъятых наркотических средств составляет более 3 млн. рублей. По неофициальным данным в Карелии насчитывается более 3000 наркоманов. По данным наркодиспансера, заболеваемость наркоманией за последние 2 года увеличилась в 8 раз, и 78 % обратившихся за помощью – “героиновые” пациенты.</w:t>
      </w:r>
    </w:p>
    <w:p w:rsidR="00E75660" w:rsidRDefault="00E75660">
      <w:pPr>
        <w:jc w:val="both"/>
        <w:rPr>
          <w:sz w:val="26"/>
        </w:rPr>
      </w:pPr>
    </w:p>
    <w:p w:rsidR="00E75660" w:rsidRDefault="00E75660">
      <w:pPr>
        <w:rPr>
          <w:b/>
          <w:sz w:val="26"/>
        </w:rPr>
      </w:pPr>
      <w:r>
        <w:rPr>
          <w:b/>
          <w:sz w:val="26"/>
        </w:rPr>
        <w:t>3. Виды преступлений, связанных с незаконным оборотом наркотических средств</w:t>
      </w:r>
    </w:p>
    <w:p w:rsidR="00E75660" w:rsidRDefault="00E75660">
      <w:pPr>
        <w:jc w:val="both"/>
        <w:rPr>
          <w:sz w:val="26"/>
        </w:rPr>
      </w:pPr>
    </w:p>
    <w:p w:rsidR="00E75660" w:rsidRDefault="00E75660">
      <w:pPr>
        <w:spacing w:line="360" w:lineRule="auto"/>
        <w:jc w:val="both"/>
        <w:rPr>
          <w:sz w:val="26"/>
        </w:rPr>
      </w:pPr>
      <w:r>
        <w:rPr>
          <w:sz w:val="26"/>
        </w:rPr>
        <w:tab/>
        <w:t>Большинство преступлений связанных с незаконным оборотом наркотиков отнесены в УК РФ к «Преступлениям против здоровья населения и общественной нравственности» и включены в 25 главу кодекса. Физическое здоровье является залогом существования российского общества и нормального функционирования его систем. Общественная опасность преступлений против здоровья населения заключается в том, что их совершение связано с причинением вреда здоровью не отдельного человека, здоровью многих людей. Здоровье населения – это совокупность общественных отношений, обеспечивающих безопасные условия жизни многих людей.</w:t>
      </w:r>
    </w:p>
    <w:p w:rsidR="00E75660" w:rsidRDefault="00E75660">
      <w:pPr>
        <w:spacing w:line="360" w:lineRule="auto"/>
        <w:jc w:val="both"/>
        <w:rPr>
          <w:sz w:val="26"/>
        </w:rPr>
      </w:pPr>
      <w:r>
        <w:rPr>
          <w:sz w:val="26"/>
        </w:rPr>
        <w:tab/>
        <w:t xml:space="preserve">Под преступлениями против здоровья населения понимаются предусмотренные уголовным законом общественно опасные деяния, сопряженные с нарушением правил, обеспечивающих здоровье населения, причиняющие здоровью населения существенный вред или создающие опасность его причинения. Таким образом, </w:t>
      </w:r>
      <w:r>
        <w:rPr>
          <w:sz w:val="26"/>
          <w:u w:val="single"/>
        </w:rPr>
        <w:t>видовым объектом</w:t>
      </w:r>
      <w:r>
        <w:rPr>
          <w:sz w:val="26"/>
        </w:rPr>
        <w:t xml:space="preserve"> рассматриваемых преступлений является здоровье населения. Признаком состава преступления является </w:t>
      </w:r>
      <w:r>
        <w:rPr>
          <w:sz w:val="26"/>
          <w:u w:val="single"/>
        </w:rPr>
        <w:t>предмет</w:t>
      </w:r>
      <w:r>
        <w:rPr>
          <w:sz w:val="26"/>
        </w:rPr>
        <w:t>: наркотические средства и психотропные вещества (статьи 228, 229 УК РФ и другие). Целью охраны здоровья населения является сохранение и укрепление физического и психического здоровья каждого человека, поддержание его долголетней жизни, предоставление ему медицинской помощи в случае утраты здоровья. Установление уголовной ответственности за посягательства на здоровье населения является мерой уголовно-правового обеспечения реализации этой цели.</w:t>
      </w:r>
    </w:p>
    <w:p w:rsidR="00E75660" w:rsidRDefault="00E75660">
      <w:pPr>
        <w:spacing w:line="360" w:lineRule="auto"/>
        <w:jc w:val="both"/>
        <w:rPr>
          <w:sz w:val="26"/>
        </w:rPr>
      </w:pPr>
      <w:r>
        <w:rPr>
          <w:sz w:val="26"/>
        </w:rPr>
        <w:tab/>
        <w:t xml:space="preserve">С </w:t>
      </w:r>
      <w:r>
        <w:rPr>
          <w:sz w:val="26"/>
          <w:u w:val="single"/>
        </w:rPr>
        <w:t>объективной стороны</w:t>
      </w:r>
      <w:r>
        <w:rPr>
          <w:sz w:val="26"/>
        </w:rPr>
        <w:t xml:space="preserve"> большинство преступлений против здоровья населения совершается путем действия, например незаконное изготовление, приобретение, хранение, перевозка либо сбыт наркотических средств и психотропных веществ (статья 228 УК РФ). Составы преступлений против здоровья населения сконструированы как </w:t>
      </w:r>
      <w:r>
        <w:rPr>
          <w:sz w:val="26"/>
          <w:u w:val="single"/>
        </w:rPr>
        <w:t>формальные</w:t>
      </w:r>
      <w:r>
        <w:rPr>
          <w:sz w:val="26"/>
        </w:rPr>
        <w:t>, то есть их объективная стороны характеризуется с помощью одного признака – деяния, например склонение к потреблению наркотических средств и психотропных веществ (статья 230 УКК РФ).</w:t>
      </w:r>
    </w:p>
    <w:p w:rsidR="00E75660" w:rsidRDefault="00E75660">
      <w:pPr>
        <w:spacing w:line="360" w:lineRule="auto"/>
        <w:jc w:val="both"/>
        <w:rPr>
          <w:sz w:val="26"/>
        </w:rPr>
      </w:pPr>
      <w:r>
        <w:rPr>
          <w:sz w:val="26"/>
        </w:rPr>
        <w:tab/>
        <w:t xml:space="preserve">С </w:t>
      </w:r>
      <w:r>
        <w:rPr>
          <w:sz w:val="26"/>
          <w:u w:val="single"/>
        </w:rPr>
        <w:t>субъективной стороны</w:t>
      </w:r>
      <w:r>
        <w:rPr>
          <w:sz w:val="26"/>
        </w:rPr>
        <w:t xml:space="preserve"> подавляющее большинство преступлений связанных с незаконным оборотом наркотиков – </w:t>
      </w:r>
      <w:r>
        <w:rPr>
          <w:sz w:val="26"/>
          <w:u w:val="single"/>
        </w:rPr>
        <w:t>умышленные</w:t>
      </w:r>
      <w:r>
        <w:rPr>
          <w:sz w:val="26"/>
        </w:rPr>
        <w:t xml:space="preserve">, например незаконное культивирование запрещенных к возделыванию растений, содержащих наркотические вещества (статья 231 УК РФ). </w:t>
      </w:r>
      <w:r>
        <w:rPr>
          <w:sz w:val="26"/>
          <w:u w:val="single"/>
        </w:rPr>
        <w:t>Субъекты</w:t>
      </w:r>
      <w:r>
        <w:rPr>
          <w:sz w:val="26"/>
        </w:rPr>
        <w:t xml:space="preserve"> преступлений против здоровья населения – лица, достигшие 16 лет. Субъектами рассматриваемых преступлений могут быть частные (чаще всего) и должностные лица. Субъектом хищения или вымогательства наркотических средств и психотропных веществ (статья 229 УК РФ) может быть лицо, достигшее 14 лет.</w:t>
      </w:r>
    </w:p>
    <w:p w:rsidR="00E75660" w:rsidRDefault="00E75660">
      <w:pPr>
        <w:spacing w:line="360" w:lineRule="auto"/>
        <w:jc w:val="both"/>
        <w:rPr>
          <w:sz w:val="26"/>
        </w:rPr>
      </w:pPr>
      <w:r>
        <w:rPr>
          <w:sz w:val="26"/>
        </w:rPr>
        <w:tab/>
        <w:t>Таким образом, к преступлениям связанным с незаконным оборотом наркотиков относятся названные выше преступления предусмотренные статьями 228, 229, 230 и 231 УК РФ, а также организация либо содержание притонов для потребления наркотических средств или психотропных веществ (статья 232 УК РФ) и незаконная выдача либо подделка рецептов или иных документов, дающих право на получение наркотических средств или психотропных веществ (статья 233 УК РФ).</w:t>
      </w:r>
    </w:p>
    <w:p w:rsidR="00E75660" w:rsidRDefault="00E75660">
      <w:pPr>
        <w:spacing w:line="360" w:lineRule="auto"/>
        <w:jc w:val="both"/>
        <w:rPr>
          <w:sz w:val="26"/>
        </w:rPr>
      </w:pPr>
      <w:r>
        <w:rPr>
          <w:sz w:val="26"/>
        </w:rPr>
        <w:tab/>
        <w:t>Действия, связанные с незаконным оборотом наркотических средств или психотропных веществ, а также наркосодержащих растений или их частей, при незаконном перемещении их через таможенную границу РФ, подлежат дополнительной квалификации по статье 188 УК РФ.</w:t>
      </w:r>
    </w:p>
    <w:p w:rsidR="00E75660" w:rsidRDefault="00E75660">
      <w:pPr>
        <w:spacing w:line="360" w:lineRule="auto"/>
        <w:jc w:val="both"/>
        <w:rPr>
          <w:sz w:val="26"/>
        </w:rPr>
      </w:pPr>
      <w:r>
        <w:rPr>
          <w:sz w:val="26"/>
        </w:rPr>
        <w:tab/>
        <w:t>Преступления, связанные с контрабандой наркотических и психотропных средств отнесены законодателем к «Преступлениям в сфере экономической деятельности» и включены в 22 главу УК РФ. Ученые-юристы относят контрабанду наркотиков к преступлениям в сфере финансовой деятельности государства, а уголовная ответственность за такое преступное деяние предусматривается частью 2 статьи 188 УК РФ. Общественная опасность контрабанды наркотических средств и психотропных веществ определяется тем, что она, во-первых, наносит вред финансовой системе государства, так как в бюджет не поступают  таможенные платежи и сборы, которые должны были бы поступить в случае осуществления законного оборота наркотических средств или психотропных веществ; а во-вторых, контрабанда наркотиков создает угрозу общественной безопасности и здоровью населения страны.</w:t>
      </w:r>
    </w:p>
    <w:p w:rsidR="00E75660" w:rsidRDefault="00E75660">
      <w:pPr>
        <w:spacing w:line="360" w:lineRule="auto"/>
        <w:jc w:val="both"/>
        <w:rPr>
          <w:sz w:val="26"/>
        </w:rPr>
      </w:pPr>
      <w:r>
        <w:rPr>
          <w:sz w:val="26"/>
        </w:rPr>
        <w:tab/>
        <w:t xml:space="preserve">Таким образом, </w:t>
      </w:r>
      <w:r>
        <w:rPr>
          <w:sz w:val="26"/>
          <w:u w:val="single"/>
        </w:rPr>
        <w:t>объектом</w:t>
      </w:r>
      <w:r>
        <w:rPr>
          <w:sz w:val="26"/>
        </w:rPr>
        <w:t xml:space="preserve"> контрабанды наркотических средств и психотропных веществ является финансовая система государства, а </w:t>
      </w:r>
      <w:r>
        <w:rPr>
          <w:sz w:val="26"/>
          <w:u w:val="single"/>
        </w:rPr>
        <w:t>дополнительными объектами</w:t>
      </w:r>
      <w:r>
        <w:rPr>
          <w:sz w:val="26"/>
        </w:rPr>
        <w:t xml:space="preserve"> - общественная безопасность и здоровье населения. </w:t>
      </w:r>
      <w:r>
        <w:rPr>
          <w:sz w:val="26"/>
          <w:u w:val="single"/>
        </w:rPr>
        <w:t>Предметом</w:t>
      </w:r>
      <w:r>
        <w:rPr>
          <w:sz w:val="26"/>
        </w:rPr>
        <w:t xml:space="preserve"> являются наркотические средства и психотропные вещества, которые определяют квалифицированный вид контрабанды.</w:t>
      </w:r>
    </w:p>
    <w:p w:rsidR="00E75660" w:rsidRDefault="00E75660">
      <w:pPr>
        <w:spacing w:line="360" w:lineRule="auto"/>
        <w:jc w:val="both"/>
        <w:rPr>
          <w:sz w:val="26"/>
        </w:rPr>
      </w:pPr>
      <w:r>
        <w:rPr>
          <w:sz w:val="26"/>
        </w:rPr>
        <w:tab/>
      </w:r>
      <w:r>
        <w:rPr>
          <w:sz w:val="26"/>
          <w:u w:val="single"/>
        </w:rPr>
        <w:t>Объективная сторона</w:t>
      </w:r>
      <w:r>
        <w:rPr>
          <w:sz w:val="26"/>
        </w:rPr>
        <w:t xml:space="preserve"> преступления характеризуется следующими признаками: </w:t>
      </w:r>
      <w:r>
        <w:rPr>
          <w:sz w:val="26"/>
          <w:u w:val="single"/>
        </w:rPr>
        <w:t>деянием</w:t>
      </w:r>
      <w:r>
        <w:rPr>
          <w:sz w:val="26"/>
        </w:rPr>
        <w:t xml:space="preserve"> – перемещением предмета контрабанды через таможенную границу РФ; </w:t>
      </w:r>
      <w:r>
        <w:rPr>
          <w:sz w:val="26"/>
          <w:u w:val="single"/>
        </w:rPr>
        <w:t>местом совершения преступления</w:t>
      </w:r>
      <w:r>
        <w:rPr>
          <w:sz w:val="26"/>
        </w:rPr>
        <w:t xml:space="preserve"> – таможенная граница РФ; </w:t>
      </w:r>
      <w:r>
        <w:rPr>
          <w:sz w:val="26"/>
          <w:u w:val="single"/>
        </w:rPr>
        <w:t>способом</w:t>
      </w:r>
      <w:r>
        <w:rPr>
          <w:sz w:val="26"/>
        </w:rPr>
        <w:t>, при помощи которого совершено перемещение. Способы перемещения могут быть следующими: сокрытие от таможенного контроля предмета контрабанды; обманное использование документов или средств таможенной идентификации; недекларирование или недостоверное декларирование; перемещение через таможенную границу РФ помимо таможенного контроля. Контрабанда является преступлением с формальным составом, признаваемым оконченным с момента фактического перемещения наркотиков и психотропных веществ через таможенную границу РФ.</w:t>
      </w:r>
    </w:p>
    <w:p w:rsidR="00E75660" w:rsidRDefault="00E75660">
      <w:pPr>
        <w:spacing w:line="360" w:lineRule="auto"/>
        <w:jc w:val="both"/>
        <w:rPr>
          <w:sz w:val="26"/>
        </w:rPr>
      </w:pPr>
      <w:r>
        <w:rPr>
          <w:sz w:val="26"/>
        </w:rPr>
        <w:tab/>
      </w:r>
      <w:r>
        <w:rPr>
          <w:sz w:val="26"/>
          <w:u w:val="single"/>
        </w:rPr>
        <w:t>Субъективная сторона</w:t>
      </w:r>
      <w:r>
        <w:rPr>
          <w:sz w:val="26"/>
        </w:rPr>
        <w:t xml:space="preserve"> преступления характеризуется виной с прямым умыслом. Лицо осознает, что незаконно перемещает через таможенную границу РФ наркотики и психотропные вещества и желает совершить эти действия. </w:t>
      </w:r>
      <w:r>
        <w:rPr>
          <w:sz w:val="26"/>
          <w:u w:val="single"/>
        </w:rPr>
        <w:t>Субъект</w:t>
      </w:r>
      <w:r>
        <w:rPr>
          <w:sz w:val="26"/>
        </w:rPr>
        <w:t xml:space="preserve"> преступления – лицо, достигшее 16 летнего возраста.</w:t>
      </w:r>
    </w:p>
    <w:p w:rsidR="00E75660" w:rsidRDefault="00E75660">
      <w:pPr>
        <w:spacing w:line="360" w:lineRule="auto"/>
        <w:jc w:val="both"/>
        <w:rPr>
          <w:sz w:val="26"/>
        </w:rPr>
      </w:pPr>
      <w:r>
        <w:rPr>
          <w:sz w:val="26"/>
        </w:rPr>
        <w:tab/>
        <w:t xml:space="preserve">В соответствии с частью 2 статьи 188 УК РФ перемещение через таможенную границу РФ наркотических средств и психотропных веществ наказывается лишением свободы на срок от 3 до 7 лет с конфискацией имущества или без таковой. Части 3 и 4 названной статьи предусматривают уголовную ответственность за </w:t>
      </w:r>
      <w:r>
        <w:rPr>
          <w:sz w:val="26"/>
          <w:u w:val="single"/>
        </w:rPr>
        <w:t>особо квалифицированные</w:t>
      </w:r>
      <w:r>
        <w:rPr>
          <w:sz w:val="26"/>
        </w:rPr>
        <w:t xml:space="preserve"> виды контрабанды. Контрабанда наркотиков и психотропных веществ совершенная неоднократно, а также совершенная лицом с использованием своего служебного положения или связанная с применением насилия к лицу, осуществляющему таможенный контроль, наказывается лишением свободы на срок от 5 до 10 лет с конфискацией имущества или без таковой (часть 3 статьи 188 УК РФ). Тоже деяние совершенное организованной группой наказывается лишением свободы на срок от 7 до 12 лет с конфискацией имущества (часть 4 статьи 188 УК РФ).</w:t>
      </w:r>
    </w:p>
    <w:p w:rsidR="00E75660" w:rsidRDefault="00E75660">
      <w:pPr>
        <w:jc w:val="both"/>
        <w:rPr>
          <w:sz w:val="26"/>
        </w:rPr>
      </w:pPr>
    </w:p>
    <w:p w:rsidR="00E75660" w:rsidRDefault="00E75660">
      <w:pPr>
        <w:rPr>
          <w:b/>
          <w:sz w:val="26"/>
        </w:rPr>
      </w:pPr>
      <w:r>
        <w:rPr>
          <w:b/>
          <w:sz w:val="26"/>
        </w:rPr>
        <w:t>4. Уголовная ответственность за незаконное приобретение, хранение, изготовление, переработка, перевозка и сбыт наркотических средств (ст. 228 УК РФ). Основания освобождения от уголовной ответственности за незаконный оборот наркотических средств (примечание к ст. 228 УК РФ)</w:t>
      </w:r>
    </w:p>
    <w:p w:rsidR="00E75660" w:rsidRDefault="00E75660">
      <w:pPr>
        <w:jc w:val="both"/>
        <w:rPr>
          <w:sz w:val="26"/>
        </w:rPr>
      </w:pPr>
    </w:p>
    <w:p w:rsidR="00E75660" w:rsidRDefault="00E75660">
      <w:pPr>
        <w:spacing w:line="360" w:lineRule="auto"/>
        <w:jc w:val="both"/>
        <w:rPr>
          <w:sz w:val="26"/>
        </w:rPr>
      </w:pPr>
      <w:r>
        <w:rPr>
          <w:sz w:val="26"/>
        </w:rPr>
        <w:tab/>
        <w:t>Статья 228 УК РФ предусматривает 3 самостоятельных состава преступления: а) незаконное приобретение или хранение без цели сбыта наркотических средств или психотропных веществ в крупном размере (часть 1); б) незаконное приобретение или хранение с целью сбыта, изготовление, переработка, перевозка, пересылка либо сбыт наркотических средств или психотропных веществ (части 2-4); в) 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используемых для изготовления наркотиков или психотропных веществ, находящихся под специальным контролем (часть 5).</w:t>
      </w:r>
    </w:p>
    <w:p w:rsidR="00E75660" w:rsidRDefault="00E75660">
      <w:pPr>
        <w:spacing w:line="360" w:lineRule="auto"/>
        <w:jc w:val="both"/>
        <w:rPr>
          <w:sz w:val="26"/>
        </w:rPr>
      </w:pPr>
      <w:r>
        <w:rPr>
          <w:sz w:val="26"/>
        </w:rPr>
        <w:tab/>
        <w:t>Различна и степень общественной опасности рассматриваемых деяний. Острие уголовной ответственности обращено, прежде всего, в отношении преступлений, связанных с незаконным оборотом наркотиков с целью сбыта. Речь идет о подпольной торговле наркотиками, их изготовлении в нелегальных лабораториях и иных формах организованной преступности в рассматриваемой сфере.</w:t>
      </w:r>
    </w:p>
    <w:p w:rsidR="00E75660" w:rsidRDefault="00E75660">
      <w:pPr>
        <w:spacing w:line="360" w:lineRule="auto"/>
        <w:ind w:firstLine="720"/>
        <w:jc w:val="both"/>
        <w:rPr>
          <w:sz w:val="26"/>
        </w:rPr>
      </w:pPr>
      <w:r>
        <w:rPr>
          <w:sz w:val="26"/>
        </w:rPr>
        <w:t>Часть 1 статьи 228 УК РФ предусматривает уголовную ответственность за незаконное приобретение или хранение без цели сбыта наркотических средств или психотропных веществ в крупном размере, такие деяния наказываются лишением свободы на срок до 3 лет. Объектом этого преступления является здоровье населения. Предметом преступления являются наркотические средства и психотропные вещества, перечень которых утверждается Правительством РФ по представлению федеральных органов исполнительной власти в области здравоохранения и внутренних дел и подлежит контролю в РФ.</w:t>
      </w:r>
    </w:p>
    <w:p w:rsidR="00E75660" w:rsidRDefault="00E75660">
      <w:pPr>
        <w:spacing w:line="360" w:lineRule="auto"/>
        <w:jc w:val="both"/>
        <w:rPr>
          <w:sz w:val="26"/>
        </w:rPr>
      </w:pPr>
      <w:r>
        <w:rPr>
          <w:sz w:val="26"/>
        </w:rPr>
        <w:tab/>
        <w:t>Объективная сторона преступления состоит из незаконного приобретения или хранения наркотиков и психотропных средств. В Постановлении Пленума ВС РФ от 27.05.1998 г. № 9 указано, что под приобретением наркотиков следует считать их покупку, получение в качестве средства взаиморасчета за проделанную работу, в обмен на другие товары и вещи, присвоение найденного, сбор дикорастущих растений или их частей, а под хранением понимаются любые умышленные действия, связанные с нахождением наркотических средств во владении виновного (при себе (если это не связано с перевозкой), в помещении, в тайнике, в других местах). Ответственность за хранение наступает, не зависимо от его продолжительности. Указанные действия должны быть незаконными, то есть совершенными без разрешения компетентных органов и лиц (например, врача) и в крупном размере, являющимся вопросом факта.</w:t>
      </w:r>
    </w:p>
    <w:p w:rsidR="00E75660" w:rsidRDefault="00E75660">
      <w:pPr>
        <w:spacing w:line="360" w:lineRule="auto"/>
        <w:jc w:val="both"/>
        <w:rPr>
          <w:sz w:val="26"/>
        </w:rPr>
      </w:pPr>
      <w:r>
        <w:rPr>
          <w:sz w:val="26"/>
        </w:rPr>
        <w:tab/>
        <w:t>Обязательным признаком состава преступления является отсутствие цели сбыта перечисленных средств и веществ. Состав преступления – формальный, преступление считается оконченным с момента совершения действий указанных в законе. С субъективной стороны преступление совершается только с прямым умыслом. Субъект преступления – лицо, достигшее 16 лет.</w:t>
      </w:r>
    </w:p>
    <w:p w:rsidR="00E75660" w:rsidRDefault="00E75660">
      <w:pPr>
        <w:spacing w:line="360" w:lineRule="auto"/>
        <w:jc w:val="both"/>
        <w:rPr>
          <w:sz w:val="26"/>
        </w:rPr>
      </w:pPr>
      <w:r>
        <w:rPr>
          <w:sz w:val="26"/>
        </w:rPr>
        <w:tab/>
        <w:t>Крупный размер наркотических средств и психотропных веществ определяется на основе заключения экспертизы. При определении размера количества наркотиков (является ли он небольшим, крупным или особо крупным) современная следственная и судебная практика исходит из рекомендаций Постоянного комитета по контролю наркотиков при Министерстве здравоохранения РФ.</w:t>
      </w:r>
    </w:p>
    <w:p w:rsidR="00E75660" w:rsidRDefault="00E75660">
      <w:pPr>
        <w:jc w:val="both"/>
        <w:rPr>
          <w:sz w:val="24"/>
        </w:rPr>
      </w:pPr>
      <w:r>
        <w:rPr>
          <w:b/>
          <w:sz w:val="24"/>
          <w:u w:val="single"/>
        </w:rPr>
        <w:t>Таблица</w:t>
      </w:r>
      <w:r>
        <w:rPr>
          <w:b/>
          <w:sz w:val="24"/>
        </w:rPr>
        <w:t>:</w:t>
      </w:r>
      <w:r>
        <w:rPr>
          <w:sz w:val="24"/>
        </w:rPr>
        <w:t xml:space="preserve"> </w:t>
      </w:r>
      <w:r>
        <w:rPr>
          <w:b/>
          <w:sz w:val="24"/>
        </w:rPr>
        <w:t>Сводная таблица заключений Постоянного комитета по контролю наркотиков об отнесении к небольшим, крупным и особо крупным размерам количеств наркотических средств, психотропных и сильнодействующих веществ, обнаруженных в незаконном хранении или обороте на 01.05.1998 г.</w:t>
      </w:r>
      <w:r>
        <w:rPr>
          <w:sz w:val="24"/>
        </w:rPr>
        <w:t xml:space="preserve"> (БВС РФ № 10 за 1998 г. стр. 14-17)</w:t>
      </w:r>
    </w:p>
    <w:p w:rsidR="00E75660" w:rsidRDefault="00E75660">
      <w:pPr>
        <w:jc w:val="both"/>
        <w:rPr>
          <w:sz w:val="26"/>
        </w:rPr>
      </w:pPr>
    </w:p>
    <w:tbl>
      <w:tblPr>
        <w:tblW w:w="0" w:type="auto"/>
        <w:tblInd w:w="-45" w:type="dxa"/>
        <w:tblLayout w:type="fixed"/>
        <w:tblCellMar>
          <w:left w:w="30" w:type="dxa"/>
          <w:right w:w="30" w:type="dxa"/>
        </w:tblCellMar>
        <w:tblLook w:val="0000" w:firstRow="0" w:lastRow="0" w:firstColumn="0" w:lastColumn="0" w:noHBand="0" w:noVBand="0"/>
      </w:tblPr>
      <w:tblGrid>
        <w:gridCol w:w="3110"/>
        <w:gridCol w:w="1498"/>
        <w:gridCol w:w="1498"/>
        <w:gridCol w:w="1497"/>
      </w:tblGrid>
      <w:tr w:rsidR="001D324D" w:rsidTr="001D324D">
        <w:trPr>
          <w:trHeight w:val="274"/>
        </w:trPr>
        <w:tc>
          <w:tcPr>
            <w:tcW w:w="3110" w:type="dxa"/>
            <w:tcBorders>
              <w:top w:val="single" w:sz="12" w:space="0" w:color="auto"/>
              <w:left w:val="single" w:sz="12" w:space="0" w:color="auto"/>
              <w:right w:val="single" w:sz="12" w:space="0" w:color="auto"/>
            </w:tcBorders>
          </w:tcPr>
          <w:p w:rsidR="00E75660" w:rsidRDefault="00E75660">
            <w:pPr>
              <w:jc w:val="center"/>
              <w:rPr>
                <w:b/>
                <w:snapToGrid w:val="0"/>
                <w:color w:val="000000"/>
              </w:rPr>
            </w:pPr>
          </w:p>
        </w:tc>
        <w:tc>
          <w:tcPr>
            <w:tcW w:w="1498" w:type="dxa"/>
            <w:tcBorders>
              <w:top w:val="single" w:sz="12" w:space="0" w:color="auto"/>
              <w:left w:val="single" w:sz="12" w:space="0" w:color="auto"/>
              <w:bottom w:val="single" w:sz="12" w:space="0" w:color="auto"/>
            </w:tcBorders>
          </w:tcPr>
          <w:p w:rsidR="00E75660" w:rsidRDefault="00E75660">
            <w:pPr>
              <w:jc w:val="right"/>
              <w:rPr>
                <w:snapToGrid w:val="0"/>
                <w:color w:val="000000"/>
              </w:rPr>
            </w:pPr>
          </w:p>
        </w:tc>
        <w:tc>
          <w:tcPr>
            <w:tcW w:w="2995" w:type="dxa"/>
            <w:gridSpan w:val="2"/>
            <w:tcBorders>
              <w:top w:val="single" w:sz="12" w:space="0" w:color="auto"/>
              <w:bottom w:val="single" w:sz="12" w:space="0" w:color="auto"/>
              <w:right w:val="single" w:sz="12" w:space="0" w:color="auto"/>
            </w:tcBorders>
          </w:tcPr>
          <w:p w:rsidR="00E75660" w:rsidRDefault="00E75660">
            <w:pPr>
              <w:jc w:val="center"/>
              <w:rPr>
                <w:b/>
                <w:snapToGrid w:val="0"/>
                <w:color w:val="000000"/>
              </w:rPr>
            </w:pPr>
            <w:r>
              <w:rPr>
                <w:b/>
                <w:snapToGrid w:val="0"/>
                <w:color w:val="000000"/>
              </w:rPr>
              <w:t>Размеры в граммах</w:t>
            </w:r>
          </w:p>
        </w:tc>
      </w:tr>
      <w:tr w:rsidR="00E75660">
        <w:trPr>
          <w:trHeight w:val="259"/>
        </w:trPr>
        <w:tc>
          <w:tcPr>
            <w:tcW w:w="3110" w:type="dxa"/>
            <w:tcBorders>
              <w:left w:val="single" w:sz="12" w:space="0" w:color="auto"/>
              <w:right w:val="single" w:sz="12" w:space="0" w:color="auto"/>
            </w:tcBorders>
          </w:tcPr>
          <w:p w:rsidR="00E75660" w:rsidRDefault="00E75660">
            <w:pPr>
              <w:jc w:val="center"/>
              <w:rPr>
                <w:b/>
                <w:snapToGrid w:val="0"/>
                <w:color w:val="000000"/>
              </w:rPr>
            </w:pPr>
            <w:r>
              <w:rPr>
                <w:b/>
                <w:snapToGrid w:val="0"/>
                <w:color w:val="000000"/>
              </w:rPr>
              <w:t>Виды наркотических средств</w:t>
            </w:r>
          </w:p>
        </w:tc>
        <w:tc>
          <w:tcPr>
            <w:tcW w:w="1498" w:type="dxa"/>
            <w:tcBorders>
              <w:top w:val="single" w:sz="12" w:space="0" w:color="auto"/>
              <w:left w:val="single" w:sz="12" w:space="0" w:color="auto"/>
              <w:right w:val="single" w:sz="12" w:space="0" w:color="auto"/>
            </w:tcBorders>
          </w:tcPr>
          <w:p w:rsidR="00E75660" w:rsidRDefault="00E75660">
            <w:pPr>
              <w:jc w:val="center"/>
              <w:rPr>
                <w:snapToGrid w:val="0"/>
                <w:color w:val="000000"/>
              </w:rPr>
            </w:pPr>
            <w:r>
              <w:rPr>
                <w:snapToGrid w:val="0"/>
                <w:color w:val="000000"/>
              </w:rPr>
              <w:t>Небольшие</w:t>
            </w:r>
          </w:p>
        </w:tc>
        <w:tc>
          <w:tcPr>
            <w:tcW w:w="1498" w:type="dxa"/>
            <w:tcBorders>
              <w:top w:val="single" w:sz="12" w:space="0" w:color="auto"/>
              <w:left w:val="single" w:sz="12" w:space="0" w:color="auto"/>
              <w:right w:val="single" w:sz="12" w:space="0" w:color="auto"/>
            </w:tcBorders>
          </w:tcPr>
          <w:p w:rsidR="00E75660" w:rsidRDefault="00E75660">
            <w:pPr>
              <w:jc w:val="center"/>
              <w:rPr>
                <w:snapToGrid w:val="0"/>
                <w:color w:val="000000"/>
              </w:rPr>
            </w:pPr>
            <w:r>
              <w:rPr>
                <w:snapToGrid w:val="0"/>
                <w:color w:val="000000"/>
              </w:rPr>
              <w:t>Крупные</w:t>
            </w:r>
          </w:p>
        </w:tc>
        <w:tc>
          <w:tcPr>
            <w:tcW w:w="1497" w:type="dxa"/>
            <w:tcBorders>
              <w:top w:val="single" w:sz="12" w:space="0" w:color="auto"/>
              <w:left w:val="single" w:sz="12" w:space="0" w:color="auto"/>
              <w:right w:val="single" w:sz="12" w:space="0" w:color="auto"/>
            </w:tcBorders>
          </w:tcPr>
          <w:p w:rsidR="00E75660" w:rsidRDefault="00E75660">
            <w:pPr>
              <w:jc w:val="center"/>
              <w:rPr>
                <w:snapToGrid w:val="0"/>
                <w:color w:val="000000"/>
              </w:rPr>
            </w:pPr>
            <w:r>
              <w:rPr>
                <w:snapToGrid w:val="0"/>
                <w:color w:val="000000"/>
              </w:rPr>
              <w:t>Особо</w:t>
            </w:r>
          </w:p>
        </w:tc>
      </w:tr>
      <w:tr w:rsidR="00E75660">
        <w:trPr>
          <w:trHeight w:val="259"/>
        </w:trPr>
        <w:tc>
          <w:tcPr>
            <w:tcW w:w="3110" w:type="dxa"/>
            <w:tcBorders>
              <w:left w:val="single" w:sz="12" w:space="0" w:color="auto"/>
              <w:right w:val="single" w:sz="12" w:space="0" w:color="auto"/>
            </w:tcBorders>
          </w:tcPr>
          <w:p w:rsidR="00E75660" w:rsidRDefault="00E75660">
            <w:pPr>
              <w:jc w:val="right"/>
              <w:rPr>
                <w:snapToGrid w:val="0"/>
                <w:color w:val="000000"/>
              </w:rPr>
            </w:pPr>
          </w:p>
        </w:tc>
        <w:tc>
          <w:tcPr>
            <w:tcW w:w="1498" w:type="dxa"/>
            <w:tcBorders>
              <w:left w:val="single" w:sz="12" w:space="0" w:color="auto"/>
              <w:right w:val="single" w:sz="12" w:space="0" w:color="auto"/>
            </w:tcBorders>
          </w:tcPr>
          <w:p w:rsidR="00E75660" w:rsidRDefault="00E75660">
            <w:pPr>
              <w:jc w:val="center"/>
              <w:rPr>
                <w:snapToGrid w:val="0"/>
                <w:color w:val="000000"/>
              </w:rPr>
            </w:pPr>
            <w:r>
              <w:rPr>
                <w:snapToGrid w:val="0"/>
                <w:color w:val="000000"/>
              </w:rPr>
              <w:t>(от 0 до …)</w:t>
            </w:r>
          </w:p>
        </w:tc>
        <w:tc>
          <w:tcPr>
            <w:tcW w:w="1498" w:type="dxa"/>
            <w:tcBorders>
              <w:left w:val="single" w:sz="12" w:space="0" w:color="auto"/>
              <w:right w:val="single" w:sz="12" w:space="0" w:color="auto"/>
            </w:tcBorders>
          </w:tcPr>
          <w:p w:rsidR="00E75660" w:rsidRDefault="00E75660">
            <w:pPr>
              <w:jc w:val="center"/>
              <w:rPr>
                <w:snapToGrid w:val="0"/>
                <w:color w:val="000000"/>
              </w:rPr>
            </w:pPr>
            <w:r>
              <w:rPr>
                <w:snapToGrid w:val="0"/>
                <w:color w:val="000000"/>
              </w:rPr>
              <w:t>(от … до …</w:t>
            </w:r>
          </w:p>
        </w:tc>
        <w:tc>
          <w:tcPr>
            <w:tcW w:w="1497" w:type="dxa"/>
            <w:tcBorders>
              <w:left w:val="single" w:sz="12" w:space="0" w:color="auto"/>
              <w:right w:val="single" w:sz="12" w:space="0" w:color="auto"/>
            </w:tcBorders>
          </w:tcPr>
          <w:p w:rsidR="00E75660" w:rsidRDefault="00E75660">
            <w:pPr>
              <w:jc w:val="center"/>
              <w:rPr>
                <w:snapToGrid w:val="0"/>
                <w:color w:val="000000"/>
              </w:rPr>
            </w:pPr>
            <w:r>
              <w:rPr>
                <w:snapToGrid w:val="0"/>
                <w:color w:val="000000"/>
              </w:rPr>
              <w:t>крупные</w:t>
            </w:r>
          </w:p>
        </w:tc>
      </w:tr>
      <w:tr w:rsidR="00E75660">
        <w:trPr>
          <w:trHeight w:val="274"/>
        </w:trPr>
        <w:tc>
          <w:tcPr>
            <w:tcW w:w="3110" w:type="dxa"/>
            <w:tcBorders>
              <w:left w:val="single" w:sz="12" w:space="0" w:color="auto"/>
              <w:bottom w:val="single" w:sz="12" w:space="0" w:color="auto"/>
              <w:right w:val="single" w:sz="12" w:space="0" w:color="auto"/>
            </w:tcBorders>
          </w:tcPr>
          <w:p w:rsidR="00E75660" w:rsidRDefault="00E75660">
            <w:pPr>
              <w:jc w:val="right"/>
              <w:rPr>
                <w:snapToGrid w:val="0"/>
                <w:color w:val="000000"/>
              </w:rPr>
            </w:pPr>
          </w:p>
        </w:tc>
        <w:tc>
          <w:tcPr>
            <w:tcW w:w="1498" w:type="dxa"/>
            <w:tcBorders>
              <w:left w:val="single" w:sz="12" w:space="0" w:color="auto"/>
              <w:bottom w:val="single" w:sz="12" w:space="0" w:color="auto"/>
              <w:right w:val="single" w:sz="12" w:space="0" w:color="auto"/>
            </w:tcBorders>
          </w:tcPr>
          <w:p w:rsidR="00E75660" w:rsidRDefault="00E75660">
            <w:pPr>
              <w:jc w:val="right"/>
              <w:rPr>
                <w:snapToGrid w:val="0"/>
                <w:color w:val="000000"/>
              </w:rPr>
            </w:pPr>
          </w:p>
        </w:tc>
        <w:tc>
          <w:tcPr>
            <w:tcW w:w="1498" w:type="dxa"/>
            <w:tcBorders>
              <w:left w:val="single" w:sz="12" w:space="0" w:color="auto"/>
              <w:bottom w:val="single" w:sz="12" w:space="0" w:color="auto"/>
              <w:right w:val="single" w:sz="12" w:space="0" w:color="auto"/>
            </w:tcBorders>
          </w:tcPr>
          <w:p w:rsidR="00E75660" w:rsidRDefault="00E75660">
            <w:pPr>
              <w:jc w:val="center"/>
              <w:rPr>
                <w:snapToGrid w:val="0"/>
                <w:color w:val="000000"/>
              </w:rPr>
            </w:pPr>
            <w:r>
              <w:rPr>
                <w:snapToGrid w:val="0"/>
                <w:color w:val="000000"/>
              </w:rPr>
              <w:t>включительно)</w:t>
            </w:r>
          </w:p>
        </w:tc>
        <w:tc>
          <w:tcPr>
            <w:tcW w:w="1497" w:type="dxa"/>
            <w:tcBorders>
              <w:left w:val="single" w:sz="12" w:space="0" w:color="auto"/>
              <w:bottom w:val="single" w:sz="12" w:space="0" w:color="auto"/>
              <w:right w:val="single" w:sz="12" w:space="0" w:color="auto"/>
            </w:tcBorders>
          </w:tcPr>
          <w:p w:rsidR="00E75660" w:rsidRDefault="00E75660">
            <w:pPr>
              <w:jc w:val="center"/>
              <w:rPr>
                <w:snapToGrid w:val="0"/>
                <w:color w:val="000000"/>
              </w:rPr>
            </w:pPr>
            <w:r>
              <w:rPr>
                <w:snapToGrid w:val="0"/>
                <w:color w:val="000000"/>
              </w:rPr>
              <w:t>(свыше …)</w:t>
            </w:r>
          </w:p>
        </w:tc>
      </w:tr>
      <w:tr w:rsidR="00E75660">
        <w:trPr>
          <w:trHeight w:val="259"/>
        </w:trPr>
        <w:tc>
          <w:tcPr>
            <w:tcW w:w="3110" w:type="dxa"/>
            <w:tcBorders>
              <w:top w:val="single" w:sz="12" w:space="0" w:color="auto"/>
              <w:left w:val="single" w:sz="12" w:space="0" w:color="auto"/>
              <w:right w:val="single" w:sz="12" w:space="0" w:color="auto"/>
            </w:tcBorders>
          </w:tcPr>
          <w:p w:rsidR="00E75660" w:rsidRDefault="00E75660">
            <w:pPr>
              <w:rPr>
                <w:snapToGrid w:val="0"/>
                <w:color w:val="000000"/>
              </w:rPr>
            </w:pPr>
            <w:r>
              <w:rPr>
                <w:snapToGrid w:val="0"/>
                <w:color w:val="000000"/>
              </w:rPr>
              <w:t>Марихуана: высущенная</w:t>
            </w:r>
          </w:p>
        </w:tc>
        <w:tc>
          <w:tcPr>
            <w:tcW w:w="1498" w:type="dxa"/>
            <w:tcBorders>
              <w:top w:val="single" w:sz="12"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w:t>
            </w:r>
          </w:p>
        </w:tc>
        <w:tc>
          <w:tcPr>
            <w:tcW w:w="1498" w:type="dxa"/>
            <w:tcBorders>
              <w:top w:val="single" w:sz="12"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0,1-500,0</w:t>
            </w:r>
          </w:p>
        </w:tc>
        <w:tc>
          <w:tcPr>
            <w:tcW w:w="1497" w:type="dxa"/>
            <w:tcBorders>
              <w:top w:val="single" w:sz="12"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500</w:t>
            </w:r>
          </w:p>
        </w:tc>
      </w:tr>
      <w:tr w:rsidR="00E75660">
        <w:trPr>
          <w:trHeight w:val="259"/>
        </w:trPr>
        <w:tc>
          <w:tcPr>
            <w:tcW w:w="3110" w:type="dxa"/>
            <w:tcBorders>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 xml:space="preserve">                       невысущенная</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0,5</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0,5-2500,0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2500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Гашиш (анаша)</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0,1-100,0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100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Смола каннабиса</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0,05</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0,05-40,0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40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Гашишное масло</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0,05</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0,05-50,0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50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Татрагидроканнабинолы</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0,05</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0,05-5,0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5</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Опий (в т.ч. медицинский)</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0,1-10,0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Экстракционный опий</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0,1-10,0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Ацетилированный опий</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0,05</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0,05-5,0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5</w:t>
            </w:r>
          </w:p>
        </w:tc>
      </w:tr>
      <w:tr w:rsidR="00E75660">
        <w:trPr>
          <w:trHeight w:val="259"/>
        </w:trPr>
        <w:tc>
          <w:tcPr>
            <w:tcW w:w="3110" w:type="dxa"/>
            <w:tcBorders>
              <w:top w:val="single" w:sz="6" w:space="0" w:color="auto"/>
              <w:left w:val="single" w:sz="12" w:space="0" w:color="auto"/>
              <w:right w:val="single" w:sz="12" w:space="0" w:color="auto"/>
            </w:tcBorders>
          </w:tcPr>
          <w:p w:rsidR="00E75660" w:rsidRDefault="00E75660">
            <w:pPr>
              <w:rPr>
                <w:snapToGrid w:val="0"/>
                <w:color w:val="000000"/>
              </w:rPr>
            </w:pPr>
            <w:r>
              <w:rPr>
                <w:snapToGrid w:val="0"/>
                <w:color w:val="000000"/>
              </w:rPr>
              <w:t>Солома маковая: высущенная</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0,2</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0,2-250,0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250</w:t>
            </w:r>
          </w:p>
        </w:tc>
      </w:tr>
      <w:tr w:rsidR="00E75660">
        <w:trPr>
          <w:trHeight w:val="259"/>
        </w:trPr>
        <w:tc>
          <w:tcPr>
            <w:tcW w:w="3110" w:type="dxa"/>
            <w:tcBorders>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 xml:space="preserve">                               невысущенная</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1,0-2500,0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1250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Морфий (основание и соли)</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0,01-1,0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Героин (любой чистоты)</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нет</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до 0,005</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0,005</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Кодеин (основание и соли)</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0,2</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0,2-10,0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Промедол</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0,03</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0,03-3,0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3</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Амфетамин (фенамин)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0,02</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0,02-3,0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3</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Омнопон (пантопон)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0,03</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0,03-3,0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3</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Глютетимид (ноксирон)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1,5</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1,5-25,0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25</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Эфедрон, меткатион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0,02</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0,02-3,0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3</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Кокаин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0,01-1,0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Меамфетамин, первитин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0,02</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0,02-1,5</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1,5</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Метадон  (фенадон)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0,01-1,0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Лизергид (ЛСД, ЛСД-25)</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нет</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до 0,0001</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0,0001</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Мескалин (основание и соли)</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0,03</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0,03-5,0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5</w:t>
            </w:r>
          </w:p>
        </w:tc>
      </w:tr>
      <w:tr w:rsidR="00E75660">
        <w:trPr>
          <w:trHeight w:val="274"/>
        </w:trPr>
        <w:tc>
          <w:tcPr>
            <w:tcW w:w="3110" w:type="dxa"/>
            <w:tcBorders>
              <w:top w:val="single" w:sz="6" w:space="0" w:color="auto"/>
              <w:left w:val="single" w:sz="12" w:space="0" w:color="auto"/>
              <w:bottom w:val="single" w:sz="12" w:space="0" w:color="auto"/>
              <w:right w:val="single" w:sz="12" w:space="0" w:color="auto"/>
            </w:tcBorders>
          </w:tcPr>
          <w:p w:rsidR="00E75660" w:rsidRDefault="00E75660">
            <w:pPr>
              <w:rPr>
                <w:snapToGrid w:val="0"/>
                <w:color w:val="000000"/>
              </w:rPr>
            </w:pPr>
            <w:r>
              <w:rPr>
                <w:snapToGrid w:val="0"/>
                <w:color w:val="000000"/>
              </w:rPr>
              <w:t>и т.д. (всего 59 наименований)</w:t>
            </w:r>
          </w:p>
        </w:tc>
        <w:tc>
          <w:tcPr>
            <w:tcW w:w="1498" w:type="dxa"/>
            <w:tcBorders>
              <w:top w:val="single" w:sz="6" w:space="0" w:color="auto"/>
              <w:left w:val="single" w:sz="12" w:space="0" w:color="auto"/>
              <w:bottom w:val="single" w:sz="12" w:space="0" w:color="auto"/>
              <w:right w:val="single" w:sz="6" w:space="0" w:color="auto"/>
            </w:tcBorders>
          </w:tcPr>
          <w:p w:rsidR="00E75660" w:rsidRDefault="00E75660">
            <w:pPr>
              <w:jc w:val="center"/>
              <w:rPr>
                <w:snapToGrid w:val="0"/>
                <w:color w:val="000000"/>
              </w:rPr>
            </w:pPr>
          </w:p>
        </w:tc>
        <w:tc>
          <w:tcPr>
            <w:tcW w:w="1498" w:type="dxa"/>
            <w:tcBorders>
              <w:top w:val="single" w:sz="6" w:space="0" w:color="auto"/>
              <w:left w:val="single" w:sz="6" w:space="0" w:color="auto"/>
              <w:bottom w:val="single" w:sz="12" w:space="0" w:color="auto"/>
              <w:right w:val="single" w:sz="6" w:space="0" w:color="auto"/>
            </w:tcBorders>
          </w:tcPr>
          <w:p w:rsidR="00E75660" w:rsidRDefault="00E75660">
            <w:pPr>
              <w:jc w:val="center"/>
              <w:rPr>
                <w:snapToGrid w:val="0"/>
                <w:color w:val="000000"/>
              </w:rPr>
            </w:pPr>
          </w:p>
        </w:tc>
        <w:tc>
          <w:tcPr>
            <w:tcW w:w="1497" w:type="dxa"/>
            <w:tcBorders>
              <w:top w:val="single" w:sz="6" w:space="0" w:color="auto"/>
              <w:left w:val="single" w:sz="6" w:space="0" w:color="auto"/>
              <w:bottom w:val="single" w:sz="12" w:space="0" w:color="auto"/>
              <w:right w:val="single" w:sz="12" w:space="0" w:color="auto"/>
            </w:tcBorders>
          </w:tcPr>
          <w:p w:rsidR="00E75660" w:rsidRDefault="00E75660">
            <w:pPr>
              <w:jc w:val="center"/>
              <w:rPr>
                <w:snapToGrid w:val="0"/>
                <w:color w:val="000000"/>
              </w:rPr>
            </w:pPr>
          </w:p>
        </w:tc>
      </w:tr>
      <w:tr w:rsidR="00E75660">
        <w:trPr>
          <w:trHeight w:val="274"/>
        </w:trPr>
        <w:tc>
          <w:tcPr>
            <w:tcW w:w="3110" w:type="dxa"/>
            <w:tcBorders>
              <w:top w:val="single" w:sz="12" w:space="0" w:color="auto"/>
              <w:left w:val="single" w:sz="12" w:space="0" w:color="auto"/>
              <w:bottom w:val="single" w:sz="12" w:space="0" w:color="auto"/>
            </w:tcBorders>
          </w:tcPr>
          <w:p w:rsidR="00E75660" w:rsidRDefault="00E75660">
            <w:pPr>
              <w:rPr>
                <w:b/>
                <w:snapToGrid w:val="0"/>
                <w:color w:val="000000"/>
              </w:rPr>
            </w:pPr>
            <w:r>
              <w:rPr>
                <w:b/>
                <w:snapToGrid w:val="0"/>
                <w:color w:val="000000"/>
              </w:rPr>
              <w:t>Виды психотропных веществ</w:t>
            </w:r>
          </w:p>
        </w:tc>
        <w:tc>
          <w:tcPr>
            <w:tcW w:w="1498" w:type="dxa"/>
            <w:tcBorders>
              <w:top w:val="single" w:sz="12" w:space="0" w:color="auto"/>
              <w:bottom w:val="single" w:sz="12" w:space="0" w:color="auto"/>
            </w:tcBorders>
          </w:tcPr>
          <w:p w:rsidR="00E75660" w:rsidRDefault="00E75660">
            <w:pPr>
              <w:jc w:val="center"/>
              <w:rPr>
                <w:snapToGrid w:val="0"/>
                <w:color w:val="000000"/>
              </w:rPr>
            </w:pPr>
          </w:p>
        </w:tc>
        <w:tc>
          <w:tcPr>
            <w:tcW w:w="1498" w:type="dxa"/>
            <w:tcBorders>
              <w:top w:val="single" w:sz="12" w:space="0" w:color="auto"/>
              <w:bottom w:val="single" w:sz="12" w:space="0" w:color="auto"/>
            </w:tcBorders>
          </w:tcPr>
          <w:p w:rsidR="00E75660" w:rsidRDefault="00E75660">
            <w:pPr>
              <w:jc w:val="center"/>
              <w:rPr>
                <w:snapToGrid w:val="0"/>
                <w:color w:val="000000"/>
              </w:rPr>
            </w:pPr>
          </w:p>
        </w:tc>
        <w:tc>
          <w:tcPr>
            <w:tcW w:w="1497" w:type="dxa"/>
            <w:tcBorders>
              <w:top w:val="single" w:sz="12" w:space="0" w:color="auto"/>
              <w:bottom w:val="single" w:sz="12" w:space="0" w:color="auto"/>
              <w:right w:val="single" w:sz="12" w:space="0" w:color="auto"/>
            </w:tcBorders>
          </w:tcPr>
          <w:p w:rsidR="00E75660" w:rsidRDefault="00E75660">
            <w:pPr>
              <w:jc w:val="center"/>
              <w:rPr>
                <w:snapToGrid w:val="0"/>
                <w:color w:val="000000"/>
              </w:rPr>
            </w:pPr>
          </w:p>
        </w:tc>
      </w:tr>
      <w:tr w:rsidR="00E75660">
        <w:trPr>
          <w:trHeight w:val="259"/>
        </w:trPr>
        <w:tc>
          <w:tcPr>
            <w:tcW w:w="3110" w:type="dxa"/>
            <w:tcBorders>
              <w:top w:val="single" w:sz="12"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Амобарбитал (барбамил)</w:t>
            </w:r>
          </w:p>
        </w:tc>
        <w:tc>
          <w:tcPr>
            <w:tcW w:w="1498" w:type="dxa"/>
            <w:tcBorders>
              <w:top w:val="single" w:sz="12"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0,6</w:t>
            </w:r>
          </w:p>
        </w:tc>
        <w:tc>
          <w:tcPr>
            <w:tcW w:w="1498" w:type="dxa"/>
            <w:tcBorders>
              <w:top w:val="single" w:sz="12"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0,6-30,0</w:t>
            </w:r>
          </w:p>
        </w:tc>
        <w:tc>
          <w:tcPr>
            <w:tcW w:w="1497" w:type="dxa"/>
            <w:tcBorders>
              <w:top w:val="single" w:sz="12"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30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Аминорекс</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0,01-0,1</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0,1</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Декстрометорфан (диморфан)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0,1-10,0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Кетамин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0,02</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0,02-1,0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4-метиламинорекс</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0,01-0,1</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0,1</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Пентабарбитал</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0,6</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0,6-30,0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30</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Фенметразин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0,1-1,0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Фентермин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0,1-1,0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1</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Фепранон (амфепрамон)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0,125</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0,125-7,5</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7,5</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Фторотан</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1 мл</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1-50 мл</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50 мл</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Хальцион (триазолам)</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0,00075</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0,00075-0,005</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0,005</w:t>
            </w:r>
          </w:p>
        </w:tc>
      </w:tr>
      <w:tr w:rsidR="00E75660">
        <w:trPr>
          <w:trHeight w:val="259"/>
        </w:trPr>
        <w:tc>
          <w:tcPr>
            <w:tcW w:w="3110" w:type="dxa"/>
            <w:tcBorders>
              <w:top w:val="single" w:sz="6" w:space="0" w:color="auto"/>
              <w:left w:val="single" w:sz="12" w:space="0" w:color="auto"/>
              <w:bottom w:val="single" w:sz="6" w:space="0" w:color="auto"/>
              <w:right w:val="single" w:sz="12" w:space="0" w:color="auto"/>
            </w:tcBorders>
          </w:tcPr>
          <w:p w:rsidR="00E75660" w:rsidRDefault="00E75660">
            <w:pPr>
              <w:rPr>
                <w:snapToGrid w:val="0"/>
                <w:color w:val="000000"/>
              </w:rPr>
            </w:pPr>
            <w:r>
              <w:rPr>
                <w:snapToGrid w:val="0"/>
                <w:color w:val="000000"/>
              </w:rPr>
              <w:t>Ципепрол</w:t>
            </w:r>
          </w:p>
        </w:tc>
        <w:tc>
          <w:tcPr>
            <w:tcW w:w="1498" w:type="dxa"/>
            <w:tcBorders>
              <w:top w:val="single" w:sz="6" w:space="0" w:color="auto"/>
              <w:left w:val="single" w:sz="12"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0,5</w:t>
            </w:r>
          </w:p>
        </w:tc>
        <w:tc>
          <w:tcPr>
            <w:tcW w:w="1498" w:type="dxa"/>
            <w:tcBorders>
              <w:top w:val="single" w:sz="6" w:space="0" w:color="auto"/>
              <w:left w:val="single" w:sz="6" w:space="0" w:color="auto"/>
              <w:bottom w:val="single" w:sz="6" w:space="0" w:color="auto"/>
              <w:right w:val="single" w:sz="6" w:space="0" w:color="auto"/>
            </w:tcBorders>
          </w:tcPr>
          <w:p w:rsidR="00E75660" w:rsidRDefault="00E75660">
            <w:pPr>
              <w:jc w:val="center"/>
              <w:rPr>
                <w:snapToGrid w:val="0"/>
                <w:color w:val="000000"/>
              </w:rPr>
            </w:pPr>
            <w:r>
              <w:rPr>
                <w:snapToGrid w:val="0"/>
                <w:color w:val="000000"/>
              </w:rPr>
              <w:t>0,5-3,0</w:t>
            </w:r>
          </w:p>
        </w:tc>
        <w:tc>
          <w:tcPr>
            <w:tcW w:w="1497" w:type="dxa"/>
            <w:tcBorders>
              <w:top w:val="single" w:sz="6" w:space="0" w:color="auto"/>
              <w:left w:val="single" w:sz="6" w:space="0" w:color="auto"/>
              <w:bottom w:val="single" w:sz="6" w:space="0" w:color="auto"/>
              <w:right w:val="single" w:sz="12" w:space="0" w:color="auto"/>
            </w:tcBorders>
          </w:tcPr>
          <w:p w:rsidR="00E75660" w:rsidRDefault="00E75660">
            <w:pPr>
              <w:jc w:val="center"/>
              <w:rPr>
                <w:snapToGrid w:val="0"/>
                <w:color w:val="000000"/>
              </w:rPr>
            </w:pPr>
            <w:r>
              <w:rPr>
                <w:snapToGrid w:val="0"/>
                <w:color w:val="000000"/>
              </w:rPr>
              <w:t>3</w:t>
            </w:r>
          </w:p>
        </w:tc>
      </w:tr>
      <w:tr w:rsidR="00E75660">
        <w:trPr>
          <w:trHeight w:val="274"/>
        </w:trPr>
        <w:tc>
          <w:tcPr>
            <w:tcW w:w="3110" w:type="dxa"/>
            <w:tcBorders>
              <w:top w:val="single" w:sz="6" w:space="0" w:color="auto"/>
              <w:left w:val="single" w:sz="12" w:space="0" w:color="auto"/>
              <w:bottom w:val="single" w:sz="12" w:space="0" w:color="auto"/>
              <w:right w:val="single" w:sz="12" w:space="0" w:color="auto"/>
            </w:tcBorders>
          </w:tcPr>
          <w:p w:rsidR="00E75660" w:rsidRDefault="00E75660">
            <w:pPr>
              <w:rPr>
                <w:snapToGrid w:val="0"/>
                <w:color w:val="000000"/>
              </w:rPr>
            </w:pPr>
            <w:r>
              <w:rPr>
                <w:snapToGrid w:val="0"/>
                <w:color w:val="000000"/>
              </w:rPr>
              <w:t>Этаминал натрия (нембутал)</w:t>
            </w:r>
          </w:p>
        </w:tc>
        <w:tc>
          <w:tcPr>
            <w:tcW w:w="1498" w:type="dxa"/>
            <w:tcBorders>
              <w:top w:val="single" w:sz="6" w:space="0" w:color="auto"/>
              <w:left w:val="single" w:sz="12" w:space="0" w:color="auto"/>
              <w:bottom w:val="single" w:sz="12" w:space="0" w:color="auto"/>
              <w:right w:val="single" w:sz="6" w:space="0" w:color="auto"/>
            </w:tcBorders>
          </w:tcPr>
          <w:p w:rsidR="00E75660" w:rsidRDefault="00E75660">
            <w:pPr>
              <w:jc w:val="center"/>
              <w:rPr>
                <w:snapToGrid w:val="0"/>
                <w:color w:val="000000"/>
              </w:rPr>
            </w:pPr>
            <w:r>
              <w:rPr>
                <w:snapToGrid w:val="0"/>
                <w:color w:val="000000"/>
              </w:rPr>
              <w:t>0,6</w:t>
            </w:r>
          </w:p>
        </w:tc>
        <w:tc>
          <w:tcPr>
            <w:tcW w:w="1498" w:type="dxa"/>
            <w:tcBorders>
              <w:top w:val="single" w:sz="6" w:space="0" w:color="auto"/>
              <w:left w:val="single" w:sz="6" w:space="0" w:color="auto"/>
              <w:bottom w:val="single" w:sz="12" w:space="0" w:color="auto"/>
              <w:right w:val="single" w:sz="6" w:space="0" w:color="auto"/>
            </w:tcBorders>
          </w:tcPr>
          <w:p w:rsidR="00E75660" w:rsidRDefault="00E75660">
            <w:pPr>
              <w:jc w:val="center"/>
              <w:rPr>
                <w:snapToGrid w:val="0"/>
                <w:color w:val="000000"/>
              </w:rPr>
            </w:pPr>
            <w:r>
              <w:rPr>
                <w:snapToGrid w:val="0"/>
                <w:color w:val="000000"/>
              </w:rPr>
              <w:t>0,6-30,0</w:t>
            </w:r>
          </w:p>
        </w:tc>
        <w:tc>
          <w:tcPr>
            <w:tcW w:w="1497" w:type="dxa"/>
            <w:tcBorders>
              <w:top w:val="single" w:sz="6" w:space="0" w:color="auto"/>
              <w:left w:val="single" w:sz="6" w:space="0" w:color="auto"/>
              <w:bottom w:val="single" w:sz="12" w:space="0" w:color="auto"/>
              <w:right w:val="single" w:sz="12" w:space="0" w:color="auto"/>
            </w:tcBorders>
          </w:tcPr>
          <w:p w:rsidR="00E75660" w:rsidRDefault="00E75660">
            <w:pPr>
              <w:jc w:val="center"/>
              <w:rPr>
                <w:snapToGrid w:val="0"/>
                <w:color w:val="000000"/>
              </w:rPr>
            </w:pPr>
            <w:r>
              <w:rPr>
                <w:snapToGrid w:val="0"/>
                <w:color w:val="000000"/>
              </w:rPr>
              <w:t>30</w:t>
            </w:r>
          </w:p>
        </w:tc>
      </w:tr>
    </w:tbl>
    <w:p w:rsidR="00E75660" w:rsidRDefault="00E75660">
      <w:pPr>
        <w:jc w:val="both"/>
        <w:rPr>
          <w:sz w:val="26"/>
        </w:rPr>
      </w:pPr>
    </w:p>
    <w:p w:rsidR="00E75660" w:rsidRDefault="00E75660">
      <w:pPr>
        <w:spacing w:line="360" w:lineRule="auto"/>
        <w:jc w:val="both"/>
        <w:rPr>
          <w:sz w:val="26"/>
        </w:rPr>
      </w:pPr>
      <w:r>
        <w:rPr>
          <w:sz w:val="26"/>
        </w:rPr>
        <w:tab/>
        <w:t>Часть 2 статьи 228 УК РФ предусматривает более опасный вид этого преступления: незаконное приобретение или хранение с целью сбыта, изготовление, переработка, перевозка, пересылка либо сбыт наркотических средств и психотропных веществ.</w:t>
      </w:r>
    </w:p>
    <w:p w:rsidR="00E75660" w:rsidRDefault="00E75660">
      <w:pPr>
        <w:spacing w:line="360" w:lineRule="auto"/>
        <w:ind w:firstLine="720"/>
        <w:jc w:val="both"/>
        <w:rPr>
          <w:sz w:val="26"/>
        </w:rPr>
      </w:pPr>
      <w:r>
        <w:rPr>
          <w:sz w:val="26"/>
        </w:rPr>
        <w:t>В Постановлении Пленума ВС РФ от 27.05.1998 г. № 9 указано, что под изготовлением следует понимать любые умышленные действия, в результате которых были получены готовые к употреблению наркотические средства. Переработка – это рафинирование (очистка) с целью повышения концентрации наркотика и его наркотического эффекта. Под перевозкой понимается любое умышленное действие по перемещению наркотических средств, совершенное с использованием любого транспорта, из одного места в другое, в том числе в пределах одного населенного пункта. Перенос наркотиков должен рассматриваться как разновидность хранения. Не может квалифицироваться как незаконная перевозка хранение лицом во время поездки наркотического средства в небольшом количестве, предназначенного для личного потребления.</w:t>
      </w:r>
    </w:p>
    <w:p w:rsidR="00E75660" w:rsidRDefault="00E75660">
      <w:pPr>
        <w:spacing w:line="360" w:lineRule="auto"/>
        <w:ind w:firstLine="720"/>
        <w:jc w:val="both"/>
        <w:rPr>
          <w:sz w:val="26"/>
        </w:rPr>
      </w:pPr>
      <w:r>
        <w:rPr>
          <w:sz w:val="26"/>
        </w:rPr>
        <w:t>Под пересылкой следует понимать перемещение наркотических средств в почтовых, багажных отправлениях либо иным способом, когда транспортировка этих средств осуществляется без участия отправителя. Под сбытом наркотических средств понимаются любые действия по их распространению (продажа, дарение, обмен, уплата долга, дача взаймы, введение инъекции другому лицу). Не может квалифицироваться, как незаконный сбыт введение инъекций, если указанное средство или вещество принадлежит потребителю. Ответственность за сбыт наркотиков и психотропных веществ наступает независимо от их количества.</w:t>
      </w:r>
    </w:p>
    <w:p w:rsidR="00E75660" w:rsidRDefault="00E75660">
      <w:pPr>
        <w:pStyle w:val="a7"/>
      </w:pPr>
      <w:r>
        <w:tab/>
        <w:t>Основным объектом преступлений предусмотренных пунктами 2-5 статьи 228 УК РФ является здоровье населения, дополнительным объектом может выступать общественная безопасность или нормальная деятельность государственных предприятий или учреждений (пункт 5).</w:t>
      </w:r>
    </w:p>
    <w:p w:rsidR="00E75660" w:rsidRDefault="00E75660">
      <w:pPr>
        <w:spacing w:line="360" w:lineRule="auto"/>
        <w:ind w:firstLine="720"/>
        <w:jc w:val="both"/>
        <w:rPr>
          <w:sz w:val="26"/>
        </w:rPr>
      </w:pPr>
      <w:r>
        <w:rPr>
          <w:sz w:val="26"/>
        </w:rPr>
        <w:t>В качестве обязательного признака состава, относящегося к субъективной стороне преступления, предусмотренного частью 2 статьи 282 УК РФ, является специальная цель – их сбыт.</w:t>
      </w:r>
    </w:p>
    <w:p w:rsidR="00E75660" w:rsidRDefault="00E75660">
      <w:pPr>
        <w:spacing w:line="360" w:lineRule="auto"/>
        <w:jc w:val="both"/>
        <w:rPr>
          <w:sz w:val="26"/>
        </w:rPr>
      </w:pPr>
      <w:r>
        <w:rPr>
          <w:sz w:val="26"/>
        </w:rPr>
        <w:tab/>
        <w:t>Состав преступления формальный. Незаконное изготовление и незаконную переработку наркотиков и психотропных веществ следует квалифицировать как оконченное преступление с начала совершения названных действий. Получение готового наркотика – не является обязательным условием. Сбыт наркотиков следует считать оконченным с момента получения их другим лицом.</w:t>
      </w:r>
    </w:p>
    <w:p w:rsidR="00E75660" w:rsidRDefault="00E75660">
      <w:pPr>
        <w:spacing w:line="360" w:lineRule="auto"/>
        <w:jc w:val="both"/>
        <w:rPr>
          <w:sz w:val="26"/>
        </w:rPr>
      </w:pPr>
      <w:r>
        <w:rPr>
          <w:sz w:val="26"/>
        </w:rPr>
        <w:tab/>
        <w:t>Преступление, предусмотренное частью 2 статьи 228 УК РФ, наказывается лишением свободы на срок от 3 до 7 лет с конфискацией имущества или без таковой.</w:t>
      </w:r>
    </w:p>
    <w:p w:rsidR="00E75660" w:rsidRDefault="00E75660">
      <w:pPr>
        <w:spacing w:line="360" w:lineRule="auto"/>
        <w:jc w:val="both"/>
        <w:rPr>
          <w:sz w:val="26"/>
        </w:rPr>
      </w:pPr>
      <w:r>
        <w:rPr>
          <w:sz w:val="26"/>
        </w:rPr>
        <w:tab/>
        <w:t>Часть 3 статьи 228 УК РФ предусматривает уголовную ответственность за деяния, предусмотренные частью 2 названной статьи, совершенные при наличии квалифицирующих признаков: а) группой лиц по предварительному сговору; б) неоднократно; в) в отношении наркотических средств или психотропных веществ в крупных размерах. Эти деяния наказываются лишением свободы на срок от 5 до 10 лет с конфискацией имущества или без таковой.</w:t>
      </w:r>
    </w:p>
    <w:p w:rsidR="00E75660" w:rsidRDefault="00E75660">
      <w:pPr>
        <w:spacing w:line="360" w:lineRule="auto"/>
        <w:ind w:firstLine="720"/>
        <w:jc w:val="both"/>
        <w:rPr>
          <w:sz w:val="26"/>
        </w:rPr>
      </w:pPr>
      <w:r>
        <w:rPr>
          <w:sz w:val="26"/>
        </w:rPr>
        <w:t>Действия, выразившиеся в приобретении и хранении без цели сбыта наркотических средств и психотропных веществ в крупном размере и их последующая перевозка, пересылка, надлежит квалифицировать по совокупности преступлений, предусмотренных частью 1 и пунктом «в» части 3 статьи 228 УК РФ. Неоднократными следует квалифицировать действия лица, совершившего 2 и более раза любое из деяний, предусмотренных частью 2 статьи 228 УК РФ.</w:t>
      </w:r>
    </w:p>
    <w:p w:rsidR="00E75660" w:rsidRDefault="00E75660">
      <w:pPr>
        <w:spacing w:line="360" w:lineRule="auto"/>
        <w:jc w:val="both"/>
        <w:rPr>
          <w:sz w:val="26"/>
        </w:rPr>
      </w:pPr>
      <w:r>
        <w:rPr>
          <w:sz w:val="26"/>
        </w:rPr>
        <w:tab/>
        <w:t>Часть 4 статьи 228 УК РФ устанавливает уголовную ответственность за деяния, указанные в частях 2 и3 указанной статьи, совершенные в их еще более опасной форме, организованной группой (ст. 35 УК РФ) либо в отношении наркотических средств и психотропных веществ в особо крупном размере. Совершение таких деяний наказывается лишением свободы на срок от 7 до 15 лет с конфискацией имущества.</w:t>
      </w:r>
    </w:p>
    <w:p w:rsidR="00E75660" w:rsidRDefault="00E75660">
      <w:pPr>
        <w:spacing w:line="360" w:lineRule="auto"/>
        <w:jc w:val="both"/>
        <w:rPr>
          <w:sz w:val="26"/>
        </w:rPr>
      </w:pPr>
      <w:r>
        <w:rPr>
          <w:sz w:val="26"/>
        </w:rPr>
        <w:tab/>
        <w:t>Часть 5 статьи 228 УК РФ предусматривает ответственность за нарушение установленных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а также веществ, инструментов или оборудования используемого для их изготовления, находящихся под специальным контролем, если эти действия совершены лицом, в обязанности которого входит соблюдение этих правил. Соответствующие правила были утверждены приказом министра здравоохранения СССР от 03.07.1968 г. № 523.</w:t>
      </w:r>
    </w:p>
    <w:p w:rsidR="00E75660" w:rsidRDefault="00E75660">
      <w:pPr>
        <w:spacing w:line="360" w:lineRule="auto"/>
        <w:jc w:val="both"/>
        <w:rPr>
          <w:sz w:val="26"/>
        </w:rPr>
      </w:pPr>
      <w:r>
        <w:rPr>
          <w:sz w:val="26"/>
        </w:rPr>
        <w:tab/>
        <w:t>Диспозиция части 5 статьи 228 УК РФ – бланкетная, что предполагает обращение к нормативным актам, регулирующим правила производства и оборота наркотиков. Для оконченного состава преступления не требуется наступление общественно опасных последствий, достаточно самого факта нарушения правил обращения с наркотиками. Опасность этого преступления заключена в том, что создает условия для выхода наркотических средств из-под контроля.</w:t>
      </w:r>
    </w:p>
    <w:p w:rsidR="00E75660" w:rsidRDefault="00E75660">
      <w:pPr>
        <w:spacing w:line="360" w:lineRule="auto"/>
        <w:ind w:firstLine="720"/>
        <w:jc w:val="both"/>
        <w:rPr>
          <w:sz w:val="26"/>
        </w:rPr>
      </w:pPr>
      <w:r>
        <w:rPr>
          <w:sz w:val="26"/>
        </w:rPr>
        <w:t>Субъект этого преступления – специальный, то есть лицо, в чьи служебные или профессиональные функции входило соблюдение указанных правил. Субъективная сторона преступления – вина в форме умысла или неосторожности (легкомыслия или небрежности). Умысел может быть как прямой, так и косвенный.</w:t>
      </w:r>
    </w:p>
    <w:p w:rsidR="00E75660" w:rsidRDefault="00E75660">
      <w:pPr>
        <w:spacing w:line="360" w:lineRule="auto"/>
        <w:ind w:firstLine="720"/>
        <w:jc w:val="both"/>
        <w:rPr>
          <w:sz w:val="26"/>
        </w:rPr>
      </w:pPr>
      <w:r>
        <w:rPr>
          <w:sz w:val="26"/>
        </w:rPr>
        <w:t>Названные деяния наказываются штрафом в размере от 200 до 500 МРОТ или в размере заработной платы или иного дохода осужденного за период от 2 до 5 месяцев либо лишением свободы на срок до 3 лет с лишением права занимать определенные должности или заниматься определенной деятельностью на срок до 3 лет или без такового.</w:t>
      </w:r>
    </w:p>
    <w:p w:rsidR="00E75660" w:rsidRDefault="00E75660">
      <w:pPr>
        <w:spacing w:line="360" w:lineRule="auto"/>
        <w:ind w:firstLine="720"/>
        <w:jc w:val="both"/>
        <w:rPr>
          <w:sz w:val="26"/>
        </w:rPr>
      </w:pPr>
      <w:r>
        <w:rPr>
          <w:sz w:val="26"/>
        </w:rPr>
        <w:t>Должностное лицо, допустившее нарушение правил регулирующих оборот наркотиков, наряду с совершением преступлений против интересов государственной службы (злоупотребление должностными полномочиями, получение взятки), подлежит ответственности по совокупности преступлений предусмотренных частью 5 статьи 228 и статьи 285 или 290 УК РФ.</w:t>
      </w:r>
    </w:p>
    <w:p w:rsidR="00E75660" w:rsidRDefault="00E75660">
      <w:pPr>
        <w:spacing w:line="360" w:lineRule="auto"/>
        <w:jc w:val="both"/>
        <w:rPr>
          <w:sz w:val="26"/>
        </w:rPr>
      </w:pPr>
      <w:r>
        <w:rPr>
          <w:sz w:val="26"/>
        </w:rPr>
        <w:tab/>
        <w:t>В силу уголовного закона (примечание к статье 228 УК РФ) освобождение лица от уголовной ответственности за совершение преступлений предусмотренных частями 1-4 статьи 228 УК РФ, возможно при наличии совокупности двух обязательных условий: добровольной сдачи лицом наркотических средств или психотропных веществ и его активного способствования раскрытию или пресечению преступления, в котором лицо принимало участие, и других заведомо ему известных преступлений, связанных с незаконным оборотом наркотиков. Вместе с тем, закон не исключает возможности освобождения от уголовной ответственности лица, хотя и не сдавшего наркотические средства или психотропные вещества в связи с отсутствием у него таковых, но активно способствовавшего раскрытию или пресечению преступлений, связанных с незаконным оборотом наркотиков, изобличению лиц, их совершивших, обнаружению имущества, добытого преступным путем.</w:t>
      </w:r>
    </w:p>
    <w:p w:rsidR="00E75660" w:rsidRDefault="00E75660">
      <w:pPr>
        <w:spacing w:line="360" w:lineRule="auto"/>
        <w:jc w:val="both"/>
        <w:rPr>
          <w:sz w:val="26"/>
        </w:rPr>
      </w:pPr>
      <w:r>
        <w:rPr>
          <w:sz w:val="26"/>
        </w:rPr>
        <w:tab/>
        <w:t>Добровольная сдача наркотических средств или психотропных веществ означает выдачу лицом этих средств или веществ представителям власти при реальной возможности распорядиться ими иным способом. В частности, как добровольную сдачу наркотиков или психотропных веществ следует считать выдачу их лицом по предложению следователя перед началом производства в помещении выемки или обыска.</w:t>
      </w:r>
    </w:p>
    <w:p w:rsidR="00E75660" w:rsidRDefault="00E75660">
      <w:pPr>
        <w:jc w:val="both"/>
        <w:rPr>
          <w:sz w:val="26"/>
        </w:rPr>
      </w:pPr>
    </w:p>
    <w:p w:rsidR="00E75660" w:rsidRDefault="00E75660">
      <w:pPr>
        <w:rPr>
          <w:b/>
          <w:sz w:val="26"/>
        </w:rPr>
      </w:pPr>
      <w:r>
        <w:rPr>
          <w:b/>
          <w:sz w:val="26"/>
        </w:rPr>
        <w:t>5. Уголовная ответственность за склонение к потреблению наркотических средств (ст. 230 УК РФ)</w:t>
      </w:r>
    </w:p>
    <w:p w:rsidR="00E75660" w:rsidRDefault="00E75660">
      <w:pPr>
        <w:rPr>
          <w:b/>
          <w:sz w:val="26"/>
        </w:rPr>
      </w:pPr>
    </w:p>
    <w:p w:rsidR="00E75660" w:rsidRDefault="00E75660">
      <w:pPr>
        <w:spacing w:line="360" w:lineRule="auto"/>
        <w:jc w:val="both"/>
        <w:rPr>
          <w:sz w:val="26"/>
        </w:rPr>
      </w:pPr>
      <w:r>
        <w:rPr>
          <w:sz w:val="26"/>
        </w:rPr>
        <w:tab/>
        <w:t>Объект данного преступления – здоровье населения. Предметом преступления являются те же наркотические средства или психотропные вещества, которые являются предметом преступления, предусмотренного статьей 228 УК РФ.</w:t>
      </w:r>
    </w:p>
    <w:p w:rsidR="00E75660" w:rsidRDefault="00E75660">
      <w:pPr>
        <w:spacing w:line="360" w:lineRule="auto"/>
        <w:jc w:val="both"/>
        <w:rPr>
          <w:sz w:val="26"/>
        </w:rPr>
      </w:pPr>
      <w:r>
        <w:rPr>
          <w:sz w:val="26"/>
        </w:rPr>
        <w:tab/>
        <w:t>Объективная сторона преступления предусмотренного статьей 230 УК РФ, состоит в склонении другого лица к потреблению наркотиков или психотропных средств, которое может выражаться в двух основных формах. Первая состоит в возбуждение у другого лица желания к потреблению наркотических средств и психотропных веществ, путем предложения, дачи совета, просьбы, уговора, обмана, высказываний, восхваления ощущений и т.п. Вторая форма рассматриваемого преступления заключается в принуждении другого лица к потреблению наркотиков путем угроз или применения насилия (пункт «г» части 2 статьи 230 УК РФ).</w:t>
      </w:r>
    </w:p>
    <w:p w:rsidR="00E75660" w:rsidRDefault="00E75660">
      <w:pPr>
        <w:spacing w:line="360" w:lineRule="auto"/>
        <w:jc w:val="both"/>
        <w:rPr>
          <w:sz w:val="26"/>
        </w:rPr>
      </w:pPr>
      <w:r>
        <w:rPr>
          <w:sz w:val="26"/>
        </w:rPr>
        <w:tab/>
        <w:t>Являясь разновидностью распространения наркотиков, склонение к их потреблению представляет собой повышенную общественную опасность, поскольку, таким образом, осуществляется расширенное воспроизводство контингента наркоманов, особенно из несовершеннолетних и молодых людей.</w:t>
      </w:r>
    </w:p>
    <w:p w:rsidR="00E75660" w:rsidRDefault="00E75660">
      <w:pPr>
        <w:spacing w:line="360" w:lineRule="auto"/>
        <w:ind w:firstLine="720"/>
        <w:jc w:val="both"/>
        <w:rPr>
          <w:sz w:val="26"/>
        </w:rPr>
      </w:pPr>
      <w:r>
        <w:rPr>
          <w:sz w:val="26"/>
        </w:rPr>
        <w:t>Потребление наркотиков предполагает их прием внутрь в виде таблеток (кодеин, барбамил) и порошка (сухой морфий, опий), путем инъекций (морфий, кокаин), посредством вдыхания порошка через нос (кокаин, эфир), путем курения (гашиш) и жевания растений, содержащих наркотические вещества (листья коки, моте, мака).</w:t>
      </w:r>
    </w:p>
    <w:p w:rsidR="00E75660" w:rsidRDefault="00E75660">
      <w:pPr>
        <w:spacing w:line="360" w:lineRule="auto"/>
        <w:jc w:val="both"/>
        <w:rPr>
          <w:sz w:val="26"/>
        </w:rPr>
      </w:pPr>
      <w:r>
        <w:rPr>
          <w:sz w:val="26"/>
        </w:rPr>
        <w:tab/>
        <w:t>Преступление имеет формальный состав. Оно считается оконченным с момента совершения действия по возбуждению желания у данного лица употреблять наркотик. Не имеет значения, вызвали действия виновного желание потребить наркотики или нет, употребило ли склоняемое лицо эти средства или нет.</w:t>
      </w:r>
    </w:p>
    <w:p w:rsidR="00E75660" w:rsidRDefault="00E75660">
      <w:pPr>
        <w:spacing w:line="360" w:lineRule="auto"/>
        <w:jc w:val="both"/>
        <w:rPr>
          <w:sz w:val="26"/>
        </w:rPr>
      </w:pPr>
      <w:r>
        <w:rPr>
          <w:sz w:val="26"/>
        </w:rPr>
        <w:tab/>
        <w:t>С субъективной стороны данное преступление характеризуется виной в форме прямого умысла. Виновный осознает, что склоняет данное лицо к потреблению наркотиков, и желает сделать это. Мотивом совершения преступления является стремление вовлечь потерпевшего в потребление наркотиков и психотропных веществ. Субъект преступления – лицо, достигшее 16 лет.</w:t>
      </w:r>
    </w:p>
    <w:p w:rsidR="00E75660" w:rsidRDefault="00E75660">
      <w:pPr>
        <w:spacing w:line="360" w:lineRule="auto"/>
        <w:jc w:val="both"/>
        <w:rPr>
          <w:sz w:val="26"/>
        </w:rPr>
      </w:pPr>
      <w:r>
        <w:rPr>
          <w:sz w:val="26"/>
        </w:rPr>
        <w:tab/>
        <w:t>Если лицо, склонявшее к потреблению наркотических средств или психотропных веществ, при этом сбывало или оказывало помощь в хищении либо вымогательстве, приобретении, хранении, изготовлении, переработке, перевозке или пересылке, его действия надлежит квалифицировать по статье 230 УК РФ и соответствующим частям статей 228 или 229 УК РФ.</w:t>
      </w:r>
    </w:p>
    <w:p w:rsidR="00E75660" w:rsidRDefault="00E75660">
      <w:pPr>
        <w:spacing w:line="360" w:lineRule="auto"/>
        <w:jc w:val="both"/>
        <w:rPr>
          <w:sz w:val="26"/>
        </w:rPr>
      </w:pPr>
      <w:r>
        <w:rPr>
          <w:sz w:val="26"/>
        </w:rPr>
        <w:tab/>
        <w:t>Действия, предусмотренные частью 1 статьи 230 УК РФ, наказываются ограничением свободы на срок до 3 лет, либо арестом на срок до 6 месяцев, либо лишением свободы на срок от 2 до 5 лет.</w:t>
      </w:r>
    </w:p>
    <w:p w:rsidR="00E75660" w:rsidRDefault="00E75660">
      <w:pPr>
        <w:spacing w:line="360" w:lineRule="auto"/>
        <w:jc w:val="both"/>
        <w:rPr>
          <w:sz w:val="26"/>
        </w:rPr>
      </w:pPr>
      <w:r>
        <w:rPr>
          <w:sz w:val="26"/>
        </w:rPr>
        <w:tab/>
        <w:t>Часть 2 статьи 230 УК РФ предусматривает ответственность за те же деяния, что предусмотрены частью 1 данной статьи, совершенные при наличии квалифицирующих признаков: а) группой лиц по предварительному сговору или организованной группой (статья 35 УК РФ); б) неоднократно (статья 16 УК РФ); в) в отношении заведомо несовершеннолетнего либо 2 или более лиц; г) с применением насилия или угрозы его применения.</w:t>
      </w:r>
    </w:p>
    <w:p w:rsidR="00E75660" w:rsidRDefault="00E75660">
      <w:pPr>
        <w:spacing w:line="360" w:lineRule="auto"/>
        <w:jc w:val="both"/>
        <w:rPr>
          <w:sz w:val="26"/>
        </w:rPr>
      </w:pPr>
      <w:r>
        <w:rPr>
          <w:sz w:val="26"/>
        </w:rPr>
        <w:tab/>
        <w:t>Субъект преступления при склонении заведомо несовершеннолетнего (пункт «в» части 2 статьи 230 УК РФ) специальный – лицо, достигшее 18 лет.</w:t>
      </w:r>
    </w:p>
    <w:p w:rsidR="00E75660" w:rsidRDefault="00E75660">
      <w:pPr>
        <w:spacing w:line="360" w:lineRule="auto"/>
        <w:jc w:val="both"/>
        <w:rPr>
          <w:sz w:val="26"/>
        </w:rPr>
      </w:pPr>
      <w:r>
        <w:rPr>
          <w:sz w:val="26"/>
        </w:rPr>
        <w:tab/>
        <w:t>Действия, предусмотренные частью 2 статьи 230 УК РФ, наказываются лишением свободы на срок от 3 до 8 лет.</w:t>
      </w:r>
    </w:p>
    <w:p w:rsidR="00E75660" w:rsidRDefault="00E75660">
      <w:pPr>
        <w:spacing w:line="360" w:lineRule="auto"/>
        <w:jc w:val="both"/>
        <w:rPr>
          <w:sz w:val="26"/>
        </w:rPr>
      </w:pPr>
      <w:r>
        <w:rPr>
          <w:sz w:val="26"/>
        </w:rPr>
        <w:tab/>
        <w:t>Часть 3 статьи 230 УК РФ предусматривает ответственность за действия, указанные в частях 1 и 2 данной статьи, совершенные при особо квалифицирующих признаках, - если они повлекли по неосторожности смерть потерпевшего или иные тяжкие последствия. К иным тяжким последствиям относится заражение ВИЧ-инфекцией, заболевание наркоманией, психическое заболевание или иная длительная и тяжелая болезнь, а также самоубийство или покушение на самоубийство.</w:t>
      </w:r>
    </w:p>
    <w:p w:rsidR="00E75660" w:rsidRDefault="00E75660">
      <w:pPr>
        <w:spacing w:line="360" w:lineRule="auto"/>
        <w:ind w:firstLine="720"/>
        <w:jc w:val="both"/>
        <w:rPr>
          <w:sz w:val="26"/>
        </w:rPr>
      </w:pPr>
      <w:r>
        <w:rPr>
          <w:sz w:val="26"/>
        </w:rPr>
        <w:t>Склонение к потреблению наркотиков или психотропных веществ, повлекшее по неосторожности смерть потерпевшего, охватывается диспозицией части 3 статьи 230 УК РФ и не требует дополнительной квалификации по уголовному закону, предусматривающему ответственность за причинение смерти по неосторожности.</w:t>
      </w:r>
    </w:p>
    <w:p w:rsidR="00E75660" w:rsidRDefault="00E75660">
      <w:pPr>
        <w:spacing w:line="360" w:lineRule="auto"/>
        <w:jc w:val="both"/>
        <w:rPr>
          <w:sz w:val="26"/>
        </w:rPr>
      </w:pPr>
      <w:r>
        <w:rPr>
          <w:sz w:val="26"/>
        </w:rPr>
        <w:tab/>
        <w:t>Действия, предусмотренные частью 3 статьи 230 УК РФ, наказываются лишением свободы на срок от 6 до 12 лет.</w:t>
      </w:r>
    </w:p>
    <w:p w:rsidR="00E75660" w:rsidRDefault="00E75660">
      <w:pPr>
        <w:jc w:val="both"/>
        <w:rPr>
          <w:sz w:val="26"/>
        </w:rPr>
      </w:pPr>
    </w:p>
    <w:p w:rsidR="00E75660" w:rsidRDefault="00E75660">
      <w:pPr>
        <w:rPr>
          <w:b/>
          <w:sz w:val="26"/>
        </w:rPr>
      </w:pPr>
      <w:r>
        <w:rPr>
          <w:b/>
          <w:sz w:val="26"/>
        </w:rPr>
        <w:t>6. Уголовная ответственность за незаконное культивирование запрещенных к возделыванию растений, содержащих наркотические вещества (ст. 231 УК РФ)</w:t>
      </w:r>
    </w:p>
    <w:p w:rsidR="00E75660" w:rsidRDefault="00E75660">
      <w:pPr>
        <w:jc w:val="both"/>
        <w:rPr>
          <w:sz w:val="26"/>
        </w:rPr>
      </w:pPr>
    </w:p>
    <w:p w:rsidR="00E75660" w:rsidRDefault="00E75660">
      <w:pPr>
        <w:pStyle w:val="a7"/>
      </w:pPr>
      <w:r>
        <w:tab/>
        <w:t>В соответствии с Федеральным законом «О наркотических средствах и психотропных веществах» на территории РФ запрещается культивирование растений, содержащих наркотические вещества в целях незаконного потребления или использования в незаконном обороте наркотиков. Культивирование запрещенных к возделыванию растений, содержащих наркотические вещества, представляет повышенную общественную опасность, поскольку подпитывает деятельность наркомафии, обеспечивая ее наркосырьем, стимулирует сотрудничество части населения с его скупщиками, способствует распространению наркомании.</w:t>
      </w:r>
    </w:p>
    <w:p w:rsidR="00E75660" w:rsidRDefault="00E75660">
      <w:pPr>
        <w:pStyle w:val="a7"/>
        <w:ind w:firstLine="720"/>
      </w:pPr>
      <w:r>
        <w:t>Основным объектом преступлений предусмотренных статьей 231 УК РФ является здоровье населения, дополнительным объектом может выступать общественная безопасность. Предметом указанного преступления являются запрещенные к возделыванию растения, содержащие наркотические вещества. К ним относится опийный мак, масличный мак, индийская, южно-манчжурская, южно-архонская, южно-краснодарская конопля и другие наркосодержащие растения.</w:t>
      </w:r>
    </w:p>
    <w:p w:rsidR="00E75660" w:rsidRDefault="00E75660">
      <w:pPr>
        <w:pStyle w:val="a7"/>
        <w:ind w:firstLine="720"/>
      </w:pPr>
      <w:r>
        <w:t>Объективная сторона преступления состоит в посеве или выращивании указанных растений, а также их культивирование. Особенность объективной стороны данного преступления является бланкетность ее признаков. Это означает, что для выяснения их смысла необходимо обращаться к нормативным актам, регулирующим порядок культивирования наркосодержащих растений.</w:t>
      </w:r>
    </w:p>
    <w:p w:rsidR="00E75660" w:rsidRDefault="00E75660">
      <w:pPr>
        <w:pStyle w:val="a7"/>
        <w:ind w:firstLine="720"/>
      </w:pPr>
      <w:r>
        <w:t>Под посевом понимается посев семян или рассады без надлежащего разрешения на любых земельных участках, в том числе на пустующих землях. Выращивание предполагает уход за засеянной площадью и растущими на ней растениями (прополка, внесение удобрений, полив и т.д.) с целью доведения их до определенной стадии созревания. Посев и выращивание – это действия, разделенные по времени, которые могут выполняться различными людьми. Культивирование наркосодержащих растений означает их возделывание (в том числе посев и выращивание), совершенствование технологии их выращивания, селекцию (т.е. выведение новых сортов, повышение урожайности, устойчивости к неблагоприятным природным условиям), уход за ними и т.д. Законное культивирование таких культур допустимо только для удовлетворения нужд фармацевтической промышленности либо в научных целях.</w:t>
      </w:r>
    </w:p>
    <w:p w:rsidR="00E75660" w:rsidRDefault="00E75660">
      <w:pPr>
        <w:spacing w:line="360" w:lineRule="auto"/>
        <w:jc w:val="both"/>
        <w:rPr>
          <w:sz w:val="26"/>
        </w:rPr>
      </w:pPr>
      <w:r>
        <w:rPr>
          <w:sz w:val="26"/>
        </w:rPr>
        <w:tab/>
        <w:t>Преступление имеет формальный состав. Оно считается оконченным с момента выполнения действий по посеву или выращиванию растительных культур, содержащих наркотики. То есть преступлением признается сам факт посева, выращивания или культивирования наркосодержащих растений, независимо от последующего всхода или произрастания растений и культур. При этом не имеет значение место посева, размер посевной площади и судьба посева. Сбор же наркосодержащих растений должен рассматриваться как приготовление к изготовлению наркотиков.</w:t>
      </w:r>
    </w:p>
    <w:p w:rsidR="00E75660" w:rsidRDefault="00E75660">
      <w:pPr>
        <w:spacing w:line="360" w:lineRule="auto"/>
        <w:jc w:val="both"/>
        <w:rPr>
          <w:sz w:val="26"/>
        </w:rPr>
      </w:pPr>
      <w:r>
        <w:rPr>
          <w:sz w:val="26"/>
        </w:rPr>
        <w:tab/>
        <w:t>Данное преступление с субъективной стороны совершается с прямым умыслом. Виновный осознает свои действия и желает их. Цель посева, выращивания и культивирования значения для квалификации не имеет. Субъект преступления лицо, достигшее 16 лет, причем не только частное, но и должностное (руководители сельскохозяйственных предприятий).</w:t>
      </w:r>
    </w:p>
    <w:p w:rsidR="00E75660" w:rsidRDefault="00E75660">
      <w:pPr>
        <w:spacing w:line="360" w:lineRule="auto"/>
        <w:jc w:val="both"/>
        <w:rPr>
          <w:sz w:val="26"/>
        </w:rPr>
      </w:pPr>
      <w:r>
        <w:rPr>
          <w:sz w:val="26"/>
        </w:rPr>
        <w:tab/>
        <w:t>В соответствии с частью 1 статьи 231 УК РФ, 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наказывается штрафом в размере от 500 до 700 МРОТ или в размере заработной платы или иного дохода осужденного за период от 5 до 7 месяцев, либо лишением свободы на срок до  лет.</w:t>
      </w:r>
    </w:p>
    <w:p w:rsidR="00E75660" w:rsidRDefault="00E75660">
      <w:pPr>
        <w:spacing w:line="360" w:lineRule="auto"/>
        <w:jc w:val="both"/>
        <w:rPr>
          <w:sz w:val="26"/>
        </w:rPr>
      </w:pPr>
      <w:r>
        <w:rPr>
          <w:sz w:val="26"/>
        </w:rPr>
        <w:tab/>
        <w:t>Часть 2 статьи 231 УК РФ устанавливает ответственность за те же действия, совершенные при квалифицирующих признаках: а) по предварительному сговору группой лиц или организованной группой (статья 35 УК РФ); б) неоднократно (статья 16 УК РФ); в) в крупном размере.</w:t>
      </w:r>
    </w:p>
    <w:p w:rsidR="00E75660" w:rsidRDefault="00E75660">
      <w:pPr>
        <w:spacing w:line="360" w:lineRule="auto"/>
        <w:ind w:firstLine="720"/>
        <w:jc w:val="both"/>
        <w:rPr>
          <w:sz w:val="26"/>
        </w:rPr>
      </w:pPr>
      <w:r>
        <w:rPr>
          <w:sz w:val="26"/>
        </w:rPr>
        <w:t>Размер определяется в каждом конкретном случае, исходя из объективных данных (вид растений, величина засеянной площади) и определяется экспертным путем. Рекомендации об отнесении размеров культивации наркосодержащих растений к числу крупных даны Постоянным комитетом по контролю наркотиков при Минздраве РФ (Заключение Комитета от 16.07.1997 г., протокол № 5/59-1997, БВС РФ № 11 за 1997 г. стр. 24).</w:t>
      </w:r>
    </w:p>
    <w:p w:rsidR="00E75660" w:rsidRDefault="00E75660">
      <w:pPr>
        <w:spacing w:line="360" w:lineRule="auto"/>
        <w:ind w:firstLine="720"/>
        <w:jc w:val="both"/>
        <w:rPr>
          <w:sz w:val="26"/>
        </w:rPr>
      </w:pPr>
      <w:r>
        <w:rPr>
          <w:sz w:val="26"/>
        </w:rPr>
        <w:t>К крупным размерам независимо от фазы развития растения Постоянный комитет отнес:</w:t>
      </w:r>
    </w:p>
    <w:p w:rsidR="00E75660" w:rsidRDefault="00E75660">
      <w:pPr>
        <w:spacing w:line="360" w:lineRule="auto"/>
        <w:jc w:val="both"/>
        <w:rPr>
          <w:sz w:val="26"/>
        </w:rPr>
      </w:pPr>
      <w:r>
        <w:rPr>
          <w:sz w:val="26"/>
        </w:rPr>
        <w:t>1. Растения, не произрастающие на территории России в связи с особенностью климата и запрещенные для культивации: кокаиновый лист (1 растение); кат (1 растение).</w:t>
      </w:r>
    </w:p>
    <w:p w:rsidR="00E75660" w:rsidRDefault="00E75660">
      <w:pPr>
        <w:spacing w:line="360" w:lineRule="auto"/>
        <w:jc w:val="both"/>
        <w:rPr>
          <w:sz w:val="26"/>
        </w:rPr>
      </w:pPr>
      <w:r>
        <w:rPr>
          <w:sz w:val="26"/>
        </w:rPr>
        <w:t>2. Наркосодержащие растения, произрастающие на территории России, но запрещенные для культивации без специального разрешения: все сорта мака (от 20 растений); все сорта конопли (от 15 растений).</w:t>
      </w:r>
    </w:p>
    <w:p w:rsidR="00E75660" w:rsidRDefault="00E75660">
      <w:pPr>
        <w:spacing w:line="360" w:lineRule="auto"/>
        <w:jc w:val="both"/>
        <w:rPr>
          <w:sz w:val="26"/>
        </w:rPr>
      </w:pPr>
      <w:r>
        <w:rPr>
          <w:sz w:val="26"/>
        </w:rPr>
        <w:t>3. Заросли дикорастущей конопли и многолетнего мака, за которыми установлен незаконный уход с целью обеспечения их произрастания (от 50 растений).</w:t>
      </w:r>
    </w:p>
    <w:p w:rsidR="00E75660" w:rsidRDefault="00E75660">
      <w:pPr>
        <w:spacing w:line="360" w:lineRule="auto"/>
        <w:jc w:val="both"/>
        <w:rPr>
          <w:sz w:val="26"/>
        </w:rPr>
      </w:pPr>
      <w:r>
        <w:rPr>
          <w:sz w:val="26"/>
        </w:rPr>
        <w:tab/>
        <w:t>Действия, предусмотренные частью 2 статьи 231 УК РФ, наказываются лишением свободы на срок от 3 до 8 лет.</w:t>
      </w:r>
    </w:p>
    <w:p w:rsidR="00E75660" w:rsidRDefault="00E75660">
      <w:pPr>
        <w:spacing w:line="360" w:lineRule="auto"/>
        <w:jc w:val="both"/>
        <w:rPr>
          <w:sz w:val="26"/>
        </w:rPr>
      </w:pPr>
      <w:r>
        <w:rPr>
          <w:sz w:val="26"/>
        </w:rPr>
        <w:tab/>
        <w:t>Если лицо изготовило из выращенных культур наркотические средства, хранило, перевозило, пересылало либо сбывало их, содеянное квалифицируется по совокупности статей 228 и 231 УК РФ.</w:t>
      </w:r>
    </w:p>
    <w:p w:rsidR="00E75660" w:rsidRDefault="00E75660">
      <w:pPr>
        <w:jc w:val="both"/>
        <w:rPr>
          <w:sz w:val="26"/>
        </w:rPr>
      </w:pPr>
    </w:p>
    <w:p w:rsidR="00E75660" w:rsidRDefault="00E75660">
      <w:pPr>
        <w:rPr>
          <w:b/>
          <w:sz w:val="26"/>
        </w:rPr>
      </w:pPr>
      <w:r>
        <w:rPr>
          <w:b/>
          <w:sz w:val="26"/>
        </w:rPr>
        <w:t>7. Уголовная ответственность за содержание притонов для потребления наркотических средств (ст. 232 УК РФ)</w:t>
      </w:r>
    </w:p>
    <w:p w:rsidR="00E75660" w:rsidRDefault="00E75660">
      <w:pPr>
        <w:jc w:val="both"/>
        <w:rPr>
          <w:sz w:val="26"/>
        </w:rPr>
      </w:pPr>
    </w:p>
    <w:p w:rsidR="00E75660" w:rsidRDefault="00E75660">
      <w:pPr>
        <w:spacing w:line="360" w:lineRule="auto"/>
        <w:jc w:val="both"/>
        <w:rPr>
          <w:sz w:val="26"/>
        </w:rPr>
      </w:pPr>
      <w:r>
        <w:rPr>
          <w:sz w:val="26"/>
        </w:rPr>
        <w:tab/>
        <w:t>Основной объект преступления – здоровье населения, дополнительные объекты – общественная безопасность, общественный порядок и общественная нравственность. Предмет – наркотические средства и психотропные вещества, которые потребляются посетителями притонов. Объективная сторона преступления выражается в активных действиях по организации и содержанию притонов для потребления наркотиков.</w:t>
      </w:r>
    </w:p>
    <w:p w:rsidR="00E75660" w:rsidRDefault="00E75660">
      <w:pPr>
        <w:spacing w:line="360" w:lineRule="auto"/>
        <w:ind w:firstLine="720"/>
        <w:jc w:val="both"/>
        <w:rPr>
          <w:sz w:val="26"/>
        </w:rPr>
      </w:pPr>
      <w:r>
        <w:rPr>
          <w:sz w:val="26"/>
        </w:rPr>
        <w:t>Притон – это место, где собираются люди с преступными или неблаговидными целями, в данном случае для потребления наркотических средств и психотропных веществ. Потребление предполагает курение наркотических средств, введение наркотиков или психотропных веществ путем инъекций, вдыхания. В притоне могут иметься шприцы, трубочки для вдыхания, лежаки, запасы наркотических средств и психотропных веществ. Организация притона предполагает выделение или наем помещения, его соответствующее оборудование, вербовку клиентов и т.п. Содержание притона состоит в фактическом владении помещением, используемым для систематического потребления наркотиков (оплата аренды, поддержании его нужном состоянии (ремонт, уборка), пополнении оборудования и т.д.).</w:t>
      </w:r>
    </w:p>
    <w:p w:rsidR="00E75660" w:rsidRDefault="00E75660">
      <w:pPr>
        <w:spacing w:line="360" w:lineRule="auto"/>
        <w:ind w:firstLine="720"/>
        <w:jc w:val="both"/>
        <w:rPr>
          <w:sz w:val="26"/>
        </w:rPr>
      </w:pPr>
      <w:r>
        <w:rPr>
          <w:sz w:val="26"/>
        </w:rPr>
        <w:t>Рассматриваемое преступление имеет формальный состав. Оно считается оконченным с момента выполнения действий по организации или содержанию притона.</w:t>
      </w:r>
    </w:p>
    <w:p w:rsidR="00E75660" w:rsidRDefault="00E75660">
      <w:pPr>
        <w:spacing w:line="360" w:lineRule="auto"/>
        <w:ind w:firstLine="720"/>
        <w:jc w:val="both"/>
        <w:rPr>
          <w:sz w:val="26"/>
        </w:rPr>
      </w:pPr>
      <w:r>
        <w:rPr>
          <w:sz w:val="26"/>
        </w:rPr>
        <w:t>Субъективная сторона данного преступления характеризуется виной в форме прямого умысла. Лицо осознает, что организует или содержит притон, и желает совершать эти действия. Обязательным признаком состава преступления является цель – потребление наркотических средств или психотропных веществ. Субъект преступления – лицо, достигшее 16 лет, являющееся организатором или содержателем притона. Другие лица, способствовавшие организации и содержанию притона (охранники, персонал и т.п.) несут ответственность как пособники (пункт 5 статьи 33 и статья 232 УК РФ).</w:t>
      </w:r>
    </w:p>
    <w:p w:rsidR="00E75660" w:rsidRDefault="00E75660">
      <w:pPr>
        <w:spacing w:line="360" w:lineRule="auto"/>
        <w:ind w:firstLine="720"/>
        <w:jc w:val="both"/>
        <w:rPr>
          <w:sz w:val="26"/>
        </w:rPr>
      </w:pPr>
      <w:r>
        <w:rPr>
          <w:sz w:val="26"/>
        </w:rPr>
        <w:t>В соответствие с пунктом 1 статьи 232 УК РФ, организация либо содержание притонов для потребления наркотиков или психотропных веществ наказывается лишением свободы на срок до 4 лет.</w:t>
      </w:r>
    </w:p>
    <w:p w:rsidR="00E75660" w:rsidRDefault="00E75660">
      <w:pPr>
        <w:spacing w:line="360" w:lineRule="auto"/>
        <w:ind w:firstLine="720"/>
        <w:jc w:val="both"/>
        <w:rPr>
          <w:sz w:val="26"/>
        </w:rPr>
      </w:pPr>
      <w:r>
        <w:rPr>
          <w:sz w:val="26"/>
        </w:rPr>
        <w:t>Часть 2 статьи 232 УК РФ устанавливает ответственность за те же действия, совершенные организованной группой (статья 35 УК РФ). Действия, предусмотренные частью 2 статьи 232 УК РФ, наказываются лишением свободы на срок от 3 до 7 лет.</w:t>
      </w:r>
    </w:p>
    <w:p w:rsidR="00E75660" w:rsidRDefault="00E75660">
      <w:pPr>
        <w:spacing w:line="360" w:lineRule="auto"/>
        <w:jc w:val="both"/>
        <w:rPr>
          <w:sz w:val="26"/>
        </w:rPr>
      </w:pPr>
      <w:r>
        <w:rPr>
          <w:sz w:val="26"/>
        </w:rPr>
        <w:tab/>
        <w:t>По смыслу закона, уголовная ответственность по статье 232 УК РФ наступает при неоднократном (2 и более раза) предоставлении любого жилого или нежилого помещения одним и тем же либо разным лицам для потребления наркотических средств или психотропных веществ. При этом не имеет значения, какую цель – корыстную или иную – преследовал виновный.</w:t>
      </w:r>
    </w:p>
    <w:p w:rsidR="00E75660" w:rsidRDefault="00E75660">
      <w:pPr>
        <w:spacing w:line="360" w:lineRule="auto"/>
        <w:jc w:val="both"/>
        <w:rPr>
          <w:sz w:val="26"/>
        </w:rPr>
      </w:pPr>
      <w:r>
        <w:rPr>
          <w:sz w:val="26"/>
        </w:rPr>
        <w:tab/>
        <w:t>Если организатор либо содержатель притона снабжал посетителей наркотиками или психотропными веществами либо склонял других лиц к их потреблению, его действия надлежит квалифицировать по совокупности преступлений, предусмотренных статьями 232 и 228 или 230 УК РФ.</w:t>
      </w:r>
    </w:p>
    <w:p w:rsidR="00E75660" w:rsidRDefault="00E75660">
      <w:pPr>
        <w:jc w:val="both"/>
        <w:rPr>
          <w:sz w:val="26"/>
        </w:rPr>
      </w:pPr>
    </w:p>
    <w:p w:rsidR="00E75660" w:rsidRDefault="00E75660">
      <w:pPr>
        <w:rPr>
          <w:b/>
          <w:sz w:val="26"/>
        </w:rPr>
      </w:pPr>
      <w:r>
        <w:rPr>
          <w:b/>
          <w:sz w:val="26"/>
        </w:rPr>
        <w:t>8. Уголовная ответственность за незаконную выдачу либо подделку рецептов или иных документов, дающих право на получение наркотических средств или психотропных веществ (ст. 233 УК РФ)</w:t>
      </w:r>
    </w:p>
    <w:p w:rsidR="00E75660" w:rsidRDefault="00E75660">
      <w:pPr>
        <w:jc w:val="both"/>
        <w:rPr>
          <w:sz w:val="26"/>
        </w:rPr>
      </w:pPr>
    </w:p>
    <w:p w:rsidR="00E75660" w:rsidRDefault="00E75660">
      <w:pPr>
        <w:pStyle w:val="a7"/>
      </w:pPr>
      <w:r>
        <w:tab/>
        <w:t>Статья 233 УК РФ содержит состав преступления, который в прежнем УК РСФСР специально не предусматривался. Законодатель, учитывая повышенную общественную опасность незаконной выдачи либо подделки рецептов и иных документов, дающих право на получение наркотических средств и психотропных веществ, ввел самостоятельную ответственность за их совершение.</w:t>
      </w:r>
    </w:p>
    <w:p w:rsidR="00E75660" w:rsidRDefault="00E75660">
      <w:pPr>
        <w:pStyle w:val="a7"/>
      </w:pPr>
      <w:r>
        <w:tab/>
        <w:t>Статья 233 УК РФ предусматривает два состава преступления: а) незаконную выдачу рецептов или иных документов, дающих право на получение названых средств или веществ; в) подделка рецептов или иных документов дающих это право. Составы эти различны по особенностям объективной и субъективной стороны, а также по субъекту посягательства. Общим является только объект посягательства.</w:t>
      </w:r>
    </w:p>
    <w:p w:rsidR="00E75660" w:rsidRDefault="00E75660">
      <w:pPr>
        <w:pStyle w:val="a7"/>
        <w:ind w:firstLine="720"/>
      </w:pPr>
      <w:r>
        <w:t>Основной объект преступления – здоровье населения. Дополнительным объектом могут выступать интересы службы в той отрасли, где работает субъект (медицина, фармацевтика и т.п.). Предметом преступления является рецепт или иной документ, дающий право на получение наркотиков.</w:t>
      </w:r>
    </w:p>
    <w:p w:rsidR="00E75660" w:rsidRDefault="00E75660">
      <w:pPr>
        <w:pStyle w:val="a7"/>
      </w:pPr>
      <w:r>
        <w:tab/>
        <w:t>Рецепт – это официальное письменное предписание врача о выдаче готового лекарства, препарата или изделия, а также об изготовлении в аптеке лекарств. Иным документом может быть история болезни, амбулаторная карта больного, товарно-транспортная накладная на получение лекарственных препаратов, лицензия на определенный вид деятельности, распоряжение должностного лица организации или учреждения медицинского или научного профиля и другие документы для выдачи или продажи наркотических средств или психотропных веществ.</w:t>
      </w:r>
    </w:p>
    <w:p w:rsidR="00E75660" w:rsidRDefault="00E75660">
      <w:pPr>
        <w:spacing w:line="360" w:lineRule="auto"/>
        <w:jc w:val="both"/>
        <w:rPr>
          <w:sz w:val="26"/>
        </w:rPr>
      </w:pPr>
      <w:r>
        <w:rPr>
          <w:sz w:val="26"/>
        </w:rPr>
        <w:tab/>
        <w:t>Объективная сторона преступления состоит в незаконной выдаче или подделке рецептов или иных документов, дающих право на получение наркотиков или психотропных веществ. Незаконной выдачей рецепта является его выдача с нарушением правил их оформления, например не больному или при отсутствии показаний. Незаконная выдача иных документов – например, не для исследовательских или лечебных целей. То есть если говорить обобщенно, это передача документов лицу, не имеющему права на получение данных документов.</w:t>
      </w:r>
    </w:p>
    <w:p w:rsidR="00E75660" w:rsidRDefault="00E75660">
      <w:pPr>
        <w:spacing w:line="360" w:lineRule="auto"/>
        <w:ind w:firstLine="720"/>
        <w:jc w:val="both"/>
        <w:rPr>
          <w:sz w:val="26"/>
        </w:rPr>
      </w:pPr>
      <w:r>
        <w:rPr>
          <w:sz w:val="26"/>
        </w:rPr>
        <w:t>Подделка предполагает подчистку в подлинных документах, внесение в них исправлений, искажающих их содержание, а также изготовление фиктивных документов на выдачу и получение наркотических средств или психотропных веществ.</w:t>
      </w:r>
    </w:p>
    <w:p w:rsidR="00E75660" w:rsidRDefault="00E75660">
      <w:pPr>
        <w:spacing w:line="360" w:lineRule="auto"/>
        <w:jc w:val="both"/>
        <w:rPr>
          <w:sz w:val="26"/>
        </w:rPr>
      </w:pPr>
      <w:r>
        <w:rPr>
          <w:sz w:val="26"/>
        </w:rPr>
        <w:tab/>
        <w:t>Преступление имеет формальный характер. Оно считается оконченным с момента выполнения указанных действий. Для квалификации содеянного по статье 233 УК РФ не имеет значения, удалось или нет получить наркотические средства или психотропные вещества по названым документам. Получение по поддельному рецепту или иному фиктивному документу наркотических средств или психотропных веществ должно квалифицироваться как незаконное приобретение этих средств или веществ.</w:t>
      </w:r>
    </w:p>
    <w:p w:rsidR="00E75660" w:rsidRDefault="00E75660">
      <w:pPr>
        <w:spacing w:line="360" w:lineRule="auto"/>
        <w:jc w:val="both"/>
        <w:rPr>
          <w:sz w:val="26"/>
        </w:rPr>
      </w:pPr>
      <w:r>
        <w:rPr>
          <w:sz w:val="26"/>
        </w:rPr>
        <w:tab/>
        <w:t>С субъективной стороны данное преступление совершается с прямым умыслом. Субъектом преступления при выдаче рецептов или иных документов, дающих право на получение наркотиков, - специальный; им могут быть лица, наделенные правом выдачи этих документов (врачи, провизоры и т.п.). При подделке указанных документов субъектом преступления может быть любое лицо, достигшее 16 лет (как должностное, так и частное).</w:t>
      </w:r>
    </w:p>
    <w:p w:rsidR="00E75660" w:rsidRDefault="00E75660">
      <w:pPr>
        <w:spacing w:line="360" w:lineRule="auto"/>
        <w:jc w:val="both"/>
        <w:rPr>
          <w:sz w:val="26"/>
        </w:rPr>
      </w:pPr>
      <w:r>
        <w:rPr>
          <w:sz w:val="26"/>
        </w:rPr>
        <w:tab/>
        <w:t>Подделка рецепта или иного документа, дающего право на получение наркотиков или психотропных веществ, полностью охватывается диспозицией статьи 233 УК РФ и дополнительной квалификации по статье 327 УК РФ не требует.</w:t>
      </w:r>
    </w:p>
    <w:p w:rsidR="00E75660" w:rsidRDefault="00E75660">
      <w:pPr>
        <w:spacing w:line="360" w:lineRule="auto"/>
        <w:ind w:firstLine="720"/>
        <w:jc w:val="both"/>
        <w:rPr>
          <w:sz w:val="26"/>
        </w:rPr>
      </w:pPr>
      <w:r>
        <w:rPr>
          <w:sz w:val="26"/>
        </w:rPr>
        <w:t>Если указанные действия сопряжены с похищением выданного в установленном порядке рецепта или иного документа, дающего право на получение наркотических средств или психотропных веществ, содеянное надлежит квалифицировать по совокупности статей 233 и 325 УК РФ.</w:t>
      </w:r>
    </w:p>
    <w:p w:rsidR="00E75660" w:rsidRDefault="00E75660">
      <w:pPr>
        <w:spacing w:line="360" w:lineRule="auto"/>
        <w:jc w:val="both"/>
        <w:rPr>
          <w:sz w:val="26"/>
        </w:rPr>
      </w:pPr>
      <w:r>
        <w:rPr>
          <w:sz w:val="26"/>
        </w:rPr>
        <w:tab/>
        <w:t>Должностные лица, совершившие рассматриваемое деяние из корыстной или иной личной заинтересованности, подлежат ответственности по статье 285 УК РФ.</w:t>
      </w:r>
    </w:p>
    <w:p w:rsidR="00E75660" w:rsidRDefault="00E75660">
      <w:pPr>
        <w:spacing w:line="360" w:lineRule="auto"/>
        <w:jc w:val="both"/>
        <w:rPr>
          <w:sz w:val="26"/>
        </w:rPr>
      </w:pPr>
      <w:r>
        <w:rPr>
          <w:sz w:val="26"/>
        </w:rPr>
        <w:tab/>
        <w:t>В соответствии со статьей 233 УК РФ, незаконная выдача либо подделка рецептов или иных документов, дающих право на получение наркотиков или психотропных веществ, наказывается лишением свободы на срок до 2 лет с лишением права занимать определенные должности или заниматься определенной деятельностью на срок до 3 лет или без такового.</w:t>
      </w:r>
    </w:p>
    <w:p w:rsidR="00E75660" w:rsidRDefault="00E75660">
      <w:pPr>
        <w:jc w:val="both"/>
        <w:rPr>
          <w:sz w:val="26"/>
        </w:rPr>
      </w:pPr>
    </w:p>
    <w:p w:rsidR="00E75660" w:rsidRDefault="00E75660">
      <w:pPr>
        <w:rPr>
          <w:b/>
          <w:sz w:val="26"/>
        </w:rPr>
      </w:pPr>
      <w:r>
        <w:rPr>
          <w:b/>
          <w:sz w:val="26"/>
        </w:rPr>
        <w:t>9. Заключение</w:t>
      </w:r>
    </w:p>
    <w:p w:rsidR="00E75660" w:rsidRDefault="00E75660">
      <w:pPr>
        <w:jc w:val="both"/>
        <w:rPr>
          <w:sz w:val="26"/>
        </w:rPr>
      </w:pPr>
    </w:p>
    <w:p w:rsidR="00E75660" w:rsidRDefault="00E75660">
      <w:pPr>
        <w:spacing w:line="360" w:lineRule="auto"/>
        <w:jc w:val="both"/>
        <w:rPr>
          <w:sz w:val="26"/>
        </w:rPr>
      </w:pPr>
      <w:r>
        <w:rPr>
          <w:sz w:val="26"/>
        </w:rPr>
        <w:tab/>
        <w:t>В предложенной Вашему вниманию работе я постарался рассмотреть основные аспекты борьбы и уголовной ответственности за незаконный оборот наркотических средств и психотропных веществ. Однако, большинству людей понятно, что одним уголовным преследованием эту проблему решить невозможно. Тем более что анализ репрессивных мер борьбы с незаконным оборотом наркотиков, включая пожизненное заключение и сметную казнь в различных штатах США (близких России по общественно-культурному уровню), мягко говоря, не дает повода для оптимизма.</w:t>
      </w:r>
    </w:p>
    <w:p w:rsidR="00E75660" w:rsidRDefault="00E75660">
      <w:pPr>
        <w:spacing w:line="360" w:lineRule="auto"/>
        <w:ind w:firstLine="720"/>
        <w:jc w:val="both"/>
        <w:rPr>
          <w:sz w:val="26"/>
        </w:rPr>
      </w:pPr>
      <w:r>
        <w:rPr>
          <w:sz w:val="26"/>
        </w:rPr>
        <w:t>Опыт искоренения порока карательными мерами мы имеем собственный – «антиалкогольная компания», послужившая питательной средой нынешней организованной преступности. Бездумно ограничиваемая потребность в пороке рождает более изощренные и организованные способы удовлетворения данного порока.</w:t>
      </w:r>
    </w:p>
    <w:p w:rsidR="00E75660" w:rsidRDefault="00E75660">
      <w:pPr>
        <w:spacing w:line="360" w:lineRule="auto"/>
        <w:ind w:firstLine="720"/>
        <w:jc w:val="both"/>
        <w:rPr>
          <w:sz w:val="26"/>
        </w:rPr>
      </w:pPr>
      <w:r>
        <w:rPr>
          <w:sz w:val="26"/>
        </w:rPr>
        <w:t>Для достижения даже незначительных успехов в борьбе с распространением наркотиков необходим комплекс мер, которые будут осуществляться одновременно всеми уполномоченными государственными структурами, в рамках федеральной целевой программой.</w:t>
      </w:r>
    </w:p>
    <w:p w:rsidR="00E75660" w:rsidRDefault="00E75660">
      <w:pPr>
        <w:spacing w:line="360" w:lineRule="auto"/>
        <w:jc w:val="both"/>
        <w:rPr>
          <w:sz w:val="26"/>
        </w:rPr>
      </w:pPr>
      <w:r>
        <w:rPr>
          <w:sz w:val="26"/>
        </w:rPr>
        <w:tab/>
        <w:t>Для начала остановимся на экономике, это необходимо, так как в условиях «нашего рынка» лишь бесспорные доказательства целесообразности может подвигнуть комплекс государственно-экономических сил на более-менее последовательные действия. Наркомания, в формально-юридическом смысле, не просто комплекс самоподдерживающихся преступных взаимоотношений, но и социальная воронка, порождающая понижение жизненного уровня общества. Ущерб обществу наносится прямым воровством, ограблением и насилием; бюджетными расходами на медицинское и социальное обслуживание самих наркоманов и лиц пострадавших от них; выключение большой трудоспособной группы населения из производства совокупного национального продукта, с фактической утратой уже вложенных в данного человека общественных затрат.</w:t>
      </w:r>
    </w:p>
    <w:p w:rsidR="00E75660" w:rsidRDefault="00E75660">
      <w:pPr>
        <w:spacing w:line="360" w:lineRule="auto"/>
        <w:jc w:val="both"/>
        <w:rPr>
          <w:sz w:val="26"/>
        </w:rPr>
      </w:pPr>
      <w:r>
        <w:rPr>
          <w:sz w:val="26"/>
        </w:rPr>
        <w:tab/>
        <w:t>Второй вопрос: кого и за что нужно финансировать из средств федерального бюджета и федерального внебюджетного фонда противодействия незаконному обороту наркотиков? Сегодня из этих источников финансируются медики, милиция и социальные органы. Медики – лечат медицинские проявления (снимают «ломку») и пытаются освободить от наркотической зависимости (эффективность 2-4 %), часто за деньги клиента и немалые. Милиция – ловит воров, распространителей наркотиков и контрабанду, при этом отметим, что все это пусть и специфическая, но небольшая часть оперативной работы МВД. Социальные органы не готовы работать с наркозависимыми людьми ни организационно, ни материально.</w:t>
      </w:r>
    </w:p>
    <w:p w:rsidR="00E75660" w:rsidRDefault="00E75660">
      <w:pPr>
        <w:spacing w:line="360" w:lineRule="auto"/>
        <w:jc w:val="both"/>
        <w:rPr>
          <w:sz w:val="26"/>
        </w:rPr>
      </w:pPr>
      <w:r>
        <w:rPr>
          <w:sz w:val="26"/>
        </w:rPr>
        <w:tab/>
        <w:t>Поэтому с точки зрения целесообразности, финансировать нужно системный комплекс мероприятий по созданию общественных и социально-экономических условий блокирующих развитие наркомании, как вида социально-психологической патологии, к которой человек как биологический вид имеет предрасположенность. Финансирование борьбы с наркоманией должно вестись не только, как сейчас, через ведомства, которые самодостаточны и не идут на реальные контакты с «чужими», поскольку это отвлекает финансовые ресурсы. Целесообразным видится финансирование общественных организаций, отобранных в рамках открытого конкурса, если они, привлекая общественность, учреждения органов здравоохранения, попечительские структуры, способны сформировать эффективные программы (в рамках общефедеральной программы), определить исполнителей (по грантам), осуществлять контроль за финансовыми потоками и оценивать результаты своей деятельности.</w:t>
      </w:r>
    </w:p>
    <w:p w:rsidR="00E75660" w:rsidRDefault="00E75660">
      <w:pPr>
        <w:spacing w:line="360" w:lineRule="auto"/>
        <w:jc w:val="both"/>
        <w:rPr>
          <w:sz w:val="26"/>
        </w:rPr>
      </w:pPr>
      <w:r>
        <w:rPr>
          <w:sz w:val="26"/>
        </w:rPr>
        <w:tab/>
        <w:t>В регионах наиболее подверженных влиянию наркотиков, а в перспективе по всей стране, должны быть созданы реабилитационные комплексы, на следующих принципах: так как реабилетанты на совершили установленного в судебном порядке преступления, они направляются в реабилитационные центры по личному заявлению (т.е. «добровольно»); срок нахождения в реабилитационном комплексе жестко не определен; государство и общество создает условия адаптации реабилитантов в социально-экономический процесс.</w:t>
      </w:r>
    </w:p>
    <w:p w:rsidR="00E75660" w:rsidRDefault="00E75660">
      <w:pPr>
        <w:spacing w:line="360" w:lineRule="auto"/>
        <w:ind w:firstLine="720"/>
        <w:jc w:val="both"/>
        <w:rPr>
          <w:sz w:val="26"/>
        </w:rPr>
      </w:pPr>
      <w:r>
        <w:rPr>
          <w:sz w:val="26"/>
        </w:rPr>
        <w:t>Принципы создания, функционирования и контроля за деятельностью реабилитационных комплексов должны быть закреплены законодательно. Необходимо строгое и общественно выверенное положение о реабилитационных комплексах, где четко прописывались бы права реабилитантов и возможное ограничение их свобод (при необходимости такого ограничения), вызываемые как медицинскими, так и социальными показаниями (в том числе общественной опасностью обусловленной потребностью в наркотиках и действиями, на которые готов пойти наркоман).</w:t>
      </w:r>
    </w:p>
    <w:p w:rsidR="00E75660" w:rsidRDefault="00E75660">
      <w:pPr>
        <w:spacing w:line="360" w:lineRule="auto"/>
        <w:jc w:val="both"/>
        <w:rPr>
          <w:sz w:val="26"/>
        </w:rPr>
      </w:pPr>
      <w:r>
        <w:rPr>
          <w:sz w:val="26"/>
        </w:rPr>
        <w:tab/>
        <w:t>Вообще же для успешного решения проблемы наркомании нужны системные и длительные усилия всего государства и общества, в том числе меры уголовно-правового характера к распространителям наркотиков. Общественные и административные усилия должны быть направлены на создание определенной социально-культурной среды, на формирование приоритетов исключающих наркоманию.</w:t>
      </w:r>
    </w:p>
    <w:p w:rsidR="00E75660" w:rsidRDefault="00E75660">
      <w:pPr>
        <w:jc w:val="both"/>
        <w:rPr>
          <w:sz w:val="26"/>
        </w:rPr>
      </w:pPr>
    </w:p>
    <w:p w:rsidR="00E75660" w:rsidRDefault="00E75660">
      <w:pPr>
        <w:jc w:val="both"/>
        <w:rPr>
          <w:sz w:val="26"/>
        </w:rPr>
      </w:pPr>
    </w:p>
    <w:p w:rsidR="00E75660" w:rsidRDefault="00E75660">
      <w:pPr>
        <w:jc w:val="both"/>
        <w:rPr>
          <w:sz w:val="26"/>
        </w:rPr>
      </w:pPr>
    </w:p>
    <w:p w:rsidR="00E75660" w:rsidRDefault="00E75660">
      <w:pPr>
        <w:jc w:val="both"/>
        <w:rPr>
          <w:sz w:val="26"/>
        </w:rPr>
      </w:pPr>
    </w:p>
    <w:p w:rsidR="00E75660" w:rsidRDefault="00E75660">
      <w:pPr>
        <w:jc w:val="both"/>
        <w:rPr>
          <w:sz w:val="26"/>
        </w:rPr>
      </w:pPr>
    </w:p>
    <w:p w:rsidR="00E75660" w:rsidRDefault="00E75660">
      <w:pPr>
        <w:jc w:val="both"/>
        <w:rPr>
          <w:sz w:val="26"/>
        </w:rPr>
      </w:pPr>
    </w:p>
    <w:p w:rsidR="00E75660" w:rsidRDefault="00E75660">
      <w:pPr>
        <w:rPr>
          <w:b/>
          <w:sz w:val="26"/>
        </w:rPr>
      </w:pPr>
      <w:r>
        <w:rPr>
          <w:b/>
          <w:sz w:val="26"/>
        </w:rPr>
        <w:t>10. Основные понятия</w:t>
      </w:r>
    </w:p>
    <w:p w:rsidR="00E75660" w:rsidRDefault="00E75660">
      <w:pPr>
        <w:jc w:val="both"/>
        <w:rPr>
          <w:sz w:val="26"/>
        </w:rPr>
      </w:pPr>
    </w:p>
    <w:p w:rsidR="00E75660" w:rsidRDefault="00E75660">
      <w:pPr>
        <w:jc w:val="both"/>
        <w:rPr>
          <w:sz w:val="24"/>
        </w:rPr>
      </w:pPr>
      <w:r>
        <w:rPr>
          <w:sz w:val="24"/>
          <w:u w:val="single"/>
        </w:rPr>
        <w:t>Наркотические средства</w:t>
      </w:r>
      <w:r>
        <w:rPr>
          <w:sz w:val="24"/>
        </w:rPr>
        <w:t xml:space="preserve"> – вещества синтетического или естественного происхождения, препараты, растения, оказывающие оцепеняющее воздействие на психику и вызывающие чувство эйфории, включенные в Перечень наркотических средств, психотропных веществ и их прекурсов, подлежащих контролю в РФ, в соответствии с законодательством и международными договорами РФ.</w:t>
      </w:r>
    </w:p>
    <w:p w:rsidR="00E75660" w:rsidRDefault="00E75660">
      <w:pPr>
        <w:jc w:val="both"/>
        <w:rPr>
          <w:sz w:val="24"/>
        </w:rPr>
      </w:pPr>
    </w:p>
    <w:p w:rsidR="00E75660" w:rsidRDefault="00E75660">
      <w:pPr>
        <w:jc w:val="both"/>
        <w:rPr>
          <w:sz w:val="24"/>
        </w:rPr>
      </w:pPr>
      <w:r>
        <w:rPr>
          <w:sz w:val="24"/>
          <w:u w:val="single"/>
        </w:rPr>
        <w:t>Психотропные вещества</w:t>
      </w:r>
      <w:r>
        <w:rPr>
          <w:sz w:val="24"/>
        </w:rPr>
        <w:t xml:space="preserve"> - вещества синтетического или естественного происхождения, препараты, природные материалы, оказывающие влияние на психические функции человека, включенные в Перечень наркотических средств, психотропных веществ и их прекурсов, подлежащих контролю в РФ, в соответствии с законодательством и международными договорами РФ.</w:t>
      </w:r>
    </w:p>
    <w:p w:rsidR="00E75660" w:rsidRDefault="00E75660">
      <w:pPr>
        <w:jc w:val="both"/>
        <w:rPr>
          <w:sz w:val="24"/>
        </w:rPr>
      </w:pPr>
    </w:p>
    <w:p w:rsidR="00E75660" w:rsidRDefault="00E75660">
      <w:pPr>
        <w:jc w:val="both"/>
        <w:rPr>
          <w:sz w:val="24"/>
        </w:rPr>
      </w:pPr>
      <w:r>
        <w:rPr>
          <w:sz w:val="24"/>
          <w:u w:val="single"/>
        </w:rPr>
        <w:t>Прекурсы наркотических средств и психотропных веществ</w:t>
      </w:r>
      <w:r>
        <w:rPr>
          <w:sz w:val="24"/>
        </w:rPr>
        <w:t xml:space="preserve"> – вещества, часто используемые при производстве, изготовлении и переработке наркотических средств и психотропных веществ, включенные в Перечень наркотических средств, психотропных веществ и их прекурсов, подлежащих контролю в РФ, в соответствии с законодательством и международными договорами РФ.</w:t>
      </w:r>
    </w:p>
    <w:p w:rsidR="00E75660" w:rsidRDefault="00E75660">
      <w:pPr>
        <w:jc w:val="both"/>
        <w:rPr>
          <w:sz w:val="24"/>
        </w:rPr>
      </w:pPr>
    </w:p>
    <w:p w:rsidR="00E75660" w:rsidRDefault="00E75660">
      <w:pPr>
        <w:jc w:val="both"/>
        <w:rPr>
          <w:sz w:val="24"/>
        </w:rPr>
      </w:pPr>
      <w:r>
        <w:rPr>
          <w:sz w:val="24"/>
          <w:u w:val="single"/>
        </w:rPr>
        <w:t>Оборот наркотических средств, психотропных веществ</w:t>
      </w:r>
      <w:r>
        <w:rPr>
          <w:sz w:val="24"/>
        </w:rPr>
        <w:t xml:space="preserve"> – культивирование растений; разработка, производство, изготовление, переработка, хранение, пересылка, отпуск, реализация, распределение, приобретение, использование, ввоз на таможенную территорию РФ, вывоз с таможенной территории РФ, уничтожение наркотических средств и психотропных веществ, разрешенные и контролируемы в соответствии с законодательством РФ.</w:t>
      </w:r>
    </w:p>
    <w:p w:rsidR="00E75660" w:rsidRDefault="00E75660">
      <w:pPr>
        <w:jc w:val="both"/>
        <w:rPr>
          <w:sz w:val="24"/>
        </w:rPr>
      </w:pPr>
    </w:p>
    <w:p w:rsidR="00E75660" w:rsidRDefault="00E75660">
      <w:pPr>
        <w:jc w:val="both"/>
        <w:rPr>
          <w:sz w:val="24"/>
        </w:rPr>
      </w:pPr>
      <w:r>
        <w:rPr>
          <w:sz w:val="24"/>
          <w:u w:val="single"/>
        </w:rPr>
        <w:t>Незаконный оборот наркотических средств, психотропных веществ</w:t>
      </w:r>
      <w:r>
        <w:rPr>
          <w:sz w:val="24"/>
        </w:rPr>
        <w:t xml:space="preserve"> – оборот наркотических средств и психотропных веществ, осуществляемый с нарушением законодательства РФ.</w:t>
      </w:r>
    </w:p>
    <w:p w:rsidR="00E75660" w:rsidRDefault="00E75660">
      <w:pPr>
        <w:jc w:val="both"/>
        <w:rPr>
          <w:sz w:val="24"/>
        </w:rPr>
      </w:pPr>
    </w:p>
    <w:p w:rsidR="00E75660" w:rsidRDefault="00E75660">
      <w:pPr>
        <w:jc w:val="both"/>
        <w:rPr>
          <w:sz w:val="24"/>
        </w:rPr>
      </w:pPr>
      <w:r>
        <w:rPr>
          <w:sz w:val="24"/>
          <w:u w:val="single"/>
        </w:rPr>
        <w:t>Производство наркотических средств, психотропных веществ</w:t>
      </w:r>
      <w:r>
        <w:rPr>
          <w:sz w:val="24"/>
        </w:rPr>
        <w:t xml:space="preserve"> – действия, направленные на серийное изготовление наркотических средств или психотропных веществ из химических веществ и (или) растений.</w:t>
      </w:r>
    </w:p>
    <w:p w:rsidR="00E75660" w:rsidRDefault="00E75660">
      <w:pPr>
        <w:jc w:val="both"/>
        <w:rPr>
          <w:sz w:val="24"/>
        </w:rPr>
      </w:pPr>
    </w:p>
    <w:p w:rsidR="00E75660" w:rsidRDefault="00E75660">
      <w:pPr>
        <w:jc w:val="both"/>
        <w:rPr>
          <w:sz w:val="24"/>
        </w:rPr>
      </w:pPr>
      <w:r>
        <w:rPr>
          <w:sz w:val="24"/>
          <w:u w:val="single"/>
        </w:rPr>
        <w:t>Изготовление наркотических средств, психотропных веществ</w:t>
      </w:r>
      <w:r>
        <w:rPr>
          <w:sz w:val="24"/>
        </w:rPr>
        <w:t xml:space="preserve"> – действия, в результате которых на основе наркотических средств, психотропных веществ или их прекурсов получают готовые к использованию и потреблению формы наркотических средств, психотропных веществ.</w:t>
      </w:r>
    </w:p>
    <w:p w:rsidR="00E75660" w:rsidRDefault="00E75660">
      <w:pPr>
        <w:jc w:val="both"/>
        <w:rPr>
          <w:sz w:val="24"/>
        </w:rPr>
      </w:pPr>
    </w:p>
    <w:p w:rsidR="00E75660" w:rsidRDefault="00E75660">
      <w:pPr>
        <w:jc w:val="both"/>
        <w:rPr>
          <w:sz w:val="24"/>
        </w:rPr>
      </w:pPr>
      <w:r>
        <w:rPr>
          <w:sz w:val="24"/>
          <w:u w:val="single"/>
        </w:rPr>
        <w:t>Переработка наркотических средств, психотропных веществ</w:t>
      </w:r>
      <w:r>
        <w:rPr>
          <w:sz w:val="24"/>
        </w:rPr>
        <w:t xml:space="preserve"> – действия, в результате которых происходит рафинирование (очистка от посторонних примесей), повышение концентрации наркотических средств или психотропных веществ.</w:t>
      </w:r>
    </w:p>
    <w:p w:rsidR="00E75660" w:rsidRDefault="00E75660">
      <w:pPr>
        <w:jc w:val="both"/>
        <w:rPr>
          <w:sz w:val="24"/>
        </w:rPr>
      </w:pPr>
    </w:p>
    <w:p w:rsidR="00E75660" w:rsidRDefault="00E75660">
      <w:pPr>
        <w:jc w:val="both"/>
        <w:rPr>
          <w:sz w:val="24"/>
        </w:rPr>
      </w:pPr>
      <w:r>
        <w:rPr>
          <w:sz w:val="24"/>
          <w:u w:val="single"/>
        </w:rPr>
        <w:t>Ввоз (вывоз) наркотических средств, психотропных веществ</w:t>
      </w:r>
      <w:r>
        <w:rPr>
          <w:sz w:val="24"/>
        </w:rPr>
        <w:t xml:space="preserve"> – перемещение наркотических средств и психотропных веществ с таможенной территории другого государства на таможенную территорию РФ или с таможенной территории РФ на таможенную территорию другого государства.</w:t>
      </w:r>
    </w:p>
    <w:p w:rsidR="00E75660" w:rsidRDefault="00E75660">
      <w:pPr>
        <w:jc w:val="both"/>
        <w:rPr>
          <w:sz w:val="24"/>
        </w:rPr>
      </w:pPr>
    </w:p>
    <w:p w:rsidR="00E75660" w:rsidRDefault="00E75660">
      <w:pPr>
        <w:jc w:val="both"/>
        <w:rPr>
          <w:sz w:val="24"/>
        </w:rPr>
      </w:pPr>
      <w:r>
        <w:rPr>
          <w:sz w:val="24"/>
          <w:u w:val="single"/>
        </w:rPr>
        <w:t>Наркомания</w:t>
      </w:r>
      <w:r>
        <w:rPr>
          <w:sz w:val="24"/>
        </w:rPr>
        <w:t xml:space="preserve"> – заболевание, обусловленное зависимостью от наркотических средств или психотропных веществ.</w:t>
      </w:r>
    </w:p>
    <w:p w:rsidR="00E75660" w:rsidRDefault="00E75660">
      <w:pPr>
        <w:jc w:val="both"/>
        <w:rPr>
          <w:sz w:val="24"/>
        </w:rPr>
      </w:pPr>
    </w:p>
    <w:p w:rsidR="00E75660" w:rsidRDefault="00E75660">
      <w:pPr>
        <w:jc w:val="both"/>
        <w:rPr>
          <w:sz w:val="24"/>
        </w:rPr>
      </w:pPr>
      <w:r>
        <w:rPr>
          <w:sz w:val="24"/>
          <w:u w:val="single"/>
        </w:rPr>
        <w:t>Незаконное потребление наркотических средств или психотропных веществ</w:t>
      </w:r>
      <w:r>
        <w:rPr>
          <w:sz w:val="24"/>
        </w:rPr>
        <w:t xml:space="preserve"> – потребление наркотических средств или психотропных веществ без назначения врача.</w:t>
      </w:r>
    </w:p>
    <w:p w:rsidR="00E75660" w:rsidRDefault="00E75660">
      <w:pPr>
        <w:jc w:val="both"/>
        <w:rPr>
          <w:sz w:val="26"/>
        </w:rPr>
      </w:pPr>
    </w:p>
    <w:p w:rsidR="00E75660" w:rsidRDefault="00E75660">
      <w:pPr>
        <w:rPr>
          <w:b/>
          <w:sz w:val="26"/>
        </w:rPr>
      </w:pPr>
      <w:r>
        <w:rPr>
          <w:b/>
          <w:sz w:val="26"/>
        </w:rPr>
        <w:t>11. Список использованной литературы</w:t>
      </w:r>
    </w:p>
    <w:p w:rsidR="00E75660" w:rsidRDefault="00E75660">
      <w:pPr>
        <w:jc w:val="both"/>
        <w:rPr>
          <w:sz w:val="26"/>
        </w:rPr>
      </w:pPr>
    </w:p>
    <w:p w:rsidR="00E75660" w:rsidRDefault="00E75660">
      <w:pPr>
        <w:jc w:val="both"/>
        <w:rPr>
          <w:sz w:val="26"/>
        </w:rPr>
      </w:pPr>
      <w:r>
        <w:rPr>
          <w:sz w:val="26"/>
        </w:rPr>
        <w:t>1. «Уголовный кодекс РФ» (с изменениями и дополнениями на 15.05.2000 г.), «Проспект», Москва, 2000 г., стр. 95-98.</w:t>
      </w:r>
    </w:p>
    <w:p w:rsidR="00E75660" w:rsidRDefault="00E75660">
      <w:pPr>
        <w:jc w:val="both"/>
        <w:rPr>
          <w:sz w:val="26"/>
        </w:rPr>
      </w:pPr>
    </w:p>
    <w:p w:rsidR="00E75660" w:rsidRDefault="00E75660">
      <w:pPr>
        <w:jc w:val="both"/>
        <w:rPr>
          <w:sz w:val="26"/>
        </w:rPr>
      </w:pPr>
      <w:r>
        <w:rPr>
          <w:sz w:val="26"/>
        </w:rPr>
        <w:t>2. Федеральный закон «О наркотических средствах и психотропных веществах» от 08.01.1998 г. № 3-ФЗ, «Собрание законодательства РФ» № 2 от 12.01.1998 г., ст. 219.</w:t>
      </w:r>
    </w:p>
    <w:p w:rsidR="00E75660" w:rsidRDefault="00E75660">
      <w:pPr>
        <w:jc w:val="both"/>
        <w:rPr>
          <w:sz w:val="26"/>
        </w:rPr>
      </w:pPr>
    </w:p>
    <w:p w:rsidR="00E75660" w:rsidRDefault="00E75660">
      <w:pPr>
        <w:jc w:val="both"/>
        <w:rPr>
          <w:sz w:val="26"/>
        </w:rPr>
      </w:pPr>
      <w:r>
        <w:rPr>
          <w:sz w:val="26"/>
        </w:rPr>
        <w:t>3. «Уголовное право России. Особенная часть», под редакцией профессора А.И. Рарога, ИМПЭ, «Триада, Лтд», Москва, 1997 г., стр. 258-275.</w:t>
      </w:r>
    </w:p>
    <w:p w:rsidR="00E75660" w:rsidRDefault="00E75660">
      <w:pPr>
        <w:jc w:val="both"/>
        <w:rPr>
          <w:sz w:val="26"/>
        </w:rPr>
      </w:pPr>
    </w:p>
    <w:p w:rsidR="00E75660" w:rsidRDefault="00E75660">
      <w:pPr>
        <w:jc w:val="both"/>
        <w:rPr>
          <w:sz w:val="26"/>
        </w:rPr>
      </w:pPr>
      <w:r>
        <w:rPr>
          <w:sz w:val="26"/>
        </w:rPr>
        <w:t>4. «Уголовное право РФ. Особенная часть», под редакцией профессора Б.В. Здравомыслова, «Юристъ», Москва, 1999 г., стр. 283-291.</w:t>
      </w:r>
    </w:p>
    <w:p w:rsidR="00E75660" w:rsidRDefault="00E75660">
      <w:pPr>
        <w:jc w:val="both"/>
        <w:rPr>
          <w:sz w:val="26"/>
        </w:rPr>
      </w:pPr>
    </w:p>
    <w:p w:rsidR="00E75660" w:rsidRDefault="00E75660">
      <w:pPr>
        <w:jc w:val="both"/>
        <w:rPr>
          <w:sz w:val="26"/>
        </w:rPr>
      </w:pPr>
      <w:r>
        <w:rPr>
          <w:sz w:val="26"/>
        </w:rPr>
        <w:t>5. «Комментарий к УК РФ», под общей редакцией Ю.И. Скуратова и В.М. Лебедева, «Норма», Москва, 2000 г., стр. 552-580.</w:t>
      </w:r>
    </w:p>
    <w:p w:rsidR="00E75660" w:rsidRDefault="00E75660">
      <w:pPr>
        <w:jc w:val="both"/>
        <w:rPr>
          <w:sz w:val="26"/>
        </w:rPr>
      </w:pPr>
    </w:p>
    <w:p w:rsidR="00E75660" w:rsidRDefault="00E75660">
      <w:pPr>
        <w:jc w:val="both"/>
        <w:rPr>
          <w:sz w:val="26"/>
        </w:rPr>
      </w:pPr>
      <w:r>
        <w:rPr>
          <w:sz w:val="26"/>
        </w:rPr>
        <w:t>6. «Постановление Пленума ВС РФ от 27.05.1998 г. №  9 «О судебной практике по делам о преступлениях, связанных с наркотическими средствами, психотропными, сильнодействующими и ядовитыми веществами», Комментарий к постановлениям Пленума ВС РФ по уголовным делам под общей редакцией В.М. Лебедева и Б.Н. Топорникова, «Юристъ», Москва, 1999 г., стр. 212-225.</w:t>
      </w:r>
    </w:p>
    <w:p w:rsidR="00E75660" w:rsidRDefault="00E75660">
      <w:pPr>
        <w:jc w:val="both"/>
        <w:rPr>
          <w:sz w:val="26"/>
        </w:rPr>
      </w:pPr>
    </w:p>
    <w:p w:rsidR="00E75660" w:rsidRDefault="00E75660">
      <w:pPr>
        <w:jc w:val="both"/>
        <w:rPr>
          <w:sz w:val="26"/>
        </w:rPr>
      </w:pPr>
      <w:r>
        <w:rPr>
          <w:sz w:val="26"/>
        </w:rPr>
        <w:t>7. Драган Г.Н. Калачев Б.Ф. «наркомания и наркобизнес: Выявление и пресечение незаконного оборота наркотических средств и психотропных веществ», под редакцией П.Г. Пономарева, «Новый Юрист», Москва, 1998 г., 240 стр.</w:t>
      </w:r>
    </w:p>
    <w:p w:rsidR="00E75660" w:rsidRDefault="00E75660">
      <w:pPr>
        <w:jc w:val="both"/>
        <w:rPr>
          <w:sz w:val="26"/>
        </w:rPr>
      </w:pPr>
    </w:p>
    <w:p w:rsidR="00E75660" w:rsidRDefault="00E75660">
      <w:pPr>
        <w:jc w:val="both"/>
        <w:rPr>
          <w:sz w:val="26"/>
        </w:rPr>
      </w:pPr>
      <w:r>
        <w:rPr>
          <w:sz w:val="26"/>
        </w:rPr>
        <w:t>8. Романов Л.И. «Наркомания и преступность», «Известия вузов. Правоведение», № 2 за 1998 г., стр. 178-184.</w:t>
      </w:r>
    </w:p>
    <w:p w:rsidR="00E75660" w:rsidRDefault="00E75660">
      <w:pPr>
        <w:jc w:val="both"/>
        <w:rPr>
          <w:sz w:val="26"/>
        </w:rPr>
      </w:pPr>
    </w:p>
    <w:p w:rsidR="00E75660" w:rsidRDefault="00E75660">
      <w:pPr>
        <w:jc w:val="both"/>
        <w:rPr>
          <w:sz w:val="26"/>
        </w:rPr>
      </w:pPr>
      <w:r>
        <w:rPr>
          <w:sz w:val="26"/>
        </w:rPr>
        <w:t>9. Фомин А. «Наркомания – глобальная угроза национальной безопасности РФ», «Основы безопасности жизни» № 2 за 1999 г., стр. 3-7.</w:t>
      </w:r>
    </w:p>
    <w:p w:rsidR="00E75660" w:rsidRDefault="00E75660">
      <w:pPr>
        <w:jc w:val="both"/>
        <w:rPr>
          <w:sz w:val="26"/>
        </w:rPr>
      </w:pPr>
    </w:p>
    <w:p w:rsidR="00E75660" w:rsidRDefault="00E75660">
      <w:pPr>
        <w:jc w:val="both"/>
        <w:rPr>
          <w:sz w:val="26"/>
        </w:rPr>
      </w:pPr>
      <w:r>
        <w:rPr>
          <w:sz w:val="26"/>
        </w:rPr>
        <w:t>10. «Территория закона: Наркомания и ее реальная угроза. Наркотики или жизнь», общественно-политическая газета Карелии «Северный курьер», № 70 (23636) от 13.04.2000 г.</w:t>
      </w:r>
    </w:p>
    <w:p w:rsidR="00E75660" w:rsidRDefault="00E75660">
      <w:pPr>
        <w:jc w:val="both"/>
        <w:rPr>
          <w:sz w:val="26"/>
        </w:rPr>
      </w:pPr>
      <w:bookmarkStart w:id="0" w:name="_GoBack"/>
      <w:bookmarkEnd w:id="0"/>
    </w:p>
    <w:sectPr w:rsidR="00E75660">
      <w:footerReference w:type="default" r:id="rId6"/>
      <w:pgSz w:w="11906" w:h="16838" w:code="9"/>
      <w:pgMar w:top="1701" w:right="1134"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660" w:rsidRDefault="00E75660">
      <w:r>
        <w:separator/>
      </w:r>
    </w:p>
  </w:endnote>
  <w:endnote w:type="continuationSeparator" w:id="0">
    <w:p w:rsidR="00E75660" w:rsidRDefault="00E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60" w:rsidRDefault="00E75660">
    <w:pPr>
      <w:pStyle w:val="a5"/>
      <w:jc w:val="right"/>
    </w:pPr>
    <w:r>
      <w:t xml:space="preserve">Страница </w:t>
    </w:r>
    <w:r w:rsidR="00AF0E28">
      <w:rPr>
        <w:rStyle w:val="a6"/>
        <w:noProof/>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660" w:rsidRDefault="00E75660">
      <w:r>
        <w:separator/>
      </w:r>
    </w:p>
  </w:footnote>
  <w:footnote w:type="continuationSeparator" w:id="0">
    <w:p w:rsidR="00E75660" w:rsidRDefault="00E75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E28"/>
    <w:rsid w:val="001D324D"/>
    <w:rsid w:val="00AF0E28"/>
    <w:rsid w:val="00E75660"/>
    <w:rsid w:val="00FE02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DE7CE93-C2DF-40CD-826A-F5B4D088A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28"/>
    </w:rPr>
  </w:style>
  <w:style w:type="paragraph" w:styleId="2">
    <w:name w:val="heading 2"/>
    <w:basedOn w:val="a"/>
    <w:next w:val="a"/>
    <w:qFormat/>
    <w:pPr>
      <w:keepNext/>
      <w:jc w:val="center"/>
      <w:outlineLvl w:val="1"/>
    </w:pPr>
    <w:rPr>
      <w:b/>
      <w:sz w:val="24"/>
    </w:rPr>
  </w:style>
  <w:style w:type="paragraph" w:styleId="3">
    <w:name w:val="heading 3"/>
    <w:basedOn w:val="a"/>
    <w:next w:val="a"/>
    <w:qFormat/>
    <w:pPr>
      <w:keepNext/>
      <w:jc w:val="center"/>
      <w:outlineLvl w:val="2"/>
    </w:pPr>
    <w:rPr>
      <w:b/>
      <w:sz w:val="32"/>
    </w:rPr>
  </w:style>
  <w:style w:type="paragraph" w:styleId="4">
    <w:name w:val="heading 4"/>
    <w:basedOn w:val="a"/>
    <w:next w:val="a"/>
    <w:qFormat/>
    <w:pPr>
      <w:keepNext/>
      <w:outlineLvl w:val="3"/>
    </w:pPr>
    <w:rPr>
      <w:b/>
      <w:sz w:val="24"/>
    </w:rPr>
  </w:style>
  <w:style w:type="paragraph" w:styleId="5">
    <w:name w:val="heading 5"/>
    <w:basedOn w:val="a"/>
    <w:next w:val="a"/>
    <w:qFormat/>
    <w:pPr>
      <w:keepNext/>
      <w:spacing w:line="360" w:lineRule="auto"/>
      <w:jc w:val="both"/>
      <w:outlineLvl w:val="4"/>
    </w:pPr>
    <w:rPr>
      <w:b/>
      <w:i/>
      <w:sz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24"/>
    </w:r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Body Text"/>
    <w:basedOn w:val="a"/>
    <w:semiHidden/>
    <w:pPr>
      <w:spacing w:line="360" w:lineRule="auto"/>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9162</Words>
  <Characters>52225</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Институт международного права и экономики</vt:lpstr>
    </vt:vector>
  </TitlesOfParts>
  <Company>Electrocom</Company>
  <LinksUpToDate>false</LinksUpToDate>
  <CharactersWithSpaces>61265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международного права и экономики</dc:title>
  <dc:subject/>
  <dc:creator>А.Е.Дорошин</dc:creator>
  <cp:keywords/>
  <cp:lastModifiedBy>admin</cp:lastModifiedBy>
  <cp:revision>2</cp:revision>
  <cp:lastPrinted>2000-09-01T14:17:00Z</cp:lastPrinted>
  <dcterms:created xsi:type="dcterms:W3CDTF">2014-02-10T19:10:00Z</dcterms:created>
  <dcterms:modified xsi:type="dcterms:W3CDTF">2014-02-10T19:10:00Z</dcterms:modified>
</cp:coreProperties>
</file>