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EF" w:rsidRDefault="00F546EF" w:rsidP="00C6066C">
      <w:pPr>
        <w:jc w:val="center"/>
        <w:rPr>
          <w:b/>
          <w:sz w:val="20"/>
          <w:szCs w:val="20"/>
        </w:rPr>
      </w:pPr>
    </w:p>
    <w:p w:rsidR="00607B63" w:rsidRPr="00F75176" w:rsidRDefault="00C6066C" w:rsidP="00C6066C">
      <w:pPr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 xml:space="preserve">Тема 9. </w:t>
      </w:r>
      <w:r w:rsidR="00F769B4" w:rsidRPr="00F75176">
        <w:rPr>
          <w:b/>
          <w:sz w:val="20"/>
          <w:szCs w:val="20"/>
        </w:rPr>
        <w:t>Уголовное преследование</w:t>
      </w:r>
      <w:r w:rsidR="00FF0E56" w:rsidRPr="00F75176">
        <w:rPr>
          <w:b/>
          <w:sz w:val="20"/>
          <w:szCs w:val="20"/>
        </w:rPr>
        <w:t>. Возбуждение уголовного дела</w:t>
      </w:r>
    </w:p>
    <w:p w:rsidR="00C6066C" w:rsidRPr="00F75176" w:rsidRDefault="00C6066C" w:rsidP="00C6066C">
      <w:pPr>
        <w:jc w:val="center"/>
        <w:rPr>
          <w:sz w:val="20"/>
          <w:szCs w:val="20"/>
        </w:rPr>
      </w:pPr>
    </w:p>
    <w:p w:rsidR="00C6066C" w:rsidRPr="00F75176" w:rsidRDefault="00C6066C" w:rsidP="00C6066C">
      <w:pPr>
        <w:ind w:firstLine="720"/>
        <w:jc w:val="both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1. Понятие и виды уголовного преследования.</w:t>
      </w:r>
    </w:p>
    <w:p w:rsidR="00C6066C" w:rsidRPr="00F75176" w:rsidRDefault="00C6066C" w:rsidP="00C6066C">
      <w:pPr>
        <w:ind w:firstLine="720"/>
        <w:jc w:val="both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 xml:space="preserve">2. Понятие, сущность и задачи стадии возбуждения </w:t>
      </w:r>
      <w:r w:rsidRPr="00F75176">
        <w:rPr>
          <w:b/>
          <w:spacing w:val="-20"/>
          <w:sz w:val="20"/>
          <w:szCs w:val="20"/>
        </w:rPr>
        <w:t>уголовного дела</w:t>
      </w:r>
      <w:r w:rsidRPr="00F75176">
        <w:rPr>
          <w:b/>
          <w:sz w:val="20"/>
          <w:szCs w:val="20"/>
        </w:rPr>
        <w:t>.</w:t>
      </w:r>
    </w:p>
    <w:p w:rsidR="00C6066C" w:rsidRPr="00F75176" w:rsidRDefault="00C6066C" w:rsidP="00C6066C">
      <w:pPr>
        <w:ind w:firstLine="720"/>
        <w:jc w:val="both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3. Поводы и основания к возбуждению уголовного дела.</w:t>
      </w:r>
    </w:p>
    <w:p w:rsidR="00C6066C" w:rsidRPr="00F75176" w:rsidRDefault="00C6066C" w:rsidP="00C6066C">
      <w:pPr>
        <w:ind w:firstLine="720"/>
        <w:jc w:val="both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4. Рассмотрение заявлений и сообщений о преступлении.</w:t>
      </w:r>
    </w:p>
    <w:p w:rsidR="00C6066C" w:rsidRPr="00F75176" w:rsidRDefault="00C6066C" w:rsidP="00C6066C">
      <w:pPr>
        <w:ind w:firstLine="720"/>
        <w:jc w:val="both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5. Порядок возбуждения уголовного дела.</w:t>
      </w:r>
    </w:p>
    <w:p w:rsidR="00C6066C" w:rsidRPr="00F75176" w:rsidRDefault="00C6066C" w:rsidP="00C6066C">
      <w:pPr>
        <w:ind w:firstLine="720"/>
        <w:jc w:val="both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6. Отказ в возбуждении уголовного дела: понятие, основания, процессуальный порядок.</w:t>
      </w:r>
    </w:p>
    <w:p w:rsidR="00C6066C" w:rsidRPr="00F75176" w:rsidRDefault="00C6066C" w:rsidP="00C6066C">
      <w:pPr>
        <w:ind w:firstLine="720"/>
        <w:jc w:val="both"/>
        <w:rPr>
          <w:sz w:val="20"/>
          <w:szCs w:val="20"/>
        </w:rPr>
      </w:pPr>
    </w:p>
    <w:p w:rsidR="00C6066C" w:rsidRPr="00F75176" w:rsidRDefault="00C6066C" w:rsidP="00C6066C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1. Понятие и виды уголовного преследования</w:t>
      </w:r>
    </w:p>
    <w:p w:rsidR="00EA3192" w:rsidRPr="00F75176" w:rsidRDefault="00CE00EA" w:rsidP="00C6066C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Категория «уголовное преследование»</w:t>
      </w:r>
      <w:r w:rsidR="00EA3192" w:rsidRPr="00F75176">
        <w:rPr>
          <w:sz w:val="20"/>
          <w:szCs w:val="20"/>
        </w:rPr>
        <w:t xml:space="preserve"> в настоящее время не относится к чис</w:t>
      </w:r>
      <w:r w:rsidR="00B050B7" w:rsidRPr="00F75176">
        <w:rPr>
          <w:sz w:val="20"/>
          <w:szCs w:val="20"/>
        </w:rPr>
        <w:t>лу спорных юридических терминов, поскольку получила</w:t>
      </w:r>
      <w:r w:rsidR="00EA3192" w:rsidRPr="00F75176">
        <w:rPr>
          <w:sz w:val="20"/>
          <w:szCs w:val="20"/>
        </w:rPr>
        <w:t xml:space="preserve"> свое легальное закрепление в действующем законодательстве (п. 55 ст. 5 УПК РФ). </w:t>
      </w:r>
    </w:p>
    <w:p w:rsidR="00C6066C" w:rsidRPr="00F75176" w:rsidRDefault="00301CAB" w:rsidP="00C6066C">
      <w:pPr>
        <w:ind w:firstLine="720"/>
        <w:jc w:val="both"/>
        <w:rPr>
          <w:sz w:val="20"/>
          <w:szCs w:val="20"/>
        </w:rPr>
      </w:pPr>
      <w:r w:rsidRPr="00F75176">
        <w:rPr>
          <w:i/>
          <w:sz w:val="20"/>
          <w:szCs w:val="20"/>
        </w:rPr>
        <w:t>Уголовное преследование</w:t>
      </w:r>
      <w:r w:rsidR="00594223" w:rsidRPr="00F75176">
        <w:rPr>
          <w:sz w:val="20"/>
          <w:szCs w:val="20"/>
        </w:rPr>
        <w:t xml:space="preserve"> -</w:t>
      </w:r>
      <w:r w:rsidRPr="00F75176">
        <w:rPr>
          <w:sz w:val="20"/>
          <w:szCs w:val="20"/>
        </w:rPr>
        <w:t xml:space="preserve"> процессуальная деятельность, осуществляемая стороной обвинения в целях изобличения подозреваемого, обвиняе</w:t>
      </w:r>
      <w:r w:rsidR="00EA3192" w:rsidRPr="00F75176">
        <w:rPr>
          <w:sz w:val="20"/>
          <w:szCs w:val="20"/>
        </w:rPr>
        <w:t>мого в совершении преступления.</w:t>
      </w:r>
    </w:p>
    <w:p w:rsidR="005B49F0" w:rsidRPr="00F75176" w:rsidRDefault="005B49F0" w:rsidP="00C6066C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Вместе с тем ряд авторов, не соглашаясь с предложенной УПК РФ трактовкой данного понятия, предлагают собственные варианты видения проблемы</w:t>
      </w:r>
      <w:r w:rsidR="00A23F19" w:rsidRPr="00F75176">
        <w:rPr>
          <w:sz w:val="20"/>
          <w:szCs w:val="20"/>
        </w:rPr>
        <w:t xml:space="preserve"> (например, восприятие уголовного преследования как совокупности правовых норм, т.е. уголовно-процессуального института)</w:t>
      </w:r>
      <w:r w:rsidRPr="00F75176">
        <w:rPr>
          <w:rStyle w:val="a8"/>
          <w:sz w:val="20"/>
          <w:szCs w:val="20"/>
        </w:rPr>
        <w:footnoteReference w:id="1"/>
      </w:r>
      <w:r w:rsidR="00A23F19" w:rsidRPr="00F75176">
        <w:rPr>
          <w:sz w:val="20"/>
          <w:szCs w:val="20"/>
        </w:rPr>
        <w:t>,</w:t>
      </w:r>
      <w:r w:rsidRPr="00F75176">
        <w:rPr>
          <w:sz w:val="20"/>
          <w:szCs w:val="20"/>
        </w:rPr>
        <w:t xml:space="preserve"> что, на наш взгляд, не является достаточно целесообразным и рациональным.</w:t>
      </w:r>
    </w:p>
    <w:p w:rsidR="00323186" w:rsidRPr="00F75176" w:rsidRDefault="004D0B88" w:rsidP="00323186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 xml:space="preserve">Характерные черты </w:t>
      </w:r>
      <w:r w:rsidR="00323186" w:rsidRPr="00F75176">
        <w:rPr>
          <w:b/>
          <w:sz w:val="20"/>
          <w:szCs w:val="20"/>
        </w:rPr>
        <w:t>уголовного преследования</w:t>
      </w:r>
    </w:p>
    <w:p w:rsidR="00323186" w:rsidRPr="00F75176" w:rsidRDefault="004A2CE9" w:rsidP="00323186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1) является видом процессуальной деятельности, т.е. носит не произвольный, а строго регламентированный уголовно-процессуальным законом характер;</w:t>
      </w:r>
    </w:p>
    <w:p w:rsidR="004A2CE9" w:rsidRPr="00F75176" w:rsidRDefault="004A2CE9" w:rsidP="00323186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2) осуществляется исключительно участниками уголовного процесса со стороны </w:t>
      </w:r>
      <w:r w:rsidR="006932D6" w:rsidRPr="00F75176">
        <w:rPr>
          <w:sz w:val="20"/>
          <w:szCs w:val="20"/>
        </w:rPr>
        <w:t>обвинения. К ним закон относит:</w:t>
      </w:r>
      <w:r w:rsidRPr="00F75176">
        <w:rPr>
          <w:sz w:val="20"/>
          <w:szCs w:val="20"/>
        </w:rPr>
        <w:t xml:space="preserve"> </w:t>
      </w:r>
      <w:r w:rsidR="006660C9" w:rsidRPr="00F75176">
        <w:rPr>
          <w:sz w:val="20"/>
          <w:szCs w:val="20"/>
        </w:rPr>
        <w:t>а) прокурора; б)</w:t>
      </w:r>
      <w:r w:rsidRPr="00F75176">
        <w:rPr>
          <w:sz w:val="20"/>
          <w:szCs w:val="20"/>
        </w:rPr>
        <w:t xml:space="preserve"> следователя, руководи</w:t>
      </w:r>
      <w:r w:rsidR="006660C9" w:rsidRPr="00F75176">
        <w:rPr>
          <w:sz w:val="20"/>
          <w:szCs w:val="20"/>
        </w:rPr>
        <w:t xml:space="preserve">теля следственного органа; в) </w:t>
      </w:r>
      <w:r w:rsidR="00B050B7" w:rsidRPr="00F75176">
        <w:rPr>
          <w:sz w:val="20"/>
          <w:szCs w:val="20"/>
        </w:rPr>
        <w:t xml:space="preserve">орган дознания, </w:t>
      </w:r>
      <w:r w:rsidR="006660C9" w:rsidRPr="00F75176">
        <w:rPr>
          <w:sz w:val="20"/>
          <w:szCs w:val="20"/>
        </w:rPr>
        <w:t>дознавателя</w:t>
      </w:r>
      <w:r w:rsidR="00FD5575" w:rsidRPr="00F75176">
        <w:rPr>
          <w:sz w:val="20"/>
          <w:szCs w:val="20"/>
        </w:rPr>
        <w:t xml:space="preserve">; </w:t>
      </w:r>
      <w:r w:rsidR="006660C9" w:rsidRPr="00F75176">
        <w:rPr>
          <w:sz w:val="20"/>
          <w:szCs w:val="20"/>
        </w:rPr>
        <w:t>г)</w:t>
      </w:r>
      <w:r w:rsidR="00B050B7" w:rsidRPr="00F75176">
        <w:rPr>
          <w:sz w:val="20"/>
          <w:szCs w:val="20"/>
        </w:rPr>
        <w:t xml:space="preserve"> </w:t>
      </w:r>
      <w:r w:rsidRPr="00F75176">
        <w:rPr>
          <w:sz w:val="20"/>
          <w:szCs w:val="20"/>
        </w:rPr>
        <w:t>потерпевшего, частного обвинителя</w:t>
      </w:r>
      <w:r w:rsidR="007C42A1" w:rsidRPr="00F75176">
        <w:rPr>
          <w:sz w:val="20"/>
          <w:szCs w:val="20"/>
        </w:rPr>
        <w:t>, гражданского истца, их законных представителей и представителей;</w:t>
      </w:r>
    </w:p>
    <w:p w:rsidR="007C42A1" w:rsidRPr="00F75176" w:rsidRDefault="007C42A1" w:rsidP="00323186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3) осуществляется только в отношении подозреваемого (ст. 46 УПК РФ) и обвиняемого (ст. 47 УПК РФ)</w:t>
      </w:r>
      <w:r w:rsidR="00EC07F5" w:rsidRPr="00F75176">
        <w:rPr>
          <w:sz w:val="20"/>
          <w:szCs w:val="20"/>
        </w:rPr>
        <w:t>, т.е. началом осуществления уголовного преследования следует считать момент</w:t>
      </w:r>
      <w:r w:rsidR="00B050B7" w:rsidRPr="00F75176">
        <w:rPr>
          <w:sz w:val="20"/>
          <w:szCs w:val="20"/>
        </w:rPr>
        <w:t>,</w:t>
      </w:r>
      <w:r w:rsidR="00EC07F5" w:rsidRPr="00F75176">
        <w:rPr>
          <w:sz w:val="20"/>
          <w:szCs w:val="20"/>
        </w:rPr>
        <w:t xml:space="preserve"> с которого лицо приобретает статус подозреваемого (например, задержание) либо обвиняемого (например, вынесение постановления о привлечении в качестве обвиняемого)</w:t>
      </w:r>
      <w:r w:rsidRPr="00F75176">
        <w:rPr>
          <w:sz w:val="20"/>
          <w:szCs w:val="20"/>
        </w:rPr>
        <w:t>;</w:t>
      </w:r>
    </w:p>
    <w:p w:rsidR="007C42A1" w:rsidRPr="00F75176" w:rsidRDefault="007C42A1" w:rsidP="00323186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4) служит достижению целей изобличения данных субъектов в совершении преступного деяния.</w:t>
      </w:r>
      <w:r w:rsidR="006660C9" w:rsidRPr="00F75176">
        <w:rPr>
          <w:sz w:val="20"/>
          <w:szCs w:val="20"/>
        </w:rPr>
        <w:t xml:space="preserve"> </w:t>
      </w:r>
      <w:r w:rsidR="006660C9" w:rsidRPr="00F75176">
        <w:rPr>
          <w:i/>
          <w:sz w:val="20"/>
          <w:szCs w:val="20"/>
        </w:rPr>
        <w:t xml:space="preserve">Для должностных лиц, ведущих производство по делу, </w:t>
      </w:r>
      <w:r w:rsidR="006660C9" w:rsidRPr="00F75176">
        <w:rPr>
          <w:sz w:val="20"/>
          <w:szCs w:val="20"/>
        </w:rPr>
        <w:t>УПК РФ предусмотрел достаточно широкий круг полномочий, связанный с изобличени</w:t>
      </w:r>
      <w:r w:rsidR="00594223" w:rsidRPr="00F75176">
        <w:rPr>
          <w:sz w:val="20"/>
          <w:szCs w:val="20"/>
        </w:rPr>
        <w:t>ем подозреваемого, обвиняемого -</w:t>
      </w:r>
      <w:r w:rsidR="006660C9" w:rsidRPr="00F75176">
        <w:rPr>
          <w:sz w:val="20"/>
          <w:szCs w:val="20"/>
        </w:rPr>
        <w:t xml:space="preserve"> </w:t>
      </w:r>
      <w:r w:rsidR="00FD5575" w:rsidRPr="00F75176">
        <w:rPr>
          <w:sz w:val="20"/>
          <w:szCs w:val="20"/>
        </w:rPr>
        <w:t xml:space="preserve">а) </w:t>
      </w:r>
      <w:r w:rsidR="006660C9" w:rsidRPr="00F75176">
        <w:rPr>
          <w:sz w:val="20"/>
          <w:szCs w:val="20"/>
        </w:rPr>
        <w:t xml:space="preserve">выдвижение подозрения, обвинения; </w:t>
      </w:r>
      <w:r w:rsidR="00FD5575" w:rsidRPr="00F75176">
        <w:rPr>
          <w:sz w:val="20"/>
          <w:szCs w:val="20"/>
        </w:rPr>
        <w:t xml:space="preserve">б) </w:t>
      </w:r>
      <w:r w:rsidR="006660C9" w:rsidRPr="00F75176">
        <w:rPr>
          <w:sz w:val="20"/>
          <w:szCs w:val="20"/>
        </w:rPr>
        <w:t xml:space="preserve">собирание доказательств; </w:t>
      </w:r>
      <w:r w:rsidR="00FD5575" w:rsidRPr="00F75176">
        <w:rPr>
          <w:sz w:val="20"/>
          <w:szCs w:val="20"/>
        </w:rPr>
        <w:t xml:space="preserve">в) </w:t>
      </w:r>
      <w:r w:rsidR="006660C9" w:rsidRPr="00F75176">
        <w:rPr>
          <w:sz w:val="20"/>
          <w:szCs w:val="20"/>
        </w:rPr>
        <w:t xml:space="preserve">уведомление о подозрении; </w:t>
      </w:r>
      <w:r w:rsidR="00FD5575" w:rsidRPr="00F75176">
        <w:rPr>
          <w:sz w:val="20"/>
          <w:szCs w:val="20"/>
        </w:rPr>
        <w:t xml:space="preserve"> г) </w:t>
      </w:r>
      <w:r w:rsidR="006660C9" w:rsidRPr="00F75176">
        <w:rPr>
          <w:sz w:val="20"/>
          <w:szCs w:val="20"/>
        </w:rPr>
        <w:t xml:space="preserve">предъявление обвинения и др.; что же касается </w:t>
      </w:r>
      <w:r w:rsidR="006660C9" w:rsidRPr="00F75176">
        <w:rPr>
          <w:i/>
          <w:sz w:val="20"/>
          <w:szCs w:val="20"/>
        </w:rPr>
        <w:t>других участников,</w:t>
      </w:r>
      <w:r w:rsidR="006660C9" w:rsidRPr="00F75176">
        <w:rPr>
          <w:sz w:val="20"/>
          <w:szCs w:val="20"/>
        </w:rPr>
        <w:t xml:space="preserve"> то их роль в уголовном преследовании, как правило, сводится </w:t>
      </w:r>
      <w:r w:rsidR="00594223" w:rsidRPr="00F75176">
        <w:rPr>
          <w:sz w:val="20"/>
          <w:szCs w:val="20"/>
        </w:rPr>
        <w:t>-</w:t>
      </w:r>
      <w:r w:rsidR="006660C9" w:rsidRPr="00F75176">
        <w:rPr>
          <w:sz w:val="20"/>
          <w:szCs w:val="20"/>
        </w:rPr>
        <w:t xml:space="preserve"> </w:t>
      </w:r>
      <w:r w:rsidR="00FD5575" w:rsidRPr="00F75176">
        <w:rPr>
          <w:sz w:val="20"/>
          <w:szCs w:val="20"/>
        </w:rPr>
        <w:t xml:space="preserve">а) </w:t>
      </w:r>
      <w:r w:rsidR="006660C9" w:rsidRPr="00F75176">
        <w:rPr>
          <w:sz w:val="20"/>
          <w:szCs w:val="20"/>
        </w:rPr>
        <w:t>к даче показа</w:t>
      </w:r>
      <w:r w:rsidR="00FD5575" w:rsidRPr="00F75176">
        <w:rPr>
          <w:sz w:val="20"/>
          <w:szCs w:val="20"/>
        </w:rPr>
        <w:t>ний; б)</w:t>
      </w:r>
      <w:r w:rsidR="006660C9" w:rsidRPr="00F75176">
        <w:rPr>
          <w:sz w:val="20"/>
          <w:szCs w:val="20"/>
        </w:rPr>
        <w:t xml:space="preserve"> предос</w:t>
      </w:r>
      <w:r w:rsidR="00FD5575" w:rsidRPr="00F75176">
        <w:rPr>
          <w:sz w:val="20"/>
          <w:szCs w:val="20"/>
        </w:rPr>
        <w:t>тавлению доказательств; в)</w:t>
      </w:r>
      <w:r w:rsidR="006660C9" w:rsidRPr="00F75176">
        <w:rPr>
          <w:sz w:val="20"/>
          <w:szCs w:val="20"/>
        </w:rPr>
        <w:t xml:space="preserve"> поддержанию обвинения и др.</w:t>
      </w:r>
    </w:p>
    <w:p w:rsidR="00036F3C" w:rsidRPr="00F75176" w:rsidRDefault="00036F3C" w:rsidP="00036F3C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Виды уголовного преследования</w:t>
      </w:r>
    </w:p>
    <w:p w:rsidR="00036F3C" w:rsidRPr="00F75176" w:rsidRDefault="00036F3C" w:rsidP="00036F3C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В зависимости от характера и тяжести преступления действующее законодательство выделяет тр</w:t>
      </w:r>
      <w:r w:rsidR="0058270B" w:rsidRPr="00F75176">
        <w:rPr>
          <w:sz w:val="20"/>
          <w:szCs w:val="20"/>
        </w:rPr>
        <w:t>и вида уголовного преследования:</w:t>
      </w:r>
    </w:p>
    <w:p w:rsidR="00D05006" w:rsidRPr="00F75176" w:rsidRDefault="00134424" w:rsidP="00036F3C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1) уголовное преследование по делам частного обвинения;</w:t>
      </w:r>
    </w:p>
    <w:p w:rsidR="00134424" w:rsidRPr="00F75176" w:rsidRDefault="00134424" w:rsidP="00036F3C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2) уголовное преследование по делам частно-публичного обвинения;</w:t>
      </w:r>
    </w:p>
    <w:p w:rsidR="00134424" w:rsidRPr="00F75176" w:rsidRDefault="00134424" w:rsidP="00134424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3) уголовное преследование по делам публичного обвинения.</w:t>
      </w:r>
    </w:p>
    <w:p w:rsidR="00134424" w:rsidRPr="00F75176" w:rsidRDefault="00134424" w:rsidP="00134424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Юридическая характеристика уголовных дел частного обвинения</w:t>
      </w:r>
    </w:p>
    <w:p w:rsidR="00134424" w:rsidRPr="00F75176" w:rsidRDefault="00620022" w:rsidP="00036F3C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1) к данной категории уголовных дел относят четыре состава преступлений, предусмотренных УК РФ: а) ст. 115 «Умышленное причинение легкого вреда здоровью»; б) ст. 116 «Побои»; в) ч.</w:t>
      </w:r>
      <w:r w:rsidR="006660C9" w:rsidRPr="00F75176">
        <w:rPr>
          <w:sz w:val="20"/>
          <w:szCs w:val="20"/>
        </w:rPr>
        <w:t xml:space="preserve"> </w:t>
      </w:r>
      <w:r w:rsidRPr="00F75176">
        <w:rPr>
          <w:sz w:val="20"/>
          <w:szCs w:val="20"/>
        </w:rPr>
        <w:t>1 с</w:t>
      </w:r>
      <w:r w:rsidR="00CB0763" w:rsidRPr="00F75176">
        <w:rPr>
          <w:sz w:val="20"/>
          <w:szCs w:val="20"/>
        </w:rPr>
        <w:t>т</w:t>
      </w:r>
      <w:r w:rsidRPr="00F75176">
        <w:rPr>
          <w:sz w:val="20"/>
          <w:szCs w:val="20"/>
        </w:rPr>
        <w:t>. 129 «Клевета»; г) ст. 130 «Оскорбление»;</w:t>
      </w:r>
    </w:p>
    <w:p w:rsidR="00620022" w:rsidRPr="00F75176" w:rsidRDefault="008F55F5" w:rsidP="00036F3C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2) возбуждение дел частного обвинения осуществляется по заявлению потерпевшего, его законного</w:t>
      </w:r>
      <w:r w:rsidR="00CF4E92" w:rsidRPr="00F75176">
        <w:rPr>
          <w:sz w:val="20"/>
          <w:szCs w:val="20"/>
        </w:rPr>
        <w:t xml:space="preserve"> представителя</w:t>
      </w:r>
      <w:r w:rsidR="00CB0763" w:rsidRPr="00F75176">
        <w:rPr>
          <w:sz w:val="20"/>
          <w:szCs w:val="20"/>
        </w:rPr>
        <w:t xml:space="preserve"> (по общему правилу, путем подачи заявления в мировой суд)</w:t>
      </w:r>
      <w:r w:rsidRPr="00F75176">
        <w:rPr>
          <w:sz w:val="20"/>
          <w:szCs w:val="20"/>
        </w:rPr>
        <w:t>;</w:t>
      </w:r>
    </w:p>
    <w:p w:rsidR="008F55F5" w:rsidRPr="00F75176" w:rsidRDefault="008F55F5" w:rsidP="00036F3C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3) </w:t>
      </w:r>
      <w:r w:rsidR="004B1C59" w:rsidRPr="00F75176">
        <w:rPr>
          <w:sz w:val="20"/>
          <w:szCs w:val="20"/>
        </w:rPr>
        <w:t>закон допускает прекращение данной категории уголовных дел в случае</w:t>
      </w:r>
      <w:r w:rsidR="0058270B" w:rsidRPr="00F75176">
        <w:rPr>
          <w:sz w:val="20"/>
          <w:szCs w:val="20"/>
        </w:rPr>
        <w:t>: а)</w:t>
      </w:r>
      <w:r w:rsidR="004B1C59" w:rsidRPr="00F75176">
        <w:rPr>
          <w:sz w:val="20"/>
          <w:szCs w:val="20"/>
        </w:rPr>
        <w:t xml:space="preserve"> </w:t>
      </w:r>
      <w:r w:rsidR="009500F3" w:rsidRPr="00F75176">
        <w:rPr>
          <w:sz w:val="20"/>
          <w:szCs w:val="20"/>
        </w:rPr>
        <w:t>отказа по</w:t>
      </w:r>
      <w:r w:rsidR="0058270B" w:rsidRPr="00F75176">
        <w:rPr>
          <w:sz w:val="20"/>
          <w:szCs w:val="20"/>
        </w:rPr>
        <w:t>терпевшего от обвинения</w:t>
      </w:r>
      <w:r w:rsidR="006F3537" w:rsidRPr="00F75176">
        <w:rPr>
          <w:sz w:val="20"/>
          <w:szCs w:val="20"/>
        </w:rPr>
        <w:t xml:space="preserve"> в одностороннем порядке</w:t>
      </w:r>
      <w:r w:rsidR="0058270B" w:rsidRPr="00F75176">
        <w:rPr>
          <w:sz w:val="20"/>
          <w:szCs w:val="20"/>
        </w:rPr>
        <w:t xml:space="preserve">; </w:t>
      </w:r>
      <w:r w:rsidR="006F3537" w:rsidRPr="00F75176">
        <w:rPr>
          <w:sz w:val="20"/>
          <w:szCs w:val="20"/>
        </w:rPr>
        <w:t xml:space="preserve">       </w:t>
      </w:r>
      <w:r w:rsidR="0058270B" w:rsidRPr="00F75176">
        <w:rPr>
          <w:sz w:val="20"/>
          <w:szCs w:val="20"/>
        </w:rPr>
        <w:t>б)</w:t>
      </w:r>
      <w:r w:rsidR="009500F3" w:rsidRPr="00F75176">
        <w:rPr>
          <w:sz w:val="20"/>
          <w:szCs w:val="20"/>
        </w:rPr>
        <w:t xml:space="preserve"> </w:t>
      </w:r>
      <w:r w:rsidR="004B1C59" w:rsidRPr="00F75176">
        <w:rPr>
          <w:sz w:val="20"/>
          <w:szCs w:val="20"/>
        </w:rPr>
        <w:t>примирения потерпевшего с обвиняемым по их соглашению;</w:t>
      </w:r>
    </w:p>
    <w:p w:rsidR="004B1C59" w:rsidRPr="00F75176" w:rsidRDefault="004B1C59" w:rsidP="00036F3C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4) примирение допускается до удаления суда в совещательную комнату для постановления приговора;</w:t>
      </w:r>
    </w:p>
    <w:p w:rsidR="004B1C59" w:rsidRPr="00F75176" w:rsidRDefault="004B1C59" w:rsidP="00036F3C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5) не достаточно урегулированной УПК РФ является ситуация, когда относительно возможности примирения </w:t>
      </w:r>
      <w:r w:rsidR="004958B3" w:rsidRPr="00F75176">
        <w:rPr>
          <w:sz w:val="20"/>
          <w:szCs w:val="20"/>
        </w:rPr>
        <w:t xml:space="preserve">с обвиняемым </w:t>
      </w:r>
      <w:r w:rsidRPr="00F75176">
        <w:rPr>
          <w:sz w:val="20"/>
          <w:szCs w:val="20"/>
        </w:rPr>
        <w:t>между потерпевшим и его законным представителем имеются разногласия. Представляется, что</w:t>
      </w:r>
      <w:r w:rsidR="008B73AE" w:rsidRPr="00F75176">
        <w:rPr>
          <w:sz w:val="20"/>
          <w:szCs w:val="20"/>
        </w:rPr>
        <w:t>,</w:t>
      </w:r>
      <w:r w:rsidRPr="00F75176">
        <w:rPr>
          <w:sz w:val="20"/>
          <w:szCs w:val="20"/>
        </w:rPr>
        <w:t xml:space="preserve"> так как потерпевший является несовершеннолетним, то приоритет должен отдаваться мнению его законного представителя</w:t>
      </w:r>
      <w:r w:rsidR="008B73AE" w:rsidRPr="00F75176">
        <w:rPr>
          <w:rStyle w:val="a8"/>
          <w:sz w:val="20"/>
          <w:szCs w:val="20"/>
        </w:rPr>
        <w:footnoteReference w:id="2"/>
      </w:r>
      <w:r w:rsidR="00FA5DA3" w:rsidRPr="00F75176">
        <w:rPr>
          <w:sz w:val="20"/>
          <w:szCs w:val="20"/>
        </w:rPr>
        <w:t>;</w:t>
      </w:r>
    </w:p>
    <w:p w:rsidR="00FA5DA3" w:rsidRPr="00F75176" w:rsidRDefault="00FA5DA3" w:rsidP="00036F3C">
      <w:pPr>
        <w:ind w:firstLine="720"/>
        <w:jc w:val="both"/>
        <w:rPr>
          <w:sz w:val="20"/>
          <w:szCs w:val="20"/>
        </w:rPr>
      </w:pPr>
      <w:r w:rsidRPr="00F75176">
        <w:rPr>
          <w:bCs/>
          <w:sz w:val="20"/>
          <w:szCs w:val="20"/>
        </w:rPr>
        <w:t xml:space="preserve">6) </w:t>
      </w:r>
      <w:r w:rsidRPr="00F75176">
        <w:rPr>
          <w:sz w:val="20"/>
          <w:szCs w:val="20"/>
        </w:rPr>
        <w:t xml:space="preserve">по делам частного УПК РФ предусматривает возможность возбуждения уголовного дела следователем либо дознавателем с согласия прокурора и при отсутствии заявления потерпевшего, его законного представителя (ч. 4 ст. 20 УПК РФ). Это может произойти в ситуации, если преступление совершено в отношении лица: а) находящегося в зависимом или беспомощном состоянии; б) не имеющего возможности по иным причинам защищать свои права  и законные интересы  либо в) отсутствуют данные о лице, совершившем преступление. В таких случаях производство по делу ведется в общем порядке, предусмотренном для дел публичного обвинения. </w:t>
      </w:r>
    </w:p>
    <w:p w:rsidR="00FA5DA3" w:rsidRPr="00F75176" w:rsidRDefault="00FA5DA3" w:rsidP="00036F3C">
      <w:pPr>
        <w:ind w:firstLine="720"/>
        <w:jc w:val="both"/>
        <w:rPr>
          <w:bCs/>
          <w:sz w:val="20"/>
          <w:szCs w:val="20"/>
        </w:rPr>
      </w:pPr>
      <w:r w:rsidRPr="00F75176">
        <w:rPr>
          <w:sz w:val="20"/>
          <w:szCs w:val="20"/>
        </w:rPr>
        <w:t xml:space="preserve">До внесения в декабре 2008 г. изменений  в УПК РФ, его нормы </w:t>
      </w:r>
      <w:r w:rsidRPr="00F75176">
        <w:rPr>
          <w:bCs/>
          <w:sz w:val="20"/>
          <w:szCs w:val="20"/>
        </w:rPr>
        <w:t>не обязывали органы уголовного преследования возбуждать уголовные дела частного обвинения в случае обращения потерпевших с заявлениями о преступлении совершенном лицом, данные о которых неизвестны. Постановление Конституционного Суда РФ от</w:t>
      </w:r>
      <w:r w:rsidR="00E25CA3" w:rsidRPr="00F75176">
        <w:rPr>
          <w:bCs/>
          <w:sz w:val="20"/>
          <w:szCs w:val="20"/>
        </w:rPr>
        <w:t xml:space="preserve"> 27.06.</w:t>
      </w:r>
      <w:r w:rsidRPr="00F75176">
        <w:rPr>
          <w:bCs/>
          <w:sz w:val="20"/>
          <w:szCs w:val="20"/>
        </w:rPr>
        <w:t>2005 г. № 7-П</w:t>
      </w:r>
      <w:r w:rsidR="00E25CA3" w:rsidRPr="00F75176">
        <w:rPr>
          <w:bCs/>
          <w:sz w:val="20"/>
          <w:szCs w:val="20"/>
        </w:rPr>
        <w:t xml:space="preserve"> данная нормы была признан</w:t>
      </w:r>
      <w:r w:rsidRPr="00F75176">
        <w:rPr>
          <w:bCs/>
          <w:sz w:val="20"/>
          <w:szCs w:val="20"/>
        </w:rPr>
        <w:t>а неконституционной и впоследствии изменена законодателем.</w:t>
      </w:r>
    </w:p>
    <w:p w:rsidR="00FA5DA3" w:rsidRPr="00F75176" w:rsidRDefault="00FA5DA3" w:rsidP="00036F3C">
      <w:pPr>
        <w:ind w:firstLine="720"/>
        <w:jc w:val="both"/>
        <w:rPr>
          <w:sz w:val="20"/>
          <w:szCs w:val="20"/>
        </w:rPr>
      </w:pPr>
    </w:p>
    <w:p w:rsidR="00901EED" w:rsidRPr="00F75176" w:rsidRDefault="00901EED" w:rsidP="00901EED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Юридическая характеристика уголовных дел частно-публичного обвинения</w:t>
      </w:r>
    </w:p>
    <w:p w:rsidR="00901EED" w:rsidRPr="00F75176" w:rsidRDefault="00CF4E92" w:rsidP="00CF4E92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1) к данной категории уголовных дел относят девять составов преступлений, предусмотренных УК РФ (ч. 1 ст. 131 «Изнасилование», ч. 1 ст. 132 «Насильственные действия сексуального характера», ч. 1 ст. 137 «Нарушение неприкосновенности частной жизни» и др.);</w:t>
      </w:r>
    </w:p>
    <w:p w:rsidR="00CF4E92" w:rsidRPr="00F75176" w:rsidRDefault="00CF4E92" w:rsidP="00CF4E92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2) возбуждение дел частно-публичного обвинения осуществляется по заявлению потерпевшего, его законного представителя (путем подачи заявления в правоохранительные органы);</w:t>
      </w:r>
    </w:p>
    <w:p w:rsidR="00CF4E92" w:rsidRPr="00F75176" w:rsidRDefault="009500F3" w:rsidP="00CF4E92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3) по общему правилу закон не допускает прекращение данной категории уголовных дел в случае </w:t>
      </w:r>
      <w:r w:rsidR="00985E1B" w:rsidRPr="00F75176">
        <w:rPr>
          <w:sz w:val="20"/>
          <w:szCs w:val="20"/>
        </w:rPr>
        <w:t xml:space="preserve">отказа потерпевшего от обвинения, а также </w:t>
      </w:r>
      <w:r w:rsidRPr="00F75176">
        <w:rPr>
          <w:sz w:val="20"/>
          <w:szCs w:val="20"/>
        </w:rPr>
        <w:t>примирени</w:t>
      </w:r>
      <w:r w:rsidR="00985E1B" w:rsidRPr="00F75176">
        <w:rPr>
          <w:sz w:val="20"/>
          <w:szCs w:val="20"/>
        </w:rPr>
        <w:t>я потерпевшего с обвиняемым</w:t>
      </w:r>
      <w:r w:rsidRPr="00F75176">
        <w:rPr>
          <w:sz w:val="20"/>
          <w:szCs w:val="20"/>
        </w:rPr>
        <w:t>;</w:t>
      </w:r>
    </w:p>
    <w:p w:rsidR="00985E1B" w:rsidRPr="00F75176" w:rsidRDefault="00985E1B" w:rsidP="00CF4E92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4) прекращение такого уголовного дела в связи с примирением сторон допускается лишь по общим правилам ст. 25 УПК РФ при соблюдении следующих условий: а) наличие заявление потерпевшего о примирении; б) положительное решение о прекращении дела следователя с согласия руководителя следственного органа либо дознавателя с согласия прокурора; в) преступление должно относит</w:t>
      </w:r>
      <w:r w:rsidR="00671CAC" w:rsidRPr="00F75176">
        <w:rPr>
          <w:sz w:val="20"/>
          <w:szCs w:val="20"/>
        </w:rPr>
        <w:t>ь</w:t>
      </w:r>
      <w:r w:rsidRPr="00F75176">
        <w:rPr>
          <w:sz w:val="20"/>
          <w:szCs w:val="20"/>
        </w:rPr>
        <w:t>ся к категории небольшой или средней тяжести;        г) преступление должно быть совершено впервые; д) лицо, в отношении которого прекращается дело</w:t>
      </w:r>
      <w:r w:rsidR="00F50E53" w:rsidRPr="00F75176">
        <w:rPr>
          <w:sz w:val="20"/>
          <w:szCs w:val="20"/>
        </w:rPr>
        <w:t>,</w:t>
      </w:r>
      <w:r w:rsidRPr="00F75176">
        <w:rPr>
          <w:sz w:val="20"/>
          <w:szCs w:val="20"/>
        </w:rPr>
        <w:t xml:space="preserve"> </w:t>
      </w:r>
      <w:r w:rsidR="009A15CF" w:rsidRPr="00F75176">
        <w:rPr>
          <w:sz w:val="20"/>
          <w:szCs w:val="20"/>
        </w:rPr>
        <w:t xml:space="preserve">обязано </w:t>
      </w:r>
      <w:r w:rsidRPr="00F75176">
        <w:rPr>
          <w:sz w:val="20"/>
          <w:szCs w:val="20"/>
        </w:rPr>
        <w:t>примириться с потерпевшим и</w:t>
      </w:r>
      <w:r w:rsidR="00974B5D" w:rsidRPr="00F75176">
        <w:rPr>
          <w:sz w:val="20"/>
          <w:szCs w:val="20"/>
        </w:rPr>
        <w:t xml:space="preserve"> загладить причиненный ему вред;</w:t>
      </w:r>
      <w:r w:rsidR="006660C9" w:rsidRPr="00F75176">
        <w:rPr>
          <w:sz w:val="20"/>
          <w:szCs w:val="20"/>
        </w:rPr>
        <w:t xml:space="preserve"> е) </w:t>
      </w:r>
      <w:r w:rsidR="00A16C7F" w:rsidRPr="00F75176">
        <w:rPr>
          <w:sz w:val="20"/>
          <w:szCs w:val="20"/>
        </w:rPr>
        <w:t xml:space="preserve">данное лицо должно быть согласно на </w:t>
      </w:r>
      <w:r w:rsidR="006660C9" w:rsidRPr="00F75176">
        <w:rPr>
          <w:sz w:val="20"/>
          <w:szCs w:val="20"/>
        </w:rPr>
        <w:t>прекращ</w:t>
      </w:r>
      <w:r w:rsidR="00A16C7F" w:rsidRPr="00F75176">
        <w:rPr>
          <w:sz w:val="20"/>
          <w:szCs w:val="20"/>
        </w:rPr>
        <w:t>ение</w:t>
      </w:r>
      <w:r w:rsidR="006660C9" w:rsidRPr="00F75176">
        <w:rPr>
          <w:sz w:val="20"/>
          <w:szCs w:val="20"/>
        </w:rPr>
        <w:t xml:space="preserve"> уголов</w:t>
      </w:r>
      <w:r w:rsidR="00A16C7F" w:rsidRPr="00F75176">
        <w:rPr>
          <w:sz w:val="20"/>
          <w:szCs w:val="20"/>
        </w:rPr>
        <w:t>ного</w:t>
      </w:r>
      <w:r w:rsidR="006660C9" w:rsidRPr="00F75176">
        <w:rPr>
          <w:sz w:val="20"/>
          <w:szCs w:val="20"/>
        </w:rPr>
        <w:t xml:space="preserve"> де</w:t>
      </w:r>
      <w:r w:rsidR="00A16C7F" w:rsidRPr="00F75176">
        <w:rPr>
          <w:sz w:val="20"/>
          <w:szCs w:val="20"/>
        </w:rPr>
        <w:t>ла</w:t>
      </w:r>
      <w:r w:rsidR="006660C9" w:rsidRPr="00F75176">
        <w:rPr>
          <w:sz w:val="20"/>
          <w:szCs w:val="20"/>
        </w:rPr>
        <w:t>;</w:t>
      </w:r>
    </w:p>
    <w:p w:rsidR="00974B5D" w:rsidRPr="00F75176" w:rsidRDefault="00974B5D" w:rsidP="00CF4E92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5) </w:t>
      </w:r>
      <w:r w:rsidR="00FA5DA3" w:rsidRPr="00F75176">
        <w:rPr>
          <w:sz w:val="20"/>
          <w:szCs w:val="20"/>
        </w:rPr>
        <w:t>уголовное дело частно-публичного обвинения</w:t>
      </w:r>
      <w:r w:rsidR="00053CA6" w:rsidRPr="00F75176">
        <w:rPr>
          <w:sz w:val="20"/>
          <w:szCs w:val="20"/>
        </w:rPr>
        <w:t xml:space="preserve"> может быть возбуждено </w:t>
      </w:r>
      <w:r w:rsidR="007A30B5" w:rsidRPr="00F75176">
        <w:rPr>
          <w:sz w:val="20"/>
          <w:szCs w:val="20"/>
        </w:rPr>
        <w:t>без заявления потерпевшего (его законного представителя) в том же порядке, что и для дел частного обвинения.</w:t>
      </w:r>
    </w:p>
    <w:p w:rsidR="001F2567" w:rsidRPr="00F75176" w:rsidRDefault="001F2567" w:rsidP="001F2567">
      <w:pPr>
        <w:ind w:firstLine="36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Юридическая характеристика уголовных дел публичного обвинения</w:t>
      </w:r>
    </w:p>
    <w:p w:rsidR="001F2567" w:rsidRPr="00F75176" w:rsidRDefault="009D5470" w:rsidP="00CF4E92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1) составы преступлений, не относящиеся к категориям дел частного и частно-публичного обвинения, являются делами публичного обвинения;</w:t>
      </w:r>
    </w:p>
    <w:p w:rsidR="009D5470" w:rsidRPr="00F75176" w:rsidRDefault="009D5470" w:rsidP="00CF4E92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2) данные уголовные дела возбуждаются вне зависимости от волеизъявления потерпевшего, его законного представителя;</w:t>
      </w:r>
    </w:p>
    <w:p w:rsidR="009D5470" w:rsidRPr="00F75176" w:rsidRDefault="00671CAC" w:rsidP="00CF4E92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3) возбуждение</w:t>
      </w:r>
      <w:r w:rsidR="009D5470" w:rsidRPr="00F75176">
        <w:rPr>
          <w:sz w:val="20"/>
          <w:szCs w:val="20"/>
        </w:rPr>
        <w:t xml:space="preserve"> уголовных дел </w:t>
      </w:r>
      <w:r w:rsidR="002A552C" w:rsidRPr="00F75176">
        <w:rPr>
          <w:sz w:val="20"/>
          <w:szCs w:val="20"/>
        </w:rPr>
        <w:t xml:space="preserve">такой </w:t>
      </w:r>
      <w:r w:rsidR="009D5470" w:rsidRPr="00F75176">
        <w:rPr>
          <w:sz w:val="20"/>
          <w:szCs w:val="20"/>
        </w:rPr>
        <w:t xml:space="preserve">категории </w:t>
      </w:r>
      <w:r w:rsidR="00290089" w:rsidRPr="00F75176">
        <w:rPr>
          <w:sz w:val="20"/>
          <w:szCs w:val="20"/>
        </w:rPr>
        <w:t xml:space="preserve">в случае обнаружения признаков преступления </w:t>
      </w:r>
      <w:r w:rsidR="009D5470" w:rsidRPr="00F75176">
        <w:rPr>
          <w:sz w:val="20"/>
          <w:szCs w:val="20"/>
        </w:rPr>
        <w:t xml:space="preserve">является обязанностью специально уполномоченных государственных органов и </w:t>
      </w:r>
      <w:r w:rsidR="00F17C79" w:rsidRPr="00F75176">
        <w:rPr>
          <w:sz w:val="20"/>
          <w:szCs w:val="20"/>
        </w:rPr>
        <w:t>должностных лиц -</w:t>
      </w:r>
      <w:r w:rsidR="009D5470" w:rsidRPr="00F75176">
        <w:rPr>
          <w:sz w:val="20"/>
          <w:szCs w:val="20"/>
        </w:rPr>
        <w:t xml:space="preserve"> органов дознания, следователя, дознавателя.</w:t>
      </w:r>
    </w:p>
    <w:p w:rsidR="00B96651" w:rsidRPr="00F75176" w:rsidRDefault="00B96651" w:rsidP="00CF4E92">
      <w:pPr>
        <w:ind w:firstLine="720"/>
        <w:jc w:val="both"/>
        <w:rPr>
          <w:sz w:val="20"/>
          <w:szCs w:val="20"/>
        </w:rPr>
      </w:pPr>
    </w:p>
    <w:p w:rsidR="00B96651" w:rsidRPr="00F75176" w:rsidRDefault="00B96651" w:rsidP="00B96651">
      <w:pPr>
        <w:ind w:firstLine="54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2. Понятие, сущность и задачи стадии возбуждения уголовного дела</w:t>
      </w:r>
    </w:p>
    <w:p w:rsidR="0063726B" w:rsidRPr="00F75176" w:rsidRDefault="0063726B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>В юридической литературе термин «возбуждение уголовного дела» мо</w:t>
      </w:r>
      <w:r w:rsidR="006660C9" w:rsidRPr="00F75176">
        <w:rPr>
          <w:snapToGrid w:val="0"/>
          <w:sz w:val="20"/>
          <w:szCs w:val="20"/>
        </w:rPr>
        <w:t>жет</w:t>
      </w:r>
      <w:r w:rsidRPr="00F75176">
        <w:rPr>
          <w:snapToGrid w:val="0"/>
          <w:sz w:val="20"/>
          <w:szCs w:val="20"/>
        </w:rPr>
        <w:t xml:space="preserve"> иметь три значения: 1) стадия уголовного процесса; 2) процессуальный документ, завершающий данную стадию; 3) уголовно-процессуальный институт, представляющий собой совокупность правовых норм. При анализе данного вопроса мы будем вести речь о возбуждении уголовного дела как стадии уголовного процесса.</w:t>
      </w:r>
      <w:r w:rsidR="00125A4F" w:rsidRPr="00F75176">
        <w:rPr>
          <w:snapToGrid w:val="0"/>
          <w:sz w:val="20"/>
          <w:szCs w:val="20"/>
        </w:rPr>
        <w:t xml:space="preserve"> Напомним, что каждая стадия уголовного процесса характеризуется: 1) своими непосредственными задачами; 2) кругом участников; 3) порядком их деятельности; 4) сроками и 5) итоговым процессуальным решением.</w:t>
      </w:r>
    </w:p>
    <w:p w:rsidR="0063726B" w:rsidRPr="00F75176" w:rsidRDefault="0063726B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i/>
          <w:snapToGrid w:val="0"/>
          <w:sz w:val="20"/>
          <w:szCs w:val="20"/>
        </w:rPr>
        <w:t>Стадия возбуждения уголовного дела</w:t>
      </w:r>
      <w:r w:rsidRPr="00F75176">
        <w:rPr>
          <w:snapToGrid w:val="0"/>
          <w:sz w:val="20"/>
          <w:szCs w:val="20"/>
        </w:rPr>
        <w:t xml:space="preserve"> - это </w:t>
      </w:r>
      <w:r w:rsidR="006279C1" w:rsidRPr="00F75176">
        <w:rPr>
          <w:bCs/>
          <w:sz w:val="20"/>
          <w:szCs w:val="20"/>
        </w:rPr>
        <w:t>обязательный</w:t>
      </w:r>
      <w:r w:rsidRPr="00F75176">
        <w:rPr>
          <w:bCs/>
          <w:sz w:val="20"/>
          <w:szCs w:val="20"/>
        </w:rPr>
        <w:t>, первоначаль</w:t>
      </w:r>
      <w:r w:rsidR="006279C1" w:rsidRPr="00F75176">
        <w:rPr>
          <w:bCs/>
          <w:sz w:val="20"/>
          <w:szCs w:val="20"/>
        </w:rPr>
        <w:t>ный</w:t>
      </w:r>
      <w:r w:rsidRPr="00F75176">
        <w:rPr>
          <w:bCs/>
          <w:sz w:val="20"/>
          <w:szCs w:val="20"/>
        </w:rPr>
        <w:t xml:space="preserve"> и</w:t>
      </w:r>
      <w:r w:rsidR="006279C1" w:rsidRPr="00F75176">
        <w:rPr>
          <w:bCs/>
          <w:sz w:val="20"/>
          <w:szCs w:val="20"/>
        </w:rPr>
        <w:t xml:space="preserve"> самостоятельный этап</w:t>
      </w:r>
      <w:r w:rsidRPr="00F75176">
        <w:rPr>
          <w:bCs/>
          <w:sz w:val="20"/>
          <w:szCs w:val="20"/>
        </w:rPr>
        <w:t xml:space="preserve"> уголовного процесса</w:t>
      </w:r>
      <w:r w:rsidRPr="00F75176">
        <w:rPr>
          <w:snapToGrid w:val="0"/>
          <w:sz w:val="20"/>
          <w:szCs w:val="20"/>
        </w:rPr>
        <w:t xml:space="preserve">, </w:t>
      </w:r>
      <w:r w:rsidR="005E4CAB" w:rsidRPr="00F75176">
        <w:rPr>
          <w:snapToGrid w:val="0"/>
          <w:sz w:val="20"/>
          <w:szCs w:val="20"/>
        </w:rPr>
        <w:t xml:space="preserve">в рамках которого уполномоченные государственные органы и должностные лица решают </w:t>
      </w:r>
      <w:r w:rsidR="00646F53" w:rsidRPr="00F75176">
        <w:rPr>
          <w:snapToGrid w:val="0"/>
          <w:sz w:val="20"/>
          <w:szCs w:val="20"/>
        </w:rPr>
        <w:t xml:space="preserve">вопрос </w:t>
      </w:r>
      <w:r w:rsidR="005E4CAB" w:rsidRPr="00F75176">
        <w:rPr>
          <w:snapToGrid w:val="0"/>
          <w:sz w:val="20"/>
          <w:szCs w:val="20"/>
        </w:rPr>
        <w:t>о</w:t>
      </w:r>
      <w:r w:rsidR="00646F53" w:rsidRPr="00F75176">
        <w:rPr>
          <w:snapToGrid w:val="0"/>
          <w:sz w:val="20"/>
          <w:szCs w:val="20"/>
        </w:rPr>
        <w:t xml:space="preserve"> наличии признаков преступления и возможности начала </w:t>
      </w:r>
      <w:r w:rsidR="007E578C" w:rsidRPr="00F75176">
        <w:rPr>
          <w:snapToGrid w:val="0"/>
          <w:sz w:val="20"/>
          <w:szCs w:val="20"/>
        </w:rPr>
        <w:t xml:space="preserve">предварительного </w:t>
      </w:r>
      <w:r w:rsidR="00646F53" w:rsidRPr="00F75176">
        <w:rPr>
          <w:snapToGrid w:val="0"/>
          <w:sz w:val="20"/>
          <w:szCs w:val="20"/>
        </w:rPr>
        <w:t>расследования.</w:t>
      </w:r>
    </w:p>
    <w:p w:rsidR="0063726B" w:rsidRPr="00F75176" w:rsidRDefault="0063726B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i/>
          <w:snapToGrid w:val="0"/>
          <w:sz w:val="20"/>
          <w:szCs w:val="20"/>
        </w:rPr>
        <w:t xml:space="preserve">Сущность </w:t>
      </w:r>
      <w:r w:rsidRPr="00F75176">
        <w:rPr>
          <w:snapToGrid w:val="0"/>
          <w:sz w:val="20"/>
          <w:szCs w:val="20"/>
        </w:rPr>
        <w:t xml:space="preserve">данной стадии заключается в </w:t>
      </w:r>
      <w:r w:rsidR="00A93B5C" w:rsidRPr="00F75176">
        <w:rPr>
          <w:snapToGrid w:val="0"/>
          <w:sz w:val="20"/>
          <w:szCs w:val="20"/>
        </w:rPr>
        <w:t xml:space="preserve">определении </w:t>
      </w:r>
      <w:r w:rsidRPr="00F75176">
        <w:rPr>
          <w:snapToGrid w:val="0"/>
          <w:sz w:val="20"/>
          <w:szCs w:val="20"/>
        </w:rPr>
        <w:t>наличия либо от</w:t>
      </w:r>
      <w:r w:rsidR="00A93B5C" w:rsidRPr="00F75176">
        <w:rPr>
          <w:snapToGrid w:val="0"/>
          <w:sz w:val="20"/>
          <w:szCs w:val="20"/>
        </w:rPr>
        <w:t>сутствия</w:t>
      </w:r>
      <w:r w:rsidR="00972C26" w:rsidRPr="00F75176">
        <w:rPr>
          <w:snapToGrid w:val="0"/>
          <w:sz w:val="20"/>
          <w:szCs w:val="20"/>
        </w:rPr>
        <w:t xml:space="preserve">: </w:t>
      </w:r>
      <w:r w:rsidR="003B5E48" w:rsidRPr="00F75176">
        <w:rPr>
          <w:snapToGrid w:val="0"/>
          <w:sz w:val="20"/>
          <w:szCs w:val="20"/>
        </w:rPr>
        <w:t xml:space="preserve">1) </w:t>
      </w:r>
      <w:r w:rsidR="00A93B5C" w:rsidRPr="00F75176">
        <w:rPr>
          <w:snapToGrid w:val="0"/>
          <w:sz w:val="20"/>
          <w:szCs w:val="20"/>
        </w:rPr>
        <w:t>уголовно-</w:t>
      </w:r>
      <w:r w:rsidRPr="00F75176">
        <w:rPr>
          <w:snapToGrid w:val="0"/>
          <w:sz w:val="20"/>
          <w:szCs w:val="20"/>
        </w:rPr>
        <w:t xml:space="preserve">процессуальных </w:t>
      </w:r>
      <w:r w:rsidR="00A93B5C" w:rsidRPr="00F75176">
        <w:rPr>
          <w:snapToGrid w:val="0"/>
          <w:sz w:val="20"/>
          <w:szCs w:val="20"/>
        </w:rPr>
        <w:t>(</w:t>
      </w:r>
      <w:r w:rsidR="006279C1" w:rsidRPr="00F75176">
        <w:rPr>
          <w:snapToGrid w:val="0"/>
          <w:sz w:val="20"/>
          <w:szCs w:val="20"/>
        </w:rPr>
        <w:t>состоящих в установлении поводов и оснований к возбуждению уголовного дела</w:t>
      </w:r>
      <w:r w:rsidR="00A93B5C" w:rsidRPr="00F75176">
        <w:rPr>
          <w:snapToGrid w:val="0"/>
          <w:sz w:val="20"/>
          <w:szCs w:val="20"/>
        </w:rPr>
        <w:t>)</w:t>
      </w:r>
      <w:r w:rsidR="003B5E48" w:rsidRPr="00F75176">
        <w:rPr>
          <w:snapToGrid w:val="0"/>
          <w:sz w:val="20"/>
          <w:szCs w:val="20"/>
        </w:rPr>
        <w:t xml:space="preserve"> и </w:t>
      </w:r>
      <w:r w:rsidR="00594223" w:rsidRPr="00F75176">
        <w:rPr>
          <w:snapToGrid w:val="0"/>
          <w:sz w:val="20"/>
          <w:szCs w:val="20"/>
        </w:rPr>
        <w:t xml:space="preserve">- </w:t>
      </w:r>
      <w:r w:rsidR="003B5E48" w:rsidRPr="00F75176">
        <w:rPr>
          <w:snapToGrid w:val="0"/>
          <w:sz w:val="20"/>
          <w:szCs w:val="20"/>
        </w:rPr>
        <w:t xml:space="preserve">2) уголовно-правовых (состоящих в первоначальной квалификации преступления) </w:t>
      </w:r>
      <w:r w:rsidRPr="00F75176">
        <w:rPr>
          <w:snapToGrid w:val="0"/>
          <w:sz w:val="20"/>
          <w:szCs w:val="20"/>
        </w:rPr>
        <w:t>предпосылок расследования.</w:t>
      </w:r>
    </w:p>
    <w:p w:rsidR="008D1A4D" w:rsidRPr="00F75176" w:rsidRDefault="008D1A4D" w:rsidP="008D1A4D">
      <w:pPr>
        <w:widowControl w:val="0"/>
        <w:ind w:firstLine="720"/>
        <w:jc w:val="center"/>
        <w:rPr>
          <w:b/>
          <w:snapToGrid w:val="0"/>
          <w:sz w:val="20"/>
          <w:szCs w:val="20"/>
        </w:rPr>
      </w:pPr>
      <w:r w:rsidRPr="00F75176">
        <w:rPr>
          <w:b/>
          <w:snapToGrid w:val="0"/>
          <w:sz w:val="20"/>
          <w:szCs w:val="20"/>
        </w:rPr>
        <w:t>Задачи стадии возбуждения уголовного дела</w:t>
      </w:r>
    </w:p>
    <w:p w:rsidR="00CC7E9E" w:rsidRPr="00F75176" w:rsidRDefault="00CC7E9E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 xml:space="preserve">1. Определение поводов </w:t>
      </w:r>
      <w:r w:rsidR="00FF77F7" w:rsidRPr="00F75176">
        <w:rPr>
          <w:snapToGrid w:val="0"/>
          <w:sz w:val="20"/>
          <w:szCs w:val="20"/>
        </w:rPr>
        <w:t>(например, явки с повинной) и</w:t>
      </w:r>
      <w:r w:rsidRPr="00F75176">
        <w:rPr>
          <w:snapToGrid w:val="0"/>
          <w:sz w:val="20"/>
          <w:szCs w:val="20"/>
        </w:rPr>
        <w:t xml:space="preserve"> оснований </w:t>
      </w:r>
      <w:r w:rsidR="00CC2FB9" w:rsidRPr="00F75176">
        <w:rPr>
          <w:snapToGrid w:val="0"/>
          <w:sz w:val="20"/>
          <w:szCs w:val="20"/>
        </w:rPr>
        <w:t>(на</w:t>
      </w:r>
      <w:r w:rsidR="00F63240" w:rsidRPr="00F75176">
        <w:rPr>
          <w:snapToGrid w:val="0"/>
          <w:sz w:val="20"/>
          <w:szCs w:val="20"/>
        </w:rPr>
        <w:t>личия</w:t>
      </w:r>
      <w:r w:rsidR="00EC2187" w:rsidRPr="00F75176">
        <w:rPr>
          <w:snapToGrid w:val="0"/>
          <w:sz w:val="20"/>
          <w:szCs w:val="20"/>
        </w:rPr>
        <w:t xml:space="preserve"> </w:t>
      </w:r>
      <w:r w:rsidR="00AA155F" w:rsidRPr="00F75176">
        <w:rPr>
          <w:snapToGrid w:val="0"/>
          <w:sz w:val="20"/>
          <w:szCs w:val="20"/>
        </w:rPr>
        <w:t>достаточных данных, свидетельствующих о признаках</w:t>
      </w:r>
      <w:r w:rsidR="00FF77F7" w:rsidRPr="00F75176">
        <w:rPr>
          <w:snapToGrid w:val="0"/>
          <w:sz w:val="20"/>
          <w:szCs w:val="20"/>
        </w:rPr>
        <w:t xml:space="preserve"> преступления</w:t>
      </w:r>
      <w:r w:rsidR="005954A2" w:rsidRPr="00F75176">
        <w:rPr>
          <w:snapToGrid w:val="0"/>
          <w:sz w:val="20"/>
          <w:szCs w:val="20"/>
        </w:rPr>
        <w:t>) к возбуждению уголовного дела.</w:t>
      </w:r>
    </w:p>
    <w:p w:rsidR="00FF77F7" w:rsidRPr="00F75176" w:rsidRDefault="005954A2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>2. Первоначал</w:t>
      </w:r>
      <w:r w:rsidR="00C01CFF" w:rsidRPr="00F75176">
        <w:rPr>
          <w:snapToGrid w:val="0"/>
          <w:sz w:val="20"/>
          <w:szCs w:val="20"/>
        </w:rPr>
        <w:t>ьная квалификации преступления</w:t>
      </w:r>
      <w:r w:rsidR="00C05C56" w:rsidRPr="00F75176">
        <w:rPr>
          <w:snapToGrid w:val="0"/>
          <w:sz w:val="20"/>
          <w:szCs w:val="20"/>
        </w:rPr>
        <w:t>.</w:t>
      </w:r>
    </w:p>
    <w:p w:rsidR="007441CA" w:rsidRPr="00F75176" w:rsidRDefault="007441CA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 xml:space="preserve">3. </w:t>
      </w:r>
      <w:r w:rsidR="00A67E53" w:rsidRPr="00F75176">
        <w:rPr>
          <w:snapToGrid w:val="0"/>
          <w:sz w:val="20"/>
          <w:szCs w:val="20"/>
        </w:rPr>
        <w:t>Определение вида уголовного преследования (частное, частно-пуб</w:t>
      </w:r>
      <w:r w:rsidR="005C6A25" w:rsidRPr="00F75176">
        <w:rPr>
          <w:snapToGrid w:val="0"/>
          <w:sz w:val="20"/>
          <w:szCs w:val="20"/>
        </w:rPr>
        <w:softHyphen/>
      </w:r>
      <w:r w:rsidR="00A67E53" w:rsidRPr="00F75176">
        <w:rPr>
          <w:snapToGrid w:val="0"/>
          <w:sz w:val="20"/>
          <w:szCs w:val="20"/>
        </w:rPr>
        <w:t>личное, публичное).</w:t>
      </w:r>
    </w:p>
    <w:p w:rsidR="00CC2FB9" w:rsidRPr="00F75176" w:rsidRDefault="00A67E53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>4</w:t>
      </w:r>
      <w:r w:rsidR="005954A2" w:rsidRPr="00F75176">
        <w:rPr>
          <w:snapToGrid w:val="0"/>
          <w:sz w:val="20"/>
          <w:szCs w:val="20"/>
        </w:rPr>
        <w:t xml:space="preserve">. </w:t>
      </w:r>
      <w:r w:rsidRPr="00F75176">
        <w:rPr>
          <w:snapToGrid w:val="0"/>
          <w:sz w:val="20"/>
          <w:szCs w:val="20"/>
        </w:rPr>
        <w:t xml:space="preserve">Определение </w:t>
      </w:r>
      <w:r w:rsidR="007441CA" w:rsidRPr="00F75176">
        <w:rPr>
          <w:snapToGrid w:val="0"/>
          <w:sz w:val="20"/>
          <w:szCs w:val="20"/>
        </w:rPr>
        <w:t>подследственности</w:t>
      </w:r>
      <w:r w:rsidR="000701CD" w:rsidRPr="00F75176">
        <w:rPr>
          <w:snapToGrid w:val="0"/>
          <w:sz w:val="20"/>
          <w:szCs w:val="20"/>
        </w:rPr>
        <w:t>: 1) органа, уполномоченного осу</w:t>
      </w:r>
      <w:r w:rsidR="00E8233B" w:rsidRPr="00F75176">
        <w:rPr>
          <w:snapToGrid w:val="0"/>
          <w:sz w:val="20"/>
          <w:szCs w:val="20"/>
        </w:rPr>
        <w:t>ществлять расследование (</w:t>
      </w:r>
      <w:r w:rsidR="000701CD" w:rsidRPr="00F75176">
        <w:rPr>
          <w:snapToGrid w:val="0"/>
          <w:sz w:val="20"/>
          <w:szCs w:val="20"/>
        </w:rPr>
        <w:t>если он</w:t>
      </w:r>
      <w:r w:rsidR="007441CA" w:rsidRPr="00F75176">
        <w:rPr>
          <w:snapToGrid w:val="0"/>
          <w:sz w:val="20"/>
          <w:szCs w:val="20"/>
        </w:rPr>
        <w:t xml:space="preserve"> не </w:t>
      </w:r>
      <w:r w:rsidR="00B43B36" w:rsidRPr="00F75176">
        <w:rPr>
          <w:snapToGrid w:val="0"/>
          <w:sz w:val="20"/>
          <w:szCs w:val="20"/>
        </w:rPr>
        <w:t xml:space="preserve">вправе </w:t>
      </w:r>
      <w:r w:rsidR="00777922" w:rsidRPr="00F75176">
        <w:rPr>
          <w:snapToGrid w:val="0"/>
          <w:sz w:val="20"/>
          <w:szCs w:val="20"/>
        </w:rPr>
        <w:t>возбуждать дело и про</w:t>
      </w:r>
      <w:r w:rsidR="007441CA" w:rsidRPr="00F75176">
        <w:rPr>
          <w:snapToGrid w:val="0"/>
          <w:sz w:val="20"/>
          <w:szCs w:val="20"/>
        </w:rPr>
        <w:t>водить расследование</w:t>
      </w:r>
      <w:r w:rsidRPr="00F75176">
        <w:rPr>
          <w:snapToGrid w:val="0"/>
          <w:sz w:val="20"/>
          <w:szCs w:val="20"/>
        </w:rPr>
        <w:t>, то</w:t>
      </w:r>
      <w:r w:rsidR="007441CA" w:rsidRPr="00F75176">
        <w:rPr>
          <w:snapToGrid w:val="0"/>
          <w:sz w:val="20"/>
          <w:szCs w:val="20"/>
        </w:rPr>
        <w:t xml:space="preserve"> сообщение передается компетентному орга</w:t>
      </w:r>
      <w:r w:rsidR="00B43B36" w:rsidRPr="00F75176">
        <w:rPr>
          <w:snapToGrid w:val="0"/>
          <w:sz w:val="20"/>
          <w:szCs w:val="20"/>
        </w:rPr>
        <w:t>ну</w:t>
      </w:r>
      <w:r w:rsidR="00E8233B" w:rsidRPr="00F75176">
        <w:rPr>
          <w:snapToGrid w:val="0"/>
          <w:sz w:val="20"/>
          <w:szCs w:val="20"/>
        </w:rPr>
        <w:t>)</w:t>
      </w:r>
      <w:r w:rsidR="00B43B36" w:rsidRPr="00F75176">
        <w:rPr>
          <w:snapToGrid w:val="0"/>
          <w:sz w:val="20"/>
          <w:szCs w:val="20"/>
        </w:rPr>
        <w:t xml:space="preserve">; </w:t>
      </w:r>
      <w:r w:rsidR="000701CD" w:rsidRPr="00F75176">
        <w:rPr>
          <w:snapToGrid w:val="0"/>
          <w:sz w:val="20"/>
          <w:szCs w:val="20"/>
        </w:rPr>
        <w:t xml:space="preserve">2) формы </w:t>
      </w:r>
      <w:r w:rsidR="00594223" w:rsidRPr="00F75176">
        <w:rPr>
          <w:snapToGrid w:val="0"/>
          <w:sz w:val="20"/>
          <w:szCs w:val="20"/>
        </w:rPr>
        <w:t>предварительного расследования -</w:t>
      </w:r>
      <w:r w:rsidR="000701CD" w:rsidRPr="00F75176">
        <w:rPr>
          <w:snapToGrid w:val="0"/>
          <w:sz w:val="20"/>
          <w:szCs w:val="20"/>
        </w:rPr>
        <w:t xml:space="preserve"> предварительного следствия или дознания.</w:t>
      </w:r>
    </w:p>
    <w:p w:rsidR="007441CA" w:rsidRPr="00F75176" w:rsidRDefault="004A12C4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>5</w:t>
      </w:r>
      <w:r w:rsidR="007441CA" w:rsidRPr="00F75176">
        <w:rPr>
          <w:snapToGrid w:val="0"/>
          <w:sz w:val="20"/>
          <w:szCs w:val="20"/>
        </w:rPr>
        <w:t xml:space="preserve">. </w:t>
      </w:r>
      <w:r w:rsidR="009438F2" w:rsidRPr="00F75176">
        <w:rPr>
          <w:snapToGrid w:val="0"/>
          <w:sz w:val="20"/>
          <w:szCs w:val="20"/>
        </w:rPr>
        <w:t>Установление факта наличия либо отсутствия обстоятельств, препятствующих возбуждению уголовного дела (отсутствие события, состава преступления и др.)</w:t>
      </w:r>
    </w:p>
    <w:p w:rsidR="005D048A" w:rsidRPr="00F75176" w:rsidRDefault="005D048A" w:rsidP="005D048A">
      <w:pPr>
        <w:widowControl w:val="0"/>
        <w:ind w:firstLine="720"/>
        <w:jc w:val="center"/>
        <w:rPr>
          <w:b/>
          <w:snapToGrid w:val="0"/>
          <w:sz w:val="20"/>
          <w:szCs w:val="20"/>
        </w:rPr>
      </w:pPr>
      <w:r w:rsidRPr="00F75176">
        <w:rPr>
          <w:b/>
          <w:snapToGrid w:val="0"/>
          <w:sz w:val="20"/>
          <w:szCs w:val="20"/>
        </w:rPr>
        <w:t>Границы (пределы) стадии возбуждения уголовного дела</w:t>
      </w:r>
    </w:p>
    <w:p w:rsidR="005D048A" w:rsidRPr="00F75176" w:rsidRDefault="005D048A" w:rsidP="005D048A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 xml:space="preserve">1) </w:t>
      </w:r>
      <w:r w:rsidR="00C05C56" w:rsidRPr="00F75176">
        <w:rPr>
          <w:snapToGrid w:val="0"/>
          <w:sz w:val="20"/>
          <w:szCs w:val="20"/>
        </w:rPr>
        <w:t>начало стадии - получение</w:t>
      </w:r>
      <w:r w:rsidR="002B2E83" w:rsidRPr="00F75176">
        <w:rPr>
          <w:snapToGrid w:val="0"/>
          <w:sz w:val="20"/>
          <w:szCs w:val="20"/>
        </w:rPr>
        <w:t xml:space="preserve"> первоначальных сведений о преступлении (например, заявления потерпевшего);</w:t>
      </w:r>
    </w:p>
    <w:p w:rsidR="002B2E83" w:rsidRPr="00F75176" w:rsidRDefault="00594223" w:rsidP="005D048A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>2) окончание стадии -</w:t>
      </w:r>
      <w:r w:rsidR="008D1A4D" w:rsidRPr="00F75176">
        <w:rPr>
          <w:snapToGrid w:val="0"/>
          <w:sz w:val="20"/>
          <w:szCs w:val="20"/>
        </w:rPr>
        <w:t xml:space="preserve"> принятие итогового процессуаль</w:t>
      </w:r>
      <w:r w:rsidR="00017948" w:rsidRPr="00F75176">
        <w:rPr>
          <w:snapToGrid w:val="0"/>
          <w:sz w:val="20"/>
          <w:szCs w:val="20"/>
        </w:rPr>
        <w:t xml:space="preserve">ного решения </w:t>
      </w:r>
      <w:r w:rsidR="000310F4" w:rsidRPr="00F75176">
        <w:rPr>
          <w:snapToGrid w:val="0"/>
          <w:sz w:val="20"/>
          <w:szCs w:val="20"/>
        </w:rPr>
        <w:t xml:space="preserve"> </w:t>
      </w:r>
      <w:r w:rsidR="00017948" w:rsidRPr="00F75176">
        <w:rPr>
          <w:snapToGrid w:val="0"/>
          <w:sz w:val="20"/>
          <w:szCs w:val="20"/>
        </w:rPr>
        <w:t>(</w:t>
      </w:r>
      <w:r w:rsidR="000C54A9" w:rsidRPr="00F75176">
        <w:rPr>
          <w:snapToGrid w:val="0"/>
          <w:sz w:val="20"/>
          <w:szCs w:val="20"/>
        </w:rPr>
        <w:t xml:space="preserve">в частности </w:t>
      </w:r>
      <w:r w:rsidR="00017948" w:rsidRPr="00F75176">
        <w:rPr>
          <w:snapToGrid w:val="0"/>
          <w:sz w:val="20"/>
          <w:szCs w:val="20"/>
        </w:rPr>
        <w:t>о возбуждении,</w:t>
      </w:r>
      <w:r w:rsidR="008D1A4D" w:rsidRPr="00F75176">
        <w:rPr>
          <w:snapToGrid w:val="0"/>
          <w:sz w:val="20"/>
          <w:szCs w:val="20"/>
        </w:rPr>
        <w:t xml:space="preserve"> отказе в возбуждении уголовного дела).</w:t>
      </w:r>
    </w:p>
    <w:p w:rsidR="006279C1" w:rsidRPr="00F75176" w:rsidRDefault="006279C1" w:rsidP="006279C1">
      <w:pPr>
        <w:widowControl w:val="0"/>
        <w:ind w:firstLine="720"/>
        <w:jc w:val="center"/>
        <w:rPr>
          <w:b/>
          <w:snapToGrid w:val="0"/>
          <w:sz w:val="20"/>
          <w:szCs w:val="20"/>
        </w:rPr>
      </w:pPr>
      <w:r w:rsidRPr="00F75176">
        <w:rPr>
          <w:b/>
          <w:snapToGrid w:val="0"/>
          <w:sz w:val="20"/>
          <w:szCs w:val="20"/>
        </w:rPr>
        <w:t>Основные этапы (части) стадии возбуждения уголовного дела</w:t>
      </w:r>
    </w:p>
    <w:p w:rsidR="006279C1" w:rsidRPr="00F75176" w:rsidRDefault="002D32CD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>1) получение сообщения</w:t>
      </w:r>
      <w:r w:rsidR="0063726B" w:rsidRPr="00F75176">
        <w:rPr>
          <w:snapToGrid w:val="0"/>
          <w:sz w:val="20"/>
          <w:szCs w:val="20"/>
        </w:rPr>
        <w:t xml:space="preserve"> о </w:t>
      </w:r>
      <w:r w:rsidRPr="00F75176">
        <w:rPr>
          <w:snapToGrid w:val="0"/>
          <w:sz w:val="20"/>
          <w:szCs w:val="20"/>
        </w:rPr>
        <w:t>преступлении, его</w:t>
      </w:r>
      <w:r w:rsidR="0063726B" w:rsidRPr="00F75176">
        <w:rPr>
          <w:snapToGrid w:val="0"/>
          <w:sz w:val="20"/>
          <w:szCs w:val="20"/>
        </w:rPr>
        <w:t xml:space="preserve"> процессуа</w:t>
      </w:r>
      <w:r w:rsidR="006279C1" w:rsidRPr="00F75176">
        <w:rPr>
          <w:snapToGrid w:val="0"/>
          <w:sz w:val="20"/>
          <w:szCs w:val="20"/>
        </w:rPr>
        <w:t>льное оформление;</w:t>
      </w:r>
      <w:r w:rsidR="0063726B" w:rsidRPr="00F75176">
        <w:rPr>
          <w:snapToGrid w:val="0"/>
          <w:sz w:val="20"/>
          <w:szCs w:val="20"/>
        </w:rPr>
        <w:t xml:space="preserve"> </w:t>
      </w:r>
    </w:p>
    <w:p w:rsidR="006279C1" w:rsidRPr="00F75176" w:rsidRDefault="0063726B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>2) принятие мер к предотвра</w:t>
      </w:r>
      <w:r w:rsidR="006279C1" w:rsidRPr="00F75176">
        <w:rPr>
          <w:snapToGrid w:val="0"/>
          <w:sz w:val="20"/>
          <w:szCs w:val="20"/>
        </w:rPr>
        <w:t>щению,</w:t>
      </w:r>
      <w:r w:rsidRPr="00F75176">
        <w:rPr>
          <w:snapToGrid w:val="0"/>
          <w:sz w:val="20"/>
          <w:szCs w:val="20"/>
        </w:rPr>
        <w:t xml:space="preserve"> пресе</w:t>
      </w:r>
      <w:r w:rsidR="006279C1" w:rsidRPr="00F75176">
        <w:rPr>
          <w:snapToGrid w:val="0"/>
          <w:sz w:val="20"/>
          <w:szCs w:val="20"/>
        </w:rPr>
        <w:t>чению преступления,</w:t>
      </w:r>
      <w:r w:rsidRPr="00F75176">
        <w:rPr>
          <w:snapToGrid w:val="0"/>
          <w:sz w:val="20"/>
          <w:szCs w:val="20"/>
        </w:rPr>
        <w:t xml:space="preserve"> сохранению его следов; </w:t>
      </w:r>
    </w:p>
    <w:p w:rsidR="006279C1" w:rsidRPr="00F75176" w:rsidRDefault="0063726B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 xml:space="preserve">3) проведение при необходимости проверочных действий; </w:t>
      </w:r>
    </w:p>
    <w:p w:rsidR="006279C1" w:rsidRPr="00F75176" w:rsidRDefault="00246A10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>4) систематизация</w:t>
      </w:r>
      <w:r w:rsidR="00777922" w:rsidRPr="00F75176">
        <w:rPr>
          <w:snapToGrid w:val="0"/>
          <w:sz w:val="20"/>
          <w:szCs w:val="20"/>
        </w:rPr>
        <w:t>,</w:t>
      </w:r>
      <w:r w:rsidR="0063726B" w:rsidRPr="00F75176">
        <w:rPr>
          <w:snapToGrid w:val="0"/>
          <w:sz w:val="20"/>
          <w:szCs w:val="20"/>
        </w:rPr>
        <w:t xml:space="preserve"> анализ </w:t>
      </w:r>
      <w:r w:rsidR="00777922" w:rsidRPr="00F75176">
        <w:rPr>
          <w:snapToGrid w:val="0"/>
          <w:sz w:val="20"/>
          <w:szCs w:val="20"/>
        </w:rPr>
        <w:t xml:space="preserve">и оценка </w:t>
      </w:r>
      <w:r w:rsidR="0063726B" w:rsidRPr="00F75176">
        <w:rPr>
          <w:snapToGrid w:val="0"/>
          <w:sz w:val="20"/>
          <w:szCs w:val="20"/>
        </w:rPr>
        <w:t xml:space="preserve">собранных материалов; </w:t>
      </w:r>
    </w:p>
    <w:p w:rsidR="006279C1" w:rsidRPr="00F75176" w:rsidRDefault="0063726B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 xml:space="preserve">5) принятие и оформление одного из решений, предусмотренных </w:t>
      </w:r>
      <w:r w:rsidR="00B43B36" w:rsidRPr="00F75176">
        <w:rPr>
          <w:snapToGrid w:val="0"/>
          <w:sz w:val="20"/>
          <w:szCs w:val="20"/>
        </w:rPr>
        <w:t xml:space="preserve">        </w:t>
      </w:r>
      <w:r w:rsidRPr="00F75176">
        <w:rPr>
          <w:snapToGrid w:val="0"/>
          <w:sz w:val="20"/>
          <w:szCs w:val="20"/>
        </w:rPr>
        <w:t>ч. 1 ст. 145 УПК</w:t>
      </w:r>
      <w:r w:rsidR="006279C1" w:rsidRPr="00F75176">
        <w:rPr>
          <w:snapToGrid w:val="0"/>
          <w:sz w:val="20"/>
          <w:szCs w:val="20"/>
        </w:rPr>
        <w:t xml:space="preserve"> </w:t>
      </w:r>
      <w:r w:rsidR="00EB748F" w:rsidRPr="00F75176">
        <w:rPr>
          <w:snapToGrid w:val="0"/>
          <w:sz w:val="20"/>
          <w:szCs w:val="20"/>
        </w:rPr>
        <w:t xml:space="preserve">РФ </w:t>
      </w:r>
      <w:r w:rsidR="006279C1" w:rsidRPr="00F75176">
        <w:rPr>
          <w:snapToGrid w:val="0"/>
          <w:sz w:val="20"/>
          <w:szCs w:val="20"/>
        </w:rPr>
        <w:t>(например, о возбуждении уголовного дела)</w:t>
      </w:r>
      <w:r w:rsidRPr="00F75176">
        <w:rPr>
          <w:snapToGrid w:val="0"/>
          <w:sz w:val="20"/>
          <w:szCs w:val="20"/>
        </w:rPr>
        <w:t xml:space="preserve">; </w:t>
      </w:r>
    </w:p>
    <w:p w:rsidR="006279C1" w:rsidRPr="00F75176" w:rsidRDefault="006279C1" w:rsidP="006279C1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 xml:space="preserve">6) направление копии </w:t>
      </w:r>
      <w:r w:rsidR="002B2FF2" w:rsidRPr="00F75176">
        <w:rPr>
          <w:snapToGrid w:val="0"/>
          <w:sz w:val="20"/>
          <w:szCs w:val="20"/>
        </w:rPr>
        <w:t xml:space="preserve">вынесенного </w:t>
      </w:r>
      <w:r w:rsidRPr="00F75176">
        <w:rPr>
          <w:snapToGrid w:val="0"/>
          <w:sz w:val="20"/>
          <w:szCs w:val="20"/>
        </w:rPr>
        <w:t>постановления прокурору;</w:t>
      </w:r>
    </w:p>
    <w:p w:rsidR="006279C1" w:rsidRPr="00F75176" w:rsidRDefault="006279C1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>7</w:t>
      </w:r>
      <w:r w:rsidR="0063726B" w:rsidRPr="00F75176">
        <w:rPr>
          <w:snapToGrid w:val="0"/>
          <w:sz w:val="20"/>
          <w:szCs w:val="20"/>
        </w:rPr>
        <w:t xml:space="preserve">) уведомление заявителя, других заинтересованных лиц </w:t>
      </w:r>
      <w:r w:rsidR="00156457" w:rsidRPr="00F75176">
        <w:rPr>
          <w:snapToGrid w:val="0"/>
          <w:sz w:val="20"/>
          <w:szCs w:val="20"/>
        </w:rPr>
        <w:t xml:space="preserve">(например, лица, в отношении которого возбуждено дело) </w:t>
      </w:r>
      <w:r w:rsidR="0063726B" w:rsidRPr="00F75176">
        <w:rPr>
          <w:snapToGrid w:val="0"/>
          <w:sz w:val="20"/>
          <w:szCs w:val="20"/>
        </w:rPr>
        <w:t>о при</w:t>
      </w:r>
      <w:r w:rsidRPr="00F75176">
        <w:rPr>
          <w:snapToGrid w:val="0"/>
          <w:sz w:val="20"/>
          <w:szCs w:val="20"/>
        </w:rPr>
        <w:t>нятом ре</w:t>
      </w:r>
      <w:r w:rsidR="00131283" w:rsidRPr="00F75176">
        <w:rPr>
          <w:snapToGrid w:val="0"/>
          <w:sz w:val="20"/>
          <w:szCs w:val="20"/>
        </w:rPr>
        <w:t>шении;</w:t>
      </w:r>
    </w:p>
    <w:p w:rsidR="006279C1" w:rsidRPr="00F75176" w:rsidRDefault="006279C1" w:rsidP="0063726B">
      <w:pPr>
        <w:widowControl w:val="0"/>
        <w:ind w:firstLine="720"/>
        <w:jc w:val="both"/>
        <w:rPr>
          <w:snapToGrid w:val="0"/>
          <w:sz w:val="20"/>
          <w:szCs w:val="20"/>
        </w:rPr>
      </w:pPr>
      <w:r w:rsidRPr="00F75176">
        <w:rPr>
          <w:snapToGrid w:val="0"/>
          <w:sz w:val="20"/>
          <w:szCs w:val="20"/>
        </w:rPr>
        <w:t>8) иные возможные действия (например, отмена прокурором решения о возбуждении уголовного дела</w:t>
      </w:r>
      <w:r w:rsidR="00886A43" w:rsidRPr="00F75176">
        <w:rPr>
          <w:snapToGrid w:val="0"/>
          <w:sz w:val="20"/>
          <w:szCs w:val="20"/>
        </w:rPr>
        <w:t xml:space="preserve"> др.</w:t>
      </w:r>
      <w:r w:rsidRPr="00F75176">
        <w:rPr>
          <w:snapToGrid w:val="0"/>
          <w:sz w:val="20"/>
          <w:szCs w:val="20"/>
        </w:rPr>
        <w:t>).</w:t>
      </w:r>
    </w:p>
    <w:p w:rsidR="00B96651" w:rsidRPr="00F75176" w:rsidRDefault="00B96651" w:rsidP="00CF4E92">
      <w:pPr>
        <w:ind w:firstLine="720"/>
        <w:jc w:val="both"/>
        <w:rPr>
          <w:sz w:val="20"/>
          <w:szCs w:val="20"/>
        </w:rPr>
      </w:pPr>
    </w:p>
    <w:p w:rsidR="0047200B" w:rsidRPr="00F75176" w:rsidRDefault="0047200B" w:rsidP="0047200B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3. Поводы и основания к возбуждению уголовного дела</w:t>
      </w:r>
    </w:p>
    <w:p w:rsidR="001A5ECF" w:rsidRPr="00F75176" w:rsidRDefault="001A5ECF" w:rsidP="00CF4E92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В юридической литературе до настоящего времени не сложилось однозначной точки зрения по вопросу о том, что считать поводами к возбуждению уголовного дела. Не вдаваясь в особенности развернувшихся по этой проблеме научных дискуссий</w:t>
      </w:r>
      <w:r w:rsidRPr="00F75176">
        <w:rPr>
          <w:rStyle w:val="a8"/>
          <w:sz w:val="20"/>
          <w:szCs w:val="20"/>
        </w:rPr>
        <w:footnoteReference w:id="3"/>
      </w:r>
      <w:r w:rsidRPr="00F75176">
        <w:rPr>
          <w:sz w:val="20"/>
          <w:szCs w:val="20"/>
        </w:rPr>
        <w:t>, можно остановиться на следующем варианте оп</w:t>
      </w:r>
      <w:r w:rsidR="006B64B6" w:rsidRPr="00F75176">
        <w:rPr>
          <w:sz w:val="20"/>
          <w:szCs w:val="20"/>
        </w:rPr>
        <w:t>ределения</w:t>
      </w:r>
      <w:r w:rsidRPr="00F75176">
        <w:rPr>
          <w:sz w:val="20"/>
          <w:szCs w:val="20"/>
        </w:rPr>
        <w:t xml:space="preserve"> рассматриваемого понятия.</w:t>
      </w:r>
    </w:p>
    <w:p w:rsidR="0047200B" w:rsidRPr="00F75176" w:rsidRDefault="00153F34" w:rsidP="00CF4E92">
      <w:pPr>
        <w:ind w:firstLine="720"/>
        <w:jc w:val="both"/>
        <w:rPr>
          <w:sz w:val="20"/>
          <w:szCs w:val="20"/>
        </w:rPr>
      </w:pPr>
      <w:r w:rsidRPr="00F75176">
        <w:rPr>
          <w:i/>
          <w:sz w:val="20"/>
          <w:szCs w:val="20"/>
        </w:rPr>
        <w:t xml:space="preserve">Повод к возбуждению уголовного дела </w:t>
      </w:r>
      <w:r w:rsidR="00594223" w:rsidRPr="00F75176">
        <w:rPr>
          <w:sz w:val="20"/>
          <w:szCs w:val="20"/>
        </w:rPr>
        <w:t>-</w:t>
      </w:r>
      <w:r w:rsidR="00FA44E6" w:rsidRPr="00F75176">
        <w:rPr>
          <w:sz w:val="20"/>
          <w:szCs w:val="20"/>
        </w:rPr>
        <w:t xml:space="preserve"> предусмотренный уголовно-процессуальным законом источник информации, обязывающий уполномоченные государственные органы или должностных лиц </w:t>
      </w:r>
      <w:r w:rsidR="00131283" w:rsidRPr="00F75176">
        <w:rPr>
          <w:sz w:val="20"/>
          <w:szCs w:val="20"/>
        </w:rPr>
        <w:t xml:space="preserve">при установлении </w:t>
      </w:r>
      <w:r w:rsidR="000F0A72" w:rsidRPr="00F75176">
        <w:rPr>
          <w:sz w:val="20"/>
          <w:szCs w:val="20"/>
        </w:rPr>
        <w:t xml:space="preserve">признаков преступления </w:t>
      </w:r>
      <w:r w:rsidR="00FA44E6" w:rsidRPr="00F75176">
        <w:rPr>
          <w:sz w:val="20"/>
          <w:szCs w:val="20"/>
        </w:rPr>
        <w:t>принять решение о возбуждении уголовного дела.</w:t>
      </w:r>
    </w:p>
    <w:p w:rsidR="00D46D4C" w:rsidRPr="00F75176" w:rsidRDefault="00D46D4C" w:rsidP="00D46D4C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Виды поводов к возбуждению уголовного дела</w:t>
      </w:r>
    </w:p>
    <w:p w:rsidR="00D46D4C" w:rsidRPr="00F75176" w:rsidRDefault="00373573" w:rsidP="00D46D4C">
      <w:pPr>
        <w:ind w:firstLine="720"/>
        <w:jc w:val="both"/>
        <w:rPr>
          <w:sz w:val="20"/>
          <w:szCs w:val="20"/>
        </w:rPr>
      </w:pPr>
      <w:r w:rsidRPr="00F75176">
        <w:rPr>
          <w:i/>
          <w:sz w:val="20"/>
          <w:szCs w:val="20"/>
        </w:rPr>
        <w:t>1. Заявление о преступлении.</w:t>
      </w:r>
      <w:r w:rsidRPr="00F75176">
        <w:rPr>
          <w:sz w:val="20"/>
          <w:szCs w:val="20"/>
        </w:rPr>
        <w:t xml:space="preserve"> </w:t>
      </w:r>
      <w:r w:rsidRPr="00F75176">
        <w:rPr>
          <w:i/>
          <w:sz w:val="20"/>
          <w:szCs w:val="20"/>
        </w:rPr>
        <w:t>Основные требования, предъявляемые к заявлению</w:t>
      </w:r>
      <w:r w:rsidRPr="00F75176">
        <w:rPr>
          <w:sz w:val="20"/>
          <w:szCs w:val="20"/>
        </w:rPr>
        <w:t>: 1) может быть устным или письменным; 2) письменное заявление обязательно должно быть подписано заявителем; 3) анонимные заявления не рассматриваются как поводы к возбуждению уголовного дела (</w:t>
      </w:r>
      <w:r w:rsidR="008F4754" w:rsidRPr="00F75176">
        <w:rPr>
          <w:sz w:val="20"/>
          <w:szCs w:val="20"/>
        </w:rPr>
        <w:t>они не регистрируются, но в случае наличия в них сведений о преступлении</w:t>
      </w:r>
      <w:r w:rsidRPr="00F75176">
        <w:rPr>
          <w:sz w:val="20"/>
          <w:szCs w:val="20"/>
        </w:rPr>
        <w:t xml:space="preserve"> </w:t>
      </w:r>
      <w:r w:rsidR="003132DF" w:rsidRPr="00F75176">
        <w:rPr>
          <w:sz w:val="20"/>
          <w:szCs w:val="20"/>
        </w:rPr>
        <w:t>без регистрации передаются для использования в оперативно-розыскной деятельности</w:t>
      </w:r>
      <w:r w:rsidR="00EF2E47" w:rsidRPr="00F75176">
        <w:rPr>
          <w:sz w:val="20"/>
          <w:szCs w:val="20"/>
        </w:rPr>
        <w:t xml:space="preserve"> </w:t>
      </w:r>
      <w:r w:rsidR="003132DF" w:rsidRPr="00F75176">
        <w:rPr>
          <w:sz w:val="20"/>
          <w:szCs w:val="20"/>
        </w:rPr>
        <w:t>-</w:t>
      </w:r>
      <w:r w:rsidR="00EC4D49" w:rsidRPr="00F75176">
        <w:rPr>
          <w:sz w:val="20"/>
          <w:szCs w:val="20"/>
        </w:rPr>
        <w:t xml:space="preserve"> </w:t>
      </w:r>
      <w:r w:rsidR="002A5AEC" w:rsidRPr="00F75176">
        <w:rPr>
          <w:sz w:val="20"/>
          <w:szCs w:val="20"/>
        </w:rPr>
        <w:t xml:space="preserve">Приказ МВД РФ № 985 от </w:t>
      </w:r>
      <w:r w:rsidR="009844D7" w:rsidRPr="00F75176">
        <w:rPr>
          <w:sz w:val="20"/>
          <w:szCs w:val="20"/>
        </w:rPr>
        <w:t>01.12.</w:t>
      </w:r>
      <w:r w:rsidR="002A5AEC" w:rsidRPr="00F75176">
        <w:rPr>
          <w:sz w:val="20"/>
          <w:szCs w:val="20"/>
        </w:rPr>
        <w:t>2005 г. «Об утверждении Инструкции о порядке приема, регистрации и разрешения в ОВД РФ заявлений, сообщений и иной информации о происшествиях»</w:t>
      </w:r>
      <w:r w:rsidR="00784EDC" w:rsidRPr="00F75176">
        <w:rPr>
          <w:sz w:val="20"/>
          <w:szCs w:val="20"/>
        </w:rPr>
        <w:t xml:space="preserve"> (далее - Инструкция</w:t>
      </w:r>
      <w:r w:rsidRPr="00F75176">
        <w:rPr>
          <w:sz w:val="20"/>
          <w:szCs w:val="20"/>
        </w:rPr>
        <w:t>)</w:t>
      </w:r>
      <w:r w:rsidR="001E4784" w:rsidRPr="00F75176">
        <w:rPr>
          <w:sz w:val="20"/>
          <w:szCs w:val="20"/>
        </w:rPr>
        <w:t>; 4)</w:t>
      </w:r>
      <w:r w:rsidR="008F4754" w:rsidRPr="00F75176">
        <w:rPr>
          <w:sz w:val="20"/>
          <w:szCs w:val="20"/>
        </w:rPr>
        <w:t xml:space="preserve"> </w:t>
      </w:r>
      <w:r w:rsidR="001E4784" w:rsidRPr="00F75176">
        <w:rPr>
          <w:sz w:val="20"/>
          <w:szCs w:val="20"/>
        </w:rPr>
        <w:t xml:space="preserve">устные заявления оформляются протоколом </w:t>
      </w:r>
      <w:r w:rsidR="00484561" w:rsidRPr="00F75176">
        <w:rPr>
          <w:sz w:val="20"/>
          <w:szCs w:val="20"/>
        </w:rPr>
        <w:t xml:space="preserve">принятия </w:t>
      </w:r>
      <w:r w:rsidR="001E4784" w:rsidRPr="00F75176">
        <w:rPr>
          <w:sz w:val="20"/>
          <w:szCs w:val="20"/>
        </w:rPr>
        <w:t>у</w:t>
      </w:r>
      <w:r w:rsidR="000061BA" w:rsidRPr="00F75176">
        <w:rPr>
          <w:sz w:val="20"/>
          <w:szCs w:val="20"/>
        </w:rPr>
        <w:t>стного заявления о преступлении, а если они сделаны в ходе производства следственного действий (например, осмотра) или судебного разбирательства, то заносятся в этот протокол.</w:t>
      </w:r>
    </w:p>
    <w:p w:rsidR="001E4784" w:rsidRPr="00F75176" w:rsidRDefault="001E4784" w:rsidP="001E4784">
      <w:pPr>
        <w:ind w:firstLine="720"/>
        <w:jc w:val="center"/>
        <w:rPr>
          <w:i/>
          <w:sz w:val="20"/>
          <w:szCs w:val="20"/>
        </w:rPr>
      </w:pPr>
      <w:r w:rsidRPr="00F75176">
        <w:rPr>
          <w:i/>
          <w:sz w:val="20"/>
          <w:szCs w:val="20"/>
        </w:rPr>
        <w:t xml:space="preserve">Реквизиты протокола </w:t>
      </w:r>
      <w:r w:rsidR="00484561" w:rsidRPr="00F75176">
        <w:rPr>
          <w:i/>
          <w:sz w:val="20"/>
          <w:szCs w:val="20"/>
        </w:rPr>
        <w:t xml:space="preserve">принятия </w:t>
      </w:r>
      <w:r w:rsidRPr="00F75176">
        <w:rPr>
          <w:i/>
          <w:sz w:val="20"/>
          <w:szCs w:val="20"/>
        </w:rPr>
        <w:t>устного заявления о преступлении</w:t>
      </w:r>
    </w:p>
    <w:p w:rsidR="00D103F8" w:rsidRPr="00F75176" w:rsidRDefault="000061BA" w:rsidP="000061BA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1) место и время принятия заявления; 2) сведения о лице, принявшем заявление; 3) сведения о заявителе; 4) данные о документе, удостоверяющем личность заявителя; 5) отметка о предупреждении заявителя об уголовной ответственности по ст. 306 УК РФ за заведомо ложный донос, удостоверяемая его подписью; 6) содержание заявления; 7) замечания, дополнения к про</w:t>
      </w:r>
      <w:r w:rsidR="005E6C1F" w:rsidRPr="00F75176">
        <w:rPr>
          <w:sz w:val="20"/>
          <w:szCs w:val="20"/>
        </w:rPr>
        <w:t>токолу;</w:t>
      </w:r>
      <w:r w:rsidRPr="00F75176">
        <w:rPr>
          <w:sz w:val="20"/>
          <w:szCs w:val="20"/>
        </w:rPr>
        <w:t xml:space="preserve"> указание об ознакомлении с ним заявителя; 8) подписи заявителя и лица, принявшего заявление.</w:t>
      </w:r>
    </w:p>
    <w:p w:rsidR="003B44EC" w:rsidRPr="00F75176" w:rsidRDefault="00594223" w:rsidP="003B44EC">
      <w:pPr>
        <w:ind w:firstLine="720"/>
        <w:jc w:val="both"/>
        <w:rPr>
          <w:sz w:val="20"/>
          <w:szCs w:val="20"/>
        </w:rPr>
      </w:pPr>
      <w:r w:rsidRPr="00F75176">
        <w:rPr>
          <w:i/>
          <w:sz w:val="20"/>
          <w:szCs w:val="20"/>
        </w:rPr>
        <w:t>2. Явка с повинной -</w:t>
      </w:r>
      <w:r w:rsidR="00D103F8" w:rsidRPr="00F75176">
        <w:rPr>
          <w:i/>
          <w:sz w:val="20"/>
          <w:szCs w:val="20"/>
        </w:rPr>
        <w:t xml:space="preserve"> </w:t>
      </w:r>
      <w:r w:rsidR="00D103F8" w:rsidRPr="00F75176">
        <w:rPr>
          <w:sz w:val="20"/>
          <w:szCs w:val="20"/>
        </w:rPr>
        <w:t>добровольное сообщение лица о совершенном им преступлении. Следует разграничивать явку с повинной</w:t>
      </w:r>
      <w:r w:rsidR="003B44EC" w:rsidRPr="00F75176">
        <w:rPr>
          <w:sz w:val="20"/>
          <w:szCs w:val="20"/>
        </w:rPr>
        <w:t>: 1)</w:t>
      </w:r>
      <w:r w:rsidR="00D103F8" w:rsidRPr="00F75176">
        <w:rPr>
          <w:sz w:val="20"/>
          <w:szCs w:val="20"/>
        </w:rPr>
        <w:t xml:space="preserve"> как повод к возбуждению уголовного дела (в этой ситуации в отношении лица еще не осуществляется уголовное преследование) и </w:t>
      </w:r>
      <w:r w:rsidR="003B44EC" w:rsidRPr="00F75176">
        <w:rPr>
          <w:sz w:val="20"/>
          <w:szCs w:val="20"/>
        </w:rPr>
        <w:t xml:space="preserve">2) </w:t>
      </w:r>
      <w:r w:rsidR="00D103F8" w:rsidRPr="00F75176">
        <w:rPr>
          <w:sz w:val="20"/>
          <w:szCs w:val="20"/>
        </w:rPr>
        <w:t>как смягчающее вину обстоятельство</w:t>
      </w:r>
      <w:r w:rsidR="000061BA" w:rsidRPr="00F75176">
        <w:rPr>
          <w:sz w:val="20"/>
          <w:szCs w:val="20"/>
        </w:rPr>
        <w:t xml:space="preserve"> </w:t>
      </w:r>
      <w:r w:rsidR="00D103F8" w:rsidRPr="00F75176">
        <w:rPr>
          <w:sz w:val="20"/>
          <w:szCs w:val="20"/>
        </w:rPr>
        <w:t>(когда уголовное дело возбуждено и ведется расследование)</w:t>
      </w:r>
      <w:r w:rsidR="00484561" w:rsidRPr="00F75176">
        <w:rPr>
          <w:sz w:val="20"/>
          <w:szCs w:val="20"/>
        </w:rPr>
        <w:t>. Заявление о явке с повинной может быть письменным и устным. Устное заявление о явке с повинной оформляется также как и устное заявление о преступлении, т.е. соответствующим протоколом</w:t>
      </w:r>
      <w:r w:rsidR="00F467DA" w:rsidRPr="00F75176">
        <w:rPr>
          <w:sz w:val="20"/>
          <w:szCs w:val="20"/>
        </w:rPr>
        <w:t xml:space="preserve"> явки с повинной</w:t>
      </w:r>
      <w:r w:rsidR="00484561" w:rsidRPr="00F75176">
        <w:rPr>
          <w:sz w:val="20"/>
          <w:szCs w:val="20"/>
        </w:rPr>
        <w:t>.</w:t>
      </w:r>
    </w:p>
    <w:p w:rsidR="00E214A5" w:rsidRPr="00F75176" w:rsidRDefault="000C29F1" w:rsidP="000061BA">
      <w:pPr>
        <w:ind w:firstLine="720"/>
        <w:jc w:val="both"/>
        <w:rPr>
          <w:sz w:val="20"/>
          <w:szCs w:val="20"/>
        </w:rPr>
      </w:pPr>
      <w:r w:rsidRPr="00F75176">
        <w:rPr>
          <w:i/>
          <w:sz w:val="20"/>
          <w:szCs w:val="20"/>
        </w:rPr>
        <w:t xml:space="preserve">3. </w:t>
      </w:r>
      <w:r w:rsidR="00D62EFA" w:rsidRPr="00F75176">
        <w:rPr>
          <w:i/>
          <w:sz w:val="20"/>
          <w:szCs w:val="20"/>
        </w:rPr>
        <w:t>Сообщение</w:t>
      </w:r>
      <w:r w:rsidRPr="00F75176">
        <w:rPr>
          <w:i/>
          <w:sz w:val="20"/>
          <w:szCs w:val="20"/>
        </w:rPr>
        <w:t xml:space="preserve"> о совершенном или готовящемся преступлении, получен</w:t>
      </w:r>
      <w:r w:rsidR="00D62EFA" w:rsidRPr="00F75176">
        <w:rPr>
          <w:i/>
          <w:sz w:val="20"/>
          <w:szCs w:val="20"/>
        </w:rPr>
        <w:t>ное</w:t>
      </w:r>
      <w:r w:rsidRPr="00F75176">
        <w:rPr>
          <w:i/>
          <w:sz w:val="20"/>
          <w:szCs w:val="20"/>
        </w:rPr>
        <w:t xml:space="preserve"> из иных источников</w:t>
      </w:r>
      <w:r w:rsidRPr="00F75176">
        <w:rPr>
          <w:sz w:val="20"/>
          <w:szCs w:val="20"/>
        </w:rPr>
        <w:t>, чем заявление о преступлении или явка с повинной</w:t>
      </w:r>
      <w:r w:rsidR="00D62EFA" w:rsidRPr="00F75176">
        <w:rPr>
          <w:sz w:val="20"/>
          <w:szCs w:val="20"/>
        </w:rPr>
        <w:t xml:space="preserve">, которое оформляется </w:t>
      </w:r>
      <w:r w:rsidR="00D62EFA" w:rsidRPr="00F75176">
        <w:rPr>
          <w:i/>
          <w:sz w:val="20"/>
          <w:szCs w:val="20"/>
        </w:rPr>
        <w:t>рапортом об обнаружении признаков преступления.</w:t>
      </w:r>
      <w:r w:rsidR="00D62EFA" w:rsidRPr="00F75176">
        <w:rPr>
          <w:sz w:val="20"/>
          <w:szCs w:val="20"/>
        </w:rPr>
        <w:t xml:space="preserve"> </w:t>
      </w:r>
      <w:r w:rsidR="00252D58" w:rsidRPr="00F75176">
        <w:rPr>
          <w:sz w:val="20"/>
          <w:szCs w:val="20"/>
        </w:rPr>
        <w:t>Обнаружение признаков преступления должностными лицами правоохранительных органов может быть связано с иными видами их деятельности, в частности</w:t>
      </w:r>
      <w:r w:rsidR="0029541B" w:rsidRPr="00F75176">
        <w:rPr>
          <w:sz w:val="20"/>
          <w:szCs w:val="20"/>
        </w:rPr>
        <w:t>,</w:t>
      </w:r>
      <w:r w:rsidR="00252D58" w:rsidRPr="00F75176">
        <w:rPr>
          <w:sz w:val="20"/>
          <w:szCs w:val="20"/>
        </w:rPr>
        <w:t xml:space="preserve"> получением информации о преступлении: 1) по телефону, факсу; </w:t>
      </w:r>
      <w:r w:rsidR="0029541B" w:rsidRPr="00F75176">
        <w:rPr>
          <w:sz w:val="20"/>
          <w:szCs w:val="20"/>
        </w:rPr>
        <w:t xml:space="preserve">   </w:t>
      </w:r>
      <w:r w:rsidR="00252D58" w:rsidRPr="00F75176">
        <w:rPr>
          <w:sz w:val="20"/>
          <w:szCs w:val="20"/>
        </w:rPr>
        <w:t xml:space="preserve">2) из лечебных учреждений; 3) в ходе административной (службы ГИБДД), оперативно-розыскной (оперативные аппараты) деятельности; 4) </w:t>
      </w:r>
      <w:r w:rsidR="00B81071" w:rsidRPr="00F75176">
        <w:rPr>
          <w:sz w:val="20"/>
          <w:szCs w:val="20"/>
        </w:rPr>
        <w:t>в случае выезда на объект при срабатывании сигнализации (подразделения вневедомственной охраны) и др. В таком случае лицо, выявившее признаки преступ</w:t>
      </w:r>
      <w:r w:rsidR="00A87DB4" w:rsidRPr="00F75176">
        <w:rPr>
          <w:sz w:val="20"/>
          <w:szCs w:val="20"/>
        </w:rPr>
        <w:t>ления,</w:t>
      </w:r>
      <w:r w:rsidR="00B81071" w:rsidRPr="00F75176">
        <w:rPr>
          <w:sz w:val="20"/>
          <w:szCs w:val="20"/>
        </w:rPr>
        <w:t xml:space="preserve"> оформляет соответствующий рапорт. К сожалению</w:t>
      </w:r>
      <w:r w:rsidR="000F78F6" w:rsidRPr="00F75176">
        <w:rPr>
          <w:sz w:val="20"/>
          <w:szCs w:val="20"/>
        </w:rPr>
        <w:t>,</w:t>
      </w:r>
      <w:r w:rsidR="00B81071" w:rsidRPr="00F75176">
        <w:rPr>
          <w:sz w:val="20"/>
          <w:szCs w:val="20"/>
        </w:rPr>
        <w:t xml:space="preserve"> действующее законодательство не устанавливает требований к </w:t>
      </w:r>
      <w:r w:rsidR="006B64B6" w:rsidRPr="00F75176">
        <w:rPr>
          <w:sz w:val="20"/>
          <w:szCs w:val="20"/>
        </w:rPr>
        <w:t xml:space="preserve">данному </w:t>
      </w:r>
      <w:r w:rsidR="00B81071" w:rsidRPr="00F75176">
        <w:rPr>
          <w:sz w:val="20"/>
          <w:szCs w:val="20"/>
        </w:rPr>
        <w:t>документу, однако, как представляется</w:t>
      </w:r>
      <w:r w:rsidR="005E6C1F" w:rsidRPr="00F75176">
        <w:rPr>
          <w:sz w:val="20"/>
          <w:szCs w:val="20"/>
        </w:rPr>
        <w:t>,</w:t>
      </w:r>
      <w:r w:rsidR="00B81071" w:rsidRPr="00F75176">
        <w:rPr>
          <w:sz w:val="20"/>
          <w:szCs w:val="20"/>
        </w:rPr>
        <w:t xml:space="preserve"> </w:t>
      </w:r>
      <w:r w:rsidR="00964FD0" w:rsidRPr="00F75176">
        <w:rPr>
          <w:sz w:val="20"/>
          <w:szCs w:val="20"/>
        </w:rPr>
        <w:t>он должен включать в себя</w:t>
      </w:r>
      <w:r w:rsidR="006B5050" w:rsidRPr="00F75176">
        <w:rPr>
          <w:sz w:val="20"/>
          <w:szCs w:val="20"/>
        </w:rPr>
        <w:t xml:space="preserve"> следующие </w:t>
      </w:r>
      <w:r w:rsidR="006B5050" w:rsidRPr="00F75176">
        <w:rPr>
          <w:i/>
          <w:sz w:val="20"/>
          <w:szCs w:val="20"/>
        </w:rPr>
        <w:t>реквизиты</w:t>
      </w:r>
      <w:r w:rsidR="00964FD0" w:rsidRPr="00F75176">
        <w:rPr>
          <w:i/>
          <w:sz w:val="20"/>
          <w:szCs w:val="20"/>
        </w:rPr>
        <w:t>:</w:t>
      </w:r>
      <w:r w:rsidR="00964FD0" w:rsidRPr="00F75176">
        <w:rPr>
          <w:sz w:val="20"/>
          <w:szCs w:val="20"/>
        </w:rPr>
        <w:t xml:space="preserve"> </w:t>
      </w:r>
      <w:r w:rsidR="006B5050" w:rsidRPr="00F75176">
        <w:rPr>
          <w:sz w:val="20"/>
          <w:szCs w:val="20"/>
        </w:rPr>
        <w:t xml:space="preserve">       </w:t>
      </w:r>
      <w:r w:rsidR="00B81071" w:rsidRPr="00F75176">
        <w:rPr>
          <w:sz w:val="20"/>
          <w:szCs w:val="20"/>
        </w:rPr>
        <w:t>1) указание руководителя правоохранительного органа</w:t>
      </w:r>
      <w:r w:rsidR="000E0E5F" w:rsidRPr="00F75176">
        <w:rPr>
          <w:sz w:val="20"/>
          <w:szCs w:val="20"/>
        </w:rPr>
        <w:t>, на</w:t>
      </w:r>
      <w:r w:rsidR="00B81071" w:rsidRPr="00F75176">
        <w:rPr>
          <w:sz w:val="20"/>
          <w:szCs w:val="20"/>
        </w:rPr>
        <w:t xml:space="preserve"> имя </w:t>
      </w:r>
      <w:r w:rsidR="000E0E5F" w:rsidRPr="00F75176">
        <w:rPr>
          <w:sz w:val="20"/>
          <w:szCs w:val="20"/>
        </w:rPr>
        <w:t xml:space="preserve">которого </w:t>
      </w:r>
      <w:r w:rsidR="00B81071" w:rsidRPr="00F75176">
        <w:rPr>
          <w:sz w:val="20"/>
          <w:szCs w:val="20"/>
        </w:rPr>
        <w:t>подается рапорт; 2) информация о выявленном преступлении; 3) данные о лице, составившем рапорт; 4) подпись и дата составления документа.</w:t>
      </w:r>
    </w:p>
    <w:p w:rsidR="00663B08" w:rsidRPr="00F75176" w:rsidRDefault="00663B08" w:rsidP="000061BA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Согласно ч. 2 ст. 140 УПК РФ </w:t>
      </w:r>
      <w:r w:rsidRPr="00F75176">
        <w:rPr>
          <w:i/>
          <w:sz w:val="20"/>
          <w:szCs w:val="20"/>
        </w:rPr>
        <w:t>основаниями</w:t>
      </w:r>
      <w:r w:rsidR="00C34F44" w:rsidRPr="00F75176">
        <w:rPr>
          <w:i/>
          <w:sz w:val="20"/>
          <w:szCs w:val="20"/>
        </w:rPr>
        <w:t xml:space="preserve"> </w:t>
      </w:r>
      <w:r w:rsidR="00AD1797" w:rsidRPr="00F75176">
        <w:rPr>
          <w:i/>
          <w:sz w:val="20"/>
          <w:szCs w:val="20"/>
        </w:rPr>
        <w:t xml:space="preserve">для возбуждения уголовного дела </w:t>
      </w:r>
      <w:r w:rsidR="005D3303" w:rsidRPr="00F75176">
        <w:rPr>
          <w:sz w:val="20"/>
          <w:szCs w:val="20"/>
        </w:rPr>
        <w:t>являе</w:t>
      </w:r>
      <w:r w:rsidR="00AD1797" w:rsidRPr="00F75176">
        <w:rPr>
          <w:sz w:val="20"/>
          <w:szCs w:val="20"/>
        </w:rPr>
        <w:t xml:space="preserve">тся </w:t>
      </w:r>
      <w:r w:rsidR="005D3303" w:rsidRPr="00F75176">
        <w:rPr>
          <w:sz w:val="20"/>
          <w:szCs w:val="20"/>
        </w:rPr>
        <w:t>наличие достаточных данных</w:t>
      </w:r>
      <w:r w:rsidR="00AD1797" w:rsidRPr="00F75176">
        <w:rPr>
          <w:sz w:val="20"/>
          <w:szCs w:val="20"/>
        </w:rPr>
        <w:t xml:space="preserve">, </w:t>
      </w:r>
      <w:r w:rsidR="005D3303" w:rsidRPr="00F75176">
        <w:rPr>
          <w:sz w:val="20"/>
          <w:szCs w:val="20"/>
        </w:rPr>
        <w:t xml:space="preserve">указывающих на </w:t>
      </w:r>
      <w:r w:rsidR="00AD1797" w:rsidRPr="00F75176">
        <w:rPr>
          <w:sz w:val="20"/>
          <w:szCs w:val="20"/>
        </w:rPr>
        <w:t>призна</w:t>
      </w:r>
      <w:r w:rsidR="005D3303" w:rsidRPr="00F75176">
        <w:rPr>
          <w:sz w:val="20"/>
          <w:szCs w:val="20"/>
        </w:rPr>
        <w:t>ки</w:t>
      </w:r>
      <w:r w:rsidR="00AD1797" w:rsidRPr="00F75176">
        <w:rPr>
          <w:sz w:val="20"/>
          <w:szCs w:val="20"/>
        </w:rPr>
        <w:t xml:space="preserve"> преступления. </w:t>
      </w:r>
      <w:r w:rsidR="00636154" w:rsidRPr="00F75176">
        <w:rPr>
          <w:sz w:val="20"/>
          <w:szCs w:val="20"/>
        </w:rPr>
        <w:t xml:space="preserve">Содержание </w:t>
      </w:r>
      <w:r w:rsidR="005D3303" w:rsidRPr="00F75176">
        <w:rPr>
          <w:sz w:val="20"/>
          <w:szCs w:val="20"/>
        </w:rPr>
        <w:t xml:space="preserve">этой </w:t>
      </w:r>
      <w:r w:rsidR="00636154" w:rsidRPr="00F75176">
        <w:rPr>
          <w:sz w:val="20"/>
          <w:szCs w:val="20"/>
        </w:rPr>
        <w:t>формулировки в действующем законодательстве не раскрывается, а потому</w:t>
      </w:r>
      <w:r w:rsidR="00AD1797" w:rsidRPr="00F75176">
        <w:rPr>
          <w:sz w:val="20"/>
          <w:szCs w:val="20"/>
        </w:rPr>
        <w:t xml:space="preserve"> требует своего уточнения. Исходя из ее смысла</w:t>
      </w:r>
      <w:r w:rsidR="00D5422C" w:rsidRPr="00F75176">
        <w:rPr>
          <w:sz w:val="20"/>
          <w:szCs w:val="20"/>
        </w:rPr>
        <w:t>,</w:t>
      </w:r>
      <w:r w:rsidR="00AD1797" w:rsidRPr="00F75176">
        <w:rPr>
          <w:sz w:val="20"/>
          <w:szCs w:val="20"/>
        </w:rPr>
        <w:t xml:space="preserve"> следует, что основания возбуждения уголовного де</w:t>
      </w:r>
      <w:r w:rsidR="001A5EAC" w:rsidRPr="00F75176">
        <w:rPr>
          <w:sz w:val="20"/>
          <w:szCs w:val="20"/>
        </w:rPr>
        <w:t xml:space="preserve">ла имеют два аспекта: </w:t>
      </w:r>
      <w:r w:rsidR="006151F2" w:rsidRPr="00F75176">
        <w:rPr>
          <w:sz w:val="20"/>
          <w:szCs w:val="20"/>
        </w:rPr>
        <w:t>1) юридический -</w:t>
      </w:r>
      <w:r w:rsidR="00AD1797" w:rsidRPr="00F75176">
        <w:rPr>
          <w:sz w:val="20"/>
          <w:szCs w:val="20"/>
        </w:rPr>
        <w:t xml:space="preserve"> наличие признаков преступления; 2) фактический - достаточность данных об этом</w:t>
      </w:r>
      <w:r w:rsidR="008F619B" w:rsidRPr="00F75176">
        <w:rPr>
          <w:sz w:val="20"/>
          <w:szCs w:val="20"/>
        </w:rPr>
        <w:t>.</w:t>
      </w:r>
    </w:p>
    <w:p w:rsidR="00CB609A" w:rsidRPr="00F75176" w:rsidRDefault="00CB609A" w:rsidP="00CB609A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Юридический аспект оснований для возбуждения уголовного дела</w:t>
      </w:r>
    </w:p>
    <w:p w:rsidR="00CB609A" w:rsidRPr="00F75176" w:rsidRDefault="004708E8" w:rsidP="00CB609A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Относительно указанного понятия в литературе сложилось две основные точки зрения:</w:t>
      </w:r>
    </w:p>
    <w:p w:rsidR="004708E8" w:rsidRPr="00F75176" w:rsidRDefault="004708E8" w:rsidP="00CB609A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1) под признаками преступления необходимо понимать признаки, вытекающие из определения его понятия</w:t>
      </w:r>
      <w:r w:rsidR="00C06469" w:rsidRPr="00F75176">
        <w:rPr>
          <w:sz w:val="20"/>
          <w:szCs w:val="20"/>
        </w:rPr>
        <w:t>, закрепленного в ст. 14 УК РФ - преступлением признается виновно совершенное общественно опасное деяние, запрещенное УК РФ под угрозой наказания.</w:t>
      </w:r>
      <w:r w:rsidR="00293626" w:rsidRPr="00F75176">
        <w:rPr>
          <w:sz w:val="20"/>
          <w:szCs w:val="20"/>
        </w:rPr>
        <w:t xml:space="preserve"> Таким образом</w:t>
      </w:r>
      <w:r w:rsidR="0024371A" w:rsidRPr="00F75176">
        <w:rPr>
          <w:sz w:val="20"/>
          <w:szCs w:val="20"/>
        </w:rPr>
        <w:t>,</w:t>
      </w:r>
      <w:r w:rsidR="00293626" w:rsidRPr="00F75176">
        <w:rPr>
          <w:sz w:val="20"/>
          <w:szCs w:val="20"/>
        </w:rPr>
        <w:t xml:space="preserve"> можно вести речь </w:t>
      </w:r>
      <w:r w:rsidR="008037E0" w:rsidRPr="00F75176">
        <w:rPr>
          <w:sz w:val="20"/>
          <w:szCs w:val="20"/>
        </w:rPr>
        <w:t xml:space="preserve">об установлении </w:t>
      </w:r>
      <w:r w:rsidR="00C2169D" w:rsidRPr="00F75176">
        <w:rPr>
          <w:sz w:val="20"/>
          <w:szCs w:val="20"/>
        </w:rPr>
        <w:t xml:space="preserve">следователем, дознавателем </w:t>
      </w:r>
      <w:r w:rsidR="008037E0" w:rsidRPr="00F75176">
        <w:rPr>
          <w:sz w:val="20"/>
          <w:szCs w:val="20"/>
        </w:rPr>
        <w:t xml:space="preserve">двух признаков деяния: </w:t>
      </w:r>
      <w:r w:rsidR="00C2169D" w:rsidRPr="00F75176">
        <w:rPr>
          <w:sz w:val="20"/>
          <w:szCs w:val="20"/>
        </w:rPr>
        <w:t xml:space="preserve">  </w:t>
      </w:r>
      <w:r w:rsidR="008037E0" w:rsidRPr="00F75176">
        <w:rPr>
          <w:sz w:val="20"/>
          <w:szCs w:val="20"/>
        </w:rPr>
        <w:t>а) общественной опасно</w:t>
      </w:r>
      <w:r w:rsidR="00C2169D" w:rsidRPr="00F75176">
        <w:rPr>
          <w:sz w:val="20"/>
          <w:szCs w:val="20"/>
        </w:rPr>
        <w:t xml:space="preserve">сти; </w:t>
      </w:r>
      <w:r w:rsidR="008037E0" w:rsidRPr="00F75176">
        <w:rPr>
          <w:sz w:val="20"/>
          <w:szCs w:val="20"/>
        </w:rPr>
        <w:t xml:space="preserve">б) противоправности. </w:t>
      </w:r>
      <w:r w:rsidR="00C2169D" w:rsidRPr="00F75176">
        <w:rPr>
          <w:i/>
          <w:sz w:val="20"/>
          <w:szCs w:val="20"/>
        </w:rPr>
        <w:t>Общественная опасность</w:t>
      </w:r>
      <w:r w:rsidR="00C2169D" w:rsidRPr="00F75176">
        <w:rPr>
          <w:sz w:val="20"/>
          <w:szCs w:val="20"/>
        </w:rPr>
        <w:t xml:space="preserve"> связана с вредоносностью деяния, </w:t>
      </w:r>
      <w:r w:rsidR="00B1273D" w:rsidRPr="00F75176">
        <w:rPr>
          <w:sz w:val="20"/>
          <w:szCs w:val="20"/>
        </w:rPr>
        <w:t xml:space="preserve">т.е. </w:t>
      </w:r>
      <w:r w:rsidR="00C2169D" w:rsidRPr="00F75176">
        <w:rPr>
          <w:sz w:val="20"/>
          <w:szCs w:val="20"/>
        </w:rPr>
        <w:t xml:space="preserve">способностью причинить вред интересам личности, общества, государства. </w:t>
      </w:r>
      <w:r w:rsidR="00C2169D" w:rsidRPr="00F75176">
        <w:rPr>
          <w:i/>
          <w:sz w:val="20"/>
          <w:szCs w:val="20"/>
        </w:rPr>
        <w:t xml:space="preserve">Противоправность </w:t>
      </w:r>
      <w:r w:rsidR="00C2169D" w:rsidRPr="00F75176">
        <w:rPr>
          <w:sz w:val="20"/>
          <w:szCs w:val="20"/>
        </w:rPr>
        <w:t>относится к формальным критериям, предполагающим установление факта закрепления деяния в качестве уголовно наказуемого</w:t>
      </w:r>
      <w:r w:rsidR="0024041C" w:rsidRPr="00F75176">
        <w:rPr>
          <w:rStyle w:val="a8"/>
          <w:sz w:val="20"/>
          <w:szCs w:val="20"/>
        </w:rPr>
        <w:footnoteReference w:id="4"/>
      </w:r>
      <w:r w:rsidR="009253BE" w:rsidRPr="00F75176">
        <w:rPr>
          <w:sz w:val="20"/>
          <w:szCs w:val="20"/>
        </w:rPr>
        <w:t>;</w:t>
      </w:r>
    </w:p>
    <w:p w:rsidR="000021AC" w:rsidRPr="00F75176" w:rsidRDefault="004708E8" w:rsidP="000021AC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2) категории «признаки преступления» и «признаки (элементы) со</w:t>
      </w:r>
      <w:r w:rsidR="00C2169D" w:rsidRPr="00F75176">
        <w:rPr>
          <w:sz w:val="20"/>
          <w:szCs w:val="20"/>
        </w:rPr>
        <w:t>с</w:t>
      </w:r>
      <w:r w:rsidRPr="00F75176">
        <w:rPr>
          <w:sz w:val="20"/>
          <w:szCs w:val="20"/>
        </w:rPr>
        <w:t>тава преступления</w:t>
      </w:r>
      <w:r w:rsidR="006B64B6" w:rsidRPr="00F75176">
        <w:rPr>
          <w:sz w:val="20"/>
          <w:szCs w:val="20"/>
        </w:rPr>
        <w:t>»</w:t>
      </w:r>
      <w:r w:rsidRPr="00F75176">
        <w:rPr>
          <w:sz w:val="20"/>
          <w:szCs w:val="20"/>
        </w:rPr>
        <w:t xml:space="preserve"> следует рас</w:t>
      </w:r>
      <w:r w:rsidR="006B64B6" w:rsidRPr="00F75176">
        <w:rPr>
          <w:sz w:val="20"/>
          <w:szCs w:val="20"/>
        </w:rPr>
        <w:t>сматривать как тождественные</w:t>
      </w:r>
      <w:r w:rsidR="00316A21" w:rsidRPr="00F75176">
        <w:rPr>
          <w:sz w:val="20"/>
          <w:szCs w:val="20"/>
        </w:rPr>
        <w:t>. Согласно данной точки зрения</w:t>
      </w:r>
      <w:r w:rsidR="00B2010B" w:rsidRPr="00F75176">
        <w:rPr>
          <w:sz w:val="20"/>
          <w:szCs w:val="20"/>
        </w:rPr>
        <w:t xml:space="preserve"> следователь, дознаватель должны</w:t>
      </w:r>
      <w:r w:rsidR="00316A21" w:rsidRPr="00F75176">
        <w:rPr>
          <w:sz w:val="20"/>
          <w:szCs w:val="20"/>
        </w:rPr>
        <w:t xml:space="preserve"> </w:t>
      </w:r>
      <w:r w:rsidR="00BC0D15" w:rsidRPr="00F75176">
        <w:rPr>
          <w:sz w:val="20"/>
          <w:szCs w:val="20"/>
        </w:rPr>
        <w:t>подходить к решению вопроса дифференцировано</w:t>
      </w:r>
      <w:r w:rsidR="00BC0D15" w:rsidRPr="00F75176">
        <w:rPr>
          <w:rStyle w:val="a8"/>
          <w:sz w:val="20"/>
          <w:szCs w:val="20"/>
        </w:rPr>
        <w:footnoteReference w:id="5"/>
      </w:r>
      <w:r w:rsidR="00BC0D15" w:rsidRPr="00F75176">
        <w:rPr>
          <w:sz w:val="20"/>
          <w:szCs w:val="20"/>
        </w:rPr>
        <w:t xml:space="preserve"> и </w:t>
      </w:r>
      <w:r w:rsidR="00316A21" w:rsidRPr="00F75176">
        <w:rPr>
          <w:sz w:val="20"/>
          <w:szCs w:val="20"/>
        </w:rPr>
        <w:t>установить в деянии все либо некоторые</w:t>
      </w:r>
      <w:r w:rsidR="00023B64" w:rsidRPr="00F75176">
        <w:rPr>
          <w:sz w:val="20"/>
          <w:szCs w:val="20"/>
        </w:rPr>
        <w:t xml:space="preserve"> признаки состава преступления -</w:t>
      </w:r>
      <w:r w:rsidR="00316A21" w:rsidRPr="00F75176">
        <w:rPr>
          <w:sz w:val="20"/>
          <w:szCs w:val="20"/>
        </w:rPr>
        <w:t xml:space="preserve"> объект, объективную сторону, субъект, субъективную сторону.</w:t>
      </w:r>
      <w:r w:rsidR="00890AD0" w:rsidRPr="00F75176">
        <w:rPr>
          <w:sz w:val="20"/>
          <w:szCs w:val="20"/>
        </w:rPr>
        <w:t xml:space="preserve"> На наш взгляд, при определении наличия либо отсутствия оснований для возбуждения уголовного дела необходимо устанавливать лишь те признаки состава преступления, которые имеют значение для первоначальной квалификации. При этом </w:t>
      </w:r>
      <w:r w:rsidR="00890AD0" w:rsidRPr="00F75176">
        <w:rPr>
          <w:i/>
          <w:sz w:val="20"/>
          <w:szCs w:val="20"/>
        </w:rPr>
        <w:t>объект и объективная сторона</w:t>
      </w:r>
      <w:r w:rsidR="00890AD0" w:rsidRPr="00F75176">
        <w:rPr>
          <w:sz w:val="20"/>
          <w:szCs w:val="20"/>
        </w:rPr>
        <w:t xml:space="preserve"> устанавливаются всегда, поскольку без них вообще невозможно принять определенное решение, </w:t>
      </w:r>
      <w:r w:rsidR="00890AD0" w:rsidRPr="00F75176">
        <w:rPr>
          <w:i/>
          <w:sz w:val="20"/>
          <w:szCs w:val="20"/>
        </w:rPr>
        <w:t>субъект и субъективная сторона</w:t>
      </w:r>
      <w:r w:rsidR="00023B64" w:rsidRPr="00F75176">
        <w:rPr>
          <w:sz w:val="20"/>
          <w:szCs w:val="20"/>
        </w:rPr>
        <w:t xml:space="preserve"> -</w:t>
      </w:r>
      <w:r w:rsidR="00890AD0" w:rsidRPr="00F75176">
        <w:rPr>
          <w:sz w:val="20"/>
          <w:szCs w:val="20"/>
        </w:rPr>
        <w:t xml:space="preserve"> лишь в необходимых случаях. Например, при возбужде</w:t>
      </w:r>
      <w:r w:rsidR="00FE00F6" w:rsidRPr="00F75176">
        <w:rPr>
          <w:sz w:val="20"/>
          <w:szCs w:val="20"/>
        </w:rPr>
        <w:t>нии уголовного дела в ситуации</w:t>
      </w:r>
      <w:r w:rsidR="00890AD0" w:rsidRPr="00F75176">
        <w:rPr>
          <w:sz w:val="20"/>
          <w:szCs w:val="20"/>
        </w:rPr>
        <w:t xml:space="preserve">, когда его субъект предполагается специальным (должностное лицо, военнослужащий и др.), </w:t>
      </w:r>
      <w:r w:rsidR="00164EB6" w:rsidRPr="00F75176">
        <w:rPr>
          <w:sz w:val="20"/>
          <w:szCs w:val="20"/>
        </w:rPr>
        <w:t>в отдельных случаях нужно определять и субъективную сторону, в частности, при возбуждении уголовных дел относительно деяний, совершенных по неосторожности</w:t>
      </w:r>
      <w:r w:rsidR="005B6D4E" w:rsidRPr="00F75176">
        <w:rPr>
          <w:sz w:val="20"/>
          <w:szCs w:val="20"/>
        </w:rPr>
        <w:t>.</w:t>
      </w:r>
    </w:p>
    <w:p w:rsidR="00D5422C" w:rsidRPr="00F75176" w:rsidRDefault="00D5422C" w:rsidP="003C3751">
      <w:pPr>
        <w:ind w:firstLine="720"/>
        <w:jc w:val="both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Фактический аспект оснований для возбуждения уголовного дела</w:t>
      </w:r>
    </w:p>
    <w:p w:rsidR="002746E4" w:rsidRPr="00F75176" w:rsidRDefault="00EB5A57" w:rsidP="002746E4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Категория «достаточности данных» также является неоднозначной в юридической литературе</w:t>
      </w:r>
      <w:r w:rsidR="00FA1B16" w:rsidRPr="00F75176">
        <w:rPr>
          <w:sz w:val="20"/>
          <w:szCs w:val="20"/>
        </w:rPr>
        <w:t>. Абсолютное большинство исследователей выделяют</w:t>
      </w:r>
      <w:r w:rsidR="000C3A98" w:rsidRPr="00F75176">
        <w:rPr>
          <w:sz w:val="20"/>
          <w:szCs w:val="20"/>
        </w:rPr>
        <w:t xml:space="preserve"> в рамках ее</w:t>
      </w:r>
      <w:r w:rsidR="009B7B06" w:rsidRPr="00F75176">
        <w:rPr>
          <w:sz w:val="20"/>
          <w:szCs w:val="20"/>
        </w:rPr>
        <w:t xml:space="preserve"> восприятия два момента: 1) </w:t>
      </w:r>
      <w:r w:rsidR="0070282D" w:rsidRPr="00F75176">
        <w:rPr>
          <w:sz w:val="20"/>
          <w:szCs w:val="20"/>
        </w:rPr>
        <w:t xml:space="preserve">количественная характеристика - </w:t>
      </w:r>
      <w:r w:rsidR="009B7B06" w:rsidRPr="00F75176">
        <w:rPr>
          <w:sz w:val="20"/>
          <w:szCs w:val="20"/>
        </w:rPr>
        <w:t xml:space="preserve">объем имеющихся знаний </w:t>
      </w:r>
      <w:r w:rsidR="002746E4" w:rsidRPr="00F75176">
        <w:rPr>
          <w:sz w:val="20"/>
          <w:szCs w:val="20"/>
        </w:rPr>
        <w:t xml:space="preserve">о признаках преступления </w:t>
      </w:r>
      <w:r w:rsidR="009B7B06" w:rsidRPr="00F75176">
        <w:rPr>
          <w:sz w:val="20"/>
          <w:szCs w:val="20"/>
        </w:rPr>
        <w:t>у следователя, дознава</w:t>
      </w:r>
      <w:r w:rsidR="0070282D" w:rsidRPr="00F75176">
        <w:rPr>
          <w:sz w:val="20"/>
          <w:szCs w:val="20"/>
        </w:rPr>
        <w:t>теля, 2) качественная характеристика - у</w:t>
      </w:r>
      <w:r w:rsidR="00FF48BE" w:rsidRPr="00F75176">
        <w:rPr>
          <w:sz w:val="20"/>
          <w:szCs w:val="20"/>
        </w:rPr>
        <w:t xml:space="preserve">ровень знаний, </w:t>
      </w:r>
      <w:r w:rsidR="009B7B06" w:rsidRPr="00F75176">
        <w:rPr>
          <w:sz w:val="20"/>
          <w:szCs w:val="20"/>
        </w:rPr>
        <w:t xml:space="preserve">определяемый степенью вероятности выводов о наличии </w:t>
      </w:r>
      <w:r w:rsidR="00BD5C3E" w:rsidRPr="00F75176">
        <w:rPr>
          <w:sz w:val="20"/>
          <w:szCs w:val="20"/>
        </w:rPr>
        <w:t xml:space="preserve">уголовно наказуемого </w:t>
      </w:r>
      <w:r w:rsidR="009B7B06" w:rsidRPr="00F75176">
        <w:rPr>
          <w:sz w:val="20"/>
          <w:szCs w:val="20"/>
        </w:rPr>
        <w:t>деяния</w:t>
      </w:r>
      <w:r w:rsidR="007758F0" w:rsidRPr="00F75176">
        <w:rPr>
          <w:rStyle w:val="a8"/>
          <w:sz w:val="20"/>
          <w:szCs w:val="20"/>
        </w:rPr>
        <w:footnoteReference w:id="6"/>
      </w:r>
      <w:r w:rsidR="009B7B06" w:rsidRPr="00F75176">
        <w:rPr>
          <w:sz w:val="20"/>
          <w:szCs w:val="20"/>
        </w:rPr>
        <w:t xml:space="preserve">. </w:t>
      </w:r>
      <w:r w:rsidR="002746E4" w:rsidRPr="00F75176">
        <w:rPr>
          <w:sz w:val="20"/>
          <w:szCs w:val="20"/>
        </w:rPr>
        <w:t>Согласно принципа свободы оценки доказательств указанные показатели зна</w:t>
      </w:r>
      <w:r w:rsidR="001036CE" w:rsidRPr="00F75176">
        <w:rPr>
          <w:sz w:val="20"/>
          <w:szCs w:val="20"/>
        </w:rPr>
        <w:t>ний формируются по</w:t>
      </w:r>
      <w:r w:rsidR="002746E4" w:rsidRPr="00F75176">
        <w:rPr>
          <w:sz w:val="20"/>
          <w:szCs w:val="20"/>
        </w:rPr>
        <w:t xml:space="preserve"> внутреннему убеждению </w:t>
      </w:r>
      <w:r w:rsidR="001036CE" w:rsidRPr="00F75176">
        <w:rPr>
          <w:sz w:val="20"/>
          <w:szCs w:val="20"/>
        </w:rPr>
        <w:t xml:space="preserve">следователя, дознавателя </w:t>
      </w:r>
      <w:r w:rsidR="002746E4" w:rsidRPr="00F75176">
        <w:rPr>
          <w:sz w:val="20"/>
          <w:szCs w:val="20"/>
        </w:rPr>
        <w:t>с учетом совокупности всей имеющейся информа</w:t>
      </w:r>
      <w:r w:rsidR="001036CE" w:rsidRPr="00F75176">
        <w:rPr>
          <w:sz w:val="20"/>
          <w:szCs w:val="20"/>
        </w:rPr>
        <w:t>ции.</w:t>
      </w:r>
    </w:p>
    <w:p w:rsidR="005B6D4E" w:rsidRPr="00F75176" w:rsidRDefault="005B6D4E" w:rsidP="00CB609A">
      <w:pPr>
        <w:ind w:firstLine="720"/>
        <w:jc w:val="both"/>
        <w:rPr>
          <w:sz w:val="20"/>
          <w:szCs w:val="20"/>
        </w:rPr>
      </w:pPr>
    </w:p>
    <w:p w:rsidR="00F11616" w:rsidRPr="00F75176" w:rsidRDefault="00F11616" w:rsidP="00F11616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4. Рассмотрение заявлений и сообщений о преступлении</w:t>
      </w:r>
    </w:p>
    <w:p w:rsidR="00F11616" w:rsidRPr="00F75176" w:rsidRDefault="00A66A58" w:rsidP="00CB609A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Действующее уголовно-процессуальное законодательство достаточно скупо регламентирует вопросы рассмотрения</w:t>
      </w:r>
      <w:r w:rsidR="00531839" w:rsidRPr="00F75176">
        <w:rPr>
          <w:sz w:val="20"/>
          <w:szCs w:val="20"/>
        </w:rPr>
        <w:t xml:space="preserve"> </w:t>
      </w:r>
      <w:r w:rsidR="004719CB" w:rsidRPr="00F75176">
        <w:rPr>
          <w:sz w:val="20"/>
          <w:szCs w:val="20"/>
        </w:rPr>
        <w:t>поступившей информации о преступлении. В этой связи в ряде правоохранительных органов приняты ведомственные нормативные документы, детализирующие</w:t>
      </w:r>
      <w:r w:rsidR="00037AD2" w:rsidRPr="00F75176">
        <w:rPr>
          <w:sz w:val="20"/>
          <w:szCs w:val="20"/>
        </w:rPr>
        <w:t xml:space="preserve"> данную процедуру</w:t>
      </w:r>
      <w:r w:rsidR="00784EDC" w:rsidRPr="00F75176">
        <w:rPr>
          <w:sz w:val="20"/>
          <w:szCs w:val="20"/>
        </w:rPr>
        <w:t xml:space="preserve">. В частности в ОВД действует </w:t>
      </w:r>
      <w:r w:rsidR="00D32EBB" w:rsidRPr="00F75176">
        <w:rPr>
          <w:sz w:val="20"/>
          <w:szCs w:val="20"/>
        </w:rPr>
        <w:t>Инструкция</w:t>
      </w:r>
      <w:r w:rsidR="005F706B" w:rsidRPr="00F75176">
        <w:rPr>
          <w:sz w:val="20"/>
          <w:szCs w:val="20"/>
        </w:rPr>
        <w:t xml:space="preserve">, устанавливающая порядок приема, регистрации и разрешения поступившей информации о преступлении. Процедуры </w:t>
      </w:r>
      <w:r w:rsidR="005F706B" w:rsidRPr="00F75176">
        <w:rPr>
          <w:i/>
          <w:sz w:val="20"/>
          <w:szCs w:val="20"/>
        </w:rPr>
        <w:t xml:space="preserve">приема, </w:t>
      </w:r>
      <w:r w:rsidR="005F706B" w:rsidRPr="00F75176">
        <w:rPr>
          <w:sz w:val="20"/>
          <w:szCs w:val="20"/>
        </w:rPr>
        <w:t xml:space="preserve">т.е. получения должностным лицом сведений о преступлении, а также </w:t>
      </w:r>
      <w:r w:rsidR="005F706B" w:rsidRPr="00F75176">
        <w:rPr>
          <w:i/>
          <w:sz w:val="20"/>
          <w:szCs w:val="20"/>
        </w:rPr>
        <w:t xml:space="preserve">регистрации </w:t>
      </w:r>
      <w:r w:rsidR="00023B64" w:rsidRPr="00F75176">
        <w:rPr>
          <w:sz w:val="20"/>
          <w:szCs w:val="20"/>
        </w:rPr>
        <w:t>-</w:t>
      </w:r>
      <w:r w:rsidR="005F706B" w:rsidRPr="00F75176">
        <w:rPr>
          <w:sz w:val="20"/>
          <w:szCs w:val="20"/>
        </w:rPr>
        <w:t xml:space="preserve"> </w:t>
      </w:r>
      <w:r w:rsidR="003A56CA" w:rsidRPr="00F75176">
        <w:rPr>
          <w:sz w:val="20"/>
          <w:szCs w:val="20"/>
        </w:rPr>
        <w:t>присвоения</w:t>
      </w:r>
      <w:r w:rsidR="00302574" w:rsidRPr="00F75176">
        <w:rPr>
          <w:sz w:val="20"/>
          <w:szCs w:val="20"/>
        </w:rPr>
        <w:t xml:space="preserve"> сообщению порядкового номера и фиксация кратких сведений о нем</w:t>
      </w:r>
      <w:r w:rsidR="009178F1" w:rsidRPr="00F75176">
        <w:rPr>
          <w:sz w:val="20"/>
          <w:szCs w:val="20"/>
        </w:rPr>
        <w:t>,</w:t>
      </w:r>
      <w:r w:rsidR="00302574" w:rsidRPr="00F75176">
        <w:rPr>
          <w:sz w:val="20"/>
          <w:szCs w:val="20"/>
        </w:rPr>
        <w:t xml:space="preserve"> не являются процессуальными, а носят организационный характер. </w:t>
      </w:r>
      <w:r w:rsidR="00302574" w:rsidRPr="00F75176">
        <w:rPr>
          <w:i/>
          <w:sz w:val="20"/>
          <w:szCs w:val="20"/>
        </w:rPr>
        <w:t>Разрешение</w:t>
      </w:r>
      <w:r w:rsidR="00302574" w:rsidRPr="00F75176">
        <w:rPr>
          <w:sz w:val="20"/>
          <w:szCs w:val="20"/>
        </w:rPr>
        <w:t xml:space="preserve"> же поступившей информации является уголовно-процессуальным институтом</w:t>
      </w:r>
      <w:r w:rsidR="008A71DD" w:rsidRPr="00F75176">
        <w:rPr>
          <w:sz w:val="20"/>
          <w:szCs w:val="20"/>
        </w:rPr>
        <w:t>, охватываемым в теории уголовного судопроизводства понятие</w:t>
      </w:r>
      <w:r w:rsidR="008A71DD" w:rsidRPr="00F75176">
        <w:rPr>
          <w:i/>
          <w:sz w:val="20"/>
          <w:szCs w:val="20"/>
        </w:rPr>
        <w:t>м рассмотрения или предварительной процессуальной проверки</w:t>
      </w:r>
      <w:r w:rsidR="008A71DD" w:rsidRPr="00F75176">
        <w:rPr>
          <w:sz w:val="20"/>
          <w:szCs w:val="20"/>
        </w:rPr>
        <w:t xml:space="preserve"> сообщения о преступле</w:t>
      </w:r>
      <w:r w:rsidR="00AE597D" w:rsidRPr="00F75176">
        <w:rPr>
          <w:sz w:val="20"/>
          <w:szCs w:val="20"/>
        </w:rPr>
        <w:t>нии</w:t>
      </w:r>
      <w:r w:rsidR="00E270D9" w:rsidRPr="00F75176">
        <w:rPr>
          <w:sz w:val="20"/>
          <w:szCs w:val="20"/>
        </w:rPr>
        <w:t>, п</w:t>
      </w:r>
      <w:r w:rsidR="00AE4843" w:rsidRPr="00F75176">
        <w:rPr>
          <w:sz w:val="20"/>
          <w:szCs w:val="20"/>
        </w:rPr>
        <w:t>роводимой в соответствие со</w:t>
      </w:r>
      <w:r w:rsidR="00AE597D" w:rsidRPr="00F75176">
        <w:rPr>
          <w:sz w:val="20"/>
          <w:szCs w:val="20"/>
        </w:rPr>
        <w:t xml:space="preserve"> ст. 144 УПК РФ.</w:t>
      </w:r>
    </w:p>
    <w:p w:rsidR="00470420" w:rsidRPr="00F75176" w:rsidRDefault="00470420" w:rsidP="000F3458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Юридическая характеристика</w:t>
      </w:r>
      <w:r w:rsidR="00630084" w:rsidRPr="00F75176">
        <w:rPr>
          <w:b/>
          <w:sz w:val="20"/>
          <w:szCs w:val="20"/>
        </w:rPr>
        <w:t xml:space="preserve"> рассмотрения сообщений о </w:t>
      </w:r>
    </w:p>
    <w:p w:rsidR="000F3458" w:rsidRPr="00F75176" w:rsidRDefault="00630084" w:rsidP="000F3458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преступлении</w:t>
      </w:r>
    </w:p>
    <w:p w:rsidR="00E270D9" w:rsidRPr="00F75176" w:rsidRDefault="00E270D9" w:rsidP="00E270D9">
      <w:pPr>
        <w:ind w:firstLine="720"/>
        <w:jc w:val="both"/>
        <w:rPr>
          <w:sz w:val="20"/>
          <w:szCs w:val="20"/>
        </w:rPr>
      </w:pPr>
      <w:r w:rsidRPr="00F75176">
        <w:rPr>
          <w:i/>
          <w:sz w:val="20"/>
          <w:szCs w:val="20"/>
        </w:rPr>
        <w:t>1. Цель</w:t>
      </w:r>
      <w:r w:rsidRPr="00F75176">
        <w:rPr>
          <w:sz w:val="20"/>
          <w:szCs w:val="20"/>
        </w:rPr>
        <w:t xml:space="preserve"> проведения про</w:t>
      </w:r>
      <w:r w:rsidR="00140B99" w:rsidRPr="00F75176">
        <w:rPr>
          <w:sz w:val="20"/>
          <w:szCs w:val="20"/>
        </w:rPr>
        <w:t>верки -</w:t>
      </w:r>
      <w:r w:rsidR="00ED3162" w:rsidRPr="00F75176">
        <w:rPr>
          <w:sz w:val="20"/>
          <w:szCs w:val="20"/>
        </w:rPr>
        <w:t xml:space="preserve"> установление достаточности</w:t>
      </w:r>
      <w:r w:rsidRPr="00F75176">
        <w:rPr>
          <w:sz w:val="20"/>
          <w:szCs w:val="20"/>
        </w:rPr>
        <w:t xml:space="preserve"> данных, свидетельствующих о наличии в деянии признаков преступления, т.е. определение оснований для принятия решения о возбуждении уголовного дела.</w:t>
      </w:r>
    </w:p>
    <w:p w:rsidR="00C57EBE" w:rsidRPr="00F75176" w:rsidRDefault="00E270D9" w:rsidP="00630084">
      <w:pPr>
        <w:ind w:firstLine="720"/>
        <w:jc w:val="both"/>
        <w:rPr>
          <w:sz w:val="20"/>
          <w:szCs w:val="20"/>
        </w:rPr>
      </w:pPr>
      <w:r w:rsidRPr="00F75176">
        <w:rPr>
          <w:i/>
          <w:sz w:val="20"/>
          <w:szCs w:val="20"/>
        </w:rPr>
        <w:t>2</w:t>
      </w:r>
      <w:r w:rsidR="00493D4F" w:rsidRPr="00F75176">
        <w:rPr>
          <w:i/>
          <w:sz w:val="20"/>
          <w:szCs w:val="20"/>
        </w:rPr>
        <w:t>. Основание</w:t>
      </w:r>
      <w:r w:rsidR="00023B64" w:rsidRPr="00F75176">
        <w:rPr>
          <w:sz w:val="20"/>
          <w:szCs w:val="20"/>
        </w:rPr>
        <w:t xml:space="preserve"> проведения проверки -</w:t>
      </w:r>
      <w:r w:rsidR="00493D4F" w:rsidRPr="00F75176">
        <w:rPr>
          <w:sz w:val="20"/>
          <w:szCs w:val="20"/>
        </w:rPr>
        <w:t xml:space="preserve"> наличие установленного процессуальным законодательством повода к возбуждению уголовного дела (заявления о преступлении, явки с повинной).</w:t>
      </w:r>
      <w:r w:rsidR="00C57EBE" w:rsidRPr="00F75176">
        <w:rPr>
          <w:sz w:val="20"/>
          <w:szCs w:val="20"/>
        </w:rPr>
        <w:t xml:space="preserve"> После приема и регистрации посту</w:t>
      </w:r>
      <w:r w:rsidR="00010957" w:rsidRPr="00F75176">
        <w:rPr>
          <w:sz w:val="20"/>
          <w:szCs w:val="20"/>
        </w:rPr>
        <w:t xml:space="preserve">пившей информации </w:t>
      </w:r>
      <w:r w:rsidR="00C57EBE" w:rsidRPr="00F75176">
        <w:rPr>
          <w:sz w:val="20"/>
          <w:szCs w:val="20"/>
        </w:rPr>
        <w:t xml:space="preserve">заявителю должен быть выдан документ, подтверждающий факт принятия сообщения о преступлении, </w:t>
      </w:r>
      <w:r w:rsidR="00FE294F" w:rsidRPr="00F75176">
        <w:rPr>
          <w:sz w:val="20"/>
          <w:szCs w:val="20"/>
        </w:rPr>
        <w:t>в котором указываются: 1) данные</w:t>
      </w:r>
      <w:r w:rsidR="00C57EBE" w:rsidRPr="00F75176">
        <w:rPr>
          <w:sz w:val="20"/>
          <w:szCs w:val="20"/>
        </w:rPr>
        <w:t xml:space="preserve"> о лице, принявшем заявление; 2) </w:t>
      </w:r>
      <w:r w:rsidR="00A05393" w:rsidRPr="00F75176">
        <w:rPr>
          <w:sz w:val="20"/>
          <w:szCs w:val="20"/>
        </w:rPr>
        <w:t>дата и время</w:t>
      </w:r>
      <w:r w:rsidR="0070282D" w:rsidRPr="00F75176">
        <w:rPr>
          <w:sz w:val="20"/>
          <w:szCs w:val="20"/>
        </w:rPr>
        <w:t xml:space="preserve"> принятия</w:t>
      </w:r>
      <w:r w:rsidR="00A05393" w:rsidRPr="00F75176">
        <w:rPr>
          <w:sz w:val="20"/>
          <w:szCs w:val="20"/>
        </w:rPr>
        <w:t xml:space="preserve"> заявления</w:t>
      </w:r>
      <w:r w:rsidR="00FE294F" w:rsidRPr="00F75176">
        <w:rPr>
          <w:sz w:val="20"/>
          <w:szCs w:val="20"/>
        </w:rPr>
        <w:t>.</w:t>
      </w:r>
      <w:r w:rsidR="00A93690" w:rsidRPr="00F75176">
        <w:rPr>
          <w:sz w:val="20"/>
          <w:szCs w:val="20"/>
        </w:rPr>
        <w:t xml:space="preserve"> Согласно Инструкции в качестве такого документа выступает </w:t>
      </w:r>
      <w:r w:rsidR="00A93690" w:rsidRPr="00F75176">
        <w:rPr>
          <w:i/>
          <w:sz w:val="20"/>
          <w:szCs w:val="20"/>
        </w:rPr>
        <w:t>талон-уведомление,</w:t>
      </w:r>
      <w:r w:rsidR="00A93690" w:rsidRPr="00F75176">
        <w:rPr>
          <w:sz w:val="20"/>
          <w:szCs w:val="20"/>
        </w:rPr>
        <w:t xml:space="preserve"> состоящий из двух частей: 1) талона-корешка, остающегося в ОВД; 2) самого талона-уведомления, выдаваемого заявителю. </w:t>
      </w:r>
      <w:r w:rsidR="00AE597D" w:rsidRPr="00F75176">
        <w:rPr>
          <w:sz w:val="20"/>
          <w:szCs w:val="20"/>
        </w:rPr>
        <w:t>Отказ в приеме сообщения о преступлении может быть обжалован прокурору</w:t>
      </w:r>
      <w:r w:rsidR="00B33251" w:rsidRPr="00F75176">
        <w:rPr>
          <w:sz w:val="20"/>
          <w:szCs w:val="20"/>
        </w:rPr>
        <w:t>, руководителю следственного органа</w:t>
      </w:r>
      <w:r w:rsidR="00AE597D" w:rsidRPr="00F75176">
        <w:rPr>
          <w:sz w:val="20"/>
          <w:szCs w:val="20"/>
        </w:rPr>
        <w:t xml:space="preserve"> или в суд, в порядке</w:t>
      </w:r>
      <w:r w:rsidR="00D2343C" w:rsidRPr="00F75176">
        <w:rPr>
          <w:sz w:val="20"/>
          <w:szCs w:val="20"/>
        </w:rPr>
        <w:t>,</w:t>
      </w:r>
      <w:r w:rsidR="00AE597D" w:rsidRPr="00F75176">
        <w:rPr>
          <w:sz w:val="20"/>
          <w:szCs w:val="20"/>
        </w:rPr>
        <w:t xml:space="preserve"> предусмотренном </w:t>
      </w:r>
      <w:r w:rsidR="003A56CA" w:rsidRPr="00F75176">
        <w:rPr>
          <w:sz w:val="20"/>
          <w:szCs w:val="20"/>
        </w:rPr>
        <w:t>ст.</w:t>
      </w:r>
      <w:r w:rsidR="00A50D08" w:rsidRPr="00F75176">
        <w:rPr>
          <w:sz w:val="20"/>
          <w:szCs w:val="20"/>
        </w:rPr>
        <w:t xml:space="preserve">ст. </w:t>
      </w:r>
      <w:r w:rsidR="00B33251" w:rsidRPr="00F75176">
        <w:rPr>
          <w:sz w:val="20"/>
          <w:szCs w:val="20"/>
        </w:rPr>
        <w:t xml:space="preserve">124, </w:t>
      </w:r>
      <w:r w:rsidR="006F0777" w:rsidRPr="00F75176">
        <w:rPr>
          <w:sz w:val="20"/>
          <w:szCs w:val="20"/>
        </w:rPr>
        <w:t xml:space="preserve">     </w:t>
      </w:r>
      <w:r w:rsidR="00B33251" w:rsidRPr="00F75176">
        <w:rPr>
          <w:sz w:val="20"/>
          <w:szCs w:val="20"/>
        </w:rPr>
        <w:t>125 УПК РФ. В</w:t>
      </w:r>
      <w:r w:rsidR="007758F0" w:rsidRPr="00F75176">
        <w:rPr>
          <w:sz w:val="20"/>
          <w:szCs w:val="20"/>
        </w:rPr>
        <w:t xml:space="preserve"> юридической литературе справедливо отмечается необходимость отражения данного факта в талоне-уведомлении</w:t>
      </w:r>
      <w:r w:rsidR="007758F0" w:rsidRPr="00F75176">
        <w:rPr>
          <w:rStyle w:val="a8"/>
          <w:sz w:val="20"/>
          <w:szCs w:val="20"/>
        </w:rPr>
        <w:footnoteReference w:id="7"/>
      </w:r>
      <w:r w:rsidR="007758F0" w:rsidRPr="00F75176">
        <w:rPr>
          <w:sz w:val="20"/>
          <w:szCs w:val="20"/>
        </w:rPr>
        <w:t>.</w:t>
      </w:r>
    </w:p>
    <w:p w:rsidR="00493D4F" w:rsidRPr="00F75176" w:rsidRDefault="00E270D9" w:rsidP="00630084">
      <w:pPr>
        <w:ind w:firstLine="720"/>
        <w:jc w:val="both"/>
        <w:rPr>
          <w:sz w:val="20"/>
          <w:szCs w:val="20"/>
        </w:rPr>
      </w:pPr>
      <w:r w:rsidRPr="00F75176">
        <w:rPr>
          <w:i/>
          <w:sz w:val="20"/>
          <w:szCs w:val="20"/>
        </w:rPr>
        <w:t>3</w:t>
      </w:r>
      <w:r w:rsidR="00C57EBE" w:rsidRPr="00F75176">
        <w:rPr>
          <w:i/>
          <w:sz w:val="20"/>
          <w:szCs w:val="20"/>
        </w:rPr>
        <w:t>. Субъекты</w:t>
      </w:r>
      <w:r w:rsidR="00CE2705" w:rsidRPr="00F75176">
        <w:rPr>
          <w:sz w:val="20"/>
          <w:szCs w:val="20"/>
        </w:rPr>
        <w:t xml:space="preserve"> проведения проверки -</w:t>
      </w:r>
      <w:r w:rsidR="00A62BD5" w:rsidRPr="00F75176">
        <w:rPr>
          <w:sz w:val="20"/>
          <w:szCs w:val="20"/>
        </w:rPr>
        <w:t xml:space="preserve"> компетентные органы и должностные лица, имеющие согласно процессуального законодательства право рас</w:t>
      </w:r>
      <w:r w:rsidR="00F44E1B" w:rsidRPr="00F75176">
        <w:rPr>
          <w:sz w:val="20"/>
          <w:szCs w:val="20"/>
        </w:rPr>
        <w:t>сматривать сообщения</w:t>
      </w:r>
      <w:r w:rsidR="00A62BD5" w:rsidRPr="00F75176">
        <w:rPr>
          <w:sz w:val="20"/>
          <w:szCs w:val="20"/>
        </w:rPr>
        <w:t xml:space="preserve"> о преступлении. В таком качестве выступают: 1) орган дознания (в лице уполномоченных должностных лиц); 2) дознаватель; </w:t>
      </w:r>
      <w:r w:rsidR="00CE0D0A" w:rsidRPr="00F75176">
        <w:rPr>
          <w:sz w:val="20"/>
          <w:szCs w:val="20"/>
        </w:rPr>
        <w:t xml:space="preserve">   </w:t>
      </w:r>
      <w:r w:rsidR="00A62BD5" w:rsidRPr="00F75176">
        <w:rPr>
          <w:sz w:val="20"/>
          <w:szCs w:val="20"/>
        </w:rPr>
        <w:t>3) следователь; 4) руководитель следственного органа.</w:t>
      </w:r>
    </w:p>
    <w:p w:rsidR="00A62BD5" w:rsidRPr="00F75176" w:rsidRDefault="00E270D9" w:rsidP="00630084">
      <w:pPr>
        <w:ind w:firstLine="720"/>
        <w:jc w:val="both"/>
        <w:rPr>
          <w:sz w:val="20"/>
          <w:szCs w:val="20"/>
        </w:rPr>
      </w:pPr>
      <w:r w:rsidRPr="00F75176">
        <w:rPr>
          <w:i/>
          <w:sz w:val="20"/>
          <w:szCs w:val="20"/>
        </w:rPr>
        <w:t>4</w:t>
      </w:r>
      <w:r w:rsidR="00451C79" w:rsidRPr="00F75176">
        <w:rPr>
          <w:i/>
          <w:sz w:val="20"/>
          <w:szCs w:val="20"/>
        </w:rPr>
        <w:t>. Способы</w:t>
      </w:r>
      <w:r w:rsidR="00451C79" w:rsidRPr="00F75176">
        <w:rPr>
          <w:sz w:val="20"/>
          <w:szCs w:val="20"/>
        </w:rPr>
        <w:t xml:space="preserve"> проведения проверки </w:t>
      </w:r>
      <w:r w:rsidR="00594223" w:rsidRPr="00F75176">
        <w:rPr>
          <w:sz w:val="20"/>
          <w:szCs w:val="20"/>
        </w:rPr>
        <w:t>-</w:t>
      </w:r>
      <w:r w:rsidR="00451C79" w:rsidRPr="00F75176">
        <w:rPr>
          <w:sz w:val="20"/>
          <w:szCs w:val="20"/>
        </w:rPr>
        <w:t xml:space="preserve"> 1) производство в случаях</w:t>
      </w:r>
      <w:r w:rsidR="00EE3F52" w:rsidRPr="00F75176">
        <w:rPr>
          <w:sz w:val="20"/>
          <w:szCs w:val="20"/>
        </w:rPr>
        <w:t>,</w:t>
      </w:r>
      <w:r w:rsidR="00451C79" w:rsidRPr="00F75176">
        <w:rPr>
          <w:sz w:val="20"/>
          <w:szCs w:val="20"/>
        </w:rPr>
        <w:t xml:space="preserve"> не терпящих отлагательства</w:t>
      </w:r>
      <w:r w:rsidR="00EE3F52" w:rsidRPr="00F75176">
        <w:rPr>
          <w:sz w:val="20"/>
          <w:szCs w:val="20"/>
        </w:rPr>
        <w:t>,</w:t>
      </w:r>
      <w:r w:rsidR="00B56127" w:rsidRPr="00F75176">
        <w:rPr>
          <w:sz w:val="20"/>
          <w:szCs w:val="20"/>
        </w:rPr>
        <w:t xml:space="preserve"> таких следственных действий как: а) осмотр места происшествия (ч. 2 ст. 176 УПК РФ); б) освидетельствование (ч. 1 ст. 179 УПК РФ); в) осмотр трупа (ч. 4 ст. 178 УПК РФ); </w:t>
      </w:r>
      <w:r w:rsidR="00115BF9" w:rsidRPr="00F75176">
        <w:rPr>
          <w:sz w:val="20"/>
          <w:szCs w:val="20"/>
        </w:rPr>
        <w:t>2) проведение документальных проверок, ревизий</w:t>
      </w:r>
      <w:r w:rsidR="00A5113A" w:rsidRPr="00F75176">
        <w:rPr>
          <w:sz w:val="20"/>
          <w:szCs w:val="20"/>
        </w:rPr>
        <w:t xml:space="preserve">, </w:t>
      </w:r>
      <w:r w:rsidR="006F203F" w:rsidRPr="00F75176">
        <w:rPr>
          <w:sz w:val="20"/>
          <w:szCs w:val="20"/>
        </w:rPr>
        <w:t>исследований документов, предметов, трупов</w:t>
      </w:r>
      <w:r w:rsidR="000F458D" w:rsidRPr="00F75176">
        <w:rPr>
          <w:sz w:val="20"/>
          <w:szCs w:val="20"/>
        </w:rPr>
        <w:t>,</w:t>
      </w:r>
      <w:r w:rsidR="006F203F" w:rsidRPr="00F75176">
        <w:rPr>
          <w:sz w:val="20"/>
          <w:szCs w:val="20"/>
        </w:rPr>
        <w:t xml:space="preserve"> в том числе</w:t>
      </w:r>
      <w:r w:rsidR="00A5113A" w:rsidRPr="00F75176">
        <w:rPr>
          <w:sz w:val="20"/>
          <w:szCs w:val="20"/>
        </w:rPr>
        <w:t xml:space="preserve"> с привлечением специалистов</w:t>
      </w:r>
      <w:r w:rsidR="00115BF9" w:rsidRPr="00F75176">
        <w:rPr>
          <w:sz w:val="20"/>
          <w:szCs w:val="20"/>
        </w:rPr>
        <w:t xml:space="preserve">; 3) направление </w:t>
      </w:r>
      <w:r w:rsidR="003A56CA" w:rsidRPr="00F75176">
        <w:rPr>
          <w:sz w:val="20"/>
          <w:szCs w:val="20"/>
        </w:rPr>
        <w:t xml:space="preserve">требований, поручений, </w:t>
      </w:r>
      <w:r w:rsidR="00115BF9" w:rsidRPr="00F75176">
        <w:rPr>
          <w:sz w:val="20"/>
          <w:szCs w:val="20"/>
        </w:rPr>
        <w:t>запросов в различные организации (например, о предоставлении какой-либо информации)</w:t>
      </w:r>
      <w:r w:rsidR="00F91D4A" w:rsidRPr="00F75176">
        <w:rPr>
          <w:sz w:val="20"/>
          <w:szCs w:val="20"/>
        </w:rPr>
        <w:t xml:space="preserve">; </w:t>
      </w:r>
      <w:r w:rsidR="003A56CA" w:rsidRPr="00F75176">
        <w:rPr>
          <w:sz w:val="20"/>
          <w:szCs w:val="20"/>
        </w:rPr>
        <w:t>4</w:t>
      </w:r>
      <w:r w:rsidR="009A15CF" w:rsidRPr="00F75176">
        <w:rPr>
          <w:sz w:val="20"/>
          <w:szCs w:val="20"/>
        </w:rPr>
        <w:t xml:space="preserve">) </w:t>
      </w:r>
      <w:r w:rsidR="008B426D" w:rsidRPr="00F75176">
        <w:rPr>
          <w:sz w:val="20"/>
          <w:szCs w:val="20"/>
        </w:rPr>
        <w:t xml:space="preserve">проведение согласно </w:t>
      </w:r>
      <w:r w:rsidR="00EB6583" w:rsidRPr="00F75176">
        <w:rPr>
          <w:sz w:val="20"/>
          <w:szCs w:val="20"/>
        </w:rPr>
        <w:t xml:space="preserve">ч. 2 </w:t>
      </w:r>
      <w:r w:rsidR="008B426D" w:rsidRPr="00F75176">
        <w:rPr>
          <w:sz w:val="20"/>
          <w:szCs w:val="20"/>
        </w:rPr>
        <w:t>ст. 144 УПК РФ проверки следователем по поручению руководителя следственного органа, органом дознания по поручению прокуро</w:t>
      </w:r>
      <w:r w:rsidR="005E2A2E" w:rsidRPr="00F75176">
        <w:rPr>
          <w:sz w:val="20"/>
          <w:szCs w:val="20"/>
        </w:rPr>
        <w:t>ра по сообщению о преступлении</w:t>
      </w:r>
      <w:r w:rsidR="008B426D" w:rsidRPr="00F75176">
        <w:rPr>
          <w:sz w:val="20"/>
          <w:szCs w:val="20"/>
        </w:rPr>
        <w:t>, распространенному в средствах массовой информации. По требованию прокурора, следователя, органа дознания редакция (главный редактор) средства ма</w:t>
      </w:r>
      <w:r w:rsidR="005E2A2E" w:rsidRPr="00F75176">
        <w:rPr>
          <w:sz w:val="20"/>
          <w:szCs w:val="20"/>
        </w:rPr>
        <w:t>ссовой информации должны передать</w:t>
      </w:r>
      <w:r w:rsidR="008B426D" w:rsidRPr="00F75176">
        <w:rPr>
          <w:sz w:val="20"/>
          <w:szCs w:val="20"/>
        </w:rPr>
        <w:t xml:space="preserve"> документы, материалы, а также сведения о лице их предоставившем</w:t>
      </w:r>
      <w:r w:rsidR="00375D27" w:rsidRPr="00F75176">
        <w:rPr>
          <w:sz w:val="20"/>
          <w:szCs w:val="20"/>
        </w:rPr>
        <w:t>, кроме случаев, когда данное лицо поставило условие о сохранении в тайне источника информации (ст. 41 федерального закона «О средствах массовой информации»)</w:t>
      </w:r>
      <w:r w:rsidR="008B426D" w:rsidRPr="00F75176">
        <w:rPr>
          <w:sz w:val="20"/>
          <w:szCs w:val="20"/>
        </w:rPr>
        <w:t>;</w:t>
      </w:r>
      <w:r w:rsidR="005E2A2E" w:rsidRPr="00F75176">
        <w:rPr>
          <w:sz w:val="20"/>
          <w:szCs w:val="20"/>
        </w:rPr>
        <w:t xml:space="preserve"> </w:t>
      </w:r>
      <w:r w:rsidR="003A56CA" w:rsidRPr="00F75176">
        <w:rPr>
          <w:sz w:val="20"/>
          <w:szCs w:val="20"/>
        </w:rPr>
        <w:t>5</w:t>
      </w:r>
      <w:r w:rsidR="00C4294C" w:rsidRPr="00F75176">
        <w:rPr>
          <w:sz w:val="20"/>
          <w:szCs w:val="20"/>
        </w:rPr>
        <w:t>) отобра</w:t>
      </w:r>
      <w:r w:rsidR="005E2A2E" w:rsidRPr="00F75176">
        <w:rPr>
          <w:sz w:val="20"/>
          <w:szCs w:val="20"/>
        </w:rPr>
        <w:t>ние объяснений у</w:t>
      </w:r>
      <w:r w:rsidR="00C4294C" w:rsidRPr="00F75176">
        <w:rPr>
          <w:sz w:val="20"/>
          <w:szCs w:val="20"/>
        </w:rPr>
        <w:t xml:space="preserve"> должностных лиц и граж</w:t>
      </w:r>
      <w:r w:rsidR="00CE2705" w:rsidRPr="00F75176">
        <w:rPr>
          <w:sz w:val="20"/>
          <w:szCs w:val="20"/>
        </w:rPr>
        <w:t>дан. В настоящее время данный</w:t>
      </w:r>
      <w:r w:rsidR="00C4294C" w:rsidRPr="00F75176">
        <w:rPr>
          <w:sz w:val="20"/>
          <w:szCs w:val="20"/>
        </w:rPr>
        <w:t xml:space="preserve"> способ в отличие от УПК РСФСР </w:t>
      </w:r>
      <w:r w:rsidR="005E2A2E" w:rsidRPr="00F75176">
        <w:rPr>
          <w:sz w:val="20"/>
          <w:szCs w:val="20"/>
        </w:rPr>
        <w:t xml:space="preserve">1960 г. </w:t>
      </w:r>
      <w:r w:rsidR="00C4294C" w:rsidRPr="00F75176">
        <w:rPr>
          <w:sz w:val="20"/>
          <w:szCs w:val="20"/>
        </w:rPr>
        <w:t>утратил свое процессуальное значение, однако, до сих пор применяется в практической деятельности правоохранительных ор</w:t>
      </w:r>
      <w:r w:rsidR="00A500F7" w:rsidRPr="00F75176">
        <w:rPr>
          <w:sz w:val="20"/>
          <w:szCs w:val="20"/>
        </w:rPr>
        <w:t>ганов.</w:t>
      </w:r>
    </w:p>
    <w:p w:rsidR="00B22F03" w:rsidRPr="00F75176" w:rsidRDefault="00B22F03" w:rsidP="00630084">
      <w:pPr>
        <w:ind w:firstLine="720"/>
        <w:jc w:val="both"/>
        <w:rPr>
          <w:sz w:val="20"/>
          <w:szCs w:val="20"/>
        </w:rPr>
      </w:pPr>
      <w:r w:rsidRPr="00F75176">
        <w:rPr>
          <w:i/>
          <w:sz w:val="20"/>
          <w:szCs w:val="20"/>
        </w:rPr>
        <w:t>5. Сроки</w:t>
      </w:r>
      <w:r w:rsidRPr="00F75176">
        <w:rPr>
          <w:sz w:val="20"/>
          <w:szCs w:val="20"/>
        </w:rPr>
        <w:t xml:space="preserve"> проведения проверки</w:t>
      </w:r>
      <w:r w:rsidR="00594223" w:rsidRPr="00F75176">
        <w:rPr>
          <w:sz w:val="20"/>
          <w:szCs w:val="20"/>
        </w:rPr>
        <w:t xml:space="preserve"> -</w:t>
      </w:r>
      <w:r w:rsidR="004071F9" w:rsidRPr="00F75176">
        <w:rPr>
          <w:sz w:val="20"/>
          <w:szCs w:val="20"/>
        </w:rPr>
        <w:t xml:space="preserve"> 1) </w:t>
      </w:r>
      <w:r w:rsidR="00E8784A" w:rsidRPr="00F75176">
        <w:rPr>
          <w:sz w:val="20"/>
          <w:szCs w:val="20"/>
        </w:rPr>
        <w:t xml:space="preserve">в течение </w:t>
      </w:r>
      <w:r w:rsidR="004071F9" w:rsidRPr="00F75176">
        <w:rPr>
          <w:sz w:val="20"/>
          <w:szCs w:val="20"/>
        </w:rPr>
        <w:t>3-х суток со дня поступления сообщения</w:t>
      </w:r>
      <w:r w:rsidR="000E44CF" w:rsidRPr="00F75176">
        <w:rPr>
          <w:sz w:val="20"/>
          <w:szCs w:val="20"/>
        </w:rPr>
        <w:t>; 2) срок проверки может быть продлен до 10-ти суток по хо</w:t>
      </w:r>
      <w:r w:rsidR="00594223" w:rsidRPr="00F75176">
        <w:rPr>
          <w:sz w:val="20"/>
          <w:szCs w:val="20"/>
        </w:rPr>
        <w:t>датайству следователя -</w:t>
      </w:r>
      <w:r w:rsidR="000E44CF" w:rsidRPr="00F75176">
        <w:rPr>
          <w:sz w:val="20"/>
          <w:szCs w:val="20"/>
        </w:rPr>
        <w:t xml:space="preserve"> руководителем следственного органа, а ходатай</w:t>
      </w:r>
      <w:r w:rsidR="00594223" w:rsidRPr="00F75176">
        <w:rPr>
          <w:sz w:val="20"/>
          <w:szCs w:val="20"/>
        </w:rPr>
        <w:t>ству дознавателя -</w:t>
      </w:r>
      <w:r w:rsidR="000E44CF" w:rsidRPr="00F75176">
        <w:rPr>
          <w:sz w:val="20"/>
          <w:szCs w:val="20"/>
        </w:rPr>
        <w:t xml:space="preserve"> начальником органа дознания; 3) срок проверки может быть продлен до 30-ти суток при необходимости проведения документальных </w:t>
      </w:r>
      <w:r w:rsidR="000F458D" w:rsidRPr="00F75176">
        <w:rPr>
          <w:sz w:val="20"/>
          <w:szCs w:val="20"/>
        </w:rPr>
        <w:t xml:space="preserve">проверок и </w:t>
      </w:r>
      <w:r w:rsidR="000E44CF" w:rsidRPr="00F75176">
        <w:rPr>
          <w:sz w:val="20"/>
          <w:szCs w:val="20"/>
        </w:rPr>
        <w:t>реви</w:t>
      </w:r>
      <w:r w:rsidR="000F458D" w:rsidRPr="00F75176">
        <w:rPr>
          <w:sz w:val="20"/>
          <w:szCs w:val="20"/>
        </w:rPr>
        <w:t>зий, исследований документов, предметов, трупов по ходатайству следователя -</w:t>
      </w:r>
      <w:r w:rsidR="000E44CF" w:rsidRPr="00F75176">
        <w:rPr>
          <w:sz w:val="20"/>
          <w:szCs w:val="20"/>
        </w:rPr>
        <w:t xml:space="preserve"> руководителем следственного органа, а ходатайству доз</w:t>
      </w:r>
      <w:r w:rsidR="00023B64" w:rsidRPr="00F75176">
        <w:rPr>
          <w:sz w:val="20"/>
          <w:szCs w:val="20"/>
        </w:rPr>
        <w:t xml:space="preserve">навателя </w:t>
      </w:r>
      <w:r w:rsidR="000F458D" w:rsidRPr="00F75176">
        <w:rPr>
          <w:sz w:val="20"/>
          <w:szCs w:val="20"/>
        </w:rPr>
        <w:t>- прокурором (с обязательным указанием на конкретные фактические обстоятельства, послужившие основанием для такого продления).</w:t>
      </w:r>
    </w:p>
    <w:p w:rsidR="00696D99" w:rsidRPr="00F75176" w:rsidRDefault="00696D99" w:rsidP="00630084">
      <w:pPr>
        <w:ind w:firstLine="720"/>
        <w:jc w:val="both"/>
        <w:rPr>
          <w:sz w:val="20"/>
          <w:szCs w:val="20"/>
        </w:rPr>
      </w:pPr>
      <w:r w:rsidRPr="00F75176">
        <w:rPr>
          <w:i/>
          <w:sz w:val="20"/>
          <w:szCs w:val="20"/>
        </w:rPr>
        <w:t>6. Решения,</w:t>
      </w:r>
      <w:r w:rsidRPr="00F75176">
        <w:rPr>
          <w:sz w:val="20"/>
          <w:szCs w:val="20"/>
        </w:rPr>
        <w:t xml:space="preserve"> принимаемые по результатам проверки (ст. 145 УПК РФ): 1) о возбуждении уголовного дела; 2) об отказе в возбуждении уголовного дела; 3) о передаче сообщения по подследственности, а по угол</w:t>
      </w:r>
      <w:r w:rsidR="00594223" w:rsidRPr="00F75176">
        <w:rPr>
          <w:sz w:val="20"/>
          <w:szCs w:val="20"/>
        </w:rPr>
        <w:t>овным делам частного обвинения -</w:t>
      </w:r>
      <w:r w:rsidRPr="00F75176">
        <w:rPr>
          <w:sz w:val="20"/>
          <w:szCs w:val="20"/>
        </w:rPr>
        <w:t xml:space="preserve"> в мировой суд. В последнем случае должностные лица, проводившие проверку, обязаны принять меры по сохранению следов преступления. О принят</w:t>
      </w:r>
      <w:r w:rsidR="00BF7A83" w:rsidRPr="00F75176">
        <w:rPr>
          <w:sz w:val="20"/>
          <w:szCs w:val="20"/>
        </w:rPr>
        <w:t>ом по результата</w:t>
      </w:r>
      <w:r w:rsidRPr="00F75176">
        <w:rPr>
          <w:sz w:val="20"/>
          <w:szCs w:val="20"/>
        </w:rPr>
        <w:t>м проверки решении сообщается заявителю, а также разъясняется его право обжалования данного решения.</w:t>
      </w:r>
    </w:p>
    <w:p w:rsidR="00630084" w:rsidRPr="00F75176" w:rsidRDefault="00630084">
      <w:pPr>
        <w:rPr>
          <w:b/>
          <w:sz w:val="20"/>
          <w:szCs w:val="20"/>
        </w:rPr>
      </w:pPr>
    </w:p>
    <w:p w:rsidR="00296361" w:rsidRPr="00F75176" w:rsidRDefault="00296361" w:rsidP="00296361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5. Порядок возбуждения уголовного дела</w:t>
      </w:r>
    </w:p>
    <w:p w:rsidR="006E3270" w:rsidRPr="00F75176" w:rsidRDefault="00A62AE8" w:rsidP="00A62AE8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В рамках первого вопроса мы охарактеризовали понятие уголовного преследования, указав, что оно бывает трех видов: 1) публичное; 2) частное; 3) частно-публичное</w:t>
      </w:r>
      <w:r w:rsidR="00333D0E" w:rsidRPr="00F75176">
        <w:rPr>
          <w:sz w:val="20"/>
          <w:szCs w:val="20"/>
        </w:rPr>
        <w:t>. В зависимости от данного обстоятельства</w:t>
      </w:r>
      <w:r w:rsidR="002D673A" w:rsidRPr="00F75176">
        <w:rPr>
          <w:sz w:val="20"/>
          <w:szCs w:val="20"/>
        </w:rPr>
        <w:t xml:space="preserve"> выделяют и соответствующий порядок</w:t>
      </w:r>
      <w:r w:rsidR="00333D0E" w:rsidRPr="00F75176">
        <w:rPr>
          <w:sz w:val="20"/>
          <w:szCs w:val="20"/>
        </w:rPr>
        <w:t xml:space="preserve"> возбуждения уголовных</w:t>
      </w:r>
      <w:r w:rsidRPr="00F75176">
        <w:rPr>
          <w:sz w:val="20"/>
          <w:szCs w:val="20"/>
        </w:rPr>
        <w:t xml:space="preserve"> </w:t>
      </w:r>
      <w:r w:rsidR="00333D0E" w:rsidRPr="00F75176">
        <w:rPr>
          <w:sz w:val="20"/>
          <w:szCs w:val="20"/>
        </w:rPr>
        <w:t>дел.</w:t>
      </w:r>
    </w:p>
    <w:p w:rsidR="00333D0E" w:rsidRPr="00F75176" w:rsidRDefault="00CB0AA2" w:rsidP="00CB0AA2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Порядок возбуждения уголовного дела публичного обвинения</w:t>
      </w:r>
    </w:p>
    <w:p w:rsidR="00CB0AA2" w:rsidRPr="00F75176" w:rsidRDefault="00CF4708" w:rsidP="00CF4708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1) </w:t>
      </w:r>
      <w:r w:rsidR="003529B5" w:rsidRPr="00F75176">
        <w:rPr>
          <w:sz w:val="20"/>
          <w:szCs w:val="20"/>
        </w:rPr>
        <w:t>наличие процессуального повода для возбуждения уголовного дела;</w:t>
      </w:r>
    </w:p>
    <w:p w:rsidR="003529B5" w:rsidRPr="00F75176" w:rsidRDefault="003529B5" w:rsidP="00CF4708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2) установление оснований для возбуждения уголовного дела</w:t>
      </w:r>
      <w:r w:rsidR="00BE1C6B" w:rsidRPr="00F75176">
        <w:rPr>
          <w:sz w:val="20"/>
          <w:szCs w:val="20"/>
        </w:rPr>
        <w:t>, в том числе в результате проведенной проверки</w:t>
      </w:r>
      <w:r w:rsidRPr="00F75176">
        <w:rPr>
          <w:sz w:val="20"/>
          <w:szCs w:val="20"/>
        </w:rPr>
        <w:t>;</w:t>
      </w:r>
    </w:p>
    <w:p w:rsidR="003529B5" w:rsidRPr="00F75176" w:rsidRDefault="003529B5" w:rsidP="00CF4708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3) </w:t>
      </w:r>
      <w:r w:rsidR="00416E7E" w:rsidRPr="00F75176">
        <w:rPr>
          <w:sz w:val="20"/>
          <w:szCs w:val="20"/>
        </w:rPr>
        <w:t xml:space="preserve">вынесение уполномоченным </w:t>
      </w:r>
      <w:r w:rsidR="00580F29" w:rsidRPr="00F75176">
        <w:rPr>
          <w:sz w:val="20"/>
          <w:szCs w:val="20"/>
        </w:rPr>
        <w:t xml:space="preserve">органом или </w:t>
      </w:r>
      <w:r w:rsidR="00416E7E" w:rsidRPr="00F75176">
        <w:rPr>
          <w:sz w:val="20"/>
          <w:szCs w:val="20"/>
        </w:rPr>
        <w:t xml:space="preserve">должностным лицом (органом дознания, дознавателем, следователем, руководителем следственного органа) </w:t>
      </w:r>
      <w:r w:rsidR="00416E7E" w:rsidRPr="00F75176">
        <w:rPr>
          <w:i/>
          <w:sz w:val="20"/>
          <w:szCs w:val="20"/>
        </w:rPr>
        <w:t xml:space="preserve">постановления о возбуждении уголовного дела. </w:t>
      </w:r>
      <w:r w:rsidR="00416E7E" w:rsidRPr="00F75176">
        <w:rPr>
          <w:sz w:val="20"/>
          <w:szCs w:val="20"/>
        </w:rPr>
        <w:t xml:space="preserve">В качестве обязательных реквизитов данного документа </w:t>
      </w:r>
      <w:r w:rsidR="001426CE" w:rsidRPr="00F75176">
        <w:rPr>
          <w:sz w:val="20"/>
          <w:szCs w:val="20"/>
        </w:rPr>
        <w:t xml:space="preserve">ч. 2 ст. 146 </w:t>
      </w:r>
      <w:r w:rsidR="00416E7E" w:rsidRPr="00F75176">
        <w:rPr>
          <w:sz w:val="20"/>
          <w:szCs w:val="20"/>
        </w:rPr>
        <w:t>УПК РФ называет: а) дату, время и место вынесения; б) должностное лицо, вынесшее постановление; в) п</w:t>
      </w:r>
      <w:r w:rsidR="00446805" w:rsidRPr="00F75176">
        <w:rPr>
          <w:sz w:val="20"/>
          <w:szCs w:val="20"/>
        </w:rPr>
        <w:t>овод и основание для возбуждения</w:t>
      </w:r>
      <w:r w:rsidR="00416E7E" w:rsidRPr="00F75176">
        <w:rPr>
          <w:sz w:val="20"/>
          <w:szCs w:val="20"/>
        </w:rPr>
        <w:t xml:space="preserve"> уголовного дела; г) пункт, часть и статья УК РФ, на основании которых возбуждается уголовное д</w:t>
      </w:r>
      <w:r w:rsidR="003458D3" w:rsidRPr="00F75176">
        <w:rPr>
          <w:sz w:val="20"/>
          <w:szCs w:val="20"/>
        </w:rPr>
        <w:t>ело (квалификация преступления);</w:t>
      </w:r>
    </w:p>
    <w:p w:rsidR="003458D3" w:rsidRPr="00F75176" w:rsidRDefault="003458D3" w:rsidP="00CF4708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4) немедленное направлени</w:t>
      </w:r>
      <w:r w:rsidR="00B21CD0" w:rsidRPr="00F75176">
        <w:rPr>
          <w:sz w:val="20"/>
          <w:szCs w:val="20"/>
        </w:rPr>
        <w:t xml:space="preserve">е копии постановления прокурору. При возбуждении уголовного дела должностными лицами, которым </w:t>
      </w:r>
      <w:r w:rsidR="00446805" w:rsidRPr="00F75176">
        <w:rPr>
          <w:sz w:val="20"/>
          <w:szCs w:val="20"/>
        </w:rPr>
        <w:t xml:space="preserve">в соответствии с </w:t>
      </w:r>
      <w:r w:rsidR="00B21CD0" w:rsidRPr="00F75176">
        <w:rPr>
          <w:sz w:val="20"/>
          <w:szCs w:val="20"/>
        </w:rPr>
        <w:t>ч. 3 ст. 40 УПК РФ предоставлено право возбуждения дел и производства неотложных следственных действий (например, капитанами морских и речных судов, находящихся в дальнем плавании)</w:t>
      </w:r>
      <w:r w:rsidR="009D346B" w:rsidRPr="00F75176">
        <w:rPr>
          <w:sz w:val="20"/>
          <w:szCs w:val="20"/>
        </w:rPr>
        <w:t>,</w:t>
      </w:r>
      <w:r w:rsidR="00B21CD0" w:rsidRPr="00F75176">
        <w:rPr>
          <w:sz w:val="20"/>
          <w:szCs w:val="20"/>
        </w:rPr>
        <w:t xml:space="preserve"> прокурор незамедлительно уведомляется данными лицами о начатом расследовании. Постановление о возбуждении уголовного дела</w:t>
      </w:r>
      <w:r w:rsidR="003F3C64" w:rsidRPr="00F75176">
        <w:rPr>
          <w:sz w:val="20"/>
          <w:szCs w:val="20"/>
        </w:rPr>
        <w:t xml:space="preserve"> передается ими прокурору </w:t>
      </w:r>
      <w:r w:rsidR="008B32EC" w:rsidRPr="00F75176">
        <w:rPr>
          <w:sz w:val="20"/>
          <w:szCs w:val="20"/>
        </w:rPr>
        <w:t xml:space="preserve">также незамедлительно </w:t>
      </w:r>
      <w:r w:rsidR="003F3C64" w:rsidRPr="00F75176">
        <w:rPr>
          <w:sz w:val="20"/>
          <w:szCs w:val="20"/>
        </w:rPr>
        <w:t>при появлении для этого реальной возможности;</w:t>
      </w:r>
    </w:p>
    <w:p w:rsidR="003F3C64" w:rsidRPr="00F75176" w:rsidRDefault="003F3C64" w:rsidP="00CF4708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5) </w:t>
      </w:r>
      <w:r w:rsidR="00EE3F52" w:rsidRPr="00F75176">
        <w:rPr>
          <w:sz w:val="20"/>
          <w:szCs w:val="20"/>
        </w:rPr>
        <w:t>прокурор в течение</w:t>
      </w:r>
      <w:r w:rsidR="00432B3B" w:rsidRPr="00F75176">
        <w:rPr>
          <w:sz w:val="20"/>
          <w:szCs w:val="20"/>
        </w:rPr>
        <w:t xml:space="preserve"> 24-х часов с момента получения материалов, послуживших основанием для возбуждения уголовного дела</w:t>
      </w:r>
      <w:r w:rsidR="004549AD" w:rsidRPr="00F75176">
        <w:rPr>
          <w:sz w:val="20"/>
          <w:szCs w:val="20"/>
        </w:rPr>
        <w:t>,</w:t>
      </w:r>
      <w:r w:rsidR="00432B3B" w:rsidRPr="00F75176">
        <w:rPr>
          <w:sz w:val="20"/>
          <w:szCs w:val="20"/>
        </w:rPr>
        <w:t xml:space="preserve"> вправе </w:t>
      </w:r>
      <w:r w:rsidR="004549AD" w:rsidRPr="00F75176">
        <w:rPr>
          <w:sz w:val="20"/>
          <w:szCs w:val="20"/>
        </w:rPr>
        <w:t>отменить соответствующее</w:t>
      </w:r>
      <w:r w:rsidR="00432B3B" w:rsidRPr="00F75176">
        <w:rPr>
          <w:sz w:val="20"/>
          <w:szCs w:val="20"/>
        </w:rPr>
        <w:t xml:space="preserve"> постановление. Его решение оформляется </w:t>
      </w:r>
      <w:r w:rsidR="00432B3B" w:rsidRPr="00F75176">
        <w:rPr>
          <w:i/>
          <w:sz w:val="20"/>
          <w:szCs w:val="20"/>
        </w:rPr>
        <w:t>постановлением об отмене постановления о возбуждении уголовного дела</w:t>
      </w:r>
      <w:r w:rsidR="000F391F" w:rsidRPr="00F75176">
        <w:rPr>
          <w:i/>
          <w:sz w:val="20"/>
          <w:szCs w:val="20"/>
        </w:rPr>
        <w:t>,</w:t>
      </w:r>
      <w:r w:rsidR="009D2AA1" w:rsidRPr="00F75176">
        <w:rPr>
          <w:i/>
          <w:sz w:val="20"/>
          <w:szCs w:val="20"/>
        </w:rPr>
        <w:t xml:space="preserve"> </w:t>
      </w:r>
      <w:r w:rsidR="009D2AA1" w:rsidRPr="00F75176">
        <w:rPr>
          <w:sz w:val="20"/>
          <w:szCs w:val="20"/>
        </w:rPr>
        <w:t>копия которого незамедлительно направляется лицу, возбудившему уголовное дело;</w:t>
      </w:r>
    </w:p>
    <w:p w:rsidR="000E576D" w:rsidRPr="00F75176" w:rsidRDefault="009D2AA1" w:rsidP="00CF4708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6) о </w:t>
      </w:r>
      <w:r w:rsidR="0079596C" w:rsidRPr="00F75176">
        <w:rPr>
          <w:sz w:val="20"/>
          <w:szCs w:val="20"/>
        </w:rPr>
        <w:t>возбуждении уголовного дела орган или лицо</w:t>
      </w:r>
      <w:r w:rsidR="006401C4" w:rsidRPr="00F75176">
        <w:rPr>
          <w:sz w:val="20"/>
          <w:szCs w:val="20"/>
        </w:rPr>
        <w:t>,</w:t>
      </w:r>
      <w:r w:rsidR="0079596C" w:rsidRPr="00F75176">
        <w:rPr>
          <w:sz w:val="20"/>
          <w:szCs w:val="20"/>
        </w:rPr>
        <w:t xml:space="preserve"> принявшие данное решение,</w:t>
      </w:r>
      <w:r w:rsidRPr="00F75176">
        <w:rPr>
          <w:sz w:val="20"/>
          <w:szCs w:val="20"/>
        </w:rPr>
        <w:t xml:space="preserve"> незамедлительно уведомляют</w:t>
      </w:r>
      <w:r w:rsidR="009A38AA" w:rsidRPr="00F75176">
        <w:rPr>
          <w:sz w:val="20"/>
          <w:szCs w:val="20"/>
        </w:rPr>
        <w:t>: а) заявителя; б)</w:t>
      </w:r>
      <w:r w:rsidRPr="00F75176">
        <w:rPr>
          <w:sz w:val="20"/>
          <w:szCs w:val="20"/>
        </w:rPr>
        <w:t xml:space="preserve"> лицо, в отношении которого возбуж</w:t>
      </w:r>
      <w:r w:rsidR="006401C4" w:rsidRPr="00F75176">
        <w:rPr>
          <w:sz w:val="20"/>
          <w:szCs w:val="20"/>
        </w:rPr>
        <w:t>дено уголовное дело;</w:t>
      </w:r>
    </w:p>
    <w:p w:rsidR="006401C4" w:rsidRPr="00F75176" w:rsidRDefault="006401C4" w:rsidP="00CF4708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7) в случае, когда возбужденное уголовное дело не относится к подследственности соответствующего органа, то оно направляется прокурору для ее определения, о чем в постановлении делается отметка.</w:t>
      </w:r>
    </w:p>
    <w:p w:rsidR="00831DC6" w:rsidRPr="00F75176" w:rsidRDefault="00831DC6" w:rsidP="00831DC6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Особенности возбуждения уголовных дел частного обвинения</w:t>
      </w:r>
    </w:p>
    <w:p w:rsidR="009551F0" w:rsidRPr="00F75176" w:rsidRDefault="00471EDF" w:rsidP="003F0605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1</w:t>
      </w:r>
      <w:r w:rsidR="009551F0" w:rsidRPr="00F75176">
        <w:rPr>
          <w:sz w:val="20"/>
          <w:szCs w:val="20"/>
        </w:rPr>
        <w:t xml:space="preserve">) по общему правилу заявление </w:t>
      </w:r>
      <w:r w:rsidR="00FF33F8" w:rsidRPr="00F75176">
        <w:rPr>
          <w:sz w:val="20"/>
          <w:szCs w:val="20"/>
        </w:rPr>
        <w:t xml:space="preserve">о совершении преступления, относящегося к делам частного обвинения, </w:t>
      </w:r>
      <w:r w:rsidR="009551F0" w:rsidRPr="00F75176">
        <w:rPr>
          <w:sz w:val="20"/>
          <w:szCs w:val="20"/>
        </w:rPr>
        <w:t xml:space="preserve">подается </w:t>
      </w:r>
      <w:r w:rsidR="001646A3" w:rsidRPr="00F75176">
        <w:rPr>
          <w:sz w:val="20"/>
          <w:szCs w:val="20"/>
        </w:rPr>
        <w:t xml:space="preserve">потерпевшим, его законным представителем </w:t>
      </w:r>
      <w:r w:rsidR="009551F0" w:rsidRPr="00F75176">
        <w:rPr>
          <w:sz w:val="20"/>
          <w:szCs w:val="20"/>
        </w:rPr>
        <w:t>в мировой суд; порядок принятия такого заявления регламентирован ст. 318 УПК РФ;</w:t>
      </w:r>
    </w:p>
    <w:p w:rsidR="00474976" w:rsidRPr="00F75176" w:rsidRDefault="00471EDF" w:rsidP="00474976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2</w:t>
      </w:r>
      <w:r w:rsidR="00474976" w:rsidRPr="00F75176">
        <w:rPr>
          <w:sz w:val="20"/>
          <w:szCs w:val="20"/>
        </w:rPr>
        <w:t>) в случае подачи заявления в правоохранительные органы они должны принять решение о его направлении в мировой суд;</w:t>
      </w:r>
    </w:p>
    <w:p w:rsidR="009551F0" w:rsidRPr="00F75176" w:rsidRDefault="00471EDF" w:rsidP="003F0605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3</w:t>
      </w:r>
      <w:r w:rsidR="009551F0" w:rsidRPr="00F75176">
        <w:rPr>
          <w:sz w:val="20"/>
          <w:szCs w:val="20"/>
        </w:rPr>
        <w:t>) при подаче в мировой суд заявления без указания данных о лице, привлекаемом к уголовной ответственности, судья обязан отказать в его при</w:t>
      </w:r>
      <w:r w:rsidR="004634FC" w:rsidRPr="00F75176">
        <w:rPr>
          <w:sz w:val="20"/>
          <w:szCs w:val="20"/>
        </w:rPr>
        <w:t>е</w:t>
      </w:r>
      <w:r w:rsidR="009551F0" w:rsidRPr="00F75176">
        <w:rPr>
          <w:sz w:val="20"/>
          <w:szCs w:val="20"/>
        </w:rPr>
        <w:t xml:space="preserve">ме и направить заявление руководителю следственного органа или начальнику органа дознания для </w:t>
      </w:r>
      <w:r w:rsidR="005D5AE7" w:rsidRPr="00F75176">
        <w:rPr>
          <w:sz w:val="20"/>
          <w:szCs w:val="20"/>
        </w:rPr>
        <w:t>решения вопроса о возбуждении</w:t>
      </w:r>
      <w:r w:rsidR="008A4C86" w:rsidRPr="00F75176">
        <w:rPr>
          <w:sz w:val="20"/>
          <w:szCs w:val="20"/>
        </w:rPr>
        <w:t xml:space="preserve"> уголовного дела в общем порядке, как для дел публичного обвинения;</w:t>
      </w:r>
    </w:p>
    <w:p w:rsidR="008A4C86" w:rsidRPr="00F75176" w:rsidRDefault="00471EDF" w:rsidP="003F0605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4</w:t>
      </w:r>
      <w:r w:rsidR="00CC3B6E" w:rsidRPr="00F75176">
        <w:rPr>
          <w:sz w:val="20"/>
          <w:szCs w:val="20"/>
        </w:rPr>
        <w:t>) заявление</w:t>
      </w:r>
      <w:r w:rsidR="007911DE" w:rsidRPr="00F75176">
        <w:rPr>
          <w:sz w:val="20"/>
          <w:szCs w:val="20"/>
        </w:rPr>
        <w:t xml:space="preserve"> </w:t>
      </w:r>
      <w:r w:rsidR="00474976" w:rsidRPr="00F75176">
        <w:rPr>
          <w:sz w:val="20"/>
          <w:szCs w:val="20"/>
        </w:rPr>
        <w:t xml:space="preserve">о привлечении к уголовной ответственности </w:t>
      </w:r>
      <w:r w:rsidR="007911DE" w:rsidRPr="00F75176">
        <w:rPr>
          <w:sz w:val="20"/>
          <w:szCs w:val="20"/>
        </w:rPr>
        <w:t>должностного лица, обладающего согласно ст</w:t>
      </w:r>
      <w:r w:rsidR="00CC3B6E" w:rsidRPr="00F75176">
        <w:rPr>
          <w:sz w:val="20"/>
          <w:szCs w:val="20"/>
        </w:rPr>
        <w:t>. 447 УПК РФ служебным иммунитетом (депутат Государственной Думы, член Совета Федерации, судья и др.), подается в правоохранительные органы, т.к. уголовное дело в отнош</w:t>
      </w:r>
      <w:r w:rsidR="005D5AE7" w:rsidRPr="00F75176">
        <w:rPr>
          <w:sz w:val="20"/>
          <w:szCs w:val="20"/>
        </w:rPr>
        <w:t>ении данных лиц возбуждается в</w:t>
      </w:r>
      <w:r w:rsidR="00CC3B6E" w:rsidRPr="00F75176">
        <w:rPr>
          <w:sz w:val="20"/>
          <w:szCs w:val="20"/>
        </w:rPr>
        <w:t xml:space="preserve"> специальном порядке (например, возбуждение уголовного дела в отношении депутата Государственной Думы осуществляется Председателем Следственного комитета при прокуратуре РФ с согласия Государственной Думы)</w:t>
      </w:r>
      <w:r w:rsidR="007F3208" w:rsidRPr="00F75176">
        <w:rPr>
          <w:sz w:val="20"/>
          <w:szCs w:val="20"/>
        </w:rPr>
        <w:t>. При поступлении заявления в отношении данной категории лиц мировому судье он отказывает в приеме заявления и направляет его руководителю следственного орган</w:t>
      </w:r>
      <w:r w:rsidR="004634FC" w:rsidRPr="00F75176">
        <w:rPr>
          <w:sz w:val="20"/>
          <w:szCs w:val="20"/>
        </w:rPr>
        <w:t>а</w:t>
      </w:r>
      <w:r w:rsidR="007F3208" w:rsidRPr="00F75176">
        <w:rPr>
          <w:sz w:val="20"/>
          <w:szCs w:val="20"/>
        </w:rPr>
        <w:t xml:space="preserve"> для решения вопроса о возбуждении уголовного дела в специ</w:t>
      </w:r>
      <w:r w:rsidR="00FA5315" w:rsidRPr="00F75176">
        <w:rPr>
          <w:sz w:val="20"/>
          <w:szCs w:val="20"/>
        </w:rPr>
        <w:t>альном порядке;</w:t>
      </w:r>
    </w:p>
    <w:p w:rsidR="00F33D89" w:rsidRPr="00F75176" w:rsidRDefault="00471EDF" w:rsidP="003F0605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5</w:t>
      </w:r>
      <w:r w:rsidR="00F33D89" w:rsidRPr="00F75176">
        <w:rPr>
          <w:sz w:val="20"/>
          <w:szCs w:val="20"/>
        </w:rPr>
        <w:t xml:space="preserve">) </w:t>
      </w:r>
      <w:r w:rsidR="001D31D0" w:rsidRPr="00F75176">
        <w:rPr>
          <w:sz w:val="20"/>
          <w:szCs w:val="20"/>
        </w:rPr>
        <w:t>по делам частного обвинения УПК РФ предусматривает возможность возбуждения уголовного дела следователем либо дознавателем с согласия прокурора и при отсутствии заявления потерпевшего либо его зако</w:t>
      </w:r>
      <w:r w:rsidR="0042621E" w:rsidRPr="00F75176">
        <w:rPr>
          <w:sz w:val="20"/>
          <w:szCs w:val="20"/>
        </w:rPr>
        <w:t>нного представителя (ч. 4 ст. 20</w:t>
      </w:r>
      <w:r w:rsidR="001D31D0" w:rsidRPr="00F75176">
        <w:rPr>
          <w:sz w:val="20"/>
          <w:szCs w:val="20"/>
        </w:rPr>
        <w:t xml:space="preserve"> УПК РФ). </w:t>
      </w:r>
    </w:p>
    <w:p w:rsidR="007F3208" w:rsidRPr="00F75176" w:rsidRDefault="007F3208" w:rsidP="008A00DA">
      <w:pPr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Особенности во</w:t>
      </w:r>
      <w:r w:rsidR="00CE4474" w:rsidRPr="00F75176">
        <w:rPr>
          <w:b/>
          <w:sz w:val="20"/>
          <w:szCs w:val="20"/>
        </w:rPr>
        <w:t>збуждения уголовных дел частно-публичного</w:t>
      </w:r>
      <w:r w:rsidRPr="00F75176">
        <w:rPr>
          <w:b/>
          <w:sz w:val="20"/>
          <w:szCs w:val="20"/>
        </w:rPr>
        <w:t xml:space="preserve"> обвинения</w:t>
      </w:r>
    </w:p>
    <w:p w:rsidR="0085013E" w:rsidRPr="00F75176" w:rsidRDefault="0085013E" w:rsidP="0085013E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1) возбуждение </w:t>
      </w:r>
      <w:r w:rsidR="00971020" w:rsidRPr="00F75176">
        <w:rPr>
          <w:sz w:val="20"/>
          <w:szCs w:val="20"/>
        </w:rPr>
        <w:t xml:space="preserve">уголовных </w:t>
      </w:r>
      <w:r w:rsidRPr="00F75176">
        <w:rPr>
          <w:sz w:val="20"/>
          <w:szCs w:val="20"/>
        </w:rPr>
        <w:t>дел частно-публичного обвинения</w:t>
      </w:r>
      <w:r w:rsidR="00FF33F8" w:rsidRPr="00F75176">
        <w:rPr>
          <w:sz w:val="20"/>
          <w:szCs w:val="20"/>
        </w:rPr>
        <w:t xml:space="preserve"> </w:t>
      </w:r>
      <w:r w:rsidR="00BC3669" w:rsidRPr="00F75176">
        <w:rPr>
          <w:sz w:val="20"/>
          <w:szCs w:val="20"/>
        </w:rPr>
        <w:t>также осуществляется</w:t>
      </w:r>
      <w:r w:rsidRPr="00F75176">
        <w:rPr>
          <w:sz w:val="20"/>
          <w:szCs w:val="20"/>
        </w:rPr>
        <w:t xml:space="preserve"> по заявлению потерпевшего, его законного представителя путем подачи заявления в правоохранительные органы</w:t>
      </w:r>
      <w:r w:rsidR="00AE54D2" w:rsidRPr="00F75176">
        <w:rPr>
          <w:sz w:val="20"/>
          <w:szCs w:val="20"/>
        </w:rPr>
        <w:t>;</w:t>
      </w:r>
    </w:p>
    <w:p w:rsidR="007F3208" w:rsidRPr="00F75176" w:rsidRDefault="00AE54D2" w:rsidP="003F0605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2) производство по таким делам ведется в общем порядке, предусмотренном для дел публичного обвинения;</w:t>
      </w:r>
    </w:p>
    <w:p w:rsidR="00AE54D2" w:rsidRPr="00F75176" w:rsidRDefault="00AE54D2" w:rsidP="003F0605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3) по делам частно-публичного обвинения закон также предусматривает возможность возбуждения уголовного дела следователем либо дознавателем с согласия прокурора и при отсутствии заявления потерпевшего либо его зако</w:t>
      </w:r>
      <w:r w:rsidR="00044EFB" w:rsidRPr="00F75176">
        <w:rPr>
          <w:sz w:val="20"/>
          <w:szCs w:val="20"/>
        </w:rPr>
        <w:t>нного представителя (ч. 4 ст. 20</w:t>
      </w:r>
      <w:r w:rsidRPr="00F75176">
        <w:rPr>
          <w:sz w:val="20"/>
          <w:szCs w:val="20"/>
        </w:rPr>
        <w:t xml:space="preserve"> УПК РФ).</w:t>
      </w:r>
    </w:p>
    <w:p w:rsidR="00B44C97" w:rsidRPr="00F75176" w:rsidRDefault="00B44C97" w:rsidP="003F0605">
      <w:pPr>
        <w:ind w:firstLine="720"/>
        <w:jc w:val="both"/>
        <w:rPr>
          <w:sz w:val="20"/>
          <w:szCs w:val="20"/>
        </w:rPr>
      </w:pPr>
    </w:p>
    <w:p w:rsidR="00CC183B" w:rsidRPr="00F75176" w:rsidRDefault="00B72056" w:rsidP="00B72056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 xml:space="preserve">6. Отказ в возбуждении уголовного дела: понятие, основания, </w:t>
      </w:r>
    </w:p>
    <w:p w:rsidR="00B72056" w:rsidRPr="00F75176" w:rsidRDefault="00B72056" w:rsidP="00B72056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процессуальный порядок</w:t>
      </w:r>
    </w:p>
    <w:p w:rsidR="00E04922" w:rsidRPr="00F75176" w:rsidRDefault="007C56A5" w:rsidP="007C56A5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Как было сказано выше, по результатам проведения предварительной проверки </w:t>
      </w:r>
      <w:r w:rsidR="003C41CC" w:rsidRPr="00F75176">
        <w:rPr>
          <w:sz w:val="20"/>
          <w:szCs w:val="20"/>
        </w:rPr>
        <w:t xml:space="preserve">сообщения о преступлении </w:t>
      </w:r>
      <w:r w:rsidRPr="00F75176">
        <w:rPr>
          <w:sz w:val="20"/>
          <w:szCs w:val="20"/>
        </w:rPr>
        <w:t xml:space="preserve">может быть </w:t>
      </w:r>
      <w:r w:rsidR="004076AE" w:rsidRPr="00F75176">
        <w:rPr>
          <w:sz w:val="20"/>
          <w:szCs w:val="20"/>
        </w:rPr>
        <w:t>принято</w:t>
      </w:r>
      <w:r w:rsidR="003C41CC" w:rsidRPr="00F75176">
        <w:rPr>
          <w:sz w:val="20"/>
          <w:szCs w:val="20"/>
        </w:rPr>
        <w:t xml:space="preserve"> </w:t>
      </w:r>
      <w:r w:rsidR="004076AE" w:rsidRPr="00F75176">
        <w:rPr>
          <w:sz w:val="20"/>
          <w:szCs w:val="20"/>
        </w:rPr>
        <w:t xml:space="preserve">решение </w:t>
      </w:r>
      <w:r w:rsidRPr="00F75176">
        <w:rPr>
          <w:sz w:val="20"/>
          <w:szCs w:val="20"/>
        </w:rPr>
        <w:t xml:space="preserve">об </w:t>
      </w:r>
      <w:r w:rsidRPr="00F75176">
        <w:rPr>
          <w:i/>
          <w:sz w:val="20"/>
          <w:szCs w:val="20"/>
        </w:rPr>
        <w:t>отказе в возбуждении уголовного дела</w:t>
      </w:r>
      <w:r w:rsidR="005F117E" w:rsidRPr="00F75176">
        <w:rPr>
          <w:i/>
          <w:sz w:val="20"/>
          <w:szCs w:val="20"/>
        </w:rPr>
        <w:t xml:space="preserve">, </w:t>
      </w:r>
      <w:r w:rsidR="005F117E" w:rsidRPr="00F75176">
        <w:rPr>
          <w:sz w:val="20"/>
          <w:szCs w:val="20"/>
        </w:rPr>
        <w:t>под которым следует понимать</w:t>
      </w:r>
      <w:r w:rsidRPr="00F75176">
        <w:rPr>
          <w:i/>
          <w:sz w:val="20"/>
          <w:szCs w:val="20"/>
        </w:rPr>
        <w:t xml:space="preserve"> </w:t>
      </w:r>
      <w:r w:rsidR="00307153" w:rsidRPr="00F75176">
        <w:rPr>
          <w:sz w:val="20"/>
          <w:szCs w:val="20"/>
        </w:rPr>
        <w:t>процессуаль</w:t>
      </w:r>
      <w:r w:rsidR="007716B7" w:rsidRPr="00F75176">
        <w:rPr>
          <w:sz w:val="20"/>
          <w:szCs w:val="20"/>
        </w:rPr>
        <w:softHyphen/>
      </w:r>
      <w:r w:rsidR="004076AE" w:rsidRPr="00F75176">
        <w:rPr>
          <w:sz w:val="20"/>
          <w:szCs w:val="20"/>
        </w:rPr>
        <w:t>н</w:t>
      </w:r>
      <w:r w:rsidR="003B4AB8" w:rsidRPr="00F75176">
        <w:rPr>
          <w:sz w:val="20"/>
          <w:szCs w:val="20"/>
        </w:rPr>
        <w:t>ое решение</w:t>
      </w:r>
      <w:r w:rsidR="00307153" w:rsidRPr="00F75176">
        <w:rPr>
          <w:sz w:val="20"/>
          <w:szCs w:val="20"/>
        </w:rPr>
        <w:t xml:space="preserve"> компетентного государственного органа или уполномоченного должностного лица (органа дознания, дознавателя, следователя, руководи</w:t>
      </w:r>
      <w:r w:rsidR="007716B7" w:rsidRPr="00F75176">
        <w:rPr>
          <w:sz w:val="20"/>
          <w:szCs w:val="20"/>
        </w:rPr>
        <w:softHyphen/>
      </w:r>
      <w:r w:rsidR="00307153" w:rsidRPr="00F75176">
        <w:rPr>
          <w:sz w:val="20"/>
          <w:szCs w:val="20"/>
        </w:rPr>
        <w:t>теля следственного органа)</w:t>
      </w:r>
      <w:r w:rsidR="003B4AB8" w:rsidRPr="00F75176">
        <w:rPr>
          <w:sz w:val="20"/>
          <w:szCs w:val="20"/>
        </w:rPr>
        <w:t>, констатирующее</w:t>
      </w:r>
      <w:r w:rsidR="00AF0D69" w:rsidRPr="00F75176">
        <w:rPr>
          <w:sz w:val="20"/>
          <w:szCs w:val="20"/>
        </w:rPr>
        <w:t xml:space="preserve"> наличие обстоятельств, исключающих про</w:t>
      </w:r>
      <w:r w:rsidR="007716B7" w:rsidRPr="00F75176">
        <w:rPr>
          <w:sz w:val="20"/>
          <w:szCs w:val="20"/>
        </w:rPr>
        <w:softHyphen/>
      </w:r>
      <w:r w:rsidR="00AF0D69" w:rsidRPr="00F75176">
        <w:rPr>
          <w:sz w:val="20"/>
          <w:szCs w:val="20"/>
        </w:rPr>
        <w:t>изводство по делу</w:t>
      </w:r>
      <w:r w:rsidR="004A348E" w:rsidRPr="00F75176">
        <w:rPr>
          <w:sz w:val="20"/>
          <w:szCs w:val="20"/>
        </w:rPr>
        <w:t xml:space="preserve"> (оснований отказа в возбуждении уголовного дела)</w:t>
      </w:r>
      <w:r w:rsidR="00AF0D69" w:rsidRPr="00F75176">
        <w:rPr>
          <w:sz w:val="20"/>
          <w:szCs w:val="20"/>
        </w:rPr>
        <w:t>.</w:t>
      </w:r>
      <w:r w:rsidR="001454C9" w:rsidRPr="00F75176">
        <w:rPr>
          <w:sz w:val="20"/>
          <w:szCs w:val="20"/>
        </w:rPr>
        <w:t xml:space="preserve"> Одни из этих обстоятельств носят материально-правовой</w:t>
      </w:r>
      <w:r w:rsidR="00023B64" w:rsidRPr="00F75176">
        <w:rPr>
          <w:sz w:val="20"/>
          <w:szCs w:val="20"/>
        </w:rPr>
        <w:t xml:space="preserve"> (уголовно-правовой), а другие -</w:t>
      </w:r>
      <w:r w:rsidR="001454C9" w:rsidRPr="00F75176">
        <w:rPr>
          <w:sz w:val="20"/>
          <w:szCs w:val="20"/>
        </w:rPr>
        <w:t xml:space="preserve"> уголовно-процессуальный</w:t>
      </w:r>
      <w:r w:rsidR="0081594C" w:rsidRPr="00F75176">
        <w:rPr>
          <w:sz w:val="20"/>
          <w:szCs w:val="20"/>
        </w:rPr>
        <w:t xml:space="preserve"> характер</w:t>
      </w:r>
      <w:r w:rsidR="0081594C" w:rsidRPr="00F75176">
        <w:rPr>
          <w:rStyle w:val="a8"/>
          <w:sz w:val="20"/>
          <w:szCs w:val="20"/>
        </w:rPr>
        <w:t xml:space="preserve"> </w:t>
      </w:r>
      <w:r w:rsidR="00516EDF" w:rsidRPr="00F75176">
        <w:rPr>
          <w:rStyle w:val="a8"/>
          <w:sz w:val="20"/>
          <w:szCs w:val="20"/>
        </w:rPr>
        <w:footnoteReference w:id="8"/>
      </w:r>
      <w:r w:rsidR="001454C9" w:rsidRPr="00F75176">
        <w:rPr>
          <w:sz w:val="20"/>
          <w:szCs w:val="20"/>
        </w:rPr>
        <w:t>.</w:t>
      </w:r>
    </w:p>
    <w:p w:rsidR="00B72056" w:rsidRPr="00F75176" w:rsidRDefault="00810000" w:rsidP="001249C4">
      <w:pPr>
        <w:ind w:firstLine="54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Обстоятельства, исключающие производство по делу (о</w:t>
      </w:r>
      <w:r w:rsidR="00E276AA" w:rsidRPr="00F75176">
        <w:rPr>
          <w:b/>
          <w:sz w:val="20"/>
          <w:szCs w:val="20"/>
        </w:rPr>
        <w:t xml:space="preserve">снования </w:t>
      </w:r>
      <w:r w:rsidR="001249C4" w:rsidRPr="00F75176">
        <w:rPr>
          <w:b/>
          <w:sz w:val="20"/>
          <w:szCs w:val="20"/>
        </w:rPr>
        <w:t xml:space="preserve">  </w:t>
      </w:r>
      <w:r w:rsidR="00E276AA" w:rsidRPr="00F75176">
        <w:rPr>
          <w:b/>
          <w:sz w:val="20"/>
          <w:szCs w:val="20"/>
        </w:rPr>
        <w:t>отказа в возбуждении уголовного дела</w:t>
      </w:r>
      <w:r w:rsidRPr="00F75176">
        <w:rPr>
          <w:b/>
          <w:sz w:val="20"/>
          <w:szCs w:val="20"/>
        </w:rPr>
        <w:t>)</w:t>
      </w:r>
      <w:r w:rsidR="00E276AA" w:rsidRPr="00F75176">
        <w:rPr>
          <w:b/>
          <w:sz w:val="20"/>
          <w:szCs w:val="20"/>
        </w:rPr>
        <w:t xml:space="preserve"> </w:t>
      </w:r>
      <w:r w:rsidR="00E85804" w:rsidRPr="00F75176">
        <w:rPr>
          <w:b/>
          <w:sz w:val="20"/>
          <w:szCs w:val="20"/>
        </w:rPr>
        <w:t>- ст. 24 УПК РФ</w:t>
      </w:r>
    </w:p>
    <w:p w:rsidR="00E276AA" w:rsidRPr="00F75176" w:rsidRDefault="00E276AA" w:rsidP="00E276AA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1) отсутствие события преступления</w:t>
      </w:r>
      <w:r w:rsidR="008D208D" w:rsidRPr="00F75176">
        <w:rPr>
          <w:sz w:val="20"/>
          <w:szCs w:val="20"/>
        </w:rPr>
        <w:t xml:space="preserve"> (например, самоубийство; совершение дорожно-транспортного происшествия по вине пострадавшего; разрушение имущества не в результате преступных действий, а природных явлений и др.)</w:t>
      </w:r>
      <w:r w:rsidRPr="00F75176">
        <w:rPr>
          <w:sz w:val="20"/>
          <w:szCs w:val="20"/>
        </w:rPr>
        <w:t>;</w:t>
      </w:r>
    </w:p>
    <w:p w:rsidR="00E276AA" w:rsidRPr="00F75176" w:rsidRDefault="00E276AA" w:rsidP="00E276AA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2) отсутствие в деянии состава преступления</w:t>
      </w:r>
      <w:r w:rsidR="00034445" w:rsidRPr="00F75176">
        <w:rPr>
          <w:sz w:val="20"/>
          <w:szCs w:val="20"/>
        </w:rPr>
        <w:t xml:space="preserve"> (например,</w:t>
      </w:r>
      <w:r w:rsidR="004368A0" w:rsidRPr="00F75176">
        <w:rPr>
          <w:sz w:val="20"/>
          <w:szCs w:val="20"/>
        </w:rPr>
        <w:t xml:space="preserve"> отсутствие в деянии хотя бы одного из </w:t>
      </w:r>
      <w:r w:rsidR="00023B64" w:rsidRPr="00F75176">
        <w:rPr>
          <w:sz w:val="20"/>
          <w:szCs w:val="20"/>
        </w:rPr>
        <w:t>элементов состава преступления -</w:t>
      </w:r>
      <w:r w:rsidR="004368A0" w:rsidRPr="00F75176">
        <w:rPr>
          <w:sz w:val="20"/>
          <w:szCs w:val="20"/>
        </w:rPr>
        <w:t xml:space="preserve"> объекта, объективной стороны, субъекта, субъективной стороны, в частности</w:t>
      </w:r>
      <w:r w:rsidR="00034445" w:rsidRPr="00F75176">
        <w:rPr>
          <w:sz w:val="20"/>
          <w:szCs w:val="20"/>
        </w:rPr>
        <w:t>, когда</w:t>
      </w:r>
      <w:r w:rsidR="004368A0" w:rsidRPr="00F75176">
        <w:rPr>
          <w:sz w:val="20"/>
          <w:szCs w:val="20"/>
        </w:rPr>
        <w:t xml:space="preserve"> лицо не достигло возраста уголовной ответственности</w:t>
      </w:r>
      <w:r w:rsidRPr="00F75176">
        <w:rPr>
          <w:sz w:val="20"/>
          <w:szCs w:val="20"/>
        </w:rPr>
        <w:t>;</w:t>
      </w:r>
      <w:r w:rsidR="004368A0" w:rsidRPr="00F75176">
        <w:rPr>
          <w:sz w:val="20"/>
          <w:szCs w:val="20"/>
        </w:rPr>
        <w:t xml:space="preserve"> </w:t>
      </w:r>
      <w:r w:rsidR="00A67C61" w:rsidRPr="00F75176">
        <w:rPr>
          <w:sz w:val="20"/>
          <w:szCs w:val="20"/>
        </w:rPr>
        <w:t>наличие обстоятельств, исключающих преступность деян</w:t>
      </w:r>
      <w:r w:rsidR="00023B64" w:rsidRPr="00F75176">
        <w:rPr>
          <w:sz w:val="20"/>
          <w:szCs w:val="20"/>
        </w:rPr>
        <w:t>ия -</w:t>
      </w:r>
      <w:r w:rsidR="00A67C61" w:rsidRPr="00F75176">
        <w:rPr>
          <w:sz w:val="20"/>
          <w:szCs w:val="20"/>
        </w:rPr>
        <w:t xml:space="preserve"> необходимая оборона; малозначитель</w:t>
      </w:r>
      <w:r w:rsidR="00140B99" w:rsidRPr="00F75176">
        <w:rPr>
          <w:sz w:val="20"/>
          <w:szCs w:val="20"/>
        </w:rPr>
        <w:t>ность деяния -</w:t>
      </w:r>
      <w:r w:rsidR="00A67C61" w:rsidRPr="00F75176">
        <w:rPr>
          <w:sz w:val="20"/>
          <w:szCs w:val="20"/>
        </w:rPr>
        <w:t xml:space="preserve"> ч. 1 ст. 14 УК РФ);</w:t>
      </w:r>
    </w:p>
    <w:p w:rsidR="00E276AA" w:rsidRPr="00F75176" w:rsidRDefault="00E276AA" w:rsidP="00E276AA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3) истечение сроков давности уголовного преследования</w:t>
      </w:r>
      <w:r w:rsidR="00A67C61" w:rsidRPr="00F75176">
        <w:rPr>
          <w:sz w:val="20"/>
          <w:szCs w:val="20"/>
        </w:rPr>
        <w:t xml:space="preserve"> (два года - после совершения преступлени</w:t>
      </w:r>
      <w:r w:rsidR="00023B64" w:rsidRPr="00F75176">
        <w:rPr>
          <w:sz w:val="20"/>
          <w:szCs w:val="20"/>
        </w:rPr>
        <w:t>я небольшой тяжести; шесть лет -</w:t>
      </w:r>
      <w:r w:rsidR="00A67C61" w:rsidRPr="00F75176">
        <w:rPr>
          <w:sz w:val="20"/>
          <w:szCs w:val="20"/>
        </w:rPr>
        <w:t xml:space="preserve"> средней; де</w:t>
      </w:r>
      <w:r w:rsidR="00023B64" w:rsidRPr="00F75176">
        <w:rPr>
          <w:sz w:val="20"/>
          <w:szCs w:val="20"/>
        </w:rPr>
        <w:t>сять лет -</w:t>
      </w:r>
      <w:r w:rsidR="00A67C61" w:rsidRPr="00F75176">
        <w:rPr>
          <w:sz w:val="20"/>
          <w:szCs w:val="20"/>
        </w:rPr>
        <w:t xml:space="preserve"> тяжког</w:t>
      </w:r>
      <w:r w:rsidR="00023B64" w:rsidRPr="00F75176">
        <w:rPr>
          <w:sz w:val="20"/>
          <w:szCs w:val="20"/>
        </w:rPr>
        <w:t>о; пятнадцать лет -</w:t>
      </w:r>
      <w:r w:rsidR="00A21DF4" w:rsidRPr="00F75176">
        <w:rPr>
          <w:sz w:val="20"/>
          <w:szCs w:val="20"/>
        </w:rPr>
        <w:t xml:space="preserve"> особо тяжкого преступления)</w:t>
      </w:r>
      <w:r w:rsidR="00A67C61" w:rsidRPr="00F75176">
        <w:rPr>
          <w:sz w:val="20"/>
          <w:szCs w:val="20"/>
        </w:rPr>
        <w:t>. Сроки давности исчисляются со дня совершения преступления до дня вступления при</w:t>
      </w:r>
      <w:r w:rsidR="00A21DF4" w:rsidRPr="00F75176">
        <w:rPr>
          <w:sz w:val="20"/>
          <w:szCs w:val="20"/>
        </w:rPr>
        <w:t>говора суда в законную силу</w:t>
      </w:r>
      <w:r w:rsidRPr="00F75176">
        <w:rPr>
          <w:sz w:val="20"/>
          <w:szCs w:val="20"/>
        </w:rPr>
        <w:t xml:space="preserve">; </w:t>
      </w:r>
    </w:p>
    <w:p w:rsidR="00E276AA" w:rsidRPr="00F75176" w:rsidRDefault="00E276AA" w:rsidP="00E276AA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4) смерть подозреваемого, обвиняемого, кроме случаев, когда производство по делу необходимо для его реабилитации</w:t>
      </w:r>
      <w:r w:rsidR="00074866" w:rsidRPr="00F75176">
        <w:rPr>
          <w:sz w:val="20"/>
          <w:szCs w:val="20"/>
        </w:rPr>
        <w:t xml:space="preserve"> </w:t>
      </w:r>
      <w:r w:rsidR="00951434" w:rsidRPr="00F75176">
        <w:rPr>
          <w:sz w:val="20"/>
          <w:szCs w:val="20"/>
        </w:rPr>
        <w:t>- представляется, что в данной ситуации законодатель допустил неточность, т.к. при отказе в возбуждении уголовного дела подозреваемого либо обвиняемого еще нет, скорее следовало бы вести речь о лице, в отношении которого прово</w:t>
      </w:r>
      <w:r w:rsidR="00502B6E" w:rsidRPr="00F75176">
        <w:rPr>
          <w:sz w:val="20"/>
          <w:szCs w:val="20"/>
        </w:rPr>
        <w:t>дилась</w:t>
      </w:r>
      <w:r w:rsidR="00951434" w:rsidRPr="00F75176">
        <w:rPr>
          <w:sz w:val="20"/>
          <w:szCs w:val="20"/>
        </w:rPr>
        <w:t xml:space="preserve"> предварит</w:t>
      </w:r>
      <w:r w:rsidR="00B816BA" w:rsidRPr="00F75176">
        <w:rPr>
          <w:sz w:val="20"/>
          <w:szCs w:val="20"/>
        </w:rPr>
        <w:t xml:space="preserve">ельная процессуальная проверка. Также </w:t>
      </w:r>
      <w:r w:rsidR="00074866" w:rsidRPr="00F75176">
        <w:rPr>
          <w:sz w:val="20"/>
          <w:szCs w:val="20"/>
        </w:rPr>
        <w:t xml:space="preserve">предполагается, что </w:t>
      </w:r>
      <w:r w:rsidR="00951434" w:rsidRPr="00F75176">
        <w:rPr>
          <w:sz w:val="20"/>
          <w:szCs w:val="20"/>
        </w:rPr>
        <w:t xml:space="preserve">начало </w:t>
      </w:r>
      <w:r w:rsidR="00074866" w:rsidRPr="00F75176">
        <w:rPr>
          <w:sz w:val="20"/>
          <w:szCs w:val="20"/>
        </w:rPr>
        <w:t xml:space="preserve">производства по делу в случае смерти лица для его </w:t>
      </w:r>
      <w:r w:rsidR="00951434" w:rsidRPr="00F75176">
        <w:rPr>
          <w:sz w:val="20"/>
          <w:szCs w:val="20"/>
        </w:rPr>
        <w:t>последующей</w:t>
      </w:r>
      <w:r w:rsidR="00074866" w:rsidRPr="00F75176">
        <w:rPr>
          <w:sz w:val="20"/>
          <w:szCs w:val="20"/>
        </w:rPr>
        <w:t xml:space="preserve"> реабилитации возможно по заявлению близких родственников, хотя в целом указанная процедура УПК РФ вообще не регламентиро</w:t>
      </w:r>
      <w:r w:rsidR="00951434" w:rsidRPr="00F75176">
        <w:rPr>
          <w:sz w:val="20"/>
          <w:szCs w:val="20"/>
        </w:rPr>
        <w:t>вана</w:t>
      </w:r>
      <w:r w:rsidRPr="00F75176">
        <w:rPr>
          <w:sz w:val="20"/>
          <w:szCs w:val="20"/>
        </w:rPr>
        <w:t>;</w:t>
      </w:r>
    </w:p>
    <w:p w:rsidR="00E276AA" w:rsidRPr="00F75176" w:rsidRDefault="00E276AA" w:rsidP="00E276AA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5) отсутствие заявления потерпевшего или его законного представителя, кроме случаев, когда оно может быть возбуждено и без данного заявления</w:t>
      </w:r>
      <w:r w:rsidR="00951434" w:rsidRPr="00F75176">
        <w:rPr>
          <w:sz w:val="20"/>
          <w:szCs w:val="20"/>
        </w:rPr>
        <w:t xml:space="preserve"> (такая ситуация возможн</w:t>
      </w:r>
      <w:r w:rsidR="00A7469E" w:rsidRPr="00F75176">
        <w:rPr>
          <w:sz w:val="20"/>
          <w:szCs w:val="20"/>
        </w:rPr>
        <w:t xml:space="preserve">а, когда в ходе рассмотрения сообщения </w:t>
      </w:r>
      <w:r w:rsidR="00820298" w:rsidRPr="00F75176">
        <w:rPr>
          <w:sz w:val="20"/>
          <w:szCs w:val="20"/>
        </w:rPr>
        <w:t xml:space="preserve">выявляются </w:t>
      </w:r>
      <w:r w:rsidR="00A7469E" w:rsidRPr="00F75176">
        <w:rPr>
          <w:sz w:val="20"/>
          <w:szCs w:val="20"/>
        </w:rPr>
        <w:t>признаки преступления, относящегося к делам частного или частно-публичного обвинения</w:t>
      </w:r>
      <w:r w:rsidR="00D535B1" w:rsidRPr="00F75176">
        <w:rPr>
          <w:sz w:val="20"/>
          <w:szCs w:val="20"/>
        </w:rPr>
        <w:t>, а потерпевший отказывается подать заявление</w:t>
      </w:r>
      <w:r w:rsidR="00951434" w:rsidRPr="00F75176">
        <w:rPr>
          <w:sz w:val="20"/>
          <w:szCs w:val="20"/>
        </w:rPr>
        <w:t>)</w:t>
      </w:r>
      <w:r w:rsidR="003321C1" w:rsidRPr="00F75176">
        <w:rPr>
          <w:sz w:val="20"/>
          <w:szCs w:val="20"/>
        </w:rPr>
        <w:t xml:space="preserve">. Не следует забывать, что </w:t>
      </w:r>
      <w:r w:rsidR="00BA361D" w:rsidRPr="00F75176">
        <w:rPr>
          <w:sz w:val="20"/>
          <w:szCs w:val="20"/>
        </w:rPr>
        <w:t>и по таким категориям дел УПК РФ предусматривает возможность возбуждения уголовного дела следователем либо дознавателем с согласия прокурора в случае совершения преступления в отношении лица: а) находящегося в зависимом или беспомощном состо</w:t>
      </w:r>
      <w:r w:rsidR="00987304" w:rsidRPr="00F75176">
        <w:rPr>
          <w:sz w:val="20"/>
          <w:szCs w:val="20"/>
        </w:rPr>
        <w:t>янии; б) не имеющего возможности</w:t>
      </w:r>
      <w:r w:rsidR="00BA361D" w:rsidRPr="00F75176">
        <w:rPr>
          <w:sz w:val="20"/>
          <w:szCs w:val="20"/>
        </w:rPr>
        <w:t xml:space="preserve"> по иным причинам защищать свои права  и законные интересы; в) отсу</w:t>
      </w:r>
      <w:r w:rsidR="00350CF5" w:rsidRPr="00F75176">
        <w:rPr>
          <w:sz w:val="20"/>
          <w:szCs w:val="20"/>
        </w:rPr>
        <w:t>тствия данных</w:t>
      </w:r>
      <w:r w:rsidR="00BA361D" w:rsidRPr="00F75176">
        <w:rPr>
          <w:sz w:val="20"/>
          <w:szCs w:val="20"/>
        </w:rPr>
        <w:t xml:space="preserve"> о лице, совершившем преступление;</w:t>
      </w:r>
    </w:p>
    <w:p w:rsidR="00E276AA" w:rsidRPr="00F75176" w:rsidRDefault="00E276AA" w:rsidP="00E276AA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6) отсутствие заключения суда либо согласия соответствующего органа на возбуждение уголовного дела в отношении лиц, обладающих служебным иммунитетом (депутат Государственной Думы, член Совета Федерации, судья и др.).</w:t>
      </w:r>
      <w:r w:rsidR="0078219F" w:rsidRPr="00F75176">
        <w:rPr>
          <w:sz w:val="20"/>
          <w:szCs w:val="20"/>
        </w:rPr>
        <w:t xml:space="preserve"> В частности, закон предусматривает, что в отношении ряда лиц, перечень которых </w:t>
      </w:r>
      <w:r w:rsidR="006125CC" w:rsidRPr="00F75176">
        <w:rPr>
          <w:sz w:val="20"/>
          <w:szCs w:val="20"/>
        </w:rPr>
        <w:t xml:space="preserve">определен </w:t>
      </w:r>
      <w:r w:rsidR="0078219F" w:rsidRPr="00F75176">
        <w:rPr>
          <w:sz w:val="20"/>
          <w:szCs w:val="20"/>
        </w:rPr>
        <w:t>ст. 447 УПК РФ, уголовное дело может быть возбуждено только</w:t>
      </w:r>
      <w:r w:rsidR="00440C49" w:rsidRPr="00F75176">
        <w:rPr>
          <w:sz w:val="20"/>
          <w:szCs w:val="20"/>
        </w:rPr>
        <w:t xml:space="preserve"> </w:t>
      </w:r>
      <w:r w:rsidR="0078219F" w:rsidRPr="00F75176">
        <w:rPr>
          <w:sz w:val="20"/>
          <w:szCs w:val="20"/>
        </w:rPr>
        <w:t>при наличии</w:t>
      </w:r>
      <w:r w:rsidR="00440C49" w:rsidRPr="00F75176">
        <w:rPr>
          <w:sz w:val="20"/>
          <w:szCs w:val="20"/>
        </w:rPr>
        <w:t>: а)</w:t>
      </w:r>
      <w:r w:rsidR="0078219F" w:rsidRPr="00F75176">
        <w:rPr>
          <w:sz w:val="20"/>
          <w:szCs w:val="20"/>
        </w:rPr>
        <w:t xml:space="preserve"> заключения суда о наличии в их действиях признаков преступления (Генеральный прокурор РФ, Председатель Следственного комитета при прокуратуре РФ)</w:t>
      </w:r>
      <w:r w:rsidR="000F275E" w:rsidRPr="00F75176">
        <w:rPr>
          <w:sz w:val="20"/>
          <w:szCs w:val="20"/>
        </w:rPr>
        <w:t xml:space="preserve"> либо </w:t>
      </w:r>
      <w:r w:rsidR="00440C49" w:rsidRPr="00F75176">
        <w:rPr>
          <w:sz w:val="20"/>
          <w:szCs w:val="20"/>
        </w:rPr>
        <w:t xml:space="preserve">б) </w:t>
      </w:r>
      <w:r w:rsidR="000F275E" w:rsidRPr="00F75176">
        <w:rPr>
          <w:sz w:val="20"/>
          <w:szCs w:val="20"/>
        </w:rPr>
        <w:t>согласия определенного органа (</w:t>
      </w:r>
      <w:r w:rsidR="00440C49" w:rsidRPr="00F75176">
        <w:rPr>
          <w:sz w:val="20"/>
          <w:szCs w:val="20"/>
        </w:rPr>
        <w:t xml:space="preserve">для депутата Государственной Думы - </w:t>
      </w:r>
      <w:r w:rsidR="00571B0E" w:rsidRPr="00F75176">
        <w:rPr>
          <w:sz w:val="20"/>
          <w:szCs w:val="20"/>
        </w:rPr>
        <w:t>Государственной Думы;</w:t>
      </w:r>
      <w:r w:rsidR="000F275E" w:rsidRPr="00F75176">
        <w:rPr>
          <w:sz w:val="20"/>
          <w:szCs w:val="20"/>
        </w:rPr>
        <w:t xml:space="preserve"> </w:t>
      </w:r>
      <w:r w:rsidR="00440C49" w:rsidRPr="00F75176">
        <w:rPr>
          <w:sz w:val="20"/>
          <w:szCs w:val="20"/>
        </w:rPr>
        <w:t xml:space="preserve">для члена Совета Федерации - </w:t>
      </w:r>
      <w:r w:rsidR="00571B0E" w:rsidRPr="00F75176">
        <w:rPr>
          <w:sz w:val="20"/>
          <w:szCs w:val="20"/>
        </w:rPr>
        <w:t>Совета Федерации</w:t>
      </w:r>
      <w:r w:rsidR="00440C49" w:rsidRPr="00F75176">
        <w:rPr>
          <w:sz w:val="20"/>
          <w:szCs w:val="20"/>
        </w:rPr>
        <w:t>).</w:t>
      </w:r>
    </w:p>
    <w:p w:rsidR="00A14AC0" w:rsidRPr="00F75176" w:rsidRDefault="00A14AC0" w:rsidP="00A14AC0">
      <w:pPr>
        <w:ind w:firstLine="720"/>
        <w:jc w:val="center"/>
        <w:rPr>
          <w:b/>
          <w:sz w:val="20"/>
          <w:szCs w:val="20"/>
        </w:rPr>
      </w:pPr>
      <w:r w:rsidRPr="00F75176">
        <w:rPr>
          <w:b/>
          <w:sz w:val="20"/>
          <w:szCs w:val="20"/>
        </w:rPr>
        <w:t>Процессуальный порядок отказа в возбуждении уголовного дела</w:t>
      </w:r>
    </w:p>
    <w:p w:rsidR="00A14AC0" w:rsidRPr="00F75176" w:rsidRDefault="005B4690" w:rsidP="006D080D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1) </w:t>
      </w:r>
      <w:r w:rsidR="00E85804" w:rsidRPr="00F75176">
        <w:rPr>
          <w:sz w:val="20"/>
          <w:szCs w:val="20"/>
        </w:rPr>
        <w:t xml:space="preserve">определение </w:t>
      </w:r>
      <w:r w:rsidR="00AA7E31" w:rsidRPr="00F75176">
        <w:rPr>
          <w:sz w:val="20"/>
          <w:szCs w:val="20"/>
        </w:rPr>
        <w:t>наличия</w:t>
      </w:r>
      <w:r w:rsidR="00E85804" w:rsidRPr="00F75176">
        <w:rPr>
          <w:sz w:val="20"/>
          <w:szCs w:val="20"/>
        </w:rPr>
        <w:t xml:space="preserve"> обстоятельств, исключающих производство по делу, указанных в ст. 24 УПК РФ</w:t>
      </w:r>
      <w:r w:rsidR="005D1692" w:rsidRPr="00F75176">
        <w:rPr>
          <w:sz w:val="20"/>
          <w:szCs w:val="20"/>
        </w:rPr>
        <w:t>;</w:t>
      </w:r>
    </w:p>
    <w:p w:rsidR="005D1692" w:rsidRPr="00F75176" w:rsidRDefault="00977AB6" w:rsidP="006D080D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2) вынесение </w:t>
      </w:r>
      <w:r w:rsidR="003207FC" w:rsidRPr="00F75176">
        <w:rPr>
          <w:sz w:val="20"/>
          <w:szCs w:val="20"/>
        </w:rPr>
        <w:t xml:space="preserve">уполномоченным должностным лицом </w:t>
      </w:r>
      <w:r w:rsidRPr="00F75176">
        <w:rPr>
          <w:i/>
          <w:sz w:val="20"/>
          <w:szCs w:val="20"/>
        </w:rPr>
        <w:t>постановления об отказе в возбуждении уголовного дела</w:t>
      </w:r>
      <w:r w:rsidR="000C6AEB" w:rsidRPr="00F75176">
        <w:rPr>
          <w:i/>
          <w:sz w:val="20"/>
          <w:szCs w:val="20"/>
        </w:rPr>
        <w:t xml:space="preserve">. </w:t>
      </w:r>
      <w:r w:rsidR="000C6AEB" w:rsidRPr="00F75176">
        <w:rPr>
          <w:sz w:val="20"/>
          <w:szCs w:val="20"/>
        </w:rPr>
        <w:t>Отказ</w:t>
      </w:r>
      <w:r w:rsidR="003207FC" w:rsidRPr="00F75176">
        <w:rPr>
          <w:sz w:val="20"/>
          <w:szCs w:val="20"/>
        </w:rPr>
        <w:t xml:space="preserve"> по основанию, указанному в </w:t>
      </w:r>
      <w:r w:rsidR="00987304" w:rsidRPr="00F75176">
        <w:rPr>
          <w:sz w:val="20"/>
          <w:szCs w:val="20"/>
        </w:rPr>
        <w:t xml:space="preserve">  </w:t>
      </w:r>
      <w:r w:rsidR="003207FC" w:rsidRPr="00F75176">
        <w:rPr>
          <w:sz w:val="20"/>
          <w:szCs w:val="20"/>
        </w:rPr>
        <w:t>п.</w:t>
      </w:r>
      <w:r w:rsidR="00987304" w:rsidRPr="00F75176">
        <w:rPr>
          <w:sz w:val="20"/>
          <w:szCs w:val="20"/>
        </w:rPr>
        <w:t xml:space="preserve"> </w:t>
      </w:r>
      <w:r w:rsidR="003207FC" w:rsidRPr="00F75176">
        <w:rPr>
          <w:sz w:val="20"/>
          <w:szCs w:val="20"/>
        </w:rPr>
        <w:t>2 ч. 1 ст. 24 УПК РФ (отсутствие в деянии состава преступления)</w:t>
      </w:r>
      <w:r w:rsidR="000C6AEB" w:rsidRPr="00F75176">
        <w:rPr>
          <w:sz w:val="20"/>
          <w:szCs w:val="20"/>
        </w:rPr>
        <w:t>, возможен только в отношении конкретного лица;</w:t>
      </w:r>
    </w:p>
    <w:p w:rsidR="000C6AEB" w:rsidRPr="00F75176" w:rsidRDefault="000C6AEB" w:rsidP="006D080D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3) в случае отказа в возбуждении уголовного дела при проведении проверки в отношении конкретного лица</w:t>
      </w:r>
      <w:r w:rsidR="00C95172" w:rsidRPr="00F75176">
        <w:rPr>
          <w:sz w:val="20"/>
          <w:szCs w:val="20"/>
        </w:rPr>
        <w:t>,</w:t>
      </w:r>
      <w:r w:rsidRPr="00F75176">
        <w:rPr>
          <w:sz w:val="20"/>
          <w:szCs w:val="20"/>
        </w:rPr>
        <w:t xml:space="preserve"> должен быть рассмотрен вопрос об уголовном преследовании лица, заявившего или распространившего информацию о преступлении</w:t>
      </w:r>
      <w:r w:rsidR="007E4EA6" w:rsidRPr="00F75176">
        <w:rPr>
          <w:sz w:val="20"/>
          <w:szCs w:val="20"/>
        </w:rPr>
        <w:t>,</w:t>
      </w:r>
      <w:r w:rsidRPr="00F75176">
        <w:rPr>
          <w:sz w:val="20"/>
          <w:szCs w:val="20"/>
        </w:rPr>
        <w:t xml:space="preserve"> за заведомо ложный донос по ст. 306 УК РФ;</w:t>
      </w:r>
    </w:p>
    <w:p w:rsidR="000C6AEB" w:rsidRPr="00F75176" w:rsidRDefault="00A92682" w:rsidP="006D080D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4) в случае отказа в возбуждении уголовного дела при проведении проверки </w:t>
      </w:r>
      <w:r w:rsidR="00C95172" w:rsidRPr="00F75176">
        <w:rPr>
          <w:sz w:val="20"/>
          <w:szCs w:val="20"/>
        </w:rPr>
        <w:t>по сообщению</w:t>
      </w:r>
      <w:r w:rsidRPr="00F75176">
        <w:rPr>
          <w:sz w:val="20"/>
          <w:szCs w:val="20"/>
        </w:rPr>
        <w:t xml:space="preserve">, </w:t>
      </w:r>
      <w:r w:rsidR="00C95172" w:rsidRPr="00F75176">
        <w:rPr>
          <w:sz w:val="20"/>
          <w:szCs w:val="20"/>
        </w:rPr>
        <w:t>распространенному</w:t>
      </w:r>
      <w:r w:rsidRPr="00F75176">
        <w:rPr>
          <w:sz w:val="20"/>
          <w:szCs w:val="20"/>
        </w:rPr>
        <w:t xml:space="preserve"> в средствах массовой информации, решение об отказе подлежит обязательному опубликованию;</w:t>
      </w:r>
    </w:p>
    <w:p w:rsidR="00A92682" w:rsidRPr="00F75176" w:rsidRDefault="00A92682" w:rsidP="006D080D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5) </w:t>
      </w:r>
      <w:r w:rsidR="00C86804" w:rsidRPr="00F75176">
        <w:rPr>
          <w:sz w:val="20"/>
          <w:szCs w:val="20"/>
        </w:rPr>
        <w:t>копия постановления об отказе в возбуждении уголовного дела в те</w:t>
      </w:r>
      <w:r w:rsidR="00C95172" w:rsidRPr="00F75176">
        <w:rPr>
          <w:sz w:val="20"/>
          <w:szCs w:val="20"/>
        </w:rPr>
        <w:t>чение</w:t>
      </w:r>
      <w:r w:rsidR="00C86804" w:rsidRPr="00F75176">
        <w:rPr>
          <w:sz w:val="20"/>
          <w:szCs w:val="20"/>
        </w:rPr>
        <w:t xml:space="preserve"> 24-х часов с момента его вынесения направляется прокурору;</w:t>
      </w:r>
    </w:p>
    <w:p w:rsidR="00C86804" w:rsidRPr="00F75176" w:rsidRDefault="00C86804" w:rsidP="006D080D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6) копия постановления в тот же срок направляется заявителю, которому разъясняется прав</w:t>
      </w:r>
      <w:r w:rsidR="00310104" w:rsidRPr="00F75176">
        <w:rPr>
          <w:sz w:val="20"/>
          <w:szCs w:val="20"/>
        </w:rPr>
        <w:t>о обжалования принятого решения</w:t>
      </w:r>
      <w:r w:rsidRPr="00F75176">
        <w:rPr>
          <w:sz w:val="20"/>
          <w:szCs w:val="20"/>
        </w:rPr>
        <w:t xml:space="preserve"> прокурору, руководителю следственного орган</w:t>
      </w:r>
      <w:r w:rsidR="00310104" w:rsidRPr="00F75176">
        <w:rPr>
          <w:sz w:val="20"/>
          <w:szCs w:val="20"/>
        </w:rPr>
        <w:t>а</w:t>
      </w:r>
      <w:r w:rsidRPr="00F75176">
        <w:rPr>
          <w:sz w:val="20"/>
          <w:szCs w:val="20"/>
        </w:rPr>
        <w:t xml:space="preserve"> или в суд;</w:t>
      </w:r>
    </w:p>
    <w:p w:rsidR="00C86804" w:rsidRPr="00F75176" w:rsidRDefault="00C86804" w:rsidP="006D080D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 xml:space="preserve">7) </w:t>
      </w:r>
      <w:r w:rsidR="00441585" w:rsidRPr="00F75176">
        <w:rPr>
          <w:sz w:val="20"/>
          <w:szCs w:val="20"/>
        </w:rPr>
        <w:t xml:space="preserve">прокурор, </w:t>
      </w:r>
      <w:r w:rsidRPr="00F75176">
        <w:rPr>
          <w:sz w:val="20"/>
          <w:szCs w:val="20"/>
        </w:rPr>
        <w:t xml:space="preserve">признав по результатам рассмотрения жалобы отказ </w:t>
      </w:r>
      <w:r w:rsidR="00441585" w:rsidRPr="00F75176">
        <w:rPr>
          <w:sz w:val="20"/>
          <w:szCs w:val="20"/>
        </w:rPr>
        <w:t xml:space="preserve">в возбуждении уголовного дела </w:t>
      </w:r>
      <w:r w:rsidRPr="00F75176">
        <w:rPr>
          <w:sz w:val="20"/>
          <w:szCs w:val="20"/>
        </w:rPr>
        <w:t>незаконным</w:t>
      </w:r>
      <w:r w:rsidR="00441585" w:rsidRPr="00F75176">
        <w:rPr>
          <w:sz w:val="20"/>
          <w:szCs w:val="20"/>
        </w:rPr>
        <w:t xml:space="preserve">: а) при  принятии данного решения следователем – выносит мотивированное постановление о направлении материалов руководителю следственного органа для рассмотрения вопроса об отмене решения (последний вправе не согласиться с этим); б) при принятии решения органом дознания, дознавателя - </w:t>
      </w:r>
      <w:r w:rsidR="00760373" w:rsidRPr="00F75176">
        <w:rPr>
          <w:sz w:val="20"/>
          <w:szCs w:val="20"/>
        </w:rPr>
        <w:t xml:space="preserve">отменяет </w:t>
      </w:r>
      <w:r w:rsidR="00441585" w:rsidRPr="00F75176">
        <w:rPr>
          <w:sz w:val="20"/>
          <w:szCs w:val="20"/>
        </w:rPr>
        <w:t xml:space="preserve">его </w:t>
      </w:r>
      <w:r w:rsidR="00760373" w:rsidRPr="00F75176">
        <w:rPr>
          <w:sz w:val="20"/>
          <w:szCs w:val="20"/>
        </w:rPr>
        <w:t>и направля</w:t>
      </w:r>
      <w:r w:rsidR="00441585" w:rsidRPr="00F75176">
        <w:rPr>
          <w:sz w:val="20"/>
          <w:szCs w:val="20"/>
        </w:rPr>
        <w:t>ет</w:t>
      </w:r>
      <w:r w:rsidR="00760373" w:rsidRPr="00F75176">
        <w:rPr>
          <w:sz w:val="20"/>
          <w:szCs w:val="20"/>
        </w:rPr>
        <w:t xml:space="preserve"> свое постановление с указаниями, устанавливая срок их исполнения. Руководитель следственного органа: а) отменят решение следователя и самостоятельно возбуждает уголовное дело либо - б) направляет материалы для дополнительной проверки со своими указаниями, устанавливая срок их исполнения;</w:t>
      </w:r>
    </w:p>
    <w:p w:rsidR="00C86804" w:rsidRPr="00F75176" w:rsidRDefault="00C86804" w:rsidP="002C6458">
      <w:pPr>
        <w:ind w:firstLine="720"/>
        <w:jc w:val="both"/>
        <w:rPr>
          <w:sz w:val="20"/>
          <w:szCs w:val="20"/>
        </w:rPr>
      </w:pPr>
      <w:r w:rsidRPr="00F75176">
        <w:rPr>
          <w:sz w:val="20"/>
          <w:szCs w:val="20"/>
        </w:rPr>
        <w:t>8) признав по результатам рассмотрения жалобы отказ дознавателя или следователя незаконным</w:t>
      </w:r>
      <w:r w:rsidR="00310104" w:rsidRPr="00F75176">
        <w:rPr>
          <w:sz w:val="20"/>
          <w:szCs w:val="20"/>
        </w:rPr>
        <w:t>,</w:t>
      </w:r>
      <w:r w:rsidRPr="00F75176">
        <w:rPr>
          <w:sz w:val="20"/>
          <w:szCs w:val="20"/>
        </w:rPr>
        <w:t xml:space="preserve"> суд</w:t>
      </w:r>
      <w:r w:rsidR="009E6B28" w:rsidRPr="00F75176">
        <w:rPr>
          <w:sz w:val="20"/>
          <w:szCs w:val="20"/>
        </w:rPr>
        <w:t>: а)</w:t>
      </w:r>
      <w:r w:rsidRPr="00F75176">
        <w:rPr>
          <w:sz w:val="20"/>
          <w:szCs w:val="20"/>
        </w:rPr>
        <w:t xml:space="preserve"> выноси</w:t>
      </w:r>
      <w:r w:rsidR="009E6B28" w:rsidRPr="00F75176">
        <w:rPr>
          <w:sz w:val="20"/>
          <w:szCs w:val="20"/>
        </w:rPr>
        <w:t>т соответствующее постановление;</w:t>
      </w:r>
      <w:r w:rsidRPr="00F75176">
        <w:rPr>
          <w:sz w:val="20"/>
          <w:szCs w:val="20"/>
        </w:rPr>
        <w:t xml:space="preserve"> </w:t>
      </w:r>
      <w:r w:rsidR="009E6B28" w:rsidRPr="00F75176">
        <w:rPr>
          <w:sz w:val="20"/>
          <w:szCs w:val="20"/>
        </w:rPr>
        <w:t xml:space="preserve"> б) </w:t>
      </w:r>
      <w:r w:rsidRPr="00F75176">
        <w:rPr>
          <w:sz w:val="20"/>
          <w:szCs w:val="20"/>
        </w:rPr>
        <w:t>направляет его для исполнения руководителю следственного органа либо начальнику орган</w:t>
      </w:r>
      <w:r w:rsidR="00C95172" w:rsidRPr="00F75176">
        <w:rPr>
          <w:sz w:val="20"/>
          <w:szCs w:val="20"/>
        </w:rPr>
        <w:t>а</w:t>
      </w:r>
      <w:r w:rsidR="009E6B28" w:rsidRPr="00F75176">
        <w:rPr>
          <w:sz w:val="20"/>
          <w:szCs w:val="20"/>
        </w:rPr>
        <w:t xml:space="preserve"> дознания; в) </w:t>
      </w:r>
      <w:r w:rsidRPr="00F75176">
        <w:rPr>
          <w:sz w:val="20"/>
          <w:szCs w:val="20"/>
        </w:rPr>
        <w:t>уведомляет об этом заявителя.</w:t>
      </w:r>
      <w:bookmarkStart w:id="0" w:name="_GoBack"/>
      <w:bookmarkEnd w:id="0"/>
    </w:p>
    <w:sectPr w:rsidR="00C86804" w:rsidRPr="00F75176" w:rsidSect="005409F8">
      <w:headerReference w:type="even" r:id="rId6"/>
      <w:headerReference w:type="default" r:id="rId7"/>
      <w:headerReference w:type="firs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04" w:rsidRDefault="00AA4504">
      <w:r>
        <w:separator/>
      </w:r>
    </w:p>
  </w:endnote>
  <w:endnote w:type="continuationSeparator" w:id="0">
    <w:p w:rsidR="00AA4504" w:rsidRDefault="00AA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04" w:rsidRDefault="00AA4504">
      <w:r>
        <w:separator/>
      </w:r>
    </w:p>
  </w:footnote>
  <w:footnote w:type="continuationSeparator" w:id="0">
    <w:p w:rsidR="00AA4504" w:rsidRDefault="00AA4504">
      <w:r>
        <w:continuationSeparator/>
      </w:r>
    </w:p>
  </w:footnote>
  <w:footnote w:id="1">
    <w:p w:rsidR="002C6458" w:rsidRPr="00E53C34" w:rsidRDefault="002C6458" w:rsidP="005B49F0">
      <w:pPr>
        <w:pStyle w:val="a7"/>
        <w:jc w:val="both"/>
        <w:rPr>
          <w:sz w:val="24"/>
          <w:szCs w:val="24"/>
        </w:rPr>
      </w:pPr>
      <w:r w:rsidRPr="00E53C34">
        <w:rPr>
          <w:rStyle w:val="a8"/>
          <w:sz w:val="24"/>
          <w:szCs w:val="24"/>
        </w:rPr>
        <w:footnoteRef/>
      </w:r>
      <w:r w:rsidRPr="00E53C34">
        <w:rPr>
          <w:sz w:val="24"/>
          <w:szCs w:val="24"/>
        </w:rPr>
        <w:t xml:space="preserve"> </w:t>
      </w:r>
      <w:r>
        <w:rPr>
          <w:sz w:val="24"/>
          <w:szCs w:val="24"/>
        </w:rPr>
        <w:t>См., напр.: Уголовный процесс. Учебник для юридических вузов / Под общ. ред.         В.И. Радченко. М., 2003. С. 75.</w:t>
      </w:r>
    </w:p>
  </w:footnote>
  <w:footnote w:id="2">
    <w:p w:rsidR="002C6458" w:rsidRPr="008B73AE" w:rsidRDefault="002C6458">
      <w:pPr>
        <w:pStyle w:val="a7"/>
        <w:rPr>
          <w:sz w:val="24"/>
          <w:szCs w:val="24"/>
        </w:rPr>
      </w:pPr>
      <w:r w:rsidRPr="008B73AE">
        <w:rPr>
          <w:rStyle w:val="a8"/>
          <w:sz w:val="24"/>
          <w:szCs w:val="24"/>
        </w:rPr>
        <w:footnoteRef/>
      </w:r>
      <w:r w:rsidRPr="008B73AE">
        <w:rPr>
          <w:sz w:val="24"/>
          <w:szCs w:val="24"/>
        </w:rPr>
        <w:t xml:space="preserve"> </w:t>
      </w:r>
      <w:r w:rsidRPr="004C1461">
        <w:rPr>
          <w:sz w:val="24"/>
          <w:szCs w:val="24"/>
        </w:rPr>
        <w:t>Григорьев В.Н. и др. Уголовный пр</w:t>
      </w:r>
      <w:r>
        <w:rPr>
          <w:sz w:val="24"/>
          <w:szCs w:val="24"/>
        </w:rPr>
        <w:t>оцесс. Учебник. М., 2008. С. 95</w:t>
      </w:r>
      <w:r w:rsidRPr="004C1461">
        <w:rPr>
          <w:sz w:val="24"/>
          <w:szCs w:val="24"/>
        </w:rPr>
        <w:t>.</w:t>
      </w:r>
    </w:p>
  </w:footnote>
  <w:footnote w:id="3">
    <w:p w:rsidR="002C6458" w:rsidRPr="001A5ECF" w:rsidRDefault="002C6458" w:rsidP="00801713">
      <w:pPr>
        <w:pStyle w:val="a7"/>
        <w:jc w:val="both"/>
        <w:rPr>
          <w:sz w:val="24"/>
          <w:szCs w:val="24"/>
        </w:rPr>
      </w:pPr>
      <w:r w:rsidRPr="001A5ECF">
        <w:rPr>
          <w:rStyle w:val="a8"/>
          <w:sz w:val="24"/>
          <w:szCs w:val="24"/>
        </w:rPr>
        <w:footnoteRef/>
      </w:r>
      <w:r w:rsidRPr="001A5ECF">
        <w:rPr>
          <w:sz w:val="24"/>
          <w:szCs w:val="24"/>
        </w:rPr>
        <w:t xml:space="preserve"> </w:t>
      </w:r>
      <w:r>
        <w:rPr>
          <w:sz w:val="24"/>
          <w:szCs w:val="24"/>
        </w:rPr>
        <w:t>См., напр.: Химичева Г.П. Рассмотрение милицией заявлений и сообщений о преступлении. Монография. М., 1997. С. 25; Безлепкин Б.Т. Уголовный процесс в вопросах и ответах. Учебное пособие. 2-е изд. перераб. и доп. М., 2003. С. 133  и др.</w:t>
      </w:r>
    </w:p>
  </w:footnote>
  <w:footnote w:id="4">
    <w:p w:rsidR="002C6458" w:rsidRPr="0024041C" w:rsidRDefault="002C6458" w:rsidP="0024041C">
      <w:pPr>
        <w:pStyle w:val="a7"/>
        <w:jc w:val="both"/>
        <w:rPr>
          <w:sz w:val="24"/>
          <w:szCs w:val="24"/>
        </w:rPr>
      </w:pPr>
      <w:r w:rsidRPr="0024041C">
        <w:rPr>
          <w:rStyle w:val="a8"/>
          <w:sz w:val="24"/>
          <w:szCs w:val="24"/>
        </w:rPr>
        <w:footnoteRef/>
      </w:r>
      <w:r w:rsidRPr="002404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Кузнецов Н.П. Доказывание и его особенности на стадиях уголовного процесса России. Дис… докт. юрид. наук. Воронеж, 1998. С. 255.  </w:t>
      </w:r>
    </w:p>
  </w:footnote>
  <w:footnote w:id="5">
    <w:p w:rsidR="002C6458" w:rsidRPr="00BC0D15" w:rsidRDefault="002C6458" w:rsidP="0024041C">
      <w:pPr>
        <w:pStyle w:val="a7"/>
        <w:jc w:val="both"/>
        <w:rPr>
          <w:sz w:val="24"/>
          <w:szCs w:val="24"/>
        </w:rPr>
      </w:pPr>
      <w:r w:rsidRPr="00BC0D15">
        <w:rPr>
          <w:rStyle w:val="a8"/>
          <w:sz w:val="24"/>
          <w:szCs w:val="24"/>
        </w:rPr>
        <w:footnoteRef/>
      </w:r>
      <w:r w:rsidRPr="00BC0D15">
        <w:rPr>
          <w:sz w:val="24"/>
          <w:szCs w:val="24"/>
        </w:rPr>
        <w:t xml:space="preserve"> </w:t>
      </w:r>
      <w:r>
        <w:rPr>
          <w:sz w:val="24"/>
          <w:szCs w:val="24"/>
        </w:rPr>
        <w:t>См., напр.: Яшин В.Н.  Предварительная проверка первичных материалов о преступлении. Дис… канд. юрид. наук. М., 1999. С. 70-76; Шурухнов Н.Г. Предварительная проверка заявлений и сообщений о преступлениях. Учебное пособие. М., 1985. С. 25-26.</w:t>
      </w:r>
    </w:p>
  </w:footnote>
  <w:footnote w:id="6">
    <w:p w:rsidR="002C6458" w:rsidRPr="007758F0" w:rsidRDefault="002C6458" w:rsidP="00B33251">
      <w:pPr>
        <w:pStyle w:val="a7"/>
        <w:jc w:val="both"/>
        <w:rPr>
          <w:sz w:val="24"/>
          <w:szCs w:val="24"/>
        </w:rPr>
      </w:pPr>
      <w:r w:rsidRPr="007758F0">
        <w:rPr>
          <w:rStyle w:val="a8"/>
          <w:sz w:val="24"/>
          <w:szCs w:val="24"/>
        </w:rPr>
        <w:footnoteRef/>
      </w:r>
      <w:r w:rsidRPr="007758F0">
        <w:rPr>
          <w:sz w:val="24"/>
          <w:szCs w:val="24"/>
        </w:rPr>
        <w:t xml:space="preserve"> </w:t>
      </w:r>
      <w:r>
        <w:rPr>
          <w:sz w:val="24"/>
          <w:szCs w:val="24"/>
        </w:rPr>
        <w:t>См., напр.: Петуховский А.А. Уголовный процесс. Учебное пособие. М., 1998. С. 49.</w:t>
      </w:r>
    </w:p>
  </w:footnote>
  <w:footnote w:id="7">
    <w:p w:rsidR="002C6458" w:rsidRPr="007758F0" w:rsidRDefault="002C6458" w:rsidP="00B33251">
      <w:pPr>
        <w:pStyle w:val="a7"/>
        <w:jc w:val="both"/>
        <w:rPr>
          <w:sz w:val="24"/>
          <w:szCs w:val="24"/>
        </w:rPr>
      </w:pPr>
      <w:r w:rsidRPr="007758F0">
        <w:rPr>
          <w:rStyle w:val="a8"/>
          <w:sz w:val="24"/>
          <w:szCs w:val="24"/>
        </w:rPr>
        <w:footnoteRef/>
      </w:r>
      <w:r w:rsidRPr="007758F0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Названова Л.А. Принцип публичности в стадиях возбуждения уголовного дела и предварительного расследования. Дис… канд. юрид. наук. Л., 1990. С. 99.</w:t>
      </w:r>
    </w:p>
  </w:footnote>
  <w:footnote w:id="8">
    <w:p w:rsidR="002C6458" w:rsidRPr="00516EDF" w:rsidRDefault="002C6458" w:rsidP="00EE3D7C">
      <w:pPr>
        <w:pStyle w:val="a7"/>
        <w:jc w:val="both"/>
        <w:rPr>
          <w:sz w:val="24"/>
          <w:szCs w:val="24"/>
        </w:rPr>
      </w:pPr>
      <w:r w:rsidRPr="00516EDF">
        <w:rPr>
          <w:rStyle w:val="a8"/>
          <w:sz w:val="24"/>
          <w:szCs w:val="24"/>
        </w:rPr>
        <w:footnoteRef/>
      </w:r>
      <w:r w:rsidRPr="00516EDF">
        <w:rPr>
          <w:sz w:val="24"/>
          <w:szCs w:val="24"/>
        </w:rPr>
        <w:t xml:space="preserve"> </w:t>
      </w:r>
      <w:r>
        <w:rPr>
          <w:sz w:val="24"/>
          <w:szCs w:val="24"/>
        </w:rPr>
        <w:t>Уголовный процесс. Учебник / Отв. ред. А.С. Кобликов. М., 1995 . С. 137.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58" w:rsidRDefault="002C6458" w:rsidP="005409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6458" w:rsidRDefault="002C64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58" w:rsidRDefault="002C6458" w:rsidP="005409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46EF">
      <w:rPr>
        <w:rStyle w:val="a5"/>
        <w:noProof/>
      </w:rPr>
      <w:t>2</w:t>
    </w:r>
    <w:r>
      <w:rPr>
        <w:rStyle w:val="a5"/>
      </w:rPr>
      <w:fldChar w:fldCharType="end"/>
    </w:r>
  </w:p>
  <w:p w:rsidR="002C6458" w:rsidRDefault="002C64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76" w:rsidRDefault="00F751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46EF">
      <w:rPr>
        <w:noProof/>
      </w:rPr>
      <w:t>1</w:t>
    </w:r>
    <w:r>
      <w:fldChar w:fldCharType="end"/>
    </w:r>
  </w:p>
  <w:p w:rsidR="00F75176" w:rsidRDefault="00F751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36A"/>
    <w:rsid w:val="000021AC"/>
    <w:rsid w:val="000061BA"/>
    <w:rsid w:val="00010957"/>
    <w:rsid w:val="00017948"/>
    <w:rsid w:val="00023B64"/>
    <w:rsid w:val="000310F4"/>
    <w:rsid w:val="00034445"/>
    <w:rsid w:val="00036126"/>
    <w:rsid w:val="00036F3C"/>
    <w:rsid w:val="00037AD2"/>
    <w:rsid w:val="00044EFB"/>
    <w:rsid w:val="00051E47"/>
    <w:rsid w:val="00053CA6"/>
    <w:rsid w:val="000701CD"/>
    <w:rsid w:val="00074866"/>
    <w:rsid w:val="000C06B3"/>
    <w:rsid w:val="000C29F1"/>
    <w:rsid w:val="000C3A98"/>
    <w:rsid w:val="000C54A9"/>
    <w:rsid w:val="000C6AEB"/>
    <w:rsid w:val="000D2407"/>
    <w:rsid w:val="000E0E5F"/>
    <w:rsid w:val="000E12DB"/>
    <w:rsid w:val="000E3713"/>
    <w:rsid w:val="000E44CF"/>
    <w:rsid w:val="000E576D"/>
    <w:rsid w:val="000E689F"/>
    <w:rsid w:val="000F0A72"/>
    <w:rsid w:val="000F275E"/>
    <w:rsid w:val="000F3458"/>
    <w:rsid w:val="000F391F"/>
    <w:rsid w:val="000F458D"/>
    <w:rsid w:val="000F78F6"/>
    <w:rsid w:val="001036CE"/>
    <w:rsid w:val="00105450"/>
    <w:rsid w:val="00115BF9"/>
    <w:rsid w:val="001249C4"/>
    <w:rsid w:val="00125A4F"/>
    <w:rsid w:val="00131283"/>
    <w:rsid w:val="00133767"/>
    <w:rsid w:val="00134424"/>
    <w:rsid w:val="00140B99"/>
    <w:rsid w:val="001426CE"/>
    <w:rsid w:val="001454C9"/>
    <w:rsid w:val="001506CF"/>
    <w:rsid w:val="00153F34"/>
    <w:rsid w:val="00156457"/>
    <w:rsid w:val="001646A3"/>
    <w:rsid w:val="00164EB6"/>
    <w:rsid w:val="00195A61"/>
    <w:rsid w:val="001A5EAC"/>
    <w:rsid w:val="001A5ECF"/>
    <w:rsid w:val="001D31D0"/>
    <w:rsid w:val="001E4784"/>
    <w:rsid w:val="001F2567"/>
    <w:rsid w:val="00203815"/>
    <w:rsid w:val="0021193E"/>
    <w:rsid w:val="00224E65"/>
    <w:rsid w:val="0024041C"/>
    <w:rsid w:val="0024371A"/>
    <w:rsid w:val="00246A10"/>
    <w:rsid w:val="00250AF8"/>
    <w:rsid w:val="002523A5"/>
    <w:rsid w:val="00252D58"/>
    <w:rsid w:val="002746E4"/>
    <w:rsid w:val="00274F6B"/>
    <w:rsid w:val="00286574"/>
    <w:rsid w:val="00290089"/>
    <w:rsid w:val="00290265"/>
    <w:rsid w:val="00293626"/>
    <w:rsid w:val="0029541B"/>
    <w:rsid w:val="00296361"/>
    <w:rsid w:val="002A552C"/>
    <w:rsid w:val="002A5AEC"/>
    <w:rsid w:val="002B2E83"/>
    <w:rsid w:val="002B2FF2"/>
    <w:rsid w:val="002B4C8D"/>
    <w:rsid w:val="002C1B41"/>
    <w:rsid w:val="002C6458"/>
    <w:rsid w:val="002D1BA5"/>
    <w:rsid w:val="002D32CD"/>
    <w:rsid w:val="002D673A"/>
    <w:rsid w:val="002E0257"/>
    <w:rsid w:val="00301CAB"/>
    <w:rsid w:val="00302574"/>
    <w:rsid w:val="003066F0"/>
    <w:rsid w:val="00307153"/>
    <w:rsid w:val="00310104"/>
    <w:rsid w:val="003132DF"/>
    <w:rsid w:val="00316A21"/>
    <w:rsid w:val="003207FC"/>
    <w:rsid w:val="00323186"/>
    <w:rsid w:val="003231C5"/>
    <w:rsid w:val="003321C1"/>
    <w:rsid w:val="00333D0E"/>
    <w:rsid w:val="003458D3"/>
    <w:rsid w:val="00350CF5"/>
    <w:rsid w:val="003529B5"/>
    <w:rsid w:val="0035576C"/>
    <w:rsid w:val="00356DB8"/>
    <w:rsid w:val="00373573"/>
    <w:rsid w:val="00375D27"/>
    <w:rsid w:val="00382EF9"/>
    <w:rsid w:val="003A56CA"/>
    <w:rsid w:val="003B44EC"/>
    <w:rsid w:val="003B4AB8"/>
    <w:rsid w:val="003B5E48"/>
    <w:rsid w:val="003C3751"/>
    <w:rsid w:val="003C41CC"/>
    <w:rsid w:val="003F0605"/>
    <w:rsid w:val="003F3C64"/>
    <w:rsid w:val="004071F9"/>
    <w:rsid w:val="004076AE"/>
    <w:rsid w:val="00416E7E"/>
    <w:rsid w:val="00421BC7"/>
    <w:rsid w:val="00425223"/>
    <w:rsid w:val="0042621E"/>
    <w:rsid w:val="00432A63"/>
    <w:rsid w:val="00432B3B"/>
    <w:rsid w:val="004368A0"/>
    <w:rsid w:val="00440C49"/>
    <w:rsid w:val="004414A0"/>
    <w:rsid w:val="00441585"/>
    <w:rsid w:val="00446805"/>
    <w:rsid w:val="00451C79"/>
    <w:rsid w:val="004549AD"/>
    <w:rsid w:val="00454A6E"/>
    <w:rsid w:val="0045638A"/>
    <w:rsid w:val="004634FC"/>
    <w:rsid w:val="00470420"/>
    <w:rsid w:val="004708E8"/>
    <w:rsid w:val="004719CB"/>
    <w:rsid w:val="00471EDF"/>
    <w:rsid w:val="0047200B"/>
    <w:rsid w:val="00474976"/>
    <w:rsid w:val="00484561"/>
    <w:rsid w:val="00493D4F"/>
    <w:rsid w:val="004958B3"/>
    <w:rsid w:val="004A12C4"/>
    <w:rsid w:val="004A2CE9"/>
    <w:rsid w:val="004A348E"/>
    <w:rsid w:val="004B1C59"/>
    <w:rsid w:val="004C1BD8"/>
    <w:rsid w:val="004D0B88"/>
    <w:rsid w:val="004D4A1C"/>
    <w:rsid w:val="00502B6E"/>
    <w:rsid w:val="00516EDF"/>
    <w:rsid w:val="00531839"/>
    <w:rsid w:val="00535FF6"/>
    <w:rsid w:val="005409F8"/>
    <w:rsid w:val="00562B11"/>
    <w:rsid w:val="00571B0E"/>
    <w:rsid w:val="00580F29"/>
    <w:rsid w:val="0058270B"/>
    <w:rsid w:val="0058285A"/>
    <w:rsid w:val="00584131"/>
    <w:rsid w:val="00585A1A"/>
    <w:rsid w:val="00594223"/>
    <w:rsid w:val="005954A2"/>
    <w:rsid w:val="005B4690"/>
    <w:rsid w:val="005B49F0"/>
    <w:rsid w:val="005B6D4E"/>
    <w:rsid w:val="005B7412"/>
    <w:rsid w:val="005C056A"/>
    <w:rsid w:val="005C0BAE"/>
    <w:rsid w:val="005C6A25"/>
    <w:rsid w:val="005D048A"/>
    <w:rsid w:val="005D1692"/>
    <w:rsid w:val="005D3303"/>
    <w:rsid w:val="005D5AE7"/>
    <w:rsid w:val="005E2A2E"/>
    <w:rsid w:val="005E4CAB"/>
    <w:rsid w:val="005E6C1F"/>
    <w:rsid w:val="005F117E"/>
    <w:rsid w:val="005F706B"/>
    <w:rsid w:val="00607B63"/>
    <w:rsid w:val="006125CC"/>
    <w:rsid w:val="006151F2"/>
    <w:rsid w:val="00620022"/>
    <w:rsid w:val="006279C1"/>
    <w:rsid w:val="00630084"/>
    <w:rsid w:val="00636154"/>
    <w:rsid w:val="0063726B"/>
    <w:rsid w:val="006401C4"/>
    <w:rsid w:val="00646F53"/>
    <w:rsid w:val="00647BB2"/>
    <w:rsid w:val="00663B08"/>
    <w:rsid w:val="006660C9"/>
    <w:rsid w:val="00671CAC"/>
    <w:rsid w:val="006932D6"/>
    <w:rsid w:val="00696D99"/>
    <w:rsid w:val="006B4BA3"/>
    <w:rsid w:val="006B5050"/>
    <w:rsid w:val="006B64B6"/>
    <w:rsid w:val="006D080D"/>
    <w:rsid w:val="006E3270"/>
    <w:rsid w:val="006F0777"/>
    <w:rsid w:val="006F203F"/>
    <w:rsid w:val="006F3537"/>
    <w:rsid w:val="0070282D"/>
    <w:rsid w:val="007032FD"/>
    <w:rsid w:val="007132F4"/>
    <w:rsid w:val="007441CA"/>
    <w:rsid w:val="00760373"/>
    <w:rsid w:val="007716B7"/>
    <w:rsid w:val="007758F0"/>
    <w:rsid w:val="00777922"/>
    <w:rsid w:val="0078219F"/>
    <w:rsid w:val="00784EDC"/>
    <w:rsid w:val="007911DE"/>
    <w:rsid w:val="0079596C"/>
    <w:rsid w:val="007A30B5"/>
    <w:rsid w:val="007A31B4"/>
    <w:rsid w:val="007C42A1"/>
    <w:rsid w:val="007C56A5"/>
    <w:rsid w:val="007E4EA6"/>
    <w:rsid w:val="007E578C"/>
    <w:rsid w:val="007F3208"/>
    <w:rsid w:val="00801713"/>
    <w:rsid w:val="008037E0"/>
    <w:rsid w:val="00803A4F"/>
    <w:rsid w:val="00810000"/>
    <w:rsid w:val="0081594C"/>
    <w:rsid w:val="00820298"/>
    <w:rsid w:val="00821CBA"/>
    <w:rsid w:val="00827998"/>
    <w:rsid w:val="00831DC6"/>
    <w:rsid w:val="00840FC6"/>
    <w:rsid w:val="0085013E"/>
    <w:rsid w:val="0087536B"/>
    <w:rsid w:val="00881F87"/>
    <w:rsid w:val="00886A43"/>
    <w:rsid w:val="00890AD0"/>
    <w:rsid w:val="0089293F"/>
    <w:rsid w:val="008A00DA"/>
    <w:rsid w:val="008A4C86"/>
    <w:rsid w:val="008A71DD"/>
    <w:rsid w:val="008B1A40"/>
    <w:rsid w:val="008B32EC"/>
    <w:rsid w:val="008B426D"/>
    <w:rsid w:val="008B73AE"/>
    <w:rsid w:val="008C254D"/>
    <w:rsid w:val="008D006E"/>
    <w:rsid w:val="008D1A4D"/>
    <w:rsid w:val="008D208D"/>
    <w:rsid w:val="008E1F23"/>
    <w:rsid w:val="008E31EC"/>
    <w:rsid w:val="008F4754"/>
    <w:rsid w:val="008F55F5"/>
    <w:rsid w:val="008F5791"/>
    <w:rsid w:val="008F619B"/>
    <w:rsid w:val="00901E20"/>
    <w:rsid w:val="00901EED"/>
    <w:rsid w:val="009178F1"/>
    <w:rsid w:val="009253BE"/>
    <w:rsid w:val="009438F2"/>
    <w:rsid w:val="009500F3"/>
    <w:rsid w:val="00951434"/>
    <w:rsid w:val="009551F0"/>
    <w:rsid w:val="00964FD0"/>
    <w:rsid w:val="00971020"/>
    <w:rsid w:val="00971907"/>
    <w:rsid w:val="00972C26"/>
    <w:rsid w:val="00974B5D"/>
    <w:rsid w:val="00977AB6"/>
    <w:rsid w:val="009844D7"/>
    <w:rsid w:val="00985E1B"/>
    <w:rsid w:val="00987304"/>
    <w:rsid w:val="009A15CF"/>
    <w:rsid w:val="009A38AA"/>
    <w:rsid w:val="009B7B06"/>
    <w:rsid w:val="009D2AA1"/>
    <w:rsid w:val="009D346B"/>
    <w:rsid w:val="009D5470"/>
    <w:rsid w:val="009E6B28"/>
    <w:rsid w:val="00A027C1"/>
    <w:rsid w:val="00A05393"/>
    <w:rsid w:val="00A14AC0"/>
    <w:rsid w:val="00A16C7F"/>
    <w:rsid w:val="00A21DF4"/>
    <w:rsid w:val="00A23F19"/>
    <w:rsid w:val="00A500F7"/>
    <w:rsid w:val="00A50D08"/>
    <w:rsid w:val="00A5113A"/>
    <w:rsid w:val="00A51BB4"/>
    <w:rsid w:val="00A624C8"/>
    <w:rsid w:val="00A62AE8"/>
    <w:rsid w:val="00A62BD5"/>
    <w:rsid w:val="00A6622F"/>
    <w:rsid w:val="00A66A58"/>
    <w:rsid w:val="00A67C61"/>
    <w:rsid w:val="00A67E53"/>
    <w:rsid w:val="00A7469E"/>
    <w:rsid w:val="00A843B6"/>
    <w:rsid w:val="00A87DB4"/>
    <w:rsid w:val="00A92682"/>
    <w:rsid w:val="00A93690"/>
    <w:rsid w:val="00A93B5C"/>
    <w:rsid w:val="00AA155F"/>
    <w:rsid w:val="00AA4504"/>
    <w:rsid w:val="00AA7E31"/>
    <w:rsid w:val="00AD1797"/>
    <w:rsid w:val="00AE4843"/>
    <w:rsid w:val="00AE54D2"/>
    <w:rsid w:val="00AE597D"/>
    <w:rsid w:val="00AF0D69"/>
    <w:rsid w:val="00B050B7"/>
    <w:rsid w:val="00B1273D"/>
    <w:rsid w:val="00B1636A"/>
    <w:rsid w:val="00B2010B"/>
    <w:rsid w:val="00B21CD0"/>
    <w:rsid w:val="00B22F03"/>
    <w:rsid w:val="00B33251"/>
    <w:rsid w:val="00B43B36"/>
    <w:rsid w:val="00B44ADE"/>
    <w:rsid w:val="00B44C97"/>
    <w:rsid w:val="00B50516"/>
    <w:rsid w:val="00B56127"/>
    <w:rsid w:val="00B72056"/>
    <w:rsid w:val="00B81071"/>
    <w:rsid w:val="00B816BA"/>
    <w:rsid w:val="00B860BE"/>
    <w:rsid w:val="00B9510B"/>
    <w:rsid w:val="00B96651"/>
    <w:rsid w:val="00BA361D"/>
    <w:rsid w:val="00BC0D15"/>
    <w:rsid w:val="00BC3669"/>
    <w:rsid w:val="00BD006D"/>
    <w:rsid w:val="00BD5C3E"/>
    <w:rsid w:val="00BD74F1"/>
    <w:rsid w:val="00BE1C6B"/>
    <w:rsid w:val="00BE5761"/>
    <w:rsid w:val="00BF7A83"/>
    <w:rsid w:val="00C01CFF"/>
    <w:rsid w:val="00C05C56"/>
    <w:rsid w:val="00C06469"/>
    <w:rsid w:val="00C2169D"/>
    <w:rsid w:val="00C34F44"/>
    <w:rsid w:val="00C40C76"/>
    <w:rsid w:val="00C4294C"/>
    <w:rsid w:val="00C57EBE"/>
    <w:rsid w:val="00C6066C"/>
    <w:rsid w:val="00C71100"/>
    <w:rsid w:val="00C86804"/>
    <w:rsid w:val="00C95172"/>
    <w:rsid w:val="00CB0763"/>
    <w:rsid w:val="00CB0AA2"/>
    <w:rsid w:val="00CB609A"/>
    <w:rsid w:val="00CC183B"/>
    <w:rsid w:val="00CC2FB9"/>
    <w:rsid w:val="00CC3B6E"/>
    <w:rsid w:val="00CC7BA7"/>
    <w:rsid w:val="00CC7E9E"/>
    <w:rsid w:val="00CD1C3C"/>
    <w:rsid w:val="00CE00EA"/>
    <w:rsid w:val="00CE0D0A"/>
    <w:rsid w:val="00CE2705"/>
    <w:rsid w:val="00CE4474"/>
    <w:rsid w:val="00CE5C35"/>
    <w:rsid w:val="00CF4708"/>
    <w:rsid w:val="00CF4E92"/>
    <w:rsid w:val="00D05006"/>
    <w:rsid w:val="00D103F8"/>
    <w:rsid w:val="00D21928"/>
    <w:rsid w:val="00D2343C"/>
    <w:rsid w:val="00D32EBB"/>
    <w:rsid w:val="00D36366"/>
    <w:rsid w:val="00D46D4C"/>
    <w:rsid w:val="00D535B1"/>
    <w:rsid w:val="00D5422C"/>
    <w:rsid w:val="00D5612B"/>
    <w:rsid w:val="00D62EFA"/>
    <w:rsid w:val="00DB70AD"/>
    <w:rsid w:val="00DD5F9C"/>
    <w:rsid w:val="00DE6356"/>
    <w:rsid w:val="00E044CB"/>
    <w:rsid w:val="00E04922"/>
    <w:rsid w:val="00E214A5"/>
    <w:rsid w:val="00E245BF"/>
    <w:rsid w:val="00E25CA3"/>
    <w:rsid w:val="00E270D9"/>
    <w:rsid w:val="00E276AA"/>
    <w:rsid w:val="00E4008C"/>
    <w:rsid w:val="00E53C34"/>
    <w:rsid w:val="00E7124D"/>
    <w:rsid w:val="00E8233B"/>
    <w:rsid w:val="00E85804"/>
    <w:rsid w:val="00E8784A"/>
    <w:rsid w:val="00E92FC6"/>
    <w:rsid w:val="00EA3192"/>
    <w:rsid w:val="00EB4801"/>
    <w:rsid w:val="00EB5A57"/>
    <w:rsid w:val="00EB61EC"/>
    <w:rsid w:val="00EB6583"/>
    <w:rsid w:val="00EB748F"/>
    <w:rsid w:val="00EC07F5"/>
    <w:rsid w:val="00EC2187"/>
    <w:rsid w:val="00EC4D49"/>
    <w:rsid w:val="00ED3162"/>
    <w:rsid w:val="00EE3D7C"/>
    <w:rsid w:val="00EE3F52"/>
    <w:rsid w:val="00EF2E47"/>
    <w:rsid w:val="00F03892"/>
    <w:rsid w:val="00F11616"/>
    <w:rsid w:val="00F17C79"/>
    <w:rsid w:val="00F269E1"/>
    <w:rsid w:val="00F33D89"/>
    <w:rsid w:val="00F44E1B"/>
    <w:rsid w:val="00F467DA"/>
    <w:rsid w:val="00F50E53"/>
    <w:rsid w:val="00F546EF"/>
    <w:rsid w:val="00F63240"/>
    <w:rsid w:val="00F75176"/>
    <w:rsid w:val="00F769B4"/>
    <w:rsid w:val="00F91D4A"/>
    <w:rsid w:val="00FA1B16"/>
    <w:rsid w:val="00FA2671"/>
    <w:rsid w:val="00FA44E6"/>
    <w:rsid w:val="00FA5315"/>
    <w:rsid w:val="00FA5DA3"/>
    <w:rsid w:val="00FD333F"/>
    <w:rsid w:val="00FD5575"/>
    <w:rsid w:val="00FE00F6"/>
    <w:rsid w:val="00FE294F"/>
    <w:rsid w:val="00FF0E56"/>
    <w:rsid w:val="00FF33F8"/>
    <w:rsid w:val="00FF48BE"/>
    <w:rsid w:val="00FF77F7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36A2D-4704-40A0-B067-255120B1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9F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09F8"/>
  </w:style>
  <w:style w:type="paragraph" w:styleId="a6">
    <w:name w:val="footer"/>
    <w:basedOn w:val="a"/>
    <w:rsid w:val="00105450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EA3192"/>
    <w:rPr>
      <w:sz w:val="20"/>
      <w:szCs w:val="20"/>
    </w:rPr>
  </w:style>
  <w:style w:type="character" w:styleId="a8">
    <w:name w:val="footnote reference"/>
    <w:basedOn w:val="a0"/>
    <w:semiHidden/>
    <w:rsid w:val="00EA3192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F75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4799</Words>
  <Characters>27356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9</vt:lpstr>
    </vt:vector>
  </TitlesOfParts>
  <Company>DVUI</Company>
  <LinksUpToDate>false</LinksUpToDate>
  <CharactersWithSpaces>32091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9</dc:title>
  <dc:subject/>
  <dc:creator>Kafedra</dc:creator>
  <cp:keywords/>
  <dc:description/>
  <cp:lastModifiedBy>admin</cp:lastModifiedBy>
  <cp:revision>2</cp:revision>
  <cp:lastPrinted>2010-06-13T16:22:00Z</cp:lastPrinted>
  <dcterms:created xsi:type="dcterms:W3CDTF">2014-03-30T09:06:00Z</dcterms:created>
  <dcterms:modified xsi:type="dcterms:W3CDTF">2014-03-30T09:06:00Z</dcterms:modified>
</cp:coreProperties>
</file>