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21" w:rsidRDefault="00F00C21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72BA9" w:rsidRP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00C21" w:rsidRPr="00F72BA9" w:rsidRDefault="00F00C21" w:rsidP="00F72BA9">
      <w:pPr>
        <w:widowControl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 w:rsidRPr="00F72BA9">
        <w:rPr>
          <w:b/>
          <w:color w:val="000000"/>
          <w:sz w:val="28"/>
          <w:szCs w:val="28"/>
        </w:rPr>
        <w:t>Украина и создание ССС</w:t>
      </w:r>
      <w:r w:rsidR="00F72BA9" w:rsidRPr="00F72BA9">
        <w:rPr>
          <w:b/>
          <w:color w:val="000000"/>
          <w:sz w:val="28"/>
          <w:szCs w:val="28"/>
        </w:rPr>
        <w:t>Р</w:t>
      </w:r>
    </w:p>
    <w:p w:rsidR="00F00C21" w:rsidRDefault="00F00C21" w:rsidP="00F72BA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2BA9" w:rsidRPr="00F72BA9" w:rsidRDefault="00F72BA9" w:rsidP="00F72BA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64364" w:rsidRPr="00F72BA9" w:rsidRDefault="00F72BA9" w:rsidP="00F72BA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64364" w:rsidRPr="00F72BA9">
        <w:rPr>
          <w:b/>
          <w:color w:val="000000"/>
          <w:sz w:val="28"/>
          <w:szCs w:val="28"/>
        </w:rPr>
        <w:t>1. Установление договорных отношений между советскими р</w:t>
      </w:r>
      <w:r w:rsidR="00A95004" w:rsidRPr="00F72BA9">
        <w:rPr>
          <w:b/>
          <w:color w:val="000000"/>
          <w:sz w:val="28"/>
          <w:szCs w:val="28"/>
        </w:rPr>
        <w:t>еспубликами в начале 20</w:t>
      </w:r>
      <w:r>
        <w:rPr>
          <w:b/>
          <w:color w:val="000000"/>
          <w:sz w:val="28"/>
          <w:szCs w:val="28"/>
        </w:rPr>
        <w:t>-</w:t>
      </w:r>
      <w:r w:rsidRPr="00F72BA9">
        <w:rPr>
          <w:b/>
          <w:color w:val="000000"/>
          <w:sz w:val="28"/>
          <w:szCs w:val="28"/>
        </w:rPr>
        <w:t>х</w:t>
      </w:r>
      <w:r>
        <w:rPr>
          <w:b/>
          <w:color w:val="000000"/>
          <w:sz w:val="28"/>
          <w:szCs w:val="28"/>
        </w:rPr>
        <w:t xml:space="preserve"> годов</w:t>
      </w:r>
    </w:p>
    <w:p w:rsidR="00F72BA9" w:rsidRPr="00F72BA9" w:rsidRDefault="00F72BA9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Изменения в государственном строе УССР были связаны, прежде в</w:t>
      </w:r>
      <w:r w:rsidR="00B64364" w:rsidRPr="00F72BA9">
        <w:rPr>
          <w:color w:val="000000"/>
          <w:sz w:val="28"/>
          <w:szCs w:val="28"/>
        </w:rPr>
        <w:t>сего, с тенденцией к объединению</w:t>
      </w:r>
      <w:r w:rsidRPr="00F72BA9">
        <w:rPr>
          <w:color w:val="000000"/>
          <w:sz w:val="28"/>
          <w:szCs w:val="28"/>
        </w:rPr>
        <w:t xml:space="preserve"> экономических, политических, военных усилий советских республик. Следует подчеркнуть, что ин</w:t>
      </w:r>
      <w:r w:rsidR="00B64364" w:rsidRPr="00F72BA9">
        <w:rPr>
          <w:color w:val="000000"/>
          <w:sz w:val="28"/>
          <w:szCs w:val="28"/>
        </w:rPr>
        <w:t>ициатива</w:t>
      </w:r>
      <w:r w:rsidRPr="00F72BA9">
        <w:rPr>
          <w:color w:val="000000"/>
          <w:sz w:val="28"/>
          <w:szCs w:val="28"/>
        </w:rPr>
        <w:t xml:space="preserve"> такого объединени</w:t>
      </w:r>
      <w:r w:rsidR="00B64364" w:rsidRPr="00F72BA9">
        <w:rPr>
          <w:color w:val="000000"/>
          <w:sz w:val="28"/>
          <w:szCs w:val="28"/>
        </w:rPr>
        <w:t>я исходила из центра, от аппарата</w:t>
      </w:r>
      <w:r w:rsidRPr="00F72BA9">
        <w:rPr>
          <w:color w:val="000000"/>
          <w:sz w:val="28"/>
          <w:szCs w:val="28"/>
        </w:rPr>
        <w:t xml:space="preserve"> большевистской партии в Москве.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Еще в середине 1919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партия провела под вывеской братского союза объединение жизненно важных сфер деятельности республик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обороны, экономика труда, финансов, транспорта, почты и телеграфа, управление которыми осуществлялось из Москвы. 28 д</w:t>
      </w:r>
      <w:r w:rsidR="00B64364" w:rsidRPr="00F72BA9">
        <w:rPr>
          <w:color w:val="000000"/>
          <w:sz w:val="28"/>
          <w:szCs w:val="28"/>
        </w:rPr>
        <w:t>е</w:t>
      </w:r>
      <w:r w:rsidRPr="00F72BA9">
        <w:rPr>
          <w:color w:val="000000"/>
          <w:sz w:val="28"/>
          <w:szCs w:val="28"/>
        </w:rPr>
        <w:t>кабря 1920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был подписан договор между РСФСР и УССР о военном и хозяйственном союзе. В преамбуле договора подчеркивалась независимость и суверенность обоих государств. Но при помощи объединенных наркоматов, партийная власть активно вмешив</w:t>
      </w:r>
      <w:r w:rsidR="0009776A" w:rsidRPr="00F72BA9">
        <w:rPr>
          <w:color w:val="000000"/>
          <w:sz w:val="28"/>
          <w:szCs w:val="28"/>
        </w:rPr>
        <w:t>а</w:t>
      </w:r>
      <w:r w:rsidRPr="00F72BA9">
        <w:rPr>
          <w:color w:val="000000"/>
          <w:sz w:val="28"/>
          <w:szCs w:val="28"/>
        </w:rPr>
        <w:t xml:space="preserve">лась во внутренние и внешние дела Украины. </w:t>
      </w:r>
      <w:r w:rsidR="0009776A" w:rsidRPr="00F72BA9">
        <w:rPr>
          <w:color w:val="000000"/>
          <w:sz w:val="28"/>
          <w:szCs w:val="28"/>
        </w:rPr>
        <w:t>Факт</w:t>
      </w:r>
      <w:r w:rsidRPr="00F72BA9">
        <w:rPr>
          <w:color w:val="000000"/>
          <w:sz w:val="28"/>
          <w:szCs w:val="28"/>
        </w:rPr>
        <w:t>ически, к началу 1921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оформилось унитарном государство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Россия, под властным влиянием которой находились Украина, Белоруссия и За</w:t>
      </w:r>
      <w:r w:rsidR="0009776A" w:rsidRPr="00F72BA9">
        <w:rPr>
          <w:color w:val="000000"/>
          <w:sz w:val="28"/>
          <w:szCs w:val="28"/>
        </w:rPr>
        <w:t>кавказс</w:t>
      </w:r>
      <w:r w:rsidRPr="00F72BA9">
        <w:rPr>
          <w:color w:val="000000"/>
          <w:sz w:val="28"/>
          <w:szCs w:val="28"/>
        </w:rPr>
        <w:t xml:space="preserve">кая Федерация. Большевистская партия брала на себя основную часть государственных полномочий. Следовательно, существовало государство с довольно централизованным управлением, которое не имело только одного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общего названия. Московские партий</w:t>
      </w:r>
      <w:r w:rsidR="0009776A" w:rsidRPr="00F72BA9">
        <w:rPr>
          <w:color w:val="000000"/>
          <w:sz w:val="28"/>
          <w:szCs w:val="28"/>
        </w:rPr>
        <w:t>ные</w:t>
      </w:r>
      <w:r w:rsidRPr="00F72BA9">
        <w:rPr>
          <w:color w:val="000000"/>
          <w:sz w:val="28"/>
          <w:szCs w:val="28"/>
        </w:rPr>
        <w:t xml:space="preserve"> лидеры </w:t>
      </w:r>
      <w:r w:rsidR="0009776A" w:rsidRPr="00F72BA9">
        <w:rPr>
          <w:color w:val="000000"/>
          <w:sz w:val="28"/>
          <w:szCs w:val="28"/>
        </w:rPr>
        <w:t>считали необходимым «автономи</w:t>
      </w:r>
      <w:r w:rsidRPr="00F72BA9">
        <w:rPr>
          <w:color w:val="000000"/>
          <w:sz w:val="28"/>
          <w:szCs w:val="28"/>
        </w:rPr>
        <w:t>зироват</w:t>
      </w:r>
      <w:r w:rsidR="0009776A" w:rsidRPr="00F72BA9">
        <w:rPr>
          <w:color w:val="000000"/>
          <w:sz w:val="28"/>
          <w:szCs w:val="28"/>
        </w:rPr>
        <w:t>ь» советс</w:t>
      </w:r>
      <w:r w:rsidRPr="00F72BA9">
        <w:rPr>
          <w:color w:val="000000"/>
          <w:sz w:val="28"/>
          <w:szCs w:val="28"/>
        </w:rPr>
        <w:t>кие республики, то есть сравнять их правово</w:t>
      </w:r>
      <w:r w:rsidR="0009776A" w:rsidRPr="00F72BA9">
        <w:rPr>
          <w:color w:val="000000"/>
          <w:sz w:val="28"/>
          <w:szCs w:val="28"/>
        </w:rPr>
        <w:t>й статус</w:t>
      </w:r>
      <w:r w:rsidRPr="00F72BA9">
        <w:rPr>
          <w:color w:val="000000"/>
          <w:sz w:val="28"/>
          <w:szCs w:val="28"/>
        </w:rPr>
        <w:t xml:space="preserve"> с автономными единицами, которые входили в </w:t>
      </w:r>
      <w:r w:rsidR="0009776A" w:rsidRPr="00F72BA9">
        <w:rPr>
          <w:color w:val="000000"/>
          <w:sz w:val="28"/>
          <w:szCs w:val="28"/>
        </w:rPr>
        <w:t>с</w:t>
      </w:r>
      <w:r w:rsidRPr="00F72BA9">
        <w:rPr>
          <w:color w:val="000000"/>
          <w:sz w:val="28"/>
          <w:szCs w:val="28"/>
        </w:rPr>
        <w:t>остав Российской Федерации. Напротив, лидеры советских республик (прежде всего Украины и Грузии) Стремились к большей самостоятельности.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Процесс «автономизации» возглавил нарком по де</w:t>
      </w:r>
      <w:r w:rsidR="0009776A" w:rsidRPr="00F72BA9">
        <w:rPr>
          <w:color w:val="000000"/>
          <w:sz w:val="28"/>
          <w:szCs w:val="28"/>
        </w:rPr>
        <w:t>лам</w:t>
      </w:r>
      <w:r w:rsidRPr="00F72BA9">
        <w:rPr>
          <w:color w:val="000000"/>
          <w:sz w:val="28"/>
          <w:szCs w:val="28"/>
        </w:rPr>
        <w:t xml:space="preserve"> национальностей РСФСР </w:t>
      </w:r>
      <w:r w:rsidR="00F72BA9" w:rsidRPr="00F72BA9">
        <w:rPr>
          <w:color w:val="000000"/>
          <w:sz w:val="28"/>
          <w:szCs w:val="28"/>
        </w:rPr>
        <w:t>И.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Сталин</w:t>
      </w:r>
      <w:r w:rsidRPr="00F72BA9">
        <w:rPr>
          <w:color w:val="000000"/>
          <w:sz w:val="28"/>
          <w:szCs w:val="28"/>
        </w:rPr>
        <w:t>. Назначенный в апреле 1922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на новую в партии должность генерального секретаря он имел возможность оказы</w:t>
      </w:r>
      <w:r w:rsidR="0009776A" w:rsidRPr="00F72BA9">
        <w:rPr>
          <w:color w:val="000000"/>
          <w:sz w:val="28"/>
          <w:szCs w:val="28"/>
        </w:rPr>
        <w:t>ва</w:t>
      </w:r>
      <w:r w:rsidRPr="00F72BA9">
        <w:rPr>
          <w:color w:val="000000"/>
          <w:sz w:val="28"/>
          <w:szCs w:val="28"/>
        </w:rPr>
        <w:t>ть давление в этом направлении одновременно по пар</w:t>
      </w:r>
      <w:r w:rsidR="0009776A" w:rsidRPr="00F72BA9">
        <w:rPr>
          <w:color w:val="000000"/>
          <w:sz w:val="28"/>
          <w:szCs w:val="28"/>
        </w:rPr>
        <w:t>ти</w:t>
      </w:r>
      <w:r w:rsidRPr="00F72BA9">
        <w:rPr>
          <w:color w:val="000000"/>
          <w:sz w:val="28"/>
          <w:szCs w:val="28"/>
        </w:rPr>
        <w:t>йной и государственной линиям. В августе 1922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</w:t>
      </w:r>
      <w:r w:rsidR="0009776A" w:rsidRPr="00F72BA9">
        <w:rPr>
          <w:color w:val="000000"/>
          <w:sz w:val="28"/>
          <w:szCs w:val="28"/>
        </w:rPr>
        <w:t>бы</w:t>
      </w:r>
      <w:r w:rsidRPr="00F72BA9">
        <w:rPr>
          <w:color w:val="000000"/>
          <w:sz w:val="28"/>
          <w:szCs w:val="28"/>
        </w:rPr>
        <w:t xml:space="preserve">ла создана комиссия политбюро ЦК РКП(б) для </w:t>
      </w:r>
      <w:r w:rsidR="0009776A" w:rsidRPr="00F72BA9">
        <w:rPr>
          <w:color w:val="000000"/>
          <w:sz w:val="28"/>
          <w:szCs w:val="28"/>
        </w:rPr>
        <w:t>по</w:t>
      </w:r>
      <w:r w:rsidRPr="00F72BA9">
        <w:rPr>
          <w:color w:val="000000"/>
          <w:sz w:val="28"/>
          <w:szCs w:val="28"/>
        </w:rPr>
        <w:t>дготовки решения об усовершенствовании отноше</w:t>
      </w:r>
      <w:r w:rsidR="0009776A" w:rsidRPr="00F72BA9">
        <w:rPr>
          <w:color w:val="000000"/>
          <w:sz w:val="28"/>
          <w:szCs w:val="28"/>
        </w:rPr>
        <w:t>ни</w:t>
      </w:r>
      <w:r w:rsidRPr="00F72BA9">
        <w:rPr>
          <w:color w:val="000000"/>
          <w:sz w:val="28"/>
          <w:szCs w:val="28"/>
        </w:rPr>
        <w:t>й между республиками. Сталин отстранил от рабо</w:t>
      </w:r>
      <w:r w:rsidR="0009776A" w:rsidRPr="00F72BA9">
        <w:rPr>
          <w:color w:val="000000"/>
          <w:sz w:val="28"/>
          <w:szCs w:val="28"/>
        </w:rPr>
        <w:t>ты</w:t>
      </w:r>
      <w:r w:rsidRPr="00F72BA9">
        <w:rPr>
          <w:color w:val="000000"/>
          <w:sz w:val="28"/>
          <w:szCs w:val="28"/>
        </w:rPr>
        <w:t xml:space="preserve"> в комиссии представителей республик и фактичес</w:t>
      </w:r>
      <w:r w:rsidR="0009776A" w:rsidRPr="00F72BA9">
        <w:rPr>
          <w:color w:val="000000"/>
          <w:sz w:val="28"/>
          <w:szCs w:val="28"/>
        </w:rPr>
        <w:t>к</w:t>
      </w:r>
      <w:r w:rsidRPr="00F72BA9">
        <w:rPr>
          <w:color w:val="000000"/>
          <w:sz w:val="28"/>
          <w:szCs w:val="28"/>
        </w:rPr>
        <w:t>и сам подготовил проект решения под название</w:t>
      </w:r>
      <w:r w:rsidR="0009776A" w:rsidRPr="00F72BA9">
        <w:rPr>
          <w:color w:val="000000"/>
          <w:sz w:val="28"/>
          <w:szCs w:val="28"/>
        </w:rPr>
        <w:t>м «О</w:t>
      </w:r>
      <w:r w:rsidRPr="00F72BA9">
        <w:rPr>
          <w:color w:val="000000"/>
          <w:sz w:val="28"/>
          <w:szCs w:val="28"/>
        </w:rPr>
        <w:t xml:space="preserve"> взаимоотношениях РСФСР с независимыми республиками». Им предусматривалось вхождение нацио</w:t>
      </w:r>
      <w:r w:rsidR="0009776A" w:rsidRPr="00F72BA9">
        <w:rPr>
          <w:color w:val="000000"/>
          <w:sz w:val="28"/>
          <w:szCs w:val="28"/>
        </w:rPr>
        <w:t>нал</w:t>
      </w:r>
      <w:r w:rsidRPr="00F72BA9">
        <w:rPr>
          <w:color w:val="000000"/>
          <w:sz w:val="28"/>
          <w:szCs w:val="28"/>
        </w:rPr>
        <w:t>ьных республик в Российскую Федерацию на пра</w:t>
      </w:r>
      <w:r w:rsidR="0009776A" w:rsidRPr="00F72BA9">
        <w:rPr>
          <w:color w:val="000000"/>
          <w:sz w:val="28"/>
          <w:szCs w:val="28"/>
        </w:rPr>
        <w:t>вах</w:t>
      </w:r>
      <w:r w:rsidRPr="00F72BA9">
        <w:rPr>
          <w:color w:val="000000"/>
          <w:sz w:val="28"/>
          <w:szCs w:val="28"/>
        </w:rPr>
        <w:t xml:space="preserve"> автономии. Снова-таки необходимо подчеркнуть,</w:t>
      </w:r>
      <w:r w:rsidR="0009776A" w:rsidRPr="00F72BA9">
        <w:rPr>
          <w:color w:val="000000"/>
          <w:sz w:val="28"/>
          <w:szCs w:val="28"/>
        </w:rPr>
        <w:t xml:space="preserve"> что</w:t>
      </w:r>
      <w:r w:rsidRPr="00F72BA9">
        <w:rPr>
          <w:color w:val="000000"/>
          <w:sz w:val="28"/>
          <w:szCs w:val="28"/>
        </w:rPr>
        <w:t xml:space="preserve"> Сталин своим планом не придумывал ничего но</w:t>
      </w:r>
      <w:r w:rsidR="0009776A" w:rsidRPr="00F72BA9">
        <w:rPr>
          <w:color w:val="000000"/>
          <w:sz w:val="28"/>
          <w:szCs w:val="28"/>
        </w:rPr>
        <w:t>вого,</w:t>
      </w:r>
      <w:r w:rsidRPr="00F72BA9">
        <w:rPr>
          <w:color w:val="000000"/>
          <w:sz w:val="28"/>
          <w:szCs w:val="28"/>
        </w:rPr>
        <w:t xml:space="preserve"> он только организационно оформил отношения </w:t>
      </w:r>
      <w:r w:rsidR="0009776A" w:rsidRPr="00F72BA9">
        <w:rPr>
          <w:color w:val="000000"/>
          <w:sz w:val="28"/>
          <w:szCs w:val="28"/>
        </w:rPr>
        <w:t>между</w:t>
      </w:r>
      <w:r w:rsidRPr="00F72BA9">
        <w:rPr>
          <w:color w:val="000000"/>
          <w:sz w:val="28"/>
          <w:szCs w:val="28"/>
        </w:rPr>
        <w:t xml:space="preserve"> советскими республиками, которые сложились </w:t>
      </w:r>
      <w:r w:rsidR="0009776A" w:rsidRPr="00F72BA9">
        <w:rPr>
          <w:color w:val="000000"/>
          <w:sz w:val="28"/>
          <w:szCs w:val="28"/>
        </w:rPr>
        <w:t>к</w:t>
      </w:r>
      <w:r w:rsidRPr="00F72BA9">
        <w:rPr>
          <w:color w:val="000000"/>
          <w:sz w:val="28"/>
          <w:szCs w:val="28"/>
        </w:rPr>
        <w:t xml:space="preserve"> этому времени, так как партия все сделала для того, </w:t>
      </w:r>
      <w:r w:rsidR="004B7620" w:rsidRPr="00F72BA9">
        <w:rPr>
          <w:color w:val="000000"/>
          <w:sz w:val="28"/>
          <w:szCs w:val="28"/>
        </w:rPr>
        <w:t>ч</w:t>
      </w:r>
      <w:r w:rsidRPr="00F72BA9">
        <w:rPr>
          <w:color w:val="000000"/>
          <w:sz w:val="28"/>
          <w:szCs w:val="28"/>
        </w:rPr>
        <w:t xml:space="preserve">тобы эти отношения не превышали уровня автономных. «Автономизация» вызвала противодействие в </w:t>
      </w:r>
      <w:r w:rsidR="004B7620" w:rsidRPr="00F72BA9">
        <w:rPr>
          <w:color w:val="000000"/>
          <w:sz w:val="28"/>
          <w:szCs w:val="28"/>
        </w:rPr>
        <w:t>па</w:t>
      </w:r>
      <w:r w:rsidRPr="00F72BA9">
        <w:rPr>
          <w:color w:val="000000"/>
          <w:sz w:val="28"/>
          <w:szCs w:val="28"/>
        </w:rPr>
        <w:t>ртийных организациях советских республик, преж</w:t>
      </w:r>
      <w:r w:rsidR="004B7620" w:rsidRPr="00F72BA9">
        <w:rPr>
          <w:color w:val="000000"/>
          <w:sz w:val="28"/>
          <w:szCs w:val="28"/>
        </w:rPr>
        <w:t>де</w:t>
      </w:r>
      <w:r w:rsidRPr="00F72BA9">
        <w:rPr>
          <w:color w:val="000000"/>
          <w:sz w:val="28"/>
          <w:szCs w:val="28"/>
        </w:rPr>
        <w:t xml:space="preserve"> всего в Украине. Негативно отреагировал на нее и </w:t>
      </w:r>
      <w:r w:rsidR="004B7620" w:rsidRPr="00F72BA9">
        <w:rPr>
          <w:color w:val="000000"/>
          <w:sz w:val="28"/>
          <w:szCs w:val="28"/>
        </w:rPr>
        <w:t>Лен</w:t>
      </w:r>
      <w:r w:rsidRPr="00F72BA9">
        <w:rPr>
          <w:color w:val="000000"/>
          <w:sz w:val="28"/>
          <w:szCs w:val="28"/>
        </w:rPr>
        <w:t>ин, который в письме к политбюро обосновывал но</w:t>
      </w:r>
      <w:r w:rsidR="004B7620" w:rsidRPr="00F72BA9">
        <w:rPr>
          <w:color w:val="000000"/>
          <w:sz w:val="28"/>
          <w:szCs w:val="28"/>
        </w:rPr>
        <w:t>в</w:t>
      </w:r>
      <w:r w:rsidRPr="00F72BA9">
        <w:rPr>
          <w:color w:val="000000"/>
          <w:sz w:val="28"/>
          <w:szCs w:val="28"/>
        </w:rPr>
        <w:t xml:space="preserve">ую форму объединения. Предлагалось, чтобы Российская и Закавказская федерации вместе с Украиной и </w:t>
      </w:r>
      <w:r w:rsidR="004B7620" w:rsidRPr="00F72BA9">
        <w:rPr>
          <w:color w:val="000000"/>
          <w:sz w:val="28"/>
          <w:szCs w:val="28"/>
        </w:rPr>
        <w:t>Бе</w:t>
      </w:r>
      <w:r w:rsidRPr="00F72BA9">
        <w:rPr>
          <w:color w:val="000000"/>
          <w:sz w:val="28"/>
          <w:szCs w:val="28"/>
        </w:rPr>
        <w:t>лоруссией образовали равноправный союз. Октябрь</w:t>
      </w:r>
      <w:r w:rsidR="004B7620" w:rsidRPr="00F72BA9">
        <w:rPr>
          <w:color w:val="000000"/>
          <w:sz w:val="28"/>
          <w:szCs w:val="28"/>
        </w:rPr>
        <w:t>ск</w:t>
      </w:r>
      <w:r w:rsidRPr="00F72BA9">
        <w:rPr>
          <w:color w:val="000000"/>
          <w:sz w:val="28"/>
          <w:szCs w:val="28"/>
        </w:rPr>
        <w:t>ий пленум ЦК РКП(б) принял ленинский план объ</w:t>
      </w:r>
      <w:r w:rsidR="004B7620" w:rsidRPr="00F72BA9">
        <w:rPr>
          <w:color w:val="000000"/>
          <w:sz w:val="28"/>
          <w:szCs w:val="28"/>
        </w:rPr>
        <w:t>еди</w:t>
      </w:r>
      <w:r w:rsidRPr="00F72BA9">
        <w:rPr>
          <w:color w:val="000000"/>
          <w:sz w:val="28"/>
          <w:szCs w:val="28"/>
        </w:rPr>
        <w:t>нения и образовал конституционную комиссию, ко</w:t>
      </w:r>
      <w:r w:rsidR="004B7620" w:rsidRPr="00F72BA9">
        <w:rPr>
          <w:color w:val="000000"/>
          <w:sz w:val="28"/>
          <w:szCs w:val="28"/>
        </w:rPr>
        <w:t>т</w:t>
      </w:r>
      <w:r w:rsidRPr="00F72BA9">
        <w:rPr>
          <w:color w:val="000000"/>
          <w:sz w:val="28"/>
          <w:szCs w:val="28"/>
        </w:rPr>
        <w:t xml:space="preserve">орая высказалась за трехступенчатую систему центрального управления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единые, объединенные и ав</w:t>
      </w:r>
      <w:r w:rsidR="004B7620" w:rsidRPr="00F72BA9">
        <w:rPr>
          <w:color w:val="000000"/>
          <w:sz w:val="28"/>
          <w:szCs w:val="28"/>
        </w:rPr>
        <w:t>то</w:t>
      </w:r>
      <w:r w:rsidRPr="00F72BA9">
        <w:rPr>
          <w:color w:val="000000"/>
          <w:sz w:val="28"/>
          <w:szCs w:val="28"/>
        </w:rPr>
        <w:t>номные наркоматы. Единые наркоматы имели</w:t>
      </w:r>
      <w:r w:rsidR="004B7620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 xml:space="preserve">безраздельную власть на территории всей федерации, объединенные осуществляли связь по линии центр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республика. Статус автономных в республиках сохраняли наркоматы юст</w:t>
      </w:r>
      <w:r w:rsidR="004B7620" w:rsidRPr="00F72BA9">
        <w:rPr>
          <w:color w:val="000000"/>
          <w:sz w:val="28"/>
          <w:szCs w:val="28"/>
        </w:rPr>
        <w:t>иции, внутренних дел, образова</w:t>
      </w:r>
      <w:r w:rsidRPr="00F72BA9">
        <w:rPr>
          <w:color w:val="000000"/>
          <w:sz w:val="28"/>
          <w:szCs w:val="28"/>
        </w:rPr>
        <w:t>ния, охраны здоровья, земледелия и социального об</w:t>
      </w:r>
      <w:r w:rsidR="004B7620" w:rsidRPr="00F72BA9">
        <w:rPr>
          <w:color w:val="000000"/>
          <w:sz w:val="28"/>
          <w:szCs w:val="28"/>
        </w:rPr>
        <w:t>ес</w:t>
      </w:r>
      <w:r w:rsidRPr="00F72BA9">
        <w:rPr>
          <w:color w:val="000000"/>
          <w:sz w:val="28"/>
          <w:szCs w:val="28"/>
        </w:rPr>
        <w:t>печения. 10 декабря 1922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в Харькове открылся </w:t>
      </w:r>
      <w:r w:rsidRPr="00F72BA9">
        <w:rPr>
          <w:color w:val="000000"/>
          <w:sz w:val="28"/>
          <w:szCs w:val="28"/>
          <w:lang w:val="en-US"/>
        </w:rPr>
        <w:t>VII</w:t>
      </w:r>
      <w:r w:rsidRPr="00F72BA9">
        <w:rPr>
          <w:color w:val="000000"/>
          <w:sz w:val="28"/>
          <w:szCs w:val="28"/>
        </w:rPr>
        <w:t xml:space="preserve"> Всеукраинский съезд советов, который одобрил Декларацию о создании Союза ССР и проект основ </w:t>
      </w:r>
      <w:r w:rsidR="004A5236" w:rsidRPr="00F72BA9">
        <w:rPr>
          <w:color w:val="000000"/>
          <w:sz w:val="28"/>
          <w:szCs w:val="28"/>
        </w:rPr>
        <w:t>Кон</w:t>
      </w:r>
      <w:r w:rsidRPr="00F72BA9">
        <w:rPr>
          <w:color w:val="000000"/>
          <w:sz w:val="28"/>
          <w:szCs w:val="28"/>
        </w:rPr>
        <w:t xml:space="preserve">ституции СССР. Делегаты съезда обратились ко </w:t>
      </w:r>
      <w:r w:rsidR="004A5236" w:rsidRPr="00F72BA9">
        <w:rPr>
          <w:color w:val="000000"/>
          <w:sz w:val="28"/>
          <w:szCs w:val="28"/>
        </w:rPr>
        <w:t>всем</w:t>
      </w:r>
      <w:r w:rsidRPr="00F72BA9">
        <w:rPr>
          <w:color w:val="000000"/>
          <w:sz w:val="28"/>
          <w:szCs w:val="28"/>
        </w:rPr>
        <w:t xml:space="preserve"> республикам с призывом немедленно приступить к </w:t>
      </w:r>
      <w:r w:rsidR="004A5236" w:rsidRPr="00F72BA9">
        <w:rPr>
          <w:iCs/>
          <w:color w:val="000000"/>
          <w:sz w:val="28"/>
          <w:szCs w:val="28"/>
        </w:rPr>
        <w:t>за</w:t>
      </w:r>
      <w:r w:rsidRPr="00F72BA9">
        <w:rPr>
          <w:color w:val="000000"/>
          <w:sz w:val="28"/>
          <w:szCs w:val="28"/>
        </w:rPr>
        <w:t xml:space="preserve">конодательному оформлению единого государства </w:t>
      </w:r>
      <w:r w:rsidR="004A5236" w:rsidRPr="00F72BA9">
        <w:rPr>
          <w:color w:val="000000"/>
          <w:sz w:val="28"/>
          <w:szCs w:val="28"/>
        </w:rPr>
        <w:t>и</w:t>
      </w:r>
      <w:r w:rsidRPr="00F72BA9">
        <w:rPr>
          <w:color w:val="000000"/>
          <w:sz w:val="28"/>
          <w:szCs w:val="28"/>
        </w:rPr>
        <w:t xml:space="preserve"> предложили созвать общесоюзный съезд.</w:t>
      </w:r>
    </w:p>
    <w:p w:rsidR="00A95004" w:rsidRPr="00F72BA9" w:rsidRDefault="00A95004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5004" w:rsidRPr="00F72BA9" w:rsidRDefault="00F72BA9" w:rsidP="00F72BA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2. Создание союза СССР</w:t>
      </w:r>
    </w:p>
    <w:p w:rsidR="00A95004" w:rsidRPr="00F72BA9" w:rsidRDefault="00A95004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30 декабря 1922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="004A5236" w:rsidRPr="00F72BA9">
        <w:rPr>
          <w:color w:val="000000"/>
          <w:sz w:val="28"/>
          <w:szCs w:val="28"/>
        </w:rPr>
        <w:t>. в Москве в помещении Большо</w:t>
      </w:r>
      <w:r w:rsidRPr="00F72BA9">
        <w:rPr>
          <w:color w:val="000000"/>
          <w:sz w:val="28"/>
          <w:szCs w:val="28"/>
        </w:rPr>
        <w:t xml:space="preserve">го театра открылся </w:t>
      </w:r>
      <w:r w:rsidRPr="00F72BA9">
        <w:rPr>
          <w:color w:val="000000"/>
          <w:sz w:val="28"/>
          <w:szCs w:val="28"/>
          <w:lang w:val="en-US"/>
        </w:rPr>
        <w:t>I</w:t>
      </w:r>
      <w:r w:rsidRPr="00F72BA9">
        <w:rPr>
          <w:color w:val="000000"/>
          <w:sz w:val="28"/>
          <w:szCs w:val="28"/>
        </w:rPr>
        <w:t xml:space="preserve"> Всесоюзный съезд советов.</w:t>
      </w:r>
      <w:r w:rsidR="004A5236" w:rsidRPr="00F72BA9">
        <w:rPr>
          <w:color w:val="000000"/>
          <w:sz w:val="28"/>
          <w:szCs w:val="28"/>
        </w:rPr>
        <w:t xml:space="preserve"> Он</w:t>
      </w:r>
      <w:r w:rsidRPr="00F72BA9">
        <w:rPr>
          <w:color w:val="000000"/>
          <w:sz w:val="28"/>
          <w:szCs w:val="28"/>
        </w:rPr>
        <w:t xml:space="preserve"> принял решение о создании Союза ССР, утвердил Де</w:t>
      </w:r>
      <w:r w:rsidR="004A5236" w:rsidRPr="00F72BA9">
        <w:rPr>
          <w:color w:val="000000"/>
          <w:sz w:val="28"/>
          <w:szCs w:val="28"/>
        </w:rPr>
        <w:t>к</w:t>
      </w:r>
      <w:r w:rsidRPr="00F72BA9">
        <w:rPr>
          <w:color w:val="000000"/>
          <w:sz w:val="28"/>
          <w:szCs w:val="28"/>
        </w:rPr>
        <w:t>ларацию о создании СССР и Союзный Договор. Согла</w:t>
      </w:r>
      <w:r w:rsidR="004A5236" w:rsidRPr="00F72BA9">
        <w:rPr>
          <w:color w:val="000000"/>
          <w:sz w:val="28"/>
          <w:szCs w:val="28"/>
        </w:rPr>
        <w:t>с</w:t>
      </w:r>
      <w:r w:rsidRPr="00F72BA9">
        <w:rPr>
          <w:color w:val="000000"/>
          <w:sz w:val="28"/>
          <w:szCs w:val="28"/>
        </w:rPr>
        <w:t>но этим документа</w:t>
      </w:r>
      <w:r w:rsidR="004A5236" w:rsidRPr="00F72BA9">
        <w:rPr>
          <w:color w:val="000000"/>
          <w:sz w:val="28"/>
          <w:szCs w:val="28"/>
        </w:rPr>
        <w:t xml:space="preserve">м четыре советские республики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 xml:space="preserve">РСФСР, УССР, ЗСФСР и БССР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образовали единое союзное государство. Договор определял структуру о</w:t>
      </w:r>
      <w:r w:rsidR="004A5236" w:rsidRPr="00F72BA9">
        <w:rPr>
          <w:color w:val="000000"/>
          <w:sz w:val="28"/>
          <w:szCs w:val="28"/>
        </w:rPr>
        <w:t>б</w:t>
      </w:r>
      <w:r w:rsidRPr="00F72BA9">
        <w:rPr>
          <w:color w:val="000000"/>
          <w:sz w:val="28"/>
          <w:szCs w:val="28"/>
        </w:rPr>
        <w:t>щесоюзных органов власти и их компетенцию. В си</w:t>
      </w:r>
      <w:r w:rsidR="004A5236" w:rsidRPr="00F72BA9">
        <w:rPr>
          <w:color w:val="000000"/>
          <w:sz w:val="28"/>
          <w:szCs w:val="28"/>
        </w:rPr>
        <w:t>с</w:t>
      </w:r>
      <w:r w:rsidRPr="00F72BA9">
        <w:rPr>
          <w:color w:val="000000"/>
          <w:sz w:val="28"/>
          <w:szCs w:val="28"/>
        </w:rPr>
        <w:t xml:space="preserve">тему центрального управления входили союзные, </w:t>
      </w:r>
      <w:r w:rsidR="004A5236" w:rsidRPr="00F72BA9">
        <w:rPr>
          <w:iCs/>
          <w:color w:val="000000"/>
          <w:sz w:val="28"/>
          <w:szCs w:val="28"/>
        </w:rPr>
        <w:t>со</w:t>
      </w:r>
      <w:r w:rsidRPr="00F72BA9">
        <w:rPr>
          <w:color w:val="000000"/>
          <w:sz w:val="28"/>
          <w:szCs w:val="28"/>
        </w:rPr>
        <w:t xml:space="preserve">юзно-республиканские и республиканские </w:t>
      </w:r>
      <w:r w:rsidR="004A5236" w:rsidRPr="00F72BA9">
        <w:rPr>
          <w:color w:val="000000"/>
          <w:sz w:val="28"/>
          <w:szCs w:val="28"/>
        </w:rPr>
        <w:t>наркоматы.</w:t>
      </w:r>
      <w:r w:rsidRPr="00F72BA9">
        <w:rPr>
          <w:color w:val="000000"/>
          <w:sz w:val="28"/>
          <w:szCs w:val="28"/>
        </w:rPr>
        <w:t xml:space="preserve"> Был избран Це</w:t>
      </w:r>
      <w:r w:rsidR="004A5236" w:rsidRPr="00F72BA9">
        <w:rPr>
          <w:color w:val="000000"/>
          <w:sz w:val="28"/>
          <w:szCs w:val="28"/>
        </w:rPr>
        <w:t>нтральный Исполнительный Комитет</w:t>
      </w:r>
      <w:r w:rsidRPr="00F72BA9">
        <w:rPr>
          <w:color w:val="000000"/>
          <w:sz w:val="28"/>
          <w:szCs w:val="28"/>
        </w:rPr>
        <w:t xml:space="preserve"> Союза ССР в составе 371 члена, 88 из которых представляли Украину. Также были избраны четыре председателя ЦИКа, от Украины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Г.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Петровский</w:t>
      </w:r>
      <w:r w:rsidRPr="00F72BA9">
        <w:rPr>
          <w:color w:val="000000"/>
          <w:sz w:val="28"/>
          <w:szCs w:val="28"/>
        </w:rPr>
        <w:t>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 xml:space="preserve">Интересно, что непосредственно в день работы </w:t>
      </w:r>
      <w:r w:rsidRPr="00F72BA9">
        <w:rPr>
          <w:color w:val="000000"/>
          <w:sz w:val="28"/>
          <w:szCs w:val="28"/>
          <w:lang w:val="en-US"/>
        </w:rPr>
        <w:t>I</w:t>
      </w:r>
      <w:r w:rsidRPr="00F72BA9">
        <w:rPr>
          <w:color w:val="000000"/>
          <w:sz w:val="28"/>
          <w:szCs w:val="28"/>
        </w:rPr>
        <w:t xml:space="preserve"> съе</w:t>
      </w:r>
      <w:r w:rsidR="00253F12" w:rsidRPr="00F72BA9">
        <w:rPr>
          <w:color w:val="000000"/>
          <w:sz w:val="28"/>
          <w:szCs w:val="28"/>
        </w:rPr>
        <w:t>з</w:t>
      </w:r>
      <w:r w:rsidRPr="00F72BA9">
        <w:rPr>
          <w:color w:val="000000"/>
          <w:sz w:val="28"/>
          <w:szCs w:val="28"/>
        </w:rPr>
        <w:t xml:space="preserve">да СССР </w:t>
      </w:r>
      <w:r w:rsidR="00F72BA9" w:rsidRPr="00F72BA9">
        <w:rPr>
          <w:color w:val="000000"/>
          <w:sz w:val="28"/>
          <w:szCs w:val="28"/>
        </w:rPr>
        <w:t>В.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Ленин</w:t>
      </w:r>
      <w:r w:rsidRPr="00F72BA9">
        <w:rPr>
          <w:color w:val="000000"/>
          <w:sz w:val="28"/>
          <w:szCs w:val="28"/>
        </w:rPr>
        <w:t xml:space="preserve">, отстраненный тяжелой болезнью </w:t>
      </w:r>
      <w:r w:rsidR="00253F12" w:rsidRPr="00F72BA9">
        <w:rPr>
          <w:color w:val="000000"/>
          <w:sz w:val="28"/>
          <w:szCs w:val="28"/>
        </w:rPr>
        <w:t>от</w:t>
      </w:r>
      <w:r w:rsidRPr="00F72BA9">
        <w:rPr>
          <w:color w:val="000000"/>
          <w:sz w:val="28"/>
          <w:szCs w:val="28"/>
        </w:rPr>
        <w:t xml:space="preserve"> политической жизни, изменил свою точку зрения относительно нового объединения. В письме «К вопросу о национальностях, или об «автономизации» он негативно отозвался о создании СССР и выразил сож</w:t>
      </w:r>
      <w:r w:rsidR="00253F12" w:rsidRPr="00F72BA9">
        <w:rPr>
          <w:color w:val="000000"/>
          <w:sz w:val="28"/>
          <w:szCs w:val="28"/>
        </w:rPr>
        <w:t>а</w:t>
      </w:r>
      <w:r w:rsidRPr="00F72BA9">
        <w:rPr>
          <w:color w:val="000000"/>
          <w:sz w:val="28"/>
          <w:szCs w:val="28"/>
        </w:rPr>
        <w:t>ление, «что не вмешался довольно энергично и довольно резко в печально известный вопрос об автономизации, который официально называют, кажется, вопросом о Союзе Советских Социалистических Ре</w:t>
      </w:r>
      <w:r w:rsidR="00253F12" w:rsidRPr="00F72BA9">
        <w:rPr>
          <w:color w:val="000000"/>
          <w:sz w:val="28"/>
          <w:szCs w:val="28"/>
        </w:rPr>
        <w:t>с</w:t>
      </w:r>
      <w:r w:rsidRPr="00F72BA9">
        <w:rPr>
          <w:color w:val="000000"/>
          <w:sz w:val="28"/>
          <w:szCs w:val="28"/>
        </w:rPr>
        <w:t xml:space="preserve">публик». В письме он предложил снова возвратиться к проблеме создания СССР с тем, чтобы сохранить союз только двух ведомств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военного и дипломатиче</w:t>
      </w:r>
      <w:r w:rsidR="00253F12" w:rsidRPr="00F72BA9">
        <w:rPr>
          <w:color w:val="000000"/>
          <w:sz w:val="28"/>
          <w:szCs w:val="28"/>
        </w:rPr>
        <w:t>с</w:t>
      </w:r>
      <w:r w:rsidRPr="00F72BA9">
        <w:rPr>
          <w:color w:val="000000"/>
          <w:sz w:val="28"/>
          <w:szCs w:val="28"/>
        </w:rPr>
        <w:t>кого, а во всех других сферах государственной деятельности восстановить самостоятельность республик. Те</w:t>
      </w:r>
      <w:r w:rsidR="00253F12" w:rsidRPr="00F72BA9">
        <w:rPr>
          <w:color w:val="000000"/>
          <w:sz w:val="28"/>
          <w:szCs w:val="28"/>
        </w:rPr>
        <w:t>пер</w:t>
      </w:r>
      <w:r w:rsidRPr="00F72BA9">
        <w:rPr>
          <w:color w:val="000000"/>
          <w:sz w:val="28"/>
          <w:szCs w:val="28"/>
        </w:rPr>
        <w:t>ь трудно понять, почему Ленин так кардинально изменил свою позицию относительно нового союза.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 xml:space="preserve">Доработка Договора и Декларации продолжалась в </w:t>
      </w:r>
      <w:r w:rsidR="00253F12" w:rsidRPr="00F72BA9">
        <w:rPr>
          <w:color w:val="000000"/>
          <w:sz w:val="28"/>
          <w:szCs w:val="28"/>
        </w:rPr>
        <w:t>19</w:t>
      </w:r>
      <w:r w:rsidRPr="00F72BA9">
        <w:rPr>
          <w:color w:val="000000"/>
          <w:sz w:val="28"/>
          <w:szCs w:val="28"/>
        </w:rPr>
        <w:t>23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., когда была создана специальная комиссия для </w:t>
      </w:r>
      <w:r w:rsidR="00253F12" w:rsidRPr="00F72BA9">
        <w:rPr>
          <w:color w:val="000000"/>
          <w:sz w:val="28"/>
          <w:szCs w:val="28"/>
        </w:rPr>
        <w:t>вы</w:t>
      </w:r>
      <w:r w:rsidRPr="00F72BA9">
        <w:rPr>
          <w:color w:val="000000"/>
          <w:sz w:val="28"/>
          <w:szCs w:val="28"/>
        </w:rPr>
        <w:t>работки Конституции СССР.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В процессе подготовки проекта Конституции раз</w:t>
      </w:r>
      <w:r w:rsidR="00253F12" w:rsidRPr="00F72BA9">
        <w:rPr>
          <w:color w:val="000000"/>
          <w:sz w:val="28"/>
          <w:szCs w:val="28"/>
        </w:rPr>
        <w:t>ве</w:t>
      </w:r>
      <w:r w:rsidRPr="00F72BA9">
        <w:rPr>
          <w:color w:val="000000"/>
          <w:sz w:val="28"/>
          <w:szCs w:val="28"/>
        </w:rPr>
        <w:t xml:space="preserve">рнулась жестокая политическая борьба. Сталин и </w:t>
      </w:r>
      <w:r w:rsidR="00253F12" w:rsidRPr="00F72BA9">
        <w:rPr>
          <w:color w:val="000000"/>
          <w:sz w:val="28"/>
          <w:szCs w:val="28"/>
        </w:rPr>
        <w:t>е</w:t>
      </w:r>
      <w:r w:rsidRPr="00F72BA9">
        <w:rPr>
          <w:color w:val="000000"/>
          <w:sz w:val="28"/>
          <w:szCs w:val="28"/>
        </w:rPr>
        <w:t xml:space="preserve">го сторонники старались максимально ограничить </w:t>
      </w:r>
      <w:r w:rsidR="00253F12" w:rsidRPr="00F72BA9">
        <w:rPr>
          <w:color w:val="000000"/>
          <w:sz w:val="28"/>
          <w:szCs w:val="28"/>
        </w:rPr>
        <w:t>с</w:t>
      </w:r>
      <w:r w:rsidRPr="00F72BA9">
        <w:rPr>
          <w:color w:val="000000"/>
          <w:sz w:val="28"/>
          <w:szCs w:val="28"/>
        </w:rPr>
        <w:t xml:space="preserve">уверенитет республик. Комиссия при СНК УССР во </w:t>
      </w:r>
      <w:r w:rsidR="00253F12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лаве с </w:t>
      </w:r>
      <w:r w:rsidRPr="00F72BA9">
        <w:rPr>
          <w:color w:val="000000"/>
          <w:sz w:val="28"/>
          <w:szCs w:val="28"/>
          <w:lang w:val="en-US"/>
        </w:rPr>
        <w:t>X</w:t>
      </w:r>
      <w:r w:rsidRPr="00F72BA9">
        <w:rPr>
          <w:color w:val="000000"/>
          <w:sz w:val="28"/>
          <w:szCs w:val="28"/>
        </w:rPr>
        <w:t>. Раковским подготовила свой проект Союзного Договора, который защищал суверенные пра</w:t>
      </w:r>
      <w:r w:rsidR="00253F12" w:rsidRPr="00F72BA9">
        <w:rPr>
          <w:color w:val="000000"/>
          <w:sz w:val="28"/>
          <w:szCs w:val="28"/>
        </w:rPr>
        <w:t>ва</w:t>
      </w:r>
      <w:r w:rsidRPr="00F72BA9">
        <w:rPr>
          <w:color w:val="000000"/>
          <w:sz w:val="28"/>
          <w:szCs w:val="28"/>
        </w:rPr>
        <w:t xml:space="preserve"> республик. Но надежды на то, что центральное</w:t>
      </w:r>
      <w:r w:rsid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партийное руководство прислушается к голосу Украины оказались напрасными.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6 июля 1923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вторая сессия ЦИКа СССР приня</w:t>
      </w:r>
      <w:r w:rsidR="00253F12" w:rsidRPr="00F72BA9">
        <w:rPr>
          <w:color w:val="000000"/>
          <w:sz w:val="28"/>
          <w:szCs w:val="28"/>
        </w:rPr>
        <w:t xml:space="preserve">ли постановление об </w:t>
      </w:r>
      <w:r w:rsidRPr="00F72BA9">
        <w:rPr>
          <w:color w:val="000000"/>
          <w:sz w:val="28"/>
          <w:szCs w:val="28"/>
        </w:rPr>
        <w:t xml:space="preserve">одобрении Основного Закона </w:t>
      </w:r>
      <w:r w:rsidR="00253F12" w:rsidRPr="00F72BA9">
        <w:rPr>
          <w:color w:val="000000"/>
          <w:sz w:val="28"/>
          <w:szCs w:val="28"/>
        </w:rPr>
        <w:t>С</w:t>
      </w:r>
      <w:r w:rsidRPr="00F72BA9">
        <w:rPr>
          <w:color w:val="000000"/>
          <w:sz w:val="28"/>
          <w:szCs w:val="28"/>
        </w:rPr>
        <w:t xml:space="preserve">ССР. Окончательное утверждение Конституции </w:t>
      </w:r>
      <w:r w:rsidR="00253F12" w:rsidRPr="00F72BA9">
        <w:rPr>
          <w:color w:val="000000"/>
          <w:sz w:val="28"/>
          <w:szCs w:val="28"/>
        </w:rPr>
        <w:t>С</w:t>
      </w:r>
      <w:r w:rsidRPr="00F72BA9">
        <w:rPr>
          <w:color w:val="000000"/>
          <w:sz w:val="28"/>
          <w:szCs w:val="28"/>
        </w:rPr>
        <w:t xml:space="preserve">ССР должно было произойти на </w:t>
      </w:r>
      <w:r w:rsidRPr="00F72BA9">
        <w:rPr>
          <w:color w:val="000000"/>
          <w:sz w:val="28"/>
          <w:szCs w:val="28"/>
          <w:lang w:val="en-US"/>
        </w:rPr>
        <w:t>II</w:t>
      </w:r>
      <w:r w:rsidRPr="00F72BA9">
        <w:rPr>
          <w:color w:val="000000"/>
          <w:sz w:val="28"/>
          <w:szCs w:val="28"/>
        </w:rPr>
        <w:t xml:space="preserve"> съезде Советов </w:t>
      </w:r>
      <w:r w:rsidR="00253F12" w:rsidRPr="00F72BA9">
        <w:rPr>
          <w:color w:val="000000"/>
          <w:sz w:val="28"/>
          <w:szCs w:val="28"/>
        </w:rPr>
        <w:t>С</w:t>
      </w:r>
      <w:r w:rsidRPr="00F72BA9">
        <w:rPr>
          <w:color w:val="000000"/>
          <w:sz w:val="28"/>
          <w:szCs w:val="28"/>
        </w:rPr>
        <w:t xml:space="preserve">оюза ССР. Накануне </w:t>
      </w:r>
      <w:r w:rsidRPr="00F72BA9">
        <w:rPr>
          <w:color w:val="000000"/>
          <w:sz w:val="28"/>
          <w:szCs w:val="28"/>
          <w:lang w:val="en-US"/>
        </w:rPr>
        <w:t>II</w:t>
      </w:r>
      <w:r w:rsidRPr="00F72BA9">
        <w:rPr>
          <w:color w:val="000000"/>
          <w:sz w:val="28"/>
          <w:szCs w:val="28"/>
        </w:rPr>
        <w:t xml:space="preserve"> съезда </w:t>
      </w:r>
      <w:r w:rsidR="00253F12" w:rsidRPr="00F72BA9">
        <w:rPr>
          <w:color w:val="000000"/>
          <w:sz w:val="28"/>
          <w:szCs w:val="28"/>
        </w:rPr>
        <w:t>Советов прошли</w:t>
      </w:r>
      <w:r w:rsidRPr="00F72BA9">
        <w:rPr>
          <w:color w:val="000000"/>
          <w:sz w:val="28"/>
          <w:szCs w:val="28"/>
        </w:rPr>
        <w:t xml:space="preserve"> съез</w:t>
      </w:r>
      <w:r w:rsidR="00253F12" w:rsidRPr="00F72BA9">
        <w:rPr>
          <w:color w:val="000000"/>
          <w:sz w:val="28"/>
          <w:szCs w:val="28"/>
        </w:rPr>
        <w:t>ды</w:t>
      </w:r>
      <w:r w:rsidRPr="00F72BA9">
        <w:rPr>
          <w:color w:val="000000"/>
          <w:sz w:val="28"/>
          <w:szCs w:val="28"/>
        </w:rPr>
        <w:t xml:space="preserve"> Советов союзных республик, которые также одобрили Конституцию СССР. 31 января 1924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Конституцию СССР окончательно утвердил </w:t>
      </w:r>
      <w:r w:rsidRPr="00F72BA9">
        <w:rPr>
          <w:color w:val="000000"/>
          <w:sz w:val="28"/>
          <w:szCs w:val="28"/>
          <w:lang w:val="en-US"/>
        </w:rPr>
        <w:t>II</w:t>
      </w:r>
      <w:r w:rsidRPr="00F72BA9">
        <w:rPr>
          <w:color w:val="000000"/>
          <w:sz w:val="28"/>
          <w:szCs w:val="28"/>
        </w:rPr>
        <w:t xml:space="preserve"> съезд Советов СССР.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По Конституции УССР 1919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Украина была унитарным государством. В </w:t>
      </w:r>
      <w:r w:rsidRPr="00F72BA9">
        <w:rPr>
          <w:bCs/>
          <w:color w:val="000000"/>
          <w:sz w:val="28"/>
          <w:szCs w:val="28"/>
        </w:rPr>
        <w:t>1924</w:t>
      </w:r>
      <w:r w:rsidR="00F72BA9">
        <w:rPr>
          <w:bCs/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волей большевистской партии в ее составе появилось автономное вкрапление.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Преследуя стратегические политические цели, большевистское руководство СССР принимает решение о создании молдавской государственности. Но посколь</w:t>
      </w:r>
      <w:r w:rsidR="00253F12" w:rsidRPr="00F72BA9">
        <w:rPr>
          <w:color w:val="000000"/>
          <w:sz w:val="28"/>
          <w:szCs w:val="28"/>
        </w:rPr>
        <w:t>к</w:t>
      </w:r>
      <w:r w:rsidRPr="00F72BA9">
        <w:rPr>
          <w:color w:val="000000"/>
          <w:sz w:val="28"/>
          <w:szCs w:val="28"/>
        </w:rPr>
        <w:t xml:space="preserve">у большая часть молдавской территории находилась </w:t>
      </w:r>
      <w:r w:rsidR="00253F12" w:rsidRPr="00F72BA9">
        <w:rPr>
          <w:color w:val="000000"/>
          <w:sz w:val="28"/>
          <w:szCs w:val="28"/>
        </w:rPr>
        <w:t>п</w:t>
      </w:r>
      <w:r w:rsidRPr="00F72BA9">
        <w:rPr>
          <w:color w:val="000000"/>
          <w:sz w:val="28"/>
          <w:szCs w:val="28"/>
        </w:rPr>
        <w:t>од властью Румынии было решено разместить эту го</w:t>
      </w:r>
      <w:r w:rsidR="00253F12" w:rsidRPr="00F72BA9">
        <w:rPr>
          <w:color w:val="000000"/>
          <w:sz w:val="28"/>
          <w:szCs w:val="28"/>
        </w:rPr>
        <w:t>сударс</w:t>
      </w:r>
      <w:r w:rsidRPr="00F72BA9">
        <w:rPr>
          <w:color w:val="000000"/>
          <w:sz w:val="28"/>
          <w:szCs w:val="28"/>
        </w:rPr>
        <w:t>твенность на украинской территории. По переписи 1.926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48,</w:t>
      </w:r>
      <w:r w:rsidR="00F72BA9" w:rsidRPr="00F72BA9">
        <w:rPr>
          <w:color w:val="000000"/>
          <w:sz w:val="28"/>
          <w:szCs w:val="28"/>
        </w:rPr>
        <w:t>5</w:t>
      </w:r>
      <w:r w:rsidR="00F72BA9">
        <w:rPr>
          <w:color w:val="000000"/>
          <w:sz w:val="28"/>
          <w:szCs w:val="28"/>
        </w:rPr>
        <w:t>%</w:t>
      </w:r>
      <w:r w:rsidRPr="00F72BA9">
        <w:rPr>
          <w:color w:val="000000"/>
          <w:sz w:val="28"/>
          <w:szCs w:val="28"/>
        </w:rPr>
        <w:t xml:space="preserve"> населения Молдавской АССР со</w:t>
      </w:r>
      <w:r w:rsidR="00A95004" w:rsidRPr="00F72BA9">
        <w:rPr>
          <w:color w:val="000000"/>
          <w:sz w:val="28"/>
          <w:szCs w:val="28"/>
        </w:rPr>
        <w:t>ставля</w:t>
      </w:r>
      <w:r w:rsidRPr="00F72BA9">
        <w:rPr>
          <w:color w:val="000000"/>
          <w:sz w:val="28"/>
          <w:szCs w:val="28"/>
        </w:rPr>
        <w:t>ли украинцы и только 30,</w:t>
      </w:r>
      <w:r w:rsidR="00F72BA9" w:rsidRPr="00F72BA9">
        <w:rPr>
          <w:color w:val="000000"/>
          <w:sz w:val="28"/>
          <w:szCs w:val="28"/>
        </w:rPr>
        <w:t>1</w:t>
      </w:r>
      <w:r w:rsidR="00F72BA9">
        <w:rPr>
          <w:color w:val="000000"/>
          <w:sz w:val="28"/>
          <w:szCs w:val="28"/>
        </w:rPr>
        <w:t>%</w:t>
      </w:r>
      <w:r w:rsidRPr="00F72BA9">
        <w:rPr>
          <w:color w:val="000000"/>
          <w:sz w:val="28"/>
          <w:szCs w:val="28"/>
        </w:rPr>
        <w:t xml:space="preserve">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молдаване. По указанию из Москвы 29 июля 1924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ЦК КП(б</w:t>
      </w:r>
      <w:r w:rsidR="00F72BA9" w:rsidRPr="00F72BA9">
        <w:rPr>
          <w:color w:val="000000"/>
          <w:sz w:val="28"/>
          <w:szCs w:val="28"/>
        </w:rPr>
        <w:t>)</w:t>
      </w:r>
      <w:r w:rsidR="00F72BA9">
        <w:rPr>
          <w:color w:val="000000"/>
          <w:sz w:val="28"/>
          <w:szCs w:val="28"/>
        </w:rPr>
        <w:t xml:space="preserve"> </w:t>
      </w:r>
      <w:r w:rsidR="00F72BA9" w:rsidRPr="00F72BA9">
        <w:rPr>
          <w:color w:val="000000"/>
          <w:sz w:val="28"/>
          <w:szCs w:val="28"/>
        </w:rPr>
        <w:t>У</w:t>
      </w:r>
      <w:r w:rsidRPr="00F72BA9">
        <w:rPr>
          <w:color w:val="000000"/>
          <w:sz w:val="28"/>
          <w:szCs w:val="28"/>
        </w:rPr>
        <w:t xml:space="preserve"> при</w:t>
      </w:r>
      <w:r w:rsidR="00A95004" w:rsidRPr="00F72BA9">
        <w:rPr>
          <w:color w:val="000000"/>
          <w:sz w:val="28"/>
          <w:szCs w:val="28"/>
        </w:rPr>
        <w:t>нял реше</w:t>
      </w:r>
      <w:r w:rsidRPr="00F72BA9">
        <w:rPr>
          <w:color w:val="000000"/>
          <w:sz w:val="28"/>
          <w:szCs w:val="28"/>
        </w:rPr>
        <w:t xml:space="preserve">ние о создании Молдавской автономной республики. Это решение было подтверждено постановлением ВУЦИКа «О создании Автономной Молдавской ССР» </w:t>
      </w:r>
      <w:r w:rsidR="00A95004" w:rsidRPr="00F72BA9">
        <w:rPr>
          <w:color w:val="000000"/>
          <w:sz w:val="28"/>
          <w:szCs w:val="28"/>
        </w:rPr>
        <w:t>о</w:t>
      </w:r>
      <w:r w:rsidRPr="00F72BA9">
        <w:rPr>
          <w:color w:val="000000"/>
          <w:sz w:val="28"/>
          <w:szCs w:val="28"/>
        </w:rPr>
        <w:t>т 12 октября 1924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19</w:t>
      </w:r>
      <w:r w:rsidR="00F72BA9">
        <w:rPr>
          <w:color w:val="000000"/>
          <w:sz w:val="28"/>
          <w:szCs w:val="28"/>
        </w:rPr>
        <w:t>–</w:t>
      </w:r>
      <w:r w:rsidRPr="00F72BA9">
        <w:rPr>
          <w:color w:val="000000"/>
          <w:sz w:val="28"/>
          <w:szCs w:val="28"/>
        </w:rPr>
        <w:t>23 апреля 1925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в </w:t>
      </w:r>
      <w:r w:rsidR="00F72BA9" w:rsidRPr="00F72BA9">
        <w:rPr>
          <w:color w:val="000000"/>
          <w:sz w:val="28"/>
          <w:szCs w:val="28"/>
        </w:rPr>
        <w:t>г.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Балта</w:t>
      </w:r>
      <w:r w:rsidRPr="00F72BA9">
        <w:rPr>
          <w:color w:val="000000"/>
          <w:sz w:val="28"/>
          <w:szCs w:val="28"/>
        </w:rPr>
        <w:t xml:space="preserve"> (ныне районный центр Одесской области) прошел </w:t>
      </w:r>
      <w:r w:rsidRPr="00F72BA9">
        <w:rPr>
          <w:color w:val="000000"/>
          <w:sz w:val="28"/>
          <w:szCs w:val="28"/>
          <w:lang w:val="en-US"/>
        </w:rPr>
        <w:t>I</w:t>
      </w:r>
      <w:r w:rsidRPr="00F72BA9">
        <w:rPr>
          <w:color w:val="000000"/>
          <w:sz w:val="28"/>
          <w:szCs w:val="28"/>
        </w:rPr>
        <w:t xml:space="preserve"> Всемолдавскии съезд советов, кот</w:t>
      </w:r>
      <w:r w:rsidR="00A95004" w:rsidRPr="00F72BA9">
        <w:rPr>
          <w:color w:val="000000"/>
          <w:sz w:val="28"/>
          <w:szCs w:val="28"/>
        </w:rPr>
        <w:t>орый подтвердил провозглашение</w:t>
      </w:r>
      <w:r w:rsidRPr="00F72BA9">
        <w:rPr>
          <w:color w:val="000000"/>
          <w:sz w:val="28"/>
          <w:szCs w:val="28"/>
        </w:rPr>
        <w:t xml:space="preserve"> Молдавской АССР и </w:t>
      </w:r>
      <w:r w:rsidR="00A95004" w:rsidRPr="00F72BA9">
        <w:rPr>
          <w:color w:val="000000"/>
          <w:sz w:val="28"/>
          <w:szCs w:val="28"/>
        </w:rPr>
        <w:t>принял Конституцию МАССР.</w:t>
      </w:r>
      <w:r w:rsidRPr="00F72BA9">
        <w:rPr>
          <w:color w:val="000000"/>
          <w:sz w:val="28"/>
          <w:szCs w:val="28"/>
        </w:rPr>
        <w:t xml:space="preserve"> </w:t>
      </w:r>
      <w:r w:rsidR="00A95004" w:rsidRPr="00F72BA9">
        <w:rPr>
          <w:color w:val="000000"/>
          <w:sz w:val="28"/>
          <w:szCs w:val="28"/>
        </w:rPr>
        <w:t>10 мая</w:t>
      </w:r>
      <w:r w:rsidRPr="00F72BA9">
        <w:rPr>
          <w:color w:val="000000"/>
          <w:sz w:val="28"/>
          <w:szCs w:val="28"/>
        </w:rPr>
        <w:t xml:space="preserve"> 1925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</w:t>
      </w:r>
      <w:r w:rsidRPr="00F72BA9">
        <w:rPr>
          <w:color w:val="000000"/>
          <w:sz w:val="28"/>
          <w:szCs w:val="28"/>
          <w:lang w:val="en-US"/>
        </w:rPr>
        <w:t>IX</w:t>
      </w:r>
      <w:r w:rsidRPr="00F72BA9">
        <w:rPr>
          <w:color w:val="000000"/>
          <w:sz w:val="28"/>
          <w:szCs w:val="28"/>
        </w:rPr>
        <w:t xml:space="preserve"> Всеукраинский съезд советов утве</w:t>
      </w:r>
      <w:r w:rsidR="00A95004" w:rsidRPr="00F72BA9">
        <w:rPr>
          <w:color w:val="000000"/>
          <w:sz w:val="28"/>
          <w:szCs w:val="28"/>
        </w:rPr>
        <w:t>р</w:t>
      </w:r>
      <w:r w:rsidRPr="00F72BA9">
        <w:rPr>
          <w:color w:val="000000"/>
          <w:sz w:val="28"/>
          <w:szCs w:val="28"/>
        </w:rPr>
        <w:t>дил Молдавскую АССР в составе УССР.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 xml:space="preserve">Проблема украинского населения </w:t>
      </w:r>
      <w:r w:rsidR="00A95004" w:rsidRPr="00F72BA9">
        <w:rPr>
          <w:color w:val="000000"/>
          <w:sz w:val="28"/>
          <w:szCs w:val="28"/>
        </w:rPr>
        <w:t>так называемой</w:t>
      </w:r>
      <w:r w:rsidRPr="00F72BA9">
        <w:rPr>
          <w:color w:val="000000"/>
          <w:sz w:val="28"/>
          <w:szCs w:val="28"/>
        </w:rPr>
        <w:t xml:space="preserve"> Приднестровской республики, которая существует сейчас, была заложена политикой большевистской партии в те годы, поскольку в состав </w:t>
      </w:r>
      <w:r w:rsidR="00A95004" w:rsidRPr="00F72BA9">
        <w:rPr>
          <w:color w:val="000000"/>
          <w:sz w:val="28"/>
          <w:szCs w:val="28"/>
        </w:rPr>
        <w:t>Молдавской АССР</w:t>
      </w:r>
      <w:r w:rsidRPr="00F72BA9">
        <w:rPr>
          <w:color w:val="000000"/>
          <w:sz w:val="28"/>
          <w:szCs w:val="28"/>
        </w:rPr>
        <w:t xml:space="preserve"> включили районы, где, главным образом, проживали </w:t>
      </w:r>
      <w:r w:rsidR="00A95004" w:rsidRPr="00F72BA9">
        <w:rPr>
          <w:color w:val="000000"/>
          <w:sz w:val="28"/>
          <w:szCs w:val="28"/>
        </w:rPr>
        <w:t>украи</w:t>
      </w:r>
      <w:r w:rsidRPr="00F72BA9">
        <w:rPr>
          <w:color w:val="000000"/>
          <w:sz w:val="28"/>
          <w:szCs w:val="28"/>
        </w:rPr>
        <w:t>нцы.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Создание Союза ССР и принятие союзной Конституции внесло существенные изменения в структуру органов власти и управления УССР.</w:t>
      </w:r>
    </w:p>
    <w:p w:rsidR="00A95004" w:rsidRPr="00F72BA9" w:rsidRDefault="00A95004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5004" w:rsidRPr="00F72BA9" w:rsidRDefault="00A95004" w:rsidP="00F72BA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2BA9">
        <w:rPr>
          <w:b/>
          <w:color w:val="000000"/>
          <w:sz w:val="28"/>
          <w:szCs w:val="28"/>
        </w:rPr>
        <w:t>3. Перестройка высших органов государственной власти и управления У</w:t>
      </w:r>
      <w:r w:rsidR="00F72BA9">
        <w:rPr>
          <w:b/>
          <w:color w:val="000000"/>
          <w:sz w:val="28"/>
          <w:szCs w:val="28"/>
        </w:rPr>
        <w:t>краины в связи с созданием СССР</w:t>
      </w:r>
    </w:p>
    <w:p w:rsidR="00A95004" w:rsidRPr="00F72BA9" w:rsidRDefault="00A95004" w:rsidP="00F72BA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513A" w:rsidRPr="00F72BA9" w:rsidRDefault="00CC513A" w:rsidP="00F72BA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Структуру органов власти в начале 20</w:t>
      </w:r>
      <w:r w:rsidR="00F72BA9">
        <w:rPr>
          <w:color w:val="000000"/>
          <w:sz w:val="28"/>
          <w:szCs w:val="28"/>
        </w:rPr>
        <w:t>-</w:t>
      </w:r>
      <w:r w:rsidR="00F72BA9" w:rsidRPr="00F72BA9">
        <w:rPr>
          <w:color w:val="000000"/>
          <w:sz w:val="28"/>
          <w:szCs w:val="28"/>
        </w:rPr>
        <w:t>х</w:t>
      </w:r>
      <w:r w:rsidRPr="00F72BA9">
        <w:rPr>
          <w:color w:val="000000"/>
          <w:sz w:val="28"/>
          <w:szCs w:val="28"/>
        </w:rPr>
        <w:t xml:space="preserve"> годов определяла Конституция УССР 1919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К высшим органам власти и управления относились Всеукраинский съезд советов, ВУЦИК, Президиум ВУЦИКа и СНК.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 xml:space="preserve">Всеукраинский съезд советов рассматривал важнейшие вопросы развития промышленности, сельского хозяйства, транспорта, торговли, финансов, культурного строительства </w:t>
      </w:r>
      <w:r w:rsidR="00F72BA9">
        <w:rPr>
          <w:color w:val="000000"/>
          <w:sz w:val="28"/>
          <w:szCs w:val="28"/>
        </w:rPr>
        <w:t>и т.д.</w:t>
      </w:r>
      <w:r w:rsidRPr="00F72BA9">
        <w:rPr>
          <w:color w:val="000000"/>
          <w:sz w:val="28"/>
          <w:szCs w:val="28"/>
        </w:rPr>
        <w:t xml:space="preserve"> Его решения имели высшую юридическую силу. С 1926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изменилась периодичность созыва Всеукраинских съездов советов. Теперь они собирались не ежегодно, а один раз в два года.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Всеукраинский Центральный Исполнительный Комитет (ВУЦИК) был высшим органом власти в период между Всеукраинскими съездами советов. После принятия Конституции СССР 1924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полномочия ВУЦИКа регулировались Положением о ВУЦИКе от 12 октября 1924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Оно определяло порядок избрания ВУЦИКа, срок полномочий, периодичность созыва сессий (трижды в год).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В период между сессиями высшим законодательным, исполнительным и распорядительным органом власти УССР был Президиум ВУЦИКа. Его деятельность, состав регулировались Указом о порядке работы Президиума ВУЦИКа от 1 июля 1926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Указ предусматривал создание Малого Президиума ВУЦИКа, который играл роль внутреннего вспомогательного органа. Он готовил вопрос на заседания Президиума, организовывал их проведение.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В связи с принятием Конституции СССР 12 октября 1924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было утверждено новое Положение о Совете Народных Комиссаров УССР. Положение подробно определяло состав СНК, в который входили председатель, его заместители, председатель Высшего совета народного хозяйства, уполномоченные наркоматов СССР при УССР, народные комиссары. Тенденция к созданию командно-административной системы привела к усилению исполнительной власти за счет законодательной. СНК получил право рассмотрения и решения важнейших общегосударственных вопросов, в том числе и принятия нормативных актов.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Центральное управление в отдельных сферах деятельности государства осуществляли народные комиссариаты.</w:t>
      </w:r>
    </w:p>
    <w:p w:rsidR="00CC513A" w:rsidRPr="00F72BA9" w:rsidRDefault="00CC513A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В Украине по Конституции 1919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функционировало 16 народных комиссариатов. После принятия Конституции СССР 1924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народные комиссариаты были поделены на общесоюзные, объединенные и самостоятельные (культурные). Фактически в ведении УССР было 6 самостоятельных, или культурных наркоматов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i/>
          <w:iCs/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 xml:space="preserve">внутренних дел, земледелия, юстиции, образования, охраны здоровья, социального обеспечения. Объединенные наркоматы УССР находились в двойном подчинении: соответствующему объединенному наркомату СССР и ВУЦИКу УССР. Всего было 5 объединенных наркоматов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Высший совет народного хозяйства, финансов, труда, рабоче-крестьянской инспекции, внутренней торговли. К общесоюзным наркоматам относились: военно-морской, внешней торговли, иностранных дел, почты и телеграфа, путей сообщения. 12 октября 1924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="008062E2" w:rsidRPr="00F72BA9">
        <w:rPr>
          <w:color w:val="000000"/>
          <w:sz w:val="28"/>
          <w:szCs w:val="28"/>
        </w:rPr>
        <w:t>. было</w:t>
      </w:r>
      <w:r w:rsidRPr="00F72BA9">
        <w:rPr>
          <w:color w:val="000000"/>
          <w:sz w:val="28"/>
          <w:szCs w:val="28"/>
        </w:rPr>
        <w:t xml:space="preserve"> утвержденное Общее положение о народных комиссариатах УССР. В 1927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>1</w:t>
      </w:r>
      <w:r w:rsidRPr="00F72BA9">
        <w:rPr>
          <w:color w:val="000000"/>
          <w:sz w:val="28"/>
          <w:szCs w:val="28"/>
        </w:rPr>
        <w:t>929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гг</w:t>
      </w:r>
      <w:r w:rsidRPr="00F72BA9">
        <w:rPr>
          <w:color w:val="000000"/>
          <w:sz w:val="28"/>
          <w:szCs w:val="28"/>
        </w:rPr>
        <w:t>. был принят ряд пол</w:t>
      </w:r>
      <w:r w:rsidR="008062E2" w:rsidRPr="00F72BA9">
        <w:rPr>
          <w:color w:val="000000"/>
          <w:sz w:val="28"/>
          <w:szCs w:val="28"/>
        </w:rPr>
        <w:t>о</w:t>
      </w:r>
      <w:r w:rsidRPr="00F72BA9">
        <w:rPr>
          <w:color w:val="000000"/>
          <w:sz w:val="28"/>
          <w:szCs w:val="28"/>
        </w:rPr>
        <w:t>жений об отдельных наркоматах, в которых четко определялись права, обязанности и структура наркоматов</w:t>
      </w:r>
      <w:r w:rsidR="008062E2" w:rsidRPr="00F72BA9">
        <w:rPr>
          <w:color w:val="000000"/>
          <w:sz w:val="28"/>
          <w:szCs w:val="28"/>
        </w:rPr>
        <w:t>.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4C1" w:rsidRPr="00F72BA9" w:rsidRDefault="00F72BA9" w:rsidP="00F72BA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F24C1" w:rsidRPr="00F72BA9">
        <w:rPr>
          <w:b/>
          <w:color w:val="000000"/>
          <w:sz w:val="28"/>
          <w:szCs w:val="28"/>
        </w:rPr>
        <w:t>4. Местные орган</w:t>
      </w:r>
      <w:r>
        <w:rPr>
          <w:b/>
          <w:color w:val="000000"/>
          <w:sz w:val="28"/>
          <w:szCs w:val="28"/>
        </w:rPr>
        <w:t>ы власти Украины в составе СССР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Курс на коллективизацию нуждался в серьезной Перестройке местных органов власти и управления, особенно сельских советов. Для этого снова активизировали работу комнезамов. В начале 1930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их количество было втрое большим, чем в конце 1925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В ряжах комнезамов насчитывалось </w:t>
      </w:r>
      <w:r w:rsidR="00F72BA9" w:rsidRPr="00F72BA9">
        <w:rPr>
          <w:color w:val="000000"/>
          <w:sz w:val="28"/>
          <w:szCs w:val="28"/>
        </w:rPr>
        <w:t>1</w:t>
      </w:r>
      <w:r w:rsidR="00F72BA9">
        <w:rPr>
          <w:color w:val="000000"/>
          <w:sz w:val="28"/>
          <w:szCs w:val="28"/>
        </w:rPr>
        <w:t xml:space="preserve"> </w:t>
      </w:r>
      <w:r w:rsidR="00F72BA9" w:rsidRPr="00F72BA9">
        <w:rPr>
          <w:color w:val="000000"/>
          <w:sz w:val="28"/>
          <w:szCs w:val="28"/>
        </w:rPr>
        <w:t>млн</w:t>
      </w:r>
      <w:r w:rsidRPr="00F72BA9">
        <w:rPr>
          <w:color w:val="000000"/>
          <w:sz w:val="28"/>
          <w:szCs w:val="28"/>
        </w:rPr>
        <w:t>. 600 тыс. членов. Правда, комнезамы уже не могли подменять деятельность сельских советов, как это было ранее, но они существенно влияли на их политику относительно колхозного строительства. Только в 1933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советская власть решила отказаться от услуг комнезамов, которые выполнили свою главную миссию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разгром кулачества и проведение сплошной коллективизации.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16 февраля 1933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ВУЦИК утвердил постановление «О ликвидации комитетов незаможных крестьян».</w:t>
      </w:r>
    </w:p>
    <w:p w:rsid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1 июля 1931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ВУЦИК утвердил новое Положение о сельских советах. Ст.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3</w:t>
      </w:r>
      <w:r w:rsidRPr="00F72BA9">
        <w:rPr>
          <w:color w:val="000000"/>
          <w:sz w:val="28"/>
          <w:szCs w:val="28"/>
        </w:rPr>
        <w:t xml:space="preserve"> Положения устанавливала, что сельские советы осуществляют руководство всем хозяйственным и социально-культурным строительством на селе. Каждый сельский совет имел собственный бюджет и права юридического лица. При советах создавались секции, которые руководили отдельными звеньями хозяйственного и социально-культурного строительства. При советах, которые имели в своем сон ставе не менее трех депутатов, создавались депутатские группы.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Укреплению местных органов власти должен был способствовать очередной этап административно-территориальной реформы в Украине. 2 августа 1930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ВУЦИК и СНК УССР принимают постановление «О ликвидации округов и переходе на двухступенчатую систему управления». Постановление отменяло разделения УССР на округа, вместо этого было создано 484 района, 18 городов, выделенных в отдельные административно-хозяйственные зоны, и одна автономная республика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 xml:space="preserve">Молдавская. Но уже через год обнаружились существенные недостатки нового разделения, и главный из них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отдаленность центральной власти от районов. Поэтому ВУЦИК к февралю 1932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принял постановление «О переходе на трехступенчатую административно-территориальную систему: район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 xml:space="preserve">область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центр». В Украине было образовано пять новых областей: Винницкая, Днепропетровская, Киевская, Одесская и Харьковская. В июне 1932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была образована Донецкая область, а в октябре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Черниговская.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Характерной чертой реформирования местных органов власти и управления было усиление роли исполнительных структур в местных советах, что облегчало руководство ими со стороны высших органов власти и партийных органов.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С созданием областей районные и городские советы были подчинены исполкомам.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Деятельность городских советов определялась Положением «О городских советах Украинской ССР» от 1 июля 1931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Были установлены две категории городских советов: республиканского и районного подчинения. Городские советы республиканского подчинения были подотчетны высшим органам власти и управления УССР, а советы районного подчинения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районному съезду советов и райисполкомам. В свою очередь, районный съезд советов подчинялся Всеукраинскому съезду Советов, ВУЦИКу и его Президиуму. В отличие от Положения о городских советах 1927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., новое Положение значительно расширяло компетенцию городских советов в сфере планирования, социального и культурного строительства, торговли, кооперации </w:t>
      </w:r>
      <w:r w:rsidR="00F72BA9">
        <w:rPr>
          <w:color w:val="000000"/>
          <w:sz w:val="28"/>
          <w:szCs w:val="28"/>
        </w:rPr>
        <w:t>и т.д.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Конституция УССР 1937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зафиксировала преобразование советов рабочих, крестьянских и красноармейских депутатов в советы депутатов трудящихся. В связи с ликвидацией системы съездов советов Конституция УССР установила полную подчиненность исполкомов соответствующим советам.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Согласно Конституции систему местных органов государственной власти в Украине составляли областные, районные, городские, сельские и поселковые советы депутатов трудящихся. Было четко зафиксировано право каждого местного совета руководить культурно-политическим и хозяйственным строительством на подведомственной ему территории, устанавливать местный бюджет, руководить деятельностью подчиненных ему органов управления, обеспечивать охрану общественного порядка, способствовать укреплению обороноспособности страны, обеспечивать соблюдение законов и охрану прав граждан.</w:t>
      </w:r>
    </w:p>
    <w:p w:rsidR="00FF24C1" w:rsidRPr="00F72BA9" w:rsidRDefault="00FF24C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Конституция УССР 1937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ликвидировала пленумы городских советов и установила сессионный порядок их работы. Значительное расширение получила такая организационная форма деятельности депутатов между сессиями советов, как постоянные комиссии советов.</w:t>
      </w:r>
    </w:p>
    <w:p w:rsidR="00FF24C1" w:rsidRPr="00F72BA9" w:rsidRDefault="00FF24C1" w:rsidP="00F72BA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0A3F" w:rsidRPr="00F72BA9" w:rsidRDefault="007C0A3F" w:rsidP="00F72BA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2BA9">
        <w:rPr>
          <w:b/>
          <w:color w:val="000000"/>
          <w:sz w:val="28"/>
          <w:szCs w:val="28"/>
        </w:rPr>
        <w:t>5</w:t>
      </w:r>
      <w:r w:rsidR="00F72BA9" w:rsidRPr="00F72BA9">
        <w:rPr>
          <w:b/>
          <w:color w:val="000000"/>
          <w:sz w:val="28"/>
          <w:szCs w:val="28"/>
        </w:rPr>
        <w:t>.</w:t>
      </w:r>
      <w:r w:rsidR="00F72BA9">
        <w:rPr>
          <w:b/>
          <w:color w:val="000000"/>
          <w:sz w:val="28"/>
          <w:szCs w:val="28"/>
        </w:rPr>
        <w:t xml:space="preserve"> </w:t>
      </w:r>
      <w:r w:rsidR="00F72BA9" w:rsidRPr="00F72BA9">
        <w:rPr>
          <w:b/>
          <w:color w:val="000000"/>
          <w:sz w:val="28"/>
          <w:szCs w:val="28"/>
        </w:rPr>
        <w:t>Ук</w:t>
      </w:r>
      <w:r w:rsidRPr="00F72BA9">
        <w:rPr>
          <w:b/>
          <w:color w:val="000000"/>
          <w:sz w:val="28"/>
          <w:szCs w:val="28"/>
        </w:rPr>
        <w:t>раинизация государственного</w:t>
      </w:r>
      <w:r w:rsidR="00F72BA9">
        <w:rPr>
          <w:b/>
          <w:color w:val="000000"/>
          <w:sz w:val="28"/>
          <w:szCs w:val="28"/>
        </w:rPr>
        <w:t xml:space="preserve"> аппарата</w:t>
      </w:r>
    </w:p>
    <w:p w:rsidR="00F00C21" w:rsidRPr="00F72BA9" w:rsidRDefault="00F00C21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0A3F" w:rsidRPr="00F72BA9" w:rsidRDefault="007C0A3F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В апреле 1923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 xml:space="preserve">. состоялся </w:t>
      </w:r>
      <w:r w:rsidRPr="00F72BA9">
        <w:rPr>
          <w:color w:val="000000"/>
          <w:sz w:val="28"/>
          <w:szCs w:val="28"/>
          <w:lang w:val="en-US"/>
        </w:rPr>
        <w:t>XIII</w:t>
      </w:r>
      <w:r w:rsidRPr="00F72BA9">
        <w:rPr>
          <w:color w:val="000000"/>
          <w:sz w:val="28"/>
          <w:szCs w:val="28"/>
        </w:rPr>
        <w:t xml:space="preserve"> съезд РКП(б), в повестку дня которого было включено рассмотрение национального вопроса. Съезд провозгласил политику коренизации, украинская разновидность которой получила название украинизации. Декларировалось, что основной целью этой политики является содействие развитию культур и языков всех национальностей. Но на первом плане у государственной партии были другие задачи: укорениться в национальных республиках (отсюда и название политического курса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коренизация). Чтобы укрепить свое влияние в республиках, партия должна была разговаривать с населением его языком и создать собственных аппаратчиков из местных кадров. Несомненно, что коренизация имела побочный эффект в виде стремительного развития подавленных до того национальных культур. С апреля 1925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по июль 1928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первым секретарем ЦК КП(б</w:t>
      </w:r>
      <w:r w:rsidR="00F72BA9" w:rsidRPr="00F72BA9">
        <w:rPr>
          <w:color w:val="000000"/>
          <w:sz w:val="28"/>
          <w:szCs w:val="28"/>
        </w:rPr>
        <w:t>)</w:t>
      </w:r>
      <w:r w:rsidR="00F72BA9">
        <w:rPr>
          <w:color w:val="000000"/>
          <w:sz w:val="28"/>
          <w:szCs w:val="28"/>
        </w:rPr>
        <w:t xml:space="preserve"> </w:t>
      </w:r>
      <w:r w:rsidR="00F72BA9" w:rsidRPr="00F72BA9">
        <w:rPr>
          <w:color w:val="000000"/>
          <w:sz w:val="28"/>
          <w:szCs w:val="28"/>
        </w:rPr>
        <w:t>У</w:t>
      </w:r>
      <w:r w:rsidRPr="00F72BA9">
        <w:rPr>
          <w:color w:val="000000"/>
          <w:sz w:val="28"/>
          <w:szCs w:val="28"/>
        </w:rPr>
        <w:t xml:space="preserve"> работал один из ближайших сотрудников генсека </w:t>
      </w:r>
      <w:r w:rsidR="00F72BA9" w:rsidRPr="00F72BA9">
        <w:rPr>
          <w:color w:val="000000"/>
          <w:sz w:val="28"/>
          <w:szCs w:val="28"/>
        </w:rPr>
        <w:t>Л.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Каганович</w:t>
      </w:r>
      <w:r w:rsidRPr="00F72BA9">
        <w:rPr>
          <w:color w:val="000000"/>
          <w:sz w:val="28"/>
          <w:szCs w:val="28"/>
        </w:rPr>
        <w:t>, который позднее сыграл в истории советской Украины особенно зловещую роль. Именно при нем политика украинизации получила наибольший размах. Каганович по-чиновничьему тщательно воплощал в жизнь официальный курс. Он даже изучил украинский язык и старался разговаривать на нем.</w:t>
      </w:r>
    </w:p>
    <w:p w:rsidR="007C0A3F" w:rsidRPr="00F72BA9" w:rsidRDefault="007C0A3F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Результаты украинизации 20</w:t>
      </w:r>
      <w:r w:rsidR="00F72BA9">
        <w:rPr>
          <w:color w:val="000000"/>
          <w:sz w:val="28"/>
          <w:szCs w:val="28"/>
        </w:rPr>
        <w:t>-</w:t>
      </w:r>
      <w:r w:rsidR="00F72BA9" w:rsidRPr="00F72BA9">
        <w:rPr>
          <w:color w:val="000000"/>
          <w:sz w:val="28"/>
          <w:szCs w:val="28"/>
        </w:rPr>
        <w:t>х</w:t>
      </w:r>
      <w:r w:rsidRPr="00F72BA9">
        <w:rPr>
          <w:color w:val="000000"/>
          <w:sz w:val="28"/>
          <w:szCs w:val="28"/>
        </w:rPr>
        <w:t xml:space="preserve"> годов были достаточно весомыми. Количество украинцев среди служащих государственного аппарата в 1923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>1</w:t>
      </w:r>
      <w:r w:rsidRPr="00F72BA9">
        <w:rPr>
          <w:color w:val="000000"/>
          <w:sz w:val="28"/>
          <w:szCs w:val="28"/>
        </w:rPr>
        <w:t>927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гг</w:t>
      </w:r>
      <w:r w:rsidRPr="00F72BA9">
        <w:rPr>
          <w:color w:val="000000"/>
          <w:sz w:val="28"/>
          <w:szCs w:val="28"/>
        </w:rPr>
        <w:t>. возросло с 3</w:t>
      </w:r>
      <w:r w:rsidR="00F72BA9" w:rsidRPr="00F72BA9">
        <w:rPr>
          <w:color w:val="000000"/>
          <w:sz w:val="28"/>
          <w:szCs w:val="28"/>
        </w:rPr>
        <w:t>5</w:t>
      </w:r>
      <w:r w:rsidR="00F72BA9">
        <w:rPr>
          <w:color w:val="000000"/>
          <w:sz w:val="28"/>
          <w:szCs w:val="28"/>
        </w:rPr>
        <w:t>%</w:t>
      </w:r>
      <w:r w:rsidRPr="00F72BA9">
        <w:rPr>
          <w:color w:val="000000"/>
          <w:sz w:val="28"/>
          <w:szCs w:val="28"/>
        </w:rPr>
        <w:t xml:space="preserve"> до 5</w:t>
      </w:r>
      <w:r w:rsidR="00F72BA9" w:rsidRPr="00F72BA9">
        <w:rPr>
          <w:color w:val="000000"/>
          <w:sz w:val="28"/>
          <w:szCs w:val="28"/>
        </w:rPr>
        <w:t>4</w:t>
      </w:r>
      <w:r w:rsidR="00F72BA9">
        <w:rPr>
          <w:color w:val="000000"/>
          <w:sz w:val="28"/>
          <w:szCs w:val="28"/>
        </w:rPr>
        <w:t>%</w:t>
      </w:r>
      <w:r w:rsidRPr="00F72BA9">
        <w:rPr>
          <w:color w:val="000000"/>
          <w:sz w:val="28"/>
          <w:szCs w:val="28"/>
        </w:rPr>
        <w:t xml:space="preserve">. На украинский язык перешло свыше четверти институтов и более половины техникумов. Большая часть книг, журналов и газет стала издаваться на украинском языке. По инициативе </w:t>
      </w:r>
      <w:r w:rsidR="00F72BA9" w:rsidRPr="00F72BA9">
        <w:rPr>
          <w:color w:val="000000"/>
          <w:sz w:val="28"/>
          <w:szCs w:val="28"/>
        </w:rPr>
        <w:t>М.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Скрипника</w:t>
      </w:r>
      <w:r w:rsidRPr="00F72BA9">
        <w:rPr>
          <w:color w:val="000000"/>
          <w:sz w:val="28"/>
          <w:szCs w:val="28"/>
        </w:rPr>
        <w:t>, который выдавливал все возможное из курса на украинизацию, национальный язык внедрялся даже в школах командного состава и в некоторых красноармейских частях. Даже на Кубани, где компактно проживали украинцы, открывались украинские школы, издавались украинские газеты, работало украинское радиовещание.</w:t>
      </w:r>
    </w:p>
    <w:p w:rsidR="007C0A3F" w:rsidRPr="00F72BA9" w:rsidRDefault="007C0A3F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Однако в ЦК КП(б</w:t>
      </w:r>
      <w:r w:rsidR="00F72BA9" w:rsidRPr="00F72BA9">
        <w:rPr>
          <w:color w:val="000000"/>
          <w:sz w:val="28"/>
          <w:szCs w:val="28"/>
        </w:rPr>
        <w:t>)</w:t>
      </w:r>
      <w:r w:rsidR="00F72BA9">
        <w:rPr>
          <w:color w:val="000000"/>
          <w:sz w:val="28"/>
          <w:szCs w:val="28"/>
        </w:rPr>
        <w:t xml:space="preserve"> </w:t>
      </w:r>
      <w:r w:rsidR="00F72BA9" w:rsidRPr="00F72BA9">
        <w:rPr>
          <w:color w:val="000000"/>
          <w:sz w:val="28"/>
          <w:szCs w:val="28"/>
        </w:rPr>
        <w:t>У</w:t>
      </w:r>
      <w:r w:rsidRPr="00F72BA9">
        <w:rPr>
          <w:color w:val="000000"/>
          <w:sz w:val="28"/>
          <w:szCs w:val="28"/>
        </w:rPr>
        <w:t xml:space="preserve"> представительство украинцев не превышало четверти. Первыми (в 1925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>1</w:t>
      </w:r>
      <w:r w:rsidRPr="00F72BA9">
        <w:rPr>
          <w:color w:val="000000"/>
          <w:sz w:val="28"/>
          <w:szCs w:val="28"/>
        </w:rPr>
        <w:t>934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гг</w:t>
      </w:r>
      <w:r w:rsidRPr="00F72BA9">
        <w:rPr>
          <w:color w:val="000000"/>
          <w:sz w:val="28"/>
          <w:szCs w:val="28"/>
        </w:rPr>
        <w:t>. генеральными) секретарями ЦК КП(б</w:t>
      </w:r>
      <w:r w:rsidR="00F72BA9" w:rsidRPr="00F72BA9">
        <w:rPr>
          <w:color w:val="000000"/>
          <w:sz w:val="28"/>
          <w:szCs w:val="28"/>
        </w:rPr>
        <w:t>)</w:t>
      </w:r>
      <w:r w:rsidR="00F72BA9">
        <w:rPr>
          <w:color w:val="000000"/>
          <w:sz w:val="28"/>
          <w:szCs w:val="28"/>
        </w:rPr>
        <w:t xml:space="preserve"> </w:t>
      </w:r>
      <w:r w:rsidR="00F72BA9" w:rsidRPr="00F72BA9">
        <w:rPr>
          <w:color w:val="000000"/>
          <w:sz w:val="28"/>
          <w:szCs w:val="28"/>
        </w:rPr>
        <w:t>У</w:t>
      </w:r>
      <w:r w:rsidRPr="00F72BA9">
        <w:rPr>
          <w:color w:val="000000"/>
          <w:sz w:val="28"/>
          <w:szCs w:val="28"/>
        </w:rPr>
        <w:t xml:space="preserve"> избирались по санкции центрального партийного руководства только не украинцы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 xml:space="preserve">немец </w:t>
      </w:r>
      <w:r w:rsidR="00F72BA9" w:rsidRPr="00F72BA9">
        <w:rPr>
          <w:color w:val="000000"/>
          <w:sz w:val="28"/>
          <w:szCs w:val="28"/>
        </w:rPr>
        <w:t>Э.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Квиринг</w:t>
      </w:r>
      <w:r w:rsidRPr="00F72BA9">
        <w:rPr>
          <w:color w:val="000000"/>
          <w:sz w:val="28"/>
          <w:szCs w:val="28"/>
        </w:rPr>
        <w:t xml:space="preserve">, еврей </w:t>
      </w:r>
      <w:r w:rsidR="00F72BA9" w:rsidRPr="00F72BA9">
        <w:rPr>
          <w:color w:val="000000"/>
          <w:sz w:val="28"/>
          <w:szCs w:val="28"/>
        </w:rPr>
        <w:t>Л.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Каганович</w:t>
      </w:r>
      <w:r w:rsidRPr="00F72BA9">
        <w:rPr>
          <w:color w:val="000000"/>
          <w:sz w:val="28"/>
          <w:szCs w:val="28"/>
        </w:rPr>
        <w:t xml:space="preserve">, а после отзыва последнего в Москву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 xml:space="preserve">поляк </w:t>
      </w:r>
      <w:r w:rsidR="00F72BA9" w:rsidRPr="00F72BA9">
        <w:rPr>
          <w:color w:val="000000"/>
          <w:sz w:val="28"/>
          <w:szCs w:val="28"/>
        </w:rPr>
        <w:t>С.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Косиор</w:t>
      </w:r>
      <w:r w:rsidRPr="00F72BA9">
        <w:rPr>
          <w:color w:val="000000"/>
          <w:sz w:val="28"/>
          <w:szCs w:val="28"/>
        </w:rPr>
        <w:t>.</w:t>
      </w:r>
    </w:p>
    <w:p w:rsidR="007C0A3F" w:rsidRPr="00F72BA9" w:rsidRDefault="007C0A3F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Правовой основой украинизации государственного аппарата УССР стало постановление ВУЦИК и СНК УССР «О мерах по обеспечению языков и о помощи развитию украинского языка» от 1 августа 1923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и Декрет СНК УССР «О мерах в деле украинизации школьно-воспитательных и культурно-просветительных учреждений» от 27 июля 1923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Подтвердив равноправие языков всех национальностей, проживающих в Украине, ВУЦИК и СНК УССР постановили, что с учетом численного превосходства населения, которое разговаривает украинским языком, он является преимущественным для официальных отношений. Признавалось за необходимое усилить украинизацию всего государственного аппарата республики.</w:t>
      </w:r>
    </w:p>
    <w:p w:rsidR="007C0A3F" w:rsidRPr="00F72BA9" w:rsidRDefault="007C0A3F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>30 апреля 1925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 ВУЦИК и СНК УССР приняли постановление «О мерах по срочному проведению полной украинизации советского аппарата». Все общественные организации призывались к срочному завершению плана украинизации государственного и хозяйственного аппарата. Делопроизводство всех государственных учреждений и государственных торгово-промышленных предприятий переводилось на украинский язык «поэтапно, но не позднее 1 января 1926</w:t>
      </w:r>
      <w:r w:rsidR="00F72BA9">
        <w:rPr>
          <w:color w:val="000000"/>
          <w:sz w:val="28"/>
          <w:szCs w:val="28"/>
        </w:rPr>
        <w:t> </w:t>
      </w:r>
      <w:r w:rsidR="00F72BA9" w:rsidRPr="00F72BA9">
        <w:rPr>
          <w:color w:val="000000"/>
          <w:sz w:val="28"/>
          <w:szCs w:val="28"/>
        </w:rPr>
        <w:t>г</w:t>
      </w:r>
      <w:r w:rsidRPr="00F72BA9">
        <w:rPr>
          <w:color w:val="000000"/>
          <w:sz w:val="28"/>
          <w:szCs w:val="28"/>
        </w:rPr>
        <w:t>.». Была создана всеукраинская центральная комиссия по руководству украинизацией.</w:t>
      </w:r>
    </w:p>
    <w:p w:rsidR="007C0A3F" w:rsidRPr="00F72BA9" w:rsidRDefault="007C0A3F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 xml:space="preserve">Политика украинизации наиболее эффективно проявилась в сфере культурного строительства. Это </w:t>
      </w:r>
      <w:r w:rsidR="00F72BA9">
        <w:rPr>
          <w:color w:val="000000"/>
          <w:sz w:val="28"/>
          <w:szCs w:val="28"/>
        </w:rPr>
        <w:t>–</w:t>
      </w:r>
      <w:r w:rsidR="00F72BA9" w:rsidRPr="00F72BA9">
        <w:rPr>
          <w:color w:val="000000"/>
          <w:sz w:val="28"/>
          <w:szCs w:val="28"/>
        </w:rPr>
        <w:t xml:space="preserve"> </w:t>
      </w:r>
      <w:r w:rsidRPr="00F72BA9">
        <w:rPr>
          <w:color w:val="000000"/>
          <w:sz w:val="28"/>
          <w:szCs w:val="28"/>
        </w:rPr>
        <w:t>не случайно. Культура непосредственно не была связана с политическим режимом и системами производственных отношений, которые последний отторгал или насаждал. За исключением идеологии, она была способна развиваться в рамках любого политического строя. Поэтому государственная партия без риска для своей диктатуры могла позволить более или менее свободное развитие национальной культуры советских республик. В конце концов, поддержка культурнических форм национального движения во время беспощадной борьбы с его государственными формами была наиболее природным курсом для тех политических режимов в многонациональных странах, которые зависели от поддержки населения. Только самодержавие могло позволить себе угнетение культуры и языка украинского народа, само существование которых отрицалось царскими властями.</w:t>
      </w:r>
    </w:p>
    <w:p w:rsidR="00BE096C" w:rsidRPr="00F72BA9" w:rsidRDefault="00BE096C" w:rsidP="00F72B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96C" w:rsidRPr="00F72BA9" w:rsidRDefault="00BE096C" w:rsidP="00F72BA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0A3F" w:rsidRPr="00F72BA9" w:rsidRDefault="00F72BA9" w:rsidP="00F72BA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Литература</w:t>
      </w:r>
    </w:p>
    <w:p w:rsidR="00BE096C" w:rsidRPr="00F72BA9" w:rsidRDefault="00BE096C" w:rsidP="00F72BA9">
      <w:pPr>
        <w:widowControl/>
        <w:tabs>
          <w:tab w:val="left" w:pos="262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E096C" w:rsidRPr="00F72BA9" w:rsidRDefault="00BE096C" w:rsidP="00F72BA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72BA9">
        <w:rPr>
          <w:color w:val="000000"/>
          <w:sz w:val="28"/>
          <w:szCs w:val="28"/>
          <w:lang w:val="uk-UA"/>
        </w:rPr>
        <w:t>1. Історія держави і права</w:t>
      </w:r>
      <w:r w:rsidR="00F72BA9" w:rsidRPr="00F72BA9">
        <w:rPr>
          <w:color w:val="000000"/>
          <w:sz w:val="28"/>
          <w:szCs w:val="28"/>
          <w:lang w:val="uk-UA"/>
        </w:rPr>
        <w:t xml:space="preserve"> </w:t>
      </w:r>
      <w:r w:rsidRPr="00F72BA9">
        <w:rPr>
          <w:color w:val="000000"/>
          <w:sz w:val="28"/>
          <w:szCs w:val="28"/>
          <w:lang w:val="uk-UA"/>
        </w:rPr>
        <w:t>(под ред. О. І. Рогожина). Частина 1. К., 1996.</w:t>
      </w:r>
    </w:p>
    <w:p w:rsidR="00BE096C" w:rsidRPr="00F72BA9" w:rsidRDefault="00BE096C" w:rsidP="00F72BA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72BA9">
        <w:rPr>
          <w:color w:val="000000"/>
          <w:sz w:val="28"/>
          <w:szCs w:val="28"/>
          <w:lang w:val="uk-UA"/>
        </w:rPr>
        <w:t xml:space="preserve">2. История государства и права Украинской ССР (под ред </w:t>
      </w:r>
      <w:r w:rsidR="00F72BA9" w:rsidRPr="00F72BA9">
        <w:rPr>
          <w:color w:val="000000"/>
          <w:sz w:val="28"/>
          <w:szCs w:val="28"/>
          <w:lang w:val="uk-UA"/>
        </w:rPr>
        <w:t>Б.М. Бабий</w:t>
      </w:r>
      <w:r w:rsidRPr="00F72BA9">
        <w:rPr>
          <w:color w:val="000000"/>
          <w:sz w:val="28"/>
          <w:szCs w:val="28"/>
          <w:lang w:val="uk-UA"/>
        </w:rPr>
        <w:t>). – К., 1987.</w:t>
      </w:r>
    </w:p>
    <w:p w:rsidR="00BE096C" w:rsidRPr="00F72BA9" w:rsidRDefault="00BE096C" w:rsidP="00F72BA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72BA9">
        <w:rPr>
          <w:color w:val="000000"/>
          <w:sz w:val="28"/>
          <w:szCs w:val="28"/>
          <w:lang w:val="uk-UA"/>
        </w:rPr>
        <w:t xml:space="preserve">3. </w:t>
      </w:r>
      <w:r w:rsidR="00F72BA9" w:rsidRPr="00F72BA9">
        <w:rPr>
          <w:color w:val="000000"/>
          <w:sz w:val="28"/>
          <w:szCs w:val="28"/>
          <w:lang w:val="uk-UA"/>
        </w:rPr>
        <w:t>Гончаренко В.О.</w:t>
      </w:r>
      <w:r w:rsidRPr="00F72BA9">
        <w:rPr>
          <w:color w:val="000000"/>
          <w:sz w:val="28"/>
          <w:szCs w:val="28"/>
          <w:lang w:val="uk-UA"/>
        </w:rPr>
        <w:t xml:space="preserve">, </w:t>
      </w:r>
      <w:r w:rsidR="00F72BA9" w:rsidRPr="00F72BA9">
        <w:rPr>
          <w:color w:val="000000"/>
          <w:sz w:val="28"/>
          <w:szCs w:val="28"/>
          <w:lang w:val="uk-UA"/>
        </w:rPr>
        <w:t>Рогожин А.И.</w:t>
      </w:r>
      <w:r w:rsidRPr="00F72BA9">
        <w:rPr>
          <w:color w:val="000000"/>
          <w:sz w:val="28"/>
          <w:szCs w:val="28"/>
          <w:lang w:val="uk-UA"/>
        </w:rPr>
        <w:t xml:space="preserve">, </w:t>
      </w:r>
      <w:r w:rsidR="00F72BA9" w:rsidRPr="00F72BA9">
        <w:rPr>
          <w:color w:val="000000"/>
          <w:sz w:val="28"/>
          <w:szCs w:val="28"/>
          <w:lang w:val="uk-UA"/>
        </w:rPr>
        <w:t>Страхов Н.Н. История</w:t>
      </w:r>
      <w:r w:rsidRPr="00F72BA9">
        <w:rPr>
          <w:color w:val="000000"/>
          <w:sz w:val="28"/>
          <w:szCs w:val="28"/>
          <w:lang w:val="uk-UA"/>
        </w:rPr>
        <w:t xml:space="preserve"> государства и права Украины. Выпуск 1. – К., 1993.</w:t>
      </w:r>
    </w:p>
    <w:p w:rsidR="00BE096C" w:rsidRPr="00F72BA9" w:rsidRDefault="00BE096C" w:rsidP="00F72BA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72BA9">
        <w:rPr>
          <w:color w:val="000000"/>
          <w:sz w:val="28"/>
          <w:szCs w:val="28"/>
        </w:rPr>
        <w:t xml:space="preserve">4. Хрестоматия по истории государства и права СССР: дооктябрьский период (под ред. </w:t>
      </w:r>
      <w:r w:rsidR="00F72BA9" w:rsidRPr="00F72BA9">
        <w:rPr>
          <w:color w:val="000000"/>
          <w:sz w:val="28"/>
          <w:szCs w:val="28"/>
        </w:rPr>
        <w:t>Ю.П. Титова</w:t>
      </w:r>
      <w:r w:rsidRPr="00F72BA9">
        <w:rPr>
          <w:color w:val="000000"/>
          <w:sz w:val="28"/>
          <w:szCs w:val="28"/>
        </w:rPr>
        <w:t xml:space="preserve">, </w:t>
      </w:r>
      <w:r w:rsidR="00F72BA9" w:rsidRPr="00F72BA9">
        <w:rPr>
          <w:color w:val="000000"/>
          <w:sz w:val="28"/>
          <w:szCs w:val="28"/>
        </w:rPr>
        <w:t>О.И. Чистякова</w:t>
      </w:r>
      <w:r w:rsidRPr="00F72BA9">
        <w:rPr>
          <w:color w:val="000000"/>
          <w:sz w:val="28"/>
          <w:szCs w:val="28"/>
        </w:rPr>
        <w:t>). – М., 1990.</w:t>
      </w:r>
    </w:p>
    <w:p w:rsidR="00BE096C" w:rsidRPr="00F72BA9" w:rsidRDefault="00BE096C" w:rsidP="00F72BA9">
      <w:pPr>
        <w:widowControl/>
        <w:tabs>
          <w:tab w:val="left" w:pos="990"/>
        </w:tabs>
        <w:spacing w:line="360" w:lineRule="auto"/>
        <w:jc w:val="both"/>
        <w:rPr>
          <w:color w:val="000000"/>
          <w:sz w:val="28"/>
          <w:szCs w:val="28"/>
        </w:rPr>
      </w:pPr>
      <w:r w:rsidRPr="00F72BA9">
        <w:rPr>
          <w:color w:val="000000"/>
          <w:sz w:val="28"/>
          <w:szCs w:val="28"/>
        </w:rPr>
        <w:t xml:space="preserve">5. </w:t>
      </w:r>
      <w:r w:rsidR="00685B06" w:rsidRPr="00F72BA9">
        <w:rPr>
          <w:color w:val="000000"/>
          <w:sz w:val="28"/>
          <w:szCs w:val="28"/>
        </w:rPr>
        <w:t>История государства и права Украины в вопросах и ответах. – Ч.</w:t>
      </w:r>
      <w:r w:rsidR="00F72BA9" w:rsidRPr="00F72BA9">
        <w:rPr>
          <w:color w:val="000000"/>
          <w:sz w:val="28"/>
          <w:szCs w:val="28"/>
        </w:rPr>
        <w:t> 2</w:t>
      </w:r>
      <w:r w:rsidR="00685B06" w:rsidRPr="00F72BA9">
        <w:rPr>
          <w:color w:val="000000"/>
          <w:sz w:val="28"/>
          <w:szCs w:val="28"/>
        </w:rPr>
        <w:t>. – Х.: «Одиссей», 2003.</w:t>
      </w:r>
      <w:bookmarkStart w:id="0" w:name="_GoBack"/>
      <w:bookmarkEnd w:id="0"/>
    </w:p>
    <w:sectPr w:rsidR="00BE096C" w:rsidRPr="00F72BA9" w:rsidSect="00F72BA9">
      <w:pgSz w:w="11909" w:h="16834"/>
      <w:pgMar w:top="1134" w:right="850" w:bottom="1134" w:left="1701" w:header="720" w:footer="720" w:gutter="0"/>
      <w:cols w:space="6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C4180"/>
    <w:multiLevelType w:val="hybridMultilevel"/>
    <w:tmpl w:val="AE102824"/>
    <w:lvl w:ilvl="0" w:tplc="47AE5602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C21"/>
    <w:rsid w:val="0009776A"/>
    <w:rsid w:val="00253F12"/>
    <w:rsid w:val="004A5236"/>
    <w:rsid w:val="004B7620"/>
    <w:rsid w:val="004E0F76"/>
    <w:rsid w:val="006356A3"/>
    <w:rsid w:val="00685B06"/>
    <w:rsid w:val="007C0A3F"/>
    <w:rsid w:val="008062E2"/>
    <w:rsid w:val="00A95004"/>
    <w:rsid w:val="00AD4BC5"/>
    <w:rsid w:val="00B64364"/>
    <w:rsid w:val="00BE096C"/>
    <w:rsid w:val="00BE3A40"/>
    <w:rsid w:val="00CC513A"/>
    <w:rsid w:val="00D442A4"/>
    <w:rsid w:val="00F00C21"/>
    <w:rsid w:val="00F72BA9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9FCE4E-C1D1-4F19-8ADC-CB17938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Украина и создание СССР</vt:lpstr>
    </vt:vector>
  </TitlesOfParts>
  <Company>ФСБ</Company>
  <LinksUpToDate>false</LinksUpToDate>
  <CharactersWithSpaces>19657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 и создание СССР</dc:title>
  <dc:subject/>
  <dc:creator>Ися</dc:creator>
  <cp:keywords/>
  <dc:description/>
  <cp:lastModifiedBy>admin</cp:lastModifiedBy>
  <cp:revision>2</cp:revision>
  <cp:lastPrinted>2007-02-09T15:29:00Z</cp:lastPrinted>
  <dcterms:created xsi:type="dcterms:W3CDTF">2014-03-09T09:03:00Z</dcterms:created>
  <dcterms:modified xsi:type="dcterms:W3CDTF">2014-03-09T09:03:00Z</dcterms:modified>
</cp:coreProperties>
</file>