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CF50F9" w:rsidRDefault="00CF50F9" w:rsidP="00CF50F9">
      <w:pPr>
        <w:spacing w:before="0" w:after="0"/>
        <w:jc w:val="center"/>
        <w:rPr>
          <w:b/>
          <w:bCs/>
          <w:sz w:val="56"/>
          <w:szCs w:val="56"/>
        </w:rPr>
      </w:pPr>
      <w:r w:rsidRPr="00CF50F9">
        <w:rPr>
          <w:b/>
          <w:bCs/>
          <w:sz w:val="56"/>
          <w:szCs w:val="56"/>
        </w:rPr>
        <w:t>Реферат</w:t>
      </w: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>
      <w:pPr>
        <w:spacing w:before="0" w:after="0"/>
      </w:pPr>
    </w:p>
    <w:p w:rsidR="0086408A" w:rsidRPr="006E5E45" w:rsidRDefault="0086408A" w:rsidP="0086408A">
      <w:pPr>
        <w:spacing w:before="0" w:after="0"/>
        <w:jc w:val="center"/>
        <w:rPr>
          <w:b/>
          <w:bCs/>
          <w:sz w:val="40"/>
          <w:szCs w:val="40"/>
        </w:rPr>
      </w:pPr>
      <w:r w:rsidRPr="006E5E45">
        <w:rPr>
          <w:b/>
          <w:bCs/>
          <w:sz w:val="40"/>
          <w:szCs w:val="40"/>
        </w:rPr>
        <w:t>на тему:</w:t>
      </w:r>
    </w:p>
    <w:p w:rsidR="0086408A" w:rsidRPr="006E5E45" w:rsidRDefault="0086408A" w:rsidP="0086408A">
      <w:pPr>
        <w:spacing w:before="0" w:after="0"/>
        <w:jc w:val="center"/>
        <w:rPr>
          <w:b/>
          <w:bCs/>
          <w:sz w:val="40"/>
          <w:szCs w:val="40"/>
        </w:rPr>
      </w:pPr>
    </w:p>
    <w:p w:rsidR="0086408A" w:rsidRPr="006E5E45" w:rsidRDefault="0086408A" w:rsidP="0086408A">
      <w:pPr>
        <w:spacing w:before="0" w:after="0"/>
        <w:jc w:val="center"/>
        <w:rPr>
          <w:b/>
          <w:bCs/>
          <w:color w:val="333399"/>
          <w:sz w:val="72"/>
          <w:szCs w:val="72"/>
        </w:rPr>
      </w:pPr>
      <w:r w:rsidRPr="006E5E45">
        <w:rPr>
          <w:b/>
          <w:bCs/>
          <w:color w:val="333399"/>
          <w:sz w:val="72"/>
          <w:szCs w:val="72"/>
        </w:rPr>
        <w:t>УКРАИНА</w:t>
      </w:r>
    </w:p>
    <w:p w:rsidR="0086408A" w:rsidRPr="006E5E45" w:rsidRDefault="0086408A" w:rsidP="0086408A">
      <w:pPr>
        <w:spacing w:before="0" w:after="0"/>
        <w:jc w:val="center"/>
        <w:rPr>
          <w:b/>
          <w:bCs/>
          <w:color w:val="333399"/>
          <w:sz w:val="48"/>
          <w:szCs w:val="48"/>
        </w:rPr>
      </w:pPr>
    </w:p>
    <w:p w:rsidR="0086408A" w:rsidRPr="006E5E45" w:rsidRDefault="0086408A" w:rsidP="0086408A">
      <w:pPr>
        <w:spacing w:before="0" w:after="0"/>
        <w:jc w:val="right"/>
        <w:rPr>
          <w:b/>
          <w:bCs/>
          <w:sz w:val="28"/>
          <w:szCs w:val="28"/>
        </w:rPr>
      </w:pPr>
      <w:r w:rsidRPr="006E5E45">
        <w:rPr>
          <w:b/>
          <w:bCs/>
          <w:color w:val="333399"/>
          <w:sz w:val="48"/>
          <w:szCs w:val="48"/>
        </w:rPr>
        <w:t xml:space="preserve">            </w:t>
      </w:r>
      <w:r w:rsidRPr="006E5E45">
        <w:rPr>
          <w:b/>
          <w:bCs/>
          <w:sz w:val="28"/>
          <w:szCs w:val="28"/>
        </w:rPr>
        <w:t>ученицы 11 класса</w:t>
      </w:r>
    </w:p>
    <w:p w:rsidR="0086408A" w:rsidRPr="006E5E45" w:rsidRDefault="0086408A" w:rsidP="0086408A">
      <w:pPr>
        <w:spacing w:before="0" w:after="0"/>
        <w:jc w:val="right"/>
        <w:rPr>
          <w:b/>
          <w:bCs/>
          <w:sz w:val="28"/>
          <w:szCs w:val="28"/>
        </w:rPr>
      </w:pPr>
      <w:r w:rsidRPr="006E5E45">
        <w:rPr>
          <w:b/>
          <w:bCs/>
          <w:sz w:val="28"/>
          <w:szCs w:val="28"/>
        </w:rPr>
        <w:t>средней школы № 352</w:t>
      </w:r>
    </w:p>
    <w:p w:rsidR="0086408A" w:rsidRPr="006E5E45" w:rsidRDefault="0086408A" w:rsidP="0086408A">
      <w:pPr>
        <w:spacing w:before="0" w:after="0"/>
        <w:jc w:val="right"/>
        <w:rPr>
          <w:b/>
          <w:bCs/>
          <w:sz w:val="28"/>
          <w:szCs w:val="28"/>
        </w:rPr>
      </w:pPr>
      <w:r w:rsidRPr="006E5E45">
        <w:rPr>
          <w:b/>
          <w:bCs/>
          <w:sz w:val="28"/>
          <w:szCs w:val="28"/>
        </w:rPr>
        <w:t>Шепелевой Виктории.</w:t>
      </w:r>
    </w:p>
    <w:p w:rsidR="0086408A" w:rsidRPr="006E5E45" w:rsidRDefault="0086408A" w:rsidP="0086408A">
      <w:pPr>
        <w:spacing w:before="0" w:after="0"/>
        <w:jc w:val="center"/>
        <w:rPr>
          <w:b/>
          <w:bCs/>
          <w:color w:val="333399"/>
          <w:sz w:val="48"/>
          <w:szCs w:val="48"/>
        </w:rPr>
      </w:pPr>
    </w:p>
    <w:p w:rsidR="0086408A" w:rsidRPr="006E5E45" w:rsidRDefault="0086408A" w:rsidP="0086408A">
      <w:pPr>
        <w:spacing w:before="0" w:after="0"/>
        <w:jc w:val="center"/>
        <w:rPr>
          <w:b/>
          <w:bCs/>
          <w:color w:val="333399"/>
          <w:sz w:val="48"/>
          <w:szCs w:val="48"/>
        </w:rPr>
      </w:pPr>
    </w:p>
    <w:p w:rsidR="0086408A" w:rsidRPr="006E5E45" w:rsidRDefault="0086408A" w:rsidP="0086408A">
      <w:pPr>
        <w:spacing w:before="0" w:after="0"/>
        <w:jc w:val="center"/>
        <w:rPr>
          <w:b/>
          <w:bCs/>
          <w:color w:val="333399"/>
          <w:sz w:val="48"/>
          <w:szCs w:val="48"/>
        </w:rPr>
      </w:pPr>
    </w:p>
    <w:p w:rsidR="0086408A" w:rsidRPr="006E5E45" w:rsidRDefault="0086408A" w:rsidP="0086408A">
      <w:pPr>
        <w:spacing w:before="0" w:after="0"/>
        <w:jc w:val="center"/>
        <w:rPr>
          <w:b/>
          <w:bCs/>
          <w:color w:val="333399"/>
          <w:sz w:val="48"/>
          <w:szCs w:val="48"/>
        </w:rPr>
      </w:pPr>
    </w:p>
    <w:p w:rsidR="0086408A" w:rsidRPr="006E5E45" w:rsidRDefault="0086408A" w:rsidP="0086408A">
      <w:pPr>
        <w:spacing w:before="0" w:after="0"/>
        <w:jc w:val="center"/>
        <w:rPr>
          <w:b/>
          <w:bCs/>
          <w:color w:val="333399"/>
          <w:sz w:val="48"/>
          <w:szCs w:val="48"/>
        </w:rPr>
      </w:pPr>
    </w:p>
    <w:p w:rsidR="003B2785" w:rsidRDefault="003B2785" w:rsidP="0086408A">
      <w:pPr>
        <w:spacing w:before="0" w:after="0"/>
        <w:jc w:val="center"/>
        <w:rPr>
          <w:b/>
          <w:bCs/>
          <w:sz w:val="28"/>
          <w:szCs w:val="28"/>
        </w:rPr>
      </w:pPr>
    </w:p>
    <w:p w:rsidR="003B2785" w:rsidRDefault="003B2785" w:rsidP="0086408A">
      <w:pPr>
        <w:spacing w:before="0" w:after="0"/>
        <w:jc w:val="center"/>
        <w:rPr>
          <w:b/>
          <w:bCs/>
          <w:sz w:val="28"/>
          <w:szCs w:val="28"/>
        </w:rPr>
      </w:pPr>
    </w:p>
    <w:p w:rsidR="003B2785" w:rsidRDefault="003B2785" w:rsidP="0086408A">
      <w:pPr>
        <w:spacing w:before="0" w:after="0"/>
        <w:jc w:val="center"/>
        <w:rPr>
          <w:b/>
          <w:bCs/>
          <w:sz w:val="28"/>
          <w:szCs w:val="28"/>
        </w:rPr>
      </w:pPr>
    </w:p>
    <w:p w:rsidR="003B2785" w:rsidRDefault="003B2785" w:rsidP="0086408A">
      <w:pPr>
        <w:spacing w:before="0" w:after="0"/>
        <w:jc w:val="center"/>
        <w:rPr>
          <w:b/>
          <w:bCs/>
          <w:sz w:val="28"/>
          <w:szCs w:val="28"/>
        </w:rPr>
      </w:pPr>
    </w:p>
    <w:p w:rsidR="003B2785" w:rsidRDefault="003B2785" w:rsidP="0086408A">
      <w:pPr>
        <w:spacing w:before="0" w:after="0"/>
        <w:jc w:val="center"/>
        <w:rPr>
          <w:b/>
          <w:bCs/>
          <w:sz w:val="28"/>
          <w:szCs w:val="28"/>
        </w:rPr>
      </w:pPr>
    </w:p>
    <w:p w:rsidR="003B2785" w:rsidRDefault="003B2785" w:rsidP="0086408A">
      <w:pPr>
        <w:spacing w:before="0" w:after="0"/>
        <w:jc w:val="center"/>
        <w:rPr>
          <w:b/>
          <w:bCs/>
          <w:sz w:val="28"/>
          <w:szCs w:val="28"/>
        </w:rPr>
      </w:pPr>
    </w:p>
    <w:p w:rsidR="003B2785" w:rsidRDefault="003B2785" w:rsidP="0086408A">
      <w:pPr>
        <w:spacing w:before="0" w:after="0"/>
        <w:jc w:val="center"/>
        <w:rPr>
          <w:b/>
          <w:bCs/>
          <w:sz w:val="28"/>
          <w:szCs w:val="28"/>
        </w:rPr>
      </w:pPr>
    </w:p>
    <w:p w:rsidR="003B2785" w:rsidRDefault="003B2785" w:rsidP="0086408A">
      <w:pPr>
        <w:spacing w:before="0" w:after="0"/>
        <w:jc w:val="center"/>
        <w:rPr>
          <w:b/>
          <w:bCs/>
          <w:sz w:val="28"/>
          <w:szCs w:val="28"/>
        </w:rPr>
      </w:pPr>
    </w:p>
    <w:p w:rsidR="003B2785" w:rsidRDefault="003B2785" w:rsidP="0086408A">
      <w:pPr>
        <w:spacing w:before="0" w:after="0"/>
        <w:jc w:val="center"/>
        <w:rPr>
          <w:b/>
          <w:bCs/>
          <w:sz w:val="28"/>
          <w:szCs w:val="28"/>
        </w:rPr>
      </w:pPr>
    </w:p>
    <w:p w:rsidR="0086408A" w:rsidRPr="006E5E45" w:rsidRDefault="003B2785" w:rsidP="0086408A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6408A" w:rsidRPr="006E5E45">
        <w:rPr>
          <w:b/>
          <w:bCs/>
          <w:sz w:val="28"/>
          <w:szCs w:val="28"/>
        </w:rPr>
        <w:t>004 г.</w:t>
      </w:r>
    </w:p>
    <w:p w:rsidR="0086408A" w:rsidRPr="006E5E45" w:rsidRDefault="0086408A" w:rsidP="0086408A">
      <w:pPr>
        <w:spacing w:before="0" w:after="0"/>
        <w:jc w:val="center"/>
        <w:rPr>
          <w:b/>
          <w:bCs/>
          <w:sz w:val="28"/>
          <w:szCs w:val="28"/>
        </w:rPr>
      </w:pPr>
    </w:p>
    <w:p w:rsidR="001C50CF" w:rsidRPr="001C50CF" w:rsidRDefault="001C50CF" w:rsidP="001C50CF">
      <w:pPr>
        <w:pStyle w:val="2"/>
        <w:tabs>
          <w:tab w:val="left" w:pos="9072"/>
          <w:tab w:val="left" w:pos="9214"/>
        </w:tabs>
        <w:spacing w:line="360" w:lineRule="auto"/>
        <w:ind w:right="45"/>
        <w:jc w:val="center"/>
        <w:rPr>
          <w:rFonts w:ascii="Courier New" w:hAnsi="Courier New" w:cs="Courier New"/>
          <w:sz w:val="24"/>
          <w:szCs w:val="24"/>
        </w:rPr>
      </w:pPr>
      <w:r w:rsidRPr="001C50CF">
        <w:rPr>
          <w:rFonts w:ascii="Courier New" w:hAnsi="Courier New" w:cs="Courier New"/>
          <w:sz w:val="24"/>
          <w:szCs w:val="24"/>
        </w:rPr>
        <w:t>Содержание:</w:t>
      </w:r>
    </w:p>
    <w:p w:rsidR="001C50CF" w:rsidRPr="001C50CF" w:rsidRDefault="001C50CF" w:rsidP="001C50CF">
      <w:pPr>
        <w:pStyle w:val="2"/>
        <w:tabs>
          <w:tab w:val="left" w:pos="9072"/>
          <w:tab w:val="left" w:pos="9214"/>
        </w:tabs>
        <w:spacing w:line="360" w:lineRule="auto"/>
        <w:ind w:right="45"/>
        <w:rPr>
          <w:rFonts w:ascii="Courier New" w:hAnsi="Courier New" w:cs="Courier New"/>
          <w:sz w:val="24"/>
          <w:szCs w:val="24"/>
        </w:rPr>
      </w:pPr>
      <w:r w:rsidRPr="001C50CF">
        <w:rPr>
          <w:rFonts w:ascii="Courier New" w:hAnsi="Courier New" w:cs="Courier New"/>
          <w:i w:val="0"/>
          <w:iCs w:val="0"/>
          <w:sz w:val="24"/>
          <w:szCs w:val="24"/>
          <w:lang w:val="en-US"/>
        </w:rPr>
        <w:t>I</w:t>
      </w:r>
      <w:r w:rsidRPr="001C50CF">
        <w:rPr>
          <w:rFonts w:ascii="Courier New" w:hAnsi="Courier New" w:cs="Courier New"/>
          <w:i w:val="0"/>
          <w:iCs w:val="0"/>
          <w:sz w:val="24"/>
          <w:szCs w:val="24"/>
        </w:rPr>
        <w:t xml:space="preserve">. </w:t>
      </w:r>
      <w:r w:rsidRPr="001C50CF">
        <w:rPr>
          <w:rFonts w:ascii="Courier New" w:hAnsi="Courier New" w:cs="Courier New"/>
          <w:sz w:val="24"/>
          <w:szCs w:val="24"/>
        </w:rPr>
        <w:t>Общие сведения об Украине______________________________________3</w:t>
      </w:r>
    </w:p>
    <w:p w:rsidR="001C50CF" w:rsidRPr="001C50CF" w:rsidRDefault="001C50CF" w:rsidP="001C50CF">
      <w:pPr>
        <w:spacing w:before="0" w:after="0" w:line="360" w:lineRule="auto"/>
        <w:ind w:right="752"/>
        <w:rPr>
          <w:rFonts w:ascii="Courier New" w:hAnsi="Courier New" w:cs="Courier New"/>
          <w:b/>
          <w:bCs/>
          <w:i/>
          <w:iCs/>
        </w:rPr>
      </w:pPr>
      <w:r w:rsidRPr="001C50CF">
        <w:rPr>
          <w:rFonts w:ascii="Courier New" w:hAnsi="Courier New" w:cs="Courier New"/>
          <w:b/>
          <w:bCs/>
          <w:i/>
          <w:iCs/>
          <w:lang w:val="en-US"/>
        </w:rPr>
        <w:t>II</w:t>
      </w:r>
      <w:r w:rsidRPr="001C50CF">
        <w:rPr>
          <w:rFonts w:ascii="Courier New" w:hAnsi="Courier New" w:cs="Courier New"/>
          <w:b/>
          <w:bCs/>
          <w:i/>
          <w:iCs/>
        </w:rPr>
        <w:t xml:space="preserve">. Историко-общественные особенности </w:t>
      </w:r>
      <w:r w:rsidR="00CF50F9">
        <w:rPr>
          <w:rFonts w:ascii="Courier New" w:hAnsi="Courier New" w:cs="Courier New"/>
          <w:b/>
          <w:bCs/>
          <w:i/>
          <w:iCs/>
        </w:rPr>
        <w:t>развития Украины__</w:t>
      </w:r>
      <w:r w:rsidRPr="001C50CF">
        <w:rPr>
          <w:rFonts w:ascii="Courier New" w:hAnsi="Courier New" w:cs="Courier New"/>
          <w:b/>
          <w:bCs/>
          <w:i/>
          <w:iCs/>
        </w:rPr>
        <w:t>________3</w:t>
      </w:r>
    </w:p>
    <w:p w:rsidR="001C50CF" w:rsidRPr="001C50CF" w:rsidRDefault="001C50CF" w:rsidP="001C50CF">
      <w:pPr>
        <w:pStyle w:val="3"/>
        <w:ind w:right="752"/>
        <w:rPr>
          <w:rFonts w:ascii="Courier New" w:hAnsi="Courier New" w:cs="Courier New"/>
          <w:i/>
          <w:iCs/>
          <w:sz w:val="24"/>
          <w:szCs w:val="24"/>
        </w:rPr>
      </w:pPr>
      <w:r w:rsidRPr="001C50CF">
        <w:rPr>
          <w:rFonts w:ascii="Courier New" w:hAnsi="Courier New" w:cs="Courier New"/>
          <w:sz w:val="24"/>
          <w:szCs w:val="24"/>
          <w:lang w:val="en-US"/>
        </w:rPr>
        <w:t>III</w:t>
      </w:r>
      <w:r w:rsidRPr="001C50CF">
        <w:rPr>
          <w:rFonts w:ascii="Courier New" w:hAnsi="Courier New" w:cs="Courier New"/>
          <w:sz w:val="24"/>
          <w:szCs w:val="24"/>
        </w:rPr>
        <w:t>. Символика Украины____________________________________3</w:t>
      </w:r>
    </w:p>
    <w:p w:rsidR="001C50CF" w:rsidRPr="001C50CF" w:rsidRDefault="001C50CF" w:rsidP="001C50CF">
      <w:pPr>
        <w:pStyle w:val="3"/>
        <w:ind w:right="752"/>
        <w:rPr>
          <w:rFonts w:ascii="Courier New" w:hAnsi="Courier New" w:cs="Courier New"/>
          <w:sz w:val="24"/>
          <w:szCs w:val="24"/>
        </w:rPr>
      </w:pPr>
      <w:r w:rsidRPr="001C50CF">
        <w:rPr>
          <w:rFonts w:ascii="Courier New" w:hAnsi="Courier New" w:cs="Courier New"/>
          <w:sz w:val="24"/>
          <w:szCs w:val="24"/>
          <w:lang w:val="en-US"/>
        </w:rPr>
        <w:t>IV</w:t>
      </w:r>
      <w:r w:rsidRPr="001C50CF">
        <w:rPr>
          <w:rFonts w:ascii="Courier New" w:hAnsi="Courier New" w:cs="Courier New"/>
          <w:sz w:val="24"/>
          <w:szCs w:val="24"/>
        </w:rPr>
        <w:t xml:space="preserve">. Экономика Украины после </w:t>
      </w:r>
      <w:r w:rsidRPr="001C50CF">
        <w:rPr>
          <w:rFonts w:ascii="Courier New" w:hAnsi="Courier New" w:cs="Courier New"/>
          <w:sz w:val="24"/>
          <w:szCs w:val="24"/>
          <w:lang w:val="en-US"/>
        </w:rPr>
        <w:t>II</w:t>
      </w:r>
      <w:r w:rsidRPr="001C50CF">
        <w:rPr>
          <w:rFonts w:ascii="Courier New" w:hAnsi="Courier New" w:cs="Courier New"/>
          <w:sz w:val="24"/>
          <w:szCs w:val="24"/>
        </w:rPr>
        <w:t xml:space="preserve"> Мировой войны_______________3</w:t>
      </w:r>
    </w:p>
    <w:p w:rsidR="001C50CF" w:rsidRPr="001C50CF" w:rsidRDefault="001C50CF" w:rsidP="001C50CF">
      <w:pPr>
        <w:numPr>
          <w:ilvl w:val="0"/>
          <w:numId w:val="4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 xml:space="preserve">Обстановка в Западной </w:t>
      </w:r>
    </w:p>
    <w:p w:rsidR="001C50CF" w:rsidRPr="001C50CF" w:rsidRDefault="001C50CF" w:rsidP="001C50CF">
      <w:pPr>
        <w:spacing w:before="0" w:after="0"/>
        <w:ind w:left="72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Украине</w:t>
      </w:r>
      <w:r w:rsidRPr="001C50CF">
        <w:rPr>
          <w:rFonts w:ascii="Courier New" w:hAnsi="Courier New" w:cs="Courier New"/>
          <w:b/>
          <w:bCs/>
          <w:i/>
          <w:iCs/>
        </w:rPr>
        <w:t>_____________________________5</w:t>
      </w:r>
    </w:p>
    <w:p w:rsidR="001C50CF" w:rsidRPr="001C50CF" w:rsidRDefault="001C50CF" w:rsidP="001C50CF">
      <w:pPr>
        <w:pStyle w:val="9"/>
        <w:spacing w:line="360" w:lineRule="auto"/>
        <w:rPr>
          <w:rFonts w:ascii="Courier New" w:hAnsi="Courier New" w:cs="Courier New"/>
          <w:b/>
          <w:bCs/>
          <w:sz w:val="24"/>
          <w:szCs w:val="24"/>
        </w:rPr>
      </w:pPr>
      <w:r w:rsidRPr="001C50CF">
        <w:rPr>
          <w:rFonts w:ascii="Courier New" w:hAnsi="Courier New" w:cs="Courier New"/>
          <w:b/>
          <w:bCs/>
          <w:sz w:val="24"/>
          <w:szCs w:val="24"/>
          <w:lang w:val="en-US"/>
        </w:rPr>
        <w:t>V</w:t>
      </w:r>
      <w:r w:rsidRPr="001C50CF">
        <w:rPr>
          <w:rFonts w:ascii="Courier New" w:hAnsi="Courier New" w:cs="Courier New"/>
          <w:b/>
          <w:bCs/>
          <w:sz w:val="24"/>
          <w:szCs w:val="24"/>
        </w:rPr>
        <w:t xml:space="preserve">. Политика Украины после </w:t>
      </w:r>
      <w:r w:rsidRPr="001C50CF">
        <w:rPr>
          <w:rFonts w:ascii="Courier New" w:hAnsi="Courier New" w:cs="Courier New"/>
          <w:b/>
          <w:bCs/>
          <w:sz w:val="24"/>
          <w:szCs w:val="24"/>
          <w:lang w:val="en-US"/>
        </w:rPr>
        <w:t>II</w:t>
      </w:r>
      <w:r w:rsidRPr="001C50CF">
        <w:rPr>
          <w:rFonts w:ascii="Courier New" w:hAnsi="Courier New" w:cs="Courier New"/>
          <w:b/>
          <w:bCs/>
          <w:sz w:val="24"/>
          <w:szCs w:val="24"/>
        </w:rPr>
        <w:t xml:space="preserve"> Мировой войны___________________________________7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Вхождение Крыма в состав Украины_____________________8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«Шестидесятники»______________________________________8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Нарастание кризисных явлений в политической жизни (вторая половина 60-х – середина 80-х годов). Свертывание демократии. Засилье бюрократизма. _________________________________________8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Украина на пути к свободе и независимости. Кризис советского общества.______________________________________________9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Новый этап демократического движения__________________9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Возникновение новых политических партий и движений______10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Попытка государственного переворота в СССР в августе 1991 г. ___10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Акт о независимости Украины______________________________11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Всеукраинский референдум и выборы президента Украины 7 декабря 1991 года_____________________________________________________11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 xml:space="preserve"> Распад СССР. Соглашение об образовании Содружества Независимых государств (СНГ).________________________________________11</w:t>
      </w:r>
    </w:p>
    <w:p w:rsidR="001C50CF" w:rsidRPr="001C50CF" w:rsidRDefault="001C50CF" w:rsidP="001C50CF">
      <w:pPr>
        <w:numPr>
          <w:ilvl w:val="0"/>
          <w:numId w:val="5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Проблема принятия новой Конституции Украины___________12</w:t>
      </w:r>
    </w:p>
    <w:p w:rsidR="001C50CF" w:rsidRPr="001C50CF" w:rsidRDefault="001C50CF" w:rsidP="001C50CF">
      <w:pPr>
        <w:spacing w:before="0" w:after="0"/>
        <w:ind w:left="72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ab/>
      </w:r>
      <w:r w:rsidRPr="001C50CF">
        <w:rPr>
          <w:rFonts w:ascii="Courier New" w:hAnsi="Courier New" w:cs="Courier New"/>
          <w:b/>
          <w:bCs/>
        </w:rPr>
        <w:tab/>
      </w:r>
      <w:r w:rsidRPr="001C50CF">
        <w:rPr>
          <w:rFonts w:ascii="Courier New" w:hAnsi="Courier New" w:cs="Courier New"/>
          <w:b/>
          <w:bCs/>
        </w:rPr>
        <w:tab/>
      </w:r>
      <w:r w:rsidRPr="001C50CF">
        <w:rPr>
          <w:rFonts w:ascii="Courier New" w:hAnsi="Courier New" w:cs="Courier New"/>
          <w:b/>
          <w:bCs/>
        </w:rPr>
        <w:tab/>
      </w:r>
      <w:r w:rsidRPr="001C50CF">
        <w:rPr>
          <w:rFonts w:ascii="Courier New" w:hAnsi="Courier New" w:cs="Courier New"/>
          <w:b/>
          <w:bCs/>
        </w:rPr>
        <w:tab/>
      </w:r>
    </w:p>
    <w:p w:rsidR="001C50CF" w:rsidRPr="001C50CF" w:rsidRDefault="001C50CF" w:rsidP="001C50CF">
      <w:pPr>
        <w:pStyle w:val="3"/>
        <w:ind w:right="752"/>
        <w:rPr>
          <w:rFonts w:ascii="Courier New" w:hAnsi="Courier New" w:cs="Courier New"/>
          <w:sz w:val="24"/>
          <w:szCs w:val="24"/>
        </w:rPr>
      </w:pPr>
      <w:r w:rsidRPr="001C50CF">
        <w:rPr>
          <w:rFonts w:ascii="Courier New" w:hAnsi="Courier New" w:cs="Courier New"/>
          <w:sz w:val="24"/>
          <w:szCs w:val="24"/>
          <w:lang w:val="en-US"/>
        </w:rPr>
        <w:t>VI</w:t>
      </w:r>
      <w:r w:rsidRPr="001C50CF">
        <w:rPr>
          <w:rFonts w:ascii="Courier New" w:hAnsi="Courier New" w:cs="Courier New"/>
          <w:sz w:val="24"/>
          <w:szCs w:val="24"/>
        </w:rPr>
        <w:t>. Украина в настоящее время____________________________13</w:t>
      </w:r>
    </w:p>
    <w:p w:rsidR="001C50CF" w:rsidRPr="001C50CF" w:rsidRDefault="001C50CF" w:rsidP="001C50CF">
      <w:pPr>
        <w:numPr>
          <w:ilvl w:val="0"/>
          <w:numId w:val="6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Государственное устройство________________________________13</w:t>
      </w:r>
    </w:p>
    <w:p w:rsidR="001C50CF" w:rsidRPr="001C50CF" w:rsidRDefault="001C50CF" w:rsidP="001C50CF">
      <w:pPr>
        <w:numPr>
          <w:ilvl w:val="0"/>
          <w:numId w:val="6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Экономика_______________</w:t>
      </w:r>
      <w:r>
        <w:rPr>
          <w:rFonts w:ascii="Courier New" w:hAnsi="Courier New" w:cs="Courier New"/>
          <w:b/>
          <w:bCs/>
        </w:rPr>
        <w:t>_______________________________</w:t>
      </w:r>
      <w:r w:rsidRPr="001C50CF">
        <w:rPr>
          <w:rFonts w:ascii="Courier New" w:hAnsi="Courier New" w:cs="Courier New"/>
          <w:b/>
          <w:bCs/>
        </w:rPr>
        <w:t>_14</w:t>
      </w:r>
    </w:p>
    <w:p w:rsidR="001C50CF" w:rsidRPr="001C50CF" w:rsidRDefault="001C50CF" w:rsidP="001C50CF">
      <w:pPr>
        <w:pStyle w:val="8"/>
        <w:ind w:right="752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VII. ДОБЫЧА НЕФТИ НА УКРАИНЕ_____________________________14</w:t>
      </w:r>
    </w:p>
    <w:p w:rsidR="001C50CF" w:rsidRPr="001C50CF" w:rsidRDefault="001C50CF" w:rsidP="001C50CF">
      <w:pPr>
        <w:numPr>
          <w:ilvl w:val="0"/>
          <w:numId w:val="7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Разработка месторождений________________________________15</w:t>
      </w:r>
    </w:p>
    <w:p w:rsidR="001C50CF" w:rsidRPr="001C50CF" w:rsidRDefault="001C50CF" w:rsidP="001C50CF">
      <w:pPr>
        <w:numPr>
          <w:ilvl w:val="0"/>
          <w:numId w:val="7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«Укрнефть» и бурение новых скважин_______________________15</w:t>
      </w:r>
    </w:p>
    <w:p w:rsidR="001C50CF" w:rsidRPr="001C50CF" w:rsidRDefault="001C50CF" w:rsidP="001C50CF">
      <w:pPr>
        <w:numPr>
          <w:ilvl w:val="0"/>
          <w:numId w:val="7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Новейшие технологии в нефтедобыче________________________16</w:t>
      </w:r>
    </w:p>
    <w:p w:rsidR="001C50CF" w:rsidRPr="001C50CF" w:rsidRDefault="001C50CF" w:rsidP="001C50CF">
      <w:pPr>
        <w:numPr>
          <w:ilvl w:val="0"/>
          <w:numId w:val="7"/>
        </w:num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</w:rPr>
        <w:t>Заключение__________________________________________</w:t>
      </w:r>
      <w:r w:rsidRPr="001C50CF">
        <w:rPr>
          <w:rFonts w:ascii="Courier New" w:hAnsi="Courier New" w:cs="Courier New"/>
          <w:b/>
          <w:bCs/>
          <w:lang w:val="en-US"/>
        </w:rPr>
        <w:t>1</w:t>
      </w:r>
      <w:r w:rsidRPr="001C50CF">
        <w:rPr>
          <w:rFonts w:ascii="Courier New" w:hAnsi="Courier New" w:cs="Courier New"/>
          <w:b/>
          <w:bCs/>
        </w:rPr>
        <w:t>8</w:t>
      </w:r>
    </w:p>
    <w:p w:rsidR="001C50CF" w:rsidRPr="001C50CF" w:rsidRDefault="001C50CF" w:rsidP="001C50CF">
      <w:pPr>
        <w:spacing w:before="0" w:after="0"/>
        <w:rPr>
          <w:rFonts w:ascii="Courier New" w:hAnsi="Courier New" w:cs="Courier New"/>
          <w:b/>
          <w:bCs/>
        </w:rPr>
      </w:pPr>
    </w:p>
    <w:p w:rsidR="001C50CF" w:rsidRPr="001C50CF" w:rsidRDefault="001C50CF" w:rsidP="001C50CF">
      <w:pPr>
        <w:spacing w:before="0" w:after="0"/>
        <w:rPr>
          <w:rFonts w:ascii="Courier New" w:hAnsi="Courier New" w:cs="Courier New"/>
          <w:b/>
          <w:bCs/>
        </w:rPr>
      </w:pPr>
      <w:r w:rsidRPr="001C50CF">
        <w:rPr>
          <w:rFonts w:ascii="Courier New" w:hAnsi="Courier New" w:cs="Courier New"/>
          <w:b/>
          <w:bCs/>
          <w:lang w:val="en-US"/>
        </w:rPr>
        <w:t xml:space="preserve">VIII. </w:t>
      </w:r>
      <w:r w:rsidRPr="001C50CF">
        <w:rPr>
          <w:rFonts w:ascii="Courier New" w:hAnsi="Courier New" w:cs="Courier New"/>
          <w:b/>
          <w:bCs/>
        </w:rPr>
        <w:t>СПИСОК ЛИТЕРАТУРЫ_________________________________________________20</w:t>
      </w:r>
    </w:p>
    <w:p w:rsidR="001C50CF" w:rsidRPr="001C50CF" w:rsidRDefault="001C50CF" w:rsidP="00E4048F">
      <w:pPr>
        <w:spacing w:before="0" w:after="0"/>
        <w:jc w:val="center"/>
        <w:rPr>
          <w:rFonts w:ascii="Courier New" w:hAnsi="Courier New" w:cs="Courier New"/>
          <w:b/>
          <w:bCs/>
        </w:rPr>
      </w:pPr>
    </w:p>
    <w:p w:rsidR="001C50CF" w:rsidRDefault="001C50CF" w:rsidP="00E4048F">
      <w:pPr>
        <w:spacing w:before="0" w:after="0"/>
        <w:jc w:val="center"/>
        <w:rPr>
          <w:sz w:val="28"/>
          <w:szCs w:val="28"/>
        </w:rPr>
      </w:pPr>
    </w:p>
    <w:p w:rsidR="001C50CF" w:rsidRDefault="001C50CF" w:rsidP="00E4048F">
      <w:pPr>
        <w:spacing w:before="0" w:after="0"/>
        <w:jc w:val="center"/>
        <w:rPr>
          <w:sz w:val="28"/>
          <w:szCs w:val="28"/>
        </w:rPr>
      </w:pPr>
    </w:p>
    <w:p w:rsidR="001C50CF" w:rsidRDefault="001C50CF" w:rsidP="00E4048F">
      <w:pPr>
        <w:spacing w:before="0" w:after="0"/>
        <w:jc w:val="center"/>
        <w:rPr>
          <w:sz w:val="28"/>
          <w:szCs w:val="28"/>
        </w:rPr>
      </w:pPr>
    </w:p>
    <w:p w:rsidR="001C50CF" w:rsidRDefault="001C50CF" w:rsidP="00E4048F">
      <w:pPr>
        <w:spacing w:before="0" w:after="0"/>
        <w:jc w:val="center"/>
        <w:rPr>
          <w:sz w:val="28"/>
          <w:szCs w:val="28"/>
        </w:rPr>
      </w:pPr>
    </w:p>
    <w:p w:rsidR="001C50CF" w:rsidRPr="006E5E45" w:rsidRDefault="001C50CF" w:rsidP="00E4048F">
      <w:pPr>
        <w:spacing w:before="0" w:after="0"/>
        <w:jc w:val="center"/>
        <w:rPr>
          <w:sz w:val="28"/>
          <w:szCs w:val="28"/>
        </w:rPr>
      </w:pPr>
    </w:p>
    <w:p w:rsidR="0001520D" w:rsidRPr="003B2785" w:rsidRDefault="0001520D" w:rsidP="00A25D29">
      <w:pPr>
        <w:spacing w:before="0" w:after="0"/>
        <w:jc w:val="center"/>
        <w:rPr>
          <w:b/>
          <w:bCs/>
          <w:color w:val="993300"/>
          <w:sz w:val="28"/>
          <w:szCs w:val="28"/>
          <w:u w:val="single"/>
        </w:rPr>
      </w:pPr>
      <w:r w:rsidRPr="003B2785">
        <w:rPr>
          <w:b/>
          <w:bCs/>
          <w:color w:val="993300"/>
          <w:sz w:val="28"/>
          <w:szCs w:val="28"/>
          <w:u w:val="single"/>
        </w:rPr>
        <w:t>Общие сведения</w:t>
      </w:r>
      <w:r w:rsidR="003B2785">
        <w:rPr>
          <w:b/>
          <w:bCs/>
          <w:color w:val="993300"/>
          <w:sz w:val="28"/>
          <w:szCs w:val="28"/>
          <w:u w:val="single"/>
        </w:rPr>
        <w:t xml:space="preserve"> об Украине</w:t>
      </w:r>
      <w:r w:rsidRPr="003B2785">
        <w:rPr>
          <w:b/>
          <w:bCs/>
          <w:color w:val="993300"/>
          <w:sz w:val="28"/>
          <w:szCs w:val="28"/>
          <w:u w:val="single"/>
        </w:rPr>
        <w:t>.</w:t>
      </w:r>
    </w:p>
    <w:p w:rsidR="00A25D29" w:rsidRPr="006E5E45" w:rsidRDefault="00A25D29" w:rsidP="0001520D">
      <w:pPr>
        <w:spacing w:before="0" w:after="0"/>
        <w:jc w:val="center"/>
        <w:rPr>
          <w:b/>
          <w:bCs/>
          <w:color w:val="0000FF"/>
          <w:u w:val="single"/>
        </w:rPr>
      </w:pPr>
    </w:p>
    <w:p w:rsidR="00045618" w:rsidRPr="006E5E45" w:rsidRDefault="00045618" w:rsidP="00A25D29">
      <w:pPr>
        <w:pStyle w:val="21"/>
        <w:rPr>
          <w:sz w:val="24"/>
          <w:szCs w:val="24"/>
        </w:rPr>
      </w:pPr>
      <w:r w:rsidRPr="006E5E45">
        <w:rPr>
          <w:sz w:val="24"/>
          <w:szCs w:val="24"/>
        </w:rPr>
        <w:t>В июне 1990 года на географической карте мира возникло новое независимое государство -  Украина, что венчало многовековую борьбу украинского народа за независимость и суверенитет.</w:t>
      </w:r>
      <w:r w:rsidR="00A25D29" w:rsidRPr="006E5E45">
        <w:rPr>
          <w:sz w:val="24"/>
          <w:szCs w:val="24"/>
        </w:rPr>
        <w:t xml:space="preserve"> </w:t>
      </w:r>
      <w:r w:rsidRPr="006E5E45">
        <w:rPr>
          <w:sz w:val="24"/>
          <w:szCs w:val="24"/>
        </w:rPr>
        <w:t xml:space="preserve">Украина - государство, расположенное в восточной части Европы. Территория - 603,7 тыс. кв. км. Граничит: на севере - с Белоруссией, на северо-востоке и востоке - с Российской Федерацией, на северо-западе - с Польшей, на западе - со Словакией, на юго-западе - с Молдавией, Венгрией и Румынией, на море - с Россией, Болгарией, Турцией и Грузией. На юге Украину омывают Черное и Азовское моря. Протяженность границ - 8215 км. Протяженность сухопутного (речного, озерного) участка границы России с Украиной - 1925,8 км. </w:t>
      </w:r>
    </w:p>
    <w:p w:rsidR="00A25D29" w:rsidRPr="006E5E45" w:rsidRDefault="00A25D29" w:rsidP="00A25D29">
      <w:pPr>
        <w:pStyle w:val="21"/>
        <w:rPr>
          <w:color w:val="000080"/>
          <w:sz w:val="24"/>
          <w:szCs w:val="24"/>
        </w:rPr>
      </w:pPr>
    </w:p>
    <w:p w:rsidR="003A3C49" w:rsidRPr="006E5E45" w:rsidRDefault="003A3C49" w:rsidP="00045618">
      <w:pPr>
        <w:spacing w:before="0" w:after="0"/>
        <w:ind w:firstLine="851"/>
        <w:jc w:val="both"/>
      </w:pPr>
    </w:p>
    <w:p w:rsidR="00045618" w:rsidRPr="006E5E45" w:rsidRDefault="00045618" w:rsidP="00045618">
      <w:pPr>
        <w:spacing w:before="0" w:after="0"/>
        <w:ind w:firstLine="851"/>
        <w:jc w:val="both"/>
      </w:pPr>
      <w:r w:rsidRPr="006E5E45">
        <w:t xml:space="preserve"> </w:t>
      </w:r>
    </w:p>
    <w:p w:rsidR="00045618" w:rsidRPr="003B2785" w:rsidRDefault="00045618" w:rsidP="00704609">
      <w:pPr>
        <w:pStyle w:val="21"/>
        <w:jc w:val="center"/>
        <w:rPr>
          <w:b/>
          <w:bCs/>
          <w:i/>
          <w:iCs/>
          <w:snapToGrid w:val="0"/>
          <w:color w:val="993300"/>
          <w:u w:val="single"/>
        </w:rPr>
      </w:pPr>
      <w:r w:rsidRPr="003B2785">
        <w:rPr>
          <w:b/>
          <w:bCs/>
          <w:i/>
          <w:iCs/>
          <w:snapToGrid w:val="0"/>
          <w:color w:val="993300"/>
          <w:u w:val="single"/>
        </w:rPr>
        <w:t>Историко-общественные особенности развития Украины.</w:t>
      </w:r>
    </w:p>
    <w:p w:rsidR="00704609" w:rsidRPr="006E5E45" w:rsidRDefault="00704609" w:rsidP="00704609">
      <w:pPr>
        <w:pStyle w:val="21"/>
        <w:jc w:val="center"/>
        <w:rPr>
          <w:b/>
          <w:bCs/>
          <w:i/>
          <w:iCs/>
          <w:snapToGrid w:val="0"/>
          <w:color w:val="993366"/>
          <w:sz w:val="24"/>
          <w:szCs w:val="24"/>
          <w:u w:val="single"/>
        </w:rPr>
      </w:pPr>
    </w:p>
    <w:p w:rsidR="00045618" w:rsidRPr="006E5E45" w:rsidRDefault="0001520D" w:rsidP="0001520D">
      <w:pPr>
        <w:pStyle w:val="21"/>
        <w:rPr>
          <w:snapToGrid w:val="0"/>
          <w:sz w:val="24"/>
          <w:szCs w:val="24"/>
        </w:rPr>
      </w:pPr>
      <w:r w:rsidRPr="006E5E45">
        <w:rPr>
          <w:snapToGrid w:val="0"/>
          <w:sz w:val="24"/>
          <w:szCs w:val="24"/>
        </w:rPr>
        <w:t>В</w:t>
      </w:r>
      <w:r w:rsidR="00045618" w:rsidRPr="006E5E45">
        <w:rPr>
          <w:snapToGrid w:val="0"/>
          <w:sz w:val="24"/>
          <w:szCs w:val="24"/>
        </w:rPr>
        <w:t>сю свою историю Украина (точнее, территории, занимаемые ныне этим государством) находились под чьим-либо военно-политическим влиянием, протекторатом. Украина никогда не была независимым государством (исключение – период государства восточных славян Киевской Руси).</w:t>
      </w:r>
    </w:p>
    <w:p w:rsidR="00393436" w:rsidRPr="006E5E45" w:rsidRDefault="00045618" w:rsidP="00045618">
      <w:pPr>
        <w:pStyle w:val="21"/>
        <w:rPr>
          <w:snapToGrid w:val="0"/>
          <w:sz w:val="24"/>
          <w:szCs w:val="24"/>
        </w:rPr>
      </w:pPr>
      <w:r w:rsidRPr="006E5E45">
        <w:rPr>
          <w:snapToGrid w:val="0"/>
          <w:sz w:val="24"/>
          <w:szCs w:val="24"/>
        </w:rPr>
        <w:t>Географически масштаб Украины велик – 603.700 кв.м., что превышает масштаб многих европейских держав. Несмотря на свою исторически сложившуюся политическую несамостоятельность, на Украине сейчас активизировались тенденции политического суверенитета. В сов</w:t>
      </w:r>
      <w:r w:rsidR="00704609" w:rsidRPr="006E5E45">
        <w:rPr>
          <w:snapToGrid w:val="0"/>
          <w:sz w:val="24"/>
          <w:szCs w:val="24"/>
        </w:rPr>
        <w:t>ре</w:t>
      </w:r>
      <w:r w:rsidRPr="006E5E45">
        <w:rPr>
          <w:snapToGrid w:val="0"/>
          <w:sz w:val="24"/>
          <w:szCs w:val="24"/>
        </w:rPr>
        <w:t xml:space="preserve">менных государственных рамках сложно рассматривать Украину как государство, имеющее геополитический смысл: у нее нет ни глобальной мощной, единой для всего государства культурной идеи, ни этнической исключительности, ни географической уникальности. </w:t>
      </w:r>
    </w:p>
    <w:p w:rsidR="00393436" w:rsidRPr="006E5E45" w:rsidRDefault="00393436" w:rsidP="00045618">
      <w:pPr>
        <w:pStyle w:val="21"/>
        <w:rPr>
          <w:snapToGrid w:val="0"/>
          <w:sz w:val="24"/>
          <w:szCs w:val="24"/>
        </w:rPr>
      </w:pPr>
    </w:p>
    <w:p w:rsidR="00393436" w:rsidRPr="003B2785" w:rsidRDefault="003B2785" w:rsidP="00393436">
      <w:pPr>
        <w:spacing w:before="0" w:after="0"/>
        <w:jc w:val="center"/>
        <w:rPr>
          <w:b/>
          <w:bCs/>
          <w:color w:val="993300"/>
          <w:sz w:val="28"/>
          <w:szCs w:val="28"/>
          <w:u w:val="single"/>
        </w:rPr>
      </w:pPr>
      <w:r w:rsidRPr="003B2785">
        <w:rPr>
          <w:b/>
          <w:bCs/>
          <w:color w:val="993300"/>
          <w:sz w:val="28"/>
          <w:szCs w:val="28"/>
          <w:u w:val="single"/>
        </w:rPr>
        <w:t>Символика Украины</w:t>
      </w:r>
    </w:p>
    <w:p w:rsidR="00393436" w:rsidRPr="006E5E45" w:rsidRDefault="00393436" w:rsidP="00393436">
      <w:pPr>
        <w:spacing w:before="0" w:after="0"/>
        <w:jc w:val="center"/>
        <w:rPr>
          <w:b/>
          <w:bCs/>
          <w:u w:val="single"/>
        </w:rPr>
      </w:pPr>
    </w:p>
    <w:p w:rsidR="00393436" w:rsidRPr="003B2785" w:rsidRDefault="00393436" w:rsidP="00393436">
      <w:pPr>
        <w:spacing w:before="0" w:after="0"/>
      </w:pPr>
      <w:r w:rsidRPr="006E5E45">
        <w:t xml:space="preserve">     </w:t>
      </w:r>
      <w:r w:rsidRPr="003B2785">
        <w:t>Государственный флаг Украины — сине-желтый. Герб Украины  —  трезубец.</w:t>
      </w:r>
    </w:p>
    <w:p w:rsidR="00045618" w:rsidRPr="006E5E45" w:rsidRDefault="00045618" w:rsidP="00045618">
      <w:pPr>
        <w:pStyle w:val="21"/>
        <w:rPr>
          <w:snapToGrid w:val="0"/>
          <w:sz w:val="24"/>
          <w:szCs w:val="24"/>
        </w:rPr>
      </w:pPr>
    </w:p>
    <w:p w:rsidR="00E4048F" w:rsidRPr="006E5E45" w:rsidRDefault="00E4048F" w:rsidP="00E4048F">
      <w:pPr>
        <w:spacing w:before="0" w:after="0"/>
        <w:jc w:val="center"/>
      </w:pPr>
    </w:p>
    <w:p w:rsidR="001835BD" w:rsidRPr="006E5E45" w:rsidRDefault="001835BD" w:rsidP="00E4048F">
      <w:pPr>
        <w:spacing w:before="0" w:after="0"/>
        <w:jc w:val="center"/>
      </w:pPr>
    </w:p>
    <w:p w:rsidR="001835BD" w:rsidRPr="003B2785" w:rsidRDefault="001835BD" w:rsidP="00E4048F">
      <w:pPr>
        <w:spacing w:before="0" w:after="0"/>
        <w:jc w:val="center"/>
        <w:rPr>
          <w:b/>
          <w:bCs/>
          <w:color w:val="0000FF"/>
          <w:sz w:val="28"/>
          <w:szCs w:val="28"/>
          <w:u w:val="single"/>
        </w:rPr>
      </w:pPr>
    </w:p>
    <w:p w:rsidR="003A3C49" w:rsidRPr="003B2785" w:rsidRDefault="003B2785" w:rsidP="00E4048F">
      <w:pPr>
        <w:spacing w:before="0" w:after="0"/>
        <w:jc w:val="center"/>
        <w:rPr>
          <w:b/>
          <w:bCs/>
          <w:color w:val="993300"/>
          <w:sz w:val="28"/>
          <w:szCs w:val="28"/>
          <w:u w:val="single"/>
        </w:rPr>
      </w:pPr>
      <w:r>
        <w:rPr>
          <w:b/>
          <w:bCs/>
          <w:color w:val="993300"/>
          <w:sz w:val="28"/>
          <w:szCs w:val="28"/>
          <w:u w:val="single"/>
        </w:rPr>
        <w:t xml:space="preserve">Экономика Украины после </w:t>
      </w:r>
      <w:r>
        <w:rPr>
          <w:b/>
          <w:bCs/>
          <w:color w:val="993300"/>
          <w:sz w:val="28"/>
          <w:szCs w:val="28"/>
          <w:u w:val="single"/>
          <w:lang w:val="en-US"/>
        </w:rPr>
        <w:t>II</w:t>
      </w:r>
      <w:r>
        <w:rPr>
          <w:b/>
          <w:bCs/>
          <w:color w:val="993300"/>
          <w:sz w:val="28"/>
          <w:szCs w:val="28"/>
          <w:u w:val="single"/>
        </w:rPr>
        <w:t xml:space="preserve"> Мировой Войны</w:t>
      </w:r>
    </w:p>
    <w:p w:rsidR="00FD743B" w:rsidRPr="006E5E45" w:rsidRDefault="00FD743B" w:rsidP="00E4048F">
      <w:pPr>
        <w:spacing w:before="0" w:after="0"/>
        <w:jc w:val="center"/>
        <w:rPr>
          <w:color w:val="0000FF"/>
        </w:rPr>
      </w:pPr>
    </w:p>
    <w:p w:rsidR="00FD743B" w:rsidRPr="003B2785" w:rsidRDefault="003B2785" w:rsidP="00FD743B">
      <w:pPr>
        <w:spacing w:before="0" w:after="0"/>
        <w:ind w:firstLine="708"/>
      </w:pPr>
      <w:r w:rsidRPr="003B2785">
        <w:t>В период Второй М</w:t>
      </w:r>
      <w:r w:rsidR="00FD743B" w:rsidRPr="003B2785">
        <w:t>ировой войны (1939 - 1945 гг.) Украина испытала величайшие  потери – около 4, 5 млн. погибших и 2 миллионов вывезенных на принудительные работы в Германию.</w:t>
      </w:r>
    </w:p>
    <w:p w:rsidR="00FD743B" w:rsidRPr="003B2785" w:rsidRDefault="00FD743B" w:rsidP="00FD743B">
      <w:pPr>
        <w:spacing w:before="0" w:after="0"/>
        <w:ind w:firstLine="851"/>
        <w:rPr>
          <w:smallCaps/>
        </w:rPr>
      </w:pPr>
      <w:r w:rsidRPr="003B2785">
        <w:t>Неисчислимые бедствия принесла война украинскому народу. Колоссальный ущерб причинен народному хозяйству республики. Практически полностью были выведены из строя промышленные предприятия, электростанции, шахты, железные дороги, было разрушено и сожжено множество городов и сел, уничтожена материально - техническая база сельского хозяйства</w:t>
      </w:r>
      <w:r w:rsidRPr="003B2785">
        <w:rPr>
          <w:smallCaps/>
        </w:rPr>
        <w:t xml:space="preserve">.  </w:t>
      </w:r>
    </w:p>
    <w:p w:rsidR="005703FD" w:rsidRPr="003B2785" w:rsidRDefault="005703FD" w:rsidP="005703FD">
      <w:pPr>
        <w:spacing w:before="0" w:after="0"/>
        <w:ind w:firstLine="708"/>
      </w:pPr>
      <w:r w:rsidRPr="003B2785">
        <w:t>Процесс  возвращения Украины  к мирной  жизни проходил в чрез</w:t>
      </w:r>
      <w:r w:rsidRPr="003B2785">
        <w:softHyphen/>
        <w:t>вычайно тяжелых  и неблагоприятных условиях.  В  течение  1941  — 1944  гг. по ее территории дважды прокатилась война. Гитлеровцы уни</w:t>
      </w:r>
      <w:r w:rsidRPr="003B2785">
        <w:softHyphen/>
        <w:t>чтожили  около 3,9 млн. мирных  жителей, погиб каждый  шестой жи</w:t>
      </w:r>
      <w:r w:rsidRPr="003B2785">
        <w:softHyphen/>
        <w:t>тель республики. Лишились крова около 10 млн. чел.     Оккупанты  разрушили и  сожгли 714 городов и поселков, более 28 тыс. сел, более 16 тыс. промышленных    предприятий, почти 33 тыс. школ, техникумов и  вузов. После освобождения в республике осталось только 19%   довоенной численности промышленных  предприятий. Пре</w:t>
      </w:r>
      <w:r w:rsidRPr="003B2785">
        <w:softHyphen/>
        <w:t>кратили существование около 30 тыс. колхозов, совхозов, МТС. Общая  сумма ущерба, нанесенного населению и народному хозяйст</w:t>
      </w:r>
      <w:r w:rsidRPr="003B2785">
        <w:softHyphen/>
        <w:t>ву Украины,  составила почти 1,2 трл. руб.</w:t>
      </w:r>
    </w:p>
    <w:p w:rsidR="001835BD" w:rsidRPr="003B2785" w:rsidRDefault="005703FD" w:rsidP="005703FD">
      <w:pPr>
        <w:spacing w:before="0" w:after="0"/>
        <w:ind w:firstLine="708"/>
      </w:pPr>
      <w:r w:rsidRPr="003B2785">
        <w:t>В</w:t>
      </w:r>
      <w:r w:rsidR="00103A01" w:rsidRPr="003B2785">
        <w:t xml:space="preserve"> первую </w:t>
      </w:r>
      <w:r w:rsidRPr="003B2785">
        <w:t>очередь</w:t>
      </w:r>
      <w:r w:rsidR="00103A01" w:rsidRPr="003B2785">
        <w:t xml:space="preserve"> </w:t>
      </w:r>
      <w:r w:rsidRPr="003B2785">
        <w:t>в послевоенный период</w:t>
      </w:r>
      <w:r w:rsidR="00103A01" w:rsidRPr="003B2785">
        <w:t xml:space="preserve"> восстанавливалась тяжелая  и военная индуст</w:t>
      </w:r>
      <w:r w:rsidR="00103A01" w:rsidRPr="003B2785">
        <w:softHyphen/>
        <w:t>рия, обеспечивающая  потребности фронта: электростанции; металлурги</w:t>
      </w:r>
      <w:r w:rsidR="00103A01" w:rsidRPr="003B2785">
        <w:softHyphen/>
        <w:t>ческие комбинаты,  затопленные  фашистами  шахты,  железные дороги.</w:t>
      </w:r>
      <w:r w:rsidRPr="003B2785">
        <w:t xml:space="preserve"> </w:t>
      </w:r>
      <w:r w:rsidR="00103A01" w:rsidRPr="003B2785">
        <w:t>Большинство  предприятий легкой и пищевой  промышленности, колхозы и совхозы оставались полуразрушенными  из-за нехватки сил и средств. Несмотря на  переживаемые трудности, рабочий класс и   крестьянство Украины  потом и  кровью восстанавливали разрушенное войной хозяй</w:t>
      </w:r>
      <w:r w:rsidR="00103A01" w:rsidRPr="003B2785">
        <w:softHyphen/>
        <w:t>ство  Родины.</w:t>
      </w:r>
    </w:p>
    <w:p w:rsidR="00653391" w:rsidRPr="003B2785" w:rsidRDefault="00653391" w:rsidP="005703FD">
      <w:pPr>
        <w:spacing w:before="0" w:after="0"/>
        <w:ind w:firstLine="708"/>
      </w:pPr>
      <w:r w:rsidRPr="003B2785">
        <w:t>Результаты напряженного  труда народа  по восстановлению разру</w:t>
      </w:r>
      <w:r w:rsidRPr="003B2785">
        <w:softHyphen/>
        <w:t>шенного хозяйства были впечатляющими: в  1950 г. промышленное про</w:t>
      </w:r>
      <w:r w:rsidRPr="003B2785">
        <w:softHyphen/>
        <w:t>изводство на Украине на 15%  превышало  уровень 1940  г. В 1947  г.  была отменена карточная система. Рост промышленного производства не  привел к существенному  повышению  уровня жизни  народа. К 1950  г.  легкая промышленность едва достигла 80%  довоенного уровня, ощуща</w:t>
      </w:r>
      <w:r w:rsidRPr="003B2785">
        <w:softHyphen/>
        <w:t>лась острая нехватка предметов потребления. К тому же денежная ре</w:t>
      </w:r>
      <w:r w:rsidRPr="003B2785">
        <w:softHyphen/>
        <w:t xml:space="preserve"> форма 1947  г. девальвировала рубль, «съела»  личные  сбережения и  сопровождалась повышением це</w:t>
      </w:r>
      <w:r w:rsidR="005703FD" w:rsidRPr="003B2785">
        <w:t xml:space="preserve">н. </w:t>
      </w:r>
      <w:r w:rsidRPr="003B2785">
        <w:t>Острейшие противоречия восстановления экономики наиболее силь</w:t>
      </w:r>
      <w:r w:rsidRPr="003B2785">
        <w:softHyphen/>
        <w:t>но проявились в сельском хозяйстве (к 1950 г. оно достигло около 60%  от уровня 1940 г.), занимавшем второстепенное место и подвергшемся  последствиям катастрофической засухи 1946 г., п</w:t>
      </w:r>
      <w:r w:rsidR="005703FD" w:rsidRPr="003B2785">
        <w:t>осле которой централь</w:t>
      </w:r>
      <w:r w:rsidR="005703FD" w:rsidRPr="003B2785">
        <w:softHyphen/>
      </w:r>
      <w:r w:rsidRPr="003B2785">
        <w:t xml:space="preserve">ные органы начали, по свидетельству </w:t>
      </w:r>
      <w:r w:rsidR="005703FD" w:rsidRPr="003B2785">
        <w:t>Н. С. Хрущева, заниматься выби</w:t>
      </w:r>
      <w:r w:rsidR="005703FD" w:rsidRPr="003B2785">
        <w:softHyphen/>
      </w:r>
      <w:r w:rsidRPr="003B2785">
        <w:t>ванием хле</w:t>
      </w:r>
      <w:r w:rsidR="005703FD" w:rsidRPr="003B2785">
        <w:t>бных запасов у населения. Кроме</w:t>
      </w:r>
      <w:r w:rsidRPr="003B2785">
        <w:t xml:space="preserve"> того, чтобы не допус</w:t>
      </w:r>
      <w:r w:rsidR="005703FD" w:rsidRPr="003B2785">
        <w:t>тить  принятия рядом стран</w:t>
      </w:r>
      <w:r w:rsidRPr="003B2785">
        <w:t xml:space="preserve"> народной демократии плана Маршалла,  И.  Сталин приказал значительное количество хлеба вывезти в восточную  Европу. В результате этого произвола на Украине  разразился  голод,  унесший на Левобережье жизни 890  тысяч человек.</w:t>
      </w:r>
    </w:p>
    <w:p w:rsidR="001835BD" w:rsidRPr="006E5E45" w:rsidRDefault="001835BD" w:rsidP="00E4048F">
      <w:pPr>
        <w:spacing w:before="0" w:after="0"/>
        <w:jc w:val="center"/>
      </w:pPr>
    </w:p>
    <w:p w:rsidR="00A16383" w:rsidRDefault="003B2785" w:rsidP="003B2785">
      <w:pPr>
        <w:spacing w:before="0" w:after="0"/>
        <w:jc w:val="center"/>
        <w:rPr>
          <w:b/>
          <w:bCs/>
          <w:color w:val="993300"/>
          <w:u w:val="single"/>
        </w:rPr>
      </w:pPr>
      <w:r>
        <w:rPr>
          <w:b/>
          <w:bCs/>
          <w:color w:val="993300"/>
          <w:u w:val="single"/>
        </w:rPr>
        <w:t xml:space="preserve"> 1) </w:t>
      </w:r>
      <w:r w:rsidR="00A16383" w:rsidRPr="003B2785">
        <w:rPr>
          <w:b/>
          <w:bCs/>
          <w:color w:val="993300"/>
          <w:u w:val="single"/>
        </w:rPr>
        <w:t>ОБСТАНОВКА В ЗАПАДНОЙ УКРАИНЕ</w:t>
      </w:r>
    </w:p>
    <w:p w:rsidR="003B2785" w:rsidRPr="003B2785" w:rsidRDefault="003B2785" w:rsidP="003B2785">
      <w:pPr>
        <w:spacing w:before="0" w:after="0"/>
        <w:jc w:val="center"/>
        <w:rPr>
          <w:b/>
          <w:bCs/>
          <w:color w:val="993300"/>
          <w:u w:val="single"/>
        </w:rPr>
      </w:pPr>
    </w:p>
    <w:p w:rsidR="00A16383" w:rsidRPr="003B2785" w:rsidRDefault="00A16383" w:rsidP="00A16383">
      <w:pPr>
        <w:spacing w:before="0" w:after="0"/>
      </w:pPr>
      <w:r w:rsidRPr="006E5E45">
        <w:rPr>
          <w:color w:val="0000FF"/>
        </w:rPr>
        <w:t xml:space="preserve">     </w:t>
      </w:r>
      <w:r w:rsidRPr="003B2785">
        <w:t>Развитие западных областей Украины в послевоенные годы отлича</w:t>
      </w:r>
      <w:r w:rsidRPr="003B2785">
        <w:softHyphen/>
        <w:t>лось рядом особенностей. Советский строй столкнулся с враждебным от</w:t>
      </w:r>
      <w:r w:rsidRPr="003B2785">
        <w:softHyphen/>
        <w:t>ношением  греко-католической церкви, сильным  влиянием идей  нацио</w:t>
      </w:r>
      <w:r w:rsidRPr="003B2785">
        <w:softHyphen/>
        <w:t>нализма  среди населения, резко отрицательным отношением большинст</w:t>
      </w:r>
      <w:r w:rsidRPr="003B2785">
        <w:softHyphen/>
        <w:t>ва крестьянства к коллективизации, вооруженными  действиями со сто</w:t>
      </w:r>
      <w:r w:rsidRPr="003B2785">
        <w:softHyphen/>
        <w:t>роны подполья  ОУН —  УПА.</w:t>
      </w:r>
    </w:p>
    <w:p w:rsidR="00A16383" w:rsidRPr="003B2785" w:rsidRDefault="00A16383" w:rsidP="00A16383">
      <w:pPr>
        <w:pStyle w:val="FR2"/>
        <w:rPr>
          <w:rFonts w:ascii="Times New Roman" w:hAnsi="Times New Roman" w:cs="Times New Roman"/>
          <w:sz w:val="24"/>
          <w:szCs w:val="24"/>
        </w:rPr>
      </w:pPr>
      <w:r w:rsidRPr="003B2785">
        <w:rPr>
          <w:rFonts w:ascii="Times New Roman" w:hAnsi="Times New Roman" w:cs="Times New Roman"/>
          <w:sz w:val="24"/>
          <w:szCs w:val="24"/>
        </w:rPr>
        <w:t xml:space="preserve">     На западно-украинских землях были  осуществлены:</w:t>
      </w:r>
    </w:p>
    <w:p w:rsidR="00A16383" w:rsidRPr="003B2785" w:rsidRDefault="00A16383" w:rsidP="00A16383">
      <w:pPr>
        <w:spacing w:before="0" w:after="0"/>
      </w:pPr>
      <w:r w:rsidRPr="003B2785">
        <w:t xml:space="preserve">     —  индустриализация (к  1951 г. промышленное' производство вы</w:t>
      </w:r>
      <w:r w:rsidRPr="003B2785">
        <w:softHyphen/>
        <w:t>росло на 230%  по сравнению с 1945  г. и составило 10%  промышлен</w:t>
      </w:r>
      <w:r w:rsidRPr="003B2785">
        <w:softHyphen/>
        <w:t>ного производства республики);      —  коллективизация, которая завершилась к  началу 50-х гг.;      —  социальные  перемены  (формирование местного рабочего клас</w:t>
      </w:r>
      <w:r w:rsidRPr="003B2785">
        <w:softHyphen/>
        <w:t>са, слоя украинских инженеров и техников и др.);      —  развитие образования (в 1950  г. в вузах  Западной Украины обучалось около 33 тыс. студентов) и другие перемены.      Эти преобразования проходили в условиях ожесточенных столкнове</w:t>
      </w:r>
      <w:r w:rsidRPr="003B2785">
        <w:softHyphen/>
        <w:t>ний  противоборствующих -сторон. Органы НКВД  'применяли репрессии, необоснованные обвинения честных тружеников  в национализме, депор</w:t>
      </w:r>
      <w:r w:rsidRPr="003B2785">
        <w:softHyphen/>
        <w:t>тации в восточные районы страны (было выселено более 200 тыс. чел.); была запрещена деятельность греко-католической церкви. Со своей сто</w:t>
      </w:r>
      <w:r w:rsidRPr="003B2785">
        <w:softHyphen/>
        <w:t>роны УПА  использовала партизанскую вооруженную  борьбу, методы тер-152</w:t>
      </w:r>
    </w:p>
    <w:p w:rsidR="00A16383" w:rsidRPr="003B2785" w:rsidRDefault="00A16383" w:rsidP="00A16383">
      <w:pPr>
        <w:spacing w:before="0" w:after="0"/>
        <w:jc w:val="center"/>
      </w:pPr>
      <w:r w:rsidRPr="003B2785">
        <w:t>рора, пыталась менять тактику по мере изменения обстановки. В начале 50-х  гг. ОУН в УПА  как организации прекратили сущес</w:t>
      </w:r>
      <w:r w:rsidR="003B2785" w:rsidRPr="003B2785">
        <w:t>твование в За</w:t>
      </w:r>
      <w:r w:rsidR="003B2785" w:rsidRPr="003B2785">
        <w:softHyphen/>
        <w:t>падной Украине.</w:t>
      </w:r>
    </w:p>
    <w:p w:rsidR="003B2785" w:rsidRPr="003B2785" w:rsidRDefault="003B2785" w:rsidP="00A16383">
      <w:pPr>
        <w:spacing w:before="0" w:after="0"/>
        <w:jc w:val="center"/>
      </w:pPr>
    </w:p>
    <w:p w:rsidR="00A16383" w:rsidRPr="003B2785" w:rsidRDefault="00A16383" w:rsidP="005703FD">
      <w:pPr>
        <w:spacing w:before="0" w:after="0"/>
        <w:ind w:firstLine="708"/>
      </w:pPr>
      <w:r w:rsidRPr="003B2785">
        <w:t>Тяжелыми,  отмеченными изнурительным   трудом,  материальными трудностями, были  послевоенные годы. Однако, к началу 50-х  г. Ук</w:t>
      </w:r>
      <w:r w:rsidRPr="003B2785">
        <w:softHyphen/>
        <w:t>раина  достигла довоенного уровня экономического развития.</w:t>
      </w:r>
    </w:p>
    <w:p w:rsidR="00332BCC" w:rsidRPr="003B2785" w:rsidRDefault="00B46E44" w:rsidP="003A2896">
      <w:pPr>
        <w:spacing w:before="0" w:after="0"/>
        <w:ind w:firstLine="708"/>
      </w:pPr>
      <w:r w:rsidRPr="003B2785">
        <w:t xml:space="preserve">Послевоенный период  характеризуется восстановлением разрушенной экономики, десталинизацией (1953-1959 гг.), хрущевской «оттепелью», появлением элементов демократизации , возрастанием национального самосознания </w:t>
      </w:r>
      <w:r w:rsidR="00332BCC" w:rsidRPr="003B2785">
        <w:t xml:space="preserve">В первой  половине 50-х  гг. </w:t>
      </w:r>
      <w:r w:rsidR="003A2896" w:rsidRPr="003B2785">
        <w:t>согласно политике, связанной</w:t>
      </w:r>
      <w:r w:rsidR="00332BCC" w:rsidRPr="003B2785">
        <w:t xml:space="preserve"> с деятельност</w:t>
      </w:r>
      <w:r w:rsidR="003A2896" w:rsidRPr="003B2785">
        <w:t>ью Н.  С. Хрущева произошли:</w:t>
      </w:r>
    </w:p>
    <w:p w:rsidR="003A2896" w:rsidRPr="003B2785" w:rsidRDefault="003A2896" w:rsidP="00332BCC">
      <w:pPr>
        <w:spacing w:before="0" w:after="0"/>
      </w:pPr>
      <w:r w:rsidRPr="003B2785">
        <w:t xml:space="preserve">      — эксперименты</w:t>
      </w:r>
      <w:r w:rsidR="00332BCC" w:rsidRPr="003B2785">
        <w:t xml:space="preserve"> в  сельском хозяйстве  (участие  Украины  в  подъеме целинных  земель потребовало от нее немалых затрат; введение  новой системы севооборотов; ликвидация МТС  по ин</w:t>
      </w:r>
      <w:r w:rsidRPr="003B2785">
        <w:t>ициативе Украины;  попытки реше</w:t>
      </w:r>
      <w:r w:rsidR="00332BCC" w:rsidRPr="003B2785">
        <w:t xml:space="preserve">ния </w:t>
      </w:r>
      <w:r w:rsidRPr="003B2785">
        <w:t>кадровых проблем   села и др.)</w:t>
      </w:r>
    </w:p>
    <w:p w:rsidR="003A2896" w:rsidRPr="003B2785" w:rsidRDefault="003A2896" w:rsidP="00332BCC">
      <w:pPr>
        <w:spacing w:before="0" w:after="0"/>
      </w:pPr>
      <w:r w:rsidRPr="003B2785">
        <w:t xml:space="preserve">      — перемены</w:t>
      </w:r>
      <w:r w:rsidR="00332BCC" w:rsidRPr="003B2785">
        <w:t xml:space="preserve"> в пр</w:t>
      </w:r>
      <w:r w:rsidRPr="003B2785">
        <w:t>омышленности  (решение  о ликвидации отрас</w:t>
      </w:r>
      <w:r w:rsidRPr="003B2785">
        <w:softHyphen/>
      </w:r>
      <w:r w:rsidR="00332BCC" w:rsidRPr="003B2785">
        <w:t>левых  министерств и введение совнархозов, в соответствии с которым  под контроль Украины  в 1957  г. перешло до 97%  заводов республики  в сравнении  с 34%  в 1953  г.; ускорение реконструкции предприятий,  увеличение выпуска товаро</w:t>
      </w:r>
      <w:r w:rsidRPr="003B2785">
        <w:t xml:space="preserve">в народного потребления и др.) </w:t>
      </w:r>
    </w:p>
    <w:p w:rsidR="00332BCC" w:rsidRPr="003B2785" w:rsidRDefault="003A2896" w:rsidP="00332BCC">
      <w:pPr>
        <w:spacing w:before="0" w:after="0"/>
      </w:pPr>
      <w:r w:rsidRPr="003B2785">
        <w:t xml:space="preserve">      — проведение денежной  реформы  1961 г.</w:t>
      </w:r>
    </w:p>
    <w:p w:rsidR="00332BCC" w:rsidRPr="003B2785" w:rsidRDefault="00332BCC" w:rsidP="00332BCC">
      <w:pPr>
        <w:spacing w:before="0" w:after="0"/>
      </w:pPr>
      <w:r w:rsidRPr="003B2785">
        <w:t xml:space="preserve">     </w:t>
      </w:r>
      <w:r w:rsidR="003A2896" w:rsidRPr="003B2785">
        <w:t xml:space="preserve"> — развитие</w:t>
      </w:r>
      <w:r w:rsidRPr="003B2785">
        <w:t xml:space="preserve"> социальной сферы (повышение  жизненного уровня,  рост доходов трудящихся на Украине между 1951 и 1958  г. на-230%</w:t>
      </w:r>
      <w:r w:rsidR="003A2896" w:rsidRPr="003B2785">
        <w:t>) и др.</w:t>
      </w:r>
      <w:r w:rsidRPr="003B2785">
        <w:t xml:space="preserve">  </w:t>
      </w:r>
    </w:p>
    <w:p w:rsidR="00CB7772" w:rsidRPr="003B2785" w:rsidRDefault="00CB7772" w:rsidP="00CB7772">
      <w:pPr>
        <w:spacing w:before="0" w:after="0"/>
        <w:ind w:firstLine="708"/>
      </w:pPr>
      <w:r w:rsidRPr="003B2785">
        <w:t xml:space="preserve"> Хотя р</w:t>
      </w:r>
      <w:r w:rsidR="00332BCC" w:rsidRPr="003B2785">
        <w:t>еформы Хрущева</w:t>
      </w:r>
      <w:r w:rsidRPr="003B2785">
        <w:t xml:space="preserve"> и</w:t>
      </w:r>
      <w:r w:rsidR="00332BCC" w:rsidRPr="003B2785">
        <w:t xml:space="preserve"> содержали позитивные моменты, но вследствие их  половинч</w:t>
      </w:r>
      <w:r w:rsidRPr="003B2785">
        <w:t>атости и  непоследовательности (они не затрагивали основ ко</w:t>
      </w:r>
      <w:r w:rsidR="00332BCC" w:rsidRPr="003B2785">
        <w:t>мандно-административной  системы,  экономические  преобразования не  дополнялись глубокой демократизацией общества  и т. д.) кардинальных  изменений  в экономике и  других сфер</w:t>
      </w:r>
      <w:r w:rsidRPr="003B2785">
        <w:t>ах общественной жизни  не  про</w:t>
      </w:r>
      <w:r w:rsidRPr="003B2785">
        <w:softHyphen/>
      </w:r>
      <w:r w:rsidR="00332BCC" w:rsidRPr="003B2785">
        <w:t>изошло. Народное  хозяйство продолжал</w:t>
      </w:r>
      <w:r w:rsidRPr="003B2785">
        <w:t>о развиваться экстенсивным  пу</w:t>
      </w:r>
      <w:r w:rsidRPr="003B2785">
        <w:softHyphen/>
      </w:r>
      <w:r w:rsidR="00332BCC" w:rsidRPr="003B2785">
        <w:t>тем.</w:t>
      </w:r>
    </w:p>
    <w:p w:rsidR="00CB7772" w:rsidRPr="003B2785" w:rsidRDefault="00CB7772" w:rsidP="00CB7772">
      <w:pPr>
        <w:pStyle w:val="21"/>
        <w:rPr>
          <w:sz w:val="24"/>
          <w:szCs w:val="24"/>
        </w:rPr>
      </w:pPr>
      <w:r w:rsidRPr="003B2785">
        <w:rPr>
          <w:sz w:val="24"/>
          <w:szCs w:val="24"/>
        </w:rPr>
        <w:t xml:space="preserve"> В середине  60-х гг. состоялась  непоследовательная попытка  проведения хозяйственной реформы – системы   мер по  совершенствованию управления производством: </w:t>
      </w:r>
    </w:p>
    <w:p w:rsidR="00CB7772" w:rsidRPr="003B2785" w:rsidRDefault="00CB7772" w:rsidP="00332BCC">
      <w:pPr>
        <w:spacing w:before="0" w:after="0"/>
      </w:pPr>
      <w:r w:rsidRPr="003B2785">
        <w:t xml:space="preserve"> </w:t>
      </w:r>
      <w:r w:rsidR="00332BCC" w:rsidRPr="003B2785">
        <w:t xml:space="preserve">—   усиление экономических методов управления промышленностью;  </w:t>
      </w:r>
    </w:p>
    <w:p w:rsidR="00CB7772" w:rsidRPr="003B2785" w:rsidRDefault="00CB7772" w:rsidP="00332BCC">
      <w:pPr>
        <w:spacing w:before="0" w:after="0"/>
      </w:pPr>
      <w:r w:rsidRPr="003B2785">
        <w:t xml:space="preserve"> </w:t>
      </w:r>
      <w:r w:rsidR="00332BCC" w:rsidRPr="003B2785">
        <w:t xml:space="preserve">—   расширение прав предприятий, перевод на хозрасчет; </w:t>
      </w:r>
    </w:p>
    <w:p w:rsidR="00CB7772" w:rsidRPr="003B2785" w:rsidRDefault="00332BCC" w:rsidP="00332BCC">
      <w:pPr>
        <w:spacing w:before="0" w:after="0"/>
      </w:pPr>
      <w:r w:rsidRPr="003B2785">
        <w:t xml:space="preserve"> —   усиление экономического стимулирования. </w:t>
      </w:r>
    </w:p>
    <w:p w:rsidR="00CB7772" w:rsidRPr="003B2785" w:rsidRDefault="00CB7772" w:rsidP="00332BCC">
      <w:pPr>
        <w:spacing w:before="0" w:after="0"/>
      </w:pPr>
      <w:r w:rsidRPr="003B2785">
        <w:t xml:space="preserve"> </w:t>
      </w:r>
      <w:r w:rsidRPr="003B2785">
        <w:tab/>
        <w:t>Но  сделаны</w:t>
      </w:r>
      <w:r w:rsidR="00332BCC" w:rsidRPr="003B2785">
        <w:t xml:space="preserve"> лишь  первые шаги, р</w:t>
      </w:r>
      <w:r w:rsidRPr="003B2785">
        <w:t>еформа в целом завершилась  не</w:t>
      </w:r>
      <w:r w:rsidRPr="003B2785">
        <w:softHyphen/>
      </w:r>
      <w:r w:rsidR="00332BCC" w:rsidRPr="003B2785">
        <w:t>удачей. Она вызвала сопротивление бю</w:t>
      </w:r>
      <w:r w:rsidRPr="003B2785">
        <w:t>рократического аппарата, не за</w:t>
      </w:r>
      <w:r w:rsidRPr="003B2785">
        <w:softHyphen/>
      </w:r>
      <w:r w:rsidR="00332BCC" w:rsidRPr="003B2785">
        <w:t>трагивала основ командно-административной с</w:t>
      </w:r>
      <w:r w:rsidRPr="003B2785">
        <w:t>истемы, имела некомплекс</w:t>
      </w:r>
      <w:r w:rsidRPr="003B2785">
        <w:softHyphen/>
        <w:t>ный характер. Экономика</w:t>
      </w:r>
      <w:r w:rsidR="00332BCC" w:rsidRPr="003B2785">
        <w:t xml:space="preserve"> Укра</w:t>
      </w:r>
      <w:r w:rsidRPr="003B2785">
        <w:t>ины  продолжала идти по экстен</w:t>
      </w:r>
      <w:r w:rsidRPr="003B2785">
        <w:softHyphen/>
        <w:t xml:space="preserve">сивному пути. </w:t>
      </w:r>
      <w:r w:rsidR="00332BCC" w:rsidRPr="003B2785">
        <w:t xml:space="preserve"> Продолжались  трудности и недостат</w:t>
      </w:r>
      <w:r w:rsidRPr="003B2785">
        <w:t>ки в развитии сельского, хозяй</w:t>
      </w:r>
      <w:r w:rsidRPr="003B2785">
        <w:softHyphen/>
      </w:r>
      <w:r w:rsidR="00332BCC" w:rsidRPr="003B2785">
        <w:t xml:space="preserve">ства, порожденные тем, что: </w:t>
      </w:r>
    </w:p>
    <w:p w:rsidR="00CB7772" w:rsidRPr="003B2785" w:rsidRDefault="00332BCC" w:rsidP="00332BCC">
      <w:pPr>
        <w:spacing w:before="0" w:after="0"/>
      </w:pPr>
      <w:r w:rsidRPr="003B2785">
        <w:t xml:space="preserve"> —   перемены не подкреплялись экономическими мерами, не задева</w:t>
      </w:r>
      <w:r w:rsidRPr="003B2785">
        <w:softHyphen/>
        <w:t xml:space="preserve">ли  положения отчужденного от земли крестьянина;  </w:t>
      </w:r>
    </w:p>
    <w:p w:rsidR="00A07785" w:rsidRPr="003B2785" w:rsidRDefault="00A07785" w:rsidP="00332BCC">
      <w:pPr>
        <w:spacing w:before="0" w:after="0"/>
      </w:pPr>
      <w:r w:rsidRPr="003B2785">
        <w:t xml:space="preserve"> —   в то время </w:t>
      </w:r>
      <w:r w:rsidR="00332BCC" w:rsidRPr="003B2785">
        <w:t>как распаханность земель на Украине достигла бо</w:t>
      </w:r>
      <w:r w:rsidR="00332BCC" w:rsidRPr="003B2785">
        <w:softHyphen/>
        <w:t>лее 80%    (для сравнения:  в  Венгрии —   37%,   США  —  23%)</w:t>
      </w:r>
      <w:r w:rsidRPr="003B2785">
        <w:t>,  их использование  оставалось</w:t>
      </w:r>
      <w:r w:rsidR="00332BCC" w:rsidRPr="003B2785">
        <w:t xml:space="preserve"> крайне бесхозяйственным;      —   крайняя запущенность на  селе социальной и духовной сферы (л</w:t>
      </w:r>
      <w:r w:rsidRPr="003B2785">
        <w:t>ишь  не более  15%  домов имели</w:t>
      </w:r>
      <w:r w:rsidR="00332BCC" w:rsidRPr="003B2785">
        <w:t xml:space="preserve"> централизованное отопление, водо</w:t>
      </w:r>
      <w:r w:rsidR="00332BCC" w:rsidRPr="003B2785">
        <w:softHyphen/>
        <w:t>провод и канализацию,  две трети населенных пунктов не имели торго</w:t>
      </w:r>
      <w:r w:rsidR="00332BCC" w:rsidRPr="003B2785">
        <w:softHyphen/>
        <w:t xml:space="preserve">вых точек и  столовых, 75% —  Домов  быта и т. д.);  </w:t>
      </w:r>
    </w:p>
    <w:p w:rsidR="00A07785" w:rsidRPr="003B2785" w:rsidRDefault="00332BCC" w:rsidP="00A07785">
      <w:pPr>
        <w:spacing w:before="0" w:after="0"/>
      </w:pPr>
      <w:r w:rsidRPr="003B2785">
        <w:t xml:space="preserve"> —   отрицательное воздействие административных методов руковод</w:t>
      </w:r>
      <w:r w:rsidRPr="003B2785">
        <w:softHyphen/>
        <w:t>ства</w:t>
      </w:r>
      <w:r w:rsidR="00B46E44" w:rsidRPr="003B2785">
        <w:t xml:space="preserve"> сельским хозяйством. </w:t>
      </w:r>
      <w:r w:rsidRPr="003B2785">
        <w:t>Недооценивалось значение социального развития общества, стреми</w:t>
      </w:r>
      <w:r w:rsidRPr="003B2785">
        <w:softHyphen/>
        <w:t>тельно надвигались экологические проблемы.</w:t>
      </w:r>
    </w:p>
    <w:p w:rsidR="00332BCC" w:rsidRPr="003B2785" w:rsidRDefault="003B699A" w:rsidP="00724952">
      <w:pPr>
        <w:spacing w:before="0" w:after="0"/>
        <w:ind w:firstLine="708"/>
      </w:pPr>
      <w:r w:rsidRPr="003B2785">
        <w:t xml:space="preserve">С начала 1980 - </w:t>
      </w:r>
      <w:r w:rsidR="00A07785" w:rsidRPr="003B2785">
        <w:t>х</w:t>
      </w:r>
      <w:r w:rsidRPr="003B2785">
        <w:t xml:space="preserve"> годов кризис в СССР охватил все сферы жизни. Хронически не хватало товаров, чтобы обеспечить внутренний рынок. Понижался уровень жизни населения. Это наблюдалось довольно давно, но поначалу удавалось выпр</w:t>
      </w:r>
      <w:r w:rsidR="00A07785" w:rsidRPr="003B2785">
        <w:t>авить положение за счет продажи</w:t>
      </w:r>
      <w:r w:rsidRPr="003B2785">
        <w:t xml:space="preserve"> на Запад сырья - нефти, газа, древесины, а также благородных металлов и драгоценных камней. Однако к середине 1980 - х годов упала цена на не</w:t>
      </w:r>
      <w:r w:rsidR="00A07785" w:rsidRPr="003B2785">
        <w:t>фть и газ, а также начала сокращ</w:t>
      </w:r>
      <w:r w:rsidRPr="003B2785">
        <w:t>аться сырьевая база. Перед новым (с марта 1985 года) генеральным секретарем ЦК КПСС Михаилом Горбачевым встала проблема - как изменить в лучшую сторону положение в стране? Было решено добавить в совет</w:t>
      </w:r>
      <w:r w:rsidR="00A07785" w:rsidRPr="003B2785">
        <w:t>с</w:t>
      </w:r>
      <w:r w:rsidRPr="003B2785">
        <w:t xml:space="preserve">кую плановую систему элементы рыночной экономики. Хотя о новом курсе, получившем название </w:t>
      </w:r>
      <w:r w:rsidRPr="003B2785">
        <w:rPr>
          <w:i/>
          <w:iCs/>
        </w:rPr>
        <w:t>перестройки</w:t>
      </w:r>
      <w:r w:rsidRPr="003B2785">
        <w:t xml:space="preserve">, было объявлено еще на апрельском пленуме 1985 года, фактические изменения появились в 1987 году. Начали организовываться кооперативы, многие предприятия стали переходить на бригадный подряд. </w:t>
      </w:r>
    </w:p>
    <w:p w:rsidR="00A07785" w:rsidRPr="003B2785" w:rsidRDefault="00332BCC" w:rsidP="00724952">
      <w:pPr>
        <w:spacing w:before="0" w:after="0"/>
        <w:ind w:firstLine="708"/>
      </w:pPr>
      <w:r w:rsidRPr="003B2785">
        <w:t xml:space="preserve">Самопроизвольный, неконтролируемый развал СССР </w:t>
      </w:r>
      <w:r w:rsidR="00A07785" w:rsidRPr="003B2785">
        <w:t>в 1991 году</w:t>
      </w:r>
      <w:r w:rsidRPr="003B2785">
        <w:t xml:space="preserve"> поставил перед независимым  государством много серьезных проблем:</w:t>
      </w:r>
    </w:p>
    <w:p w:rsidR="00A07785" w:rsidRPr="003B2785" w:rsidRDefault="00332BCC" w:rsidP="00332BCC">
      <w:pPr>
        <w:spacing w:before="0" w:after="0"/>
      </w:pPr>
      <w:r w:rsidRPr="003B2785">
        <w:t xml:space="preserve">      —  разрыв  хозяйственных связей больно уда</w:t>
      </w:r>
      <w:r w:rsidR="00A07785" w:rsidRPr="003B2785">
        <w:t>рил по  Украине, так</w:t>
      </w:r>
      <w:r w:rsidRPr="003B2785">
        <w:t xml:space="preserve"> как  80%  ее торгового оборота приходилось на Россию;</w:t>
      </w:r>
    </w:p>
    <w:p w:rsidR="00724952" w:rsidRPr="003B2785" w:rsidRDefault="00332BCC" w:rsidP="00332BCC">
      <w:pPr>
        <w:spacing w:before="0" w:after="0"/>
      </w:pPr>
      <w:r w:rsidRPr="003B2785">
        <w:rPr>
          <w:vertAlign w:val="superscript"/>
        </w:rPr>
        <w:t xml:space="preserve"> </w:t>
      </w:r>
      <w:r w:rsidRPr="003B2785">
        <w:t xml:space="preserve">     —  обладание 600-тысячной армией, имеющей на  вооружении 1100 самолетов (в том числе 37 тяжелых  бомбардировщиков), 4080 танков и 5040   БТР, существенным бременем легло на бюджет;</w:t>
      </w:r>
    </w:p>
    <w:p w:rsidR="00724952" w:rsidRPr="003B2785" w:rsidRDefault="00332BCC" w:rsidP="00332BCC">
      <w:pPr>
        <w:spacing w:before="0" w:after="0"/>
      </w:pPr>
      <w:r w:rsidRPr="003B2785">
        <w:t xml:space="preserve">      —   проце</w:t>
      </w:r>
      <w:r w:rsidR="00724952" w:rsidRPr="003B2785">
        <w:t xml:space="preserve">сс инфляции  достиг гигантской  отметки </w:t>
      </w:r>
      <w:r w:rsidRPr="003B2785">
        <w:t>—</w:t>
      </w:r>
      <w:r w:rsidR="00724952" w:rsidRPr="003B2785">
        <w:t xml:space="preserve"> 3000% за год, что</w:t>
      </w:r>
      <w:r w:rsidRPr="003B2785">
        <w:t xml:space="preserve"> обесценило украинский купоно-карбованец почти втрое по отно</w:t>
      </w:r>
      <w:r w:rsidRPr="003B2785">
        <w:softHyphen/>
        <w:t>шению  к  русскому рублю;</w:t>
      </w:r>
    </w:p>
    <w:p w:rsidR="00724952" w:rsidRPr="003B2785" w:rsidRDefault="00332BCC" w:rsidP="00332BCC">
      <w:pPr>
        <w:spacing w:before="0" w:after="0"/>
      </w:pPr>
      <w:r w:rsidRPr="003B2785">
        <w:t xml:space="preserve">      —  либерализация  цен с  января 1992  г., проведенная вслед за Россией,  остро выявила несовершенство системы социальных  гарантий низкооплачиваемым  семьям;</w:t>
      </w:r>
    </w:p>
    <w:p w:rsidR="00724952" w:rsidRPr="003B2785" w:rsidRDefault="00724952" w:rsidP="00332BCC">
      <w:pPr>
        <w:spacing w:before="0" w:after="0"/>
      </w:pPr>
      <w:r w:rsidRPr="003B2785">
        <w:t xml:space="preserve">      —  информационный </w:t>
      </w:r>
      <w:r w:rsidR="00332BCC" w:rsidRPr="003B2785">
        <w:t>вакуум  (отсутствие необходимых типографских мощностей, дефицит бумаги, невозможность содержан</w:t>
      </w:r>
      <w:r w:rsidRPr="003B2785">
        <w:t>ия зарубежных кор</w:t>
      </w:r>
      <w:r w:rsidRPr="003B2785">
        <w:softHyphen/>
        <w:t xml:space="preserve">респондентов </w:t>
      </w:r>
      <w:r w:rsidR="00332BCC" w:rsidRPr="003B2785">
        <w:t>и т. п.) создает благоприятные возможности для  поли</w:t>
      </w:r>
      <w:r w:rsidR="00332BCC" w:rsidRPr="003B2785">
        <w:softHyphen/>
        <w:t>тического манипулирования  общественным мнением.</w:t>
      </w:r>
    </w:p>
    <w:p w:rsidR="00724952" w:rsidRPr="003B2785" w:rsidRDefault="00332BCC" w:rsidP="00724952">
      <w:pPr>
        <w:spacing w:before="0" w:after="0"/>
        <w:ind w:firstLine="708"/>
      </w:pPr>
      <w:r w:rsidRPr="003B2785">
        <w:t>В окт</w:t>
      </w:r>
      <w:r w:rsidR="00724952" w:rsidRPr="003B2785">
        <w:t>ябре 1992  г.</w:t>
      </w:r>
      <w:r w:rsidRPr="003B2785">
        <w:t xml:space="preserve"> был направлен в отставку премьер правительства В. </w:t>
      </w:r>
      <w:r w:rsidR="00724952" w:rsidRPr="003B2785">
        <w:t xml:space="preserve">Фокин. Его преемник Л. Кучма — </w:t>
      </w:r>
      <w:r w:rsidRPr="003B2785">
        <w:t>бывший  руководитель крупнейшего в  Европе ракетно-космиче</w:t>
      </w:r>
      <w:r w:rsidR="00724952" w:rsidRPr="003B2785">
        <w:t>ск</w:t>
      </w:r>
      <w:r w:rsidRPr="003B2785">
        <w:t>ого комплекса поставил на 1993 г. задачу: уменьшить  инфляцию  на 4%,  дефицит бюджета, достигший 36%  от ва</w:t>
      </w:r>
      <w:r w:rsidRPr="003B2785">
        <w:softHyphen/>
      </w:r>
      <w:r w:rsidR="00724952" w:rsidRPr="003B2785">
        <w:t xml:space="preserve">лового национального продукта, </w:t>
      </w:r>
      <w:r w:rsidRPr="003B2785">
        <w:t xml:space="preserve"> довести до 6%.</w:t>
      </w:r>
    </w:p>
    <w:p w:rsidR="00332BCC" w:rsidRPr="003B2785" w:rsidRDefault="00724952" w:rsidP="00724952">
      <w:pPr>
        <w:spacing w:before="0" w:after="0"/>
        <w:ind w:firstLine="708"/>
      </w:pPr>
      <w:r w:rsidRPr="003B2785">
        <w:t>В сфере экономики до</w:t>
      </w:r>
      <w:r w:rsidR="00332BCC" w:rsidRPr="003B2785">
        <w:t xml:space="preserve"> начала 1994  г. не удалось остановить спад производства, гиперинфляцию. Хотя еще  15  марта 1992  г. всту</w:t>
      </w:r>
      <w:r w:rsidRPr="003B2785">
        <w:t>пил в силу закон о приватизации,</w:t>
      </w:r>
      <w:r w:rsidR="00332BCC" w:rsidRPr="003B2785">
        <w:t xml:space="preserve"> однако ее  проведение практически не на</w:t>
      </w:r>
      <w:r w:rsidR="00332BCC" w:rsidRPr="003B2785">
        <w:softHyphen/>
        <w:t>чиналось, за исключением  некоторых объектов сферы  обслуживания.</w:t>
      </w:r>
    </w:p>
    <w:p w:rsidR="00B46E44" w:rsidRPr="003B2785" w:rsidRDefault="00B46E44" w:rsidP="00724952">
      <w:pPr>
        <w:spacing w:before="0" w:after="0"/>
        <w:ind w:firstLine="708"/>
      </w:pPr>
    </w:p>
    <w:p w:rsidR="00B46E44" w:rsidRPr="006E5E45" w:rsidRDefault="00B46E44" w:rsidP="00724952">
      <w:pPr>
        <w:spacing w:before="0" w:after="0"/>
        <w:ind w:firstLine="708"/>
        <w:rPr>
          <w:color w:val="333399"/>
        </w:rPr>
      </w:pPr>
    </w:p>
    <w:p w:rsidR="00332BCC" w:rsidRPr="003B2785" w:rsidRDefault="003B2785" w:rsidP="00332BCC">
      <w:pPr>
        <w:spacing w:before="0" w:after="0"/>
        <w:jc w:val="center"/>
        <w:rPr>
          <w:b/>
          <w:bCs/>
          <w:color w:val="993300"/>
          <w:sz w:val="28"/>
          <w:szCs w:val="28"/>
          <w:u w:val="single"/>
        </w:rPr>
      </w:pPr>
      <w:r>
        <w:rPr>
          <w:b/>
          <w:bCs/>
          <w:color w:val="993300"/>
          <w:sz w:val="28"/>
          <w:szCs w:val="28"/>
          <w:u w:val="single"/>
        </w:rPr>
        <w:t xml:space="preserve">Политика Украины после </w:t>
      </w:r>
      <w:r>
        <w:rPr>
          <w:b/>
          <w:bCs/>
          <w:color w:val="993300"/>
          <w:sz w:val="28"/>
          <w:szCs w:val="28"/>
          <w:u w:val="single"/>
          <w:lang w:val="en-US"/>
        </w:rPr>
        <w:t>II</w:t>
      </w:r>
      <w:r>
        <w:rPr>
          <w:b/>
          <w:bCs/>
          <w:color w:val="993300"/>
          <w:sz w:val="28"/>
          <w:szCs w:val="28"/>
          <w:u w:val="single"/>
        </w:rPr>
        <w:t xml:space="preserve"> Мировой войны</w:t>
      </w:r>
    </w:p>
    <w:p w:rsidR="00332BCC" w:rsidRPr="006E5E45" w:rsidRDefault="00332BCC" w:rsidP="00A16383">
      <w:pPr>
        <w:spacing w:before="0" w:after="0"/>
        <w:jc w:val="center"/>
      </w:pPr>
    </w:p>
    <w:p w:rsidR="001835BD" w:rsidRPr="006E5E45" w:rsidRDefault="001835BD" w:rsidP="00E4048F">
      <w:pPr>
        <w:spacing w:before="0" w:after="0"/>
        <w:jc w:val="center"/>
      </w:pPr>
    </w:p>
    <w:p w:rsidR="001835BD" w:rsidRPr="003B2785" w:rsidRDefault="001835BD" w:rsidP="001835BD">
      <w:pPr>
        <w:spacing w:before="0" w:after="0"/>
        <w:ind w:firstLine="708"/>
        <w:jc w:val="both"/>
      </w:pPr>
      <w:r w:rsidRPr="003B2785">
        <w:t>На конференции в Сан-Франциско 1945 года  УССР была принята в ООН как член- основатель этой организации.</w:t>
      </w:r>
    </w:p>
    <w:p w:rsidR="001835BD" w:rsidRPr="003B2785" w:rsidRDefault="002B0C47" w:rsidP="001835BD">
      <w:pPr>
        <w:spacing w:before="0" w:after="0"/>
        <w:ind w:firstLine="708"/>
        <w:jc w:val="both"/>
      </w:pPr>
      <w:r w:rsidRPr="003B2785">
        <w:t xml:space="preserve">После </w:t>
      </w:r>
      <w:r w:rsidR="001835BD" w:rsidRPr="003B2785">
        <w:t>Второй мировой войны изменилась территория и численность населения УССР. В июне 1945 года Чехословакия отказалась от  Закарпатской Украины, в сентябре окончательно определена советско-польская граница, от Румынии отошли территории оккупированной Буковины. 19 февраля 1954 года, в соответствии с декретом Верховного Совета СССР в состав Украины вошла Крымская область.</w:t>
      </w:r>
    </w:p>
    <w:p w:rsidR="00F42F07" w:rsidRPr="003B2785" w:rsidRDefault="00F42F07" w:rsidP="00F42F07">
      <w:pPr>
        <w:spacing w:before="0" w:after="0"/>
        <w:ind w:firstLine="708"/>
      </w:pPr>
      <w:r w:rsidRPr="003B2785">
        <w:t xml:space="preserve">За годы войны  возрос международный   авторитет Украины: ей принадлежала весомая роль во внешней  политике СССР. Основные направления  внешнеполитической деятельности УССР  в конце 40-х  —  50-е гг.: </w:t>
      </w:r>
    </w:p>
    <w:p w:rsidR="00F42F07" w:rsidRPr="003B2785" w:rsidRDefault="00F42F07" w:rsidP="00F42F07">
      <w:pPr>
        <w:spacing w:before="0" w:after="0"/>
      </w:pPr>
      <w:r w:rsidRPr="003B2785">
        <w:t xml:space="preserve">     —  урегулирование территориальных проблем с Польшей. При этом в ходе насильственной депортации из Польши  было выселено 700  тысяч украинцев, соответст</w:t>
      </w:r>
      <w:r w:rsidRPr="003B2785">
        <w:softHyphen/>
        <w:t xml:space="preserve">венно из Украины  —  788 тысяч поляков;  </w:t>
      </w:r>
    </w:p>
    <w:p w:rsidR="00F42F07" w:rsidRPr="003B2785" w:rsidRDefault="00F42F07" w:rsidP="00F42F07">
      <w:pPr>
        <w:spacing w:before="0" w:after="0"/>
      </w:pPr>
      <w:r w:rsidRPr="003B2785">
        <w:t xml:space="preserve">    —  завершение воссоединения украинских земель в едином Украин</w:t>
      </w:r>
      <w:r w:rsidRPr="003B2785">
        <w:softHyphen/>
        <w:t>ском государстве</w:t>
      </w:r>
    </w:p>
    <w:p w:rsidR="00F42F07" w:rsidRPr="003B2785" w:rsidRDefault="00F42F07" w:rsidP="00F42F07">
      <w:pPr>
        <w:spacing w:before="0" w:after="0"/>
      </w:pPr>
      <w:r w:rsidRPr="003B2785">
        <w:t xml:space="preserve">    —  вхождение  в состав УССР  Закарпатской Украины (по договору между СССР  и  Чехословакией,  заключенному   29 июня 1945  г.);</w:t>
      </w:r>
    </w:p>
    <w:p w:rsidR="00F42F07" w:rsidRPr="003B2785" w:rsidRDefault="00F42F07" w:rsidP="00F42F07">
      <w:pPr>
        <w:spacing w:before="0" w:after="0"/>
      </w:pPr>
      <w:r w:rsidRPr="003B2785">
        <w:t xml:space="preserve">    —  участие в создании Организации Объединенных  Наций в  1945 г., подписание и  ратификация Устава организации, работа представи</w:t>
      </w:r>
      <w:r w:rsidRPr="003B2785">
        <w:softHyphen/>
        <w:t>телей Украины  в  комитетах и комиссиях ООН, в Совете Безопасности; основание в 1958  г. постоянного представительства Украинской  ССР при ООН;</w:t>
      </w:r>
    </w:p>
    <w:p w:rsidR="00F42F07" w:rsidRPr="003B2785" w:rsidRDefault="00F42F07" w:rsidP="00F42F07">
      <w:pPr>
        <w:spacing w:before="0" w:after="0"/>
      </w:pPr>
      <w:r w:rsidRPr="003B2785">
        <w:t xml:space="preserve">     —  сотрудничество украинской дипломатии с  Администрацией по</w:t>
      </w:r>
      <w:r w:rsidRPr="003B2785">
        <w:softHyphen/>
        <w:t xml:space="preserve">мощи  и восстановления объединенных Наций (ЮНРРА); </w:t>
      </w:r>
    </w:p>
    <w:p w:rsidR="00F42F07" w:rsidRPr="003B2785" w:rsidRDefault="00F42F07" w:rsidP="00F42F07">
      <w:pPr>
        <w:spacing w:before="0" w:after="0"/>
      </w:pPr>
      <w:r w:rsidRPr="003B2785">
        <w:t xml:space="preserve">     —  работа в 50-е гг. в 16 международных организациях, подписа</w:t>
      </w:r>
      <w:r w:rsidRPr="003B2785">
        <w:softHyphen/>
        <w:t xml:space="preserve">ние 60  международных договоров и конвенций; </w:t>
      </w:r>
    </w:p>
    <w:p w:rsidR="00F42F07" w:rsidRPr="003B2785" w:rsidRDefault="00F42F07" w:rsidP="00F42F07">
      <w:pPr>
        <w:spacing w:before="0" w:after="0"/>
      </w:pPr>
      <w:r w:rsidRPr="003B2785">
        <w:t xml:space="preserve">     —  установление экономических, культурных и научных контактов с другими странами, деятельность Украинского общества дружбы и куль</w:t>
      </w:r>
      <w:r w:rsidRPr="003B2785">
        <w:softHyphen/>
        <w:t xml:space="preserve">турных связей с зарубежными странами (создано в 1959 г.); </w:t>
      </w:r>
    </w:p>
    <w:p w:rsidR="00F42F07" w:rsidRPr="003B2785" w:rsidRDefault="00F42F07" w:rsidP="00F42F07">
      <w:pPr>
        <w:spacing w:before="0" w:after="0"/>
      </w:pPr>
      <w:r w:rsidRPr="003B2785">
        <w:t xml:space="preserve">     —  поддержка движений в защиту  мира, за прекращение гонки во</w:t>
      </w:r>
      <w:r w:rsidRPr="003B2785">
        <w:softHyphen/>
        <w:t>оружений  (Движения сторонников мира, Конгресса  народов о  защите мира в  1952 г. и др.), проведение в 1951 г. Первой Украинской рес</w:t>
      </w:r>
      <w:r w:rsidRPr="003B2785">
        <w:softHyphen/>
        <w:t>публиканской конференции сторонников мира.</w:t>
      </w:r>
    </w:p>
    <w:p w:rsidR="00F42F07" w:rsidRPr="003B2785" w:rsidRDefault="00F42F07" w:rsidP="00F42F07">
      <w:pPr>
        <w:spacing w:before="0" w:after="0"/>
      </w:pPr>
      <w:r w:rsidRPr="003B2785">
        <w:t xml:space="preserve">      Общественно-политическая жизнь  Украины   в послевоенные  годы  отличалась сложностью и противоречивостью. Об этом свидетельствовали:</w:t>
      </w:r>
    </w:p>
    <w:p w:rsidR="00F42F07" w:rsidRPr="003B2785" w:rsidRDefault="00F42F07" w:rsidP="00F42F07">
      <w:pPr>
        <w:spacing w:before="0" w:after="0"/>
      </w:pPr>
      <w:r w:rsidRPr="003B2785">
        <w:t xml:space="preserve">       —  результаты выборов (Советы  различных  уровней 1946,  1947 и 1948 гг., не отразившие реальных  настроений народа);</w:t>
      </w:r>
    </w:p>
    <w:p w:rsidR="00F42F07" w:rsidRPr="003B2785" w:rsidRDefault="00F42F07" w:rsidP="00F42F07">
      <w:pPr>
        <w:spacing w:before="0" w:after="0"/>
      </w:pPr>
      <w:r w:rsidRPr="003B2785">
        <w:t xml:space="preserve">       —  превращение  народовластия в фикцию; формализм  в работе Со</w:t>
      </w:r>
      <w:r w:rsidRPr="003B2785">
        <w:softHyphen/>
        <w:t xml:space="preserve">ветов, профсоюзов, общественных  организаций; </w:t>
      </w:r>
    </w:p>
    <w:p w:rsidR="00F42F07" w:rsidRPr="003B2785" w:rsidRDefault="00F42F07" w:rsidP="00F42F07">
      <w:pPr>
        <w:spacing w:before="0" w:after="0"/>
      </w:pPr>
      <w:r w:rsidRPr="003B2785">
        <w:t xml:space="preserve">      —  дальнейшее  усиление командно-административной  системы уп</w:t>
      </w:r>
      <w:r w:rsidRPr="003B2785">
        <w:softHyphen/>
        <w:t xml:space="preserve">равления  (создание союзно-республиканских министерств не привело к  расширению  суверенных прав республик); </w:t>
      </w:r>
    </w:p>
    <w:p w:rsidR="00F42F07" w:rsidRPr="003B2785" w:rsidRDefault="00F42F07" w:rsidP="00F42F07">
      <w:pPr>
        <w:spacing w:before="0" w:after="0"/>
      </w:pPr>
      <w:r w:rsidRPr="003B2785">
        <w:t xml:space="preserve">      —  злоупотребление властью, репрессии по  отношению  к партий</w:t>
      </w:r>
      <w:r w:rsidRPr="003B2785">
        <w:softHyphen/>
        <w:t xml:space="preserve">ным  и советским кадрам.  </w:t>
      </w:r>
    </w:p>
    <w:p w:rsidR="00F42F07" w:rsidRPr="003B2785" w:rsidRDefault="00F42F07" w:rsidP="00F42F07">
      <w:pPr>
        <w:spacing w:before="0" w:after="0"/>
      </w:pPr>
    </w:p>
    <w:p w:rsidR="00F42F07" w:rsidRPr="003B2785" w:rsidRDefault="003B2785" w:rsidP="00F42F07">
      <w:pPr>
        <w:spacing w:before="0" w:after="0"/>
        <w:jc w:val="center"/>
        <w:rPr>
          <w:b/>
          <w:bCs/>
          <w:color w:val="993300"/>
          <w:u w:val="single"/>
        </w:rPr>
      </w:pPr>
      <w:r w:rsidRPr="003B2785">
        <w:rPr>
          <w:b/>
          <w:bCs/>
          <w:color w:val="993300"/>
          <w:u w:val="single"/>
        </w:rPr>
        <w:t xml:space="preserve">1) </w:t>
      </w:r>
      <w:r w:rsidR="00F42F07" w:rsidRPr="003B2785">
        <w:rPr>
          <w:b/>
          <w:bCs/>
          <w:color w:val="993300"/>
          <w:u w:val="single"/>
        </w:rPr>
        <w:t>ВХОЖДЕНИЕ КРЫМА В СОСТАВ УКРАИНЫ</w:t>
      </w:r>
    </w:p>
    <w:p w:rsidR="00F42F07" w:rsidRPr="006E5E45" w:rsidRDefault="00F42F07" w:rsidP="00F42F07">
      <w:pPr>
        <w:spacing w:before="0" w:after="0"/>
        <w:jc w:val="center"/>
        <w:rPr>
          <w:b/>
          <w:bCs/>
          <w:color w:val="000000"/>
          <w:u w:val="single"/>
        </w:rPr>
      </w:pPr>
    </w:p>
    <w:p w:rsidR="00F42F07" w:rsidRPr="003B2785" w:rsidRDefault="00F42F07" w:rsidP="00F42F07">
      <w:pPr>
        <w:spacing w:before="0" w:after="0"/>
        <w:ind w:firstLine="708"/>
        <w:rPr>
          <w:b/>
          <w:bCs/>
        </w:rPr>
      </w:pPr>
      <w:r w:rsidRPr="003B2785">
        <w:t>В феврале 1954 г. Верховный Совет СССР, исходя из исторических и культурных  связей, этнического, территориального единства Украины и Крыма, своим указом включил Крымскую  область в состав УССР. При этом были допущены  нарушения процессуальных норм: решение  прини</w:t>
      </w:r>
      <w:r w:rsidRPr="003B2785">
        <w:softHyphen/>
        <w:t>мали единолично Г. Маленков, Н. С. Хрущев. Верховный  Совет России не обсуждал этого вопроса, на Президиуме ВС СССР при обсуждении не было кворума. В мае 1992 г. Верховный Совет России признал не име</w:t>
      </w:r>
      <w:r w:rsidRPr="003B2785">
        <w:softHyphen/>
        <w:t>ющим  юридической силы  решение 1954  г., однако  это противоречит Хельсинкским  соглашениям 1975 года</w:t>
      </w:r>
      <w:r w:rsidRPr="003B2785">
        <w:rPr>
          <w:b/>
          <w:bCs/>
        </w:rPr>
        <w:t>.</w:t>
      </w:r>
    </w:p>
    <w:p w:rsidR="00F42F07" w:rsidRPr="006E5E45" w:rsidRDefault="00F42F07" w:rsidP="00F42F07">
      <w:pPr>
        <w:spacing w:before="0" w:after="0"/>
        <w:ind w:firstLine="708"/>
      </w:pPr>
    </w:p>
    <w:p w:rsidR="00F42F07" w:rsidRPr="00232E3E" w:rsidRDefault="003B2785" w:rsidP="00F42F07">
      <w:pPr>
        <w:spacing w:before="0" w:after="0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 xml:space="preserve">2) </w:t>
      </w:r>
      <w:r w:rsidR="00F42F07" w:rsidRPr="00232E3E">
        <w:rPr>
          <w:b/>
          <w:bCs/>
          <w:color w:val="993300"/>
          <w:u w:val="single"/>
        </w:rPr>
        <w:t>«ШЕСТИДЕСЯТНИКИ»</w:t>
      </w:r>
    </w:p>
    <w:p w:rsidR="00F42F07" w:rsidRPr="006E5E45" w:rsidRDefault="00F42F07" w:rsidP="00F42F07">
      <w:pPr>
        <w:spacing w:before="0" w:after="0"/>
        <w:rPr>
          <w:b/>
          <w:bCs/>
          <w:u w:val="single"/>
        </w:rPr>
      </w:pPr>
    </w:p>
    <w:p w:rsidR="00F42F07" w:rsidRPr="00232E3E" w:rsidRDefault="00F42F07" w:rsidP="00F42F07">
      <w:pPr>
        <w:spacing w:before="0" w:after="0"/>
        <w:ind w:firstLine="708"/>
      </w:pPr>
      <w:r w:rsidRPr="00232E3E">
        <w:t xml:space="preserve"> Либерализация общественно-политической  и духовной  жизни  позволила сформироваться целому поколению  «шестидесятников»  (прежде  всего деятелей науки, культуры, искусства), расширить границы  твор</w:t>
      </w:r>
      <w:r w:rsidRPr="00232E3E">
        <w:softHyphen/>
        <w:t>ческого самовыражения  интеллигенции. Среди новых имен  —  В. Симоненко, Л. Костенко, Ё. Сверстюк, И. Дзюба, Я. Драч, Д. Павлычко и др.  Они  требовали исправления перегибов сталинизма, гарантий свободного  культурного развития народа в будущем, обеспечения украинскому язы</w:t>
      </w:r>
      <w:r w:rsidRPr="00232E3E">
        <w:softHyphen/>
        <w:t>ку ведущей роли в образовании и культурной деятельности в республике.  Эти требования часто переходили установленные рамки либерализации и  в начале  60-х гг. начали пресекаться. «Шестидесятники» сыграли важ</w:t>
      </w:r>
      <w:r w:rsidRPr="00232E3E">
        <w:softHyphen/>
        <w:t>ную  роль в общественно-политических процессах второй половины 80-х – начала  90-х гг., в провозглашении и становлении суверенного укра</w:t>
      </w:r>
      <w:r w:rsidRPr="00232E3E">
        <w:softHyphen/>
        <w:t>инского государства.</w:t>
      </w:r>
    </w:p>
    <w:p w:rsidR="00F42F07" w:rsidRPr="00232E3E" w:rsidRDefault="00F42F07" w:rsidP="00F42F07">
      <w:pPr>
        <w:spacing w:before="0" w:after="0"/>
        <w:ind w:firstLine="708"/>
      </w:pPr>
      <w:r w:rsidRPr="00232E3E">
        <w:t>Смещение  Хрущева  в октябре 1964  г. фактически означало отказ  от реформ  и либерализации. На Украине на</w:t>
      </w:r>
      <w:r w:rsidRPr="00232E3E">
        <w:softHyphen/>
        <w:t>ступило  целое двадцатилетие господства консервативных тенденции.</w:t>
      </w:r>
    </w:p>
    <w:p w:rsidR="00F42F07" w:rsidRPr="006E5E45" w:rsidRDefault="00F42F07" w:rsidP="00F42F07">
      <w:pPr>
        <w:pStyle w:val="FR2"/>
        <w:rPr>
          <w:rFonts w:ascii="Times New Roman" w:hAnsi="Times New Roman" w:cs="Times New Roman"/>
          <w:sz w:val="24"/>
          <w:szCs w:val="24"/>
        </w:rPr>
      </w:pPr>
      <w:r w:rsidRPr="006E5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42F07" w:rsidRPr="00232E3E" w:rsidRDefault="003B2785" w:rsidP="00F42F07">
      <w:pPr>
        <w:pStyle w:val="FR2"/>
        <w:jc w:val="center"/>
        <w:rPr>
          <w:rFonts w:ascii="Times New Roman" w:hAnsi="Times New Roman" w:cs="Times New Roman"/>
          <w:b/>
          <w:bCs/>
          <w:color w:val="993300"/>
          <w:sz w:val="24"/>
          <w:szCs w:val="24"/>
          <w:u w:val="single"/>
        </w:rPr>
      </w:pPr>
      <w:r w:rsidRPr="00232E3E">
        <w:rPr>
          <w:rFonts w:ascii="Times New Roman" w:hAnsi="Times New Roman" w:cs="Times New Roman"/>
          <w:b/>
          <w:bCs/>
          <w:color w:val="993300"/>
          <w:sz w:val="24"/>
          <w:szCs w:val="24"/>
          <w:u w:val="single"/>
        </w:rPr>
        <w:t xml:space="preserve">3) </w:t>
      </w:r>
      <w:r w:rsidR="00F42F07" w:rsidRPr="00232E3E">
        <w:rPr>
          <w:rFonts w:ascii="Times New Roman" w:hAnsi="Times New Roman" w:cs="Times New Roman"/>
          <w:b/>
          <w:bCs/>
          <w:color w:val="993300"/>
          <w:sz w:val="24"/>
          <w:szCs w:val="24"/>
          <w:u w:val="single"/>
        </w:rPr>
        <w:t>НАРАСТАНИЕ КРИЗИСНЫХ  ЯВЛЕНИЙ В ПОЛИТИЧЕСКОЙ ЖИЗНИ (ВТОРАЯ  ПОЛОВИНА     60-х — СЕРЕДИНА 80-х гг.)</w:t>
      </w:r>
    </w:p>
    <w:p w:rsidR="00F42F07" w:rsidRPr="00232E3E" w:rsidRDefault="00F42F07" w:rsidP="00F42F07">
      <w:pPr>
        <w:spacing w:before="0" w:after="0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>СВЕРТЫВАНИЕ ДЕМОКРАТИИ. ЗАСИЛЬЕ БЮРОКРАТИЗМА</w:t>
      </w:r>
    </w:p>
    <w:p w:rsidR="00F42F07" w:rsidRPr="006E5E45" w:rsidRDefault="00F42F07" w:rsidP="00F42F07">
      <w:pPr>
        <w:spacing w:before="0" w:after="0"/>
        <w:jc w:val="center"/>
      </w:pPr>
    </w:p>
    <w:p w:rsidR="00F42F07" w:rsidRPr="00232E3E" w:rsidRDefault="00F42F07" w:rsidP="00F42F07">
      <w:pPr>
        <w:spacing w:before="0" w:after="0"/>
      </w:pPr>
      <w:r w:rsidRPr="00232E3E">
        <w:t xml:space="preserve">     Слабости и деформации  в политико-управленческой  сфере: неком</w:t>
      </w:r>
      <w:r w:rsidRPr="00232E3E">
        <w:softHyphen/>
        <w:t>петентность руководства, отсутствие решительности в практических де</w:t>
      </w:r>
      <w:r w:rsidRPr="00232E3E">
        <w:softHyphen/>
        <w:t>лах, благодушие и  самоуспокоенность. После неудачи  хрущевских  реформ республиканские  министерства в течение 1967—68    гг. были перестроены на союзно-республиканские, что означало усиление  диктата союзного центра.  В мае  1972  г. был снят со своего поста 1 секретарь ЦК КПУ  П. Е. Шелест, демагогически обвиняемый  в недостаточной борьбе с украинским  национализмом, про</w:t>
      </w:r>
      <w:r w:rsidRPr="00232E3E">
        <w:softHyphen/>
        <w:t xml:space="preserve">явлении местничества. Вместо него Москва  назначила В. В. Щербицкого — представителя брежневского клана по Днепропетровску. </w:t>
      </w:r>
    </w:p>
    <w:p w:rsidR="00F42F07" w:rsidRPr="00232E3E" w:rsidRDefault="00F42F07" w:rsidP="00F42F07">
      <w:pPr>
        <w:spacing w:before="0" w:after="0"/>
      </w:pPr>
      <w:r w:rsidRPr="00232E3E">
        <w:t xml:space="preserve">      В  январе—мае  1972  года на Украине  прокаталась волна очеред</w:t>
      </w:r>
      <w:r w:rsidRPr="00232E3E">
        <w:softHyphen/>
        <w:t>ных  арестов интеллигенции, жертвами которой стали: И. Дзюба, И. Калинец,  Е. Сверсток, И. Свитличный, В. Стус, Н. Свитлычна, Ю. Шухетач  и др. В 1977—78   гг. власти репрессировали большую группу чле</w:t>
      </w:r>
      <w:r w:rsidRPr="00232E3E">
        <w:softHyphen/>
        <w:t>нов  созданной 9 ноября 1976. г. Украинской общественной группы со</w:t>
      </w:r>
      <w:r w:rsidRPr="00232E3E">
        <w:softHyphen/>
        <w:t>действия  выполнению  Хельсинкских договоров. Конституция СССР  1977   г. и Конституция УССР  1978  г. расхо</w:t>
      </w:r>
      <w:r w:rsidRPr="00232E3E">
        <w:softHyphen/>
        <w:t>дились  с феодальной жизнью, закрепляли застойные явления в  обществе.  Хозяином  государства оставался аппарат партийных органов и исполко</w:t>
      </w:r>
      <w:r w:rsidRPr="00232E3E">
        <w:softHyphen/>
        <w:t>мов  Советов, которые находились над законом. В  социально-политической сфере продолжал дейст</w:t>
      </w:r>
      <w:r w:rsidRPr="00232E3E">
        <w:softHyphen/>
        <w:t>вовать  сталинизм, хотя без репрессий: не осуществлялось право на сво</w:t>
      </w:r>
      <w:r w:rsidRPr="00232E3E">
        <w:softHyphen/>
        <w:t>боду слова, демократическая активность людей признавалась инакомыс</w:t>
      </w:r>
      <w:r w:rsidRPr="00232E3E">
        <w:softHyphen/>
        <w:t>лием, за которое могла последовать изоляция от общества. В условиях  активизации  национально-освободительного движения на Украине в 70-е  —80-е   гг. представители  правозащитного движения: Л.  Лукьяненко, В. Стус, И. Дзюба и др. (с 1976 г.) входили в Украинскую  группу  содействия выполнения Хельсинкских  соглашений и  поднимали  свой голос против  пренебрежения конституционными  правами  народа,  за  действительный суверенитет Украины.  Все они  стали политзаклю</w:t>
      </w:r>
      <w:r w:rsidRPr="00232E3E">
        <w:softHyphen/>
        <w:t>ченными.  Другие пополняли ряды эмигрантов. Преследованиям подверглись авторы талантливых произведений — 0. Гончар, В. Дрозд, М. Руденко и др. Упущенные   возможности в экономике, идеологический догматизм,  застой в социально-политической жизни Украины, всего Советского Сою</w:t>
      </w:r>
      <w:r w:rsidRPr="00232E3E">
        <w:softHyphen/>
        <w:t>за привели общество к  кризису.</w:t>
      </w:r>
    </w:p>
    <w:p w:rsidR="00F42F07" w:rsidRPr="00232E3E" w:rsidRDefault="00F42F07" w:rsidP="00F42F07">
      <w:pPr>
        <w:spacing w:before="0" w:after="0"/>
      </w:pPr>
      <w:r w:rsidRPr="00232E3E">
        <w:tab/>
        <w:t>В начале 80-х годов кризис  в СССР охватил все сферы жизни: замедление темпов экономического развития привело к падению уровня жизни населения. Неудачная Афганская война  и Чернобыльская катастрофа  окончательно подорвали доверие к социалистической идее. Поэтому генеральным секретарем ЦК КПСС М. Горбачевым на апрельском пленуме 1985 года был взят курс на изменение экономической, социальной и внешней политики СССР. Демократическая революция в России способствовала реализации права на самоопределение в отдельных союзных республиках, некоторые из которых провозгласили независимость.</w:t>
      </w:r>
    </w:p>
    <w:p w:rsidR="00F42F07" w:rsidRPr="00232E3E" w:rsidRDefault="00F42F07" w:rsidP="00F42F07">
      <w:pPr>
        <w:spacing w:before="0" w:after="0"/>
      </w:pPr>
      <w:r w:rsidRPr="00232E3E">
        <w:tab/>
      </w:r>
    </w:p>
    <w:p w:rsidR="00F42F07" w:rsidRPr="006E5E45" w:rsidRDefault="00F42F07" w:rsidP="00F42F07">
      <w:pPr>
        <w:spacing w:before="0" w:after="0"/>
      </w:pPr>
      <w:r w:rsidRPr="006E5E45">
        <w:t xml:space="preserve">                     </w:t>
      </w:r>
    </w:p>
    <w:p w:rsidR="00F42F07" w:rsidRPr="00232E3E" w:rsidRDefault="003B2785" w:rsidP="00F42F07">
      <w:pPr>
        <w:pStyle w:val="FR2"/>
        <w:jc w:val="center"/>
        <w:rPr>
          <w:rFonts w:ascii="Times New Roman" w:hAnsi="Times New Roman" w:cs="Times New Roman"/>
          <w:b/>
          <w:bCs/>
          <w:color w:val="993300"/>
          <w:sz w:val="24"/>
          <w:szCs w:val="24"/>
          <w:u w:val="single"/>
        </w:rPr>
      </w:pPr>
      <w:r w:rsidRPr="00232E3E">
        <w:rPr>
          <w:rFonts w:ascii="Times New Roman" w:hAnsi="Times New Roman" w:cs="Times New Roman"/>
          <w:b/>
          <w:bCs/>
          <w:color w:val="993300"/>
          <w:sz w:val="24"/>
          <w:szCs w:val="24"/>
          <w:u w:val="single"/>
        </w:rPr>
        <w:t xml:space="preserve">4) </w:t>
      </w:r>
      <w:r w:rsidR="00F42F07" w:rsidRPr="00232E3E">
        <w:rPr>
          <w:rFonts w:ascii="Times New Roman" w:hAnsi="Times New Roman" w:cs="Times New Roman"/>
          <w:b/>
          <w:bCs/>
          <w:color w:val="993300"/>
          <w:sz w:val="24"/>
          <w:szCs w:val="24"/>
          <w:u w:val="single"/>
        </w:rPr>
        <w:t>УКРАИНА НА ПУТИ К СВОБОДЕ И НЕЗАВИСИМОСТИ</w:t>
      </w:r>
    </w:p>
    <w:p w:rsidR="00F42F07" w:rsidRPr="00232E3E" w:rsidRDefault="00F42F07" w:rsidP="00F42F07">
      <w:pPr>
        <w:spacing w:before="0" w:after="0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>КРИЗИС СОВЕТСКОГО ОБЩЕСТВА.</w:t>
      </w:r>
    </w:p>
    <w:p w:rsidR="00F42F07" w:rsidRPr="00232E3E" w:rsidRDefault="00F42F07" w:rsidP="00F42F07">
      <w:pPr>
        <w:spacing w:before="0" w:after="0"/>
        <w:jc w:val="center"/>
        <w:rPr>
          <w:b/>
          <w:bCs/>
          <w:color w:val="993300"/>
          <w:u w:val="single"/>
        </w:rPr>
      </w:pPr>
    </w:p>
    <w:p w:rsidR="00F42F07" w:rsidRPr="00232E3E" w:rsidRDefault="00F42F07" w:rsidP="00F42F07">
      <w:pPr>
        <w:spacing w:before="0" w:after="0"/>
        <w:ind w:firstLine="708"/>
      </w:pPr>
      <w:r w:rsidRPr="00232E3E">
        <w:t>Во второй половине 80-х гг. постепенно складывается новая поли</w:t>
      </w:r>
      <w:r w:rsidRPr="00232E3E">
        <w:softHyphen/>
        <w:t>тическая и  морально-психологическая обстановка, на формирование ко</w:t>
      </w:r>
      <w:r w:rsidRPr="00232E3E">
        <w:softHyphen/>
        <w:t xml:space="preserve">торой воздействовал целый комплекс факторов: </w:t>
      </w:r>
    </w:p>
    <w:p w:rsidR="00F42F07" w:rsidRPr="00232E3E" w:rsidRDefault="00F42F07" w:rsidP="00F42F07">
      <w:pPr>
        <w:spacing w:before="0" w:after="0"/>
        <w:ind w:firstLine="708"/>
      </w:pPr>
      <w:r w:rsidRPr="00232E3E">
        <w:t xml:space="preserve"> —  обострение социально-экономического кризиса в обществе;</w:t>
      </w:r>
    </w:p>
    <w:p w:rsidR="00F42F07" w:rsidRPr="00232E3E" w:rsidRDefault="00F42F07" w:rsidP="00F42F07">
      <w:pPr>
        <w:spacing w:before="0" w:after="0"/>
        <w:ind w:firstLine="708"/>
      </w:pPr>
      <w:r w:rsidRPr="00232E3E">
        <w:t xml:space="preserve"> —  углубление кризисных явлений  в КПСС  и КПУ,  критика их де</w:t>
      </w:r>
      <w:r w:rsidRPr="00232E3E">
        <w:softHyphen/>
        <w:t xml:space="preserve">ятельности;                                                                   </w:t>
      </w:r>
    </w:p>
    <w:p w:rsidR="00F42F07" w:rsidRPr="00232E3E" w:rsidRDefault="00F42F07" w:rsidP="00F42F07">
      <w:pPr>
        <w:spacing w:before="0" w:after="0"/>
      </w:pPr>
      <w:r w:rsidRPr="00232E3E">
        <w:t xml:space="preserve">             —   возможность в условиях  гласности выражения неудовлетворен</w:t>
      </w:r>
      <w:r w:rsidRPr="00232E3E">
        <w:softHyphen/>
        <w:t xml:space="preserve">ности официальным  объяснением  причин  чернобыльской катастрофы  и "действиями  по ликвидации ее последствий, тяжелым   экологическим  и   демографическим состоянием республики;   </w:t>
      </w:r>
    </w:p>
    <w:p w:rsidR="00F42F07" w:rsidRPr="00232E3E" w:rsidRDefault="00F42F07" w:rsidP="00F42F07">
      <w:pPr>
        <w:spacing w:before="0" w:after="0"/>
      </w:pPr>
      <w:r w:rsidRPr="00232E3E">
        <w:t xml:space="preserve">             —   серьезные проблемы в области национальной политики, прежде   всего падение статуса украинского языка;  </w:t>
      </w:r>
    </w:p>
    <w:p w:rsidR="00F42F07" w:rsidRPr="00232E3E" w:rsidRDefault="00F42F07" w:rsidP="00F42F07">
      <w:pPr>
        <w:spacing w:before="0" w:after="0"/>
      </w:pPr>
      <w:r w:rsidRPr="00232E3E">
        <w:t xml:space="preserve">             —   обостренное внимание к «белым пятнам»  украинской  истории,   национальной символике;  </w:t>
      </w:r>
    </w:p>
    <w:p w:rsidR="00F42F07" w:rsidRPr="00232E3E" w:rsidRDefault="00F42F07" w:rsidP="00F42F07">
      <w:pPr>
        <w:spacing w:before="0" w:after="0"/>
      </w:pPr>
      <w:r w:rsidRPr="00232E3E">
        <w:t xml:space="preserve">             —   рост значимости общечеловеческих ценностей и др.     </w:t>
      </w:r>
    </w:p>
    <w:p w:rsidR="00F42F07" w:rsidRDefault="00F42F07" w:rsidP="00F42F07">
      <w:pPr>
        <w:spacing w:before="0" w:after="0"/>
        <w:ind w:firstLine="708"/>
      </w:pPr>
      <w:r w:rsidRPr="00232E3E">
        <w:t xml:space="preserve">  В результате в обществе все более осознавалась необходимость и   возможность перемен.</w:t>
      </w:r>
    </w:p>
    <w:p w:rsidR="00232E3E" w:rsidRPr="00232E3E" w:rsidRDefault="00232E3E" w:rsidP="00F42F07">
      <w:pPr>
        <w:spacing w:before="0" w:after="0"/>
        <w:ind w:firstLine="708"/>
      </w:pPr>
    </w:p>
    <w:p w:rsidR="00F42F07" w:rsidRPr="00232E3E" w:rsidRDefault="003B2785" w:rsidP="00F42F07">
      <w:pPr>
        <w:spacing w:before="0" w:after="0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 xml:space="preserve">5) </w:t>
      </w:r>
      <w:r w:rsidR="00F42F07" w:rsidRPr="00232E3E">
        <w:rPr>
          <w:b/>
          <w:bCs/>
          <w:color w:val="993300"/>
          <w:u w:val="single"/>
        </w:rPr>
        <w:t>НОВЫЙ ЭТАП ДЕМОКРАТИЧЕСКОГО ДВИЖЕНИЯ</w:t>
      </w:r>
    </w:p>
    <w:p w:rsidR="00F42F07" w:rsidRPr="006E5E45" w:rsidRDefault="00F42F07" w:rsidP="00F42F07">
      <w:pPr>
        <w:spacing w:before="0" w:after="0"/>
        <w:jc w:val="center"/>
        <w:rPr>
          <w:b/>
          <w:bCs/>
          <w:color w:val="993300"/>
          <w:u w:val="single"/>
        </w:rPr>
      </w:pPr>
    </w:p>
    <w:p w:rsidR="00F42F07" w:rsidRPr="00232E3E" w:rsidRDefault="00F42F07" w:rsidP="00F42F07">
      <w:pPr>
        <w:spacing w:before="0" w:after="0"/>
      </w:pPr>
      <w:r w:rsidRPr="00232E3E">
        <w:t xml:space="preserve">      С 1988  г. наступает новый этап национально-освободительного де</w:t>
      </w:r>
      <w:r w:rsidRPr="00232E3E">
        <w:softHyphen/>
        <w:t>мократического движения  на Украине  (его отличительная черта — пе</w:t>
      </w:r>
      <w:r w:rsidRPr="00232E3E">
        <w:softHyphen/>
        <w:t xml:space="preserve">реход от критики строя к политическим  действиям). Наиболее важные  процессы этого этапа:  </w:t>
      </w:r>
    </w:p>
    <w:p w:rsidR="00F42F07" w:rsidRPr="00232E3E" w:rsidRDefault="00F42F07" w:rsidP="00F42F07">
      <w:pPr>
        <w:spacing w:before="0" w:after="0"/>
      </w:pPr>
      <w:r w:rsidRPr="00232E3E">
        <w:t xml:space="preserve">     —  с 1988  г. рост «неформального движения»;  </w:t>
      </w:r>
    </w:p>
    <w:p w:rsidR="00F42F07" w:rsidRPr="00232E3E" w:rsidRDefault="00F42F07" w:rsidP="00F42F07">
      <w:pPr>
        <w:spacing w:before="0" w:after="0"/>
      </w:pPr>
      <w:r w:rsidRPr="00232E3E">
        <w:t xml:space="preserve">     —  создание новых политических  организаций и партий; </w:t>
      </w:r>
    </w:p>
    <w:p w:rsidR="00F42F07" w:rsidRPr="00232E3E" w:rsidRDefault="00F42F07" w:rsidP="00F42F07">
      <w:pPr>
        <w:spacing w:before="0" w:after="0"/>
      </w:pPr>
      <w:r w:rsidRPr="00232E3E">
        <w:t xml:space="preserve">     —  ликвидация  политического монополизма КПУ  (затем  запреще</w:t>
      </w:r>
      <w:r w:rsidRPr="00232E3E">
        <w:softHyphen/>
        <w:t>ние ее деятельности после августовских событий 1991  г), начало фор</w:t>
      </w:r>
      <w:r w:rsidRPr="00232E3E">
        <w:softHyphen/>
        <w:t xml:space="preserve">мирования многопартийности; </w:t>
      </w:r>
    </w:p>
    <w:p w:rsidR="00F42F07" w:rsidRPr="00232E3E" w:rsidRDefault="00F42F07" w:rsidP="00F42F07">
      <w:pPr>
        <w:spacing w:before="0" w:after="0"/>
        <w:ind w:left="300"/>
      </w:pPr>
      <w:r w:rsidRPr="00232E3E">
        <w:t>—  обострение политической борьбы в республике (забастовки шах</w:t>
      </w:r>
      <w:r w:rsidRPr="00232E3E">
        <w:softHyphen/>
        <w:t>теров Донбасса в 1989 г. и 1990  г., выборы в Советы различных уров</w:t>
      </w:r>
      <w:r w:rsidRPr="00232E3E">
        <w:softHyphen/>
        <w:t>ней в марте 1990 г., политическая голодовка студентов в октябре 1990  г., референдумы 1990 г. и 1991 г., президентские выборы  и  т. д.)</w:t>
      </w:r>
    </w:p>
    <w:p w:rsidR="00F42F07" w:rsidRPr="00232E3E" w:rsidRDefault="00F42F07" w:rsidP="00F42F07">
      <w:pPr>
        <w:spacing w:before="0" w:after="0"/>
        <w:ind w:left="300"/>
      </w:pPr>
      <w:r w:rsidRPr="00232E3E">
        <w:t xml:space="preserve">  —  деятельность Верховного Совета Украины   (принятие 16 июля  1990  г. «Декларации а государственном суверенитете Украины», 24 -ав</w:t>
      </w:r>
      <w:r w:rsidRPr="00232E3E">
        <w:softHyphen/>
        <w:t>густа 1991 г. —  «Акта провозглашении  независимости Украины», раз</w:t>
      </w:r>
      <w:r w:rsidRPr="00232E3E">
        <w:softHyphen/>
        <w:t xml:space="preserve">работка проекта новой конституции, подготовка и   принятие  законов и т. д.). </w:t>
      </w:r>
    </w:p>
    <w:p w:rsidR="00F42F07" w:rsidRPr="006E5E45" w:rsidRDefault="00F42F07" w:rsidP="00F42F07">
      <w:pPr>
        <w:spacing w:before="0" w:after="0"/>
        <w:ind w:left="300"/>
        <w:rPr>
          <w:color w:val="993300"/>
        </w:rPr>
      </w:pPr>
      <w:r w:rsidRPr="006E5E45">
        <w:rPr>
          <w:color w:val="993300"/>
        </w:rPr>
        <w:t xml:space="preserve">      </w:t>
      </w:r>
    </w:p>
    <w:p w:rsidR="00F42F07" w:rsidRPr="006E5E45" w:rsidRDefault="003B2785" w:rsidP="00F42F07">
      <w:pPr>
        <w:spacing w:before="0" w:after="0"/>
        <w:jc w:val="center"/>
        <w:rPr>
          <w:b/>
          <w:bCs/>
          <w:color w:val="993300"/>
          <w:u w:val="single"/>
        </w:rPr>
      </w:pPr>
      <w:r>
        <w:rPr>
          <w:b/>
          <w:bCs/>
          <w:color w:val="993300"/>
          <w:u w:val="single"/>
        </w:rPr>
        <w:t xml:space="preserve">6) </w:t>
      </w:r>
      <w:r w:rsidR="00F42F07" w:rsidRPr="006E5E45">
        <w:rPr>
          <w:b/>
          <w:bCs/>
          <w:color w:val="993300"/>
          <w:u w:val="single"/>
        </w:rPr>
        <w:t>ВОЗНИКНОВЕНИЕ НОВЫХ ПОЛИТИЧЕСКИХ ПАРТИЙ И ДВИЖЕНИЙ</w:t>
      </w:r>
    </w:p>
    <w:p w:rsidR="00F42F07" w:rsidRPr="006E5E45" w:rsidRDefault="00F42F07" w:rsidP="00F42F07">
      <w:pPr>
        <w:spacing w:before="0" w:after="0"/>
        <w:jc w:val="center"/>
        <w:rPr>
          <w:b/>
          <w:bCs/>
          <w:color w:val="993300"/>
          <w:u w:val="single"/>
        </w:rPr>
      </w:pPr>
    </w:p>
    <w:p w:rsidR="00F42F07" w:rsidRPr="00232E3E" w:rsidRDefault="00F42F07" w:rsidP="00F42F07">
      <w:pPr>
        <w:spacing w:before="0" w:after="0"/>
        <w:ind w:firstLine="708"/>
      </w:pPr>
      <w:r w:rsidRPr="00232E3E">
        <w:t>Новые  политические движения и партии  на   Украине  возникают вследствие роста политического и национального   самосознания  насе</w:t>
      </w:r>
      <w:r w:rsidRPr="00232E3E">
        <w:softHyphen/>
        <w:t>ления:</w:t>
      </w:r>
    </w:p>
    <w:p w:rsidR="00F42F07" w:rsidRPr="00232E3E" w:rsidRDefault="00F42F07" w:rsidP="00F42F07">
      <w:pPr>
        <w:spacing w:before="0" w:after="0"/>
        <w:ind w:firstLine="708"/>
      </w:pPr>
      <w:r w:rsidRPr="00232E3E">
        <w:t xml:space="preserve">      —   организации «неформалов» (1989  г.); </w:t>
      </w:r>
    </w:p>
    <w:p w:rsidR="00F42F07" w:rsidRPr="00232E3E" w:rsidRDefault="00F42F07" w:rsidP="00F42F07">
      <w:pPr>
        <w:spacing w:before="0" w:after="0"/>
        <w:ind w:firstLine="708"/>
      </w:pPr>
      <w:r w:rsidRPr="00232E3E">
        <w:t xml:space="preserve">      —   образование НРУ («Рух») в начале 1989  г., программа которо</w:t>
      </w:r>
      <w:r w:rsidRPr="00232E3E">
        <w:softHyphen/>
        <w:t>го отстаивала идею суверенитета Украины,   возрождения  украинского языка  и культуры, поднимала экологические проблемы  и поддерживала демократизацию  политической и экономической системы. Особое внима</w:t>
      </w:r>
      <w:r w:rsidRPr="00232E3E">
        <w:softHyphen/>
        <w:t>ние  обращалось на необходимость солидарности всех этнических групп на Украине. Появление  Руха стало первым  вызовом  монополии   Ком</w:t>
      </w:r>
      <w:r w:rsidRPr="00232E3E">
        <w:softHyphen/>
        <w:t>партии Украины  на власть;</w:t>
      </w:r>
    </w:p>
    <w:p w:rsidR="00F42F07" w:rsidRPr="00232E3E" w:rsidRDefault="00F42F07" w:rsidP="00F42F07">
      <w:pPr>
        <w:spacing w:before="0" w:after="0"/>
      </w:pPr>
      <w:r w:rsidRPr="00232E3E">
        <w:t xml:space="preserve">                —  появление с  1990 г. новых политических партий  (созданы Ук</w:t>
      </w:r>
      <w:r w:rsidRPr="00232E3E">
        <w:softHyphen/>
        <w:t>раинская республиканская  партия, Демократическая партия   Украины, Украинская Крестьянско-Демократическая партия,  Партия   «зеленых»   Украины  и др. —  всего  16 партий) и общественно-политических  формирований  (например, «Новая Украина»  в 1992  г.);</w:t>
      </w:r>
    </w:p>
    <w:p w:rsidR="00F42F07" w:rsidRPr="00232E3E" w:rsidRDefault="00F42F07" w:rsidP="00F42F07">
      <w:pPr>
        <w:spacing w:before="0" w:after="0"/>
      </w:pPr>
      <w:r w:rsidRPr="00232E3E">
        <w:t xml:space="preserve">              —  создание и  деятельность общественных организаций («Зелений   </w:t>
      </w:r>
      <w:r w:rsidRPr="00232E3E">
        <w:rPr>
          <w:lang w:val="en-US"/>
        </w:rPr>
        <w:t>CBIT</w:t>
      </w:r>
      <w:r w:rsidRPr="00232E3E">
        <w:t>», историко-просветительское общество «Мемориал», республиканское   общество украинского языка им. Т. Г. Шевченко «Просвет»  и др.).  В конце 80-х — начале 90 годов на Украине происходит рост на</w:t>
      </w:r>
      <w:r w:rsidRPr="00232E3E">
        <w:softHyphen/>
        <w:t>ционально-освободительного демократического движения, усиливается со</w:t>
      </w:r>
      <w:r w:rsidRPr="00232E3E">
        <w:softHyphen/>
        <w:t>циально-политическая активность народа, возрастает его  национальное   самосознание. В результате этого провозглашается государственный суверенитет Украины, начинается новый  этап развития  Украинского го</w:t>
      </w:r>
      <w:r w:rsidRPr="00232E3E">
        <w:softHyphen/>
        <w:t>сударства:</w:t>
      </w:r>
    </w:p>
    <w:p w:rsidR="00F42F07" w:rsidRPr="00232E3E" w:rsidRDefault="00F42F07" w:rsidP="00F42F07">
      <w:pPr>
        <w:spacing w:before="0" w:after="0"/>
      </w:pPr>
    </w:p>
    <w:p w:rsidR="00F42F07" w:rsidRPr="00232E3E" w:rsidRDefault="00F42F07" w:rsidP="00F42F07">
      <w:pPr>
        <w:spacing w:before="0" w:after="0"/>
        <w:ind w:firstLine="708"/>
      </w:pPr>
      <w:r w:rsidRPr="00232E3E">
        <w:t>К  лету 1991 г. Украина, как и весь Советский Союз, переживала  системный кризис, связанный с острейшим противостоянием между ста</w:t>
      </w:r>
      <w:r w:rsidRPr="00232E3E">
        <w:softHyphen/>
        <w:t>рыми социально-политическими структурами  и  уже  глубоко изменив</w:t>
      </w:r>
      <w:r w:rsidRPr="00232E3E">
        <w:softHyphen/>
        <w:t>шимся  обществом.</w:t>
      </w:r>
    </w:p>
    <w:p w:rsidR="003B2785" w:rsidRPr="006E5E45" w:rsidRDefault="003B2785" w:rsidP="00F42F07">
      <w:pPr>
        <w:spacing w:before="0" w:after="0"/>
        <w:ind w:firstLine="708"/>
        <w:rPr>
          <w:color w:val="993300"/>
        </w:rPr>
      </w:pPr>
    </w:p>
    <w:p w:rsidR="00F42F07" w:rsidRPr="00232E3E" w:rsidRDefault="003B2785" w:rsidP="003B2785">
      <w:pPr>
        <w:spacing w:before="0" w:after="0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>7) ПОП</w:t>
      </w:r>
      <w:r w:rsidR="00F42F07" w:rsidRPr="00232E3E">
        <w:rPr>
          <w:b/>
          <w:bCs/>
          <w:color w:val="993300"/>
          <w:u w:val="single"/>
        </w:rPr>
        <w:t>ЫТКА  ГОСУДАРСТВЕННОГО ПЕРЕВОРОТА В СССР В АВГУСТЕ 1991 г.</w:t>
      </w:r>
    </w:p>
    <w:p w:rsidR="00F42F07" w:rsidRPr="006E5E45" w:rsidRDefault="00F42F07" w:rsidP="00F42F07">
      <w:pPr>
        <w:spacing w:before="0" w:after="0"/>
        <w:rPr>
          <w:b/>
          <w:bCs/>
          <w:u w:val="single"/>
        </w:rPr>
      </w:pP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К  августу 1991 г. противостояние сил реакции и демократии  до</w:t>
      </w:r>
      <w:r w:rsidRPr="006E5E45">
        <w:softHyphen/>
        <w:t>стигло критической точки. С  одной стороны, нарастали требования ускорить реформирование  общества, быстрее ликвидировать отжившие структуры, укрепить  про</w:t>
      </w:r>
      <w:r w:rsidRPr="006E5E45">
        <w:softHyphen/>
        <w:t>цесс демократизации общества, создания правового государства. С дру</w:t>
      </w:r>
      <w:r w:rsidRPr="006E5E45">
        <w:softHyphen/>
        <w:t>гой стороны, усилились попытки сохранить господство КПСС,  правив</w:t>
      </w:r>
      <w:r w:rsidRPr="006E5E45">
        <w:softHyphen/>
        <w:t>шую от имени  народа, сохранить  господство партийно-бюрократических структур, монопольное положение  военно-промышленного комплекса, верность сталинизму и  всему,  что  с ним связано, или, по кра</w:t>
      </w:r>
      <w:r w:rsidR="00B316ED">
        <w:t xml:space="preserve">йней мере, постсталинизму. </w:t>
      </w:r>
      <w:r w:rsidRPr="006E5E45">
        <w:t>19—21 августа 1991  г. в СССР  была осуществлена попытка  го</w:t>
      </w:r>
      <w:r w:rsidR="00B316ED">
        <w:softHyphen/>
        <w:t>сударственного переворота;</w:t>
      </w:r>
      <w:r w:rsidRPr="006E5E45">
        <w:t xml:space="preserve"> Президент СССР</w:t>
      </w:r>
      <w:r w:rsidRPr="006E5E45">
        <w:rPr>
          <w:vertAlign w:val="superscript"/>
        </w:rPr>
        <w:t xml:space="preserve"> </w:t>
      </w:r>
      <w:r w:rsidRPr="006E5E45">
        <w:t>— М. С. Горбачев внешне  изолирован с семь</w:t>
      </w:r>
      <w:r w:rsidRPr="006E5E45">
        <w:softHyphen/>
        <w:t>ей и помощниками  на даче «Форос»  в Крыму;  Создан Государственный Комитет по чрезвычайному  положению  (ГКЧП) в  составе: вице-президента Г. Янаева, премьер-министра   В.  Павлова, министра обороны Д. Язова,  председателя КГБ  В. Крючкова,  министра МВД  Б. Пуго, секретаря ЦК КПСС  Бакланова, председателя  Крестьянского Союза СССР  Д. Стародубцева;  В Москву введены  войска. Сопротивление  путчистам организовали и возглавили   в  Москве  президент России Б. Н. Ельцин и Верховный  Совет России.  300  тыс.  москвичей живым  кольцом оцепили «Белый  дом» —  резиденцию прави</w:t>
      </w:r>
      <w:r w:rsidRPr="006E5E45">
        <w:softHyphen/>
        <w:t>тельства и Верховного Совета России.      Армия  в  целом отказалась поддерживать заговорщиков и перешла  на сторону демократов. Верховный Совет России объявил  членов ГКЧП  заговорщиками и  путчистами, потребовал освобождения М. С. Горбаче</w:t>
      </w:r>
      <w:r w:rsidRPr="006E5E45">
        <w:softHyphen/>
        <w:t>ва. На  Украине наиболее решительно против ГКЧП выступили  демокра</w:t>
      </w:r>
      <w:r w:rsidRPr="006E5E45">
        <w:softHyphen/>
        <w:t>тические силы (Рух, новые политические партии; с заявлением протеста  выступил зам. председателя ВС Украины  В. Гринев). В  результате попытка переворота провалилась. Сразу после прова</w:t>
      </w:r>
      <w:r w:rsidRPr="006E5E45">
        <w:softHyphen/>
        <w:t>ла путча и как реакция на него возник мощный  процесс дезинтеграции  страны. Последовала серия актов и деклараций о независимости. Это была своего рода защита республик в ответ на переворот.</w:t>
      </w:r>
    </w:p>
    <w:p w:rsidR="00F42F07" w:rsidRPr="006E5E45" w:rsidRDefault="00F42F07" w:rsidP="00F42F07">
      <w:pPr>
        <w:spacing w:before="0" w:after="0"/>
        <w:ind w:firstLine="708"/>
      </w:pPr>
    </w:p>
    <w:p w:rsidR="00F42F07" w:rsidRPr="00232E3E" w:rsidRDefault="003B2785" w:rsidP="00F42F07">
      <w:pPr>
        <w:spacing w:before="0" w:after="0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 xml:space="preserve">8) </w:t>
      </w:r>
      <w:r w:rsidR="00F42F07" w:rsidRPr="00232E3E">
        <w:rPr>
          <w:b/>
          <w:bCs/>
          <w:color w:val="993300"/>
          <w:u w:val="single"/>
        </w:rPr>
        <w:t xml:space="preserve">АКТ О НЕЗАВИСИМОСТИ УКРАИНЫ   </w:t>
      </w:r>
    </w:p>
    <w:p w:rsidR="00F42F07" w:rsidRPr="006E5E45" w:rsidRDefault="00F42F07" w:rsidP="00F42F07">
      <w:pPr>
        <w:spacing w:before="0" w:after="0"/>
        <w:jc w:val="center"/>
      </w:pPr>
      <w:r w:rsidRPr="006E5E45">
        <w:rPr>
          <w:b/>
          <w:bCs/>
          <w:u w:val="single"/>
        </w:rPr>
        <w:t xml:space="preserve">       </w:t>
      </w:r>
    </w:p>
    <w:p w:rsidR="00F42F07" w:rsidRPr="006E5E45" w:rsidRDefault="00F42F07" w:rsidP="00F42F07">
      <w:pPr>
        <w:spacing w:before="0" w:after="0"/>
      </w:pPr>
      <w:r w:rsidRPr="006E5E45">
        <w:t xml:space="preserve">      24 августа 1991 г. Верховный  совет УССР провозгласил Украину  независимым демократическим государством и принял  «Акт  провозгла</w:t>
      </w:r>
      <w:r w:rsidRPr="006E5E45">
        <w:softHyphen/>
        <w:t>шения  независимости Украины»:       Одновременно было  принято решение  о  проведении  1  декабря  1991 г. республиканского референдума в подтверждение Акта  провозг</w:t>
      </w:r>
      <w:r w:rsidRPr="006E5E45">
        <w:softHyphen/>
        <w:t>лашения независимости Украины. Кроме того, учитывая роль руководящих структур КПСС  в органи</w:t>
      </w:r>
      <w:r w:rsidRPr="006E5E45">
        <w:softHyphen/>
        <w:t>зации путча, крах надежд на реформирование КПСС в современную, де</w:t>
      </w:r>
      <w:r w:rsidRPr="006E5E45">
        <w:softHyphen/>
        <w:t>мократическую партию, вслед  за  Москвой, запретившей деятельность  КПСС, в Киеве, 25 августа 1991 г. была запрещена деятельность Ком</w:t>
      </w:r>
      <w:r w:rsidRPr="006E5E45">
        <w:softHyphen/>
        <w:t>мунистической партии Украины.</w:t>
      </w:r>
    </w:p>
    <w:p w:rsidR="00F42F07" w:rsidRPr="006E5E45" w:rsidRDefault="00F42F07" w:rsidP="00F42F07">
      <w:pPr>
        <w:spacing w:before="0" w:after="0"/>
      </w:pPr>
    </w:p>
    <w:p w:rsidR="00F42F07" w:rsidRPr="00232E3E" w:rsidRDefault="003B2785" w:rsidP="00F42F07">
      <w:pPr>
        <w:spacing w:before="0" w:after="0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 xml:space="preserve">9) </w:t>
      </w:r>
      <w:r w:rsidR="00F42F07" w:rsidRPr="00232E3E">
        <w:rPr>
          <w:b/>
          <w:bCs/>
          <w:color w:val="993300"/>
          <w:u w:val="single"/>
        </w:rPr>
        <w:t>ВСЕУКРАИНСКИЙ РЕФЕРЕНДУМ И В</w:t>
      </w:r>
      <w:r w:rsidRPr="00232E3E">
        <w:rPr>
          <w:b/>
          <w:bCs/>
          <w:color w:val="993300"/>
          <w:u w:val="single"/>
        </w:rPr>
        <w:t xml:space="preserve">ЫБОРЫ  ПРЕЗИДЕНТА </w:t>
      </w:r>
      <w:r w:rsidR="00F42F07" w:rsidRPr="00232E3E">
        <w:rPr>
          <w:b/>
          <w:bCs/>
          <w:color w:val="993300"/>
          <w:u w:val="single"/>
        </w:rPr>
        <w:t>УКРАИНЫ 7 ДЕКАБРЯ 1991 ГОДА</w:t>
      </w:r>
    </w:p>
    <w:p w:rsidR="00F42F07" w:rsidRPr="00232E3E" w:rsidRDefault="00F42F07" w:rsidP="00F42F07">
      <w:pPr>
        <w:spacing w:before="0" w:after="0"/>
        <w:jc w:val="center"/>
        <w:rPr>
          <w:b/>
          <w:bCs/>
          <w:color w:val="993300"/>
          <w:u w:val="single"/>
        </w:rPr>
      </w:pPr>
    </w:p>
    <w:p w:rsidR="00F42F07" w:rsidRPr="006E5E45" w:rsidRDefault="00F42F07" w:rsidP="00F42F07">
      <w:pPr>
        <w:spacing w:before="0" w:after="0"/>
      </w:pPr>
      <w:r w:rsidRPr="006E5E45">
        <w:t xml:space="preserve">     В  условиях острой политической борьбы, роста национального са</w:t>
      </w:r>
      <w:r w:rsidRPr="006E5E45">
        <w:softHyphen/>
        <w:t>мосознания украинской нации, увеличения сторонников  идеи   национального возрождения и суверенитета Украины, нарастающего экономи</w:t>
      </w:r>
      <w:r w:rsidRPr="006E5E45">
        <w:softHyphen/>
        <w:t>ческого кризиса, дезинтеграции бывшего Союза 1 декабря 1991 г. со</w:t>
      </w:r>
      <w:r w:rsidRPr="006E5E45">
        <w:softHyphen/>
        <w:t>стоялся референдум и выборы Президента Украины. На " референдуме 90 % граждан Украины проголосовали  за  «Акт  провозглашения независимости Украины».  (Несмотря на то,  что  на  референдуме СССР 17 марта  1991 г. 70%  население Украины   выска</w:t>
      </w:r>
      <w:r w:rsidRPr="006E5E45">
        <w:softHyphen/>
        <w:t>зывалось за сохранение единства СССР). На  выборах Президента Украины  в избирательный бюллетень бы</w:t>
      </w:r>
      <w:r w:rsidRPr="006E5E45">
        <w:softHyphen/>
        <w:t>ли включены 6 кандидатов: В. Б. Гринев, Л. М. Кравчук, Л. Г. Лукьяненко, Л. И. Табурянский, В. М. Чорновил, Н. Р. Юхновский. Больше половины  голосов (19,6 млн. чел. или 61,59%) получил  Л. М. Кравчук — ставший таким  образом первым Президентом независимой Украины.</w:t>
      </w:r>
    </w:p>
    <w:p w:rsidR="00F42F07" w:rsidRPr="006E5E45" w:rsidRDefault="00F42F07" w:rsidP="00F42F07">
      <w:pPr>
        <w:spacing w:before="0" w:after="0"/>
      </w:pPr>
    </w:p>
    <w:p w:rsidR="00F42F07" w:rsidRPr="006E5E45" w:rsidRDefault="00F42F07" w:rsidP="00F42F07">
      <w:pPr>
        <w:spacing w:before="0" w:after="0"/>
      </w:pPr>
    </w:p>
    <w:p w:rsidR="00F42F07" w:rsidRPr="00232E3E" w:rsidRDefault="003B2785" w:rsidP="00F42F07">
      <w:pPr>
        <w:spacing w:before="0" w:after="0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 xml:space="preserve">10) </w:t>
      </w:r>
      <w:r w:rsidR="00F42F07" w:rsidRPr="00232E3E">
        <w:rPr>
          <w:b/>
          <w:bCs/>
          <w:color w:val="993300"/>
          <w:u w:val="single"/>
        </w:rPr>
        <w:t>РАСПАД СССР. СОГЛАШЕНИЕ ОБ ОБРАЗОВАНИИ         СОДРУЖЕСТВА НЕЗАВИСИМЫХ ГОСУДАРСТВ (СНГ)</w:t>
      </w:r>
    </w:p>
    <w:p w:rsidR="00F42F07" w:rsidRPr="006E5E45" w:rsidRDefault="00F42F07" w:rsidP="00F42F07">
      <w:pPr>
        <w:pStyle w:val="FR3"/>
        <w:rPr>
          <w:rFonts w:ascii="Times New Roman" w:hAnsi="Times New Roman" w:cs="Times New Roman"/>
          <w:sz w:val="24"/>
          <w:szCs w:val="24"/>
        </w:rPr>
      </w:pPr>
      <w:r w:rsidRPr="006E5E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42F07" w:rsidRPr="006E5E45" w:rsidRDefault="00F42F07" w:rsidP="00F42F07">
      <w:pPr>
        <w:spacing w:before="0" w:after="0"/>
      </w:pPr>
      <w:r w:rsidRPr="006E5E45">
        <w:t xml:space="preserve">     События осени  1991 г. ясно показали, что нужна   замена  всей старой системы, смена экономических и  политических форм жизни. В этих  условиях оказалось невозможным сохранить  прежний Союз  ССР.</w:t>
      </w:r>
    </w:p>
    <w:p w:rsidR="00F42F07" w:rsidRPr="00232E3E" w:rsidRDefault="003B2785" w:rsidP="00F42F07">
      <w:pPr>
        <w:spacing w:before="0" w:after="0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>10</w:t>
      </w:r>
      <w:r w:rsidRPr="00232E3E">
        <w:rPr>
          <w:b/>
          <w:bCs/>
          <w:color w:val="993300"/>
          <w:u w:val="single"/>
          <w:lang w:val="en-US"/>
        </w:rPr>
        <w:t xml:space="preserve">a) </w:t>
      </w:r>
      <w:r w:rsidR="00F42F07" w:rsidRPr="00232E3E">
        <w:rPr>
          <w:b/>
          <w:bCs/>
          <w:color w:val="993300"/>
          <w:u w:val="single"/>
        </w:rPr>
        <w:t>ОБРАЗОВАНИЕ СНГ</w:t>
      </w:r>
    </w:p>
    <w:p w:rsidR="00F42F07" w:rsidRPr="006E5E45" w:rsidRDefault="00F42F07" w:rsidP="00F42F07">
      <w:pPr>
        <w:spacing w:before="0" w:after="0"/>
        <w:jc w:val="center"/>
        <w:rPr>
          <w:b/>
          <w:bCs/>
          <w:u w:val="single"/>
        </w:rPr>
      </w:pPr>
    </w:p>
    <w:p w:rsidR="00F42F07" w:rsidRPr="006E5E45" w:rsidRDefault="00F42F07" w:rsidP="00F42F07">
      <w:pPr>
        <w:spacing w:before="0" w:after="0"/>
      </w:pPr>
      <w:r w:rsidRPr="006E5E45">
        <w:t xml:space="preserve"> </w:t>
      </w:r>
      <w:r w:rsidRPr="006E5E45">
        <w:tab/>
        <w:t>Во второй половине декабря 1991  г. в Беловежской Пуще (Бело</w:t>
      </w:r>
      <w:r w:rsidRPr="006E5E45">
        <w:softHyphen/>
        <w:t>руссия) собрались руководители 3-х государств: России, Украины и Бе</w:t>
      </w:r>
      <w:r w:rsidRPr="006E5E45">
        <w:softHyphen/>
        <w:t>лоруссии (Б. Н. Ельцин, Л. М. Кравчук, С. Шушкевич). На этом совещании было  принято решение о роспуске СССР  и соз</w:t>
      </w:r>
      <w:r w:rsidRPr="006E5E45">
        <w:softHyphen/>
        <w:t>дании  нового  объединения — Содружества   Независимых   Государств (СНГ). Действует Совет глав государств и Совет глав правительств СНГ. Ведется разработка соглашений  об укреплении  единого экономического пространства, подписан договор о военно-политическом союзе (май 1992 г. —   6 государств). Некоторые государства (Украина) высказывают  сомнения в жизне</w:t>
      </w:r>
      <w:r w:rsidRPr="006E5E45">
        <w:softHyphen/>
        <w:t>способности СНГ; На Украине  Рух и  Украинская Республиканская пар</w:t>
      </w:r>
      <w:r w:rsidRPr="006E5E45">
        <w:softHyphen/>
        <w:t>тия выдвинули  требования уйти из СНГ. Противоречия между  государствами СНГ  возникли на почве  дележа экономического достояния СССР, золотого и валютного запаса, военного  имущества  (спор между  Россией и Украиной  из-за Черноморского флота,  стратегической авиации, ядерного оружия).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>Во  второй половине 1991  г.  возникла возможность   реализации третьего исторического шанса  —   восстановления государственного су</w:t>
      </w:r>
      <w:r w:rsidRPr="006E5E45">
        <w:softHyphen/>
        <w:t>веренитета и независимости Украины. Но  идея национально-государственного самоопределения неминуемо привела  к  формальному  обособлению республик. В  сфере унификации принципов таможенного, налогового, бюджетного, валютного  законода</w:t>
      </w:r>
      <w:r w:rsidRPr="006E5E45">
        <w:softHyphen/>
        <w:t>тельства и  денежно-кредитного регулирования представители РСФСР требовали  принять только российский  образец. Однако республики не со</w:t>
      </w:r>
      <w:r w:rsidRPr="006E5E45">
        <w:softHyphen/>
        <w:t>глашались  с предоставлением им банком России кредитов сроком на пол</w:t>
      </w:r>
      <w:r w:rsidRPr="006E5E45">
        <w:softHyphen/>
        <w:t>года при более 200% годовых. Отсюда —  неизбежный  крах с попыткой создания «рублевой зоны нового типа».</w:t>
      </w:r>
    </w:p>
    <w:p w:rsidR="00F42F07" w:rsidRPr="006E5E45" w:rsidRDefault="00F42F07" w:rsidP="00F42F07">
      <w:pPr>
        <w:spacing w:before="0" w:after="0"/>
      </w:pPr>
      <w:r w:rsidRPr="006E5E45">
        <w:t xml:space="preserve">     </w:t>
      </w:r>
    </w:p>
    <w:p w:rsidR="00F42F07" w:rsidRDefault="003B2785" w:rsidP="00F42F07">
      <w:pPr>
        <w:spacing w:before="0" w:after="0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  <w:lang w:val="en-US"/>
        </w:rPr>
        <w:t xml:space="preserve">11) </w:t>
      </w:r>
      <w:r w:rsidR="00F42F07" w:rsidRPr="00232E3E">
        <w:rPr>
          <w:b/>
          <w:bCs/>
          <w:color w:val="993300"/>
          <w:u w:val="single"/>
        </w:rPr>
        <w:t>ПРОБЛЕМА ПРИНЯТИЯ НОВОЙ КОНСТИТУЦИИ УКРАИНЫ</w:t>
      </w:r>
    </w:p>
    <w:p w:rsidR="00232E3E" w:rsidRPr="00232E3E" w:rsidRDefault="00232E3E" w:rsidP="00F42F07">
      <w:pPr>
        <w:spacing w:before="0" w:after="0"/>
        <w:jc w:val="center"/>
        <w:rPr>
          <w:b/>
          <w:bCs/>
          <w:color w:val="993300"/>
          <w:u w:val="single"/>
        </w:rPr>
      </w:pP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Возникла  в период предвыборной  кампании ноября 1989—марта 1990  гг., когда вопрос о ее разработке как атрибута, суверенности под</w:t>
      </w:r>
      <w:r w:rsidRPr="006E5E45">
        <w:softHyphen/>
        <w:t>няли  участники  диссидентского движения  60-х — 80-х  гг. В июне 1991  г. Верховный Совет Украины  одобрил концепцию  новой Конститу</w:t>
      </w:r>
      <w:r w:rsidRPr="006E5E45">
        <w:softHyphen/>
        <w:t>ции, однако  к 1992  г. она устарела не только политически, но и мо</w:t>
      </w:r>
      <w:r w:rsidRPr="006E5E45">
        <w:softHyphen/>
        <w:t>рально.      Созданная под руководством Президента Л. Кравчука Конституцион</w:t>
      </w:r>
      <w:r w:rsidRPr="006E5E45">
        <w:softHyphen/>
        <w:t>ная  комиссия разработала ее проект и вынесла  на обсуждение Верхов</w:t>
      </w:r>
      <w:r w:rsidRPr="006E5E45">
        <w:softHyphen/>
        <w:t>ного Совета. Своим решением  от 1 июля  1992 г. украинский парламент вынес  проект новой Конституции на всенародное обсуждение. Из  содержания 258  статей вытекает, что: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—   Украина  провозглашается демократическим, правовым, социальным  государством;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—   предлагается полупрезидентская или  смешанная  форма  прав</w:t>
      </w:r>
      <w:r w:rsidRPr="006E5E45">
        <w:softHyphen/>
        <w:t>ления, а форма  государственного строя — унитарная (в отличие от фе</w:t>
      </w:r>
      <w:r w:rsidRPr="006E5E45">
        <w:softHyphen/>
        <w:t>деративной или  земельной);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—   в первом  варианте организации законодательной власти через Национальное  собрание Украины  предлагается двухпалатность: наличие Совета депутатов и Совета послов, во втором варианта — однопалатность.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После завершения  процесса обсуждения стало ясно, что в обществе существует три  принципиально разных  подхода к этому документу, рав</w:t>
      </w:r>
      <w:r w:rsidRPr="006E5E45">
        <w:softHyphen/>
        <w:t>но как и  к механизму  его принятия: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—   доработка и утверждение проекта как основы Конституции  Ук</w:t>
      </w:r>
      <w:r w:rsidRPr="006E5E45">
        <w:softHyphen/>
        <w:t>раины;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—   принятия временной Конституции на  переходный период, а после достижения политической и экономической стабилизации — разработ</w:t>
      </w:r>
      <w:r w:rsidRPr="006E5E45">
        <w:softHyphen/>
        <w:t>ка нового Основного  Закона;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—   принятие любого документа  подобного рода преждевременно в связи с необходимостью переизбрания состава Верховного Совета.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Дискуссии, которые проходят в регионах Украины, показывают, что весной 1993  г. общественные настроения   наиболее политизированы  в таких  вопросах, как: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—   целесообразность федеративно-земельного устройства государст</w:t>
      </w:r>
      <w:r w:rsidRPr="006E5E45">
        <w:softHyphen/>
        <w:t>ва;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—   двойного гражданства и двуязычия;</w:t>
      </w:r>
    </w:p>
    <w:p w:rsidR="00F42F07" w:rsidRPr="006E5E45" w:rsidRDefault="00F42F07" w:rsidP="00F42F07">
      <w:pPr>
        <w:spacing w:before="0" w:after="0"/>
        <w:ind w:firstLine="708"/>
      </w:pPr>
      <w:r w:rsidRPr="006E5E45">
        <w:t xml:space="preserve">      —   отношения к  системе Совета как рудименту или жизнеспособ</w:t>
      </w:r>
      <w:r w:rsidRPr="006E5E45">
        <w:softHyphen/>
        <w:t>ному организму.</w:t>
      </w:r>
    </w:p>
    <w:p w:rsidR="00F42F07" w:rsidRDefault="00F42F07" w:rsidP="00F42F07">
      <w:pPr>
        <w:spacing w:before="0" w:after="0"/>
        <w:ind w:firstLine="708"/>
      </w:pPr>
      <w:r w:rsidRPr="006E5E45">
        <w:t>Консолидации  —   жизненно важный  для Украи</w:t>
      </w:r>
      <w:r w:rsidRPr="006E5E45">
        <w:softHyphen/>
        <w:t>ны  ответ на этот вопрос весной 1993 г. приобрел неоднозначность. С одной стороны, на встрече глав  бывших республик, входящих  в СНГ, 22  января 1993 г. обсуждался проект Устава, в котором среди конфедералистских принципов  существовали и ярко  выраженные бюрократи</w:t>
      </w:r>
      <w:r w:rsidRPr="006E5E45">
        <w:softHyphen/>
        <w:t>чески-имперские пункты. Президент  Украины   в категорической форме заявил о несогласии с рядом положений, чем вызвал совершенно наду</w:t>
      </w:r>
      <w:r w:rsidRPr="006E5E45">
        <w:softHyphen/>
        <w:t>манные  обвинения в адрес Украины, якобы торпедирующей деятельность СНГ. На территории Левобережья, в  Крыму  активизировали свою  деятельность прокоммунистические  организации.  Особенно, непримиримые позиции по  отношению к независимости Украины  занимают «Союз  ком</w:t>
      </w:r>
      <w:r w:rsidRPr="006E5E45">
        <w:softHyphen/>
        <w:t>мунистов Крыма»,  «Русское общество Крыма». В марте 1993 г. в Макеевке в Доме  культуры турболитейного завода состоялась Всеукраинская конференция  коммунистов Украины, на которой  присутствовало  более 300  делегатов. В  свою очередь, в тот процесс реанимации запрещенной Компартии Украины инициировал создание Антикоммунистического аитиимперского фронта. С другой стороны, в январе 1993 г. руководители военно-промыш</w:t>
      </w:r>
      <w:r w:rsidRPr="006E5E45">
        <w:softHyphen/>
        <w:t>ленного комплекса России и Украины подписали пакет документов о вос</w:t>
      </w:r>
      <w:r w:rsidRPr="006E5E45">
        <w:softHyphen/>
        <w:t>становлении  хозяйственных связей. Учитывая огромный потенциал дан</w:t>
      </w:r>
      <w:r w:rsidRPr="006E5E45">
        <w:softHyphen/>
        <w:t>ной  отрасли индустрии, проходящей  сегодня через конверсию, данное соглашение  во многом обнадеживает.      Украину  признали, установив с ней в той или иной форме дипло</w:t>
      </w:r>
      <w:r w:rsidRPr="006E5E45">
        <w:softHyphen/>
        <w:t>матические  отношения, более 13 стран мира. С  участием специалистов Всемирного банка реконструкции и раз</w:t>
      </w:r>
      <w:r w:rsidRPr="006E5E45">
        <w:softHyphen/>
        <w:t>вития  готовилась кампания по проведению приватизационных аукционов. Мировой опыт  показывает, что государственная форма собственности наименее  эффективна, малоприбыльна, поэтому реальный рост производ</w:t>
      </w:r>
      <w:r w:rsidRPr="006E5E45">
        <w:softHyphen/>
        <w:t>ства  возможен только при  возвращении труженикам   чувства хозяина, а  это невозможно без постепенного перехода к групповой и частной соб</w:t>
      </w:r>
      <w:r w:rsidRPr="006E5E45">
        <w:softHyphen/>
        <w:t>ственности. В  июле—ноябре   1993  года шло всенародное обсуждение проекта Конституции,  в котором приняло  участие  около 190  тысяч  человек. Было  высказано более 47  тысяч предложений, часть которых учитыва</w:t>
      </w:r>
      <w:r w:rsidRPr="006E5E45">
        <w:softHyphen/>
        <w:t>лась  при доработке текста, опубликованного в прессе 3 ноября. Проект прошел  основательную  экспертизу специалистами Запада, в том числе со  стороны комиссии «Демократия  через право» Совета Европы. На  27  марта 1994 года Верховный Совет Украины   назначил про</w:t>
      </w:r>
      <w:r w:rsidRPr="006E5E45">
        <w:softHyphen/>
        <w:t>ведение выборов  народных депутатов, а на 26 июня —   выборы прези</w:t>
      </w:r>
      <w:r w:rsidRPr="006E5E45">
        <w:softHyphen/>
        <w:t>дента. В  ноябре 1993  года Украина ратифицировала  договор о ликвида</w:t>
      </w:r>
      <w:r w:rsidRPr="006E5E45">
        <w:softHyphen/>
        <w:t>ции ядерного оружия  «СТАРТ-1». Согласно этому решению,  за 7 лет планировалось сократить на территории республики 36%  ракетных  но</w:t>
      </w:r>
      <w:r w:rsidRPr="006E5E45">
        <w:softHyphen/>
        <w:t>сителей и 42%   ядерных боеприпасов. Однако 14 января  1994 года в Москве па трехсторонней встрече президентов России, США и Украины было подписано соглашение о полном  вывозе ядерных ракет с террито</w:t>
      </w:r>
      <w:r w:rsidRPr="006E5E45">
        <w:softHyphen/>
        <w:t>рии  республики. В свою очередь Россия  предоставляла Украине соот</w:t>
      </w:r>
      <w:r w:rsidRPr="006E5E45">
        <w:softHyphen/>
        <w:t>ветствующую  материальную компенсацию  и  совместно с США  гаранти</w:t>
      </w:r>
      <w:r w:rsidRPr="006E5E45">
        <w:softHyphen/>
        <w:t>ровала территориальную целостность и независимость Украины.</w:t>
      </w:r>
    </w:p>
    <w:p w:rsidR="00232E3E" w:rsidRPr="006E5E45" w:rsidRDefault="00232E3E" w:rsidP="00F42F07">
      <w:pPr>
        <w:spacing w:before="0" w:after="0"/>
        <w:ind w:firstLine="708"/>
      </w:pPr>
    </w:p>
    <w:p w:rsidR="00F42F07" w:rsidRPr="006E5E45" w:rsidRDefault="00F42F07" w:rsidP="00F42F07">
      <w:pPr>
        <w:spacing w:before="0" w:after="0"/>
      </w:pPr>
      <w:r w:rsidRPr="006E5E45">
        <w:t xml:space="preserve">          Существенные  усилия  Украине  следует уделить в  области юрис</w:t>
      </w:r>
      <w:r w:rsidRPr="006E5E45">
        <w:softHyphen/>
        <w:t>пруденции. Особенно  отстала сфера законодательства в  области  прав  человека. Европейская система строится на приоритетах их защиты,  а законодательство Украины  является  системой защиты  государственных интересов, в первую очередь.</w:t>
      </w:r>
    </w:p>
    <w:p w:rsidR="00F42F07" w:rsidRPr="006E5E45" w:rsidRDefault="00F42F07" w:rsidP="00F42F07">
      <w:pPr>
        <w:spacing w:before="0" w:after="0"/>
      </w:pPr>
      <w:r w:rsidRPr="006E5E45">
        <w:t xml:space="preserve">     Такие страны, как Швейцария,  Австрия, Люксембург,  Мальта за  1987—1991   гг. ратифицировали, например, от 9 до 21; пакта по пра</w:t>
      </w:r>
      <w:r w:rsidRPr="006E5E45">
        <w:softHyphen/>
        <w:t>вам человека, то Украина —   всего 4. Если присоединение к конвенци</w:t>
      </w:r>
      <w:r w:rsidRPr="006E5E45">
        <w:softHyphen/>
        <w:t>ям  в рамках  Международной  организации труда  будет  продолжаться столь же  медленно, то для освоения обязательств в системе МОТ нам потребуется более 400 лет.</w:t>
      </w:r>
    </w:p>
    <w:p w:rsidR="00F42F07" w:rsidRPr="00232E3E" w:rsidRDefault="00F42F07" w:rsidP="00F42F07">
      <w:pPr>
        <w:spacing w:before="0" w:after="0"/>
      </w:pPr>
      <w:r w:rsidRPr="006E5E45">
        <w:t xml:space="preserve">     Сложной остается ситуация и в сфере функционирования  украин</w:t>
      </w:r>
      <w:r w:rsidRPr="006E5E45">
        <w:softHyphen/>
        <w:t>ского языка как государств</w:t>
      </w:r>
      <w:r w:rsidR="00232E3E">
        <w:t xml:space="preserve">енного, особенно в  Донецкой области </w:t>
      </w:r>
      <w:r w:rsidRPr="006E5E45">
        <w:t xml:space="preserve">(Если в Луганской области до 35% украинцев считают русский язык родным,  Одесской —  более 30%,  то в  Сумской области русскоговорящих </w:t>
      </w:r>
      <w:r w:rsidRPr="00232E3E">
        <w:t>украинцев —  лишь 9%,  а в Западной Украи</w:t>
      </w:r>
      <w:r w:rsidRPr="00232E3E">
        <w:softHyphen/>
        <w:t>не —   не более 1%.)</w:t>
      </w:r>
    </w:p>
    <w:p w:rsidR="00F42F07" w:rsidRPr="00232E3E" w:rsidRDefault="00F42F07" w:rsidP="00F42F07">
      <w:pPr>
        <w:spacing w:before="0" w:after="0"/>
      </w:pPr>
      <w:r w:rsidRPr="00232E3E">
        <w:t xml:space="preserve">     В  целом обществ</w:t>
      </w:r>
      <w:r w:rsidR="00232E3E" w:rsidRPr="00232E3E">
        <w:t>енность и  народ Украины  после</w:t>
      </w:r>
      <w:r w:rsidRPr="00232E3E">
        <w:t xml:space="preserve"> кровавых собы</w:t>
      </w:r>
      <w:r w:rsidRPr="00232E3E">
        <w:softHyphen/>
        <w:t>тий  3—4   октября 1993  г. в Москве и результатов выборов в России 12  декабря все более склоняются к умеренной позиции  в решении  по</w:t>
      </w:r>
      <w:r w:rsidRPr="00232E3E">
        <w:softHyphen/>
        <w:t>литических  проблем.</w:t>
      </w:r>
    </w:p>
    <w:p w:rsidR="00683BF0" w:rsidRPr="00232E3E" w:rsidRDefault="00683BF0" w:rsidP="00232E3E">
      <w:pPr>
        <w:spacing w:before="0" w:after="0"/>
        <w:ind w:firstLine="708"/>
        <w:jc w:val="both"/>
      </w:pPr>
      <w:r w:rsidRPr="00232E3E">
        <w:t>Надо сказать, что Указом президента Украины Л.Кучмы от 4 ноября 1998 года утверждена Государственная программа сотрудничества Украины с Организацией североатлантического договора (НАТО) на период до 2001 года.</w:t>
      </w:r>
    </w:p>
    <w:p w:rsidR="001835BD" w:rsidRPr="006E5E45" w:rsidRDefault="001835BD" w:rsidP="001835BD">
      <w:pPr>
        <w:spacing w:before="0" w:after="0"/>
        <w:ind w:firstLine="708"/>
        <w:jc w:val="both"/>
        <w:rPr>
          <w:color w:val="000080"/>
        </w:rPr>
      </w:pPr>
      <w:r w:rsidRPr="00232E3E">
        <w:t>После столетий борьбы  Украина получила еще один шанс осуществить великую  национальную и государственную  идею, которая является наивысшим правом каждого народа</w:t>
      </w:r>
      <w:r w:rsidRPr="006E5E45">
        <w:rPr>
          <w:color w:val="000080"/>
        </w:rPr>
        <w:t>.</w:t>
      </w:r>
    </w:p>
    <w:p w:rsidR="001835BD" w:rsidRPr="006E5E45" w:rsidRDefault="001835BD" w:rsidP="001835BD">
      <w:pPr>
        <w:spacing w:before="0" w:after="0"/>
        <w:ind w:firstLine="708"/>
        <w:jc w:val="both"/>
        <w:rPr>
          <w:color w:val="000080"/>
        </w:rPr>
      </w:pPr>
      <w:r w:rsidRPr="006E5E45">
        <w:rPr>
          <w:color w:val="000080"/>
        </w:rPr>
        <w:t xml:space="preserve">  </w:t>
      </w:r>
    </w:p>
    <w:p w:rsidR="001835BD" w:rsidRPr="006E5E45" w:rsidRDefault="001835BD" w:rsidP="001835BD">
      <w:pPr>
        <w:spacing w:before="0" w:after="0"/>
      </w:pPr>
    </w:p>
    <w:p w:rsidR="001835BD" w:rsidRDefault="00683BF0" w:rsidP="00683BF0">
      <w:pPr>
        <w:spacing w:before="0" w:after="0" w:line="360" w:lineRule="auto"/>
        <w:ind w:firstLine="851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>УКРАИНА В НАСТОЯЩЕЕ ВРЕМЯ</w:t>
      </w:r>
    </w:p>
    <w:p w:rsidR="00232E3E" w:rsidRPr="00232E3E" w:rsidRDefault="00232E3E" w:rsidP="00683BF0">
      <w:pPr>
        <w:spacing w:before="0" w:after="0" w:line="360" w:lineRule="auto"/>
        <w:ind w:firstLine="851"/>
        <w:jc w:val="center"/>
        <w:rPr>
          <w:b/>
          <w:bCs/>
          <w:color w:val="993300"/>
          <w:u w:val="single"/>
        </w:rPr>
      </w:pPr>
    </w:p>
    <w:p w:rsidR="00683BF0" w:rsidRPr="00232E3E" w:rsidRDefault="00683BF0" w:rsidP="00683BF0">
      <w:pPr>
        <w:spacing w:before="0" w:after="0"/>
        <w:ind w:firstLine="851"/>
        <w:jc w:val="center"/>
        <w:rPr>
          <w:b/>
          <w:bCs/>
          <w:i/>
          <w:iCs/>
          <w:color w:val="993300"/>
          <w:u w:val="single"/>
        </w:rPr>
      </w:pPr>
      <w:r w:rsidRPr="00232E3E">
        <w:rPr>
          <w:b/>
          <w:bCs/>
          <w:i/>
          <w:iCs/>
          <w:color w:val="993300"/>
          <w:u w:val="single"/>
        </w:rPr>
        <w:t>Государственное устройство.</w:t>
      </w:r>
    </w:p>
    <w:p w:rsidR="00683BF0" w:rsidRPr="006E5E45" w:rsidRDefault="00683BF0" w:rsidP="00683BF0">
      <w:pPr>
        <w:spacing w:before="0" w:after="0"/>
        <w:ind w:firstLine="851"/>
        <w:jc w:val="center"/>
        <w:rPr>
          <w:i/>
          <w:iCs/>
        </w:rPr>
      </w:pPr>
      <w:r w:rsidRPr="006E5E45">
        <w:rPr>
          <w:i/>
          <w:iCs/>
        </w:rPr>
        <w:t xml:space="preserve"> </w:t>
      </w:r>
    </w:p>
    <w:p w:rsidR="00683BF0" w:rsidRPr="006E5E45" w:rsidRDefault="00683BF0" w:rsidP="00683BF0">
      <w:pPr>
        <w:spacing w:before="0" w:after="0"/>
        <w:ind w:firstLine="851"/>
      </w:pPr>
      <w:r w:rsidRPr="006E5E45">
        <w:t xml:space="preserve"> Украина – республика. Верховный Совет Украины 16 июля 1990 года принял Декларацию о государственном суверенитете Украины, а 24 августа 1991 года - Акт о независимости Украины (этот день отмечается с тех пор как Национальный праздник - День независимости).</w:t>
      </w:r>
    </w:p>
    <w:p w:rsidR="00683BF0" w:rsidRPr="006E5E45" w:rsidRDefault="00683BF0" w:rsidP="00683BF0">
      <w:pPr>
        <w:pStyle w:val="21"/>
        <w:rPr>
          <w:snapToGrid w:val="0"/>
          <w:sz w:val="24"/>
          <w:szCs w:val="24"/>
        </w:rPr>
      </w:pPr>
      <w:r w:rsidRPr="006E5E45">
        <w:rPr>
          <w:snapToGrid w:val="0"/>
          <w:sz w:val="24"/>
          <w:szCs w:val="24"/>
        </w:rPr>
        <w:t>Современная Украина представляет собой республику, в состав которой входят 24 области и автономная республика Крым.</w:t>
      </w:r>
    </w:p>
    <w:p w:rsidR="00683BF0" w:rsidRPr="006E5E45" w:rsidRDefault="00683BF0" w:rsidP="00683BF0">
      <w:pPr>
        <w:spacing w:before="0" w:after="0"/>
        <w:ind w:firstLine="851"/>
        <w:jc w:val="both"/>
      </w:pPr>
      <w:r w:rsidRPr="006E5E45">
        <w:t xml:space="preserve">Президент Украины является главой государства и выступает от имени государства. Он избирается на основе всеобщего, равного и прямого избирательного права путем тайного голосования сроком на пять лет. На президентских выборах 1999 года Президентом Украины был переизбран Леонид Данилович Кучма. </w:t>
      </w:r>
    </w:p>
    <w:p w:rsidR="00683BF0" w:rsidRPr="006E5E45" w:rsidRDefault="00683BF0" w:rsidP="00683BF0">
      <w:pPr>
        <w:spacing w:before="0" w:after="0"/>
        <w:ind w:firstLine="851"/>
        <w:jc w:val="both"/>
      </w:pPr>
      <w:r w:rsidRPr="006E5E45">
        <w:t xml:space="preserve">Высшим органом законодательной власти на Украине является парламент - Верховная Рада Украины. Конституционный состав Верховной Рады Украины - 450 (в настоящее время - 449) народных депутатов Украины, которые избираются на основе всеобщего, равного и прямого избирательного права путем тайного голосования сроком на четыре года. Председатель Верховной Рады Украины - Плющ Иван Степанович (избран большинством Рады 1 февраля 2000 г.). </w:t>
      </w:r>
    </w:p>
    <w:p w:rsidR="00683BF0" w:rsidRPr="006E5E45" w:rsidRDefault="00683BF0" w:rsidP="00683BF0">
      <w:pPr>
        <w:spacing w:before="0" w:after="0"/>
        <w:ind w:firstLine="851"/>
        <w:jc w:val="both"/>
      </w:pPr>
      <w:r w:rsidRPr="006E5E45">
        <w:t xml:space="preserve">Кабинет Министров Украины является высшим органом в системе органов исполнительной власти. Премьер-министр Украины - Виктор Андреевич Ющенко (с 22 декабря 1999 года). </w:t>
      </w:r>
    </w:p>
    <w:p w:rsidR="00683BF0" w:rsidRPr="006E5E45" w:rsidRDefault="00683BF0" w:rsidP="00683BF0">
      <w:pPr>
        <w:spacing w:before="0" w:after="0"/>
        <w:ind w:firstLine="851"/>
        <w:jc w:val="both"/>
      </w:pPr>
      <w:r w:rsidRPr="006E5E45">
        <w:t>Министр иностранных дел - Анатолий Максимович Зленко (вновь назначен указом Президента от 2 октября 2000 года).</w:t>
      </w:r>
    </w:p>
    <w:p w:rsidR="00683BF0" w:rsidRPr="006E5E45" w:rsidRDefault="00683BF0" w:rsidP="00683BF0">
      <w:pPr>
        <w:spacing w:before="0" w:after="0"/>
        <w:ind w:firstLine="851"/>
        <w:jc w:val="both"/>
      </w:pPr>
    </w:p>
    <w:p w:rsidR="00683BF0" w:rsidRPr="00232E3E" w:rsidRDefault="00683BF0" w:rsidP="00683BF0">
      <w:pPr>
        <w:spacing w:before="0" w:after="0"/>
        <w:ind w:firstLine="851"/>
        <w:jc w:val="center"/>
        <w:rPr>
          <w:b/>
          <w:bCs/>
          <w:i/>
          <w:iCs/>
          <w:color w:val="993300"/>
          <w:u w:val="single"/>
        </w:rPr>
      </w:pPr>
      <w:r w:rsidRPr="00232E3E">
        <w:rPr>
          <w:b/>
          <w:bCs/>
          <w:i/>
          <w:iCs/>
          <w:color w:val="993300"/>
          <w:u w:val="single"/>
        </w:rPr>
        <w:t>Экономика.</w:t>
      </w:r>
    </w:p>
    <w:p w:rsidR="00683BF0" w:rsidRPr="006E5E45" w:rsidRDefault="00683BF0" w:rsidP="00683BF0">
      <w:pPr>
        <w:spacing w:before="0" w:after="0"/>
        <w:ind w:firstLine="851"/>
        <w:jc w:val="both"/>
        <w:rPr>
          <w:i/>
          <w:iCs/>
        </w:rPr>
      </w:pPr>
    </w:p>
    <w:p w:rsidR="00683BF0" w:rsidRPr="006E5E45" w:rsidRDefault="00683BF0" w:rsidP="00683BF0">
      <w:pPr>
        <w:spacing w:before="0" w:after="0"/>
        <w:ind w:firstLine="851"/>
        <w:jc w:val="both"/>
      </w:pPr>
      <w:r w:rsidRPr="006E5E45">
        <w:t xml:space="preserve"> Украина обладает богатыми природными ресурсами, мощным промышленным потенциалом, солидной научно-технической базой. </w:t>
      </w:r>
    </w:p>
    <w:p w:rsidR="00683BF0" w:rsidRPr="006E5E45" w:rsidRDefault="00683BF0" w:rsidP="00683BF0">
      <w:pPr>
        <w:spacing w:before="0" w:after="0"/>
        <w:ind w:firstLine="851"/>
        <w:jc w:val="both"/>
      </w:pPr>
      <w:r w:rsidRPr="006E5E45">
        <w:t xml:space="preserve">Структура национального дохода: промышленность - 50%, сельское хозяйство – 26%, строительство – 10%, транспорт и связь – 6%. </w:t>
      </w:r>
    </w:p>
    <w:p w:rsidR="00683BF0" w:rsidRPr="006E5E45" w:rsidRDefault="00683BF0" w:rsidP="00683BF0">
      <w:pPr>
        <w:spacing w:before="0" w:after="0"/>
        <w:ind w:firstLine="851"/>
        <w:jc w:val="both"/>
      </w:pPr>
      <w:r w:rsidRPr="006E5E45">
        <w:t xml:space="preserve">Восточные области страны представляют собой индустриальный регион с развитым машиностроением и металлургией (на него приходится почти половина разведанных запасов угля). Центральный регион - житница Украины, здесь сосредоточена значительная часть запасов нефти. Западная часть страны - агропромышленный регион со значительным рекреационным потенциалом. </w:t>
      </w:r>
    </w:p>
    <w:p w:rsidR="00683BF0" w:rsidRDefault="00683BF0" w:rsidP="00683BF0">
      <w:pPr>
        <w:pStyle w:val="21"/>
        <w:rPr>
          <w:sz w:val="24"/>
          <w:szCs w:val="24"/>
        </w:rPr>
      </w:pPr>
      <w:r w:rsidRPr="006E5E45">
        <w:rPr>
          <w:sz w:val="24"/>
          <w:szCs w:val="24"/>
        </w:rPr>
        <w:t xml:space="preserve">В настоящее время Украина и ее экономика шагают к новой жизни, новому состоянию - к рынку. Этот путь требует изменений в базисе общества, в методах хозяйствования, обуславливает потребность в более эффективных рычагах управления экономическими процессами. </w:t>
      </w:r>
    </w:p>
    <w:p w:rsidR="00232E3E" w:rsidRDefault="00232E3E" w:rsidP="00683BF0">
      <w:pPr>
        <w:pStyle w:val="21"/>
        <w:rPr>
          <w:sz w:val="24"/>
          <w:szCs w:val="24"/>
        </w:rPr>
      </w:pPr>
    </w:p>
    <w:p w:rsidR="00232E3E" w:rsidRDefault="00232E3E" w:rsidP="00683BF0">
      <w:pPr>
        <w:pStyle w:val="21"/>
        <w:rPr>
          <w:sz w:val="24"/>
          <w:szCs w:val="24"/>
        </w:rPr>
      </w:pPr>
    </w:p>
    <w:p w:rsidR="00232E3E" w:rsidRPr="00232E3E" w:rsidRDefault="00232E3E" w:rsidP="00232E3E">
      <w:pPr>
        <w:pStyle w:val="21"/>
        <w:jc w:val="center"/>
        <w:rPr>
          <w:b/>
          <w:bCs/>
          <w:color w:val="993300"/>
          <w:u w:val="single"/>
        </w:rPr>
      </w:pPr>
      <w:r w:rsidRPr="00232E3E">
        <w:rPr>
          <w:b/>
          <w:bCs/>
          <w:color w:val="993300"/>
          <w:u w:val="single"/>
        </w:rPr>
        <w:t>ДОБЫЧА НЕФТИ НА УКРАИНЕ</w:t>
      </w:r>
    </w:p>
    <w:p w:rsidR="00232E3E" w:rsidRPr="006E5E45" w:rsidRDefault="00232E3E" w:rsidP="00683BF0">
      <w:pPr>
        <w:pStyle w:val="21"/>
        <w:rPr>
          <w:sz w:val="24"/>
          <w:szCs w:val="24"/>
        </w:rPr>
      </w:pPr>
    </w:p>
    <w:p w:rsidR="000D7788" w:rsidRPr="006E5E45" w:rsidRDefault="000D7788" w:rsidP="000D7788">
      <w:pPr>
        <w:pStyle w:val="21"/>
        <w:rPr>
          <w:sz w:val="24"/>
          <w:szCs w:val="24"/>
        </w:rPr>
      </w:pPr>
      <w:r w:rsidRPr="006E5E45">
        <w:rPr>
          <w:sz w:val="24"/>
          <w:szCs w:val="24"/>
        </w:rPr>
        <w:t>Роль нефтяной промышленности в народном хозяйстве Украины велика. Страна не может обходиться без топлива, горюче-смазочных материалов, продуктов нефтехимии и всего того, что получают из нефти. Существование этой отрасли жизненно необходимо, и поэтому нужно приложить все силы для выведение ее из кризиса. От состояния нефтяной промышленности зависит общее состояние ТЭК, которое прямо влияет на развитие экономики, уровень жизни населения и  роль государства в мировом сообществе.</w:t>
      </w:r>
    </w:p>
    <w:p w:rsidR="000D7788" w:rsidRPr="006E5E45" w:rsidRDefault="000D7788" w:rsidP="000D7788">
      <w:pPr>
        <w:spacing w:before="0" w:after="0"/>
      </w:pPr>
    </w:p>
    <w:p w:rsidR="006E5E45" w:rsidRPr="00232E3E" w:rsidRDefault="006E5E45" w:rsidP="00232E3E">
      <w:pPr>
        <w:pStyle w:val="FR2"/>
        <w:jc w:val="center"/>
        <w:rPr>
          <w:rFonts w:ascii="Times New Roman" w:hAnsi="Times New Roman" w:cs="Times New Roman"/>
          <w:sz w:val="24"/>
          <w:szCs w:val="24"/>
        </w:rPr>
      </w:pPr>
      <w:r w:rsidRPr="00232E3E">
        <w:rPr>
          <w:rFonts w:ascii="Times New Roman" w:hAnsi="Times New Roman" w:cs="Times New Roman"/>
          <w:sz w:val="24"/>
          <w:szCs w:val="24"/>
        </w:rPr>
        <w:t>Из общего количества добываемых запасов нефти мира более 96 млрд. т сосредоточены в недрах 13 стран Ближнего и Дальнего Востока. К странам, в которых тоже есть значительные добываемые запасы нефти принадлежат: Венесуэла –9,81, Россия – 7,06, Мексика – 5,72, Ливия – 4,24, Китай – 3,28, США – 3,11, Нигерия – 2,29 млрд. т. Всего в этих странах сосредоточено 35,51 млрд. т. В др. странах добываемые запасы нефти со</w:t>
      </w:r>
      <w:r w:rsidR="00232E3E">
        <w:rPr>
          <w:rFonts w:ascii="Times New Roman" w:hAnsi="Times New Roman" w:cs="Times New Roman"/>
          <w:sz w:val="24"/>
          <w:szCs w:val="24"/>
        </w:rPr>
        <w:t>ставляют от 0,07 до 1,2 млрд. т.</w:t>
      </w:r>
    </w:p>
    <w:p w:rsidR="006E5E45" w:rsidRPr="00232E3E" w:rsidRDefault="006E5E45" w:rsidP="00232E3E">
      <w:pPr>
        <w:pStyle w:val="FR2"/>
        <w:jc w:val="center"/>
        <w:rPr>
          <w:rFonts w:ascii="Times New Roman" w:hAnsi="Times New Roman" w:cs="Times New Roman"/>
          <w:sz w:val="24"/>
          <w:szCs w:val="24"/>
        </w:rPr>
      </w:pPr>
      <w:r w:rsidRPr="00232E3E">
        <w:rPr>
          <w:rFonts w:ascii="Times New Roman" w:hAnsi="Times New Roman" w:cs="Times New Roman"/>
          <w:sz w:val="24"/>
          <w:szCs w:val="24"/>
        </w:rPr>
        <w:t>К последним, где добывание нефти находится в указанных пределах, принадлежит Украина. В недрах месторождений Украины на балансе на  начало 1999 г. значится 959,8 млн. т, из них добываемые запасы составляют 46 млн. т, а остальные 813,8 млн. т относятся к категории труднодобывающейся нефти, которую существующими методами разработки, включая методы заводнения различной модификации и методы интенсификации, извлечь пока невозможно.</w:t>
      </w:r>
    </w:p>
    <w:p w:rsidR="006E5E45" w:rsidRPr="00232E3E" w:rsidRDefault="006E5E45" w:rsidP="00232E3E">
      <w:pPr>
        <w:pStyle w:val="FR2"/>
        <w:jc w:val="center"/>
        <w:rPr>
          <w:rFonts w:ascii="Times New Roman" w:hAnsi="Times New Roman" w:cs="Times New Roman"/>
          <w:sz w:val="24"/>
          <w:szCs w:val="24"/>
        </w:rPr>
      </w:pPr>
      <w:r w:rsidRPr="00232E3E">
        <w:rPr>
          <w:rFonts w:ascii="Times New Roman" w:hAnsi="Times New Roman" w:cs="Times New Roman"/>
          <w:sz w:val="24"/>
          <w:szCs w:val="24"/>
        </w:rPr>
        <w:t>Большая часть труднодобывающейся нефти из указанных балансовых запасов (почти 300 млн. т) сосредоточена в горизонтах менилитовых отложений месторождений Западного нефтяного региона. В качестве примера сложности геологического строения можно привести открытое в 1976 г. Довбушанско-Быстрицкое месторождение. На этом месторождении расположены 3 структурных этажа менилитовых залежей с 34 самостоятельными горизонтами с эффективными толщинами от 2 до 15 м на глубинах от 1700 до 3600 м. Балансовые запасы в целом по месторождению составляют 32 млн. т, а по проекту из месторождения будет добыто всего 8,8% нефти от балансовых запасов. Поэтому, имея в Украине значительные запасы нефти, надо думать, как ее эффективно извлечь.</w:t>
      </w:r>
    </w:p>
    <w:p w:rsidR="006E5E45" w:rsidRPr="00232E3E" w:rsidRDefault="006E5E45" w:rsidP="00232E3E">
      <w:pPr>
        <w:pStyle w:val="3"/>
        <w:jc w:val="center"/>
        <w:rPr>
          <w:color w:val="993300"/>
          <w:sz w:val="28"/>
          <w:szCs w:val="28"/>
          <w:u w:val="single"/>
        </w:rPr>
      </w:pPr>
      <w:r w:rsidRPr="00232E3E">
        <w:rPr>
          <w:color w:val="993300"/>
          <w:sz w:val="28"/>
          <w:szCs w:val="28"/>
          <w:u w:val="single"/>
        </w:rPr>
        <w:t>Разработка месторождений</w:t>
      </w:r>
    </w:p>
    <w:p w:rsidR="006E5E45" w:rsidRPr="00232E3E" w:rsidRDefault="006E5E45" w:rsidP="00232E3E">
      <w:pPr>
        <w:spacing w:before="0" w:after="0"/>
        <w:ind w:firstLine="708"/>
      </w:pPr>
      <w:r w:rsidRPr="00232E3E">
        <w:t xml:space="preserve">Украинская нефтедобывающая промышленность находится сейчас в тяжелом положении. У государства нет средств не то что на разработку новых месторождений, но и на поддержание стабильной добычи на старых. </w:t>
      </w:r>
    </w:p>
    <w:p w:rsidR="006E5E45" w:rsidRPr="006E5E45" w:rsidRDefault="006E5E45" w:rsidP="006E5E45">
      <w:pPr>
        <w:spacing w:before="0" w:after="0" w:line="360" w:lineRule="auto"/>
        <w:ind w:firstLine="567"/>
        <w:jc w:val="both"/>
      </w:pPr>
    </w:p>
    <w:p w:rsidR="006E5E45" w:rsidRPr="006E5E45" w:rsidRDefault="006E5E45" w:rsidP="006E5E45">
      <w:pPr>
        <w:spacing w:before="0" w:after="0" w:line="360" w:lineRule="auto"/>
        <w:ind w:firstLine="567"/>
        <w:rPr>
          <w:b/>
          <w:bCs/>
          <w:i/>
          <w:iCs/>
        </w:rPr>
      </w:pPr>
      <w:r w:rsidRPr="006E5E45">
        <w:t xml:space="preserve"> </w:t>
      </w:r>
      <w:r w:rsidR="00530896">
        <w:rPr>
          <w:noProof/>
        </w:rPr>
        <w:pict>
          <v:line id="_x0000_s1026" style="position:absolute;left:0;text-align:left;flip:y;z-index:251639808;mso-position-horizontal-relative:text;mso-position-vertical-relative:text" from="25.2pt,13.45pt" to="25.2pt,179.05pt" o:allowincell="f">
            <v:stroke endarrow="block"/>
          </v:line>
        </w:pict>
      </w:r>
      <w:r w:rsidRPr="006E5E45">
        <w:tab/>
      </w:r>
      <w:r w:rsidRPr="006E5E45">
        <w:rPr>
          <w:b/>
          <w:bCs/>
          <w:i/>
          <w:iCs/>
        </w:rPr>
        <w:t>Млн.т</w:t>
      </w:r>
    </w:p>
    <w:p w:rsidR="006E5E45" w:rsidRPr="006E5E45" w:rsidRDefault="006E5E45" w:rsidP="006E5E45">
      <w:pPr>
        <w:spacing w:before="0" w:after="0" w:line="360" w:lineRule="auto"/>
        <w:ind w:hanging="567"/>
        <w:jc w:val="both"/>
      </w:pPr>
    </w:p>
    <w:p w:rsidR="006E5E45" w:rsidRPr="006E5E45" w:rsidRDefault="00530896" w:rsidP="006E5E45">
      <w:pPr>
        <w:spacing w:before="0" w:after="0" w:line="360" w:lineRule="auto"/>
        <w:ind w:hanging="567"/>
        <w:jc w:val="both"/>
        <w:rPr>
          <w:b/>
          <w:bCs/>
          <w:i/>
          <w:iCs/>
        </w:rPr>
      </w:pPr>
      <w:r>
        <w:rPr>
          <w:noProof/>
        </w:rPr>
        <w:pict>
          <v:shape id="_x0000_s1027" style="position:absolute;left:0;text-align:left;margin-left:68.4pt;margin-top:19.65pt;width:302.4pt;height:100.8pt;z-index:251675648;mso-position-horizontal:absolute;mso-position-horizontal-relative:text;mso-position-vertical:absolute;mso-position-vertical-relative:text" coordsize="6048,2016" o:allowincell="f" path="m,c288,180,576,360,864,576v288,216,576,528,864,720c2016,1488,2304,1656,2592,1728v288,72,576,-24,864,c3744,1752,4032,1848,4320,1872v288,24,576,-24,864,c5472,1896,5904,1992,6048,2016e" filled="f" strokecolor="red">
            <v:path arrowok="t"/>
          </v:shape>
        </w:pict>
      </w:r>
      <w:r>
        <w:rPr>
          <w:noProof/>
        </w:rPr>
        <w:pict>
          <v:shape id="_x0000_s1028" style="position:absolute;left:0;text-align:left;margin-left:62.35pt;margin-top:19.45pt;width:5.35pt;height:4.35pt;z-index:251666432;mso-position-horizontal:absolute;mso-position-horizontal-relative:text;mso-position-vertical:absolute;mso-position-vertical-relative:text" coordsize="107,87" o:allowincell="f" path="m90,45hdc90,45,56,34,39,28v6,17,1,43,17,51c72,87,107,80,107,62,107,52,,,90,45xe">
            <v:path arrowok="t"/>
          </v:shape>
        </w:pict>
      </w:r>
      <w:r>
        <w:rPr>
          <w:noProof/>
        </w:rPr>
        <w:pict>
          <v:line id="_x0000_s1029" style="position:absolute;left:0;text-align:left;z-index:251665408" from="10.8pt,5.25pt" to="25.2pt,5.25pt" o:allowincell="f"/>
        </w:pict>
      </w:r>
      <w:r>
        <w:rPr>
          <w:noProof/>
        </w:rPr>
        <w:pict>
          <v:line id="_x0000_s1030" style="position:absolute;left:0;text-align:left;z-index:251663360" from="18pt,12.45pt" to="25.2pt,12.45pt" o:allowincell="f"/>
        </w:pict>
      </w:r>
      <w:r>
        <w:rPr>
          <w:noProof/>
        </w:rPr>
        <w:pict>
          <v:line id="_x0000_s1031" style="position:absolute;left:0;text-align:left;z-index:251664384" from="18pt,19.65pt" to="25.2pt,19.65pt" o:allowincell="f"/>
        </w:pict>
      </w:r>
      <w:r w:rsidR="006E5E45" w:rsidRPr="006E5E45">
        <w:rPr>
          <w:b/>
          <w:bCs/>
          <w:i/>
          <w:iCs/>
        </w:rPr>
        <w:t>5.5</w:t>
      </w:r>
    </w:p>
    <w:p w:rsidR="006E5E45" w:rsidRPr="006E5E45" w:rsidRDefault="00530896" w:rsidP="006E5E45">
      <w:pPr>
        <w:spacing w:before="0" w:after="0" w:line="360" w:lineRule="auto"/>
        <w:ind w:hanging="567"/>
        <w:jc w:val="both"/>
        <w:rPr>
          <w:b/>
          <w:bCs/>
          <w:i/>
          <w:iCs/>
        </w:rPr>
      </w:pPr>
      <w:r>
        <w:rPr>
          <w:noProof/>
        </w:rPr>
        <w:pict>
          <v:line id="_x0000_s1032" style="position:absolute;left:0;text-align:left;z-index:251662336" from="10.8pt,17.1pt" to="25.2pt,17.1pt" o:allowincell="f"/>
        </w:pict>
      </w:r>
      <w:r>
        <w:rPr>
          <w:noProof/>
        </w:rPr>
        <w:pict>
          <v:line id="_x0000_s1033" style="position:absolute;left:0;text-align:left;z-index:251660288" from="18pt,2.7pt" to="25.2pt,2.7pt" o:allowincell="f"/>
        </w:pict>
      </w:r>
      <w:r>
        <w:rPr>
          <w:noProof/>
        </w:rPr>
        <w:pict>
          <v:line id="_x0000_s1034" style="position:absolute;left:0;text-align:left;z-index:251661312" from="18pt,9.9pt" to="25.2pt,9.9pt" o:allowincell="f"/>
        </w:pict>
      </w:r>
      <w:r w:rsidR="006E5E45" w:rsidRPr="006E5E45">
        <w:rPr>
          <w:b/>
          <w:bCs/>
          <w:i/>
          <w:iCs/>
        </w:rPr>
        <w:t>5.0</w:t>
      </w:r>
    </w:p>
    <w:p w:rsidR="006E5E45" w:rsidRPr="006E5E45" w:rsidRDefault="00530896" w:rsidP="006E5E45">
      <w:pPr>
        <w:spacing w:before="0" w:after="0" w:line="360" w:lineRule="auto"/>
        <w:ind w:hanging="567"/>
        <w:jc w:val="both"/>
        <w:rPr>
          <w:b/>
          <w:bCs/>
          <w:i/>
          <w:iCs/>
        </w:rPr>
      </w:pPr>
      <w:r>
        <w:rPr>
          <w:noProof/>
        </w:rPr>
        <w:pict>
          <v:shape id="_x0000_s1035" style="position:absolute;left:0;text-align:left;margin-left:107.95pt;margin-top:0;width:4.75pt;height:4.05pt;z-index:251667456;mso-position-horizontal:absolute;mso-position-horizontal-relative:text;mso-position-vertical:absolute;mso-position-vertical-relative:text" coordsize="95,81" o:allowincell="f" path="m52,17hdc46,34,22,56,35,68,48,81,79,67,87,51,95,35,76,17,70,,7,21,,17,52,17xe">
            <v:path arrowok="t"/>
          </v:shape>
        </w:pict>
      </w:r>
      <w:r>
        <w:rPr>
          <w:noProof/>
        </w:rPr>
        <w:pict>
          <v:line id="_x0000_s1036" style="position:absolute;left:0;text-align:left;z-index:251658240" from="18pt,.15pt" to="25.2pt,.15pt" o:allowincell="f"/>
        </w:pict>
      </w:r>
      <w:r>
        <w:rPr>
          <w:noProof/>
        </w:rPr>
        <w:pict>
          <v:line id="_x0000_s1037" style="position:absolute;left:0;text-align:left;z-index:251659264" from="18pt,7.35pt" to="25.2pt,7.35pt" o:allowincell="f"/>
        </w:pict>
      </w:r>
      <w:r>
        <w:rPr>
          <w:noProof/>
        </w:rPr>
        <w:pict>
          <v:line id="_x0000_s1038" style="position:absolute;left:0;text-align:left;z-index:251655168" from="18pt,14.55pt" to="25.2pt,14.55pt" o:allowincell="f"/>
        </w:pict>
      </w:r>
      <w:r>
        <w:rPr>
          <w:noProof/>
        </w:rPr>
        <w:pict>
          <v:line id="_x0000_s1039" style="position:absolute;left:0;text-align:left;z-index:251657216" from="18pt,21.75pt" to="25.2pt,21.75pt" o:allowincell="f"/>
        </w:pict>
      </w:r>
    </w:p>
    <w:p w:rsidR="006E5E45" w:rsidRPr="006E5E45" w:rsidRDefault="00530896" w:rsidP="006E5E45">
      <w:pPr>
        <w:spacing w:before="0" w:after="0" w:line="360" w:lineRule="auto"/>
        <w:ind w:hanging="567"/>
        <w:jc w:val="both"/>
        <w:rPr>
          <w:b/>
          <w:bCs/>
          <w:i/>
          <w:iCs/>
        </w:rPr>
      </w:pPr>
      <w:r>
        <w:rPr>
          <w:noProof/>
        </w:rPr>
        <w:pict>
          <v:shape id="_x0000_s1040" style="position:absolute;left:0;text-align:left;margin-left:153.4pt;margin-top:5.85pt;width:5.35pt;height:5.65pt;z-index:251668480;mso-position-horizontal:absolute;mso-position-horizontal-relative:text;mso-position-vertical:absolute;mso-position-vertical-relative:text" coordsize="107,113" o:allowincell="f" path="m35,17hdc35,17,12,51,1,68v23,8,90,45,102,-17c107,31,80,17,69,,13,19,,17,35,17xe">
            <v:path arrowok="t"/>
          </v:shape>
        </w:pict>
      </w:r>
      <w:r>
        <w:rPr>
          <w:noProof/>
        </w:rPr>
        <w:pict>
          <v:line id="_x0000_s1041" style="position:absolute;left:0;text-align:left;z-index:251656192" from="10.8pt,4.8pt" to="25.2pt,4.8pt" o:allowincell="f"/>
        </w:pict>
      </w:r>
      <w:r>
        <w:rPr>
          <w:noProof/>
        </w:rPr>
        <w:pict>
          <v:line id="_x0000_s1042" style="position:absolute;left:0;text-align:left;z-index:251650048" from="18pt,12pt" to="25.2pt,12pt" o:allowincell="f"/>
        </w:pict>
      </w:r>
      <w:r>
        <w:rPr>
          <w:noProof/>
        </w:rPr>
        <w:pict>
          <v:line id="_x0000_s1043" style="position:absolute;left:0;text-align:left;z-index:251653120" from="18pt,19.2pt" to="25.2pt,19.2pt" o:allowincell="f"/>
        </w:pict>
      </w:r>
      <w:r w:rsidR="006E5E45" w:rsidRPr="006E5E45">
        <w:rPr>
          <w:b/>
          <w:bCs/>
          <w:i/>
          <w:iCs/>
        </w:rPr>
        <w:t>4.5</w:t>
      </w:r>
    </w:p>
    <w:p w:rsidR="006E5E45" w:rsidRPr="006E5E45" w:rsidRDefault="00530896" w:rsidP="006E5E45">
      <w:pPr>
        <w:spacing w:before="0" w:after="0" w:line="360" w:lineRule="auto"/>
        <w:ind w:hanging="567"/>
        <w:jc w:val="both"/>
        <w:rPr>
          <w:b/>
          <w:bCs/>
          <w:i/>
          <w:iCs/>
        </w:rPr>
      </w:pPr>
      <w:r>
        <w:rPr>
          <w:noProof/>
        </w:rPr>
        <w:pict>
          <v:shape id="_x0000_s1044" style="position:absolute;left:0;text-align:left;margin-left:369.05pt;margin-top:20.25pt;width:4.05pt;height:4.65pt;z-index:251674624;mso-position-horizontal:absolute;mso-position-horizontal-relative:text;mso-position-vertical:absolute;mso-position-vertical-relative:text" coordsize="81,93" o:allowincell="f" path="m42,hdc36,17,12,38,25,51,38,64,76,52,76,34,76,16,42,23,25,17v6,17,,46,17,52c57,74,81,49,76,34,70,17,42,23,25,17,,93,,85,42,xe">
            <v:path arrowok="t"/>
          </v:shape>
        </w:pict>
      </w:r>
      <w:r>
        <w:rPr>
          <w:noProof/>
        </w:rPr>
        <w:pict>
          <v:shape id="_x0000_s1045" style="position:absolute;left:0;text-align:left;margin-left:323.1pt;margin-top:14.9pt;width:5.85pt;height:4.25pt;z-index:251673600;mso-position-horizontal:absolute;mso-position-horizontal-relative:text;mso-position-vertical:absolute;mso-position-vertical-relative:text" coordsize="117,85" o:allowincell="f" path="m87,4hdc75,15,52,22,52,38v,16,19,40,35,35c104,67,117,34,104,21,91,8,69,32,52,38,64,50,75,85,87,73,100,60,86,27,69,21,54,16,46,44,35,56v17,6,36,25,52,17c103,65,112,37,104,21,94,,,4,87,4xe">
            <v:path arrowok="t"/>
          </v:shape>
        </w:pict>
      </w:r>
      <w:r>
        <w:rPr>
          <w:noProof/>
        </w:rPr>
        <w:pict>
          <v:shape id="_x0000_s1046" style="position:absolute;left:0;text-align:left;margin-left:283.05pt;margin-top:14pt;width:3.25pt;height:4.35pt;z-index:251672576;mso-position-horizontal:absolute;mso-position-horizontal-relative:text;mso-position-vertical:absolute;mso-position-vertical-relative:text" coordsize="65,87" o:allowincell="f" path="m30,22hdc30,22,,61,13,74,26,87,48,62,65,56,59,39,65,11,48,5,33,,13,23,13,39v,16,23,47,35,35c61,61,36,39,30,22xe">
            <v:path arrowok="t"/>
          </v:shape>
        </w:pict>
      </w:r>
      <w:r>
        <w:rPr>
          <w:noProof/>
        </w:rPr>
        <w:pict>
          <v:shape id="_x0000_s1047" style="position:absolute;left:0;text-align:left;margin-left:282.2pt;margin-top:13.4pt;width:5.8pt;height:5pt;z-index:251671552;mso-position-horizontal:absolute;mso-position-horizontal-relative:text;mso-position-vertical:absolute;mso-position-vertical-relative:text" coordsize="116,100" o:allowincell="f" path="m30,hdc30,,19,34,13,51v12,4,103,49,103,-17c116,14,82,11,65,,5,19,,30,30,xe">
            <v:path arrowok="t"/>
          </v:shape>
        </w:pict>
      </w:r>
      <w:r>
        <w:rPr>
          <w:noProof/>
        </w:rPr>
        <w:pict>
          <v:shape id="_x0000_s1048" style="position:absolute;left:0;text-align:left;margin-left:237.9pt;margin-top:3.1pt;width:6.6pt;height:6.85pt;z-index:251670528;mso-position-horizontal:absolute;mso-position-horizontal-relative:text;mso-position-vertical:absolute;mso-position-vertical-relative:text" coordsize="132,137" o:allowincell="f" path="m59,34hdc59,34,25,57,8,69v17,11,31,38,51,34c79,99,107,66,93,52,76,35,48,63,25,69v17,11,31,34,51,34c132,103,108,32,93,17,80,4,59,6,42,,31,17,11,32,8,52v-8,49,38,65,68,85c132,83,121,116,59,34xe">
            <v:path arrowok="t"/>
          </v:shape>
        </w:pict>
      </w:r>
      <w:r>
        <w:rPr>
          <w:noProof/>
        </w:rPr>
        <w:pict>
          <v:shape id="_x0000_s1049" style="position:absolute;left:0;text-align:left;margin-left:195.9pt;margin-top:2.35pt;width:4.8pt;height:5.9pt;z-index:251669504;mso-position-horizontal:absolute;mso-position-horizontal-relative:text;mso-position-vertical:absolute;mso-position-vertical-relative:text" coordsize="96,118" o:allowincell="f" path="m42,49hdc31,61,3,69,8,84v6,17,34,24,51,17c78,93,82,66,93,49,76,43,58,24,42,32,26,40,12,71,25,84,37,97,59,73,76,67,70,50,75,23,59,15,43,7,16,16,8,32,,48,14,70,25,84v13,16,34,23,51,34c82,101,96,85,93,67,80,,58,33,42,49xe">
            <v:path arrowok="t"/>
          </v:shape>
        </w:pict>
      </w:r>
      <w:r>
        <w:rPr>
          <w:noProof/>
        </w:rPr>
        <w:pict>
          <v:line id="_x0000_s1050" style="position:absolute;left:0;text-align:left;z-index:251652096" from="10.8pt,16.65pt" to="25.2pt,16.65pt" o:allowincell="f"/>
        </w:pict>
      </w:r>
      <w:r>
        <w:rPr>
          <w:noProof/>
        </w:rPr>
        <w:pict>
          <v:line id="_x0000_s1051" style="position:absolute;left:0;text-align:left;z-index:251654144" from="18pt,2.25pt" to="25.2pt,2.25pt" o:allowincell="f"/>
        </w:pict>
      </w:r>
      <w:r>
        <w:rPr>
          <w:noProof/>
        </w:rPr>
        <w:pict>
          <v:line id="_x0000_s1052" style="position:absolute;left:0;text-align:left;z-index:251651072" from="18pt,9.45pt" to="25.2pt,9.45pt" o:allowincell="f"/>
        </w:pict>
      </w:r>
      <w:r w:rsidR="006E5E45" w:rsidRPr="006E5E45">
        <w:rPr>
          <w:b/>
          <w:bCs/>
          <w:i/>
          <w:iCs/>
        </w:rPr>
        <w:t>4.0</w:t>
      </w:r>
    </w:p>
    <w:p w:rsidR="006E5E45" w:rsidRPr="006E5E45" w:rsidRDefault="00530896" w:rsidP="006E5E45">
      <w:pPr>
        <w:spacing w:before="0" w:after="0" w:line="360" w:lineRule="auto"/>
        <w:ind w:firstLine="567"/>
        <w:jc w:val="both"/>
      </w:pPr>
      <w:r>
        <w:rPr>
          <w:noProof/>
        </w:rPr>
        <w:pict>
          <v:line id="_x0000_s1053" style="position:absolute;left:0;text-align:left;z-index:251640832" from="25.2pt,14.1pt" to="421.2pt,14.1pt" o:allowincell="f">
            <v:stroke endarrow="block"/>
          </v:line>
        </w:pict>
      </w:r>
      <w:r>
        <w:rPr>
          <w:noProof/>
        </w:rPr>
        <w:pict>
          <v:line id="_x0000_s1054" style="position:absolute;left:0;text-align:left;z-index:251649024" from="370.8pt,6.9pt" to="370.8pt,14.1pt" o:allowincell="f"/>
        </w:pict>
      </w:r>
      <w:r>
        <w:rPr>
          <w:noProof/>
        </w:rPr>
        <w:pict>
          <v:line id="_x0000_s1055" style="position:absolute;left:0;text-align:left;z-index:251643904" from="327.6pt,6.9pt" to="327.6pt,14.1pt" o:allowincell="f"/>
        </w:pict>
      </w:r>
      <w:r>
        <w:rPr>
          <w:noProof/>
        </w:rPr>
        <w:pict>
          <v:line id="_x0000_s1056" style="position:absolute;left:0;text-align:left;z-index:251642880" from="284.4pt,6.9pt" to="284.4pt,14.1pt" o:allowincell="f"/>
        </w:pict>
      </w:r>
      <w:r>
        <w:rPr>
          <w:noProof/>
        </w:rPr>
        <w:pict>
          <v:line id="_x0000_s1057" style="position:absolute;left:0;text-align:left;z-index:251648000" from="241.2pt,6.9pt" to="241.2pt,14.1pt" o:allowincell="f"/>
        </w:pict>
      </w:r>
      <w:r>
        <w:rPr>
          <w:noProof/>
        </w:rPr>
        <w:pict>
          <v:line id="_x0000_s1058" style="position:absolute;left:0;text-align:left;z-index:251641856" from="198pt,6.9pt" to="198pt,14.1pt" o:allowincell="f"/>
        </w:pict>
      </w:r>
      <w:r>
        <w:rPr>
          <w:noProof/>
        </w:rPr>
        <w:pict>
          <v:line id="_x0000_s1059" style="position:absolute;left:0;text-align:left;z-index:251646976" from="154.8pt,6.9pt" to="154.8pt,14.1pt" o:allowincell="f"/>
        </w:pict>
      </w:r>
      <w:r>
        <w:rPr>
          <w:noProof/>
        </w:rPr>
        <w:pict>
          <v:line id="_x0000_s1060" style="position:absolute;left:0;text-align:left;z-index:251644928" from="111.6pt,6.9pt" to="111.6pt,14.1pt" o:allowincell="f"/>
        </w:pict>
      </w:r>
      <w:r>
        <w:rPr>
          <w:noProof/>
        </w:rPr>
        <w:pict>
          <v:line id="_x0000_s1061" style="position:absolute;left:0;text-align:left;z-index:251645952" from="68.4pt,6.9pt" to="68.4pt,14.1pt" o:allowincell="f"/>
        </w:pict>
      </w:r>
    </w:p>
    <w:p w:rsidR="006E5E45" w:rsidRPr="006E5E45" w:rsidRDefault="006E5E45" w:rsidP="006E5E45">
      <w:pPr>
        <w:numPr>
          <w:ilvl w:val="0"/>
          <w:numId w:val="3"/>
        </w:numPr>
        <w:spacing w:before="0" w:after="0" w:line="360" w:lineRule="auto"/>
        <w:jc w:val="both"/>
        <w:rPr>
          <w:b/>
          <w:bCs/>
          <w:i/>
          <w:iCs/>
        </w:rPr>
      </w:pPr>
      <w:r w:rsidRPr="006E5E45">
        <w:rPr>
          <w:b/>
          <w:bCs/>
          <w:i/>
          <w:iCs/>
        </w:rPr>
        <w:t>1992  1994  1996  1998  2000  2002  2004  годы</w:t>
      </w:r>
    </w:p>
    <w:p w:rsidR="006E5E45" w:rsidRPr="006E5E45" w:rsidRDefault="006E5E45" w:rsidP="006E5E45">
      <w:pPr>
        <w:spacing w:before="0" w:after="0" w:line="360" w:lineRule="auto"/>
        <w:jc w:val="both"/>
      </w:pPr>
      <w:r w:rsidRPr="006E5E45">
        <w:rPr>
          <w:b/>
          <w:bCs/>
          <w:i/>
          <w:iCs/>
        </w:rPr>
        <w:t>Добыча нефти, вкл. газовый конденсат (млн.т)</w:t>
      </w:r>
      <w:r w:rsidRPr="006E5E45">
        <w:t xml:space="preserve"> </w:t>
      </w:r>
    </w:p>
    <w:p w:rsidR="006E5E45" w:rsidRPr="006E5E45" w:rsidRDefault="006E5E45" w:rsidP="006E5E45">
      <w:pPr>
        <w:spacing w:before="0" w:after="0" w:line="360" w:lineRule="auto"/>
      </w:pPr>
    </w:p>
    <w:p w:rsidR="006E5E45" w:rsidRPr="000A6C42" w:rsidRDefault="006E5E45" w:rsidP="00232E3E">
      <w:pPr>
        <w:pStyle w:val="3"/>
        <w:jc w:val="center"/>
        <w:rPr>
          <w:color w:val="993300"/>
          <w:sz w:val="28"/>
          <w:szCs w:val="28"/>
          <w:u w:val="single"/>
        </w:rPr>
      </w:pPr>
      <w:r w:rsidRPr="000A6C42">
        <w:rPr>
          <w:color w:val="993300"/>
          <w:sz w:val="28"/>
          <w:szCs w:val="28"/>
          <w:u w:val="single"/>
        </w:rPr>
        <w:t>“Укрнефть” и бурение новых скважин</w:t>
      </w:r>
    </w:p>
    <w:p w:rsidR="006E5E45" w:rsidRPr="00232E3E" w:rsidRDefault="006E5E45" w:rsidP="00232E3E">
      <w:pPr>
        <w:spacing w:before="0" w:after="0"/>
        <w:ind w:firstLine="708"/>
      </w:pPr>
      <w:r w:rsidRPr="00232E3E">
        <w:t>ОАО“Укрнефть” – одно из крупнейших предприятий нефтяной промышленности на Украине. В его состав входят шесть управлений по разведке и добыче нефти и газа – “Охтырканефтегаз”, “Черниговнефтегаз”, “Долинанефтегаз”, “Полтаванефтегаз”, “Надворнанефтегаз”, “Бориславнефтегаз”, а также три газоперерабатывающих завода – Гнидинцевский, Качановский и Долинский, а также десятки других предприятий.</w:t>
      </w:r>
    </w:p>
    <w:p w:rsidR="006E5E45" w:rsidRPr="00232E3E" w:rsidRDefault="006E5E45" w:rsidP="00232E3E">
      <w:pPr>
        <w:spacing w:before="0" w:after="0"/>
      </w:pPr>
      <w:r w:rsidRPr="00232E3E">
        <w:t>Государство закрывает глаза на то, что затраты на бурение новых скважин у “Укрнефти” относятся на прибыль, а не на себестоимость продукции, как во всех развитых странах. Если же учесть эти расходы, рентабельность сразу понизится до 15-20%. В компании надеются, что в этом году проблему удастся разрешить, так как без бурения нефтедобыча обречена. Новая скважина дает в шесть раз больше нефти, чем старая, а разведочное бурение помагает поддерживать запасы. На обустройство и строительство новых скважин, а также разведочное бурение ежегодно необходимо выделять сумму, эквивалентную 200 млн. долл., считает председаталь правления ОАО Д.Егерь, «иначе через 3 года останемся совсем без бурения».</w:t>
      </w:r>
    </w:p>
    <w:p w:rsidR="006E5E45" w:rsidRDefault="006E5E45" w:rsidP="00232E3E">
      <w:pPr>
        <w:spacing w:before="0" w:after="0"/>
      </w:pPr>
      <w:r w:rsidRPr="00232E3E">
        <w:t xml:space="preserve">Последние годы прирост запасов нефти был меньше ее годовой добычи. Вдобавок “Укранефть” сократила объем бурения: разведочного – в 5 раз, а эксплуатационного – почти на 30%. Единственная причина такого положения – отсутствие финансирования. </w:t>
      </w:r>
    </w:p>
    <w:p w:rsidR="00232E3E" w:rsidRPr="00232E3E" w:rsidRDefault="00232E3E" w:rsidP="00232E3E">
      <w:pPr>
        <w:spacing w:before="0" w:after="0"/>
      </w:pPr>
    </w:p>
    <w:p w:rsidR="006E5E45" w:rsidRPr="000A6C42" w:rsidRDefault="006E5E45" w:rsidP="006E5E45">
      <w:pPr>
        <w:spacing w:before="0" w:after="0" w:line="360" w:lineRule="auto"/>
        <w:rPr>
          <w:color w:val="993300"/>
        </w:rPr>
      </w:pPr>
      <w:r w:rsidRPr="000A6C42">
        <w:rPr>
          <w:b/>
          <w:bCs/>
          <w:color w:val="993300"/>
        </w:rPr>
        <w:t>Таблица №3</w:t>
      </w:r>
      <w:r w:rsidRPr="000A6C42">
        <w:rPr>
          <w:color w:val="993300"/>
        </w:rPr>
        <w:t xml:space="preserve"> </w:t>
      </w:r>
      <w:r w:rsidRPr="000A6C42">
        <w:rPr>
          <w:b/>
          <w:bCs/>
          <w:i/>
          <w:iCs/>
          <w:color w:val="993300"/>
        </w:rPr>
        <w:t>Основные показатели деятельности по нефтеразведке и бурению ОАО «Укранефть» в 2004 г.</w:t>
      </w:r>
      <w:r w:rsidRPr="000A6C42">
        <w:rPr>
          <w:color w:val="993300"/>
          <w:lang w:val="en-US"/>
        </w:rPr>
        <w:t xml:space="preserve"> </w:t>
      </w:r>
    </w:p>
    <w:p w:rsidR="006E5E45" w:rsidRPr="006E5E45" w:rsidRDefault="006E5E45" w:rsidP="006E5E45">
      <w:pPr>
        <w:spacing w:before="0" w:after="0" w:line="360" w:lineRule="auto"/>
        <w:rPr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82"/>
        <w:gridCol w:w="1782"/>
        <w:gridCol w:w="1782"/>
      </w:tblGrid>
      <w:tr w:rsidR="006E5E45" w:rsidRPr="006E5E45">
        <w:trPr>
          <w:trHeight w:val="808"/>
          <w:jc w:val="center"/>
        </w:trPr>
        <w:tc>
          <w:tcPr>
            <w:tcW w:w="3510" w:type="dxa"/>
            <w:shd w:val="pct15" w:color="000000" w:fill="FFFFFF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Показатели</w:t>
            </w:r>
          </w:p>
        </w:tc>
        <w:tc>
          <w:tcPr>
            <w:tcW w:w="1782" w:type="dxa"/>
            <w:shd w:val="pct15" w:color="000000" w:fill="FFFFFF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Ед. измерения</w:t>
            </w:r>
          </w:p>
        </w:tc>
        <w:tc>
          <w:tcPr>
            <w:tcW w:w="1782" w:type="dxa"/>
            <w:shd w:val="pct15" w:color="000000" w:fill="FFFFFF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План</w:t>
            </w:r>
          </w:p>
        </w:tc>
        <w:tc>
          <w:tcPr>
            <w:tcW w:w="1782" w:type="dxa"/>
            <w:shd w:val="pct15" w:color="000000" w:fill="FFFFFF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Факт</w:t>
            </w:r>
          </w:p>
        </w:tc>
      </w:tr>
      <w:tr w:rsidR="006E5E45" w:rsidRPr="006E5E45">
        <w:trPr>
          <w:jc w:val="center"/>
        </w:trPr>
        <w:tc>
          <w:tcPr>
            <w:tcW w:w="3510" w:type="dxa"/>
          </w:tcPr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>Проходка:</w:t>
            </w:r>
          </w:p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>в т. ч. эксплуатационная</w:t>
            </w:r>
          </w:p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 xml:space="preserve">           разведочная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тыс. м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144,8</w:t>
            </w: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7,7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147,7</w:t>
            </w: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7,9</w:t>
            </w:r>
          </w:p>
        </w:tc>
      </w:tr>
      <w:tr w:rsidR="006E5E45" w:rsidRPr="006E5E45">
        <w:trPr>
          <w:jc w:val="center"/>
        </w:trPr>
        <w:tc>
          <w:tcPr>
            <w:tcW w:w="3510" w:type="dxa"/>
          </w:tcPr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>Введение новых скважин:</w:t>
            </w:r>
          </w:p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>в т.ч. нефтяных</w:t>
            </w:r>
          </w:p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 xml:space="preserve">           газовых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скважина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37</w:t>
            </w: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26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53</w:t>
            </w: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38</w:t>
            </w:r>
          </w:p>
        </w:tc>
      </w:tr>
      <w:tr w:rsidR="006E5E45" w:rsidRPr="006E5E45">
        <w:trPr>
          <w:jc w:val="center"/>
        </w:trPr>
        <w:tc>
          <w:tcPr>
            <w:tcW w:w="3510" w:type="dxa"/>
          </w:tcPr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>Объем капитальных вложений</w:t>
            </w:r>
          </w:p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 xml:space="preserve">           разведка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 xml:space="preserve">млн. грн. 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15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18</w:t>
            </w:r>
          </w:p>
        </w:tc>
      </w:tr>
      <w:tr w:rsidR="006E5E45" w:rsidRPr="006E5E45">
        <w:trPr>
          <w:cantSplit/>
          <w:trHeight w:val="833"/>
          <w:jc w:val="center"/>
        </w:trPr>
        <w:tc>
          <w:tcPr>
            <w:tcW w:w="3510" w:type="dxa"/>
          </w:tcPr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>Балансовая прибыль:</w:t>
            </w:r>
          </w:p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>в т.ч. буровые организации</w:t>
            </w:r>
          </w:p>
          <w:p w:rsidR="006E5E45" w:rsidRPr="006E5E45" w:rsidRDefault="006E5E45" w:rsidP="000A6C42">
            <w:pPr>
              <w:spacing w:before="0" w:after="0" w:line="360" w:lineRule="auto"/>
            </w:pPr>
            <w:r w:rsidRPr="006E5E45">
              <w:t xml:space="preserve">     геофизические предприятия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млн. грн.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418,5</w:t>
            </w: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14,9</w:t>
            </w: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2,1</w:t>
            </w:r>
          </w:p>
        </w:tc>
        <w:tc>
          <w:tcPr>
            <w:tcW w:w="1782" w:type="dxa"/>
          </w:tcPr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553,7</w:t>
            </w: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16,5</w:t>
            </w:r>
          </w:p>
          <w:p w:rsidR="006E5E45" w:rsidRPr="006E5E45" w:rsidRDefault="006E5E45" w:rsidP="000A6C42">
            <w:pPr>
              <w:spacing w:before="0" w:after="0" w:line="360" w:lineRule="auto"/>
              <w:jc w:val="center"/>
            </w:pPr>
            <w:r w:rsidRPr="006E5E45">
              <w:t>2,4</w:t>
            </w:r>
          </w:p>
        </w:tc>
      </w:tr>
    </w:tbl>
    <w:p w:rsidR="006E5E45" w:rsidRPr="006E5E45" w:rsidRDefault="006E5E45" w:rsidP="006E5E45">
      <w:pPr>
        <w:pStyle w:val="3"/>
        <w:rPr>
          <w:sz w:val="24"/>
          <w:szCs w:val="24"/>
        </w:rPr>
      </w:pPr>
    </w:p>
    <w:p w:rsidR="006E5E45" w:rsidRPr="00232E3E" w:rsidRDefault="006E5E45" w:rsidP="006E5E45">
      <w:pPr>
        <w:pStyle w:val="3"/>
        <w:jc w:val="center"/>
        <w:rPr>
          <w:color w:val="993300"/>
          <w:sz w:val="28"/>
          <w:szCs w:val="28"/>
          <w:u w:val="single"/>
        </w:rPr>
      </w:pPr>
      <w:r w:rsidRPr="00232E3E">
        <w:rPr>
          <w:color w:val="993300"/>
          <w:sz w:val="28"/>
          <w:szCs w:val="28"/>
          <w:u w:val="single"/>
        </w:rPr>
        <w:t>Новейшие технологии в нефтедобыче.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Проблеме максимальной добычи нефти из залежей в мире уделяли внимание еще в 20-х годах, а крупномасштабные работы начались в 50-х годах. Сегодня в мире определились два основных направления работ по повышению нефтеотдачи пластов третичными методами: тепловые и физико-химические методы воздействия. В Украине над проблемой максимального извлечения нефти с помощью третичных методов начали работать в начале 50-х годов. Сначала проводился большой объем теоретических и эксперементальных исследований по применению теплоносителей (горячей воды и пара), а затем были опытно-промышленные исследования на объектах НГВУ «Бориславнефтегаз» и «Черниговнефтегаз». Украинские специалисты и ученые свои исследования направили на создание новой технологии для максимального извлечения маловязкой нефти и были пионерами в этой области, потому что у многих исследователей мира сложилось мнение, что теплоносители могут дать положительный результат только если применять их на залежах с высоковязкой нефтью.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В результате была разработана и предложена новая технология повышения нефтеотдачи с помощью теплоносителей в сочетании с заводнением. Этими исследованиями было доказано, что, воздействуя таким образом на пластовую систему, можно извлечь до 25% маловязкой нефти от начальных балансовых запасов из старых энергетически истощенных залежей.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На участке Бориславского месторождения на площади 15 га, где ранее применялись все традиционные методы воздействия, за время применения предложенной технологии было извлечено более 5 тыс. т дополнительной нефти, а коэффициент нефтеотдачи увеличился на 0,23.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Вторично этот метод был испытан на месторождении на площади 17 га (участок Мириам) с более сложным геологическим строением, похожим на менилитовые отложения. Хотя по техническим причинам были существенные нарушения, но, несмотря на это, за период процесса было извлечено почти 70 тыс. т дополнительной нефти, что составляет 20% от начальных балансовых запасов. На менилитовых отложениях Луквинского месторождения и ныне нагнетается горячая вода. На сегодняшний день уже добыто 176 тыс. т дополнительной нефти.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Кроме вышеупомянутых технологий, украинскими учеными был разработан принципиально навый метод – растворения нефти в воде с высокими термодинамическими параметрами, который был одной из тем расмотрения на Х всемирном нефтяном конгрессе. Но промышленные исследования на одном из горизонтов Гнединцевского месторождения глубиной 1800 м из-за прекращения финансирования так и не удалось завершить.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На этом же месторождении на горизонте глубиной 1830 м был проведен еще один уникальный процес по новой технологии, разработанной в Украине – создание внутрипластового очага горения. В результате, по данным ОАО «Укрнефть», было извлечено более 300 тыс. т дополнительной нефти, которую из указанного горизонта в связи с полным его обводнением существующими методами добыть было невозможно.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Высокой технологической эффективностью извлечения нефти в результате указанных исследований была доказана возможность применения тепловых методов для значительного повышения нефтеотдачи  залежей со сложным геологическим строением, содержащих нефть малой вязкости. И хотя перечисленные промышленные процесы проводились как опытные, они оказались экономически рентабельными.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Исследования по физико-химическим методам повышения нефтеотдачи пластов в Украине были начаты в 60-х годах сначала в лабораторых условиях, а в 70-х годах – в промышленных. Первые промышленные исследования по применению химреагентов проводились на Струтинском и Старосамборском нефтяных месторождениях. Хотя они и не были завершены, дополнительная добыча нефти составила соответственно 99,7 и 78,2 тыс. т.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Третьим объектом был горизонт П-3 Лелякивского месторождения, из которого было извлечено более 30 тыс. т дополнительной нефти. Но исследования по применению химреагентов не были завершены. Однако некоторые исследователи и за границей, и у нас осторожно относятся к применению химреагентов с целью повышения нефтеотдачи вследствие его дороговизны и получения не очень высоких результатов разработки.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В середине 80-х годов снова начали работать в направлении бурения и использования горизонтальных (ГС), боковых горизонтальных (БГС) и разветвленных горизонтальных скважин (РГС).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В условиях спада добычи нефти и, как результат, снижения коэффициента нефтеотдачи залежей, особое значение приобретают проблемы максимального использования существующих запасов. Благодаря усилиям нефтяной науки и накопленному опыту нефтяная промышленность Украины может применять новые технологии повышения нефтеотдачи.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 xml:space="preserve">Поэтому по заданию Госнефтегазпрома  АО «УкрНГИ» разработало программу завершения исследовательско-промышленных работ и применения третичных методов повышения нефтеотдачи на нефтяных объектах Украины до 2010 года. Предусматривается применить в промышленных масштабах новые технологии третичных методов повышения нефтеотдачи на первоочередных объектах. Например, тепловые воздействия можно применить на Долинском месторождении: из опытного участка горизонта клибских песчаников в результате применения теплоносителя на площади 63,5 га в течение 10 лет можно извлечь 166 тыс. т дополнительной нефти. Без применения способа за эти же годы можно добыть 12 тыс. т нефти. Процес термозаводнения можно осуществить на верхнеюрском горизонте Кохановскго месторождения. Поскольку площадь этого блока не разбурена, предлагается вариант, по которому можно использовать и добывающие, и нагнетательные скважины с горизонтальными стволами, что позволит охватить процесом вытеснения нефти 2/3 части очерченной площади блока и получить более 1900 тыс. т дополительной нефти. </w:t>
      </w:r>
    </w:p>
    <w:p w:rsidR="006E5E45" w:rsidRPr="000A6C42" w:rsidRDefault="006E5E45" w:rsidP="006E5E45">
      <w:pPr>
        <w:spacing w:before="0" w:after="0" w:line="360" w:lineRule="auto"/>
        <w:ind w:firstLine="709"/>
        <w:jc w:val="both"/>
      </w:pPr>
      <w:r w:rsidRPr="000A6C42">
        <w:t>Для выполнения предложенной программы требуется 470 млн. грн. С учетом расходов стоимость дополнительной нефти составит 70 долларов зо тонну. Программа позволила бы стабилизировать добычу жидкого топлива в Украине.</w:t>
      </w:r>
    </w:p>
    <w:p w:rsidR="000D7788" w:rsidRPr="000A6C42" w:rsidRDefault="000D7788" w:rsidP="000A6C42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  <w:color w:val="993300"/>
          <w:sz w:val="24"/>
          <w:szCs w:val="24"/>
          <w:u w:val="single"/>
        </w:rPr>
      </w:pPr>
      <w:r w:rsidRPr="000A6C42">
        <w:rPr>
          <w:rFonts w:ascii="Times New Roman" w:hAnsi="Times New Roman" w:cs="Times New Roman"/>
          <w:i w:val="0"/>
          <w:iCs w:val="0"/>
          <w:color w:val="993300"/>
          <w:sz w:val="24"/>
          <w:szCs w:val="24"/>
          <w:u w:val="single"/>
        </w:rPr>
        <w:t>Заключение.</w:t>
      </w:r>
    </w:p>
    <w:p w:rsidR="000D7788" w:rsidRPr="006E5E45" w:rsidRDefault="000D7788" w:rsidP="000D7788">
      <w:pPr>
        <w:spacing w:before="0" w:after="0" w:line="360" w:lineRule="auto"/>
        <w:ind w:firstLine="709"/>
        <w:jc w:val="both"/>
      </w:pPr>
      <w:r w:rsidRPr="006E5E45">
        <w:t xml:space="preserve">В настоящее время человечество переживает углеводородную эру. Нефтяная отрасль является главной для мировой экономики. </w:t>
      </w:r>
    </w:p>
    <w:p w:rsidR="000D7788" w:rsidRPr="006E5E45" w:rsidRDefault="000D7788" w:rsidP="000D7788">
      <w:pPr>
        <w:spacing w:before="0" w:after="0" w:line="360" w:lineRule="auto"/>
        <w:ind w:firstLine="709"/>
        <w:jc w:val="both"/>
      </w:pPr>
      <w:r w:rsidRPr="006E5E45">
        <w:t>Достижение Украиной независимости и распад бывшего единого союзного топливно-энергетического комплекса требует скорейшего решения двух взаимосвязанных проблем: формирование рациональной структуры нефтегазовой промышленности и поиск путей максимального обеспечения нашей страны собственными ресурсами энергоносителей в специфических условиях перехода к рыночной экономике.</w:t>
      </w:r>
    </w:p>
    <w:p w:rsidR="000D7788" w:rsidRPr="006E5E45" w:rsidRDefault="000D7788" w:rsidP="000D7788">
      <w:pPr>
        <w:spacing w:before="0" w:after="0" w:line="360" w:lineRule="auto"/>
        <w:ind w:firstLine="709"/>
        <w:jc w:val="both"/>
      </w:pPr>
      <w:r w:rsidRPr="006E5E45">
        <w:t>Необходимо увеличение объемов поисково-разведочного и эксплуатационного бурения, технического переоснащения геофизических, буровых и нефтегазодобывающих предприятий, создание собственного нефтегазового машиностроения, научного обеспечения всего цикла работ. Одной из первоочередных задач является реконструкция нефтеперерабатывающих заводов, введение в эксплуатацию новейших технологий.</w:t>
      </w:r>
    </w:p>
    <w:p w:rsidR="000D7788" w:rsidRDefault="000D7788" w:rsidP="000D7788">
      <w:pPr>
        <w:spacing w:before="0" w:after="0" w:line="360" w:lineRule="auto"/>
        <w:ind w:firstLine="709"/>
        <w:jc w:val="both"/>
      </w:pPr>
      <w:r w:rsidRPr="006E5E45">
        <w:t>Следует решить проблемные вопросы энергосбережения, охраны окружающей среды и продолжения научных исследований в этой отрасли.</w:t>
      </w: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Default="004D32DC" w:rsidP="000D7788">
      <w:pPr>
        <w:spacing w:before="0" w:after="0" w:line="360" w:lineRule="auto"/>
        <w:ind w:firstLine="709"/>
        <w:jc w:val="both"/>
      </w:pPr>
    </w:p>
    <w:p w:rsidR="004D32DC" w:rsidRPr="004D32DC" w:rsidRDefault="004D32DC" w:rsidP="004D32DC">
      <w:pPr>
        <w:spacing w:before="0" w:after="0" w:line="360" w:lineRule="auto"/>
        <w:ind w:firstLine="709"/>
        <w:jc w:val="center"/>
        <w:rPr>
          <w:rFonts w:ascii="Comic Sans MS" w:hAnsi="Comic Sans MS" w:cs="Comic Sans MS"/>
          <w:b/>
          <w:bCs/>
          <w:i/>
          <w:iCs/>
          <w:sz w:val="32"/>
          <w:szCs w:val="32"/>
          <w:u w:val="single"/>
        </w:rPr>
      </w:pPr>
      <w:r w:rsidRPr="004D32DC">
        <w:rPr>
          <w:rFonts w:ascii="Comic Sans MS" w:hAnsi="Comic Sans MS" w:cs="Comic Sans MS"/>
          <w:b/>
          <w:bCs/>
          <w:i/>
          <w:iCs/>
          <w:sz w:val="32"/>
          <w:szCs w:val="32"/>
          <w:u w:val="single"/>
        </w:rPr>
        <w:t>СПИСОК ЛИТЕРАТУРЫ</w:t>
      </w:r>
    </w:p>
    <w:p w:rsidR="000D7788" w:rsidRDefault="000D7788" w:rsidP="000D7788">
      <w:pPr>
        <w:numPr>
          <w:ilvl w:val="0"/>
          <w:numId w:val="2"/>
        </w:numPr>
        <w:spacing w:before="0" w:after="0" w:line="360" w:lineRule="auto"/>
      </w:pPr>
      <w:r w:rsidRPr="006E5E45">
        <w:t>Б</w:t>
      </w:r>
      <w:r w:rsidRPr="006E5E45">
        <w:rPr>
          <w:lang w:val="uk-UA"/>
        </w:rPr>
        <w:t>л</w:t>
      </w:r>
      <w:r w:rsidRPr="006E5E45">
        <w:t xml:space="preserve">инкова О. </w:t>
      </w:r>
      <w:r w:rsidRPr="006E5E45">
        <w:rPr>
          <w:lang w:val="uk-UA"/>
        </w:rPr>
        <w:t>“</w:t>
      </w:r>
      <w:r w:rsidRPr="006E5E45">
        <w:t>Нефть и газ Украины: Возможность уменьшения зависимости от российского экспорта” //Бизнес-Информ.-1998.-№15 с.29-31</w:t>
      </w:r>
    </w:p>
    <w:p w:rsidR="004D32DC" w:rsidRDefault="004D32DC" w:rsidP="000D7788">
      <w:pPr>
        <w:numPr>
          <w:ilvl w:val="0"/>
          <w:numId w:val="2"/>
        </w:numPr>
        <w:spacing w:before="0" w:after="0" w:line="360" w:lineRule="auto"/>
      </w:pPr>
      <w:r>
        <w:t>Пироненко Л. Г. «Экономика Украины» 1991 г.</w:t>
      </w:r>
    </w:p>
    <w:p w:rsidR="004D32DC" w:rsidRDefault="004D32DC" w:rsidP="000D7788">
      <w:pPr>
        <w:numPr>
          <w:ilvl w:val="0"/>
          <w:numId w:val="2"/>
        </w:numPr>
        <w:spacing w:before="0" w:after="0" w:line="360" w:lineRule="auto"/>
      </w:pPr>
      <w:r>
        <w:t>Албанов О. Л. «Взаимоотношения Украины и России» 1997 г.</w:t>
      </w:r>
    </w:p>
    <w:p w:rsidR="004D32DC" w:rsidRDefault="004D32DC" w:rsidP="000D7788">
      <w:pPr>
        <w:numPr>
          <w:ilvl w:val="0"/>
          <w:numId w:val="2"/>
        </w:numPr>
        <w:spacing w:before="0" w:after="0" w:line="360" w:lineRule="auto"/>
      </w:pPr>
      <w:r>
        <w:t>Китенко П. Н. «Политическое устройство Украины» 1999 г.</w:t>
      </w:r>
    </w:p>
    <w:p w:rsidR="004D32DC" w:rsidRPr="006E5E45" w:rsidRDefault="004D32DC" w:rsidP="004D32DC">
      <w:pPr>
        <w:spacing w:before="0" w:after="0" w:line="360" w:lineRule="auto"/>
      </w:pPr>
      <w:r>
        <w:t>5. Черемных Ю. Б. «История Украины» 2003 г.</w:t>
      </w:r>
    </w:p>
    <w:p w:rsidR="000D7788" w:rsidRPr="006E5E45" w:rsidRDefault="000D7788" w:rsidP="000D7788">
      <w:pPr>
        <w:spacing w:before="0" w:after="0" w:line="360" w:lineRule="auto"/>
        <w:ind w:firstLine="709"/>
        <w:jc w:val="both"/>
      </w:pPr>
    </w:p>
    <w:p w:rsidR="00683BF0" w:rsidRPr="006E5E45" w:rsidRDefault="00683BF0" w:rsidP="001835BD">
      <w:pPr>
        <w:spacing w:before="0" w:after="0" w:line="360" w:lineRule="auto"/>
        <w:ind w:firstLine="851"/>
        <w:jc w:val="both"/>
        <w:rPr>
          <w:color w:val="FF0000"/>
        </w:rPr>
      </w:pPr>
    </w:p>
    <w:p w:rsidR="001835BD" w:rsidRPr="006E5E45" w:rsidRDefault="001835BD" w:rsidP="001835BD">
      <w:pPr>
        <w:spacing w:before="0" w:after="0" w:line="360" w:lineRule="auto"/>
        <w:ind w:firstLine="851"/>
        <w:jc w:val="both"/>
        <w:rPr>
          <w:b/>
          <w:bCs/>
          <w:i/>
          <w:iCs/>
        </w:rPr>
      </w:pPr>
    </w:p>
    <w:p w:rsidR="001835BD" w:rsidRPr="006E5E45" w:rsidRDefault="001835BD" w:rsidP="001835BD">
      <w:pPr>
        <w:spacing w:before="0" w:after="0"/>
        <w:jc w:val="both"/>
      </w:pPr>
    </w:p>
    <w:p w:rsidR="001835BD" w:rsidRPr="006E5E45" w:rsidRDefault="001835BD" w:rsidP="001835BD">
      <w:pPr>
        <w:spacing w:before="0" w:after="0" w:line="360" w:lineRule="auto"/>
        <w:ind w:firstLine="851"/>
        <w:jc w:val="both"/>
        <w:rPr>
          <w:b/>
          <w:bCs/>
          <w:i/>
          <w:iCs/>
        </w:rPr>
      </w:pPr>
      <w:bookmarkStart w:id="0" w:name="_GoBack"/>
      <w:bookmarkEnd w:id="0"/>
    </w:p>
    <w:sectPr w:rsidR="001835BD" w:rsidRPr="006E5E45" w:rsidSect="004D32DC">
      <w:footerReference w:type="default" r:id="rId7"/>
      <w:pgSz w:w="11906" w:h="16838"/>
      <w:pgMar w:top="1134" w:right="851" w:bottom="1134" w:left="85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3F" w:rsidRDefault="00F73A3F">
      <w:pPr>
        <w:spacing w:before="0" w:after="0"/>
      </w:pPr>
      <w:r>
        <w:separator/>
      </w:r>
    </w:p>
  </w:endnote>
  <w:endnote w:type="continuationSeparator" w:id="0">
    <w:p w:rsidR="00F73A3F" w:rsidRDefault="00F73A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DC" w:rsidRDefault="004D32DC" w:rsidP="004D32D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EFC">
      <w:rPr>
        <w:rStyle w:val="a5"/>
        <w:noProof/>
      </w:rPr>
      <w:t>3</w:t>
    </w:r>
    <w:r>
      <w:rPr>
        <w:rStyle w:val="a5"/>
      </w:rPr>
      <w:fldChar w:fldCharType="end"/>
    </w:r>
  </w:p>
  <w:p w:rsidR="004D32DC" w:rsidRDefault="004D32DC" w:rsidP="004D32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3F" w:rsidRDefault="00F73A3F">
      <w:pPr>
        <w:spacing w:before="0" w:after="0"/>
      </w:pPr>
      <w:r>
        <w:separator/>
      </w:r>
    </w:p>
  </w:footnote>
  <w:footnote w:type="continuationSeparator" w:id="0">
    <w:p w:rsidR="00F73A3F" w:rsidRDefault="00F73A3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8A7354"/>
    <w:lvl w:ilvl="0">
      <w:numFmt w:val="bullet"/>
      <w:lvlText w:val="*"/>
      <w:lvlJc w:val="left"/>
    </w:lvl>
  </w:abstractNum>
  <w:abstractNum w:abstractNumId="1">
    <w:nsid w:val="0C9A33F3"/>
    <w:multiLevelType w:val="hybridMultilevel"/>
    <w:tmpl w:val="09A69AC0"/>
    <w:lvl w:ilvl="0" w:tplc="C9CA08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237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5E3767"/>
    <w:multiLevelType w:val="singleLevel"/>
    <w:tmpl w:val="5ED6BED4"/>
    <w:lvl w:ilvl="0">
      <w:start w:val="1990"/>
      <w:numFmt w:val="decimal"/>
      <w:lvlText w:val="%1"/>
      <w:lvlJc w:val="left"/>
      <w:pPr>
        <w:tabs>
          <w:tab w:val="num" w:pos="2022"/>
        </w:tabs>
        <w:ind w:left="2022" w:hanging="1020"/>
      </w:pPr>
      <w:rPr>
        <w:rFonts w:hint="default"/>
      </w:rPr>
    </w:lvl>
  </w:abstractNum>
  <w:abstractNum w:abstractNumId="4">
    <w:nsid w:val="4B0967D1"/>
    <w:multiLevelType w:val="hybridMultilevel"/>
    <w:tmpl w:val="25F0E4C8"/>
    <w:lvl w:ilvl="0" w:tplc="5F3AAD6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C769F"/>
    <w:multiLevelType w:val="hybridMultilevel"/>
    <w:tmpl w:val="DBA61B88"/>
    <w:lvl w:ilvl="0" w:tplc="8EF4A3F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753ED"/>
    <w:multiLevelType w:val="hybridMultilevel"/>
    <w:tmpl w:val="8940EFAC"/>
    <w:lvl w:ilvl="0" w:tplc="45FC5AA2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08A"/>
    <w:rsid w:val="0001520D"/>
    <w:rsid w:val="00045618"/>
    <w:rsid w:val="000A6C42"/>
    <w:rsid w:val="000D7788"/>
    <w:rsid w:val="00103A01"/>
    <w:rsid w:val="001226C4"/>
    <w:rsid w:val="001835BD"/>
    <w:rsid w:val="001C50CF"/>
    <w:rsid w:val="00232E3E"/>
    <w:rsid w:val="002B0C47"/>
    <w:rsid w:val="00332BCC"/>
    <w:rsid w:val="00393436"/>
    <w:rsid w:val="003A2896"/>
    <w:rsid w:val="003A3C49"/>
    <w:rsid w:val="003B2785"/>
    <w:rsid w:val="003B699A"/>
    <w:rsid w:val="003F1327"/>
    <w:rsid w:val="004C1EFC"/>
    <w:rsid w:val="004D32DC"/>
    <w:rsid w:val="004D66A9"/>
    <w:rsid w:val="00530896"/>
    <w:rsid w:val="005703FD"/>
    <w:rsid w:val="00653391"/>
    <w:rsid w:val="006822F2"/>
    <w:rsid w:val="00683BF0"/>
    <w:rsid w:val="006E5E45"/>
    <w:rsid w:val="00704609"/>
    <w:rsid w:val="00724952"/>
    <w:rsid w:val="008629EB"/>
    <w:rsid w:val="0086408A"/>
    <w:rsid w:val="00A07785"/>
    <w:rsid w:val="00A16383"/>
    <w:rsid w:val="00A25D29"/>
    <w:rsid w:val="00B058AE"/>
    <w:rsid w:val="00B316ED"/>
    <w:rsid w:val="00B46E44"/>
    <w:rsid w:val="00CB7772"/>
    <w:rsid w:val="00CF50F9"/>
    <w:rsid w:val="00E4048F"/>
    <w:rsid w:val="00E56EEF"/>
    <w:rsid w:val="00F42F07"/>
    <w:rsid w:val="00F73A3F"/>
    <w:rsid w:val="00F73BEE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6AF8E26B-EC40-4808-8BEC-6505E522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045618"/>
    <w:pPr>
      <w:spacing w:before="100" w:after="10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7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B699A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rsid w:val="001C50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C50C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rsid w:val="00045618"/>
    <w:pPr>
      <w:spacing w:before="0" w:after="0"/>
      <w:ind w:firstLine="708"/>
      <w:jc w:val="both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rsid w:val="001835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 w:after="0"/>
      <w:textAlignment w:val="baseline"/>
    </w:pPr>
    <w:rPr>
      <w:sz w:val="20"/>
      <w:szCs w:val="20"/>
    </w:r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835BD"/>
  </w:style>
  <w:style w:type="character" w:styleId="a6">
    <w:name w:val="footnote reference"/>
    <w:uiPriority w:val="99"/>
    <w:semiHidden/>
    <w:rsid w:val="001835BD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1835BD"/>
    <w:pPr>
      <w:overflowPunct w:val="0"/>
      <w:autoSpaceDE w:val="0"/>
      <w:autoSpaceDN w:val="0"/>
      <w:adjustRightInd w:val="0"/>
      <w:spacing w:before="0" w:after="0"/>
      <w:textAlignment w:val="baseline"/>
    </w:pPr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rPr>
      <w:sz w:val="20"/>
      <w:szCs w:val="20"/>
    </w:rPr>
  </w:style>
  <w:style w:type="paragraph" w:customStyle="1" w:styleId="FR2">
    <w:name w:val="FR2"/>
    <w:uiPriority w:val="99"/>
    <w:rsid w:val="001835BD"/>
    <w:rPr>
      <w:rFonts w:ascii="Arial" w:hAnsi="Arial" w:cs="Arial"/>
      <w:sz w:val="12"/>
      <w:szCs w:val="12"/>
    </w:rPr>
  </w:style>
  <w:style w:type="paragraph" w:styleId="a9">
    <w:name w:val="Normal (Web)"/>
    <w:basedOn w:val="a"/>
    <w:uiPriority w:val="99"/>
    <w:rsid w:val="003B699A"/>
    <w:pPr>
      <w:spacing w:beforeAutospacing="1" w:afterAutospacing="1"/>
    </w:pPr>
  </w:style>
  <w:style w:type="paragraph" w:customStyle="1" w:styleId="FR3">
    <w:name w:val="FR3"/>
    <w:uiPriority w:val="99"/>
    <w:rsid w:val="00F42F07"/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7711</Words>
  <Characters>43959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-</Company>
  <LinksUpToDate>false</LinksUpToDate>
  <CharactersWithSpaces>51567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Вика</dc:creator>
  <cp:keywords/>
  <dc:description/>
  <cp:lastModifiedBy>Irina</cp:lastModifiedBy>
  <cp:revision>2</cp:revision>
  <cp:lastPrinted>2004-05-16T23:41:00Z</cp:lastPrinted>
  <dcterms:created xsi:type="dcterms:W3CDTF">2014-08-13T15:36:00Z</dcterms:created>
  <dcterms:modified xsi:type="dcterms:W3CDTF">2014-08-13T15:36:00Z</dcterms:modified>
</cp:coreProperties>
</file>