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AA" w:rsidRPr="00ED7FCD" w:rsidRDefault="009919AA" w:rsidP="00ED7FCD">
      <w:pPr>
        <w:spacing w:after="0" w:line="360" w:lineRule="auto"/>
        <w:ind w:right="4"/>
        <w:jc w:val="center"/>
        <w:rPr>
          <w:rFonts w:ascii="Times New Roman" w:hAnsi="Times New Roman" w:cs="Times New Roman"/>
          <w:b/>
          <w:bCs/>
          <w:sz w:val="28"/>
          <w:szCs w:val="28"/>
        </w:rPr>
      </w:pPr>
      <w:r w:rsidRPr="00ED7FCD">
        <w:rPr>
          <w:rFonts w:ascii="Times New Roman" w:hAnsi="Times New Roman" w:cs="Times New Roman"/>
          <w:b/>
          <w:bCs/>
          <w:sz w:val="28"/>
          <w:szCs w:val="28"/>
        </w:rPr>
        <w:t>Содержание</w:t>
      </w:r>
    </w:p>
    <w:p w:rsidR="009919AA" w:rsidRPr="00ED7FCD" w:rsidRDefault="009919AA" w:rsidP="00ED7FCD">
      <w:pPr>
        <w:spacing w:after="0" w:line="360" w:lineRule="auto"/>
        <w:ind w:right="4"/>
        <w:jc w:val="both"/>
        <w:rPr>
          <w:rFonts w:ascii="Times New Roman" w:hAnsi="Times New Roman" w:cs="Times New Roman"/>
          <w:b/>
          <w:bCs/>
          <w:sz w:val="28"/>
          <w:szCs w:val="28"/>
          <w:lang w:val="en-US"/>
        </w:rPr>
      </w:pPr>
    </w:p>
    <w:p w:rsidR="009919AA" w:rsidRPr="00ED7FCD" w:rsidRDefault="009919AA" w:rsidP="00ED7FCD">
      <w:pPr>
        <w:tabs>
          <w:tab w:val="left" w:pos="8460"/>
        </w:tabs>
        <w:spacing w:after="0" w:line="360" w:lineRule="auto"/>
        <w:ind w:right="4"/>
        <w:rPr>
          <w:rFonts w:ascii="Times New Roman" w:hAnsi="Times New Roman" w:cs="Times New Roman"/>
          <w:sz w:val="28"/>
          <w:szCs w:val="28"/>
        </w:rPr>
      </w:pPr>
      <w:r w:rsidRPr="00ED7FCD">
        <w:rPr>
          <w:rFonts w:ascii="Times New Roman" w:hAnsi="Times New Roman" w:cs="Times New Roman"/>
          <w:sz w:val="28"/>
          <w:szCs w:val="28"/>
        </w:rPr>
        <w:t>Введение</w:t>
      </w:r>
    </w:p>
    <w:p w:rsidR="009919AA" w:rsidRPr="00ED7FCD" w:rsidRDefault="009919AA" w:rsidP="00ED7FCD">
      <w:pPr>
        <w:tabs>
          <w:tab w:val="left" w:pos="8460"/>
        </w:tabs>
        <w:spacing w:after="0" w:line="360" w:lineRule="auto"/>
        <w:ind w:right="4"/>
        <w:rPr>
          <w:rFonts w:ascii="Times New Roman" w:hAnsi="Times New Roman" w:cs="Times New Roman"/>
          <w:sz w:val="28"/>
          <w:szCs w:val="28"/>
        </w:rPr>
      </w:pPr>
      <w:r w:rsidRPr="00ED7FCD">
        <w:rPr>
          <w:rFonts w:ascii="Times New Roman" w:hAnsi="Times New Roman" w:cs="Times New Roman"/>
          <w:sz w:val="28"/>
          <w:szCs w:val="28"/>
        </w:rPr>
        <w:t>Украинские земли под властью империй (19 - начало 20 ст.)</w:t>
      </w:r>
    </w:p>
    <w:p w:rsidR="009919AA" w:rsidRPr="00ED7FCD" w:rsidRDefault="009919AA" w:rsidP="00ED7FCD">
      <w:pPr>
        <w:tabs>
          <w:tab w:val="left" w:pos="8460"/>
        </w:tabs>
        <w:spacing w:after="0" w:line="360" w:lineRule="auto"/>
        <w:ind w:right="4"/>
        <w:outlineLvl w:val="0"/>
        <w:rPr>
          <w:rFonts w:ascii="Times New Roman" w:hAnsi="Times New Roman" w:cs="Times New Roman"/>
          <w:sz w:val="28"/>
          <w:szCs w:val="28"/>
        </w:rPr>
      </w:pPr>
      <w:r w:rsidRPr="00ED7FCD">
        <w:rPr>
          <w:rFonts w:ascii="Times New Roman" w:hAnsi="Times New Roman" w:cs="Times New Roman"/>
          <w:sz w:val="28"/>
          <w:szCs w:val="28"/>
        </w:rPr>
        <w:t>1.</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Социально-политические изменения</w:t>
      </w:r>
    </w:p>
    <w:p w:rsidR="009919AA" w:rsidRPr="00ED7FCD" w:rsidRDefault="009919AA" w:rsidP="00ED7FCD">
      <w:pPr>
        <w:tabs>
          <w:tab w:val="left" w:pos="8460"/>
        </w:tabs>
        <w:spacing w:after="0" w:line="360" w:lineRule="auto"/>
        <w:ind w:right="4"/>
        <w:rPr>
          <w:rFonts w:ascii="Times New Roman" w:hAnsi="Times New Roman" w:cs="Times New Roman"/>
          <w:sz w:val="28"/>
          <w:szCs w:val="28"/>
        </w:rPr>
      </w:pPr>
      <w:r w:rsidRPr="00ED7FCD">
        <w:rPr>
          <w:rFonts w:ascii="Times New Roman" w:hAnsi="Times New Roman" w:cs="Times New Roman"/>
          <w:sz w:val="28"/>
          <w:szCs w:val="28"/>
        </w:rPr>
        <w:t>2.</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Реформы в Российской империи</w:t>
      </w:r>
    </w:p>
    <w:p w:rsidR="009919AA" w:rsidRPr="00ED7FCD" w:rsidRDefault="009919AA" w:rsidP="00ED7FCD">
      <w:pPr>
        <w:tabs>
          <w:tab w:val="left" w:pos="8460"/>
        </w:tabs>
        <w:spacing w:after="0" w:line="360" w:lineRule="auto"/>
        <w:ind w:right="4"/>
        <w:rPr>
          <w:rFonts w:ascii="Times New Roman" w:hAnsi="Times New Roman" w:cs="Times New Roman"/>
          <w:sz w:val="28"/>
          <w:szCs w:val="28"/>
        </w:rPr>
      </w:pPr>
      <w:r w:rsidRPr="00ED7FCD">
        <w:rPr>
          <w:rFonts w:ascii="Times New Roman" w:hAnsi="Times New Roman" w:cs="Times New Roman"/>
          <w:sz w:val="28"/>
          <w:szCs w:val="28"/>
        </w:rPr>
        <w:t>3.</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Социально-экономические изменения</w:t>
      </w:r>
    </w:p>
    <w:p w:rsidR="009919AA" w:rsidRPr="00ED7FCD" w:rsidRDefault="009919AA" w:rsidP="00ED7FCD">
      <w:pPr>
        <w:tabs>
          <w:tab w:val="left" w:pos="8460"/>
        </w:tabs>
        <w:spacing w:after="0" w:line="360" w:lineRule="auto"/>
        <w:ind w:right="4"/>
        <w:rPr>
          <w:rFonts w:ascii="Times New Roman" w:hAnsi="Times New Roman" w:cs="Times New Roman"/>
          <w:sz w:val="28"/>
          <w:szCs w:val="28"/>
        </w:rPr>
      </w:pPr>
      <w:r w:rsidRPr="00ED7FCD">
        <w:rPr>
          <w:rFonts w:ascii="Times New Roman" w:hAnsi="Times New Roman" w:cs="Times New Roman"/>
          <w:sz w:val="28"/>
          <w:szCs w:val="28"/>
        </w:rPr>
        <w:t>4.</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 xml:space="preserve">Культурно-интеллектуальное возрождение в Украине </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(19 - начало 20 века)</w:t>
      </w:r>
    </w:p>
    <w:p w:rsidR="009919AA" w:rsidRPr="00ED7FCD" w:rsidRDefault="009919AA" w:rsidP="00ED7FCD">
      <w:pPr>
        <w:tabs>
          <w:tab w:val="left" w:pos="8460"/>
        </w:tabs>
        <w:spacing w:after="0" w:line="360" w:lineRule="auto"/>
        <w:ind w:right="4"/>
        <w:rPr>
          <w:rFonts w:ascii="Times New Roman" w:hAnsi="Times New Roman" w:cs="Times New Roman"/>
          <w:sz w:val="28"/>
          <w:szCs w:val="28"/>
        </w:rPr>
      </w:pPr>
      <w:r w:rsidRPr="00ED7FCD">
        <w:rPr>
          <w:rFonts w:ascii="Times New Roman" w:hAnsi="Times New Roman" w:cs="Times New Roman"/>
          <w:sz w:val="28"/>
          <w:szCs w:val="28"/>
        </w:rPr>
        <w:t>5.</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Российское революционное движение на Украине</w:t>
      </w:r>
    </w:p>
    <w:p w:rsidR="009919AA" w:rsidRPr="00ED7FCD" w:rsidRDefault="009919AA" w:rsidP="00ED7FCD">
      <w:pPr>
        <w:spacing w:after="0" w:line="360" w:lineRule="auto"/>
        <w:ind w:right="4"/>
        <w:rPr>
          <w:rFonts w:ascii="Times New Roman" w:hAnsi="Times New Roman" w:cs="Times New Roman"/>
          <w:sz w:val="28"/>
          <w:szCs w:val="28"/>
        </w:rPr>
      </w:pPr>
      <w:r w:rsidRPr="00ED7FCD">
        <w:rPr>
          <w:rFonts w:ascii="Times New Roman" w:hAnsi="Times New Roman" w:cs="Times New Roman"/>
          <w:sz w:val="28"/>
          <w:szCs w:val="28"/>
        </w:rPr>
        <w:t>6.Украинские</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политические партии</w:t>
      </w:r>
    </w:p>
    <w:p w:rsidR="009919AA" w:rsidRPr="00ED7FCD" w:rsidRDefault="00ED7FCD" w:rsidP="00ED7FCD">
      <w:pPr>
        <w:spacing w:after="0" w:line="360" w:lineRule="auto"/>
        <w:ind w:right="4"/>
        <w:rPr>
          <w:rFonts w:ascii="Times New Roman" w:hAnsi="Times New Roman" w:cs="Times New Roman"/>
          <w:sz w:val="28"/>
          <w:szCs w:val="28"/>
        </w:rPr>
      </w:pPr>
      <w:r w:rsidRPr="00ED7FCD">
        <w:rPr>
          <w:rFonts w:ascii="Times New Roman" w:hAnsi="Times New Roman" w:cs="Times New Roman"/>
          <w:sz w:val="28"/>
          <w:szCs w:val="28"/>
        </w:rPr>
        <w:t>Выводы</w:t>
      </w:r>
    </w:p>
    <w:p w:rsidR="009919AA" w:rsidRPr="00ED7FCD" w:rsidRDefault="009919AA" w:rsidP="00ED7FCD">
      <w:pPr>
        <w:spacing w:after="0" w:line="360" w:lineRule="auto"/>
        <w:ind w:right="4"/>
        <w:rPr>
          <w:rFonts w:ascii="Times New Roman" w:hAnsi="Times New Roman" w:cs="Times New Roman"/>
          <w:sz w:val="28"/>
          <w:szCs w:val="28"/>
        </w:rPr>
      </w:pPr>
      <w:r w:rsidRPr="00ED7FCD">
        <w:rPr>
          <w:rFonts w:ascii="Times New Roman" w:hAnsi="Times New Roman" w:cs="Times New Roman"/>
          <w:sz w:val="28"/>
          <w:szCs w:val="28"/>
        </w:rPr>
        <w:t>Литература</w:t>
      </w:r>
    </w:p>
    <w:p w:rsidR="00ED7FCD" w:rsidRPr="00ED7FCD" w:rsidRDefault="00ED7FCD" w:rsidP="00ED7FCD">
      <w:pPr>
        <w:spacing w:after="0" w:line="360" w:lineRule="auto"/>
        <w:ind w:right="4"/>
        <w:rPr>
          <w:rFonts w:ascii="Times New Roman" w:hAnsi="Times New Roman" w:cs="Times New Roman"/>
          <w:sz w:val="28"/>
          <w:szCs w:val="28"/>
        </w:rPr>
      </w:pPr>
    </w:p>
    <w:p w:rsidR="009919AA" w:rsidRPr="00ED7FCD" w:rsidRDefault="00ED7FCD" w:rsidP="00ED7FCD">
      <w:pPr>
        <w:spacing w:after="0" w:line="360" w:lineRule="auto"/>
        <w:ind w:right="4"/>
        <w:jc w:val="center"/>
        <w:rPr>
          <w:rFonts w:ascii="Times New Roman" w:hAnsi="Times New Roman" w:cs="Times New Roman"/>
          <w:b/>
          <w:bCs/>
          <w:sz w:val="28"/>
          <w:szCs w:val="28"/>
        </w:rPr>
      </w:pPr>
      <w:r w:rsidRPr="00ED7FCD">
        <w:rPr>
          <w:rFonts w:ascii="Times New Roman" w:hAnsi="Times New Roman" w:cs="Times New Roman"/>
          <w:sz w:val="28"/>
          <w:szCs w:val="28"/>
        </w:rPr>
        <w:br w:type="page"/>
      </w:r>
      <w:r w:rsidR="009919AA" w:rsidRPr="00ED7FCD">
        <w:rPr>
          <w:rFonts w:ascii="Times New Roman" w:hAnsi="Times New Roman" w:cs="Times New Roman"/>
          <w:b/>
          <w:bCs/>
          <w:sz w:val="28"/>
          <w:szCs w:val="28"/>
        </w:rPr>
        <w:t>Введение</w:t>
      </w:r>
    </w:p>
    <w:p w:rsidR="009919AA" w:rsidRPr="00ED7FCD" w:rsidRDefault="009919AA" w:rsidP="00ED7FCD">
      <w:pPr>
        <w:tabs>
          <w:tab w:val="left" w:pos="8460"/>
        </w:tabs>
        <w:spacing w:after="0" w:line="360" w:lineRule="auto"/>
        <w:ind w:right="4"/>
        <w:jc w:val="both"/>
        <w:rPr>
          <w:rFonts w:ascii="Times New Roman" w:hAnsi="Times New Roman" w:cs="Times New Roman"/>
          <w:sz w:val="28"/>
          <w:szCs w:val="28"/>
          <w:lang w:val="en-US"/>
        </w:rPr>
      </w:pP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Тема контрольной работы «Украинские земли под властью империй» по дисциплине «История Украины».</w:t>
      </w:r>
    </w:p>
    <w:p w:rsidR="009919AA" w:rsidRPr="00ED7FCD" w:rsidRDefault="009919AA" w:rsidP="00ED7FCD">
      <w:pPr>
        <w:tabs>
          <w:tab w:val="left" w:pos="1320"/>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Цель работы – рассмотреть положение украинских земель в составе империй, реформы в российской империи, пореформенное положение, культурно-интеллектуальное возрождение на Украине в XIX веке.</w:t>
      </w:r>
    </w:p>
    <w:p w:rsidR="009919AA" w:rsidRPr="00A65F97"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С конца 18 до начала 20 ст. украинцы жили в разных империях: 80% в Российской и 20% в Австро-Венгерской. Обе империи представляли собой огромные конгломераты земель</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 xml:space="preserve">с этнически пестрым населением. Вся полнота власти была сосредоточена в руках императоров, которые управляли с помощью армии и разветвленного бюрократического аппарата. От </w:t>
      </w:r>
      <w:r w:rsidRPr="00A65F97">
        <w:rPr>
          <w:rFonts w:ascii="Times New Roman" w:hAnsi="Times New Roman" w:cs="Times New Roman"/>
          <w:sz w:val="28"/>
          <w:szCs w:val="28"/>
        </w:rPr>
        <w:t xml:space="preserve">подданных требовалась покорность, и верность правящим династиям, а взамен обещалась стабильность, безопасность и порядок. </w:t>
      </w:r>
    </w:p>
    <w:p w:rsidR="00A65F97" w:rsidRPr="00A65F97" w:rsidRDefault="00A65F97" w:rsidP="00A65F97">
      <w:pPr>
        <w:tabs>
          <w:tab w:val="left" w:pos="1320"/>
          <w:tab w:val="left" w:pos="8460"/>
        </w:tabs>
        <w:spacing w:line="360" w:lineRule="auto"/>
        <w:ind w:right="4"/>
        <w:jc w:val="both"/>
        <w:rPr>
          <w:rFonts w:ascii="Times New Roman" w:hAnsi="Times New Roman" w:cs="Times New Roman"/>
          <w:color w:val="FFFFFF"/>
          <w:sz w:val="28"/>
          <w:szCs w:val="28"/>
        </w:rPr>
      </w:pPr>
      <w:r w:rsidRPr="00A65F97">
        <w:rPr>
          <w:rFonts w:ascii="Times New Roman" w:hAnsi="Times New Roman" w:cs="Times New Roman"/>
          <w:color w:val="FFFFFF"/>
          <w:sz w:val="28"/>
          <w:szCs w:val="28"/>
        </w:rPr>
        <w:t>власть империя украина возрождение</w:t>
      </w:r>
    </w:p>
    <w:p w:rsidR="00ED7FCD" w:rsidRPr="00ED7FCD" w:rsidRDefault="00ED7FCD" w:rsidP="00ED7FCD">
      <w:pPr>
        <w:tabs>
          <w:tab w:val="left" w:pos="8460"/>
        </w:tabs>
        <w:spacing w:after="0" w:line="360" w:lineRule="auto"/>
        <w:ind w:right="4"/>
        <w:jc w:val="both"/>
        <w:rPr>
          <w:rFonts w:ascii="Times New Roman" w:hAnsi="Times New Roman" w:cs="Times New Roman"/>
          <w:sz w:val="28"/>
          <w:szCs w:val="28"/>
          <w:lang w:val="en-US"/>
        </w:rPr>
      </w:pPr>
    </w:p>
    <w:p w:rsidR="009919AA" w:rsidRPr="00ED7FCD" w:rsidRDefault="00ED7FCD" w:rsidP="00ED7FCD">
      <w:pPr>
        <w:spacing w:after="0" w:line="360" w:lineRule="auto"/>
        <w:ind w:right="4"/>
        <w:jc w:val="center"/>
        <w:rPr>
          <w:rFonts w:ascii="Times New Roman" w:hAnsi="Times New Roman" w:cs="Times New Roman"/>
          <w:b/>
          <w:bCs/>
          <w:sz w:val="28"/>
          <w:szCs w:val="28"/>
        </w:rPr>
      </w:pPr>
      <w:r w:rsidRPr="00ED7FCD">
        <w:rPr>
          <w:rFonts w:ascii="Times New Roman" w:hAnsi="Times New Roman" w:cs="Times New Roman"/>
          <w:sz w:val="28"/>
          <w:szCs w:val="28"/>
        </w:rPr>
        <w:br w:type="page"/>
      </w:r>
      <w:r w:rsidR="009919AA" w:rsidRPr="00ED7FCD">
        <w:rPr>
          <w:rFonts w:ascii="Times New Roman" w:hAnsi="Times New Roman" w:cs="Times New Roman"/>
          <w:b/>
          <w:bCs/>
          <w:sz w:val="28"/>
          <w:szCs w:val="28"/>
        </w:rPr>
        <w:t>Украинские земли под властью империй. (19 - начало 20 ст.)</w:t>
      </w:r>
    </w:p>
    <w:p w:rsidR="009919AA" w:rsidRPr="00ED7FCD" w:rsidRDefault="009919AA" w:rsidP="00ED7FCD">
      <w:pPr>
        <w:tabs>
          <w:tab w:val="left" w:pos="8460"/>
        </w:tabs>
        <w:spacing w:after="0" w:line="360" w:lineRule="auto"/>
        <w:ind w:right="4"/>
        <w:jc w:val="both"/>
        <w:rPr>
          <w:rFonts w:ascii="Times New Roman" w:hAnsi="Times New Roman" w:cs="Times New Roman"/>
          <w:sz w:val="28"/>
          <w:szCs w:val="28"/>
          <w:lang w:val="en-US"/>
        </w:rPr>
      </w:pP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К середине</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19 ст. девять украинских губерний входили в состав Малороссийского, Киевского, Новороссийско-Бессарабского генерал-губернаторств России. За столетие их население выросло втрое с 7,7 до 23,4 млн. человек, в том числе и за счет миграции других народов. Украинская нация развивалась в основном как крестьянская: в конце 19 ст. в составе городского населения она составляла, как и европейская, около трети (в Одессе украинцев насчитывалось 6 процентов, в Киеве- 22% и т.д.). В индустрии, на транспорте, в торговле было занято не более 10% украинцев, в сфере науки, культуры, искусства, здравоохранения, церковных дел -0,5 %. Хотя украинское население составляло 69,1 процента, в сфере культуры было занято 40,7 % русских, 25,7% евреев. Печальный показатель: в канун Первой мировой войны уровень грамотности взрослых украинцев не превышал 13- 15%.</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На Правобережье наиболее многочисленным национальным меньшинством остались поляки, а среди местного дворянства они преобладали. Ситуация, при которой из-за перенаселенности и обезземеливания часть украинского крестьянства не могла найти постоянной работы, приводила к массовым миграциям, поощрявшимся, как правило, правительственными инстанциями. Проводя переселения, власти преследовали цель ослабить остроту социальных конфликтов, освоить новые земли, используя богатый аграрный опыт украинского крестьянства.</w:t>
      </w:r>
    </w:p>
    <w:p w:rsidR="009919AA" w:rsidRPr="00ED7FCD" w:rsidRDefault="009919AA" w:rsidP="00ED7FCD">
      <w:pPr>
        <w:spacing w:after="0" w:line="360" w:lineRule="auto"/>
        <w:ind w:right="4"/>
        <w:jc w:val="both"/>
        <w:rPr>
          <w:rFonts w:ascii="Times New Roman" w:hAnsi="Times New Roman" w:cs="Times New Roman"/>
          <w:sz w:val="28"/>
          <w:szCs w:val="28"/>
          <w:lang w:val="en-US"/>
        </w:rPr>
      </w:pPr>
    </w:p>
    <w:p w:rsidR="009919AA" w:rsidRPr="00ED7FCD" w:rsidRDefault="009919AA" w:rsidP="00ED7FCD">
      <w:pPr>
        <w:tabs>
          <w:tab w:val="left" w:pos="8460"/>
        </w:tabs>
        <w:spacing w:after="0" w:line="360" w:lineRule="auto"/>
        <w:ind w:right="4"/>
        <w:jc w:val="center"/>
        <w:outlineLvl w:val="0"/>
        <w:rPr>
          <w:rFonts w:ascii="Times New Roman" w:hAnsi="Times New Roman" w:cs="Times New Roman"/>
          <w:b/>
          <w:bCs/>
          <w:sz w:val="28"/>
          <w:szCs w:val="28"/>
        </w:rPr>
      </w:pPr>
      <w:r w:rsidRPr="00ED7FCD">
        <w:rPr>
          <w:rFonts w:ascii="Times New Roman" w:hAnsi="Times New Roman" w:cs="Times New Roman"/>
          <w:b/>
          <w:bCs/>
          <w:sz w:val="28"/>
          <w:szCs w:val="28"/>
        </w:rPr>
        <w:t>1.</w:t>
      </w:r>
      <w:r w:rsidR="00ED7FCD" w:rsidRPr="00ED7FCD">
        <w:rPr>
          <w:rFonts w:ascii="Times New Roman" w:hAnsi="Times New Roman" w:cs="Times New Roman"/>
          <w:b/>
          <w:bCs/>
          <w:sz w:val="28"/>
          <w:szCs w:val="28"/>
        </w:rPr>
        <w:t xml:space="preserve"> </w:t>
      </w:r>
      <w:r w:rsidRPr="00ED7FCD">
        <w:rPr>
          <w:rFonts w:ascii="Times New Roman" w:hAnsi="Times New Roman" w:cs="Times New Roman"/>
          <w:b/>
          <w:bCs/>
          <w:sz w:val="28"/>
          <w:szCs w:val="28"/>
        </w:rPr>
        <w:t>Социально-политические изменения</w:t>
      </w:r>
    </w:p>
    <w:p w:rsidR="009919AA" w:rsidRPr="00ED7FCD" w:rsidRDefault="009919AA" w:rsidP="00ED7FCD">
      <w:pPr>
        <w:tabs>
          <w:tab w:val="left" w:pos="8460"/>
        </w:tabs>
        <w:spacing w:after="0" w:line="360" w:lineRule="auto"/>
        <w:ind w:right="4"/>
        <w:jc w:val="both"/>
        <w:rPr>
          <w:rFonts w:ascii="Times New Roman" w:hAnsi="Times New Roman" w:cs="Times New Roman"/>
          <w:sz w:val="28"/>
          <w:szCs w:val="28"/>
          <w:lang w:val="en-US"/>
        </w:rPr>
      </w:pP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 1831-1835 г. на территории бывшего Гетманата было отменено магдебургское право. С 1817 года военный министр Аракчеев начал создавать на землях Слободско-Украинской, Екатеринославской, Херсонской, Киевской и Подольской губерний военные поселения. Планировалось частично переложить тяжесть содержания вооруженных сил на местное население. На рубеже 20-30 годов военных поселенцев перевели на работы по обеспечению армии продовольствием и фуражом, на различные строительные работы, и их положение стало лучше, чем положение помещичьих крестьян. В 1857 г. военных поселенцев перевели в разряд государственных крестьян.</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xml:space="preserve">Чтобы стимулировать материальную заинтересованность и предприимчивость крестьян, в 1803 г. по инициативе Каразина В.Н. Александр 1 издал указ о «вольных хлебопашцах». Он позволил помещикам освобождать крестьян селами или поодиночке за выкуп, с обязательным наделением их землей на правах собственности. Поэтому к 1861 г. помещичьи крестьяне составили половину всего крестьянства Левобережья и Правобережья, остальные имели статус государственных. </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Чиновники, осуществлявшие повседневное управление в Украине 19 в. в основном были бюрократизированными дворянами. Этнический состав бюрократии в Украине менялся в зависимости от региона, на Левобережье это были потомки старой казацкой старшины, получившие все права дворянства. На Правобережье преобладали русские и поляки. На Юге</w:t>
      </w:r>
      <w:r w:rsidR="00ED7FCD" w:rsidRPr="00ED7FCD">
        <w:rPr>
          <w:rFonts w:ascii="Times New Roman" w:hAnsi="Times New Roman" w:cs="Times New Roman"/>
          <w:sz w:val="28"/>
          <w:szCs w:val="28"/>
        </w:rPr>
        <w:t>,</w:t>
      </w:r>
      <w:r w:rsidRPr="00ED7FCD">
        <w:rPr>
          <w:rFonts w:ascii="Times New Roman" w:hAnsi="Times New Roman" w:cs="Times New Roman"/>
          <w:sz w:val="28"/>
          <w:szCs w:val="28"/>
        </w:rPr>
        <w:t xml:space="preserve"> состав чиновничества был самый разнообразный, хотя и здесь в большинстве были русские. Процесс русификации среди бюрократии шел очень быстрыми темпами.</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Имперская бюрократия была образована по военному образцу, но следует отметить, что при огромных территориях и таком количестве населения</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чиновников было недостаточно (12 чиновников на 10 тыс. жителей),</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жалование у них было мизерным,</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потому</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имела место коррупция, особенно в местном масштабе. Надзор за «благонадежностью»</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граждан осуществляло. Третье отделение созданное в1826 г. Тайные агенты Третьего отделения были повсюду.</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В1812 году могущественная Российская империя столкнулась с вторжение Наполеона. Большинство украинцев поддержали призыв царя и встали на защиту Отечества, тем более что часть французской армии шла через территорию Волыни. Невиданного размаха</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достигли формирования ополчений. Украина влила в ряды российской армии 68,9 тыс. ополченцев и казаков, это не считая офицеров и унтер-офицеров. Большое количество украинцев приняло активное участие в партизанском движении против французских оккупантов на территории Белоруссии, на Смоленщине и в Подмосковье. После изгнания оккупантов ополчения и казачьи полки принимали участие в заграничных походах российской армии, освобождая страны Европы.</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Идеи французской революции конца 18 века, знакомство с европейской жизнью во время заграничных походов 1813- 1815 гг., произведения европейских и российских просветителей</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привели к возникновению первых тайных организаций. В1814 г. генерал Орлов и Дмитриев-Мамонтов</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основали «Орден русских рыцарей». Его программа предусматривала ограничение самодержавия и отмену крепостничества, введение демократических свобод. 1816 г. создан «Союз Спасения» в Петербурге, но из-за противоречий между радикалами и умеренными этот союз уже в 1817 г. распался. В начале 1818 г. в Москве основан «Союз благоденствия» (1818- 1821г.г.) основной задачей которого была подготовка общества к</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проведению преобразований. В конце марта 1821 члены Тультчинской управы создали новую организацию «Южное товарищество» (П. Пестель, А. Муравьев, Юшневский, Басаргин). В 1824 г. утверждена программа Южного товарищества - «Русская, правда», в которой предусматривалось провозглашение республики, ликвидация военных поселений, сокращение военной службы, уничтожение цехов, торговых гильдий, титулов и всех привилегий. Все граждане должны быть равными перед законом. Гарантировалась свобода слова, печати, собраний, вероисповедания. Высшим законодательным органом должно было стать народное собрание, а исполнительным - Государственная дума из 5 человек. В конце марта</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 xml:space="preserve">создаются Каменская управа (руководители Давыдов и Волконский), а в 1823 создана еще и Васильковская управа. </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 Петербурге возникло «Северное общество» (Н.Муравьев, Е.Оболенский, С.Трубецкой, М.Лунин).</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Программа создана Никитой Муравьевым.- Конституция. Она была более сдержана в сравнении с программой Южного общества.</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 сентябре 1825 г. руководители Васильковской управы устанавливают связи с Товариществом объединенных славян</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(существовало еще с 1818 г.), возглавляли братья Борисовы, выходцы из г. Решетиловка на Полтавщине. Его основные положения были сформулированы</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в «Правилах объединенных славян», в планах было создание федерации славянских народов.</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Самого начала своей деятельности тайные товарищества планировали проведение революции, но после смерти Александра! было запланирован переворот. Отсутствие поддержки, слабая пропагандистская работа</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привели к трагическим последствиям. Они были окружены царскими войсками, раздроблены и взяты в плен. Наиболее активные члены были арестованы. Немногим лучше действовали и южане. Поскольку Пестель был арестован за день до восстания на Сенатской площади, руководство действиями перешло в руки братьев Муравьевых-Апостолов и Бестужева-Рюмина. Хотя они и убедили около тысячи своих солдат примкнуть к восстанию, более широкой поддержки в войсках и среди масс они не нашли. После недели бесцельных маневров к югу от Киева отряды восставших были разбиты верными царю войсками. Первое в истории революционное движение потерпело поражение.</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 1830 г. на Украине снова вспыхивает восстание. В ноябре 1830 тайное общество молодых польских офицеров подняло антиимперское восстание. Они надеялись поднять широкое выступление на Правобережной Украине. Но украинский крестьянин</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занял в конфликте нейтральную позицию. К середине 1831 г. восстание было разгромлено.</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После польского восстания имперское правительство принимает решение об объединении западных губерний. Теперь на Правобережье начался процесс стирания самобытных черт. Процесс превращения Правобережья в истинно русскую землю. Первоочередной становиться задача ограничения польского влияния. Поэтому все польские школы были закрыты, вся система образования была реорганизована по общеимперским образцам, языком обучения становится русский язык.</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Генерал-губернатором сюда был назначен</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Дм. Бибиков. Он опирался на грубую армейскую силу, продолжил кампанию Екатерины II</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обращения</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греко-католиков в православие. За годы его губернаторства Греко-католическая церковь в Российской империи практически перестала существовать. Созданный в противовес польскому влиянию университет Св. Владимира в Киеве со временем становиться центром возрождения украинской культуры, а созданная в 1843 г. Археологическая комиссия стала по сути первым систематическим собранием украинских архивных документов.</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Не лучше жилось украинцам и под властью Габсбургов. Хотя следует отметить, что здесь отсутствовало доминирование какой – либо национальной культуры, как это было в России. Распространяя свой суверенитет на новых подданных, Габсбурги не стремились изменить традиционные формы правления, таким образом, до середины 18 века империя представляла собой слабо организованный конгломерат. В 1740 г. императрица Мария Терезия провела ряд реформ: укрепила органы центральной власти, создала подчиненные административные структуры на местах. Было учреждено центральное военное ведомство. Будучи осторожным политиком, она не стремилась к полному единообразию во всех подвластных территориях.</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Более активным реформатором оказался ее сын – Иосиф II. Он был сторонником «просвещенной монархии». Среди его реформ были реформы</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улучшения положение крестьянства, оживление экономики, увеличение конкретной отдачи управленческих структур, усовершенствование общеимперской системы образования, пытался отменить особые права и привилегии отдельных земель.</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Указанные реформы имели огромное значение и для украинцев, так как именно в это время - «золотую пору» - Галиция вошла в состав Австрийской империи.</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Эти земли отошли к Габсбургам при первом разделе Речи Посполитой в 1772 г., в 1774 Вена получила от Оттоманской империи - Буковину, в 1795 – в результате третьего раздела Польши Габсбурги получили древние польские земли, включая Краков. Все эти земли были объединены в одну провинцию-Галицию, восточную часть которой населяли украинцы, западную - поляки. Закарпатье в 19 в. продолжало оставаться в венгерской части Австрийской империи.</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Украинский народ жил в империи бедно. Большинство западных украинцев было крепостными крестьянами, за право пользоваться землей, они 5-6 дней в неделю работали на панщине, платили натуральный оброк. Земельные наделы крестьян в Восточной Галиции составляли 14 акров, а к 1848 г. -9,6 акров. Условия жизни были очень тяжелыми: отсутствие дорог, примитивные методы ведения хозяйства, низкие урожаи. Все это приводило к тому, что рацион крестьянина составлял около половины рациона западного европейца. Между 1830-1850 гг. смертность в Восточной Галичине превышала рождаемость, продолжительность жизни составляла 30-40 лет. Горе топили в вине, некоторые помещики даже вводят обязательную норму потребления спиртного для сбыта своей продукции.</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Элита западноукраинского общества была представлена Греко-католическим духовенством. Они представляли тесно спаянную наследственную касту с развитым чувством групповой солидарности. У крестьянства они пользовались огромным авторитетом, но по уровню жизни</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мало, чем отличались от крестьянства. Богословское образование в Восточной Галиции упало до очень низкого уровня, священники едва могли прочитать литургию на церковнославянском языке. Западные украинцы не имели не только своего собственного дворянства, но и среди горожан были представлены в еще более мизерных пропорциях, чем украинцы Российской империи.</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xml:space="preserve">В конце 18 в. Габсбурги проводят в империи реорганизацию, особенно сильно эти реформы коснулись Галиции, которая явилась своего рода экспериментальной лабораторией. Вся реальная власть сосредотачивалась в руках имперской бюрократии. Провинция разбита на 18 округов, во главе которых стоят чиновники с немецкоязычной канцелярией. Над всей бюрократической лестницей стоял губернатор, назначаемый императором. Чтобы немного ублажить старую знать создается Ассамблея сословий, состоявшая из шляхты и духовенства. Этот орган имел право обращаться с петициями к императору. </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С 1781 г. Иосиф пытается реформировать крепостное право, устанавливает продолжительность барщины в 156 дней в году, ограничивались и другие повинности. Крестьянам разрешалось обращаться с жалобами на помещика в суд, переходить в другие наделы, обрабатывать свой участок, жениться без разрешения</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помещика. По новым имперским законам</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священники различных конфессий получали равные права, правительство стало выплачивать им жалование. В 1774 г. в Вене основана Греко-католическая семинария, в 1784 основан первый в Украине Львовский университет. Чтобы исправить ситуацию с безграмотностью в1774 г. вводят систему</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образования, состоящую из школ трех типов: одноклассных -</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церковно-приходских с родным языком обучения, трехклассных с немецким или польским языком обучения и</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четырехклассных, готовивших для поступления в гимназии и университеты.</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Впрочем, даже эти реформы не полностью воплотились</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в жизнь. Возможности экономического развития в этом регионе были очень ограничены из-за отсутствия целинных земель, выхода к морю, городов. Реформы наталкивались на сопротивление шляхты.</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Весной 1848 г. по всей Европе прокатились революции. Известия о беспорядках в Вене и обещаниях императора Фердинанда 1 социальных и либеральных реформ достигли Львова 19 марта 1848 г. Украинцы отказались принимать участие в общенародных польских акциях и сформировали свой представительный орган «Головную Русскую</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 xml:space="preserve">Раду». </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23 апреля 1848 г.- манифест об упразднении панщины в Галичине. Польским помещикам обещана правительственная компенсация. Крестьяне получили 70% пахотных земель , помещики 30%.В результате крестьяне имели надел в14 акров, на котором можно было разве не умереть с голода..</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Актуальным становится и национальный вопрос. Львовское Греко-католическое духовенство</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в апреле 1848 г. обратилось к императору с петицией</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о введении украинского языка в школах и административных учреждениях Галиции, просьбой обеспечить доступ к административным должностям</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и уравнять в правах греко-католическое духовенство с римско-католическим. 2 мая 1848 г. в Львове была образована «Головная Русская Рада» - первая украинская политическая организация современного типа, возглавлял ее Яхимович. С середины мая начинает выходить первая украинская еженедельная газета, в июне 1848 г. состоялся дебют украинцев на мировой политической арене - на Пражском конгрессе. Именно здесь должно было быть положено начало славянскому объединению. Получился же очередной польско-украинский скандал. После революции Галиция получила 100 мест в</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имперском</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парламенте, собственно украинцы имели лишь 25 мест, причем 15 из них были крестьянами ,8 священниками и только 2 представителями городской интеллигенции.</w:t>
      </w:r>
    </w:p>
    <w:p w:rsidR="00ED7FCD"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 Восточной Галиции создается «Галицко-руська матица» в Львове, занимающаяся общекультурными нуждами украинцев. На Буковине и Закарпатье вспыхивают восстания против румынских</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и венгерских помещиков, активизируется национальное движение, хотя и в меньших масштабах, чем на Галичине.</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В целом 1848 год покончил с украинской инертностью, «Головная Руська Рада» смогла мобилизовать земляков на достижение четко поставленных целей, способствовала развитию национального образования и культуры.</w:t>
      </w:r>
    </w:p>
    <w:p w:rsidR="009919AA" w:rsidRPr="00ED7FCD" w:rsidRDefault="00ED7FCD" w:rsidP="00ED7FCD">
      <w:pPr>
        <w:tabs>
          <w:tab w:val="left" w:pos="8460"/>
        </w:tabs>
        <w:spacing w:after="0" w:line="360" w:lineRule="auto"/>
        <w:ind w:right="4"/>
        <w:jc w:val="center"/>
        <w:rPr>
          <w:rFonts w:ascii="Times New Roman" w:hAnsi="Times New Roman" w:cs="Times New Roman"/>
          <w:b/>
          <w:bCs/>
          <w:sz w:val="28"/>
          <w:szCs w:val="28"/>
        </w:rPr>
      </w:pPr>
      <w:r w:rsidRPr="00ED7FCD">
        <w:rPr>
          <w:rFonts w:ascii="Times New Roman" w:hAnsi="Times New Roman" w:cs="Times New Roman"/>
          <w:sz w:val="28"/>
          <w:szCs w:val="28"/>
        </w:rPr>
        <w:br w:type="page"/>
      </w:r>
      <w:r w:rsidR="009919AA" w:rsidRPr="00ED7FCD">
        <w:rPr>
          <w:rFonts w:ascii="Times New Roman" w:hAnsi="Times New Roman" w:cs="Times New Roman"/>
          <w:b/>
          <w:bCs/>
          <w:sz w:val="28"/>
          <w:szCs w:val="28"/>
        </w:rPr>
        <w:t>2.</w:t>
      </w:r>
      <w:r w:rsidRPr="00ED7FCD">
        <w:rPr>
          <w:rFonts w:ascii="Times New Roman" w:hAnsi="Times New Roman" w:cs="Times New Roman"/>
          <w:b/>
          <w:bCs/>
          <w:sz w:val="28"/>
          <w:szCs w:val="28"/>
        </w:rPr>
        <w:t xml:space="preserve"> </w:t>
      </w:r>
      <w:r w:rsidR="009919AA" w:rsidRPr="00ED7FCD">
        <w:rPr>
          <w:rFonts w:ascii="Times New Roman" w:hAnsi="Times New Roman" w:cs="Times New Roman"/>
          <w:b/>
          <w:bCs/>
          <w:sz w:val="28"/>
          <w:szCs w:val="28"/>
        </w:rPr>
        <w:t>Реформы в Российской империи</w:t>
      </w:r>
    </w:p>
    <w:p w:rsidR="009919AA" w:rsidRPr="00ED7FCD" w:rsidRDefault="009919AA" w:rsidP="00ED7FCD">
      <w:pPr>
        <w:tabs>
          <w:tab w:val="left" w:pos="8460"/>
        </w:tabs>
        <w:spacing w:after="0" w:line="360" w:lineRule="auto"/>
        <w:ind w:right="4"/>
        <w:jc w:val="both"/>
        <w:rPr>
          <w:rFonts w:ascii="Times New Roman" w:hAnsi="Times New Roman" w:cs="Times New Roman"/>
          <w:sz w:val="28"/>
          <w:szCs w:val="28"/>
          <w:lang w:val="en-US"/>
        </w:rPr>
      </w:pP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После поражения в Крымской войне, вступивший на трон новый император Александр II осознает необходимость реформ. Подстегнули реформирование и крестьянские волнения.</w:t>
      </w:r>
    </w:p>
    <w:p w:rsidR="00ED7FCD"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xml:space="preserve">19 февраля 1861 г. – манифест, отменяющий крепостное право в России. Крестьяне получили личную свободу, а земельные наделы необходимо было выкупить у помещика, но денег у крестьянства не было, поэтому правительство предполагало выплатить помещикам 80% стоимости земли в форме казенных облигаций, </w:t>
      </w:r>
      <w:r w:rsidR="00ED7FCD" w:rsidRPr="00ED7FCD">
        <w:rPr>
          <w:rFonts w:ascii="Times New Roman" w:hAnsi="Times New Roman" w:cs="Times New Roman"/>
          <w:sz w:val="28"/>
          <w:szCs w:val="28"/>
        </w:rPr>
        <w:t>крестьянство,</w:t>
      </w:r>
      <w:r w:rsidRPr="00ED7FCD">
        <w:rPr>
          <w:rFonts w:ascii="Times New Roman" w:hAnsi="Times New Roman" w:cs="Times New Roman"/>
          <w:sz w:val="28"/>
          <w:szCs w:val="28"/>
        </w:rPr>
        <w:t xml:space="preserve"> же должно было выплатить правительству всю ссуду</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с процентами на протяжении 49 лет. Остаток стоимости надела крестьянин должен был непосредственно платить помещику либо деньгами, либо в виде отработок (по договоренности). После реформы в руках крестьян земли стало меньше, чем до нее. Чем</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 xml:space="preserve">плодороднее была земля, тем меньшие наделы имели крестьяне. </w:t>
      </w:r>
    </w:p>
    <w:p w:rsidR="00ED7FCD"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xml:space="preserve">В Левобережной и Южной Украине величина надела на семью составляла 18 акров (при среднем по империи в 27 акров). </w:t>
      </w:r>
    </w:p>
    <w:p w:rsidR="00ED7FCD"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 отличие от российских крестьян 85% Правобережных и 70% Левобережных крестьян</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 xml:space="preserve">вели не общинное, а единоличное хозяйство. </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Поэтому и выплата долга</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превращалась в личную ответственность. Именно это укрепляло собственнические чувства украинского крестьянина.</w:t>
      </w:r>
    </w:p>
    <w:p w:rsidR="00ED7FCD"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xml:space="preserve">Уничтожение крепостного права повлекло за собой и другие реформы. 1 января 1864 г. – земская реформа. </w:t>
      </w:r>
    </w:p>
    <w:p w:rsidR="00ED7FCD"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xml:space="preserve">В основу выборности в органы местного управления положен имущественный ценз, поэтому 70% всех членов земств составляли дворяне. </w:t>
      </w:r>
    </w:p>
    <w:p w:rsidR="00ED7FCD"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xml:space="preserve">Земства ведали образованием, здравоохранением, почтовой связью, дорогами, запасами продовольствия. </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Земства способствовали подъему жизни на селе и приучали местное население к определенному самоуправлению. Сеть земств возникает на Левобережье и на Юге.</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1864 г. была проведена судебная реформа. Суд становился открытым, вводились прения сторон, стало формироваться адвокатское сословие. Образовательная реформа открыла доступ ко всем ступеням образования для всех сословий. Воинская реформа 1874 г. сократила срок воинской службы, воинская повинность становиться обязательной для всех сословий, хотя</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вводился ряд правил освобождающих от военной службы.</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Конечно же, коренных изменений не</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произошло, но реформы дали возможность развития страны по капиталистическому пути. Украинцы в Австрийской империи получили право выражать и защищать свои интересы в парламенте. Несмотря на то, что они еще не научились это делать, у них появился шанс политической и культурной деятельности. Это способствовало росту национального самосознания, а у украинцев Российской империи оно оставалось заторможенным.</w:t>
      </w:r>
    </w:p>
    <w:p w:rsidR="009919AA" w:rsidRPr="00ED7FCD" w:rsidRDefault="009919AA" w:rsidP="00ED7FCD">
      <w:pPr>
        <w:spacing w:after="0" w:line="360" w:lineRule="auto"/>
        <w:ind w:right="4"/>
        <w:jc w:val="both"/>
        <w:rPr>
          <w:rFonts w:ascii="Times New Roman" w:hAnsi="Times New Roman" w:cs="Times New Roman"/>
          <w:sz w:val="28"/>
          <w:szCs w:val="28"/>
        </w:rPr>
      </w:pPr>
    </w:p>
    <w:p w:rsidR="009919AA" w:rsidRPr="00ED7FCD" w:rsidRDefault="009919AA" w:rsidP="00ED7FCD">
      <w:pPr>
        <w:tabs>
          <w:tab w:val="left" w:pos="8460"/>
        </w:tabs>
        <w:spacing w:after="0" w:line="360" w:lineRule="auto"/>
        <w:ind w:right="4"/>
        <w:jc w:val="center"/>
        <w:rPr>
          <w:rFonts w:ascii="Times New Roman" w:hAnsi="Times New Roman" w:cs="Times New Roman"/>
          <w:b/>
          <w:bCs/>
          <w:sz w:val="28"/>
          <w:szCs w:val="28"/>
        </w:rPr>
      </w:pPr>
      <w:r w:rsidRPr="00ED7FCD">
        <w:rPr>
          <w:rFonts w:ascii="Times New Roman" w:hAnsi="Times New Roman" w:cs="Times New Roman"/>
          <w:b/>
          <w:bCs/>
          <w:sz w:val="28"/>
          <w:szCs w:val="28"/>
        </w:rPr>
        <w:t>3.</w:t>
      </w:r>
      <w:r w:rsidR="00ED7FCD" w:rsidRPr="00ED7FCD">
        <w:rPr>
          <w:rFonts w:ascii="Times New Roman" w:hAnsi="Times New Roman" w:cs="Times New Roman"/>
          <w:b/>
          <w:bCs/>
          <w:sz w:val="28"/>
          <w:szCs w:val="28"/>
        </w:rPr>
        <w:t xml:space="preserve"> </w:t>
      </w:r>
      <w:r w:rsidRPr="00ED7FCD">
        <w:rPr>
          <w:rFonts w:ascii="Times New Roman" w:hAnsi="Times New Roman" w:cs="Times New Roman"/>
          <w:b/>
          <w:bCs/>
          <w:sz w:val="28"/>
          <w:szCs w:val="28"/>
        </w:rPr>
        <w:t>Социально-экономические изменения</w:t>
      </w:r>
    </w:p>
    <w:p w:rsidR="009919AA" w:rsidRPr="00ED7FCD" w:rsidRDefault="009919AA" w:rsidP="00ED7FCD">
      <w:pPr>
        <w:tabs>
          <w:tab w:val="left" w:pos="8460"/>
        </w:tabs>
        <w:spacing w:after="0" w:line="360" w:lineRule="auto"/>
        <w:ind w:right="4"/>
        <w:jc w:val="both"/>
        <w:rPr>
          <w:rFonts w:ascii="Times New Roman" w:hAnsi="Times New Roman" w:cs="Times New Roman"/>
          <w:sz w:val="28"/>
          <w:szCs w:val="28"/>
          <w:lang w:val="en-US"/>
        </w:rPr>
      </w:pP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С весны 1861 г 5,3 млн. помещичьих крестьян российской Украины получили юридическую свободу, могли заниматься любым ремеслом или торговлей. Но в результате реформы они потеряли миллион десятин земли, ранее находившихся в их пользовании. Из 48,1 млн. десятин крестьяне девяти губерний получили 21,9 млн., у помещиков осталось 22,5 млн., у церкви и государства- 3,7 млн. десятин. В среднем на один двор государственные крестьяне получили по 8.2 , помещичьи – по 5,5 га, однако 67% хозяйств имели от 3 до 10 десяти и только 14% более 10 десятин. В условиях Западной</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Европы такие наделы считались вполне достаточными, но в Украине при очень низкой агротехнической культуре участок земли до пяти десяти не обеспечивал даже прожиточного минимума. За полученную землю к 1906 г. крестьянство Украины уплатило 382 млн. рублей при ее рыночной цене 128 млн. Несколько по-иному проходила аграрная реформа на Правобережье. По решению Сената от 30 июля 1863 г. крестьяне получили земли на 225068 десятин больше, чем числилось</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в их пользовании по инвентарным спискам. Выкупные платежи здесь были снижены на 20 % в сравнении с платежами в Левобережье. Расчет делался на то, чтобы украинское крестьянство не примкнуло к польскому революционному движению. Однако плата за землю все равно превысила ее стоимость, поэтому на Правобережье пришлось 72% крестьянских бунтов от общего числа по российской Украине. Несмотря на тяжелую жизнь крестьян, некоторые из них умудрялись хозяйничать получше, активно пошел процесс расслоения крестьянства. Первая группа - кулаки, их было в пореформенной деревне 15-20%. Вторую группу составляли середняки, примерно около 30%, остальные были бедняками. После реформы 1861 г. наметился упадок дворянства.</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Промышленный переворот начался в Украине лишь в 60-х гг.19 века. Со второй половины 19 в. экономическое развитие Украины определяли, прежде всего, такие отрасли как угольная, железорудная, металлургическая, машиностроение. Если Украина в1867 г. выплавляла 0,3 % чугуна Российской, а Урал- 65,4 . то в</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1897 г. - 40,7 и 35,8 % соответственно. Добыча каменного угля к началу 20 ст. возросла более чем в 115 раз, составив в 1900 г.- 691,5 млн. пудов (почти 70% всей его добычи в стране), железной руды в 158 раз. Из 17 крупных металлургических заводов в Екатеринославской и Херсонской губерниях большая часть была построена на средства иностранного капитала. В целом бельгийский, французский, немецкий, английский капитал занял ключевые позиции в индустрии края. Из 41 домны на металлургических заводах юга Украины почти три четверти принадлежали иностранцам, а из 22 заводов, перерабатывавших чугун и железо, только три контролировал русский капитал. К началу 20 в. иностранным предпринимателям принадлежало более 90 процентов капитала монополистических объединений. Только Хьюз(1814-1889) за 25 лет своей деятельности на юге Украины вывез в Англию прибыль в размере 25 млн. рублей. Вместе с сыновьями этот бывший кузнец из Уэльса заложил город Юзовку (ныне Донецк), построил 10 шахт, металлургический завод.</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Несомненно, своим прогрессом экономика Российской империи в значительной степени обязана полумиллиону иностранцев- менеджеров, рабочих и инженеров, а также иностранным инвестициям (25 млрд. франков). Только в 1913 г. в украинскую экономику было вложено 466 млн. рублей иностранного капитала.</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 1887 г. был создан синдикат сахарной промышленности - первая в России монополия, в которую через 6 лет вошли 203 из 224 сахарных заводов Украины. Его организовали такие семейства, как Бобринские, Браницкие Бродские, Потоцкие, Терешенки. По производству сахара Украина вышла на второе место в мире: 1,2 млн. тонн против 1,9 млн. тонн в Германии.</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Надо отметить, что предприниматели украинской национальности составляли меньшинство среди своих коллег. На конец 19-начало 20 в. пришелся размах филантропической деятельности. В ней деятельно участвовали как отечественные и зарубежные банкиры, и предприниматели, так и лица из высших аристократических кругов. Федор и Надежда Терещенки создали в Киеве картинную галерею. Варвара и Богдан Ханенки передали 3145 ценных экспонатов Киевскому художественно-промышленному музею (ныне Художественный музей). С 1884 г. созданное горнопромышленниками «Товарищество помощи горнорабочим Юга России» оказывало материальную помощь тем. Кто потерял трудоспособность в результате несчастного случая. Однако четкая система социальной защиты трудящихся к началу. Первой мировой войны находилась еще в стадии становления.</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Недостаточно развитой оставалась и социальная структура населения Украины. Своеобразным складывался национальный состав промышленного пролетариата: в начале 20 ст. Рабочие донбасских шахт на 73,3 процента являлись уроженцами русских губерний, хотя в середине 19 в.- 74,5 процента жителей Донбасса считали себя украинцами.</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 товарообмене с регионами Российской империи на долю Украины приходилось в основном поставки сырья, а в потреблении ввозные товары составляли 83%, включая импорт. Вывоз затруднял тот факт, что к началу 20 ст. Украина обладала недостаточно развитой сетью железных дорог, а гужевые грунтовые пути здесь были наихудшими в Европе.</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И все-таки в период индустриального подъема народного хозяйства экономика Украины находилась в несколько более выигрышном положении, чем</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центральные губернии России. Выделение бюджетных средств на развитие промышленного</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производства приобрело приоритетный для украинских регионов характер. Посильным было и налоговое бремя. Так в 1912 г. в империи был получен доход в размере 3 107 780 000 руб., в том числе от губерний Украины- 449 409 149, т.е. 14%. Но доход от прямых налогов составил чуть больше половины, к тому же на 90% собирался в городах. Остальные доходы поступали от непрямых налогов, в том числе акциза на спиртные напитки. Еще один очень интересный факт: за 1913 г. казна получила от Украины в виде доходов 650 млн. рублей, из которых вернулось на потребление 585 млн. или 90%.</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Основное количество зерновых поставляли на рынок помещичьи латифундии капиталистического типа на Правобережье и крестьянские хозяйства фермерского типа на юге. Доля Украины в экспорте пшеницы Российской империи составила 90%.</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 19 ст. проявились порожденные индустриализацией экологические проблемы. Ушли в прошлое</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времена, когда в Северском Донце, Орели водилась крупная рыба, в южных степях можно было встретить диких лошадей, в лесах было много медведей, горностаев. Редели лесные массивы. За один день винокур еще в 18 в. сжигал два дорогих дубовых ствола. Из-за роста площадей пахотных земель, только на Слобожанщине исчезли десятки малых рек.</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Во второй половине 19 в. произошел резкий скачок темпов роста городского населения, и особенно больших городов. К началу 20 века</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в Украине было уже четыре крупных современных города: Одесса, Киев, Харьков, Екатеринослав. Но сказать, что процесс урбанизации шел быстрыми темпами нельзя, так как лишь 13% населения Украины проживало в городах (к 1900 г.)</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Ускорение экономического развития повлекло за собой и социальные изменения и, прежде всего, – появление и рост пролетариата. В 1897 г. общее количество промышленных рабочих в Украине достигло 425 тыс. При этом пролетариат составлял лишь 7% всей рабочей силы, т. е.</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Украина по-прежнему оставалась крестьянской страной.</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Еще одно социальное изменение – рост интеллигенции</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и ее разночинский характер, к 1900 г. лишь 25% интеллигенции было из дворян. Несмотря на процессы урбанизации и модернизации украинцы неохотно вливались в городскую среду. В 1897 г.</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среди адвокатов- 16% украинцев, среди учителей-25%, творческой интеллигенции- 10%. В 1917 г. только 11% студентов Киевского университета были украинцами.</w:t>
      </w:r>
    </w:p>
    <w:p w:rsidR="009919AA" w:rsidRPr="00ED7FCD" w:rsidRDefault="009919AA" w:rsidP="00ED7FCD">
      <w:pPr>
        <w:spacing w:after="0" w:line="360" w:lineRule="auto"/>
        <w:ind w:right="4"/>
        <w:jc w:val="both"/>
        <w:rPr>
          <w:rFonts w:ascii="Times New Roman" w:hAnsi="Times New Roman" w:cs="Times New Roman"/>
          <w:sz w:val="28"/>
          <w:szCs w:val="28"/>
          <w:lang w:val="en-US"/>
        </w:rPr>
      </w:pPr>
    </w:p>
    <w:p w:rsidR="009919AA" w:rsidRPr="00ED7FCD" w:rsidRDefault="009919AA" w:rsidP="00ED7FCD">
      <w:pPr>
        <w:tabs>
          <w:tab w:val="left" w:pos="8460"/>
        </w:tabs>
        <w:spacing w:after="0" w:line="360" w:lineRule="auto"/>
        <w:ind w:right="4"/>
        <w:jc w:val="center"/>
        <w:rPr>
          <w:rFonts w:ascii="Times New Roman" w:hAnsi="Times New Roman" w:cs="Times New Roman"/>
          <w:b/>
          <w:bCs/>
          <w:sz w:val="28"/>
          <w:szCs w:val="28"/>
        </w:rPr>
      </w:pPr>
      <w:r w:rsidRPr="00ED7FCD">
        <w:rPr>
          <w:rFonts w:ascii="Times New Roman" w:hAnsi="Times New Roman" w:cs="Times New Roman"/>
          <w:b/>
          <w:bCs/>
          <w:sz w:val="28"/>
          <w:szCs w:val="28"/>
        </w:rPr>
        <w:t>4.</w:t>
      </w:r>
      <w:r w:rsidR="00ED7FCD" w:rsidRPr="00ED7FCD">
        <w:rPr>
          <w:rFonts w:ascii="Times New Roman" w:hAnsi="Times New Roman" w:cs="Times New Roman"/>
          <w:b/>
          <w:bCs/>
          <w:sz w:val="28"/>
          <w:szCs w:val="28"/>
        </w:rPr>
        <w:t xml:space="preserve"> </w:t>
      </w:r>
      <w:r w:rsidRPr="00ED7FCD">
        <w:rPr>
          <w:rFonts w:ascii="Times New Roman" w:hAnsi="Times New Roman" w:cs="Times New Roman"/>
          <w:b/>
          <w:bCs/>
          <w:sz w:val="28"/>
          <w:szCs w:val="28"/>
        </w:rPr>
        <w:t>Культурно-интеллектуальное возрождение в Украине (19 - начало 20 века)</w:t>
      </w:r>
    </w:p>
    <w:p w:rsidR="009919AA" w:rsidRPr="00ED7FCD" w:rsidRDefault="009919AA" w:rsidP="00ED7FCD">
      <w:pPr>
        <w:tabs>
          <w:tab w:val="left" w:pos="8460"/>
        </w:tabs>
        <w:spacing w:after="0" w:line="360" w:lineRule="auto"/>
        <w:ind w:right="4"/>
        <w:jc w:val="both"/>
        <w:rPr>
          <w:rFonts w:ascii="Times New Roman" w:hAnsi="Times New Roman" w:cs="Times New Roman"/>
          <w:b/>
          <w:bCs/>
          <w:sz w:val="28"/>
          <w:szCs w:val="28"/>
          <w:lang w:val="en-US"/>
        </w:rPr>
      </w:pP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Развитие индустриализации, неизбежное при этом повышение уровня грамотности и общей культуры вызвали к жизни заметный национальный и духовный подъем. Национальная идея и становится одной из тех при помощи, которой интеллигенция овладела массами.</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Дело в том, что до определенного времени этнические особенности не являлись главным критерием, при помощи которого человек отождествлял себя</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 xml:space="preserve">с той или иной группой себе подобных. Лишь в 19 в. возникает чувство, основанное на общности языка и культуры. </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xml:space="preserve">Каждый из народов прошел свой путь становления национального сознания, но в целом можно выделить три основных этапа: </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xml:space="preserve">1) ностальгический, на котором группа ученых собирает исторические документы, фольклор, предметы старины, чтобы сохранить память о своем народе; </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2) культурнический - на котором проявляется интерес к языкам, применении национального языка в образовании и</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 xml:space="preserve">литературе; </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3) политический- время появления</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национальных политических организаций, выдвигающих требования политического самоопределения.</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Как и во всей Восточной Европе, появление интеллигенции было очень важным событием. Для Украины оно шло в неблагоприятной атмосфере уже потому, что в 1804 г. указом Александра I было запрещено обучение в школах на «малороссийском наречии».</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Истоки украинского национального подъема связаны со Слобожанщиной, где 17 января 1805 г. был официально открыт первый в Украине университет - Харьковский. Он надолго взял на себя миссию проводника высокой культуры. В 1834 г. открыт университет Св. Владимира в Киеве. Интеллигенция объединялась в маленькие группы, кружки, где обсуждались различные философские проблемы. В своем поиске украинская интеллигенция сосредоточила главное внимание на таких чертах как история, фольклор, язык и литература.</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Уже в конце 18 в. среди дворянской интеллигенции Левобережья появляются признаки возрастающего интереса к истории, особенно истории казачества. Появляются исторические труды потомков старшинских фамилий. Понятно, что изложение истории носило очень субъективный характер. По мере накопления материала</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появляется потребность в обобщающем труде - результат «История Малой России» Бантыш-Каменского. Он утверждал, что, несмотря на самобытность и героизм истории украинцы являются ветвью русского народа. Полную противоположность этому труду представляет «История руссов». Неизвестный автор рассматривает украинцев как отдельный народ, которому</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в определенной степени необходимо самоуправление. «Истории руссов» с одной стороны усилила интерес к прошлому Украины, с другой - поставила вопрос о ее месте в современной политической системе.</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 первые десятилетия 19 в. многие интеллигенты ходили по селам, городам, собирали и публиковали жемчужины народного творчества. В 1819 г. Н.Церетели опубликовал «Собрание старых малороссийских песен», 1827- М.Максимович «Малороссийские народные песни». Эти безобидные рассуждения о традициях народа приводят к мыслям об отличиях украинцев от своих соседей, обращают внимание на тяжелое положение народа.</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Учитывая центральную роль языка в процессе создании нации, становится понятной необходимость преобразования местного «наречия» в основное средство самовыражения всех украинцев. Произведение Ив. Котляревского «Энеида» положило начало украинскому языку и новой украинской литературе. В 1818г А. Павловский издает «Грамматику малороссийского наречия»</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 1834 г. было положено начало украинской прозы – «Малороссийскими рассказами Григория Основьяненко», Левко Боровиковский положил начало украинской балладе.</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Особое влияние на</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развитие украинской нации оказал Т.Г.Шевченко - национальный украинский поэт, получивший признание далеко за пределами Украины. Его бунтарские идеи и мотиву часто становились препятствием для публикаций</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Особое место занимает в истории становления национальной идеи Кирилло-Мефодиевское общество. Активными членами, которого были Н.Костомаров, Н. Гулак, В. Билозерский, П.Кулиш и Т.Шевченко. Общество вело философские диспуты, подготовило несколько программных документов. Существовало оно не более 14 месяцев, и было разогнано по доносу 3 марта 1847 г., но значение его необыкновенно велико: эта была первая попытка продвинуть национальное развитие от «культурнического» этапа к политическому. Расправа над ним явилась сигналом к антиукраинскому повороту в политике официальных кругов.</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Рост национального сознания западных украинцев связан с Восточной Галицией. Первые признаки интереса к национальной проблеме появляются в г. Перемышле - центре Греко-католической епархии. Самым выдающимся представителем был Иван Могильницкий. Организовал общество, которое популяризовало Священное писание для украинских крестьян на родном языке. В 1830 г. центр перемещается во Львов. В 1832 г. создается «Русская троица» - лидеры Шашкевич, Вагилевич, Головацкий. Цель - поднять местный диалект до уровня литературного языка, издают альманах «Русалка Днестровская». Под влиянием этого альманаха начался медленный процесс переориентации западноукраинской интеллигенции на свой народ.</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После смерти Николая 1 возвращаются из ссылки Костомаров, Билозерский Шевченко, Кулиш- эти украинофилы создают кружок «Громада».</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Цель- просвещение масс. Издают журнал «Основа» с 1861 г. Однако и столь скромная деятельность славянофильства вызвала беспокойство властей. В июле 1863 г. министр Валуев секретным циркуляром запретил публикации на украинском языке. После этого были распущены громады, прекратилась публикация «Основы». На десятилетие украинофилы уходят в подполье. Оживление связано с открытием в Киеве Российского географического общества. Под ее прикрытием украинофилы начинают публиковать архивные материалы, основали украинскую библиотеку и музей. В 1875 г. «Старая громада приобрела право на русскую газету «Киевский телеграф» В мае 1875 г. консервативно настроенный М. Юзефович донес на украинофилов и обвинил их стремлении к независимости.</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18 мая 1876 г</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в немецком курортном городке Эмсе Александр 2</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подписал указ о запрещении изданий на украинском языке, использовании его в театральных постановках, запрещении преподавания на украинском языке и изъятии украинских книг из школ. Этот указ поставил под вопрос основы всего украинского движения, среди украинофильства возникли существенные разногласия относительно целей и тактики движения, и даже определения национальной сути.</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Представителем новых идей стал Михаил Драгоманов, его взгляды не получили всеобщего признания среди украинской интеллигенции, но помогли многим выйти за рамки культурничества. Он стремился к тому, чтобы Украина достигла политического, социально-экономического и культурного уровня развития европейских стран, считал, что российская империя должна быть реорганизована в свободную конфедерацию автономных регионов. В своих взглядах он приходит к социализму. От идей не отрекся и предпочел изгнание на чужбину.</w:t>
      </w:r>
    </w:p>
    <w:p w:rsidR="009919AA" w:rsidRPr="00ED7FCD" w:rsidRDefault="009919AA" w:rsidP="00ED7FCD">
      <w:pPr>
        <w:spacing w:after="0" w:line="360" w:lineRule="auto"/>
        <w:ind w:right="4"/>
        <w:jc w:val="both"/>
        <w:rPr>
          <w:rFonts w:ascii="Times New Roman" w:hAnsi="Times New Roman" w:cs="Times New Roman"/>
          <w:sz w:val="28"/>
          <w:szCs w:val="28"/>
          <w:lang w:val="en-US"/>
        </w:rPr>
      </w:pPr>
    </w:p>
    <w:p w:rsidR="009919AA" w:rsidRPr="00ED7FCD" w:rsidRDefault="009919AA" w:rsidP="00ED7FCD">
      <w:pPr>
        <w:tabs>
          <w:tab w:val="left" w:pos="8460"/>
        </w:tabs>
        <w:spacing w:after="0" w:line="360" w:lineRule="auto"/>
        <w:ind w:right="4"/>
        <w:jc w:val="center"/>
        <w:rPr>
          <w:rFonts w:ascii="Times New Roman" w:hAnsi="Times New Roman" w:cs="Times New Roman"/>
          <w:b/>
          <w:bCs/>
          <w:sz w:val="28"/>
          <w:szCs w:val="28"/>
        </w:rPr>
      </w:pPr>
      <w:r w:rsidRPr="00ED7FCD">
        <w:rPr>
          <w:rFonts w:ascii="Times New Roman" w:hAnsi="Times New Roman" w:cs="Times New Roman"/>
          <w:b/>
          <w:bCs/>
          <w:sz w:val="28"/>
          <w:szCs w:val="28"/>
        </w:rPr>
        <w:t>5.</w:t>
      </w:r>
      <w:r w:rsidR="00ED7FCD" w:rsidRPr="00ED7FCD">
        <w:rPr>
          <w:rFonts w:ascii="Times New Roman" w:hAnsi="Times New Roman" w:cs="Times New Roman"/>
          <w:b/>
          <w:bCs/>
          <w:sz w:val="28"/>
          <w:szCs w:val="28"/>
        </w:rPr>
        <w:t xml:space="preserve"> </w:t>
      </w:r>
      <w:r w:rsidRPr="00ED7FCD">
        <w:rPr>
          <w:rFonts w:ascii="Times New Roman" w:hAnsi="Times New Roman" w:cs="Times New Roman"/>
          <w:b/>
          <w:bCs/>
          <w:sz w:val="28"/>
          <w:szCs w:val="28"/>
        </w:rPr>
        <w:t>Российское революционное движение на Украине</w:t>
      </w:r>
    </w:p>
    <w:p w:rsidR="009919AA" w:rsidRPr="00ED7FCD" w:rsidRDefault="009919AA" w:rsidP="00ED7FCD">
      <w:pPr>
        <w:tabs>
          <w:tab w:val="left" w:pos="8460"/>
        </w:tabs>
        <w:spacing w:after="0" w:line="360" w:lineRule="auto"/>
        <w:ind w:right="4"/>
        <w:jc w:val="both"/>
        <w:rPr>
          <w:rFonts w:ascii="Times New Roman" w:hAnsi="Times New Roman" w:cs="Times New Roman"/>
          <w:b/>
          <w:bCs/>
          <w:sz w:val="28"/>
          <w:szCs w:val="28"/>
          <w:lang w:val="en-US"/>
        </w:rPr>
      </w:pP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xml:space="preserve">Пореформенное положение крестьянства продолжало оставаться очень тяжелым. Среди разночинской интеллигенции распространяются радикальные идеи - любым способом улучшить положение народа. Радикально настроенную молодежь империи стали называть народниками. Они идеализировали крестьянство, вернее крестьянскую общину видели в ней возможность перехода к социализму. </w:t>
      </w:r>
    </w:p>
    <w:p w:rsidR="009919AA" w:rsidRPr="00ED7FCD" w:rsidRDefault="009919AA" w:rsidP="00ED7FCD">
      <w:pPr>
        <w:tabs>
          <w:tab w:val="left" w:pos="8460"/>
        </w:tabs>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А вот методы достижения целей</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видели по-разному, основные можно выделить следующим образом:1- путь просвещения и пропаганды, постепенно должен подготовить народ к революции, связывают с именем П.Лаврова; 2- связывают с именем анархиста М.Бакунина, он считал, что серией террористических актов</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можно вызвать стихийное волнение масс. В1874 г. народники предприняли «хождение в народ». Крестьяне не поняли этого и помогали полиции выслеживать революционеров. На Украине хождение имело место, прежде всего, в Чигиринском уезде Киевской губернии. Однако исход везде был одинаковым. После провала «хождения» многие переходят к террористическим актам. Компания политических убийств привела к осуждению насилия, и спровоцировало правительственную реакцию.</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Рассматривали ли русские революционеры национальный вопрос? Конечно, если в центре внимания находилась социальная революция, то, готовясь к ней, они обязаны были учитывать</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местные особенности. Но многие народники считали национализм прошедшим этапом, и</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полагали, что эти отличия</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исчезнут во всемирном социалистическом обществе. Революционное народничество привлекало в свои ряды все большее число энергичных молодых украинцев, что вело к ослаблению украинского движения.</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Разочарованные слепой верой</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крестьян в царя, и стремлением их стать крепкими хозяевами многие революционеры возлагают надежды на новый класс – пролетариат. Главным источником таких идей был марксизм. Марксизм попытался объяснить социальные отношения на протяжении всей истории человечества – через классовую борьбу. Капиталистические отношения вступили в фазу кризиса, появился класс, способный уничтожить эти отношения – это класс пролетариата. Победив, пролетариат продет к построению социализма. Маркс указывал, что революция произойдет в</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обозримом будущем. Марксистские идеи</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получили распространение в России через Георгия Плеханова, в 1883 г. он создает группу «Освобождение труда» в Женеве.</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Знакомство украинцев с этими идеями произошло раньше через экономиста Зибера, но он оставил без внимания революционную сторону учения. Первая марксистская группа в Украине появилась в Киеве в1893 г.- «Российская группа социал-демократов». Другие группы появляются в крупных промышленных городах, там было мало украинцев.</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Большинство членов РСДРП к 1898 г. было арестовано, с целью восстановить партию в 1903 г был созван съезд</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за границей. Там произошел партийный раскол, сторонники Ленина высказывались</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за дисциплинированную, сбитую организацию профессиональных революционеров - их стали называть большевиками.</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xml:space="preserve">Мобилизовались и народники. В 1901 г. создают партию социалистов-революционеров (эсеров) Их идеология смесь народнических принципов и марксистских идей. Либералы в 1904 г. объединяются в партию кадетов (конституционных демократов). Как альтернатива революционному движению складываются и прорежимные партии, такие как Русская монархическая партия и «Союз русского народа». Эти крайне правые партии в народе называли «черной сотней». </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Не следует думать, что русские партии были только для русских. Очень многие сознательные украинцы были членами таких партий. Отношение русских партий к украинскому движению было неоднозначным: социал-революционеры относились к нему с пониманием, польские социалисты и партия Бунда разделяли стремления украинцев к автономии, марксисты усматривали в нем сепаратистские идеи, мешавшие революции.</w:t>
      </w:r>
    </w:p>
    <w:p w:rsidR="00ED7FCD" w:rsidRPr="00ED7FCD" w:rsidRDefault="00ED7FCD" w:rsidP="00ED7FCD">
      <w:pPr>
        <w:spacing w:after="0" w:line="360" w:lineRule="auto"/>
        <w:ind w:right="4"/>
        <w:jc w:val="both"/>
        <w:rPr>
          <w:rFonts w:ascii="Times New Roman" w:hAnsi="Times New Roman" w:cs="Times New Roman"/>
          <w:b/>
          <w:bCs/>
          <w:sz w:val="28"/>
          <w:szCs w:val="28"/>
        </w:rPr>
      </w:pPr>
    </w:p>
    <w:p w:rsidR="009919AA" w:rsidRPr="00ED7FCD" w:rsidRDefault="009919AA" w:rsidP="00ED7FCD">
      <w:pPr>
        <w:spacing w:after="0" w:line="360" w:lineRule="auto"/>
        <w:ind w:right="4"/>
        <w:jc w:val="center"/>
        <w:rPr>
          <w:rFonts w:ascii="Times New Roman" w:hAnsi="Times New Roman" w:cs="Times New Roman"/>
          <w:b/>
          <w:bCs/>
          <w:sz w:val="28"/>
          <w:szCs w:val="28"/>
        </w:rPr>
      </w:pPr>
      <w:r w:rsidRPr="00ED7FCD">
        <w:rPr>
          <w:rFonts w:ascii="Times New Roman" w:hAnsi="Times New Roman" w:cs="Times New Roman"/>
          <w:b/>
          <w:bCs/>
          <w:sz w:val="28"/>
          <w:szCs w:val="28"/>
        </w:rPr>
        <w:t>6.</w:t>
      </w:r>
      <w:r w:rsidR="00ED7FCD" w:rsidRPr="00ED7FCD">
        <w:rPr>
          <w:rFonts w:ascii="Times New Roman" w:hAnsi="Times New Roman" w:cs="Times New Roman"/>
          <w:b/>
          <w:bCs/>
          <w:sz w:val="28"/>
          <w:szCs w:val="28"/>
        </w:rPr>
        <w:t xml:space="preserve"> </w:t>
      </w:r>
      <w:r w:rsidRPr="00ED7FCD">
        <w:rPr>
          <w:rFonts w:ascii="Times New Roman" w:hAnsi="Times New Roman" w:cs="Times New Roman"/>
          <w:b/>
          <w:bCs/>
          <w:sz w:val="28"/>
          <w:szCs w:val="28"/>
        </w:rPr>
        <w:t>Украинские</w:t>
      </w:r>
      <w:r w:rsidR="00ED7FCD" w:rsidRPr="00ED7FCD">
        <w:rPr>
          <w:rFonts w:ascii="Times New Roman" w:hAnsi="Times New Roman" w:cs="Times New Roman"/>
          <w:b/>
          <w:bCs/>
          <w:sz w:val="28"/>
          <w:szCs w:val="28"/>
        </w:rPr>
        <w:t xml:space="preserve"> </w:t>
      </w:r>
      <w:r w:rsidRPr="00ED7FCD">
        <w:rPr>
          <w:rFonts w:ascii="Times New Roman" w:hAnsi="Times New Roman" w:cs="Times New Roman"/>
          <w:b/>
          <w:bCs/>
          <w:sz w:val="28"/>
          <w:szCs w:val="28"/>
        </w:rPr>
        <w:t>политические партии</w:t>
      </w:r>
    </w:p>
    <w:p w:rsidR="009919AA" w:rsidRPr="00ED7FCD" w:rsidRDefault="009919AA" w:rsidP="00ED7FCD">
      <w:pPr>
        <w:spacing w:after="0" w:line="360" w:lineRule="auto"/>
        <w:ind w:right="4"/>
        <w:jc w:val="both"/>
        <w:rPr>
          <w:rFonts w:ascii="Times New Roman" w:hAnsi="Times New Roman" w:cs="Times New Roman"/>
          <w:sz w:val="28"/>
          <w:szCs w:val="28"/>
          <w:lang w:val="en-US"/>
        </w:rPr>
      </w:pP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Не прошел бесследно политический подъем конца 90-х и для Украины. Радикализация</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взглядов проходило в студенческой среде. Так в 1891 г. «Братство тарасовцев»- Ив. Липка, Борис Гринченко, Ник. Михновский. Именно они решили создать украинское движение как альтернативу русскому радикализму. Издали программный документ, проникнутый национальной идеей. Но со временем они растворились в других политических группировках.</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 1897 г по инициативе Антоновича и Конинского была создана тайная организация, которая хотела объединить все политические украинские силы - «ЗБУО». Занимались в основном культурнической политикой.</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Первой политической парией стала Революционная украинская партия (РУП),- январь 1900 г. Цель- объединение разных поколений и слоев за национальные права и социальное освобождение. Возникла в Харькове. Но отсутствовала четкая программа, возникли разногласия. Некоторые считали</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основными национальные проблемы другие же социальные. В 1902 г. сплотившиеся вокруг национальных идей Михновского создали Народную украинскую партию В 1904 г. сторонники идей Меленевского оставили партию, чтобы присоединиться к русским социал-демократам и создали фракцию «Спилка», то что осталось от РУП переименовали в Украинскую социал-демократическую рабочую партию. Создание РУП подстегнула других сторонников объединяться. Так в1904 г. съезд ЗБУО преобразовал организацию в либеральную партию. Ее задачами было установление конституционного правления, проведения социальных реформ, преобразование России в федерацию и обеспечение там прав украинцев. Не обошлось и здесь без идеологических конфликтов, и либералы создают две партии: радикальную (с левыми тенденциями) и демократическую (более умеренную). В 1905 г они объединились в Украинскую демократическую радикальную партию (УДРП). Таким образом, мы видим, что на Украине создаются политические партии, но в их рядах не было единства, состояли они в основном из интеллигенции.</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xml:space="preserve">Первая политическая организация на Западной Украине – Радикальная партия во главе с Франко и Павликом, 1899 – Ев. Левицкий и Вл. Охримович – основали «Национально-демократическую партию», в том же 1899 Ник. Ганкевич и Семен Витык основали «Социал-демократическую партию». </w:t>
      </w:r>
    </w:p>
    <w:p w:rsidR="00ED7FCD" w:rsidRPr="00ED7FCD" w:rsidRDefault="00ED7FCD" w:rsidP="00ED7FCD">
      <w:pPr>
        <w:spacing w:after="0" w:line="360" w:lineRule="auto"/>
        <w:ind w:right="4"/>
        <w:jc w:val="both"/>
        <w:rPr>
          <w:rFonts w:ascii="Times New Roman" w:hAnsi="Times New Roman" w:cs="Times New Roman"/>
          <w:sz w:val="28"/>
          <w:szCs w:val="28"/>
          <w:lang w:val="en-US"/>
        </w:rPr>
      </w:pPr>
    </w:p>
    <w:p w:rsidR="009919AA" w:rsidRPr="00ED7FCD" w:rsidRDefault="00ED7FCD" w:rsidP="00ED7FCD">
      <w:pPr>
        <w:spacing w:after="0" w:line="360" w:lineRule="auto"/>
        <w:ind w:right="4"/>
        <w:jc w:val="center"/>
        <w:rPr>
          <w:rFonts w:ascii="Times New Roman" w:hAnsi="Times New Roman" w:cs="Times New Roman"/>
          <w:b/>
          <w:bCs/>
          <w:sz w:val="28"/>
          <w:szCs w:val="28"/>
        </w:rPr>
      </w:pPr>
      <w:r w:rsidRPr="00ED7FCD">
        <w:rPr>
          <w:rFonts w:ascii="Times New Roman" w:hAnsi="Times New Roman" w:cs="Times New Roman"/>
          <w:sz w:val="28"/>
          <w:szCs w:val="28"/>
        </w:rPr>
        <w:br w:type="page"/>
      </w:r>
      <w:r w:rsidR="009919AA" w:rsidRPr="00ED7FCD">
        <w:rPr>
          <w:rFonts w:ascii="Times New Roman" w:hAnsi="Times New Roman" w:cs="Times New Roman"/>
          <w:b/>
          <w:bCs/>
          <w:sz w:val="28"/>
          <w:szCs w:val="28"/>
        </w:rPr>
        <w:t>Выводы</w:t>
      </w:r>
    </w:p>
    <w:p w:rsidR="009919AA" w:rsidRPr="00ED7FCD" w:rsidRDefault="009919AA" w:rsidP="00ED7FCD">
      <w:pPr>
        <w:spacing w:after="0" w:line="360" w:lineRule="auto"/>
        <w:ind w:right="4"/>
        <w:jc w:val="both"/>
        <w:rPr>
          <w:rFonts w:ascii="Times New Roman" w:hAnsi="Times New Roman" w:cs="Times New Roman"/>
          <w:b/>
          <w:bCs/>
          <w:sz w:val="28"/>
          <w:szCs w:val="28"/>
          <w:lang w:val="en-US"/>
        </w:rPr>
      </w:pP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В процессе написания реферата мы ознакомились с темой «Украинские земли под властью империй (19 - начало 20 ст.)», раскрыли вопросы:</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социально-политических изменений;</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реформами в Российской империи;</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социально-экономических изменений;</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культурно-интеллектуальном возрождением в Украине (19 - начало 20 века);</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российского революционного движения на Украине;</w:t>
      </w:r>
    </w:p>
    <w:p w:rsidR="009919AA" w:rsidRPr="00ED7FCD" w:rsidRDefault="009919AA" w:rsidP="00ED7FCD">
      <w:pPr>
        <w:spacing w:after="0" w:line="360" w:lineRule="auto"/>
        <w:ind w:right="4" w:firstLine="709"/>
        <w:jc w:val="both"/>
        <w:rPr>
          <w:rFonts w:ascii="Times New Roman" w:hAnsi="Times New Roman" w:cs="Times New Roman"/>
          <w:sz w:val="28"/>
          <w:szCs w:val="28"/>
        </w:rPr>
      </w:pPr>
      <w:r w:rsidRPr="00ED7FCD">
        <w:rPr>
          <w:rFonts w:ascii="Times New Roman" w:hAnsi="Times New Roman" w:cs="Times New Roman"/>
          <w:sz w:val="28"/>
          <w:szCs w:val="28"/>
        </w:rPr>
        <w:t>- украинскими</w:t>
      </w:r>
      <w:r w:rsidR="00ED7FCD" w:rsidRPr="00ED7FCD">
        <w:rPr>
          <w:rFonts w:ascii="Times New Roman" w:hAnsi="Times New Roman" w:cs="Times New Roman"/>
          <w:sz w:val="28"/>
          <w:szCs w:val="28"/>
        </w:rPr>
        <w:t xml:space="preserve"> </w:t>
      </w:r>
      <w:r w:rsidRPr="00ED7FCD">
        <w:rPr>
          <w:rFonts w:ascii="Times New Roman" w:hAnsi="Times New Roman" w:cs="Times New Roman"/>
          <w:sz w:val="28"/>
          <w:szCs w:val="28"/>
        </w:rPr>
        <w:t>политическими партиями.</w:t>
      </w:r>
    </w:p>
    <w:p w:rsidR="00ED7FCD" w:rsidRPr="00ED7FCD" w:rsidRDefault="00ED7FCD" w:rsidP="00ED7FCD">
      <w:pPr>
        <w:spacing w:after="0" w:line="360" w:lineRule="auto"/>
        <w:ind w:right="4"/>
        <w:jc w:val="both"/>
        <w:rPr>
          <w:rFonts w:ascii="Times New Roman" w:hAnsi="Times New Roman" w:cs="Times New Roman"/>
          <w:sz w:val="28"/>
          <w:szCs w:val="28"/>
          <w:lang w:val="en-US"/>
        </w:rPr>
      </w:pPr>
    </w:p>
    <w:p w:rsidR="00ED7FCD" w:rsidRPr="00ED7FCD" w:rsidRDefault="00ED7FCD" w:rsidP="00ED7FCD">
      <w:pPr>
        <w:spacing w:after="0" w:line="360" w:lineRule="auto"/>
        <w:ind w:right="4"/>
        <w:jc w:val="center"/>
        <w:rPr>
          <w:rFonts w:ascii="Times New Roman" w:hAnsi="Times New Roman" w:cs="Times New Roman"/>
          <w:color w:val="000000"/>
          <w:sz w:val="28"/>
          <w:szCs w:val="28"/>
        </w:rPr>
      </w:pPr>
      <w:r w:rsidRPr="00ED7FCD">
        <w:rPr>
          <w:rFonts w:ascii="Times New Roman" w:hAnsi="Times New Roman" w:cs="Times New Roman"/>
          <w:sz w:val="28"/>
          <w:szCs w:val="28"/>
        </w:rPr>
        <w:br w:type="page"/>
      </w:r>
      <w:r w:rsidRPr="00ED7FCD">
        <w:rPr>
          <w:rFonts w:ascii="Times New Roman" w:hAnsi="Times New Roman" w:cs="Times New Roman"/>
          <w:color w:val="000000"/>
          <w:sz w:val="28"/>
          <w:szCs w:val="28"/>
        </w:rPr>
        <w:t>Литература</w:t>
      </w:r>
    </w:p>
    <w:p w:rsidR="00ED7FCD" w:rsidRPr="00ED7FCD" w:rsidRDefault="00ED7FCD" w:rsidP="00ED7FCD">
      <w:pPr>
        <w:shd w:val="clear" w:color="auto" w:fill="FFFFFF"/>
        <w:tabs>
          <w:tab w:val="left" w:pos="442"/>
        </w:tabs>
        <w:spacing w:after="0" w:line="360" w:lineRule="auto"/>
        <w:ind w:right="4"/>
        <w:jc w:val="both"/>
        <w:rPr>
          <w:rFonts w:ascii="Times New Roman" w:hAnsi="Times New Roman" w:cs="Times New Roman"/>
          <w:color w:val="000000"/>
          <w:sz w:val="28"/>
          <w:szCs w:val="28"/>
          <w:lang w:val="en-US"/>
        </w:rPr>
      </w:pPr>
    </w:p>
    <w:p w:rsidR="00ED7FCD" w:rsidRPr="00ED7FCD" w:rsidRDefault="00ED7FCD" w:rsidP="00ED7FCD">
      <w:pPr>
        <w:shd w:val="clear" w:color="auto" w:fill="FFFFFF"/>
        <w:tabs>
          <w:tab w:val="left" w:pos="442"/>
        </w:tabs>
        <w:spacing w:after="0" w:line="360" w:lineRule="auto"/>
        <w:ind w:right="4"/>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lang w:val="en-US"/>
        </w:rPr>
        <w:t xml:space="preserve"> </w:t>
      </w:r>
      <w:r w:rsidRPr="00ED7FCD">
        <w:rPr>
          <w:rFonts w:ascii="Times New Roman" w:hAnsi="Times New Roman" w:cs="Times New Roman"/>
          <w:color w:val="000000"/>
          <w:sz w:val="28"/>
          <w:szCs w:val="28"/>
        </w:rPr>
        <w:t>Аркас М. Історія України – Русі. - К.: Вища школа, 1991.- с.352-384.</w:t>
      </w:r>
    </w:p>
    <w:p w:rsidR="00ED7FCD" w:rsidRPr="00ED7FCD" w:rsidRDefault="00ED7FCD" w:rsidP="00ED7FCD">
      <w:pPr>
        <w:shd w:val="clear" w:color="auto" w:fill="FFFFFF"/>
        <w:tabs>
          <w:tab w:val="left" w:pos="442"/>
        </w:tabs>
        <w:spacing w:after="0" w:line="360" w:lineRule="auto"/>
        <w:ind w:right="4"/>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lang w:val="en-US"/>
        </w:rPr>
        <w:t xml:space="preserve"> </w:t>
      </w:r>
      <w:r w:rsidRPr="00ED7FCD">
        <w:rPr>
          <w:rFonts w:ascii="Times New Roman" w:hAnsi="Times New Roman" w:cs="Times New Roman"/>
          <w:color w:val="000000"/>
          <w:sz w:val="28"/>
          <w:szCs w:val="28"/>
        </w:rPr>
        <w:t>Бойко О. Д. Історія України .- К.: Академія ,2001.-с.285-439.</w:t>
      </w:r>
    </w:p>
    <w:p w:rsidR="00ED7FCD" w:rsidRPr="00ED7FCD" w:rsidRDefault="00ED7FCD" w:rsidP="00ED7FCD">
      <w:pPr>
        <w:shd w:val="clear" w:color="auto" w:fill="FFFFFF"/>
        <w:tabs>
          <w:tab w:val="left" w:pos="442"/>
        </w:tabs>
        <w:spacing w:after="0" w:line="360" w:lineRule="auto"/>
        <w:ind w:right="4"/>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000000"/>
          <w:sz w:val="28"/>
          <w:szCs w:val="28"/>
          <w:lang w:val="en-US"/>
        </w:rPr>
        <w:t xml:space="preserve"> </w:t>
      </w:r>
      <w:r w:rsidRPr="00ED7FCD">
        <w:rPr>
          <w:rFonts w:ascii="Times New Roman" w:hAnsi="Times New Roman" w:cs="Times New Roman"/>
          <w:color w:val="000000"/>
          <w:sz w:val="28"/>
          <w:szCs w:val="28"/>
        </w:rPr>
        <w:t>Борисенко В.Й. Курс української історії.-К.: Либідь,1996.- с.314-529.</w:t>
      </w:r>
    </w:p>
    <w:p w:rsidR="00ED7FCD" w:rsidRPr="00ED7FCD" w:rsidRDefault="00ED7FCD" w:rsidP="00ED7FCD">
      <w:pPr>
        <w:shd w:val="clear" w:color="auto" w:fill="FFFFFF"/>
        <w:tabs>
          <w:tab w:val="left" w:pos="442"/>
        </w:tabs>
        <w:spacing w:after="0" w:line="360" w:lineRule="auto"/>
        <w:ind w:right="4"/>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lang w:val="en-US"/>
        </w:rPr>
        <w:t xml:space="preserve"> </w:t>
      </w:r>
      <w:r w:rsidRPr="00ED7FCD">
        <w:rPr>
          <w:rFonts w:ascii="Times New Roman" w:hAnsi="Times New Roman" w:cs="Times New Roman"/>
          <w:color w:val="000000"/>
          <w:sz w:val="28"/>
          <w:szCs w:val="28"/>
        </w:rPr>
        <w:t>Грушевський М.С. Очерк истории украинского народа.-К.:Лебедь, 1991.- с.297-344.</w:t>
      </w:r>
    </w:p>
    <w:p w:rsidR="00ED7FCD" w:rsidRPr="00ED7FCD" w:rsidRDefault="00ED7FCD" w:rsidP="00ED7FCD">
      <w:pPr>
        <w:shd w:val="clear" w:color="auto" w:fill="FFFFFF"/>
        <w:tabs>
          <w:tab w:val="left" w:pos="442"/>
        </w:tabs>
        <w:spacing w:after="0" w:line="360" w:lineRule="auto"/>
        <w:ind w:right="4"/>
        <w:rPr>
          <w:rFonts w:ascii="Times New Roman" w:hAnsi="Times New Roman" w:cs="Times New Roman"/>
          <w:color w:val="000000"/>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lang w:val="en-US"/>
        </w:rPr>
        <w:t xml:space="preserve"> </w:t>
      </w:r>
      <w:r w:rsidRPr="00ED7FCD">
        <w:rPr>
          <w:rFonts w:ascii="Times New Roman" w:hAnsi="Times New Roman" w:cs="Times New Roman"/>
          <w:color w:val="000000"/>
          <w:sz w:val="28"/>
          <w:szCs w:val="28"/>
        </w:rPr>
        <w:t>Грушевський М.С. Ілюстрована історія України .-К.,1990..- с.496-544.</w:t>
      </w:r>
    </w:p>
    <w:p w:rsidR="00ED7FCD" w:rsidRPr="00ED7FCD" w:rsidRDefault="00ED7FCD" w:rsidP="00ED7FCD">
      <w:pPr>
        <w:shd w:val="clear" w:color="auto" w:fill="FFFFFF"/>
        <w:tabs>
          <w:tab w:val="left" w:pos="442"/>
        </w:tabs>
        <w:spacing w:after="0" w:line="360" w:lineRule="auto"/>
        <w:ind w:right="4"/>
        <w:rPr>
          <w:rFonts w:ascii="Times New Roman" w:hAnsi="Times New Roman" w:cs="Times New Roman"/>
          <w:color w:val="000000"/>
          <w:sz w:val="28"/>
          <w:szCs w:val="28"/>
        </w:rPr>
      </w:pPr>
      <w:r>
        <w:rPr>
          <w:rFonts w:ascii="Times New Roman" w:hAnsi="Times New Roman" w:cs="Times New Roman"/>
          <w:color w:val="000000"/>
          <w:sz w:val="28"/>
          <w:szCs w:val="28"/>
        </w:rPr>
        <w:t>6.</w:t>
      </w:r>
      <w:r>
        <w:rPr>
          <w:rFonts w:ascii="Times New Roman" w:hAnsi="Times New Roman" w:cs="Times New Roman"/>
          <w:color w:val="000000"/>
          <w:sz w:val="28"/>
          <w:szCs w:val="28"/>
          <w:lang w:val="en-US"/>
        </w:rPr>
        <w:t xml:space="preserve"> </w:t>
      </w:r>
      <w:r w:rsidRPr="00ED7FCD">
        <w:rPr>
          <w:rFonts w:ascii="Times New Roman" w:hAnsi="Times New Roman" w:cs="Times New Roman"/>
          <w:color w:val="000000"/>
          <w:sz w:val="28"/>
          <w:szCs w:val="28"/>
        </w:rPr>
        <w:t>Дорошенко Д.І. Нарис історії України.-Львов: Світ, 1991.-с.268-328.</w:t>
      </w:r>
    </w:p>
    <w:p w:rsidR="00ED7FCD" w:rsidRPr="00ED7FCD" w:rsidRDefault="00ED7FCD" w:rsidP="00ED7FCD">
      <w:pPr>
        <w:shd w:val="clear" w:color="auto" w:fill="FFFFFF"/>
        <w:tabs>
          <w:tab w:val="left" w:pos="442"/>
        </w:tabs>
        <w:spacing w:after="0" w:line="360" w:lineRule="auto"/>
        <w:ind w:right="4"/>
        <w:rPr>
          <w:rFonts w:ascii="Times New Roman" w:hAnsi="Times New Roman" w:cs="Times New Roman"/>
          <w:color w:val="000000"/>
          <w:sz w:val="28"/>
          <w:szCs w:val="28"/>
        </w:rPr>
      </w:pPr>
      <w:r>
        <w:rPr>
          <w:rFonts w:ascii="Times New Roman" w:hAnsi="Times New Roman" w:cs="Times New Roman"/>
          <w:color w:val="000000"/>
          <w:sz w:val="28"/>
          <w:szCs w:val="28"/>
        </w:rPr>
        <w:t>7.</w:t>
      </w:r>
      <w:r w:rsidRPr="00ED7FCD">
        <w:rPr>
          <w:rFonts w:ascii="Times New Roman" w:hAnsi="Times New Roman" w:cs="Times New Roman"/>
          <w:color w:val="000000"/>
          <w:sz w:val="28"/>
          <w:szCs w:val="28"/>
        </w:rPr>
        <w:t xml:space="preserve"> Жмыр Р.Ф. На пути к себе . История становления украинского сознания //Философская и социологическая мысль.-1991.-№2-4.</w:t>
      </w:r>
    </w:p>
    <w:p w:rsidR="00ED7FCD" w:rsidRPr="00ED7FCD" w:rsidRDefault="00ED7FCD" w:rsidP="00ED7FCD">
      <w:pPr>
        <w:shd w:val="clear" w:color="auto" w:fill="FFFFFF"/>
        <w:tabs>
          <w:tab w:val="left" w:pos="442"/>
        </w:tabs>
        <w:spacing w:after="0" w:line="360" w:lineRule="auto"/>
        <w:ind w:right="4"/>
        <w:rPr>
          <w:rFonts w:ascii="Times New Roman" w:hAnsi="Times New Roman" w:cs="Times New Roman"/>
          <w:color w:val="000000"/>
          <w:sz w:val="28"/>
          <w:szCs w:val="28"/>
        </w:rPr>
      </w:pPr>
      <w:r>
        <w:rPr>
          <w:rFonts w:ascii="Times New Roman" w:hAnsi="Times New Roman" w:cs="Times New Roman"/>
          <w:color w:val="000000"/>
          <w:sz w:val="28"/>
          <w:szCs w:val="28"/>
        </w:rPr>
        <w:t>8.</w:t>
      </w:r>
      <w:r>
        <w:rPr>
          <w:rFonts w:ascii="Times New Roman" w:hAnsi="Times New Roman" w:cs="Times New Roman"/>
          <w:color w:val="000000"/>
          <w:sz w:val="28"/>
          <w:szCs w:val="28"/>
          <w:lang w:val="en-US"/>
        </w:rPr>
        <w:t xml:space="preserve"> </w:t>
      </w:r>
      <w:r w:rsidRPr="00ED7FCD">
        <w:rPr>
          <w:rFonts w:ascii="Times New Roman" w:hAnsi="Times New Roman" w:cs="Times New Roman"/>
          <w:color w:val="000000"/>
          <w:sz w:val="28"/>
          <w:szCs w:val="28"/>
        </w:rPr>
        <w:t>Крип’якевич І.П. Історія України. - Львів: Світ,1990.- с.276-328.</w:t>
      </w:r>
    </w:p>
    <w:p w:rsidR="00ED7FCD" w:rsidRPr="00ED7FCD" w:rsidRDefault="00ED7FCD" w:rsidP="00ED7FCD">
      <w:pPr>
        <w:shd w:val="clear" w:color="auto" w:fill="FFFFFF"/>
        <w:tabs>
          <w:tab w:val="left" w:pos="442"/>
        </w:tabs>
        <w:spacing w:after="0" w:line="360" w:lineRule="auto"/>
        <w:ind w:right="4"/>
        <w:rPr>
          <w:rFonts w:ascii="Times New Roman" w:hAnsi="Times New Roman" w:cs="Times New Roman"/>
          <w:color w:val="000000"/>
          <w:sz w:val="28"/>
          <w:szCs w:val="28"/>
        </w:rPr>
      </w:pPr>
      <w:r>
        <w:rPr>
          <w:rFonts w:ascii="Times New Roman" w:hAnsi="Times New Roman" w:cs="Times New Roman"/>
          <w:color w:val="000000"/>
          <w:sz w:val="28"/>
          <w:szCs w:val="28"/>
        </w:rPr>
        <w:t>9.</w:t>
      </w:r>
      <w:r>
        <w:rPr>
          <w:rFonts w:ascii="Times New Roman" w:hAnsi="Times New Roman" w:cs="Times New Roman"/>
          <w:color w:val="000000"/>
          <w:sz w:val="28"/>
          <w:szCs w:val="28"/>
          <w:lang w:val="en-US"/>
        </w:rPr>
        <w:t xml:space="preserve"> </w:t>
      </w:r>
      <w:r w:rsidRPr="00ED7FCD">
        <w:rPr>
          <w:rFonts w:ascii="Times New Roman" w:hAnsi="Times New Roman" w:cs="Times New Roman"/>
          <w:color w:val="000000"/>
          <w:sz w:val="28"/>
          <w:szCs w:val="28"/>
        </w:rPr>
        <w:t>Полонка - Василенко Н. Історія України. В 2-х т.-К.:Либідь,1992.- Ч.2.- с.261-38</w:t>
      </w:r>
    </w:p>
    <w:p w:rsidR="009919AA" w:rsidRPr="00ED7FCD" w:rsidRDefault="00ED7FCD" w:rsidP="00ED7FCD">
      <w:pPr>
        <w:shd w:val="clear" w:color="auto" w:fill="FFFFFF"/>
        <w:tabs>
          <w:tab w:val="left" w:pos="442"/>
        </w:tabs>
        <w:spacing w:after="0" w:line="360" w:lineRule="auto"/>
        <w:ind w:right="4"/>
        <w:rPr>
          <w:rFonts w:ascii="Times New Roman" w:hAnsi="Times New Roman" w:cs="Times New Roman"/>
          <w:color w:val="000000"/>
          <w:sz w:val="28"/>
          <w:szCs w:val="28"/>
        </w:rPr>
      </w:pPr>
      <w:r>
        <w:rPr>
          <w:rFonts w:ascii="Times New Roman" w:hAnsi="Times New Roman" w:cs="Times New Roman"/>
          <w:color w:val="000000"/>
          <w:sz w:val="28"/>
          <w:szCs w:val="28"/>
        </w:rPr>
        <w:t>10.</w:t>
      </w:r>
      <w:r>
        <w:rPr>
          <w:rFonts w:ascii="Times New Roman" w:hAnsi="Times New Roman" w:cs="Times New Roman"/>
          <w:color w:val="000000"/>
          <w:sz w:val="28"/>
          <w:szCs w:val="28"/>
          <w:lang w:val="en-US"/>
        </w:rPr>
        <w:t xml:space="preserve"> </w:t>
      </w:r>
      <w:r w:rsidRPr="00ED7FCD">
        <w:rPr>
          <w:rFonts w:ascii="Times New Roman" w:hAnsi="Times New Roman" w:cs="Times New Roman"/>
          <w:color w:val="000000"/>
          <w:sz w:val="28"/>
          <w:szCs w:val="28"/>
        </w:rPr>
        <w:t>Субтельний О. Україна: Історія .- К.: Либідь, 1994 .- с. 183-294.</w:t>
      </w:r>
    </w:p>
    <w:p w:rsidR="00ED7FCD" w:rsidRDefault="00ED7FCD" w:rsidP="00ED7FCD">
      <w:pPr>
        <w:spacing w:after="0" w:line="360" w:lineRule="auto"/>
        <w:ind w:right="4"/>
        <w:jc w:val="both"/>
        <w:rPr>
          <w:rFonts w:ascii="Times New Roman" w:hAnsi="Times New Roman" w:cs="Times New Roman"/>
          <w:sz w:val="28"/>
          <w:szCs w:val="28"/>
          <w:lang w:val="en-US"/>
        </w:rPr>
      </w:pPr>
    </w:p>
    <w:p w:rsidR="009919AA" w:rsidRPr="00ED7FCD" w:rsidRDefault="009919AA" w:rsidP="00ED7FCD">
      <w:pPr>
        <w:spacing w:after="0" w:line="360" w:lineRule="auto"/>
        <w:ind w:right="4"/>
        <w:jc w:val="center"/>
        <w:rPr>
          <w:rFonts w:ascii="Times New Roman" w:hAnsi="Times New Roman" w:cs="Times New Roman"/>
          <w:color w:val="FFFFFF"/>
          <w:sz w:val="28"/>
          <w:szCs w:val="28"/>
        </w:rPr>
      </w:pPr>
      <w:bookmarkStart w:id="0" w:name="_GoBack"/>
      <w:bookmarkEnd w:id="0"/>
    </w:p>
    <w:sectPr w:rsidR="009919AA" w:rsidRPr="00ED7FCD" w:rsidSect="00ED7FCD">
      <w:headerReference w:type="default"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3D0" w:rsidRDefault="00B473D0" w:rsidP="00B17891">
      <w:pPr>
        <w:spacing w:after="0" w:line="240" w:lineRule="auto"/>
      </w:pPr>
      <w:r>
        <w:separator/>
      </w:r>
    </w:p>
  </w:endnote>
  <w:endnote w:type="continuationSeparator" w:id="0">
    <w:p w:rsidR="00B473D0" w:rsidRDefault="00B473D0" w:rsidP="00B1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CD" w:rsidRPr="00ED7FCD" w:rsidRDefault="00124C22" w:rsidP="006D57E7">
    <w:pPr>
      <w:pStyle w:val="a5"/>
      <w:framePr w:wrap="auto" w:vAnchor="text" w:hAnchor="margin" w:xAlign="right" w:y="1"/>
      <w:rPr>
        <w:rStyle w:val="a8"/>
        <w:rFonts w:ascii="Times New Roman" w:hAnsi="Times New Roman" w:cs="Times New Roman"/>
        <w:sz w:val="24"/>
        <w:szCs w:val="24"/>
      </w:rPr>
    </w:pPr>
    <w:r>
      <w:rPr>
        <w:rStyle w:val="a8"/>
        <w:rFonts w:ascii="Times New Roman" w:hAnsi="Times New Roman" w:cs="Times New Roman"/>
        <w:noProof/>
        <w:sz w:val="24"/>
        <w:szCs w:val="24"/>
      </w:rPr>
      <w:t>2</w:t>
    </w:r>
  </w:p>
  <w:p w:rsidR="00ED7FCD" w:rsidRDefault="00ED7FCD" w:rsidP="00ED7FC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3D0" w:rsidRDefault="00B473D0" w:rsidP="00B17891">
      <w:pPr>
        <w:spacing w:after="0" w:line="240" w:lineRule="auto"/>
      </w:pPr>
      <w:r>
        <w:separator/>
      </w:r>
    </w:p>
  </w:footnote>
  <w:footnote w:type="continuationSeparator" w:id="0">
    <w:p w:rsidR="00B473D0" w:rsidRDefault="00B473D0" w:rsidP="00B17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9AA" w:rsidRPr="00ED7FCD" w:rsidRDefault="009919AA" w:rsidP="00ED7FCD">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B44AE"/>
    <w:multiLevelType w:val="hybridMultilevel"/>
    <w:tmpl w:val="7A64E486"/>
    <w:lvl w:ilvl="0" w:tplc="A05C68D2">
      <w:start w:val="1"/>
      <w:numFmt w:val="decimal"/>
      <w:lvlText w:val="%1."/>
      <w:lvlJc w:val="left"/>
      <w:pPr>
        <w:tabs>
          <w:tab w:val="num" w:pos="1353"/>
        </w:tabs>
        <w:ind w:left="1353" w:hanging="360"/>
      </w:pPr>
      <w:rPr>
        <w:rFonts w:ascii="Times New Roman" w:eastAsia="Times New Roman" w:hAnsi="Times New Roman"/>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C32"/>
    <w:rsid w:val="00124C22"/>
    <w:rsid w:val="00192BC5"/>
    <w:rsid w:val="001A28B6"/>
    <w:rsid w:val="005E1760"/>
    <w:rsid w:val="006D57E7"/>
    <w:rsid w:val="0079708E"/>
    <w:rsid w:val="007C62AD"/>
    <w:rsid w:val="007F2B7E"/>
    <w:rsid w:val="009919AA"/>
    <w:rsid w:val="00993B4E"/>
    <w:rsid w:val="00A0389F"/>
    <w:rsid w:val="00A65F97"/>
    <w:rsid w:val="00B17891"/>
    <w:rsid w:val="00B473D0"/>
    <w:rsid w:val="00C54857"/>
    <w:rsid w:val="00C61D03"/>
    <w:rsid w:val="00CB0E93"/>
    <w:rsid w:val="00E3416B"/>
    <w:rsid w:val="00ED7FCD"/>
    <w:rsid w:val="00EE6601"/>
    <w:rsid w:val="00F20DC2"/>
    <w:rsid w:val="00FD0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27C4C8-5F6E-4139-9CDB-BFC5262D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16B"/>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7891"/>
    <w:pPr>
      <w:tabs>
        <w:tab w:val="center" w:pos="4677"/>
        <w:tab w:val="right" w:pos="9355"/>
      </w:tabs>
      <w:spacing w:after="0" w:line="240" w:lineRule="auto"/>
    </w:pPr>
  </w:style>
  <w:style w:type="paragraph" w:styleId="a5">
    <w:name w:val="footer"/>
    <w:basedOn w:val="a"/>
    <w:link w:val="a6"/>
    <w:uiPriority w:val="99"/>
    <w:semiHidden/>
    <w:rsid w:val="00B17891"/>
    <w:pPr>
      <w:tabs>
        <w:tab w:val="center" w:pos="4677"/>
        <w:tab w:val="right" w:pos="9355"/>
      </w:tabs>
      <w:spacing w:after="0" w:line="240" w:lineRule="auto"/>
    </w:pPr>
  </w:style>
  <w:style w:type="character" w:customStyle="1" w:styleId="a4">
    <w:name w:val="Верхний колонтитул Знак"/>
    <w:link w:val="a3"/>
    <w:uiPriority w:val="99"/>
    <w:rsid w:val="00B17891"/>
  </w:style>
  <w:style w:type="paragraph" w:styleId="a7">
    <w:name w:val="List Paragraph"/>
    <w:basedOn w:val="a"/>
    <w:uiPriority w:val="99"/>
    <w:qFormat/>
    <w:rsid w:val="00A0389F"/>
    <w:pPr>
      <w:ind w:left="720"/>
    </w:pPr>
  </w:style>
  <w:style w:type="character" w:customStyle="1" w:styleId="a6">
    <w:name w:val="Нижний колонтитул Знак"/>
    <w:link w:val="a5"/>
    <w:uiPriority w:val="99"/>
    <w:semiHidden/>
    <w:rsid w:val="00B17891"/>
  </w:style>
  <w:style w:type="character" w:styleId="a8">
    <w:name w:val="page number"/>
    <w:uiPriority w:val="99"/>
    <w:rsid w:val="00ED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6027</Words>
  <Characters>34356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SEC</dc:creator>
  <cp:keywords/>
  <dc:description/>
  <cp:lastModifiedBy>admin</cp:lastModifiedBy>
  <cp:revision>2</cp:revision>
  <dcterms:created xsi:type="dcterms:W3CDTF">2014-03-25T00:53:00Z</dcterms:created>
  <dcterms:modified xsi:type="dcterms:W3CDTF">2014-03-25T00:53:00Z</dcterms:modified>
</cp:coreProperties>
</file>