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33" w:rsidRDefault="00705A33" w:rsidP="003E67C3">
      <w:pPr>
        <w:spacing w:line="360" w:lineRule="auto"/>
        <w:jc w:val="center"/>
        <w:rPr>
          <w:b/>
          <w:sz w:val="28"/>
          <w:szCs w:val="28"/>
        </w:rPr>
      </w:pPr>
    </w:p>
    <w:p w:rsidR="009D7168" w:rsidRPr="000507F4" w:rsidRDefault="000507F4" w:rsidP="003E67C3">
      <w:pPr>
        <w:spacing w:line="360" w:lineRule="auto"/>
        <w:jc w:val="center"/>
        <w:rPr>
          <w:b/>
          <w:sz w:val="28"/>
          <w:szCs w:val="28"/>
        </w:rPr>
      </w:pPr>
      <w:r w:rsidRPr="000507F4">
        <w:rPr>
          <w:b/>
          <w:sz w:val="28"/>
          <w:szCs w:val="28"/>
        </w:rPr>
        <w:t>Содержание</w:t>
      </w:r>
    </w:p>
    <w:p w:rsidR="000507F4" w:rsidRPr="000507F4" w:rsidRDefault="000507F4" w:rsidP="000507F4">
      <w:pPr>
        <w:spacing w:line="360" w:lineRule="auto"/>
        <w:rPr>
          <w:sz w:val="28"/>
          <w:szCs w:val="28"/>
        </w:rPr>
      </w:pPr>
      <w:r w:rsidRPr="000507F4">
        <w:rPr>
          <w:sz w:val="28"/>
          <w:szCs w:val="28"/>
        </w:rPr>
        <w:t>1. Введение</w:t>
      </w:r>
    </w:p>
    <w:p w:rsidR="000507F4" w:rsidRPr="000507F4" w:rsidRDefault="000507F4" w:rsidP="000507F4">
      <w:pPr>
        <w:spacing w:line="360" w:lineRule="auto"/>
        <w:rPr>
          <w:sz w:val="28"/>
          <w:szCs w:val="28"/>
        </w:rPr>
      </w:pPr>
      <w:r w:rsidRPr="000507F4">
        <w:rPr>
          <w:sz w:val="28"/>
          <w:szCs w:val="28"/>
        </w:rPr>
        <w:t xml:space="preserve">2. </w:t>
      </w:r>
      <w:r w:rsidR="003F5168">
        <w:rPr>
          <w:sz w:val="28"/>
          <w:szCs w:val="28"/>
        </w:rPr>
        <w:t xml:space="preserve">Теоретическая часть </w:t>
      </w:r>
      <w:r w:rsidRPr="000507F4">
        <w:rPr>
          <w:sz w:val="28"/>
          <w:szCs w:val="28"/>
        </w:rPr>
        <w:t>Условия и факторы качества управленческих решений</w:t>
      </w:r>
    </w:p>
    <w:p w:rsidR="000507F4" w:rsidRPr="000507F4" w:rsidRDefault="000507F4" w:rsidP="000507F4">
      <w:pPr>
        <w:spacing w:line="360" w:lineRule="auto"/>
        <w:rPr>
          <w:rStyle w:val="FontStyle13"/>
          <w:sz w:val="28"/>
          <w:szCs w:val="28"/>
        </w:rPr>
      </w:pPr>
      <w:r w:rsidRPr="000507F4">
        <w:rPr>
          <w:sz w:val="28"/>
          <w:szCs w:val="28"/>
        </w:rPr>
        <w:t>2.1. С</w:t>
      </w:r>
      <w:r w:rsidR="003F5168">
        <w:rPr>
          <w:rStyle w:val="FontStyle13"/>
          <w:sz w:val="28"/>
          <w:szCs w:val="28"/>
        </w:rPr>
        <w:t>войства качественных решений</w:t>
      </w:r>
    </w:p>
    <w:p w:rsidR="000507F4" w:rsidRPr="000507F4" w:rsidRDefault="000507F4" w:rsidP="000507F4">
      <w:pPr>
        <w:spacing w:line="360" w:lineRule="auto"/>
        <w:rPr>
          <w:rStyle w:val="FontStyle13"/>
          <w:sz w:val="28"/>
          <w:szCs w:val="28"/>
        </w:rPr>
      </w:pPr>
      <w:r w:rsidRPr="000507F4">
        <w:rPr>
          <w:rStyle w:val="FontStyle13"/>
          <w:sz w:val="28"/>
          <w:szCs w:val="28"/>
        </w:rPr>
        <w:t>2.2. Усл</w:t>
      </w:r>
      <w:r w:rsidR="003F5168">
        <w:rPr>
          <w:rStyle w:val="FontStyle13"/>
          <w:sz w:val="28"/>
          <w:szCs w:val="28"/>
        </w:rPr>
        <w:t>овия и факторы качества решений</w:t>
      </w:r>
    </w:p>
    <w:p w:rsidR="000507F4" w:rsidRPr="000507F4" w:rsidRDefault="000507F4" w:rsidP="000507F4">
      <w:pPr>
        <w:spacing w:line="360" w:lineRule="auto"/>
        <w:rPr>
          <w:rStyle w:val="FontStyle13"/>
          <w:sz w:val="28"/>
          <w:szCs w:val="28"/>
        </w:rPr>
      </w:pPr>
      <w:r w:rsidRPr="000507F4">
        <w:rPr>
          <w:rStyle w:val="FontStyle13"/>
          <w:sz w:val="28"/>
          <w:szCs w:val="28"/>
        </w:rPr>
        <w:t xml:space="preserve">2.3. </w:t>
      </w:r>
      <w:r w:rsidR="003F5168">
        <w:rPr>
          <w:rStyle w:val="FontStyle13"/>
          <w:sz w:val="28"/>
          <w:szCs w:val="28"/>
        </w:rPr>
        <w:t>Пути повышения качества решений</w:t>
      </w:r>
    </w:p>
    <w:p w:rsidR="000507F4" w:rsidRDefault="003F5168" w:rsidP="000507F4">
      <w:pPr>
        <w:spacing w:line="360" w:lineRule="auto"/>
        <w:rPr>
          <w:rStyle w:val="FontStyle13"/>
          <w:sz w:val="28"/>
          <w:szCs w:val="28"/>
        </w:rPr>
      </w:pPr>
      <w:r>
        <w:rPr>
          <w:rStyle w:val="FontStyle13"/>
          <w:sz w:val="28"/>
          <w:szCs w:val="28"/>
        </w:rPr>
        <w:t>3. Практическая часть</w:t>
      </w:r>
    </w:p>
    <w:p w:rsidR="003B1BF7" w:rsidRPr="003B1BF7" w:rsidRDefault="003B1BF7" w:rsidP="003B1BF7">
      <w:pPr>
        <w:spacing w:line="360" w:lineRule="auto"/>
        <w:rPr>
          <w:sz w:val="28"/>
          <w:szCs w:val="28"/>
        </w:rPr>
      </w:pPr>
      <w:r w:rsidRPr="003B1BF7">
        <w:rPr>
          <w:rStyle w:val="FontStyle13"/>
          <w:sz w:val="28"/>
          <w:szCs w:val="28"/>
        </w:rPr>
        <w:t>3.1.</w:t>
      </w:r>
      <w:r w:rsidRPr="003B1BF7">
        <w:rPr>
          <w:sz w:val="28"/>
          <w:szCs w:val="28"/>
        </w:rPr>
        <w:t xml:space="preserve"> Общая характеристика предприятия</w:t>
      </w:r>
      <w:r w:rsidR="006613BF">
        <w:rPr>
          <w:sz w:val="28"/>
          <w:szCs w:val="28"/>
        </w:rPr>
        <w:t xml:space="preserve"> ООО «Мобиленд»</w:t>
      </w:r>
    </w:p>
    <w:p w:rsidR="003B1BF7" w:rsidRDefault="003B1BF7" w:rsidP="003B1BF7">
      <w:pPr>
        <w:spacing w:line="360" w:lineRule="auto"/>
        <w:rPr>
          <w:sz w:val="28"/>
          <w:szCs w:val="28"/>
        </w:rPr>
      </w:pPr>
      <w:r>
        <w:rPr>
          <w:rStyle w:val="FontStyle13"/>
          <w:sz w:val="28"/>
          <w:szCs w:val="28"/>
        </w:rPr>
        <w:t>3.2.</w:t>
      </w:r>
      <w:r w:rsidRPr="003B1BF7">
        <w:rPr>
          <w:sz w:val="28"/>
          <w:szCs w:val="28"/>
        </w:rPr>
        <w:t xml:space="preserve"> </w:t>
      </w:r>
      <w:r>
        <w:rPr>
          <w:sz w:val="28"/>
          <w:szCs w:val="28"/>
        </w:rPr>
        <w:t>Характеристика продукции, товаров, услуг предприятия</w:t>
      </w:r>
    </w:p>
    <w:p w:rsidR="006613BF" w:rsidRDefault="003B1BF7" w:rsidP="006613BF">
      <w:pPr>
        <w:spacing w:line="360" w:lineRule="auto"/>
        <w:rPr>
          <w:sz w:val="28"/>
          <w:szCs w:val="28"/>
        </w:rPr>
      </w:pPr>
      <w:r>
        <w:rPr>
          <w:rStyle w:val="FontStyle13"/>
          <w:sz w:val="28"/>
          <w:szCs w:val="28"/>
        </w:rPr>
        <w:t>3.3.</w:t>
      </w:r>
      <w:r w:rsidR="006613BF" w:rsidRPr="006613BF">
        <w:rPr>
          <w:sz w:val="28"/>
          <w:szCs w:val="28"/>
        </w:rPr>
        <w:t xml:space="preserve"> </w:t>
      </w:r>
      <w:r w:rsidR="006613BF">
        <w:rPr>
          <w:sz w:val="28"/>
          <w:szCs w:val="28"/>
        </w:rPr>
        <w:t>Факторы внешней среды, оказывающие влияние на управление деятельностью предприятия</w:t>
      </w:r>
    </w:p>
    <w:p w:rsidR="003B1BF7" w:rsidRDefault="003B1BF7" w:rsidP="000507F4">
      <w:pPr>
        <w:spacing w:line="360" w:lineRule="auto"/>
        <w:rPr>
          <w:rStyle w:val="FontStyle13"/>
          <w:sz w:val="28"/>
          <w:szCs w:val="28"/>
        </w:rPr>
      </w:pPr>
      <w:r>
        <w:rPr>
          <w:rStyle w:val="FontStyle13"/>
          <w:sz w:val="28"/>
          <w:szCs w:val="28"/>
        </w:rPr>
        <w:t>3.4.</w:t>
      </w:r>
      <w:r w:rsidR="006613BF">
        <w:rPr>
          <w:rStyle w:val="FontStyle13"/>
          <w:sz w:val="28"/>
          <w:szCs w:val="28"/>
        </w:rPr>
        <w:t xml:space="preserve"> организационная и производственная структура управления</w:t>
      </w:r>
    </w:p>
    <w:p w:rsidR="006613BF" w:rsidRDefault="003B1BF7" w:rsidP="006613BF">
      <w:pPr>
        <w:spacing w:line="360" w:lineRule="auto"/>
        <w:rPr>
          <w:sz w:val="28"/>
          <w:szCs w:val="28"/>
        </w:rPr>
      </w:pPr>
      <w:r>
        <w:rPr>
          <w:rStyle w:val="FontStyle13"/>
          <w:sz w:val="28"/>
          <w:szCs w:val="28"/>
        </w:rPr>
        <w:t>3.5.</w:t>
      </w:r>
      <w:r w:rsidR="006613BF" w:rsidRPr="006613BF">
        <w:rPr>
          <w:sz w:val="28"/>
          <w:szCs w:val="28"/>
        </w:rPr>
        <w:t xml:space="preserve"> </w:t>
      </w:r>
      <w:r w:rsidR="006613BF">
        <w:rPr>
          <w:sz w:val="28"/>
          <w:szCs w:val="28"/>
        </w:rPr>
        <w:t>Ф</w:t>
      </w:r>
      <w:r w:rsidR="006613BF" w:rsidRPr="00904042">
        <w:rPr>
          <w:sz w:val="28"/>
          <w:szCs w:val="28"/>
        </w:rPr>
        <w:t xml:space="preserve">инансово - </w:t>
      </w:r>
      <w:r w:rsidR="006613BF">
        <w:rPr>
          <w:sz w:val="28"/>
          <w:szCs w:val="28"/>
        </w:rPr>
        <w:t>экономические</w:t>
      </w:r>
      <w:r w:rsidR="006613BF" w:rsidRPr="00904042">
        <w:rPr>
          <w:sz w:val="28"/>
          <w:szCs w:val="28"/>
        </w:rPr>
        <w:t xml:space="preserve"> показ</w:t>
      </w:r>
      <w:r w:rsidR="006613BF">
        <w:rPr>
          <w:sz w:val="28"/>
          <w:szCs w:val="28"/>
        </w:rPr>
        <w:t>атели</w:t>
      </w:r>
      <w:r w:rsidR="006613BF" w:rsidRPr="00904042">
        <w:rPr>
          <w:sz w:val="28"/>
          <w:szCs w:val="28"/>
        </w:rPr>
        <w:t xml:space="preserve"> деятельности ООО «Мобиленд»</w:t>
      </w:r>
    </w:p>
    <w:p w:rsidR="006613BF" w:rsidRPr="00DD40C9" w:rsidRDefault="003B1BF7" w:rsidP="006613BF">
      <w:pPr>
        <w:pStyle w:val="Style4"/>
        <w:widowControl/>
        <w:spacing w:line="322" w:lineRule="exact"/>
        <w:ind w:firstLine="0"/>
        <w:rPr>
          <w:sz w:val="28"/>
          <w:szCs w:val="28"/>
        </w:rPr>
      </w:pPr>
      <w:r>
        <w:rPr>
          <w:rStyle w:val="FontStyle13"/>
          <w:sz w:val="28"/>
          <w:szCs w:val="28"/>
        </w:rPr>
        <w:t>3.6.</w:t>
      </w:r>
      <w:r w:rsidR="006613BF" w:rsidRPr="006613BF">
        <w:rPr>
          <w:sz w:val="28"/>
          <w:szCs w:val="28"/>
        </w:rPr>
        <w:t xml:space="preserve"> </w:t>
      </w:r>
      <w:r w:rsidR="006613BF">
        <w:rPr>
          <w:sz w:val="28"/>
          <w:szCs w:val="28"/>
        </w:rPr>
        <w:t>Выявление проблемы, требующей принятия управленческого решения и постановка цели решения</w:t>
      </w:r>
    </w:p>
    <w:p w:rsidR="006613BF" w:rsidRDefault="006613BF" w:rsidP="006613BF"/>
    <w:p w:rsidR="003B1BF7" w:rsidRDefault="003B1BF7" w:rsidP="000507F4">
      <w:pPr>
        <w:spacing w:line="360" w:lineRule="auto"/>
        <w:rPr>
          <w:rStyle w:val="FontStyle13"/>
          <w:sz w:val="28"/>
          <w:szCs w:val="28"/>
        </w:rPr>
      </w:pPr>
      <w:r>
        <w:rPr>
          <w:rStyle w:val="FontStyle13"/>
          <w:sz w:val="28"/>
          <w:szCs w:val="28"/>
        </w:rPr>
        <w:t>3.7.</w:t>
      </w:r>
      <w:r w:rsidR="006613BF">
        <w:rPr>
          <w:rStyle w:val="FontStyle13"/>
          <w:sz w:val="28"/>
          <w:szCs w:val="28"/>
        </w:rPr>
        <w:t xml:space="preserve"> Построение дерева управленческого решения</w:t>
      </w:r>
    </w:p>
    <w:p w:rsidR="00F514F0" w:rsidRDefault="003B1BF7" w:rsidP="00F514F0">
      <w:pPr>
        <w:spacing w:line="360" w:lineRule="auto"/>
        <w:rPr>
          <w:rStyle w:val="FontStyle13"/>
          <w:sz w:val="28"/>
          <w:szCs w:val="28"/>
        </w:rPr>
      </w:pPr>
      <w:r>
        <w:rPr>
          <w:rStyle w:val="FontStyle13"/>
          <w:sz w:val="28"/>
          <w:szCs w:val="28"/>
        </w:rPr>
        <w:t>3.8.</w:t>
      </w:r>
      <w:r w:rsidR="00F514F0">
        <w:rPr>
          <w:rStyle w:val="FontStyle13"/>
          <w:sz w:val="28"/>
          <w:szCs w:val="28"/>
        </w:rPr>
        <w:t xml:space="preserve"> Выбор варианта решения</w:t>
      </w:r>
    </w:p>
    <w:p w:rsidR="00F514F0" w:rsidRDefault="003B1BF7" w:rsidP="00F514F0">
      <w:pPr>
        <w:spacing w:line="360" w:lineRule="auto"/>
        <w:rPr>
          <w:rStyle w:val="FontStyle13"/>
          <w:sz w:val="28"/>
          <w:szCs w:val="28"/>
        </w:rPr>
      </w:pPr>
      <w:r>
        <w:rPr>
          <w:rStyle w:val="FontStyle13"/>
          <w:sz w:val="28"/>
          <w:szCs w:val="28"/>
        </w:rPr>
        <w:t>3.9.</w:t>
      </w:r>
      <w:r w:rsidR="00F514F0">
        <w:rPr>
          <w:rStyle w:val="FontStyle13"/>
          <w:sz w:val="28"/>
          <w:szCs w:val="28"/>
        </w:rPr>
        <w:t xml:space="preserve"> Определение места принятого решения в системе управления</w:t>
      </w:r>
    </w:p>
    <w:p w:rsidR="003B1BF7" w:rsidRPr="000507F4" w:rsidRDefault="003B1BF7" w:rsidP="000507F4">
      <w:pPr>
        <w:spacing w:line="360" w:lineRule="auto"/>
        <w:rPr>
          <w:rStyle w:val="FontStyle13"/>
          <w:sz w:val="28"/>
          <w:szCs w:val="28"/>
        </w:rPr>
      </w:pPr>
      <w:r>
        <w:rPr>
          <w:rStyle w:val="FontStyle13"/>
          <w:sz w:val="28"/>
          <w:szCs w:val="28"/>
        </w:rPr>
        <w:t>3.10.</w:t>
      </w:r>
      <w:r w:rsidR="00F514F0">
        <w:rPr>
          <w:rStyle w:val="FontStyle13"/>
          <w:sz w:val="28"/>
          <w:szCs w:val="28"/>
        </w:rPr>
        <w:t xml:space="preserve"> Организация и контроль выполнения принятого решения</w:t>
      </w:r>
    </w:p>
    <w:p w:rsidR="000507F4" w:rsidRPr="000507F4" w:rsidRDefault="003F5168" w:rsidP="000507F4">
      <w:pPr>
        <w:spacing w:line="360" w:lineRule="auto"/>
        <w:rPr>
          <w:rStyle w:val="FontStyle13"/>
          <w:sz w:val="28"/>
          <w:szCs w:val="28"/>
        </w:rPr>
      </w:pPr>
      <w:r>
        <w:rPr>
          <w:rStyle w:val="FontStyle13"/>
          <w:sz w:val="28"/>
          <w:szCs w:val="28"/>
        </w:rPr>
        <w:t>4. Заключение</w:t>
      </w:r>
    </w:p>
    <w:p w:rsidR="000507F4" w:rsidRPr="000507F4" w:rsidRDefault="003F5168" w:rsidP="000507F4">
      <w:pPr>
        <w:spacing w:line="360" w:lineRule="auto"/>
        <w:rPr>
          <w:rStyle w:val="FontStyle13"/>
          <w:sz w:val="28"/>
          <w:szCs w:val="28"/>
        </w:rPr>
      </w:pPr>
      <w:r>
        <w:rPr>
          <w:rStyle w:val="FontStyle13"/>
          <w:sz w:val="28"/>
          <w:szCs w:val="28"/>
        </w:rPr>
        <w:t>5. Глоссарий</w:t>
      </w:r>
    </w:p>
    <w:p w:rsidR="000507F4" w:rsidRPr="000507F4" w:rsidRDefault="000507F4" w:rsidP="000507F4">
      <w:pPr>
        <w:spacing w:line="360" w:lineRule="auto"/>
        <w:rPr>
          <w:rStyle w:val="FontStyle13"/>
          <w:sz w:val="28"/>
          <w:szCs w:val="28"/>
        </w:rPr>
      </w:pPr>
      <w:r w:rsidRPr="000507F4">
        <w:rPr>
          <w:rStyle w:val="FontStyle13"/>
          <w:sz w:val="28"/>
          <w:szCs w:val="28"/>
        </w:rPr>
        <w:t>6. Список литературы.</w:t>
      </w:r>
    </w:p>
    <w:p w:rsidR="009D7168" w:rsidRPr="000507F4" w:rsidRDefault="009D7168" w:rsidP="000507F4">
      <w:pPr>
        <w:spacing w:line="360" w:lineRule="auto"/>
        <w:rPr>
          <w:sz w:val="28"/>
          <w:szCs w:val="28"/>
        </w:rPr>
      </w:pPr>
    </w:p>
    <w:p w:rsidR="009D7168" w:rsidRDefault="009D7168" w:rsidP="003E67C3">
      <w:pPr>
        <w:spacing w:line="360" w:lineRule="auto"/>
        <w:jc w:val="center"/>
        <w:rPr>
          <w:b/>
          <w:sz w:val="28"/>
          <w:szCs w:val="28"/>
        </w:rPr>
      </w:pPr>
    </w:p>
    <w:p w:rsidR="009D7168" w:rsidRDefault="009D7168" w:rsidP="003E67C3">
      <w:pPr>
        <w:spacing w:line="360" w:lineRule="auto"/>
        <w:jc w:val="center"/>
        <w:rPr>
          <w:b/>
          <w:sz w:val="28"/>
          <w:szCs w:val="28"/>
        </w:rPr>
      </w:pPr>
    </w:p>
    <w:p w:rsidR="009D7168" w:rsidRDefault="009D7168" w:rsidP="003E67C3">
      <w:pPr>
        <w:spacing w:line="360" w:lineRule="auto"/>
        <w:jc w:val="center"/>
        <w:rPr>
          <w:b/>
          <w:sz w:val="28"/>
          <w:szCs w:val="28"/>
        </w:rPr>
      </w:pPr>
    </w:p>
    <w:p w:rsidR="009D7168" w:rsidRDefault="009D7168" w:rsidP="003E67C3">
      <w:pPr>
        <w:spacing w:line="360" w:lineRule="auto"/>
        <w:jc w:val="center"/>
        <w:rPr>
          <w:b/>
          <w:sz w:val="28"/>
          <w:szCs w:val="28"/>
        </w:rPr>
      </w:pPr>
    </w:p>
    <w:p w:rsidR="009D7168" w:rsidRDefault="009D7168" w:rsidP="003E67C3">
      <w:pPr>
        <w:spacing w:line="360" w:lineRule="auto"/>
        <w:jc w:val="center"/>
        <w:rPr>
          <w:b/>
          <w:sz w:val="28"/>
          <w:szCs w:val="28"/>
        </w:rPr>
      </w:pPr>
    </w:p>
    <w:p w:rsidR="009D7168" w:rsidRDefault="009D7168" w:rsidP="003E67C3">
      <w:pPr>
        <w:spacing w:line="360" w:lineRule="auto"/>
        <w:jc w:val="center"/>
        <w:rPr>
          <w:b/>
          <w:sz w:val="28"/>
          <w:szCs w:val="28"/>
        </w:rPr>
      </w:pPr>
    </w:p>
    <w:p w:rsidR="009D7168" w:rsidRDefault="009D7168" w:rsidP="003E67C3">
      <w:pPr>
        <w:spacing w:line="360" w:lineRule="auto"/>
        <w:jc w:val="center"/>
        <w:rPr>
          <w:b/>
          <w:sz w:val="28"/>
          <w:szCs w:val="28"/>
        </w:rPr>
      </w:pPr>
    </w:p>
    <w:p w:rsidR="009D7168" w:rsidRDefault="00C41D30" w:rsidP="003E67C3">
      <w:pPr>
        <w:spacing w:line="360" w:lineRule="auto"/>
        <w:jc w:val="center"/>
        <w:rPr>
          <w:b/>
          <w:sz w:val="28"/>
          <w:szCs w:val="28"/>
        </w:rPr>
      </w:pPr>
      <w:r>
        <w:rPr>
          <w:b/>
          <w:sz w:val="28"/>
          <w:szCs w:val="28"/>
        </w:rPr>
        <w:t xml:space="preserve">1. </w:t>
      </w:r>
      <w:r w:rsidR="00CA332E">
        <w:rPr>
          <w:b/>
          <w:sz w:val="28"/>
          <w:szCs w:val="28"/>
        </w:rPr>
        <w:t>Введение</w:t>
      </w:r>
    </w:p>
    <w:p w:rsidR="00DA0129" w:rsidRDefault="00DA0129" w:rsidP="003E67C3">
      <w:pPr>
        <w:spacing w:line="360" w:lineRule="auto"/>
        <w:jc w:val="center"/>
        <w:rPr>
          <w:b/>
          <w:sz w:val="28"/>
          <w:szCs w:val="28"/>
        </w:rPr>
      </w:pPr>
    </w:p>
    <w:p w:rsidR="00FC6D4B" w:rsidRDefault="00DA0129" w:rsidP="00FC6D4B">
      <w:pPr>
        <w:spacing w:line="360" w:lineRule="auto"/>
        <w:jc w:val="both"/>
        <w:rPr>
          <w:noProof/>
          <w:sz w:val="28"/>
          <w:szCs w:val="28"/>
        </w:rPr>
      </w:pPr>
      <w:r>
        <w:rPr>
          <w:b/>
          <w:sz w:val="28"/>
          <w:szCs w:val="28"/>
        </w:rPr>
        <w:t xml:space="preserve">  </w:t>
      </w:r>
      <w:r w:rsidR="00FC6D4B" w:rsidRPr="00FC6D4B">
        <w:rPr>
          <w:noProof/>
          <w:sz w:val="28"/>
          <w:szCs w:val="28"/>
        </w:rPr>
        <w:t>Создание большого числа предприятий различных форм собственности в период становления рыночного хозяйства в нашей стране привело к тому, что руководителям пришлось учиться управлять самостоятельно, а не по указке «сверху». Одним из элементов самостоятельного управления деятельностью предприятия является принятие управленческих решений.</w:t>
      </w:r>
    </w:p>
    <w:p w:rsidR="00DA0129" w:rsidRDefault="00DA0129" w:rsidP="00FC6D4B">
      <w:pPr>
        <w:spacing w:line="360" w:lineRule="auto"/>
        <w:jc w:val="both"/>
        <w:rPr>
          <w:noProof/>
          <w:sz w:val="28"/>
          <w:szCs w:val="28"/>
        </w:rPr>
      </w:pPr>
    </w:p>
    <w:p w:rsidR="00FC6D4B" w:rsidRDefault="00DA0129" w:rsidP="00FC6D4B">
      <w:pPr>
        <w:spacing w:line="360" w:lineRule="auto"/>
        <w:jc w:val="both"/>
        <w:rPr>
          <w:noProof/>
          <w:sz w:val="28"/>
          <w:szCs w:val="28"/>
        </w:rPr>
      </w:pPr>
      <w:r>
        <w:rPr>
          <w:noProof/>
          <w:sz w:val="28"/>
          <w:szCs w:val="28"/>
        </w:rPr>
        <w:t xml:space="preserve">  </w:t>
      </w:r>
      <w:r w:rsidR="00FC6D4B" w:rsidRPr="00FC6D4B">
        <w:rPr>
          <w:noProof/>
          <w:sz w:val="28"/>
          <w:szCs w:val="28"/>
        </w:rPr>
        <w:t>Процесс принятия управленческих решений актуален в силу того, что все больше расширяются масштабы, количество элементов и взаимосвязей подсистем в организационных системах. Усложнение связей между элементами системы вызывает неопределенность в знании реальной структуры системы, что может быть связано с так называемым человеческим фактором, умышленным или специальным искажением информации и т.д.</w:t>
      </w:r>
    </w:p>
    <w:p w:rsidR="00DA0129" w:rsidRDefault="00DA0129" w:rsidP="00FC6D4B">
      <w:pPr>
        <w:spacing w:line="360" w:lineRule="auto"/>
        <w:jc w:val="both"/>
        <w:rPr>
          <w:noProof/>
          <w:sz w:val="28"/>
          <w:szCs w:val="28"/>
        </w:rPr>
      </w:pPr>
    </w:p>
    <w:p w:rsidR="00FC6D4B" w:rsidRPr="00FC6D4B" w:rsidRDefault="00DA0129" w:rsidP="00FC6D4B">
      <w:pPr>
        <w:spacing w:line="360" w:lineRule="auto"/>
        <w:jc w:val="both"/>
        <w:rPr>
          <w:noProof/>
          <w:sz w:val="28"/>
          <w:szCs w:val="28"/>
        </w:rPr>
      </w:pPr>
      <w:r>
        <w:rPr>
          <w:noProof/>
          <w:sz w:val="28"/>
          <w:szCs w:val="28"/>
        </w:rPr>
        <w:t xml:space="preserve">  </w:t>
      </w:r>
      <w:r w:rsidR="00FC6D4B" w:rsidRPr="00FC6D4B">
        <w:rPr>
          <w:noProof/>
          <w:sz w:val="28"/>
          <w:szCs w:val="28"/>
        </w:rPr>
        <w:t xml:space="preserve">Иногда определение управленческого решения ограничивают лишь выбором возможного варианта действий. Такой подход обедняет содержание этой категории теории менеджмента и не соответствует его сущности. </w:t>
      </w:r>
    </w:p>
    <w:p w:rsidR="00FC6D4B" w:rsidRDefault="00FC6D4B" w:rsidP="00FC6D4B">
      <w:pPr>
        <w:spacing w:line="360" w:lineRule="auto"/>
        <w:jc w:val="both"/>
        <w:rPr>
          <w:noProof/>
          <w:sz w:val="28"/>
          <w:szCs w:val="28"/>
        </w:rPr>
      </w:pPr>
      <w:r w:rsidRPr="00FC6D4B">
        <w:rPr>
          <w:noProof/>
          <w:sz w:val="28"/>
          <w:szCs w:val="28"/>
        </w:rPr>
        <w:t>Управленческие решения могут приниматься применительно к любой сфере деятельности организации: управлению персоналом, управлению финансами, управлению производственными процессами, в том числе и управлению маркетинговой службой.</w:t>
      </w:r>
    </w:p>
    <w:p w:rsidR="00DA0129" w:rsidRDefault="00DA0129" w:rsidP="00FC6D4B">
      <w:pPr>
        <w:spacing w:line="360" w:lineRule="auto"/>
        <w:jc w:val="both"/>
        <w:rPr>
          <w:noProof/>
          <w:sz w:val="28"/>
          <w:szCs w:val="28"/>
        </w:rPr>
      </w:pPr>
    </w:p>
    <w:p w:rsidR="00FC6D4B" w:rsidRPr="00FC6D4B" w:rsidRDefault="00DA0129" w:rsidP="00FC6D4B">
      <w:pPr>
        <w:spacing w:line="360" w:lineRule="auto"/>
        <w:jc w:val="both"/>
        <w:rPr>
          <w:noProof/>
          <w:sz w:val="28"/>
          <w:szCs w:val="28"/>
        </w:rPr>
      </w:pPr>
      <w:r>
        <w:rPr>
          <w:noProof/>
          <w:sz w:val="28"/>
          <w:szCs w:val="28"/>
        </w:rPr>
        <w:t xml:space="preserve">  </w:t>
      </w:r>
      <w:r w:rsidR="00FC6D4B" w:rsidRPr="00FC6D4B">
        <w:rPr>
          <w:noProof/>
          <w:sz w:val="28"/>
          <w:szCs w:val="28"/>
        </w:rPr>
        <w:t>Целью написания данной работы является ликвидация неудовлетворительной работы предприятия посредством разработки и принятия управленческого решения в сфере маркетинговой</w:t>
      </w:r>
      <w:r>
        <w:rPr>
          <w:noProof/>
          <w:sz w:val="28"/>
          <w:szCs w:val="28"/>
        </w:rPr>
        <w:t xml:space="preserve"> и кадровой</w:t>
      </w:r>
      <w:r w:rsidR="00FC6D4B" w:rsidRPr="00FC6D4B">
        <w:rPr>
          <w:noProof/>
          <w:sz w:val="28"/>
          <w:szCs w:val="28"/>
        </w:rPr>
        <w:t xml:space="preserve"> составляющей деятельности фирмы. Объект</w:t>
      </w:r>
      <w:r w:rsidR="00FC6D4B">
        <w:rPr>
          <w:noProof/>
          <w:sz w:val="28"/>
          <w:szCs w:val="28"/>
        </w:rPr>
        <w:t>ом исследования является торговое предприятие мобильной цифровой техники ООО «Мобиленд» широко известное как ИОН – Цифровой центр</w:t>
      </w:r>
      <w:r w:rsidR="00FC6D4B" w:rsidRPr="00FC6D4B">
        <w:rPr>
          <w:noProof/>
          <w:sz w:val="28"/>
          <w:szCs w:val="28"/>
        </w:rPr>
        <w:t>.</w:t>
      </w:r>
    </w:p>
    <w:p w:rsidR="00FC6D4B" w:rsidRDefault="00FC6D4B" w:rsidP="00FC6D4B">
      <w:pPr>
        <w:spacing w:line="360" w:lineRule="auto"/>
        <w:jc w:val="both"/>
        <w:rPr>
          <w:noProof/>
          <w:sz w:val="28"/>
          <w:szCs w:val="28"/>
        </w:rPr>
      </w:pPr>
      <w:r>
        <w:rPr>
          <w:noProof/>
          <w:sz w:val="28"/>
          <w:szCs w:val="28"/>
        </w:rPr>
        <w:t xml:space="preserve">  </w:t>
      </w:r>
      <w:r w:rsidRPr="00FC6D4B">
        <w:rPr>
          <w:noProof/>
          <w:sz w:val="28"/>
          <w:szCs w:val="28"/>
        </w:rPr>
        <w:t>Актуальность работы объясняется тем, что существование любой организации невозможно без постоянного ежедневного принятия и реализации тех или иных решений на различных уровнях управления. Управленческие решения при этом направлены на достижение наиболее оптимального результата деятельности организационно-производственной системы.</w:t>
      </w:r>
    </w:p>
    <w:p w:rsidR="00FC6D4B" w:rsidRPr="00FC6D4B" w:rsidRDefault="00DA0129" w:rsidP="00FC6D4B">
      <w:pPr>
        <w:spacing w:line="360" w:lineRule="auto"/>
        <w:jc w:val="both"/>
        <w:rPr>
          <w:noProof/>
          <w:sz w:val="28"/>
          <w:szCs w:val="28"/>
        </w:rPr>
      </w:pPr>
      <w:r>
        <w:rPr>
          <w:noProof/>
          <w:sz w:val="28"/>
          <w:szCs w:val="28"/>
        </w:rPr>
        <w:t xml:space="preserve">  </w:t>
      </w:r>
      <w:r w:rsidR="00FC6D4B" w:rsidRPr="00FC6D4B">
        <w:rPr>
          <w:noProof/>
          <w:sz w:val="28"/>
          <w:szCs w:val="28"/>
        </w:rPr>
        <w:t>Объектом управления является маркетинговая структура анализируемого предприятия. Субъектом управл</w:t>
      </w:r>
      <w:r w:rsidR="00FC6D4B">
        <w:rPr>
          <w:noProof/>
          <w:sz w:val="28"/>
          <w:szCs w:val="28"/>
        </w:rPr>
        <w:t>ения – система управления ООО «Мобиленд»</w:t>
      </w:r>
      <w:r w:rsidR="00FC6D4B" w:rsidRPr="00FC6D4B">
        <w:rPr>
          <w:noProof/>
          <w:sz w:val="28"/>
          <w:szCs w:val="28"/>
        </w:rPr>
        <w:t>.</w:t>
      </w:r>
    </w:p>
    <w:p w:rsidR="00FC6D4B" w:rsidRPr="00FC6D4B" w:rsidRDefault="00FC6D4B" w:rsidP="00FC6D4B">
      <w:pPr>
        <w:pStyle w:val="a6"/>
        <w:spacing w:line="360" w:lineRule="auto"/>
        <w:ind w:left="0"/>
        <w:jc w:val="both"/>
        <w:rPr>
          <w:noProof/>
          <w:sz w:val="28"/>
          <w:szCs w:val="28"/>
        </w:rPr>
      </w:pPr>
      <w:r>
        <w:rPr>
          <w:noProof/>
          <w:sz w:val="28"/>
          <w:szCs w:val="28"/>
        </w:rPr>
        <w:t xml:space="preserve">  </w:t>
      </w:r>
      <w:r w:rsidRPr="00FC6D4B">
        <w:rPr>
          <w:noProof/>
          <w:sz w:val="28"/>
          <w:szCs w:val="28"/>
        </w:rPr>
        <w:t>Итогом принятия рационального управленческого решения является повышения показателей эффективности</w:t>
      </w:r>
      <w:r>
        <w:rPr>
          <w:noProof/>
          <w:sz w:val="28"/>
          <w:szCs w:val="28"/>
        </w:rPr>
        <w:t xml:space="preserve"> деятельности  ООО «Мобиленд»</w:t>
      </w:r>
      <w:r w:rsidRPr="00FC6D4B">
        <w:rPr>
          <w:noProof/>
          <w:sz w:val="28"/>
          <w:szCs w:val="28"/>
        </w:rPr>
        <w:t>.</w:t>
      </w: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312C2C" w:rsidRDefault="00312C2C" w:rsidP="00312C2C">
      <w:pPr>
        <w:spacing w:line="360" w:lineRule="auto"/>
        <w:jc w:val="both"/>
        <w:rPr>
          <w:noProof/>
          <w:sz w:val="28"/>
          <w:szCs w:val="28"/>
        </w:rPr>
      </w:pPr>
    </w:p>
    <w:p w:rsidR="009D7168" w:rsidRDefault="009D7168" w:rsidP="003E67C3">
      <w:pPr>
        <w:spacing w:line="360" w:lineRule="auto"/>
        <w:jc w:val="center"/>
        <w:rPr>
          <w:b/>
          <w:sz w:val="28"/>
          <w:szCs w:val="28"/>
        </w:rPr>
      </w:pPr>
    </w:p>
    <w:p w:rsidR="00B827CC" w:rsidRDefault="00B827CC" w:rsidP="005F7ACC">
      <w:pPr>
        <w:spacing w:line="360" w:lineRule="auto"/>
        <w:jc w:val="center"/>
        <w:rPr>
          <w:b/>
          <w:sz w:val="32"/>
          <w:szCs w:val="32"/>
        </w:rPr>
      </w:pPr>
    </w:p>
    <w:p w:rsidR="005F7ACC" w:rsidRPr="00EA05C2" w:rsidRDefault="005F7ACC" w:rsidP="005F7ACC">
      <w:pPr>
        <w:spacing w:line="360" w:lineRule="auto"/>
        <w:jc w:val="center"/>
        <w:rPr>
          <w:b/>
          <w:sz w:val="32"/>
          <w:szCs w:val="32"/>
        </w:rPr>
      </w:pPr>
      <w:r w:rsidRPr="00EA05C2">
        <w:rPr>
          <w:b/>
          <w:sz w:val="32"/>
          <w:szCs w:val="32"/>
        </w:rPr>
        <w:t>2. Условия и факторы качества управленческих решений</w:t>
      </w:r>
    </w:p>
    <w:p w:rsidR="005F7ACC" w:rsidRPr="00D15750" w:rsidRDefault="005F7ACC" w:rsidP="005F7ACC">
      <w:pPr>
        <w:spacing w:line="360" w:lineRule="auto"/>
        <w:jc w:val="center"/>
        <w:rPr>
          <w:sz w:val="28"/>
          <w:szCs w:val="28"/>
        </w:rPr>
      </w:pPr>
      <w:r w:rsidRPr="00D15750">
        <w:rPr>
          <w:sz w:val="28"/>
          <w:szCs w:val="28"/>
        </w:rPr>
        <w:t>2.1. Свойства качественных решений</w:t>
      </w:r>
    </w:p>
    <w:p w:rsidR="005F7ACC" w:rsidRDefault="005F7ACC" w:rsidP="005F7ACC">
      <w:pPr>
        <w:spacing w:line="360" w:lineRule="auto"/>
        <w:jc w:val="both"/>
        <w:rPr>
          <w:sz w:val="28"/>
          <w:szCs w:val="28"/>
        </w:rPr>
      </w:pPr>
      <w:r>
        <w:rPr>
          <w:b/>
          <w:sz w:val="28"/>
          <w:szCs w:val="28"/>
        </w:rPr>
        <w:t xml:space="preserve">  </w:t>
      </w:r>
      <w:r w:rsidRPr="00DC763A">
        <w:rPr>
          <w:sz w:val="28"/>
          <w:szCs w:val="28"/>
        </w:rPr>
        <w:t xml:space="preserve"> Под качеством управленческих решений понимается совокупность свойств, обеспечивающих успешное их выполнение и получение соответствующего эффекта.</w:t>
      </w:r>
    </w:p>
    <w:p w:rsidR="005F7ACC" w:rsidRDefault="005F7ACC" w:rsidP="005F7ACC">
      <w:pPr>
        <w:spacing w:line="360" w:lineRule="auto"/>
        <w:jc w:val="both"/>
        <w:rPr>
          <w:sz w:val="28"/>
          <w:szCs w:val="28"/>
        </w:rPr>
      </w:pPr>
      <w:r>
        <w:rPr>
          <w:sz w:val="28"/>
          <w:szCs w:val="28"/>
        </w:rPr>
        <w:t xml:space="preserve">  В состав свойств управленческого решения выделяются:</w:t>
      </w:r>
    </w:p>
    <w:p w:rsidR="005F7ACC" w:rsidRDefault="005F7ACC" w:rsidP="005F7ACC">
      <w:pPr>
        <w:spacing w:line="360" w:lineRule="auto"/>
        <w:jc w:val="both"/>
        <w:rPr>
          <w:sz w:val="28"/>
          <w:szCs w:val="28"/>
        </w:rPr>
      </w:pPr>
      <w:r>
        <w:rPr>
          <w:sz w:val="28"/>
          <w:szCs w:val="28"/>
        </w:rPr>
        <w:t>- обоснованность;</w:t>
      </w:r>
    </w:p>
    <w:p w:rsidR="005F7ACC" w:rsidRDefault="005F7ACC" w:rsidP="005F7ACC">
      <w:pPr>
        <w:spacing w:line="360" w:lineRule="auto"/>
        <w:jc w:val="both"/>
        <w:rPr>
          <w:sz w:val="28"/>
          <w:szCs w:val="28"/>
        </w:rPr>
      </w:pPr>
      <w:r>
        <w:rPr>
          <w:sz w:val="28"/>
          <w:szCs w:val="28"/>
        </w:rPr>
        <w:t>- своевременность;</w:t>
      </w:r>
    </w:p>
    <w:p w:rsidR="005F7ACC" w:rsidRDefault="005F7ACC" w:rsidP="005F7ACC">
      <w:pPr>
        <w:spacing w:line="360" w:lineRule="auto"/>
        <w:jc w:val="both"/>
        <w:rPr>
          <w:sz w:val="28"/>
          <w:szCs w:val="28"/>
        </w:rPr>
      </w:pPr>
      <w:r>
        <w:rPr>
          <w:sz w:val="28"/>
          <w:szCs w:val="28"/>
        </w:rPr>
        <w:t>- эффективность;</w:t>
      </w:r>
    </w:p>
    <w:p w:rsidR="005F7ACC" w:rsidRDefault="005F7ACC" w:rsidP="005F7ACC">
      <w:pPr>
        <w:spacing w:line="360" w:lineRule="auto"/>
        <w:jc w:val="both"/>
        <w:rPr>
          <w:sz w:val="28"/>
          <w:szCs w:val="28"/>
        </w:rPr>
      </w:pPr>
      <w:r>
        <w:rPr>
          <w:sz w:val="28"/>
          <w:szCs w:val="28"/>
        </w:rPr>
        <w:t>- непротиворечивость;</w:t>
      </w:r>
    </w:p>
    <w:p w:rsidR="005F7ACC" w:rsidRDefault="005F7ACC" w:rsidP="005F7ACC">
      <w:pPr>
        <w:spacing w:line="360" w:lineRule="auto"/>
        <w:jc w:val="both"/>
        <w:rPr>
          <w:sz w:val="28"/>
          <w:szCs w:val="28"/>
        </w:rPr>
      </w:pPr>
      <w:r>
        <w:rPr>
          <w:sz w:val="28"/>
          <w:szCs w:val="28"/>
        </w:rPr>
        <w:t>-конкретность;</w:t>
      </w:r>
    </w:p>
    <w:p w:rsidR="005F7ACC" w:rsidRDefault="005F7ACC" w:rsidP="005F7ACC">
      <w:pPr>
        <w:spacing w:line="360" w:lineRule="auto"/>
        <w:jc w:val="both"/>
        <w:rPr>
          <w:sz w:val="28"/>
          <w:szCs w:val="28"/>
        </w:rPr>
      </w:pPr>
      <w:r>
        <w:rPr>
          <w:sz w:val="28"/>
          <w:szCs w:val="28"/>
        </w:rPr>
        <w:t>- полнота;</w:t>
      </w:r>
    </w:p>
    <w:p w:rsidR="005F7ACC" w:rsidRDefault="005F7ACC" w:rsidP="005F7ACC">
      <w:pPr>
        <w:spacing w:line="360" w:lineRule="auto"/>
        <w:jc w:val="both"/>
        <w:rPr>
          <w:sz w:val="28"/>
          <w:szCs w:val="28"/>
        </w:rPr>
      </w:pPr>
      <w:r>
        <w:rPr>
          <w:sz w:val="28"/>
          <w:szCs w:val="28"/>
        </w:rPr>
        <w:t>- полномочность и т.д.</w:t>
      </w:r>
    </w:p>
    <w:p w:rsidR="005F7ACC" w:rsidRDefault="005F7ACC" w:rsidP="005F7ACC">
      <w:pPr>
        <w:spacing w:line="360" w:lineRule="auto"/>
        <w:jc w:val="both"/>
        <w:rPr>
          <w:sz w:val="28"/>
          <w:szCs w:val="28"/>
        </w:rPr>
      </w:pPr>
      <w:r>
        <w:rPr>
          <w:sz w:val="28"/>
          <w:szCs w:val="28"/>
        </w:rPr>
        <w:t xml:space="preserve">  Обоснованность управленческого решения проявляется в необходимости учета всей совокупности факторов и условий, связанных с его разработкой, при этом важное место отводится качеству использования информации, ее достоверности и полноте, своевременности поступления.</w:t>
      </w:r>
    </w:p>
    <w:p w:rsidR="005F7ACC" w:rsidRDefault="005F7ACC" w:rsidP="005F7ACC">
      <w:pPr>
        <w:spacing w:line="360" w:lineRule="auto"/>
        <w:jc w:val="both"/>
        <w:rPr>
          <w:sz w:val="28"/>
          <w:szCs w:val="28"/>
        </w:rPr>
      </w:pPr>
      <w:r>
        <w:rPr>
          <w:sz w:val="28"/>
          <w:szCs w:val="28"/>
        </w:rPr>
        <w:t xml:space="preserve">  Эффективность управленческого решения подчеркивает обязательность соотношения ожидаемого и достигнутого экономического эффекта с затратами на его разработку и реализацию.</w:t>
      </w:r>
    </w:p>
    <w:p w:rsidR="005F7ACC" w:rsidRDefault="005F7ACC" w:rsidP="005F7ACC">
      <w:pPr>
        <w:spacing w:line="360" w:lineRule="auto"/>
        <w:jc w:val="both"/>
        <w:rPr>
          <w:sz w:val="28"/>
          <w:szCs w:val="28"/>
        </w:rPr>
      </w:pPr>
      <w:r>
        <w:rPr>
          <w:sz w:val="28"/>
          <w:szCs w:val="28"/>
        </w:rPr>
        <w:t xml:space="preserve">  В практике деятельности предприятия применяется показатель, косвенно оценивающий качество принятых управленческих решений через количество выполненных решений и рассчитывается по формуле:</w:t>
      </w:r>
    </w:p>
    <w:p w:rsidR="005F7ACC" w:rsidRDefault="005F7ACC" w:rsidP="005F7ACC">
      <w:pPr>
        <w:spacing w:line="360" w:lineRule="auto"/>
        <w:jc w:val="both"/>
        <w:rPr>
          <w:sz w:val="28"/>
          <w:szCs w:val="28"/>
        </w:rPr>
      </w:pPr>
    </w:p>
    <w:p w:rsidR="005F7ACC" w:rsidRPr="005A0F6A" w:rsidRDefault="005F7ACC" w:rsidP="005F7ACC">
      <w:pPr>
        <w:spacing w:line="360" w:lineRule="auto"/>
        <w:jc w:val="center"/>
        <w:rPr>
          <w:sz w:val="28"/>
          <w:szCs w:val="28"/>
        </w:rPr>
      </w:pPr>
      <w:r w:rsidRPr="005A0F6A">
        <w:rPr>
          <w:sz w:val="32"/>
          <w:szCs w:val="32"/>
        </w:rPr>
        <w:t>К</w:t>
      </w:r>
      <w:r w:rsidRPr="005A0F6A">
        <w:rPr>
          <w:sz w:val="32"/>
          <w:szCs w:val="32"/>
          <w:vertAlign w:val="subscript"/>
        </w:rPr>
        <w:t>к</w:t>
      </w:r>
      <w:r w:rsidRPr="005A0F6A">
        <w:rPr>
          <w:sz w:val="32"/>
          <w:szCs w:val="32"/>
        </w:rPr>
        <w:t xml:space="preserve"> = Р</w:t>
      </w:r>
      <w:r w:rsidRPr="005A0F6A">
        <w:rPr>
          <w:sz w:val="32"/>
          <w:szCs w:val="32"/>
          <w:vertAlign w:val="subscript"/>
        </w:rPr>
        <w:t>в</w:t>
      </w:r>
      <w:r w:rsidRPr="005A0F6A">
        <w:rPr>
          <w:sz w:val="32"/>
          <w:szCs w:val="32"/>
        </w:rPr>
        <w:t xml:space="preserve"> – Р</w:t>
      </w:r>
      <w:r w:rsidRPr="005A0F6A">
        <w:rPr>
          <w:sz w:val="32"/>
          <w:szCs w:val="32"/>
          <w:vertAlign w:val="subscript"/>
        </w:rPr>
        <w:t>н</w:t>
      </w:r>
      <w:r w:rsidRPr="005F7ACC">
        <w:rPr>
          <w:sz w:val="32"/>
          <w:szCs w:val="32"/>
        </w:rPr>
        <w:t>/</w:t>
      </w:r>
      <w:r w:rsidRPr="005A0F6A">
        <w:rPr>
          <w:sz w:val="32"/>
          <w:szCs w:val="32"/>
        </w:rPr>
        <w:t>Р</w:t>
      </w:r>
      <w:r w:rsidRPr="005A0F6A">
        <w:rPr>
          <w:sz w:val="32"/>
          <w:szCs w:val="32"/>
          <w:vertAlign w:val="subscript"/>
        </w:rPr>
        <w:t>п</w:t>
      </w:r>
      <w:r w:rsidRPr="005A0F6A">
        <w:rPr>
          <w:sz w:val="32"/>
          <w:szCs w:val="32"/>
        </w:rPr>
        <w:t xml:space="preserve"> *100%, </w:t>
      </w:r>
      <w:r w:rsidRPr="005A0F6A">
        <w:rPr>
          <w:sz w:val="28"/>
          <w:szCs w:val="28"/>
        </w:rPr>
        <w:t>где</w:t>
      </w:r>
    </w:p>
    <w:p w:rsidR="005F7ACC" w:rsidRPr="00A7541C" w:rsidRDefault="005F7ACC" w:rsidP="005F7ACC">
      <w:pPr>
        <w:spacing w:line="360" w:lineRule="auto"/>
        <w:jc w:val="both"/>
        <w:rPr>
          <w:sz w:val="28"/>
          <w:szCs w:val="28"/>
        </w:rPr>
      </w:pPr>
    </w:p>
    <w:p w:rsidR="005F7ACC" w:rsidRPr="00A7541C" w:rsidRDefault="005F7ACC" w:rsidP="005F7ACC">
      <w:pPr>
        <w:spacing w:line="360" w:lineRule="auto"/>
        <w:jc w:val="both"/>
        <w:rPr>
          <w:sz w:val="28"/>
          <w:szCs w:val="28"/>
        </w:rPr>
      </w:pPr>
      <w:r w:rsidRPr="00A7541C">
        <w:rPr>
          <w:sz w:val="28"/>
          <w:szCs w:val="28"/>
        </w:rPr>
        <w:t>Р</w:t>
      </w:r>
      <w:r w:rsidRPr="00A7541C">
        <w:rPr>
          <w:sz w:val="28"/>
          <w:szCs w:val="28"/>
          <w:vertAlign w:val="subscript"/>
        </w:rPr>
        <w:t>в</w:t>
      </w:r>
      <w:r>
        <w:rPr>
          <w:sz w:val="28"/>
          <w:szCs w:val="28"/>
          <w:vertAlign w:val="subscript"/>
        </w:rPr>
        <w:t xml:space="preserve"> </w:t>
      </w:r>
      <w:r>
        <w:rPr>
          <w:sz w:val="28"/>
          <w:szCs w:val="28"/>
        </w:rPr>
        <w:t>- количество выполненных управленческих решений;</w:t>
      </w:r>
    </w:p>
    <w:p w:rsidR="005F7ACC" w:rsidRPr="00A7541C" w:rsidRDefault="005F7ACC" w:rsidP="005F7ACC">
      <w:pPr>
        <w:spacing w:line="360" w:lineRule="auto"/>
        <w:jc w:val="both"/>
        <w:rPr>
          <w:b/>
          <w:sz w:val="28"/>
          <w:szCs w:val="28"/>
        </w:rPr>
      </w:pPr>
      <w:r w:rsidRPr="00A7541C">
        <w:rPr>
          <w:sz w:val="28"/>
          <w:szCs w:val="28"/>
        </w:rPr>
        <w:t>Р</w:t>
      </w:r>
      <w:r w:rsidRPr="00A7541C">
        <w:rPr>
          <w:sz w:val="28"/>
          <w:szCs w:val="28"/>
          <w:vertAlign w:val="subscript"/>
        </w:rPr>
        <w:t>н</w:t>
      </w:r>
      <w:r>
        <w:rPr>
          <w:sz w:val="28"/>
          <w:szCs w:val="28"/>
        </w:rPr>
        <w:t xml:space="preserve"> - количество выполненных некачественных управленческих решений;</w:t>
      </w:r>
    </w:p>
    <w:p w:rsidR="005F7ACC" w:rsidRDefault="005F7ACC" w:rsidP="005F7ACC">
      <w:pPr>
        <w:spacing w:line="360" w:lineRule="auto"/>
        <w:jc w:val="both"/>
        <w:rPr>
          <w:sz w:val="28"/>
          <w:szCs w:val="28"/>
        </w:rPr>
      </w:pPr>
      <w:r w:rsidRPr="00A7541C">
        <w:rPr>
          <w:sz w:val="28"/>
          <w:szCs w:val="28"/>
        </w:rPr>
        <w:t>Р</w:t>
      </w:r>
      <w:r w:rsidRPr="00A7541C">
        <w:rPr>
          <w:sz w:val="28"/>
          <w:szCs w:val="28"/>
          <w:vertAlign w:val="subscript"/>
        </w:rPr>
        <w:t>п</w:t>
      </w:r>
      <w:r>
        <w:rPr>
          <w:sz w:val="28"/>
          <w:szCs w:val="28"/>
        </w:rPr>
        <w:t xml:space="preserve"> – принятые решения, их количество.</w:t>
      </w:r>
    </w:p>
    <w:p w:rsidR="005F7ACC" w:rsidRDefault="005F7ACC" w:rsidP="005F7ACC">
      <w:pPr>
        <w:spacing w:line="360" w:lineRule="auto"/>
        <w:jc w:val="both"/>
        <w:rPr>
          <w:sz w:val="28"/>
          <w:szCs w:val="28"/>
        </w:rPr>
      </w:pPr>
    </w:p>
    <w:p w:rsidR="005F7ACC" w:rsidRDefault="005F7ACC" w:rsidP="005F7ACC">
      <w:pPr>
        <w:spacing w:line="360" w:lineRule="auto"/>
        <w:jc w:val="both"/>
        <w:rPr>
          <w:sz w:val="28"/>
          <w:szCs w:val="28"/>
        </w:rPr>
      </w:pPr>
      <w:r>
        <w:rPr>
          <w:sz w:val="28"/>
          <w:szCs w:val="28"/>
        </w:rPr>
        <w:t xml:space="preserve">  Данный показатель выражается в процентах, который характеризует по существу качество решения, хотя и не абсолютно, но с достаточной долей точности.</w:t>
      </w:r>
    </w:p>
    <w:p w:rsidR="005F7ACC" w:rsidRDefault="005F7ACC" w:rsidP="005F7ACC">
      <w:pPr>
        <w:spacing w:line="360" w:lineRule="auto"/>
        <w:jc w:val="both"/>
        <w:rPr>
          <w:b/>
          <w:sz w:val="28"/>
          <w:szCs w:val="28"/>
        </w:rPr>
      </w:pPr>
      <w:r>
        <w:rPr>
          <w:sz w:val="28"/>
          <w:szCs w:val="28"/>
        </w:rPr>
        <w:t xml:space="preserve">  Непротиворечивость управленческого решения выражает необходимость его предварительного согласования, ранее принятыми в данной форме, а также проверке соответствия нормативно – правовым документам органов управления и контроля.</w:t>
      </w:r>
    </w:p>
    <w:p w:rsidR="005F7ACC" w:rsidRPr="00D36EED" w:rsidRDefault="005F7ACC" w:rsidP="005F7ACC">
      <w:pPr>
        <w:spacing w:line="360" w:lineRule="auto"/>
        <w:jc w:val="both"/>
        <w:rPr>
          <w:b/>
          <w:sz w:val="28"/>
          <w:szCs w:val="28"/>
        </w:rPr>
      </w:pPr>
      <w:r>
        <w:rPr>
          <w:b/>
          <w:sz w:val="28"/>
          <w:szCs w:val="28"/>
        </w:rPr>
        <w:t xml:space="preserve">  </w:t>
      </w:r>
      <w:r w:rsidRPr="00232001">
        <w:rPr>
          <w:sz w:val="28"/>
          <w:szCs w:val="28"/>
        </w:rPr>
        <w:t>Чтобы решение было правомочным оно должно органом (лицом) имеющим на это соответствующее полномочие.</w:t>
      </w:r>
    </w:p>
    <w:p w:rsidR="005F7ACC" w:rsidRDefault="005F7ACC" w:rsidP="005F7ACC">
      <w:pPr>
        <w:spacing w:line="360" w:lineRule="auto"/>
        <w:jc w:val="both"/>
        <w:rPr>
          <w:sz w:val="28"/>
          <w:szCs w:val="28"/>
        </w:rPr>
      </w:pPr>
      <w:r>
        <w:rPr>
          <w:sz w:val="28"/>
          <w:szCs w:val="28"/>
        </w:rPr>
        <w:t xml:space="preserve">  Конкретность управленческого решения проявляется в четком указании, кто, что и когда должен выполнять, решение должно быть простым по форме и ясным по содержанию, чтобы быть понятным лицу, исполняющему это решение.</w:t>
      </w:r>
    </w:p>
    <w:p w:rsidR="005F7ACC" w:rsidRDefault="005F7ACC" w:rsidP="005F7ACC">
      <w:pPr>
        <w:spacing w:line="360" w:lineRule="auto"/>
        <w:jc w:val="both"/>
        <w:rPr>
          <w:sz w:val="28"/>
          <w:szCs w:val="28"/>
        </w:rPr>
      </w:pPr>
      <w:r>
        <w:rPr>
          <w:sz w:val="28"/>
          <w:szCs w:val="28"/>
        </w:rPr>
        <w:t xml:space="preserve">  С точки зрения производства управленческое решение должно включать констатирующую и постановляющую части.</w:t>
      </w:r>
    </w:p>
    <w:p w:rsidR="005F7ACC" w:rsidRDefault="005F7ACC" w:rsidP="005F7ACC">
      <w:pPr>
        <w:spacing w:line="360" w:lineRule="auto"/>
        <w:jc w:val="both"/>
        <w:rPr>
          <w:sz w:val="28"/>
          <w:szCs w:val="28"/>
        </w:rPr>
      </w:pPr>
      <w:r>
        <w:rPr>
          <w:sz w:val="28"/>
          <w:szCs w:val="28"/>
        </w:rPr>
        <w:t>Первая отображает суть проблемы, ее характеристики и особенности.</w:t>
      </w:r>
    </w:p>
    <w:p w:rsidR="005F7ACC" w:rsidRPr="00232001" w:rsidRDefault="005F7ACC" w:rsidP="005F7ACC">
      <w:pPr>
        <w:spacing w:line="360" w:lineRule="auto"/>
        <w:jc w:val="both"/>
        <w:rPr>
          <w:sz w:val="28"/>
          <w:szCs w:val="28"/>
        </w:rPr>
      </w:pPr>
      <w:r>
        <w:rPr>
          <w:sz w:val="28"/>
          <w:szCs w:val="28"/>
        </w:rPr>
        <w:t>Вторая цели решения, средства их достижения. Здесь же называются лица, ответственные за его своевременное выполнение, определяются формы и сроки контроля, поощрения и санкции за возможные нарушения.</w:t>
      </w:r>
    </w:p>
    <w:p w:rsidR="005F7ACC" w:rsidRPr="00232001" w:rsidRDefault="005F7ACC" w:rsidP="005F7ACC">
      <w:pPr>
        <w:spacing w:line="360" w:lineRule="auto"/>
        <w:jc w:val="center"/>
        <w:rPr>
          <w:sz w:val="28"/>
          <w:szCs w:val="28"/>
        </w:rPr>
      </w:pPr>
    </w:p>
    <w:p w:rsidR="005F7ACC" w:rsidRPr="00232001" w:rsidRDefault="005F7ACC" w:rsidP="005F7ACC">
      <w:pPr>
        <w:spacing w:line="360" w:lineRule="auto"/>
        <w:jc w:val="center"/>
        <w:rPr>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jc w:val="center"/>
        <w:rPr>
          <w:b/>
          <w:sz w:val="28"/>
          <w:szCs w:val="28"/>
        </w:rPr>
      </w:pPr>
    </w:p>
    <w:p w:rsidR="005F7ACC" w:rsidRDefault="005F7ACC" w:rsidP="005F7ACC">
      <w:pPr>
        <w:spacing w:line="360" w:lineRule="auto"/>
        <w:rPr>
          <w:b/>
          <w:sz w:val="28"/>
          <w:szCs w:val="28"/>
        </w:rPr>
      </w:pPr>
    </w:p>
    <w:p w:rsidR="005F7ACC" w:rsidRPr="00D15750" w:rsidRDefault="005F7ACC" w:rsidP="005F7ACC">
      <w:pPr>
        <w:spacing w:line="360" w:lineRule="auto"/>
        <w:jc w:val="center"/>
        <w:rPr>
          <w:sz w:val="28"/>
          <w:szCs w:val="28"/>
        </w:rPr>
      </w:pPr>
      <w:r w:rsidRPr="00D15750">
        <w:rPr>
          <w:rStyle w:val="FontStyle13"/>
          <w:sz w:val="28"/>
          <w:szCs w:val="28"/>
        </w:rPr>
        <w:t>2.2. Условия и факторы качества решений</w:t>
      </w:r>
    </w:p>
    <w:p w:rsidR="005F7ACC" w:rsidRDefault="005F7ACC" w:rsidP="005F7ACC">
      <w:pPr>
        <w:spacing w:line="360" w:lineRule="auto"/>
        <w:jc w:val="both"/>
        <w:rPr>
          <w:sz w:val="28"/>
          <w:szCs w:val="28"/>
        </w:rPr>
      </w:pPr>
      <w:r>
        <w:rPr>
          <w:sz w:val="28"/>
          <w:szCs w:val="28"/>
        </w:rPr>
        <w:t xml:space="preserve">  Каждое управленческое решение должно удовлетворять 10 требованиям и условиям их разработки.</w:t>
      </w:r>
    </w:p>
    <w:p w:rsidR="005F7ACC" w:rsidRDefault="005F7ACC" w:rsidP="005F7ACC">
      <w:pPr>
        <w:spacing w:line="360" w:lineRule="auto"/>
        <w:rPr>
          <w:sz w:val="28"/>
          <w:szCs w:val="28"/>
        </w:rPr>
      </w:pPr>
      <w:r>
        <w:rPr>
          <w:sz w:val="28"/>
          <w:szCs w:val="28"/>
        </w:rPr>
        <w:t>Таблица 1. - Требования к управленческим решениям и условия их достижения</w:t>
      </w:r>
    </w:p>
    <w:tbl>
      <w:tblPr>
        <w:tblStyle w:val="a3"/>
        <w:tblW w:w="0" w:type="auto"/>
        <w:tblLook w:val="01E0" w:firstRow="1" w:lastRow="1" w:firstColumn="1" w:lastColumn="1" w:noHBand="0" w:noVBand="0"/>
      </w:tblPr>
      <w:tblGrid>
        <w:gridCol w:w="1008"/>
        <w:gridCol w:w="5372"/>
        <w:gridCol w:w="3191"/>
      </w:tblGrid>
      <w:tr w:rsidR="005F7ACC">
        <w:tc>
          <w:tcPr>
            <w:tcW w:w="1008" w:type="dxa"/>
          </w:tcPr>
          <w:p w:rsidR="005F7ACC" w:rsidRPr="00A320C8" w:rsidRDefault="005F7ACC" w:rsidP="00E53344">
            <w:pPr>
              <w:jc w:val="center"/>
              <w:rPr>
                <w:b/>
                <w:sz w:val="28"/>
                <w:szCs w:val="28"/>
              </w:rPr>
            </w:pPr>
            <w:r w:rsidRPr="00A320C8">
              <w:rPr>
                <w:b/>
                <w:sz w:val="28"/>
                <w:szCs w:val="28"/>
              </w:rPr>
              <w:t>№ п</w:t>
            </w:r>
            <w:r w:rsidRPr="00A320C8">
              <w:rPr>
                <w:b/>
                <w:sz w:val="28"/>
                <w:szCs w:val="28"/>
                <w:lang w:val="en-US"/>
              </w:rPr>
              <w:t>/</w:t>
            </w:r>
            <w:r w:rsidRPr="00A320C8">
              <w:rPr>
                <w:b/>
                <w:sz w:val="28"/>
                <w:szCs w:val="28"/>
              </w:rPr>
              <w:t>п</w:t>
            </w:r>
          </w:p>
        </w:tc>
        <w:tc>
          <w:tcPr>
            <w:tcW w:w="5372" w:type="dxa"/>
          </w:tcPr>
          <w:p w:rsidR="005F7ACC" w:rsidRPr="00A320C8" w:rsidRDefault="005F7ACC" w:rsidP="00E53344">
            <w:pPr>
              <w:jc w:val="center"/>
              <w:rPr>
                <w:b/>
                <w:sz w:val="28"/>
                <w:szCs w:val="28"/>
              </w:rPr>
            </w:pPr>
            <w:r w:rsidRPr="00A320C8">
              <w:rPr>
                <w:b/>
                <w:sz w:val="28"/>
                <w:szCs w:val="28"/>
              </w:rPr>
              <w:t>Требования</w:t>
            </w:r>
          </w:p>
        </w:tc>
        <w:tc>
          <w:tcPr>
            <w:tcW w:w="3191" w:type="dxa"/>
          </w:tcPr>
          <w:p w:rsidR="005F7ACC" w:rsidRPr="00A320C8" w:rsidRDefault="005F7ACC" w:rsidP="00E53344">
            <w:pPr>
              <w:jc w:val="center"/>
              <w:rPr>
                <w:b/>
                <w:sz w:val="28"/>
                <w:szCs w:val="28"/>
              </w:rPr>
            </w:pPr>
            <w:r w:rsidRPr="00A320C8">
              <w:rPr>
                <w:b/>
                <w:sz w:val="28"/>
                <w:szCs w:val="28"/>
              </w:rPr>
              <w:t>Условия</w:t>
            </w:r>
          </w:p>
        </w:tc>
      </w:tr>
      <w:tr w:rsidR="005F7ACC">
        <w:tc>
          <w:tcPr>
            <w:tcW w:w="1008" w:type="dxa"/>
          </w:tcPr>
          <w:p w:rsidR="005F7ACC" w:rsidRPr="00A320C8" w:rsidRDefault="005F7ACC" w:rsidP="00E53344">
            <w:pPr>
              <w:jc w:val="center"/>
              <w:rPr>
                <w:sz w:val="28"/>
                <w:szCs w:val="28"/>
              </w:rPr>
            </w:pPr>
            <w:r w:rsidRPr="00A320C8">
              <w:rPr>
                <w:sz w:val="28"/>
                <w:szCs w:val="28"/>
              </w:rPr>
              <w:t>1.</w:t>
            </w:r>
          </w:p>
        </w:tc>
        <w:tc>
          <w:tcPr>
            <w:tcW w:w="5372" w:type="dxa"/>
          </w:tcPr>
          <w:p w:rsidR="005F7ACC" w:rsidRPr="00A320C8" w:rsidRDefault="005F7ACC" w:rsidP="00E53344">
            <w:pPr>
              <w:jc w:val="center"/>
              <w:rPr>
                <w:sz w:val="28"/>
                <w:szCs w:val="28"/>
              </w:rPr>
            </w:pPr>
            <w:r w:rsidRPr="00A320C8">
              <w:rPr>
                <w:sz w:val="28"/>
                <w:szCs w:val="28"/>
              </w:rPr>
              <w:t>Соответствие управленческого решения действующему законодательству и положениям установленных документов компании</w:t>
            </w:r>
          </w:p>
        </w:tc>
        <w:tc>
          <w:tcPr>
            <w:tcW w:w="3191" w:type="dxa"/>
          </w:tcPr>
          <w:p w:rsidR="005F7ACC" w:rsidRPr="000A10E3" w:rsidRDefault="005F7ACC" w:rsidP="00E53344">
            <w:pPr>
              <w:jc w:val="center"/>
              <w:rPr>
                <w:sz w:val="28"/>
                <w:szCs w:val="28"/>
              </w:rPr>
            </w:pPr>
            <w:r w:rsidRPr="000A10E3">
              <w:rPr>
                <w:sz w:val="28"/>
                <w:szCs w:val="28"/>
              </w:rPr>
              <w:t>Самоконтроль или контроль со стороны юриста или референта</w:t>
            </w:r>
          </w:p>
        </w:tc>
      </w:tr>
      <w:tr w:rsidR="005F7ACC">
        <w:tc>
          <w:tcPr>
            <w:tcW w:w="1008" w:type="dxa"/>
          </w:tcPr>
          <w:p w:rsidR="005F7ACC" w:rsidRPr="00A320C8" w:rsidRDefault="005F7ACC" w:rsidP="00E53344">
            <w:pPr>
              <w:jc w:val="center"/>
              <w:rPr>
                <w:sz w:val="28"/>
                <w:szCs w:val="28"/>
              </w:rPr>
            </w:pPr>
            <w:r w:rsidRPr="00A320C8">
              <w:rPr>
                <w:sz w:val="28"/>
                <w:szCs w:val="28"/>
              </w:rPr>
              <w:t>2.</w:t>
            </w:r>
          </w:p>
        </w:tc>
        <w:tc>
          <w:tcPr>
            <w:tcW w:w="5372" w:type="dxa"/>
          </w:tcPr>
          <w:p w:rsidR="005F7ACC" w:rsidRPr="00A320C8" w:rsidRDefault="005F7ACC" w:rsidP="00E53344">
            <w:pPr>
              <w:jc w:val="center"/>
              <w:rPr>
                <w:sz w:val="28"/>
                <w:szCs w:val="28"/>
              </w:rPr>
            </w:pPr>
            <w:r>
              <w:rPr>
                <w:sz w:val="28"/>
                <w:szCs w:val="28"/>
              </w:rPr>
              <w:t>Наличие у руководителей соответствующих полномочий (прав и ответственности) для разработки управленческого решения</w:t>
            </w:r>
          </w:p>
        </w:tc>
        <w:tc>
          <w:tcPr>
            <w:tcW w:w="3191" w:type="dxa"/>
          </w:tcPr>
          <w:p w:rsidR="005F7ACC" w:rsidRDefault="005F7ACC" w:rsidP="00E53344">
            <w:pPr>
              <w:jc w:val="center"/>
              <w:rPr>
                <w:sz w:val="28"/>
                <w:szCs w:val="28"/>
              </w:rPr>
            </w:pPr>
            <w:r>
              <w:rPr>
                <w:sz w:val="28"/>
                <w:szCs w:val="28"/>
              </w:rPr>
              <w:t>Разработка должностных инструкций и положений об отделах и службах</w:t>
            </w:r>
          </w:p>
        </w:tc>
      </w:tr>
      <w:tr w:rsidR="005F7ACC">
        <w:tc>
          <w:tcPr>
            <w:tcW w:w="1008" w:type="dxa"/>
          </w:tcPr>
          <w:p w:rsidR="005F7ACC" w:rsidRPr="00A320C8" w:rsidRDefault="005F7ACC" w:rsidP="00E53344">
            <w:pPr>
              <w:jc w:val="center"/>
              <w:rPr>
                <w:sz w:val="28"/>
                <w:szCs w:val="28"/>
              </w:rPr>
            </w:pPr>
            <w:r w:rsidRPr="00A320C8">
              <w:rPr>
                <w:sz w:val="28"/>
                <w:szCs w:val="28"/>
              </w:rPr>
              <w:t>3.</w:t>
            </w:r>
          </w:p>
        </w:tc>
        <w:tc>
          <w:tcPr>
            <w:tcW w:w="5372" w:type="dxa"/>
          </w:tcPr>
          <w:p w:rsidR="005F7ACC" w:rsidRPr="00A320C8" w:rsidRDefault="005F7ACC" w:rsidP="00E53344">
            <w:pPr>
              <w:jc w:val="center"/>
              <w:rPr>
                <w:sz w:val="28"/>
                <w:szCs w:val="28"/>
              </w:rPr>
            </w:pPr>
            <w:r>
              <w:rPr>
                <w:sz w:val="28"/>
                <w:szCs w:val="28"/>
              </w:rPr>
              <w:t>Наличие в тексте управленческого решения четкой целевой направленности и адресности (исполнителям должно быть ясно, на что направлена разработанное решение и какие средства будут использоваться</w:t>
            </w:r>
          </w:p>
        </w:tc>
        <w:tc>
          <w:tcPr>
            <w:tcW w:w="3191" w:type="dxa"/>
          </w:tcPr>
          <w:p w:rsidR="005F7ACC" w:rsidRDefault="005F7ACC" w:rsidP="00E53344">
            <w:pPr>
              <w:jc w:val="center"/>
              <w:rPr>
                <w:sz w:val="28"/>
                <w:szCs w:val="28"/>
              </w:rPr>
            </w:pPr>
            <w:r>
              <w:rPr>
                <w:sz w:val="28"/>
                <w:szCs w:val="28"/>
              </w:rPr>
              <w:t>Доведение до каждого работника информации о целях, сроках выполнения, использованных ресурсах</w:t>
            </w:r>
          </w:p>
        </w:tc>
      </w:tr>
      <w:tr w:rsidR="005F7ACC">
        <w:tc>
          <w:tcPr>
            <w:tcW w:w="1008" w:type="dxa"/>
          </w:tcPr>
          <w:p w:rsidR="005F7ACC" w:rsidRPr="00A320C8" w:rsidRDefault="005F7ACC" w:rsidP="00E53344">
            <w:pPr>
              <w:jc w:val="center"/>
              <w:rPr>
                <w:sz w:val="28"/>
                <w:szCs w:val="28"/>
              </w:rPr>
            </w:pPr>
            <w:r w:rsidRPr="00A320C8">
              <w:rPr>
                <w:sz w:val="28"/>
                <w:szCs w:val="28"/>
              </w:rPr>
              <w:t>4.</w:t>
            </w:r>
          </w:p>
        </w:tc>
        <w:tc>
          <w:tcPr>
            <w:tcW w:w="5372" w:type="dxa"/>
          </w:tcPr>
          <w:p w:rsidR="005F7ACC" w:rsidRPr="00A320C8" w:rsidRDefault="005F7ACC" w:rsidP="00E53344">
            <w:pPr>
              <w:jc w:val="center"/>
              <w:rPr>
                <w:sz w:val="28"/>
                <w:szCs w:val="28"/>
              </w:rPr>
            </w:pPr>
            <w:r>
              <w:rPr>
                <w:sz w:val="28"/>
                <w:szCs w:val="28"/>
              </w:rPr>
              <w:t>Соответствие формы управленческого решения его содержанию</w:t>
            </w:r>
          </w:p>
        </w:tc>
        <w:tc>
          <w:tcPr>
            <w:tcW w:w="3191" w:type="dxa"/>
          </w:tcPr>
          <w:p w:rsidR="005F7ACC" w:rsidRPr="000A10E3" w:rsidRDefault="005F7ACC" w:rsidP="00E53344">
            <w:pPr>
              <w:jc w:val="center"/>
              <w:rPr>
                <w:sz w:val="28"/>
                <w:szCs w:val="28"/>
              </w:rPr>
            </w:pPr>
            <w:r w:rsidRPr="000A10E3">
              <w:rPr>
                <w:sz w:val="28"/>
                <w:szCs w:val="28"/>
              </w:rPr>
              <w:t>Контроль со стороны юриста или референта</w:t>
            </w:r>
          </w:p>
        </w:tc>
      </w:tr>
      <w:tr w:rsidR="005F7ACC">
        <w:tc>
          <w:tcPr>
            <w:tcW w:w="1008" w:type="dxa"/>
          </w:tcPr>
          <w:p w:rsidR="005F7ACC" w:rsidRPr="00A320C8" w:rsidRDefault="005F7ACC" w:rsidP="00E53344">
            <w:pPr>
              <w:jc w:val="center"/>
              <w:rPr>
                <w:sz w:val="28"/>
                <w:szCs w:val="28"/>
              </w:rPr>
            </w:pPr>
            <w:r w:rsidRPr="00A320C8">
              <w:rPr>
                <w:sz w:val="28"/>
                <w:szCs w:val="28"/>
              </w:rPr>
              <w:t>5.</w:t>
            </w:r>
          </w:p>
        </w:tc>
        <w:tc>
          <w:tcPr>
            <w:tcW w:w="5372" w:type="dxa"/>
          </w:tcPr>
          <w:p w:rsidR="005F7ACC" w:rsidRPr="00A320C8" w:rsidRDefault="005F7ACC" w:rsidP="00E53344">
            <w:pPr>
              <w:jc w:val="center"/>
              <w:rPr>
                <w:sz w:val="28"/>
                <w:szCs w:val="28"/>
              </w:rPr>
            </w:pPr>
            <w:r>
              <w:rPr>
                <w:sz w:val="28"/>
                <w:szCs w:val="28"/>
              </w:rPr>
              <w:t>Обеспечение своевременности (нельзя не опережать не опаздывать)</w:t>
            </w:r>
          </w:p>
        </w:tc>
        <w:tc>
          <w:tcPr>
            <w:tcW w:w="3191" w:type="dxa"/>
          </w:tcPr>
          <w:p w:rsidR="005F7ACC" w:rsidRPr="000A10E3" w:rsidRDefault="005F7ACC" w:rsidP="00E53344">
            <w:pPr>
              <w:jc w:val="center"/>
              <w:rPr>
                <w:sz w:val="28"/>
                <w:szCs w:val="28"/>
              </w:rPr>
            </w:pPr>
            <w:r>
              <w:rPr>
                <w:sz w:val="28"/>
                <w:szCs w:val="28"/>
              </w:rPr>
              <w:t>Знания и интуиция руководителя, реальная оценка ситуации</w:t>
            </w:r>
          </w:p>
        </w:tc>
      </w:tr>
      <w:tr w:rsidR="005F7ACC">
        <w:tc>
          <w:tcPr>
            <w:tcW w:w="1008" w:type="dxa"/>
          </w:tcPr>
          <w:p w:rsidR="005F7ACC" w:rsidRPr="00A320C8" w:rsidRDefault="005F7ACC" w:rsidP="00E53344">
            <w:pPr>
              <w:jc w:val="center"/>
              <w:rPr>
                <w:sz w:val="28"/>
                <w:szCs w:val="28"/>
              </w:rPr>
            </w:pPr>
            <w:r w:rsidRPr="00A320C8">
              <w:rPr>
                <w:sz w:val="28"/>
                <w:szCs w:val="28"/>
              </w:rPr>
              <w:t>6.</w:t>
            </w:r>
          </w:p>
        </w:tc>
        <w:tc>
          <w:tcPr>
            <w:tcW w:w="5372" w:type="dxa"/>
          </w:tcPr>
          <w:p w:rsidR="005F7ACC" w:rsidRPr="00A320C8" w:rsidRDefault="005F7ACC" w:rsidP="00E53344">
            <w:pPr>
              <w:jc w:val="center"/>
              <w:rPr>
                <w:sz w:val="28"/>
                <w:szCs w:val="28"/>
              </w:rPr>
            </w:pPr>
            <w:r>
              <w:rPr>
                <w:sz w:val="28"/>
                <w:szCs w:val="28"/>
              </w:rPr>
              <w:t>Недопустимость в тексте решения противоречия самому себе или ранее реализованным решениям</w:t>
            </w:r>
          </w:p>
        </w:tc>
        <w:tc>
          <w:tcPr>
            <w:tcW w:w="3191" w:type="dxa"/>
          </w:tcPr>
          <w:p w:rsidR="005F7ACC" w:rsidRPr="000A10E3" w:rsidRDefault="005F7ACC" w:rsidP="00E53344">
            <w:pPr>
              <w:jc w:val="center"/>
              <w:rPr>
                <w:sz w:val="28"/>
                <w:szCs w:val="28"/>
              </w:rPr>
            </w:pPr>
            <w:r w:rsidRPr="000A10E3">
              <w:rPr>
                <w:sz w:val="28"/>
                <w:szCs w:val="28"/>
              </w:rPr>
              <w:t>Самоконтроль или контроль со стороны юриста или референта</w:t>
            </w:r>
          </w:p>
        </w:tc>
      </w:tr>
      <w:tr w:rsidR="005F7ACC">
        <w:tc>
          <w:tcPr>
            <w:tcW w:w="1008" w:type="dxa"/>
          </w:tcPr>
          <w:p w:rsidR="005F7ACC" w:rsidRPr="00A320C8" w:rsidRDefault="005F7ACC" w:rsidP="00E53344">
            <w:pPr>
              <w:jc w:val="center"/>
              <w:rPr>
                <w:sz w:val="28"/>
                <w:szCs w:val="28"/>
              </w:rPr>
            </w:pPr>
            <w:r w:rsidRPr="00A320C8">
              <w:rPr>
                <w:sz w:val="28"/>
                <w:szCs w:val="28"/>
              </w:rPr>
              <w:t>7.</w:t>
            </w:r>
          </w:p>
        </w:tc>
        <w:tc>
          <w:tcPr>
            <w:tcW w:w="5372" w:type="dxa"/>
          </w:tcPr>
          <w:p w:rsidR="005F7ACC" w:rsidRPr="00A320C8" w:rsidRDefault="005F7ACC" w:rsidP="00E53344">
            <w:pPr>
              <w:jc w:val="center"/>
              <w:rPr>
                <w:sz w:val="28"/>
                <w:szCs w:val="28"/>
              </w:rPr>
            </w:pPr>
            <w:r>
              <w:rPr>
                <w:sz w:val="28"/>
                <w:szCs w:val="28"/>
              </w:rPr>
              <w:t>Возможность технической экономической и организационной выполненности управленческого решения</w:t>
            </w:r>
          </w:p>
        </w:tc>
        <w:tc>
          <w:tcPr>
            <w:tcW w:w="3191" w:type="dxa"/>
          </w:tcPr>
          <w:p w:rsidR="005F7ACC" w:rsidRDefault="005F7ACC" w:rsidP="00E53344">
            <w:pPr>
              <w:jc w:val="center"/>
              <w:rPr>
                <w:sz w:val="28"/>
                <w:szCs w:val="28"/>
              </w:rPr>
            </w:pPr>
            <w:r>
              <w:rPr>
                <w:sz w:val="28"/>
                <w:szCs w:val="28"/>
              </w:rPr>
              <w:t>Заключение специалистов или экспертов</w:t>
            </w:r>
          </w:p>
        </w:tc>
      </w:tr>
      <w:tr w:rsidR="005F7ACC">
        <w:tc>
          <w:tcPr>
            <w:tcW w:w="1008" w:type="dxa"/>
          </w:tcPr>
          <w:p w:rsidR="005F7ACC" w:rsidRPr="00A320C8" w:rsidRDefault="005F7ACC" w:rsidP="00E53344">
            <w:pPr>
              <w:jc w:val="center"/>
              <w:rPr>
                <w:sz w:val="28"/>
                <w:szCs w:val="28"/>
              </w:rPr>
            </w:pPr>
            <w:r w:rsidRPr="00A320C8">
              <w:rPr>
                <w:sz w:val="28"/>
                <w:szCs w:val="28"/>
              </w:rPr>
              <w:t>8.</w:t>
            </w:r>
          </w:p>
        </w:tc>
        <w:tc>
          <w:tcPr>
            <w:tcW w:w="5372" w:type="dxa"/>
          </w:tcPr>
          <w:p w:rsidR="005F7ACC" w:rsidRPr="00A320C8" w:rsidRDefault="005F7ACC" w:rsidP="00E53344">
            <w:pPr>
              <w:jc w:val="center"/>
              <w:rPr>
                <w:sz w:val="28"/>
                <w:szCs w:val="28"/>
              </w:rPr>
            </w:pPr>
            <w:r>
              <w:rPr>
                <w:sz w:val="28"/>
                <w:szCs w:val="28"/>
              </w:rPr>
              <w:t>Наличие параметров для внешнего или внутреннего контроля, выполнения управленческого решения</w:t>
            </w:r>
          </w:p>
        </w:tc>
        <w:tc>
          <w:tcPr>
            <w:tcW w:w="3191" w:type="dxa"/>
          </w:tcPr>
          <w:p w:rsidR="005F7ACC" w:rsidRDefault="005F7ACC" w:rsidP="00E53344">
            <w:pPr>
              <w:jc w:val="center"/>
              <w:rPr>
                <w:sz w:val="28"/>
                <w:szCs w:val="28"/>
              </w:rPr>
            </w:pPr>
            <w:r>
              <w:rPr>
                <w:sz w:val="28"/>
                <w:szCs w:val="28"/>
              </w:rPr>
              <w:t>Составление рабочих документов и проведение аудита</w:t>
            </w:r>
          </w:p>
        </w:tc>
      </w:tr>
      <w:tr w:rsidR="005F7ACC">
        <w:tc>
          <w:tcPr>
            <w:tcW w:w="1008" w:type="dxa"/>
          </w:tcPr>
          <w:p w:rsidR="005F7ACC" w:rsidRPr="00A320C8" w:rsidRDefault="005F7ACC" w:rsidP="00E53344">
            <w:pPr>
              <w:jc w:val="center"/>
              <w:rPr>
                <w:sz w:val="28"/>
                <w:szCs w:val="28"/>
              </w:rPr>
            </w:pPr>
            <w:r w:rsidRPr="00A320C8">
              <w:rPr>
                <w:sz w:val="28"/>
                <w:szCs w:val="28"/>
              </w:rPr>
              <w:t>9.</w:t>
            </w:r>
          </w:p>
        </w:tc>
        <w:tc>
          <w:tcPr>
            <w:tcW w:w="5372" w:type="dxa"/>
          </w:tcPr>
          <w:p w:rsidR="005F7ACC" w:rsidRPr="00A320C8" w:rsidRDefault="005F7ACC" w:rsidP="00E53344">
            <w:pPr>
              <w:jc w:val="center"/>
              <w:rPr>
                <w:sz w:val="28"/>
                <w:szCs w:val="28"/>
              </w:rPr>
            </w:pPr>
            <w:r>
              <w:rPr>
                <w:sz w:val="28"/>
                <w:szCs w:val="28"/>
              </w:rPr>
              <w:t>Учет возможных отрицательных последствий при реализации управленческого решения в экономической, социальной, экологической и других областях</w:t>
            </w:r>
          </w:p>
        </w:tc>
        <w:tc>
          <w:tcPr>
            <w:tcW w:w="3191" w:type="dxa"/>
          </w:tcPr>
          <w:p w:rsidR="005F7ACC" w:rsidRDefault="005F7ACC" w:rsidP="00E53344">
            <w:pPr>
              <w:jc w:val="center"/>
              <w:rPr>
                <w:sz w:val="28"/>
                <w:szCs w:val="28"/>
              </w:rPr>
            </w:pPr>
            <w:r>
              <w:rPr>
                <w:sz w:val="28"/>
                <w:szCs w:val="28"/>
              </w:rPr>
              <w:t>Заключение внешних экспертов, оценка рисков</w:t>
            </w:r>
          </w:p>
        </w:tc>
      </w:tr>
      <w:tr w:rsidR="005F7ACC">
        <w:tc>
          <w:tcPr>
            <w:tcW w:w="1008" w:type="dxa"/>
          </w:tcPr>
          <w:p w:rsidR="005F7ACC" w:rsidRPr="00A320C8" w:rsidRDefault="005F7ACC" w:rsidP="00E53344">
            <w:pPr>
              <w:jc w:val="center"/>
              <w:rPr>
                <w:sz w:val="28"/>
                <w:szCs w:val="28"/>
              </w:rPr>
            </w:pPr>
            <w:r w:rsidRPr="00A320C8">
              <w:rPr>
                <w:sz w:val="28"/>
                <w:szCs w:val="28"/>
              </w:rPr>
              <w:t>10.</w:t>
            </w:r>
          </w:p>
        </w:tc>
        <w:tc>
          <w:tcPr>
            <w:tcW w:w="5372" w:type="dxa"/>
          </w:tcPr>
          <w:p w:rsidR="005F7ACC" w:rsidRPr="00A320C8" w:rsidRDefault="005F7ACC" w:rsidP="00E53344">
            <w:pPr>
              <w:jc w:val="center"/>
              <w:rPr>
                <w:sz w:val="28"/>
                <w:szCs w:val="28"/>
              </w:rPr>
            </w:pPr>
            <w:r>
              <w:rPr>
                <w:sz w:val="28"/>
                <w:szCs w:val="28"/>
              </w:rPr>
              <w:t>Наличие возможностей обоснованного положительного результата</w:t>
            </w:r>
          </w:p>
        </w:tc>
        <w:tc>
          <w:tcPr>
            <w:tcW w:w="3191" w:type="dxa"/>
          </w:tcPr>
          <w:p w:rsidR="005F7ACC" w:rsidRDefault="005F7ACC" w:rsidP="00E53344">
            <w:pPr>
              <w:jc w:val="center"/>
              <w:rPr>
                <w:sz w:val="28"/>
                <w:szCs w:val="28"/>
              </w:rPr>
            </w:pPr>
            <w:r>
              <w:rPr>
                <w:sz w:val="28"/>
                <w:szCs w:val="28"/>
              </w:rPr>
              <w:t>Набор расчетов и предположений</w:t>
            </w:r>
          </w:p>
        </w:tc>
      </w:tr>
    </w:tbl>
    <w:p w:rsidR="005F7ACC" w:rsidRDefault="005F7ACC" w:rsidP="005F7ACC">
      <w:pPr>
        <w:spacing w:line="360" w:lineRule="auto"/>
        <w:jc w:val="both"/>
        <w:rPr>
          <w:sz w:val="28"/>
          <w:szCs w:val="28"/>
        </w:rPr>
      </w:pPr>
      <w:r>
        <w:rPr>
          <w:sz w:val="28"/>
          <w:szCs w:val="28"/>
        </w:rPr>
        <w:t xml:space="preserve">  Объективными экономическими условиями разработки грамотных управленческих решений являются:</w:t>
      </w:r>
    </w:p>
    <w:p w:rsidR="005F7ACC" w:rsidRDefault="005F7ACC" w:rsidP="005F7ACC">
      <w:pPr>
        <w:spacing w:line="360" w:lineRule="auto"/>
        <w:jc w:val="both"/>
        <w:rPr>
          <w:sz w:val="28"/>
          <w:szCs w:val="28"/>
        </w:rPr>
      </w:pPr>
      <w:r>
        <w:rPr>
          <w:sz w:val="28"/>
          <w:szCs w:val="28"/>
        </w:rPr>
        <w:t>1. Знание реальных тенденций развития управленческого объекта;</w:t>
      </w:r>
    </w:p>
    <w:p w:rsidR="005F7ACC" w:rsidRDefault="005F7ACC" w:rsidP="005F7ACC">
      <w:pPr>
        <w:spacing w:line="360" w:lineRule="auto"/>
        <w:jc w:val="both"/>
        <w:rPr>
          <w:sz w:val="28"/>
          <w:szCs w:val="28"/>
        </w:rPr>
      </w:pPr>
      <w:r>
        <w:rPr>
          <w:sz w:val="28"/>
          <w:szCs w:val="28"/>
        </w:rPr>
        <w:t>2. Владение методами положительного использования, складывающихся тенденций на деятельности предприятия;</w:t>
      </w:r>
    </w:p>
    <w:p w:rsidR="005F7ACC" w:rsidRDefault="005F7ACC" w:rsidP="005F7ACC">
      <w:pPr>
        <w:spacing w:line="360" w:lineRule="auto"/>
        <w:jc w:val="both"/>
        <w:rPr>
          <w:sz w:val="28"/>
          <w:szCs w:val="28"/>
        </w:rPr>
      </w:pPr>
      <w:r>
        <w:rPr>
          <w:sz w:val="28"/>
          <w:szCs w:val="28"/>
        </w:rPr>
        <w:t>3. Ориентация в общих целях развития экономики страны в целом;</w:t>
      </w:r>
    </w:p>
    <w:p w:rsidR="005F7ACC" w:rsidRDefault="005F7ACC" w:rsidP="005F7ACC">
      <w:pPr>
        <w:spacing w:line="360" w:lineRule="auto"/>
        <w:jc w:val="both"/>
        <w:rPr>
          <w:sz w:val="28"/>
          <w:szCs w:val="28"/>
        </w:rPr>
      </w:pPr>
      <w:r>
        <w:rPr>
          <w:sz w:val="28"/>
          <w:szCs w:val="28"/>
        </w:rPr>
        <w:t>4. Определение задач, вытекающих их этих целей для управленческого объекта;</w:t>
      </w:r>
    </w:p>
    <w:p w:rsidR="005F7ACC" w:rsidRDefault="005F7ACC" w:rsidP="005F7ACC">
      <w:pPr>
        <w:spacing w:line="360" w:lineRule="auto"/>
        <w:jc w:val="both"/>
        <w:rPr>
          <w:sz w:val="28"/>
          <w:szCs w:val="28"/>
        </w:rPr>
      </w:pPr>
      <w:r>
        <w:rPr>
          <w:sz w:val="28"/>
          <w:szCs w:val="28"/>
        </w:rPr>
        <w:t>5. Четкое представление о состоянии объекта, внешней среды (ближайшего окружения), тенденциях их развития;</w:t>
      </w:r>
    </w:p>
    <w:p w:rsidR="005F7ACC" w:rsidRDefault="005F7ACC" w:rsidP="005F7ACC">
      <w:pPr>
        <w:spacing w:line="360" w:lineRule="auto"/>
        <w:jc w:val="both"/>
        <w:rPr>
          <w:sz w:val="28"/>
          <w:szCs w:val="28"/>
        </w:rPr>
      </w:pPr>
      <w:r>
        <w:rPr>
          <w:sz w:val="28"/>
          <w:szCs w:val="28"/>
        </w:rPr>
        <w:t>6. Владение набором методов перевода управленческого объекта их фактического состояния  в желаемое и придания ему необходимого направления развития;</w:t>
      </w:r>
    </w:p>
    <w:p w:rsidR="005F7ACC" w:rsidRDefault="005F7ACC" w:rsidP="005F7ACC">
      <w:pPr>
        <w:spacing w:line="360" w:lineRule="auto"/>
        <w:jc w:val="both"/>
        <w:rPr>
          <w:sz w:val="28"/>
          <w:szCs w:val="28"/>
        </w:rPr>
      </w:pPr>
      <w:r>
        <w:rPr>
          <w:sz w:val="28"/>
          <w:szCs w:val="28"/>
        </w:rPr>
        <w:t>7. Умение своевременно реагировать на изменяющуюся обстановку и новые задачи выдвигаемые рынком экономической политикой государства.</w:t>
      </w:r>
    </w:p>
    <w:p w:rsidR="005F7ACC" w:rsidRDefault="005F7ACC" w:rsidP="005F7ACC">
      <w:pPr>
        <w:spacing w:line="360" w:lineRule="auto"/>
        <w:jc w:val="both"/>
        <w:rPr>
          <w:sz w:val="28"/>
          <w:szCs w:val="28"/>
        </w:rPr>
      </w:pPr>
    </w:p>
    <w:p w:rsidR="005F7ACC" w:rsidRDefault="005F7ACC" w:rsidP="005F7ACC">
      <w:pPr>
        <w:spacing w:line="360" w:lineRule="auto"/>
        <w:jc w:val="center"/>
        <w:rPr>
          <w:sz w:val="28"/>
          <w:szCs w:val="28"/>
        </w:rPr>
      </w:pPr>
      <w:r>
        <w:rPr>
          <w:sz w:val="28"/>
          <w:szCs w:val="28"/>
        </w:rPr>
        <w:t>Факторы качества управленческих решений</w:t>
      </w:r>
    </w:p>
    <w:p w:rsidR="005F7ACC" w:rsidRDefault="005F7ACC" w:rsidP="005F7ACC">
      <w:pPr>
        <w:spacing w:line="360" w:lineRule="auto"/>
        <w:jc w:val="both"/>
        <w:rPr>
          <w:sz w:val="28"/>
          <w:szCs w:val="28"/>
        </w:rPr>
      </w:pPr>
      <w:r>
        <w:rPr>
          <w:sz w:val="28"/>
          <w:szCs w:val="28"/>
        </w:rPr>
        <w:t>1. Факторы осознания ситуации и формулирование проблемы:</w:t>
      </w:r>
    </w:p>
    <w:p w:rsidR="005F7ACC" w:rsidRDefault="005F7ACC" w:rsidP="005F7ACC">
      <w:pPr>
        <w:spacing w:line="360" w:lineRule="auto"/>
        <w:jc w:val="both"/>
        <w:rPr>
          <w:sz w:val="28"/>
          <w:szCs w:val="28"/>
        </w:rPr>
      </w:pPr>
      <w:r>
        <w:rPr>
          <w:sz w:val="28"/>
          <w:szCs w:val="28"/>
        </w:rPr>
        <w:t>- познание проблемы;</w:t>
      </w:r>
    </w:p>
    <w:p w:rsidR="005F7ACC" w:rsidRDefault="005F7ACC" w:rsidP="005F7ACC">
      <w:pPr>
        <w:spacing w:line="360" w:lineRule="auto"/>
        <w:jc w:val="both"/>
        <w:rPr>
          <w:sz w:val="28"/>
          <w:szCs w:val="28"/>
        </w:rPr>
      </w:pPr>
      <w:r>
        <w:rPr>
          <w:sz w:val="28"/>
          <w:szCs w:val="28"/>
        </w:rPr>
        <w:t>- научные предсказания;</w:t>
      </w:r>
    </w:p>
    <w:p w:rsidR="005F7ACC" w:rsidRDefault="005F7ACC" w:rsidP="005F7ACC">
      <w:pPr>
        <w:spacing w:line="360" w:lineRule="auto"/>
        <w:jc w:val="both"/>
        <w:rPr>
          <w:sz w:val="28"/>
          <w:szCs w:val="28"/>
        </w:rPr>
      </w:pPr>
      <w:r>
        <w:rPr>
          <w:sz w:val="28"/>
          <w:szCs w:val="28"/>
        </w:rPr>
        <w:t>- анализ и прогнозы;</w:t>
      </w:r>
    </w:p>
    <w:p w:rsidR="005F7ACC" w:rsidRDefault="005F7ACC" w:rsidP="005F7ACC">
      <w:pPr>
        <w:spacing w:line="360" w:lineRule="auto"/>
        <w:jc w:val="both"/>
        <w:rPr>
          <w:sz w:val="28"/>
          <w:szCs w:val="28"/>
        </w:rPr>
      </w:pPr>
      <w:r>
        <w:rPr>
          <w:sz w:val="28"/>
          <w:szCs w:val="28"/>
        </w:rPr>
        <w:t>- методы получения знаний;</w:t>
      </w:r>
    </w:p>
    <w:p w:rsidR="005F7ACC" w:rsidRDefault="005F7ACC" w:rsidP="005F7ACC">
      <w:pPr>
        <w:spacing w:line="360" w:lineRule="auto"/>
        <w:jc w:val="both"/>
        <w:rPr>
          <w:sz w:val="28"/>
          <w:szCs w:val="28"/>
        </w:rPr>
      </w:pPr>
      <w:r>
        <w:rPr>
          <w:sz w:val="28"/>
          <w:szCs w:val="28"/>
        </w:rPr>
        <w:t>- организация управления.</w:t>
      </w:r>
    </w:p>
    <w:p w:rsidR="005F7ACC" w:rsidRDefault="005F7ACC" w:rsidP="005F7ACC">
      <w:pPr>
        <w:spacing w:line="360" w:lineRule="auto"/>
        <w:jc w:val="both"/>
        <w:rPr>
          <w:sz w:val="28"/>
          <w:szCs w:val="28"/>
        </w:rPr>
      </w:pPr>
      <w:r>
        <w:rPr>
          <w:sz w:val="28"/>
          <w:szCs w:val="28"/>
        </w:rPr>
        <w:t>2. Факторы, определяющие поведение руководителя в процессе принятия решения:</w:t>
      </w:r>
    </w:p>
    <w:p w:rsidR="005F7ACC" w:rsidRDefault="005F7ACC" w:rsidP="005F7ACC">
      <w:pPr>
        <w:spacing w:line="360" w:lineRule="auto"/>
        <w:jc w:val="both"/>
        <w:rPr>
          <w:sz w:val="28"/>
          <w:szCs w:val="28"/>
        </w:rPr>
      </w:pPr>
      <w:r>
        <w:rPr>
          <w:sz w:val="28"/>
          <w:szCs w:val="28"/>
        </w:rPr>
        <w:t>- стиль поведения;</w:t>
      </w:r>
    </w:p>
    <w:p w:rsidR="005F7ACC" w:rsidRDefault="005F7ACC" w:rsidP="005F7ACC">
      <w:pPr>
        <w:spacing w:line="360" w:lineRule="auto"/>
        <w:jc w:val="both"/>
        <w:rPr>
          <w:sz w:val="28"/>
          <w:szCs w:val="28"/>
        </w:rPr>
      </w:pPr>
      <w:r>
        <w:rPr>
          <w:sz w:val="28"/>
          <w:szCs w:val="28"/>
        </w:rPr>
        <w:t>- политическая и социальная среда;</w:t>
      </w:r>
    </w:p>
    <w:p w:rsidR="005F7ACC" w:rsidRDefault="005F7ACC" w:rsidP="005F7ACC">
      <w:pPr>
        <w:spacing w:line="360" w:lineRule="auto"/>
        <w:jc w:val="both"/>
        <w:rPr>
          <w:sz w:val="28"/>
          <w:szCs w:val="28"/>
        </w:rPr>
      </w:pPr>
      <w:r>
        <w:rPr>
          <w:sz w:val="28"/>
          <w:szCs w:val="28"/>
        </w:rPr>
        <w:t>- общественные и правовые нормы;</w:t>
      </w:r>
    </w:p>
    <w:p w:rsidR="005F7ACC" w:rsidRDefault="005F7ACC" w:rsidP="005F7ACC">
      <w:pPr>
        <w:spacing w:line="360" w:lineRule="auto"/>
        <w:jc w:val="both"/>
        <w:rPr>
          <w:sz w:val="28"/>
          <w:szCs w:val="28"/>
        </w:rPr>
      </w:pPr>
      <w:r>
        <w:rPr>
          <w:sz w:val="28"/>
          <w:szCs w:val="28"/>
        </w:rPr>
        <w:t>- мотивы и интересы;</w:t>
      </w:r>
    </w:p>
    <w:p w:rsidR="005F7ACC" w:rsidRDefault="005F7ACC" w:rsidP="005F7ACC">
      <w:pPr>
        <w:spacing w:line="360" w:lineRule="auto"/>
        <w:jc w:val="both"/>
        <w:rPr>
          <w:sz w:val="28"/>
          <w:szCs w:val="28"/>
        </w:rPr>
      </w:pPr>
      <w:r>
        <w:rPr>
          <w:sz w:val="28"/>
          <w:szCs w:val="28"/>
        </w:rPr>
        <w:t>- личностные черты руководителя, его квалификация.</w:t>
      </w:r>
    </w:p>
    <w:p w:rsidR="003E67C3" w:rsidRPr="005F7ACC" w:rsidRDefault="003E67C3" w:rsidP="005F7ACC">
      <w:pPr>
        <w:spacing w:line="360" w:lineRule="auto"/>
        <w:jc w:val="center"/>
        <w:rPr>
          <w:sz w:val="28"/>
          <w:szCs w:val="28"/>
        </w:rPr>
      </w:pPr>
      <w:r>
        <w:rPr>
          <w:b/>
          <w:sz w:val="28"/>
          <w:szCs w:val="28"/>
        </w:rPr>
        <w:t>3. ПРАКТИЧЕСКАЯ ЧАСТЬ</w:t>
      </w:r>
    </w:p>
    <w:p w:rsidR="003E67C3" w:rsidRPr="00BE406C" w:rsidRDefault="003E67C3" w:rsidP="003E67C3">
      <w:pPr>
        <w:spacing w:line="360" w:lineRule="auto"/>
        <w:jc w:val="center"/>
        <w:rPr>
          <w:sz w:val="28"/>
          <w:szCs w:val="28"/>
        </w:rPr>
      </w:pPr>
      <w:r w:rsidRPr="00BE406C">
        <w:rPr>
          <w:sz w:val="28"/>
          <w:szCs w:val="28"/>
        </w:rPr>
        <w:t>3. 1. Общая характеристика предприятия</w:t>
      </w:r>
    </w:p>
    <w:p w:rsidR="003E67C3" w:rsidRDefault="003E67C3" w:rsidP="003E67C3">
      <w:pPr>
        <w:spacing w:line="360" w:lineRule="auto"/>
        <w:jc w:val="both"/>
        <w:rPr>
          <w:sz w:val="28"/>
          <w:szCs w:val="28"/>
        </w:rPr>
      </w:pPr>
      <w:r>
        <w:rPr>
          <w:sz w:val="28"/>
          <w:szCs w:val="28"/>
        </w:rPr>
        <w:t xml:space="preserve">  Организация называется Общество с ограниченной ответственностью «Мобиленд».</w:t>
      </w:r>
    </w:p>
    <w:p w:rsidR="003E67C3" w:rsidRDefault="003E67C3" w:rsidP="003E67C3">
      <w:pPr>
        <w:spacing w:line="360" w:lineRule="auto"/>
        <w:jc w:val="both"/>
        <w:rPr>
          <w:sz w:val="28"/>
          <w:szCs w:val="28"/>
        </w:rPr>
      </w:pPr>
      <w:r>
        <w:rPr>
          <w:sz w:val="28"/>
          <w:szCs w:val="28"/>
        </w:rPr>
        <w:t xml:space="preserve">  Юридический адрес организации: </w:t>
      </w:r>
      <w:smartTag w:uri="urn:schemas-microsoft-com:office:smarttags" w:element="metricconverter">
        <w:smartTagPr>
          <w:attr w:name="ProductID" w:val="105122, г"/>
        </w:smartTagPr>
        <w:r>
          <w:rPr>
            <w:sz w:val="28"/>
            <w:szCs w:val="28"/>
          </w:rPr>
          <w:t>105122, г</w:t>
        </w:r>
      </w:smartTag>
      <w:r>
        <w:rPr>
          <w:sz w:val="28"/>
          <w:szCs w:val="28"/>
        </w:rPr>
        <w:t>. Москва, Щелковское шоссе, д. 2 А.</w:t>
      </w:r>
    </w:p>
    <w:p w:rsidR="003E67C3" w:rsidRDefault="003E67C3" w:rsidP="003E67C3">
      <w:pPr>
        <w:spacing w:line="360" w:lineRule="auto"/>
        <w:jc w:val="both"/>
        <w:rPr>
          <w:sz w:val="28"/>
          <w:szCs w:val="28"/>
        </w:rPr>
      </w:pPr>
      <w:r>
        <w:rPr>
          <w:sz w:val="28"/>
          <w:szCs w:val="28"/>
        </w:rPr>
        <w:t xml:space="preserve">  Генеральным директором  и единственным участникам общества является: Бачурин Алексей Анатольевич, паспорт 45 04 №278303 выдан ОВД «Бутырский» г. Москвы 15.10.2002г., код подразделения 772 – 062, проживающий по адресу: г. Москва, ул. Гончарова, д. 7 кв. 30.</w:t>
      </w:r>
    </w:p>
    <w:p w:rsidR="003E67C3" w:rsidRDefault="003E67C3" w:rsidP="003E67C3">
      <w:pPr>
        <w:spacing w:line="360" w:lineRule="auto"/>
        <w:jc w:val="both"/>
        <w:rPr>
          <w:sz w:val="28"/>
          <w:szCs w:val="28"/>
        </w:rPr>
      </w:pPr>
      <w:r>
        <w:rPr>
          <w:sz w:val="28"/>
          <w:szCs w:val="28"/>
        </w:rPr>
        <w:t>Организация ИОН является обществом с ограниченной ответственностью.</w:t>
      </w:r>
    </w:p>
    <w:p w:rsidR="003E67C3" w:rsidRDefault="003E67C3" w:rsidP="003E67C3">
      <w:pPr>
        <w:spacing w:line="360" w:lineRule="auto"/>
        <w:jc w:val="both"/>
        <w:rPr>
          <w:sz w:val="28"/>
          <w:szCs w:val="28"/>
        </w:rPr>
      </w:pPr>
      <w:r>
        <w:rPr>
          <w:sz w:val="28"/>
          <w:szCs w:val="28"/>
        </w:rPr>
        <w:t xml:space="preserve">  Общество с ограниченной ответственностью « МОБИЛЕНД», именуемое в дальнейшем «Общество», создано в соответствии и ФЗ РФ « Об обществах с </w:t>
      </w:r>
    </w:p>
    <w:p w:rsidR="003E67C3" w:rsidRDefault="003E67C3" w:rsidP="003E67C3">
      <w:pPr>
        <w:spacing w:line="360" w:lineRule="auto"/>
        <w:jc w:val="both"/>
        <w:rPr>
          <w:sz w:val="28"/>
          <w:szCs w:val="28"/>
        </w:rPr>
      </w:pPr>
      <w:r>
        <w:rPr>
          <w:sz w:val="28"/>
          <w:szCs w:val="28"/>
        </w:rPr>
        <w:t xml:space="preserve">ограниченной ответственностью» (в дальнейшем федеральный закон). Решение № 1 Учредителя от «10» августа </w:t>
      </w:r>
      <w:smartTag w:uri="urn:schemas-microsoft-com:office:smarttags" w:element="metricconverter">
        <w:smartTagPr>
          <w:attr w:name="ProductID" w:val="2004 г"/>
        </w:smartTagPr>
        <w:r>
          <w:rPr>
            <w:sz w:val="28"/>
            <w:szCs w:val="28"/>
          </w:rPr>
          <w:t>2004 г</w:t>
        </w:r>
      </w:smartTag>
      <w:r>
        <w:rPr>
          <w:sz w:val="28"/>
          <w:szCs w:val="28"/>
        </w:rPr>
        <w:t>., частью первой Гражданского кодекса РФ и настоящим Уставом. Общество является юридическим лицом, уставный капитал которого разделен на доли определенных учредительными документами размеров. Общество имеет в собственности обособленное имущество. Общество считается созданным как юридическое лицо с момента его государственной регистрации. Общество создано без ограничения срока. Общество осуществляет розничную торговлю цифровой техники.</w:t>
      </w:r>
    </w:p>
    <w:p w:rsidR="003E67C3" w:rsidRDefault="003E67C3" w:rsidP="003E67C3">
      <w:pPr>
        <w:spacing w:line="360" w:lineRule="auto"/>
        <w:jc w:val="both"/>
        <w:rPr>
          <w:sz w:val="28"/>
          <w:szCs w:val="28"/>
        </w:rPr>
      </w:pPr>
      <w:r>
        <w:rPr>
          <w:sz w:val="28"/>
          <w:szCs w:val="28"/>
        </w:rPr>
        <w:t xml:space="preserve">  Компания ООО «Мобиленд» - это 85 светлых и уютных магазинов, расположенных в торговых центрах  Москвы и Московской области.  </w:t>
      </w:r>
    </w:p>
    <w:p w:rsidR="003E67C3" w:rsidRDefault="003E67C3" w:rsidP="003E67C3">
      <w:pPr>
        <w:spacing w:line="360" w:lineRule="auto"/>
        <w:jc w:val="both"/>
        <w:rPr>
          <w:sz w:val="28"/>
          <w:szCs w:val="28"/>
        </w:rPr>
      </w:pPr>
      <w:r w:rsidRPr="00941849">
        <w:rPr>
          <w:sz w:val="28"/>
          <w:szCs w:val="28"/>
        </w:rPr>
        <w:t>Миссия</w:t>
      </w:r>
      <w:r>
        <w:rPr>
          <w:sz w:val="28"/>
          <w:szCs w:val="28"/>
        </w:rPr>
        <w:t xml:space="preserve"> - развитие цивилизованной торговли лучшего мирового уровня. Воплощая в жизнь миссию, компания создает новый стандарт качественного и профессионального обслуживания, задавая тем самым планку, к которой будут стремиться все компании занимающиеся розничной торговлей.</w:t>
      </w:r>
    </w:p>
    <w:p w:rsidR="003E67C3" w:rsidRDefault="003E67C3" w:rsidP="003E67C3">
      <w:pPr>
        <w:spacing w:line="360" w:lineRule="auto"/>
        <w:jc w:val="both"/>
        <w:rPr>
          <w:sz w:val="28"/>
          <w:szCs w:val="28"/>
        </w:rPr>
      </w:pPr>
    </w:p>
    <w:p w:rsidR="003E67C3" w:rsidRDefault="003E67C3" w:rsidP="003E67C3">
      <w:pPr>
        <w:spacing w:line="360" w:lineRule="auto"/>
        <w:jc w:val="both"/>
        <w:rPr>
          <w:sz w:val="28"/>
          <w:szCs w:val="28"/>
        </w:rPr>
      </w:pPr>
      <w:r>
        <w:rPr>
          <w:sz w:val="28"/>
          <w:szCs w:val="28"/>
        </w:rPr>
        <w:t xml:space="preserve">  Ключевая идея - </w:t>
      </w:r>
      <w:r w:rsidRPr="00941849">
        <w:rPr>
          <w:sz w:val="28"/>
          <w:szCs w:val="28"/>
        </w:rPr>
        <w:t>это</w:t>
      </w:r>
      <w:r>
        <w:rPr>
          <w:sz w:val="28"/>
          <w:szCs w:val="28"/>
        </w:rPr>
        <w:t xml:space="preserve"> способ компании правильно продавать сложную цифровую технику. Благодаря Ключевой идее можно сделать покупку цифровых устройств легкой, приятной и беззаботной для любого клиента: и для специалиста, и для «чайника». Для всех. Сотрудники компании могут привести в восторг от общения всех. Именно ежедневное соблюдение и развитие ключевой идеи позволит стать лучшей компанией по продаже электроники и качеству обслуживания в Москве и России.</w:t>
      </w:r>
    </w:p>
    <w:p w:rsidR="003E67C3" w:rsidRPr="00941849" w:rsidRDefault="003E67C3" w:rsidP="003E67C3">
      <w:pPr>
        <w:spacing w:line="360" w:lineRule="auto"/>
        <w:jc w:val="both"/>
        <w:rPr>
          <w:sz w:val="28"/>
          <w:szCs w:val="28"/>
        </w:rPr>
      </w:pPr>
      <w:r>
        <w:rPr>
          <w:sz w:val="28"/>
          <w:szCs w:val="28"/>
        </w:rPr>
        <w:t xml:space="preserve">  </w:t>
      </w:r>
      <w:r w:rsidRPr="00941849">
        <w:rPr>
          <w:sz w:val="28"/>
          <w:szCs w:val="28"/>
        </w:rPr>
        <w:t>Ключевые ценности</w:t>
      </w:r>
      <w:r>
        <w:rPr>
          <w:sz w:val="28"/>
          <w:szCs w:val="28"/>
        </w:rPr>
        <w:t xml:space="preserve"> компании ООО «Мобиленд»</w:t>
      </w:r>
      <w:r w:rsidRPr="00941849">
        <w:rPr>
          <w:sz w:val="28"/>
          <w:szCs w:val="28"/>
        </w:rPr>
        <w:t>:</w:t>
      </w:r>
    </w:p>
    <w:p w:rsidR="003E67C3" w:rsidRPr="008C5469" w:rsidRDefault="003E67C3" w:rsidP="003E67C3">
      <w:pPr>
        <w:spacing w:line="360" w:lineRule="auto"/>
        <w:jc w:val="both"/>
        <w:rPr>
          <w:sz w:val="28"/>
          <w:szCs w:val="28"/>
        </w:rPr>
      </w:pPr>
      <w:r w:rsidRPr="008C5469">
        <w:rPr>
          <w:sz w:val="28"/>
          <w:szCs w:val="28"/>
        </w:rPr>
        <w:t>1. П</w:t>
      </w:r>
      <w:r>
        <w:rPr>
          <w:sz w:val="28"/>
          <w:szCs w:val="28"/>
        </w:rPr>
        <w:t>окупателю - лучшее обслуживание.</w:t>
      </w:r>
    </w:p>
    <w:p w:rsidR="003E67C3" w:rsidRPr="008C5469" w:rsidRDefault="003E67C3" w:rsidP="003E67C3">
      <w:pPr>
        <w:spacing w:line="360" w:lineRule="auto"/>
        <w:jc w:val="both"/>
        <w:rPr>
          <w:sz w:val="28"/>
          <w:szCs w:val="28"/>
        </w:rPr>
      </w:pPr>
      <w:r w:rsidRPr="008C5469">
        <w:rPr>
          <w:sz w:val="28"/>
          <w:szCs w:val="28"/>
        </w:rPr>
        <w:t>2. Личность заслуживает уважения.</w:t>
      </w:r>
    </w:p>
    <w:p w:rsidR="003E67C3" w:rsidRPr="008C5469" w:rsidRDefault="003E67C3" w:rsidP="003E67C3">
      <w:pPr>
        <w:spacing w:line="360" w:lineRule="auto"/>
        <w:jc w:val="both"/>
        <w:rPr>
          <w:sz w:val="28"/>
          <w:szCs w:val="28"/>
        </w:rPr>
      </w:pPr>
      <w:r w:rsidRPr="008C5469">
        <w:rPr>
          <w:sz w:val="28"/>
          <w:szCs w:val="28"/>
        </w:rPr>
        <w:t>3. непрерывное совершенствование и стремление к наивысшим показателям.</w:t>
      </w:r>
    </w:p>
    <w:p w:rsidR="003E67C3" w:rsidRPr="008C5469" w:rsidRDefault="003E67C3" w:rsidP="003E67C3">
      <w:pPr>
        <w:spacing w:line="360" w:lineRule="auto"/>
        <w:jc w:val="both"/>
        <w:rPr>
          <w:sz w:val="28"/>
          <w:szCs w:val="28"/>
        </w:rPr>
      </w:pPr>
      <w:r w:rsidRPr="008C5469">
        <w:rPr>
          <w:sz w:val="28"/>
          <w:szCs w:val="28"/>
        </w:rPr>
        <w:t>4. Командный подход к решению задач.</w:t>
      </w:r>
    </w:p>
    <w:p w:rsidR="003E67C3" w:rsidRDefault="003E67C3" w:rsidP="003E67C3">
      <w:pPr>
        <w:spacing w:line="360" w:lineRule="auto"/>
        <w:jc w:val="both"/>
        <w:rPr>
          <w:sz w:val="28"/>
          <w:szCs w:val="28"/>
        </w:rPr>
      </w:pPr>
      <w:r w:rsidRPr="008C5469">
        <w:rPr>
          <w:sz w:val="28"/>
          <w:szCs w:val="28"/>
        </w:rPr>
        <w:t>5. Достижение лучших результатов минимально возможными средствами.</w:t>
      </w:r>
    </w:p>
    <w:p w:rsidR="003E67C3" w:rsidRDefault="003E67C3" w:rsidP="003E67C3">
      <w:pPr>
        <w:spacing w:line="360" w:lineRule="auto"/>
        <w:jc w:val="both"/>
        <w:rPr>
          <w:sz w:val="28"/>
          <w:szCs w:val="28"/>
        </w:rPr>
      </w:pPr>
      <w:r>
        <w:rPr>
          <w:sz w:val="28"/>
          <w:szCs w:val="28"/>
        </w:rPr>
        <w:t xml:space="preserve">  Цель компании -</w:t>
      </w:r>
      <w:r w:rsidRPr="00941849">
        <w:rPr>
          <w:sz w:val="28"/>
          <w:szCs w:val="28"/>
        </w:rPr>
        <w:t xml:space="preserve"> стать</w:t>
      </w:r>
      <w:r>
        <w:rPr>
          <w:sz w:val="28"/>
          <w:szCs w:val="28"/>
        </w:rPr>
        <w:t>, популярной торговой маркой в розничном бизнесе цифровой электроники, любимой подавляющим большинством жителей Москвы и крупнейших городов России.</w:t>
      </w:r>
    </w:p>
    <w:p w:rsidR="003E67C3" w:rsidRPr="00A6708E" w:rsidRDefault="003E67C3" w:rsidP="003E67C3">
      <w:pPr>
        <w:spacing w:line="360" w:lineRule="auto"/>
        <w:jc w:val="both"/>
        <w:rPr>
          <w:sz w:val="28"/>
          <w:szCs w:val="28"/>
        </w:rPr>
      </w:pPr>
      <w:r>
        <w:rPr>
          <w:sz w:val="28"/>
          <w:szCs w:val="28"/>
        </w:rPr>
        <w:t xml:space="preserve">  Стратегия - </w:t>
      </w:r>
      <w:r w:rsidRPr="00941849">
        <w:rPr>
          <w:sz w:val="28"/>
          <w:szCs w:val="28"/>
        </w:rPr>
        <w:t>лидерство</w:t>
      </w:r>
      <w:r>
        <w:rPr>
          <w:sz w:val="28"/>
          <w:szCs w:val="28"/>
        </w:rPr>
        <w:t xml:space="preserve"> в дифференциации по качеству сервиса в розничной торговле цифровой мобильной электроникой. Путь компании - достижение коммерческого успеха за счет уникальных свойств качественного сервиса покупателей.</w:t>
      </w:r>
    </w:p>
    <w:p w:rsidR="003E67C3" w:rsidRDefault="003E67C3" w:rsidP="003E67C3">
      <w:pPr>
        <w:spacing w:line="360" w:lineRule="auto"/>
        <w:jc w:val="both"/>
        <w:rPr>
          <w:sz w:val="28"/>
          <w:szCs w:val="28"/>
        </w:rPr>
      </w:pPr>
      <w:r>
        <w:rPr>
          <w:sz w:val="28"/>
          <w:szCs w:val="28"/>
        </w:rPr>
        <w:t xml:space="preserve">  Цифровой центр ИОН - </w:t>
      </w:r>
      <w:r w:rsidRPr="00941849">
        <w:rPr>
          <w:sz w:val="28"/>
          <w:szCs w:val="28"/>
        </w:rPr>
        <w:t>компания</w:t>
      </w:r>
      <w:r w:rsidRPr="00BA712D">
        <w:rPr>
          <w:sz w:val="28"/>
          <w:szCs w:val="28"/>
        </w:rPr>
        <w:t>, в которой истинная забота о клиенте</w:t>
      </w:r>
      <w:r>
        <w:rPr>
          <w:sz w:val="28"/>
          <w:szCs w:val="28"/>
        </w:rPr>
        <w:t xml:space="preserve"> является задачей каждого</w:t>
      </w:r>
      <w:r w:rsidRPr="00BA712D">
        <w:rPr>
          <w:sz w:val="28"/>
          <w:szCs w:val="28"/>
        </w:rPr>
        <w:t>.</w:t>
      </w:r>
      <w:r>
        <w:rPr>
          <w:sz w:val="28"/>
          <w:szCs w:val="28"/>
        </w:rPr>
        <w:t xml:space="preserve"> </w:t>
      </w:r>
    </w:p>
    <w:p w:rsidR="003E67C3" w:rsidRDefault="003E67C3" w:rsidP="003E67C3">
      <w:pPr>
        <w:spacing w:line="360" w:lineRule="auto"/>
        <w:jc w:val="both"/>
        <w:rPr>
          <w:sz w:val="28"/>
          <w:szCs w:val="28"/>
        </w:rPr>
      </w:pPr>
      <w:r>
        <w:t xml:space="preserve">  </w:t>
      </w:r>
      <w:r w:rsidRPr="00941849">
        <w:rPr>
          <w:sz w:val="28"/>
          <w:szCs w:val="28"/>
        </w:rPr>
        <w:t>Стратег</w:t>
      </w:r>
      <w:r>
        <w:rPr>
          <w:sz w:val="28"/>
          <w:szCs w:val="28"/>
        </w:rPr>
        <w:t xml:space="preserve">ия ООО «Мобиленд» - </w:t>
      </w:r>
      <w:r w:rsidRPr="00941849">
        <w:rPr>
          <w:sz w:val="28"/>
          <w:szCs w:val="28"/>
        </w:rPr>
        <w:t>лидерство</w:t>
      </w:r>
      <w:r>
        <w:rPr>
          <w:sz w:val="28"/>
          <w:szCs w:val="28"/>
        </w:rPr>
        <w:t xml:space="preserve"> в дифференциации по качеству сервиса в розничной торговле цифровой мобильной электроникой. Путь компании - достижение коммерческого успеха за счет уникальных свойств качественного сервиса покупателей.</w:t>
      </w:r>
    </w:p>
    <w:p w:rsidR="001230AF" w:rsidRDefault="003E67C3" w:rsidP="003E67C3">
      <w:pPr>
        <w:spacing w:line="360" w:lineRule="auto"/>
        <w:jc w:val="both"/>
        <w:rPr>
          <w:sz w:val="28"/>
          <w:szCs w:val="28"/>
        </w:rPr>
      </w:pPr>
      <w:r>
        <w:rPr>
          <w:sz w:val="28"/>
          <w:szCs w:val="28"/>
        </w:rPr>
        <w:t xml:space="preserve">  </w:t>
      </w:r>
    </w:p>
    <w:p w:rsidR="001230AF" w:rsidRDefault="001230AF" w:rsidP="003E67C3">
      <w:pPr>
        <w:spacing w:line="360" w:lineRule="auto"/>
        <w:jc w:val="both"/>
        <w:rPr>
          <w:sz w:val="28"/>
          <w:szCs w:val="28"/>
        </w:rPr>
      </w:pPr>
    </w:p>
    <w:p w:rsidR="001230AF" w:rsidRDefault="001230AF" w:rsidP="003E67C3">
      <w:pPr>
        <w:spacing w:line="360" w:lineRule="auto"/>
        <w:jc w:val="both"/>
        <w:rPr>
          <w:sz w:val="28"/>
          <w:szCs w:val="28"/>
        </w:rPr>
      </w:pPr>
    </w:p>
    <w:p w:rsidR="003E67C3" w:rsidRDefault="003E67C3" w:rsidP="003E67C3">
      <w:pPr>
        <w:spacing w:line="360" w:lineRule="auto"/>
        <w:jc w:val="both"/>
        <w:rPr>
          <w:sz w:val="28"/>
          <w:szCs w:val="28"/>
        </w:rPr>
      </w:pPr>
      <w:r>
        <w:rPr>
          <w:sz w:val="28"/>
          <w:szCs w:val="28"/>
        </w:rPr>
        <w:t>Так как компания имеет организационно - правовую форму ООО необходимо выделить преимущества и недостатки этой правовой формы.</w:t>
      </w:r>
    </w:p>
    <w:p w:rsidR="003E67C3" w:rsidRPr="00941849" w:rsidRDefault="003E67C3" w:rsidP="003E67C3">
      <w:pPr>
        <w:spacing w:line="360" w:lineRule="auto"/>
        <w:jc w:val="both"/>
        <w:rPr>
          <w:sz w:val="28"/>
          <w:szCs w:val="28"/>
        </w:rPr>
      </w:pPr>
      <w:r>
        <w:rPr>
          <w:sz w:val="28"/>
          <w:szCs w:val="28"/>
        </w:rPr>
        <w:t xml:space="preserve">  </w:t>
      </w:r>
      <w:r w:rsidRPr="00941849">
        <w:rPr>
          <w:sz w:val="28"/>
          <w:szCs w:val="28"/>
        </w:rPr>
        <w:t>Преимущества</w:t>
      </w:r>
      <w:r>
        <w:rPr>
          <w:sz w:val="28"/>
          <w:szCs w:val="28"/>
        </w:rPr>
        <w:t xml:space="preserve"> ООО</w:t>
      </w:r>
      <w:r w:rsidRPr="00941849">
        <w:rPr>
          <w:sz w:val="28"/>
          <w:szCs w:val="28"/>
        </w:rPr>
        <w:t>:</w:t>
      </w:r>
    </w:p>
    <w:p w:rsidR="003E67C3" w:rsidRDefault="003E67C3" w:rsidP="003E67C3">
      <w:pPr>
        <w:spacing w:line="360" w:lineRule="auto"/>
        <w:jc w:val="both"/>
        <w:rPr>
          <w:sz w:val="28"/>
          <w:szCs w:val="28"/>
        </w:rPr>
      </w:pPr>
      <w:r w:rsidRPr="00462687">
        <w:rPr>
          <w:sz w:val="28"/>
          <w:szCs w:val="28"/>
        </w:rPr>
        <w:t>1.</w:t>
      </w:r>
      <w:r>
        <w:rPr>
          <w:sz w:val="28"/>
          <w:szCs w:val="28"/>
        </w:rPr>
        <w:t xml:space="preserve"> </w:t>
      </w:r>
      <w:r w:rsidRPr="00801170">
        <w:rPr>
          <w:sz w:val="28"/>
          <w:szCs w:val="28"/>
        </w:rPr>
        <w:t xml:space="preserve">Состав участников, и уставной капитал могут быть расширены по решению участников. Таким образом, ООО может привлекать инвестиции, включая инвесторов в состав участников. </w:t>
      </w:r>
    </w:p>
    <w:p w:rsidR="003E67C3" w:rsidRPr="00801170" w:rsidRDefault="003E67C3" w:rsidP="003E67C3">
      <w:pPr>
        <w:spacing w:line="360" w:lineRule="auto"/>
        <w:jc w:val="both"/>
        <w:rPr>
          <w:sz w:val="28"/>
          <w:szCs w:val="28"/>
        </w:rPr>
      </w:pPr>
      <w:r>
        <w:rPr>
          <w:sz w:val="28"/>
          <w:szCs w:val="28"/>
        </w:rPr>
        <w:t>2. В</w:t>
      </w:r>
      <w:r w:rsidRPr="00801170">
        <w:rPr>
          <w:sz w:val="28"/>
          <w:szCs w:val="28"/>
        </w:rPr>
        <w:t>озможность заниматься предпринимательством, как юридическое лицо, ограничение предпринимательского риска размером уставного капитала, легкая возможность привлечения инвестиций, и расширения бизнеса за счет инве</w:t>
      </w:r>
      <w:r>
        <w:rPr>
          <w:sz w:val="28"/>
          <w:szCs w:val="28"/>
        </w:rPr>
        <w:t xml:space="preserve">стирования, регистрация ООО - </w:t>
      </w:r>
      <w:r w:rsidRPr="00801170">
        <w:rPr>
          <w:sz w:val="28"/>
          <w:szCs w:val="28"/>
        </w:rPr>
        <w:t xml:space="preserve">сравнительно несложная юридическая процедура. </w:t>
      </w:r>
    </w:p>
    <w:p w:rsidR="003E67C3" w:rsidRDefault="003E67C3" w:rsidP="003E67C3">
      <w:pPr>
        <w:spacing w:line="360" w:lineRule="auto"/>
        <w:jc w:val="both"/>
        <w:rPr>
          <w:sz w:val="28"/>
          <w:szCs w:val="28"/>
        </w:rPr>
      </w:pPr>
      <w:r>
        <w:rPr>
          <w:sz w:val="28"/>
          <w:szCs w:val="28"/>
        </w:rPr>
        <w:t xml:space="preserve">3. </w:t>
      </w:r>
      <w:r w:rsidRPr="00801170">
        <w:rPr>
          <w:sz w:val="28"/>
          <w:szCs w:val="28"/>
        </w:rPr>
        <w:t xml:space="preserve">ООО облагаются налогом по упрощенной схеме, а какие либо документы, относящиеся к деятельности ООО, публиковать не требуется. </w:t>
      </w:r>
    </w:p>
    <w:p w:rsidR="003E67C3" w:rsidRDefault="003E67C3" w:rsidP="003E67C3">
      <w:pPr>
        <w:spacing w:line="360" w:lineRule="auto"/>
        <w:jc w:val="both"/>
        <w:rPr>
          <w:sz w:val="28"/>
          <w:szCs w:val="28"/>
        </w:rPr>
      </w:pPr>
      <w:r>
        <w:rPr>
          <w:sz w:val="28"/>
          <w:szCs w:val="28"/>
        </w:rPr>
        <w:t xml:space="preserve">4. </w:t>
      </w:r>
      <w:r w:rsidRPr="00801170">
        <w:rPr>
          <w:sz w:val="28"/>
          <w:szCs w:val="28"/>
        </w:rPr>
        <w:t xml:space="preserve">ООО могут участвовать в других объединениях, создавать некоммерческие организации, и дочерние общества. </w:t>
      </w:r>
    </w:p>
    <w:p w:rsidR="003E67C3" w:rsidRDefault="003E67C3" w:rsidP="003E67C3">
      <w:pPr>
        <w:spacing w:line="360" w:lineRule="auto"/>
        <w:jc w:val="both"/>
        <w:rPr>
          <w:sz w:val="28"/>
          <w:szCs w:val="28"/>
        </w:rPr>
      </w:pPr>
      <w:r>
        <w:rPr>
          <w:sz w:val="28"/>
          <w:szCs w:val="28"/>
        </w:rPr>
        <w:t>5. П</w:t>
      </w:r>
      <w:r w:rsidRPr="00801170">
        <w:rPr>
          <w:sz w:val="28"/>
          <w:szCs w:val="28"/>
        </w:rPr>
        <w:t xml:space="preserve">ри создании общества можно задать степень влияния каждого участника на решения по всем ключевым вопросам.  </w:t>
      </w:r>
    </w:p>
    <w:p w:rsidR="003E67C3" w:rsidRPr="00941849" w:rsidRDefault="003E67C3" w:rsidP="003E67C3">
      <w:pPr>
        <w:spacing w:line="360" w:lineRule="auto"/>
        <w:jc w:val="both"/>
        <w:rPr>
          <w:sz w:val="28"/>
          <w:szCs w:val="28"/>
        </w:rPr>
      </w:pPr>
      <w:r w:rsidRPr="00941849">
        <w:rPr>
          <w:sz w:val="28"/>
          <w:szCs w:val="28"/>
        </w:rPr>
        <w:t>Недостатки</w:t>
      </w:r>
      <w:r>
        <w:rPr>
          <w:sz w:val="28"/>
          <w:szCs w:val="28"/>
        </w:rPr>
        <w:t xml:space="preserve"> ООО</w:t>
      </w:r>
      <w:r w:rsidRPr="00941849">
        <w:rPr>
          <w:sz w:val="28"/>
          <w:szCs w:val="28"/>
        </w:rPr>
        <w:t>:</w:t>
      </w:r>
    </w:p>
    <w:p w:rsidR="003E67C3" w:rsidRDefault="003E67C3" w:rsidP="003E67C3">
      <w:pPr>
        <w:spacing w:line="360" w:lineRule="auto"/>
        <w:jc w:val="both"/>
        <w:rPr>
          <w:sz w:val="28"/>
          <w:szCs w:val="28"/>
        </w:rPr>
      </w:pPr>
      <w:r w:rsidRPr="00291851">
        <w:rPr>
          <w:sz w:val="28"/>
          <w:szCs w:val="28"/>
        </w:rPr>
        <w:t>1.</w:t>
      </w:r>
      <w:r>
        <w:rPr>
          <w:sz w:val="28"/>
          <w:szCs w:val="28"/>
        </w:rPr>
        <w:t xml:space="preserve"> </w:t>
      </w:r>
      <w:r w:rsidRPr="00801170">
        <w:rPr>
          <w:sz w:val="28"/>
          <w:szCs w:val="28"/>
        </w:rPr>
        <w:t>ООО не может превышать 50 человек (иначе оно должно быть преобра</w:t>
      </w:r>
      <w:r>
        <w:rPr>
          <w:sz w:val="28"/>
          <w:szCs w:val="28"/>
        </w:rPr>
        <w:t>зовано в акционерное общество).</w:t>
      </w:r>
    </w:p>
    <w:p w:rsidR="003E67C3" w:rsidRDefault="003E67C3" w:rsidP="003E67C3">
      <w:pPr>
        <w:spacing w:line="360" w:lineRule="auto"/>
        <w:jc w:val="both"/>
        <w:rPr>
          <w:sz w:val="28"/>
          <w:szCs w:val="28"/>
        </w:rPr>
      </w:pPr>
      <w:r>
        <w:rPr>
          <w:sz w:val="28"/>
          <w:szCs w:val="28"/>
        </w:rPr>
        <w:t>2. П</w:t>
      </w:r>
      <w:r w:rsidRPr="00801170">
        <w:rPr>
          <w:sz w:val="28"/>
          <w:szCs w:val="28"/>
        </w:rPr>
        <w:t>ри изменениях состава участников, величины и пропорций уставного капитала, требуется внесение изменений в учредительные документы. Риск повышает возможность выхода участников, особенно, если им передается доля имущества общества. А существенное неравенство долей участников повышает риск принятия с</w:t>
      </w:r>
      <w:r>
        <w:rPr>
          <w:sz w:val="28"/>
          <w:szCs w:val="28"/>
        </w:rPr>
        <w:t>тратегически неверного решения.</w:t>
      </w:r>
    </w:p>
    <w:p w:rsidR="006649A6" w:rsidRDefault="006649A6" w:rsidP="003E67C3">
      <w:pPr>
        <w:spacing w:line="360" w:lineRule="auto"/>
        <w:jc w:val="both"/>
        <w:rPr>
          <w:sz w:val="28"/>
          <w:szCs w:val="28"/>
        </w:rPr>
      </w:pPr>
    </w:p>
    <w:p w:rsidR="001230AF" w:rsidRDefault="001230AF" w:rsidP="006649A6">
      <w:pPr>
        <w:spacing w:line="360" w:lineRule="auto"/>
        <w:jc w:val="center"/>
        <w:rPr>
          <w:sz w:val="28"/>
          <w:szCs w:val="28"/>
        </w:rPr>
      </w:pPr>
    </w:p>
    <w:p w:rsidR="001230AF" w:rsidRDefault="001230AF" w:rsidP="006649A6">
      <w:pPr>
        <w:spacing w:line="360" w:lineRule="auto"/>
        <w:jc w:val="center"/>
        <w:rPr>
          <w:sz w:val="28"/>
          <w:szCs w:val="28"/>
        </w:rPr>
      </w:pPr>
    </w:p>
    <w:p w:rsidR="001230AF" w:rsidRDefault="001230AF" w:rsidP="006649A6">
      <w:pPr>
        <w:spacing w:line="360" w:lineRule="auto"/>
        <w:jc w:val="center"/>
        <w:rPr>
          <w:sz w:val="28"/>
          <w:szCs w:val="28"/>
        </w:rPr>
      </w:pPr>
    </w:p>
    <w:p w:rsidR="001230AF" w:rsidRDefault="001230AF" w:rsidP="006649A6">
      <w:pPr>
        <w:spacing w:line="360" w:lineRule="auto"/>
        <w:jc w:val="center"/>
        <w:rPr>
          <w:sz w:val="28"/>
          <w:szCs w:val="28"/>
        </w:rPr>
      </w:pPr>
    </w:p>
    <w:p w:rsidR="006649A6" w:rsidRDefault="006649A6" w:rsidP="006649A6">
      <w:pPr>
        <w:spacing w:line="360" w:lineRule="auto"/>
        <w:jc w:val="center"/>
        <w:rPr>
          <w:sz w:val="28"/>
          <w:szCs w:val="28"/>
        </w:rPr>
      </w:pPr>
      <w:r>
        <w:rPr>
          <w:sz w:val="28"/>
          <w:szCs w:val="28"/>
        </w:rPr>
        <w:t>3.2. Характеристика продукции, товаров, услуг предприятия</w:t>
      </w:r>
    </w:p>
    <w:p w:rsidR="006649A6" w:rsidRPr="006649A6" w:rsidRDefault="006649A6" w:rsidP="003E67C3">
      <w:pPr>
        <w:spacing w:line="360" w:lineRule="auto"/>
        <w:jc w:val="both"/>
        <w:rPr>
          <w:sz w:val="28"/>
          <w:szCs w:val="28"/>
        </w:rPr>
      </w:pPr>
      <w:r>
        <w:rPr>
          <w:sz w:val="28"/>
          <w:szCs w:val="28"/>
        </w:rPr>
        <w:t>Ассортиментный перечень товаров и услуг представлен в таблице 3.1.</w:t>
      </w:r>
    </w:p>
    <w:p w:rsidR="006649A6" w:rsidRPr="00C21E30" w:rsidRDefault="006649A6" w:rsidP="006649A6">
      <w:pPr>
        <w:tabs>
          <w:tab w:val="left" w:pos="975"/>
        </w:tabs>
        <w:spacing w:line="240" w:lineRule="atLeast"/>
        <w:contextualSpacing/>
        <w:rPr>
          <w:sz w:val="28"/>
          <w:szCs w:val="28"/>
        </w:rPr>
      </w:pPr>
      <w:r w:rsidRPr="00C21E30">
        <w:rPr>
          <w:sz w:val="28"/>
          <w:szCs w:val="28"/>
        </w:rPr>
        <w:t>Таб</w:t>
      </w:r>
      <w:r w:rsidR="00941CA4">
        <w:rPr>
          <w:sz w:val="28"/>
          <w:szCs w:val="28"/>
        </w:rPr>
        <w:t xml:space="preserve">лица </w:t>
      </w:r>
      <w:r w:rsidR="00F52F65">
        <w:rPr>
          <w:sz w:val="28"/>
          <w:szCs w:val="28"/>
        </w:rPr>
        <w:t xml:space="preserve">2. </w:t>
      </w:r>
      <w:r>
        <w:rPr>
          <w:sz w:val="28"/>
          <w:szCs w:val="28"/>
        </w:rPr>
        <w:t xml:space="preserve">- </w:t>
      </w:r>
      <w:r w:rsidRPr="00C21E30">
        <w:rPr>
          <w:sz w:val="28"/>
          <w:szCs w:val="28"/>
        </w:rPr>
        <w:t>Ассортиментный перечень товаров, реализуемых сетью магазинов «ИОН -</w:t>
      </w:r>
      <w:r>
        <w:rPr>
          <w:sz w:val="28"/>
          <w:szCs w:val="28"/>
        </w:rPr>
        <w:t xml:space="preserve"> цифровой центр» ООО «Мобиленд»</w:t>
      </w:r>
    </w:p>
    <w:p w:rsidR="006649A6" w:rsidRPr="00BC41A3" w:rsidRDefault="006649A6" w:rsidP="006649A6">
      <w:pPr>
        <w:tabs>
          <w:tab w:val="left" w:pos="975"/>
        </w:tabs>
        <w:spacing w:line="240" w:lineRule="atLeast"/>
        <w:contextualSpacing/>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896"/>
      </w:tblGrid>
      <w:tr w:rsidR="006649A6">
        <w:trPr>
          <w:trHeight w:val="297"/>
        </w:trPr>
        <w:tc>
          <w:tcPr>
            <w:tcW w:w="675" w:type="dxa"/>
          </w:tcPr>
          <w:p w:rsidR="006649A6" w:rsidRPr="00B07E01" w:rsidRDefault="006649A6" w:rsidP="006649A6">
            <w:pPr>
              <w:tabs>
                <w:tab w:val="left" w:pos="975"/>
              </w:tabs>
              <w:spacing w:line="240" w:lineRule="atLeast"/>
              <w:contextualSpacing/>
              <w:jc w:val="center"/>
              <w:rPr>
                <w:b/>
              </w:rPr>
            </w:pPr>
            <w:r w:rsidRPr="00B07E01">
              <w:rPr>
                <w:b/>
              </w:rPr>
              <w:t>№</w:t>
            </w:r>
          </w:p>
        </w:tc>
        <w:tc>
          <w:tcPr>
            <w:tcW w:w="8896" w:type="dxa"/>
          </w:tcPr>
          <w:p w:rsidR="006649A6" w:rsidRPr="00B07E01" w:rsidRDefault="006649A6" w:rsidP="006649A6">
            <w:pPr>
              <w:tabs>
                <w:tab w:val="left" w:pos="975"/>
              </w:tabs>
              <w:spacing w:line="240" w:lineRule="atLeast"/>
              <w:contextualSpacing/>
              <w:jc w:val="center"/>
              <w:rPr>
                <w:b/>
              </w:rPr>
            </w:pPr>
            <w:r w:rsidRPr="00B07E01">
              <w:rPr>
                <w:b/>
              </w:rPr>
              <w:t>Наименование</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w:t>
            </w:r>
          </w:p>
        </w:tc>
        <w:tc>
          <w:tcPr>
            <w:tcW w:w="8896" w:type="dxa"/>
          </w:tcPr>
          <w:p w:rsidR="006649A6" w:rsidRPr="00B07E01" w:rsidRDefault="006649A6" w:rsidP="006649A6">
            <w:pPr>
              <w:tabs>
                <w:tab w:val="left" w:pos="975"/>
              </w:tabs>
              <w:spacing w:line="240" w:lineRule="atLeast"/>
              <w:contextualSpacing/>
              <w:jc w:val="center"/>
            </w:pPr>
            <w:r w:rsidRPr="00B07E01">
              <w:t>Проводные телефоны, радиотелефоны, сотовые телефоны всех стандартов связи, смартфоны, спутниковые телефоны, аксессуары и программное обеспечение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2</w:t>
            </w:r>
          </w:p>
        </w:tc>
        <w:tc>
          <w:tcPr>
            <w:tcW w:w="8896" w:type="dxa"/>
          </w:tcPr>
          <w:p w:rsidR="006649A6" w:rsidRPr="00B07E01" w:rsidRDefault="006649A6" w:rsidP="006649A6">
            <w:pPr>
              <w:tabs>
                <w:tab w:val="left" w:pos="975"/>
              </w:tabs>
              <w:spacing w:line="240" w:lineRule="atLeast"/>
              <w:contextualSpacing/>
              <w:jc w:val="center"/>
            </w:pPr>
            <w:r w:rsidRPr="00B07E01">
              <w:t>Автоответчики, телефоны с АОН, аксессуары.</w:t>
            </w:r>
          </w:p>
        </w:tc>
      </w:tr>
      <w:tr w:rsidR="006649A6">
        <w:tc>
          <w:tcPr>
            <w:tcW w:w="675" w:type="dxa"/>
          </w:tcPr>
          <w:p w:rsidR="006649A6" w:rsidRPr="00B07E01" w:rsidRDefault="006649A6" w:rsidP="006649A6">
            <w:pPr>
              <w:tabs>
                <w:tab w:val="left" w:pos="975"/>
              </w:tabs>
              <w:spacing w:line="240" w:lineRule="atLeast"/>
              <w:contextualSpacing/>
              <w:jc w:val="center"/>
            </w:pPr>
            <w:r w:rsidRPr="00B07E01">
              <w:t>3</w:t>
            </w:r>
          </w:p>
        </w:tc>
        <w:tc>
          <w:tcPr>
            <w:tcW w:w="8896" w:type="dxa"/>
          </w:tcPr>
          <w:p w:rsidR="006649A6" w:rsidRPr="00B07E01" w:rsidRDefault="006649A6" w:rsidP="006649A6">
            <w:pPr>
              <w:tabs>
                <w:tab w:val="left" w:pos="975"/>
              </w:tabs>
              <w:spacing w:line="240" w:lineRule="atLeast"/>
              <w:contextualSpacing/>
              <w:jc w:val="center"/>
            </w:pPr>
            <w:r w:rsidRPr="00B07E01">
              <w:t>Факсимильные аппараты, аксессуары, расходные материалы.</w:t>
            </w:r>
          </w:p>
        </w:tc>
      </w:tr>
      <w:tr w:rsidR="006649A6">
        <w:tc>
          <w:tcPr>
            <w:tcW w:w="675" w:type="dxa"/>
          </w:tcPr>
          <w:p w:rsidR="006649A6" w:rsidRPr="00B07E01" w:rsidRDefault="006649A6" w:rsidP="006649A6">
            <w:pPr>
              <w:tabs>
                <w:tab w:val="left" w:pos="975"/>
              </w:tabs>
              <w:spacing w:line="240" w:lineRule="atLeast"/>
              <w:contextualSpacing/>
              <w:jc w:val="center"/>
            </w:pPr>
            <w:r w:rsidRPr="00B07E01">
              <w:t>4</w:t>
            </w:r>
          </w:p>
        </w:tc>
        <w:tc>
          <w:tcPr>
            <w:tcW w:w="8896" w:type="dxa"/>
          </w:tcPr>
          <w:p w:rsidR="006649A6" w:rsidRPr="00B07E01" w:rsidRDefault="006649A6" w:rsidP="006649A6">
            <w:pPr>
              <w:tabs>
                <w:tab w:val="left" w:pos="975"/>
              </w:tabs>
              <w:spacing w:line="240" w:lineRule="atLeast"/>
              <w:contextualSpacing/>
              <w:jc w:val="center"/>
            </w:pPr>
            <w:r w:rsidRPr="00B07E01">
              <w:t>Цифровые диктофоны, МРЗ плеера, аксессуары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5</w:t>
            </w:r>
          </w:p>
        </w:tc>
        <w:tc>
          <w:tcPr>
            <w:tcW w:w="8896" w:type="dxa"/>
          </w:tcPr>
          <w:p w:rsidR="006649A6" w:rsidRPr="00B07E01" w:rsidRDefault="006649A6" w:rsidP="006649A6">
            <w:pPr>
              <w:tabs>
                <w:tab w:val="left" w:pos="975"/>
              </w:tabs>
              <w:spacing w:line="240" w:lineRule="atLeast"/>
              <w:contextualSpacing/>
              <w:jc w:val="center"/>
            </w:pPr>
            <w:r w:rsidRPr="00B07E01">
              <w:t>Цифровые – фото и видео камеры, аксессуары.</w:t>
            </w:r>
          </w:p>
        </w:tc>
      </w:tr>
      <w:tr w:rsidR="006649A6">
        <w:tc>
          <w:tcPr>
            <w:tcW w:w="675" w:type="dxa"/>
          </w:tcPr>
          <w:p w:rsidR="006649A6" w:rsidRPr="00B07E01" w:rsidRDefault="006649A6" w:rsidP="006649A6">
            <w:pPr>
              <w:tabs>
                <w:tab w:val="left" w:pos="975"/>
              </w:tabs>
              <w:spacing w:line="240" w:lineRule="atLeast"/>
              <w:contextualSpacing/>
              <w:jc w:val="center"/>
            </w:pPr>
            <w:r w:rsidRPr="00B07E01">
              <w:t>6</w:t>
            </w:r>
          </w:p>
        </w:tc>
        <w:tc>
          <w:tcPr>
            <w:tcW w:w="8896" w:type="dxa"/>
          </w:tcPr>
          <w:p w:rsidR="006649A6" w:rsidRPr="00B07E01" w:rsidRDefault="006649A6" w:rsidP="006649A6">
            <w:pPr>
              <w:tabs>
                <w:tab w:val="left" w:pos="975"/>
              </w:tabs>
              <w:spacing w:line="240" w:lineRule="atLeast"/>
              <w:contextualSpacing/>
              <w:jc w:val="center"/>
            </w:pPr>
            <w:r w:rsidRPr="00B07E01">
              <w:t>Устройство отображения и ввода информации и аксессуары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7</w:t>
            </w:r>
          </w:p>
        </w:tc>
        <w:tc>
          <w:tcPr>
            <w:tcW w:w="8896" w:type="dxa"/>
          </w:tcPr>
          <w:p w:rsidR="006649A6" w:rsidRPr="00B07E01" w:rsidRDefault="006649A6" w:rsidP="006649A6">
            <w:pPr>
              <w:tabs>
                <w:tab w:val="left" w:pos="975"/>
              </w:tabs>
              <w:spacing w:line="240" w:lineRule="atLeast"/>
              <w:contextualSpacing/>
              <w:jc w:val="center"/>
            </w:pPr>
            <w:r w:rsidRPr="00B07E01">
              <w:rPr>
                <w:lang w:val="en-US"/>
              </w:rPr>
              <w:t>LCD</w:t>
            </w:r>
            <w:r w:rsidRPr="00B07E01">
              <w:t xml:space="preserve"> мониторы, микро – </w:t>
            </w:r>
            <w:r w:rsidRPr="00B07E01">
              <w:rPr>
                <w:lang w:val="en-US"/>
              </w:rPr>
              <w:t>TV</w:t>
            </w:r>
            <w:r w:rsidRPr="00B07E01">
              <w:t xml:space="preserve">, </w:t>
            </w:r>
            <w:r w:rsidRPr="00B07E01">
              <w:rPr>
                <w:lang w:val="en-US"/>
              </w:rPr>
              <w:t>DVD</w:t>
            </w:r>
            <w:r w:rsidRPr="00B07E01">
              <w:t>-плееры.</w:t>
            </w:r>
          </w:p>
        </w:tc>
      </w:tr>
      <w:tr w:rsidR="006649A6">
        <w:tc>
          <w:tcPr>
            <w:tcW w:w="675" w:type="dxa"/>
          </w:tcPr>
          <w:p w:rsidR="006649A6" w:rsidRPr="00B07E01" w:rsidRDefault="006649A6" w:rsidP="006649A6">
            <w:pPr>
              <w:tabs>
                <w:tab w:val="left" w:pos="975"/>
              </w:tabs>
              <w:spacing w:line="240" w:lineRule="atLeast"/>
              <w:contextualSpacing/>
              <w:jc w:val="center"/>
            </w:pPr>
            <w:r w:rsidRPr="00B07E01">
              <w:t>8</w:t>
            </w:r>
          </w:p>
        </w:tc>
        <w:tc>
          <w:tcPr>
            <w:tcW w:w="8896" w:type="dxa"/>
          </w:tcPr>
          <w:p w:rsidR="006649A6" w:rsidRPr="00B07E01" w:rsidRDefault="006649A6" w:rsidP="006649A6">
            <w:pPr>
              <w:tabs>
                <w:tab w:val="left" w:pos="975"/>
              </w:tabs>
              <w:spacing w:line="240" w:lineRule="atLeast"/>
              <w:contextualSpacing/>
              <w:jc w:val="center"/>
            </w:pPr>
            <w:r w:rsidRPr="00B07E01">
              <w:t>Принтеры, сканеры, расходные материалы и аксессуары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9</w:t>
            </w:r>
          </w:p>
        </w:tc>
        <w:tc>
          <w:tcPr>
            <w:tcW w:w="8896" w:type="dxa"/>
          </w:tcPr>
          <w:p w:rsidR="006649A6" w:rsidRPr="00B07E01" w:rsidRDefault="006649A6" w:rsidP="006649A6">
            <w:pPr>
              <w:tabs>
                <w:tab w:val="left" w:pos="975"/>
              </w:tabs>
              <w:spacing w:line="240" w:lineRule="atLeast"/>
              <w:contextualSpacing/>
              <w:jc w:val="center"/>
            </w:pPr>
            <w:r w:rsidRPr="00B07E01">
              <w:t>Ноутбуки, портативные компьютеры (</w:t>
            </w:r>
            <w:r w:rsidRPr="00B07E01">
              <w:rPr>
                <w:lang w:val="en-US"/>
              </w:rPr>
              <w:t>PDA</w:t>
            </w:r>
            <w:r w:rsidRPr="00B07E01">
              <w:t>) и аксессуары к ним, программное обеспечение.</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10</w:t>
            </w:r>
          </w:p>
        </w:tc>
        <w:tc>
          <w:tcPr>
            <w:tcW w:w="8896" w:type="dxa"/>
          </w:tcPr>
          <w:p w:rsidR="006649A6" w:rsidRPr="00B07E01" w:rsidRDefault="006649A6" w:rsidP="006649A6">
            <w:pPr>
              <w:tabs>
                <w:tab w:val="left" w:pos="975"/>
              </w:tabs>
              <w:spacing w:line="240" w:lineRule="atLeast"/>
              <w:contextualSpacing/>
              <w:jc w:val="center"/>
            </w:pPr>
            <w:r w:rsidRPr="00B07E01">
              <w:t>Устройства (модули) передачи данных для портативных компьютеров и аксессуары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11</w:t>
            </w:r>
          </w:p>
        </w:tc>
        <w:tc>
          <w:tcPr>
            <w:tcW w:w="8896" w:type="dxa"/>
          </w:tcPr>
          <w:p w:rsidR="006649A6" w:rsidRPr="00B07E01" w:rsidRDefault="006649A6" w:rsidP="006649A6">
            <w:pPr>
              <w:tabs>
                <w:tab w:val="left" w:pos="975"/>
              </w:tabs>
              <w:spacing w:line="240" w:lineRule="atLeast"/>
              <w:contextualSpacing/>
              <w:jc w:val="center"/>
            </w:pPr>
            <w:r w:rsidRPr="00B07E01">
              <w:t>Накопители данных, флеш-карты, карт-ридеры и аксессуары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12</w:t>
            </w:r>
          </w:p>
        </w:tc>
        <w:tc>
          <w:tcPr>
            <w:tcW w:w="8896" w:type="dxa"/>
          </w:tcPr>
          <w:p w:rsidR="006649A6" w:rsidRPr="00B07E01" w:rsidRDefault="006649A6" w:rsidP="006649A6">
            <w:pPr>
              <w:tabs>
                <w:tab w:val="left" w:pos="975"/>
              </w:tabs>
              <w:spacing w:line="240" w:lineRule="atLeast"/>
              <w:contextualSpacing/>
              <w:jc w:val="center"/>
            </w:pPr>
            <w:r w:rsidRPr="00B07E01">
              <w:t>Электронные словари, переводчики, программное обеспечение и аксессуары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13</w:t>
            </w:r>
          </w:p>
        </w:tc>
        <w:tc>
          <w:tcPr>
            <w:tcW w:w="8896" w:type="dxa"/>
          </w:tcPr>
          <w:p w:rsidR="006649A6" w:rsidRPr="00B07E01" w:rsidRDefault="006649A6" w:rsidP="006649A6">
            <w:pPr>
              <w:tabs>
                <w:tab w:val="left" w:pos="975"/>
              </w:tabs>
              <w:spacing w:line="240" w:lineRule="atLeast"/>
              <w:contextualSpacing/>
              <w:jc w:val="center"/>
            </w:pPr>
            <w:r w:rsidRPr="00B07E01">
              <w:t xml:space="preserve">Устройство навигации: приемники </w:t>
            </w:r>
            <w:r w:rsidRPr="00B07E01">
              <w:rPr>
                <w:lang w:val="en-US"/>
              </w:rPr>
              <w:t>GPS</w:t>
            </w:r>
            <w:r w:rsidRPr="00B07E01">
              <w:t>, программное обеспечение и аксессуары к ним.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14</w:t>
            </w:r>
          </w:p>
        </w:tc>
        <w:tc>
          <w:tcPr>
            <w:tcW w:w="8896" w:type="dxa"/>
          </w:tcPr>
          <w:p w:rsidR="006649A6" w:rsidRPr="00B07E01" w:rsidRDefault="006649A6" w:rsidP="006649A6">
            <w:pPr>
              <w:tabs>
                <w:tab w:val="left" w:pos="975"/>
              </w:tabs>
              <w:spacing w:line="240" w:lineRule="atLeast"/>
              <w:contextualSpacing/>
              <w:jc w:val="center"/>
            </w:pPr>
            <w:r w:rsidRPr="00B07E01">
              <w:t>Радиостанции гражданского назначения.</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15</w:t>
            </w:r>
          </w:p>
        </w:tc>
        <w:tc>
          <w:tcPr>
            <w:tcW w:w="8896" w:type="dxa"/>
          </w:tcPr>
          <w:p w:rsidR="006649A6" w:rsidRPr="00B07E01" w:rsidRDefault="006649A6" w:rsidP="006649A6">
            <w:pPr>
              <w:tabs>
                <w:tab w:val="left" w:pos="975"/>
              </w:tabs>
              <w:spacing w:line="240" w:lineRule="atLeast"/>
              <w:contextualSpacing/>
              <w:jc w:val="center"/>
            </w:pPr>
            <w:r w:rsidRPr="00B07E01">
              <w:t>Миниакустические системы.</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16</w:t>
            </w:r>
          </w:p>
        </w:tc>
        <w:tc>
          <w:tcPr>
            <w:tcW w:w="8896" w:type="dxa"/>
          </w:tcPr>
          <w:p w:rsidR="006649A6" w:rsidRPr="00B07E01" w:rsidRDefault="006649A6" w:rsidP="006649A6">
            <w:pPr>
              <w:tabs>
                <w:tab w:val="left" w:pos="975"/>
              </w:tabs>
              <w:spacing w:line="240" w:lineRule="atLeast"/>
              <w:contextualSpacing/>
              <w:jc w:val="center"/>
            </w:pPr>
            <w:r w:rsidRPr="00B07E01">
              <w:t>Материалы периодической и непериодической печати по сотовой связи, системам «мобильный офис».</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17</w:t>
            </w:r>
          </w:p>
        </w:tc>
        <w:tc>
          <w:tcPr>
            <w:tcW w:w="8896" w:type="dxa"/>
          </w:tcPr>
          <w:p w:rsidR="006649A6" w:rsidRPr="00B07E01" w:rsidRDefault="006649A6" w:rsidP="006649A6">
            <w:pPr>
              <w:tabs>
                <w:tab w:val="left" w:pos="975"/>
              </w:tabs>
              <w:spacing w:line="240" w:lineRule="atLeast"/>
              <w:contextualSpacing/>
              <w:jc w:val="center"/>
            </w:pPr>
            <w:r w:rsidRPr="00B07E01">
              <w:t>Подключение к услугам всех операторов связи, карты экспресс-оплаты, прием платежей всех операторов связи.</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18</w:t>
            </w:r>
          </w:p>
        </w:tc>
        <w:tc>
          <w:tcPr>
            <w:tcW w:w="8896" w:type="dxa"/>
          </w:tcPr>
          <w:p w:rsidR="006649A6" w:rsidRPr="00B07E01" w:rsidRDefault="006649A6" w:rsidP="006649A6">
            <w:pPr>
              <w:tabs>
                <w:tab w:val="left" w:pos="975"/>
              </w:tabs>
              <w:spacing w:line="240" w:lineRule="atLeast"/>
              <w:contextualSpacing/>
              <w:jc w:val="center"/>
            </w:pPr>
            <w:r w:rsidRPr="00B07E01">
              <w:t>Осуществление посреднической деятельности при реализации благотворительных, социальных и иных программ.</w:t>
            </w:r>
          </w:p>
        </w:tc>
      </w:tr>
      <w:tr w:rsidR="006649A6">
        <w:tc>
          <w:tcPr>
            <w:tcW w:w="675" w:type="dxa"/>
          </w:tcPr>
          <w:p w:rsidR="006649A6" w:rsidRPr="00B07E01" w:rsidRDefault="006649A6" w:rsidP="006649A6">
            <w:pPr>
              <w:tabs>
                <w:tab w:val="left" w:pos="975"/>
              </w:tabs>
              <w:spacing w:line="240" w:lineRule="atLeast"/>
              <w:contextualSpacing/>
              <w:jc w:val="center"/>
            </w:pPr>
            <w:r w:rsidRPr="00B07E01">
              <w:t>19</w:t>
            </w:r>
          </w:p>
        </w:tc>
        <w:tc>
          <w:tcPr>
            <w:tcW w:w="8896" w:type="dxa"/>
          </w:tcPr>
          <w:p w:rsidR="006649A6" w:rsidRPr="00B07E01" w:rsidRDefault="006649A6" w:rsidP="006649A6">
            <w:pPr>
              <w:tabs>
                <w:tab w:val="left" w:pos="975"/>
              </w:tabs>
              <w:spacing w:line="240" w:lineRule="atLeast"/>
              <w:contextualSpacing/>
              <w:jc w:val="center"/>
            </w:pPr>
            <w:r w:rsidRPr="00B07E01">
              <w:t>Батарейки, аккумуляторы.</w:t>
            </w:r>
          </w:p>
        </w:tc>
      </w:tr>
      <w:tr w:rsidR="006649A6">
        <w:tc>
          <w:tcPr>
            <w:tcW w:w="675" w:type="dxa"/>
          </w:tcPr>
          <w:p w:rsidR="006649A6" w:rsidRPr="00B07E01" w:rsidRDefault="006649A6" w:rsidP="006649A6">
            <w:pPr>
              <w:tabs>
                <w:tab w:val="left" w:pos="975"/>
              </w:tabs>
              <w:spacing w:line="240" w:lineRule="atLeast"/>
              <w:contextualSpacing/>
              <w:jc w:val="center"/>
            </w:pPr>
            <w:r w:rsidRPr="00B07E01">
              <w:t>20</w:t>
            </w:r>
          </w:p>
        </w:tc>
        <w:tc>
          <w:tcPr>
            <w:tcW w:w="8896" w:type="dxa"/>
          </w:tcPr>
          <w:p w:rsidR="006649A6" w:rsidRPr="00B07E01" w:rsidRDefault="006649A6" w:rsidP="006649A6">
            <w:pPr>
              <w:tabs>
                <w:tab w:val="left" w:pos="975"/>
              </w:tabs>
              <w:spacing w:line="240" w:lineRule="atLeast"/>
              <w:contextualSpacing/>
              <w:jc w:val="center"/>
            </w:pPr>
            <w:r w:rsidRPr="00B07E01">
              <w:t>Оформление потребительских кредитов (через представителя банка) для покупателей магазина «</w:t>
            </w:r>
            <w:r w:rsidRPr="00B07E01">
              <w:rPr>
                <w:lang w:val="en-US"/>
              </w:rPr>
              <w:t>ION</w:t>
            </w:r>
            <w:r w:rsidRPr="00B07E01">
              <w:t xml:space="preserve"> – цифровой центр».</w:t>
            </w:r>
          </w:p>
        </w:tc>
      </w:tr>
    </w:tbl>
    <w:p w:rsidR="003E67C3" w:rsidRDefault="003E67C3"/>
    <w:p w:rsidR="0001294F" w:rsidRDefault="0001294F"/>
    <w:p w:rsidR="0001294F" w:rsidRDefault="0001294F" w:rsidP="0001294F">
      <w:pPr>
        <w:spacing w:line="360" w:lineRule="auto"/>
        <w:jc w:val="both"/>
        <w:rPr>
          <w:sz w:val="28"/>
          <w:szCs w:val="28"/>
        </w:rPr>
      </w:pPr>
      <w:r>
        <w:t xml:space="preserve">  </w:t>
      </w:r>
      <w:r>
        <w:rPr>
          <w:sz w:val="28"/>
          <w:szCs w:val="28"/>
        </w:rPr>
        <w:t>Понятие качества продукции регламентировано РФ государственным стандартом ГОСТ 15467- 79 «Управление качеством продукции. Основные понятия. Термины и определения».</w:t>
      </w:r>
    </w:p>
    <w:p w:rsidR="0001294F" w:rsidRDefault="0001294F" w:rsidP="0001294F">
      <w:pPr>
        <w:spacing w:line="360" w:lineRule="auto"/>
        <w:jc w:val="both"/>
        <w:rPr>
          <w:sz w:val="28"/>
          <w:szCs w:val="28"/>
        </w:rPr>
      </w:pPr>
      <w:r>
        <w:rPr>
          <w:sz w:val="28"/>
          <w:szCs w:val="28"/>
        </w:rPr>
        <w:t xml:space="preserve">  Качество - это совокупность свойств продукции, обусловливающих ее пригодность удовлетворять определенные потребности в соответствии с ее назначением.</w:t>
      </w:r>
    </w:p>
    <w:p w:rsidR="0001294F" w:rsidRDefault="0001294F" w:rsidP="0001294F">
      <w:pPr>
        <w:spacing w:line="360" w:lineRule="auto"/>
        <w:jc w:val="both"/>
        <w:rPr>
          <w:sz w:val="28"/>
          <w:szCs w:val="28"/>
        </w:rPr>
      </w:pPr>
      <w:r>
        <w:rPr>
          <w:sz w:val="28"/>
          <w:szCs w:val="28"/>
        </w:rPr>
        <w:t xml:space="preserve">  Компания ООО «Мобиленд» осуществляет розничную торговлю только сертифицированного товара, надлежащего качества.</w:t>
      </w:r>
    </w:p>
    <w:p w:rsidR="0001294F" w:rsidRDefault="0001294F" w:rsidP="0001294F">
      <w:pPr>
        <w:spacing w:line="360" w:lineRule="auto"/>
        <w:jc w:val="both"/>
        <w:rPr>
          <w:sz w:val="28"/>
          <w:szCs w:val="28"/>
        </w:rPr>
      </w:pPr>
      <w:r>
        <w:rPr>
          <w:sz w:val="28"/>
          <w:szCs w:val="28"/>
        </w:rPr>
        <w:t xml:space="preserve">  Сертификация - это совокупность действий и процедур, подтверждающих соответствие фактических характеристик продукции требованиям стандартов или технических условий.</w:t>
      </w:r>
    </w:p>
    <w:p w:rsidR="0001294F" w:rsidRDefault="0001294F" w:rsidP="0001294F">
      <w:pPr>
        <w:spacing w:line="360" w:lineRule="auto"/>
        <w:jc w:val="both"/>
        <w:rPr>
          <w:sz w:val="28"/>
          <w:szCs w:val="28"/>
        </w:rPr>
      </w:pPr>
      <w:r>
        <w:rPr>
          <w:sz w:val="28"/>
          <w:szCs w:val="28"/>
        </w:rPr>
        <w:t xml:space="preserve"> Под управление качества продукции понимают постоянный, планомерный, целеустремленный процесс воздействия на всех уровнях на факторы и условия, обеспечивающий создание продукции без учета оптимального качества и полноценное ее использование. Система качества, регламентированная международным стандартом ИСО 9004, охватывает весь жизненный цикл изделия от проектирования до утилизации и распространяется на такие элементы системы, как маркетинг, материально - техническое обеспечение, сбыт, обслуживание. </w:t>
      </w:r>
    </w:p>
    <w:p w:rsidR="0001294F" w:rsidRDefault="0001294F" w:rsidP="0001294F">
      <w:pPr>
        <w:spacing w:line="360" w:lineRule="auto"/>
        <w:jc w:val="both"/>
        <w:rPr>
          <w:sz w:val="28"/>
          <w:szCs w:val="28"/>
        </w:rPr>
      </w:pPr>
      <w:r>
        <w:rPr>
          <w:sz w:val="28"/>
          <w:szCs w:val="28"/>
        </w:rPr>
        <w:t xml:space="preserve">  В компании ООО «Мобиленд» качество обслуживания играет важную роль, поскольку именно, от профессионализма и компетентности продавцов - консультантов зависит уровень эффективного обслуживания покупателей. Главная задача продавца - консультанта - объяснить сложные вещи простым, доступным языком, т. к. компания продает сложную цифровую технику. Поэтому качество обслуживание в компании находится на высоком уровне, этому способствует непрерывное обучение на месте, т. е. проводится инструктаж по обновленному товару. Компания специально для своих сотрудников организовывает различные тренинги по разным техническим направлениям, для повышения уровня знаний. </w:t>
      </w: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01294F">
      <w:pPr>
        <w:spacing w:line="360" w:lineRule="auto"/>
        <w:jc w:val="both"/>
        <w:rPr>
          <w:sz w:val="28"/>
          <w:szCs w:val="28"/>
        </w:rPr>
      </w:pPr>
    </w:p>
    <w:p w:rsidR="00445FBF" w:rsidRDefault="00445FBF" w:rsidP="00445FBF">
      <w:pPr>
        <w:spacing w:line="360" w:lineRule="auto"/>
        <w:jc w:val="center"/>
        <w:rPr>
          <w:sz w:val="28"/>
          <w:szCs w:val="28"/>
        </w:rPr>
      </w:pPr>
      <w:r>
        <w:rPr>
          <w:sz w:val="28"/>
          <w:szCs w:val="28"/>
        </w:rPr>
        <w:t>3.3. Факторы внешней среды, оказывающие влияние на управление деятельностью предприятия</w:t>
      </w:r>
    </w:p>
    <w:p w:rsidR="00317E5A" w:rsidRPr="00941854" w:rsidRDefault="00317E5A" w:rsidP="00317E5A">
      <w:pPr>
        <w:spacing w:line="360" w:lineRule="auto"/>
        <w:jc w:val="both"/>
        <w:rPr>
          <w:sz w:val="28"/>
          <w:szCs w:val="28"/>
        </w:rPr>
      </w:pPr>
      <w:r>
        <w:t xml:space="preserve">  </w:t>
      </w:r>
      <w:r w:rsidRPr="00CA5ADE">
        <w:rPr>
          <w:sz w:val="28"/>
          <w:szCs w:val="28"/>
        </w:rPr>
        <w:t>Принципиальное значение для функционирования организаций имеет обратная связь. Открытые системы постоянно получают информацию из своего окружения. Это помогает приспособиться и позволяет предпринимать корректировочные действия по исправлению отклонений от принятого курса. Здесь под обратной связью понимается процесс, позволяющий часть выходной продукции получить обратно в систему в виде информации или денег для модифицирования производства той же выпускаемой продукции или налаживания выпуска новой продукции.</w:t>
      </w:r>
    </w:p>
    <w:p w:rsidR="00317E5A" w:rsidRDefault="00317E5A" w:rsidP="00317E5A"/>
    <w:p w:rsidR="00317E5A" w:rsidRDefault="00850435" w:rsidP="00317E5A">
      <w:r>
        <w:rPr>
          <w:noProof/>
          <w:sz w:val="28"/>
          <w:szCs w:val="28"/>
        </w:rPr>
        <w:pict>
          <v:oval id="_x0000_s1043" style="position:absolute;margin-left:99pt;margin-top:-7.95pt;width:252pt;height:196.95pt;z-index:251649536">
            <v:textbox>
              <w:txbxContent>
                <w:p w:rsidR="005A0FB3" w:rsidRDefault="005A0FB3" w:rsidP="00317E5A">
                  <w:r>
                    <w:t>Внешние факторы воздействия</w:t>
                  </w:r>
                </w:p>
              </w:txbxContent>
            </v:textbox>
          </v:oval>
        </w:pict>
      </w:r>
    </w:p>
    <w:p w:rsidR="00317E5A" w:rsidRDefault="00317E5A" w:rsidP="00317E5A">
      <w:pPr>
        <w:tabs>
          <w:tab w:val="left" w:pos="7020"/>
          <w:tab w:val="left" w:pos="7200"/>
        </w:tabs>
      </w:pPr>
    </w:p>
    <w:p w:rsidR="00317E5A" w:rsidRDefault="00850435" w:rsidP="00317E5A">
      <w:r>
        <w:rPr>
          <w:noProof/>
          <w:sz w:val="28"/>
          <w:szCs w:val="28"/>
        </w:rPr>
        <w:pict>
          <v:line id="_x0000_s1048" style="position:absolute;z-index:251654656" from="332.7pt,7.2pt" to="405pt,8.4pt">
            <v:stroke endarrow="block"/>
          </v:line>
        </w:pict>
      </w:r>
      <w:r>
        <w:rPr>
          <w:noProof/>
          <w:sz w:val="28"/>
          <w:szCs w:val="28"/>
        </w:rPr>
        <w:pict>
          <v:line id="_x0000_s1045" style="position:absolute;z-index:251651584" from="36pt,8.4pt" to="117pt,8.4pt">
            <v:stroke endarrow="block"/>
          </v:line>
        </w:pict>
      </w:r>
      <w:r>
        <w:rPr>
          <w:noProof/>
          <w:sz w:val="28"/>
          <w:szCs w:val="28"/>
        </w:rPr>
        <w:pict>
          <v:oval id="_x0000_s1044" style="position:absolute;margin-left:162pt;margin-top:8.4pt;width:125.7pt;height:114.4pt;z-index:251650560">
            <v:textbox>
              <w:txbxContent>
                <w:p w:rsidR="005A0FB3" w:rsidRDefault="005A0FB3" w:rsidP="00317E5A">
                  <w:pPr>
                    <w:jc w:val="center"/>
                  </w:pPr>
                  <w:r>
                    <w:t>Внутренние факторы воздействия</w:t>
                  </w:r>
                </w:p>
              </w:txbxContent>
            </v:textbox>
          </v:oval>
        </w:pict>
      </w:r>
    </w:p>
    <w:p w:rsidR="00317E5A" w:rsidRDefault="00317E5A" w:rsidP="00317E5A"/>
    <w:p w:rsidR="00317E5A" w:rsidRDefault="00850435" w:rsidP="00317E5A">
      <w:pPr>
        <w:jc w:val="right"/>
        <w:rPr>
          <w:sz w:val="28"/>
          <w:szCs w:val="28"/>
        </w:rPr>
      </w:pPr>
      <w:r>
        <w:rPr>
          <w:noProof/>
          <w:sz w:val="28"/>
          <w:szCs w:val="28"/>
        </w:rPr>
        <w:pict>
          <v:line id="_x0000_s1049" style="position:absolute;left:0;text-align:left;z-index:251655680" from="351pt,7.8pt" to="405pt,7.8pt">
            <v:stroke endarrow="block"/>
          </v:line>
        </w:pict>
      </w:r>
      <w:r>
        <w:rPr>
          <w:noProof/>
          <w:sz w:val="28"/>
          <w:szCs w:val="28"/>
        </w:rPr>
        <w:pict>
          <v:line id="_x0000_s1046" style="position:absolute;left:0;text-align:left;z-index:251652608" from="36pt,7.8pt" to="108pt,7.8pt">
            <v:stroke endarrow="block"/>
          </v:line>
        </w:pict>
      </w:r>
    </w:p>
    <w:p w:rsidR="00317E5A" w:rsidRDefault="00317E5A" w:rsidP="00317E5A">
      <w:pPr>
        <w:jc w:val="right"/>
        <w:rPr>
          <w:sz w:val="28"/>
          <w:szCs w:val="28"/>
        </w:rPr>
      </w:pPr>
    </w:p>
    <w:p w:rsidR="00317E5A" w:rsidRDefault="00850435" w:rsidP="00317E5A">
      <w:pPr>
        <w:jc w:val="right"/>
        <w:rPr>
          <w:sz w:val="28"/>
          <w:szCs w:val="28"/>
        </w:rPr>
      </w:pPr>
      <w:r>
        <w:rPr>
          <w:noProof/>
          <w:sz w:val="28"/>
          <w:szCs w:val="28"/>
        </w:rPr>
        <w:pict>
          <v:line id="_x0000_s1050" style="position:absolute;left:0;text-align:left;z-index:251656704" from="351pt,2.6pt" to="414pt,2.6pt">
            <v:stroke endarrow="block"/>
          </v:line>
        </w:pict>
      </w:r>
      <w:r>
        <w:rPr>
          <w:noProof/>
          <w:sz w:val="28"/>
          <w:szCs w:val="28"/>
        </w:rPr>
        <w:pict>
          <v:line id="_x0000_s1047" style="position:absolute;left:0;text-align:left;z-index:251653632" from="36pt,2.6pt" to="99pt,2.6pt">
            <v:stroke endarrow="block"/>
          </v:line>
        </w:pict>
      </w:r>
    </w:p>
    <w:p w:rsidR="00317E5A" w:rsidRDefault="00317E5A" w:rsidP="00317E5A">
      <w:pPr>
        <w:jc w:val="right"/>
        <w:rPr>
          <w:sz w:val="28"/>
          <w:szCs w:val="28"/>
        </w:rPr>
      </w:pPr>
    </w:p>
    <w:p w:rsidR="00317E5A" w:rsidRDefault="00317E5A" w:rsidP="00317E5A">
      <w:pPr>
        <w:jc w:val="right"/>
        <w:rPr>
          <w:sz w:val="28"/>
          <w:szCs w:val="28"/>
        </w:rPr>
      </w:pPr>
    </w:p>
    <w:p w:rsidR="00317E5A" w:rsidRDefault="00317E5A" w:rsidP="00317E5A">
      <w:pPr>
        <w:jc w:val="right"/>
        <w:rPr>
          <w:sz w:val="28"/>
          <w:szCs w:val="28"/>
        </w:rPr>
      </w:pPr>
    </w:p>
    <w:p w:rsidR="00317E5A" w:rsidRDefault="00317E5A" w:rsidP="00317E5A">
      <w:pPr>
        <w:jc w:val="right"/>
        <w:rPr>
          <w:sz w:val="28"/>
          <w:szCs w:val="28"/>
        </w:rPr>
      </w:pPr>
    </w:p>
    <w:p w:rsidR="00317E5A" w:rsidRDefault="00317E5A" w:rsidP="00317E5A">
      <w:pPr>
        <w:jc w:val="right"/>
        <w:rPr>
          <w:sz w:val="28"/>
          <w:szCs w:val="28"/>
        </w:rPr>
      </w:pPr>
    </w:p>
    <w:p w:rsidR="00317E5A" w:rsidRDefault="00317E5A" w:rsidP="00317E5A">
      <w:pPr>
        <w:jc w:val="right"/>
        <w:rPr>
          <w:sz w:val="28"/>
          <w:szCs w:val="28"/>
        </w:rPr>
      </w:pPr>
    </w:p>
    <w:p w:rsidR="00317E5A" w:rsidRDefault="00317E5A" w:rsidP="00317E5A">
      <w:pPr>
        <w:jc w:val="right"/>
        <w:rPr>
          <w:sz w:val="28"/>
          <w:szCs w:val="28"/>
        </w:rPr>
      </w:pPr>
    </w:p>
    <w:p w:rsidR="00317E5A" w:rsidRPr="00E91AD3" w:rsidRDefault="00317E5A" w:rsidP="00317E5A">
      <w:pPr>
        <w:jc w:val="right"/>
        <w:rPr>
          <w:sz w:val="28"/>
          <w:szCs w:val="28"/>
        </w:rPr>
      </w:pPr>
      <w:r w:rsidRPr="00E91AD3">
        <w:rPr>
          <w:sz w:val="28"/>
          <w:szCs w:val="28"/>
        </w:rPr>
        <w:t>Рис</w:t>
      </w:r>
      <w:r w:rsidR="00F52F65">
        <w:rPr>
          <w:sz w:val="28"/>
          <w:szCs w:val="28"/>
        </w:rPr>
        <w:t xml:space="preserve">унок </w:t>
      </w:r>
      <w:r>
        <w:rPr>
          <w:sz w:val="28"/>
          <w:szCs w:val="28"/>
        </w:rPr>
        <w:t>1</w:t>
      </w:r>
      <w:r w:rsidRPr="00E91AD3">
        <w:rPr>
          <w:sz w:val="28"/>
          <w:szCs w:val="28"/>
        </w:rPr>
        <w:t>.</w:t>
      </w:r>
      <w:r w:rsidR="00F52F65">
        <w:rPr>
          <w:sz w:val="28"/>
          <w:szCs w:val="28"/>
        </w:rPr>
        <w:t xml:space="preserve"> -</w:t>
      </w:r>
      <w:r w:rsidRPr="00E91AD3">
        <w:rPr>
          <w:sz w:val="28"/>
          <w:szCs w:val="28"/>
        </w:rPr>
        <w:t xml:space="preserve"> ООО </w:t>
      </w:r>
      <w:r>
        <w:rPr>
          <w:sz w:val="28"/>
          <w:szCs w:val="28"/>
        </w:rPr>
        <w:t>«Мобиленд» как открытая система под влиянием внешних и внутренних факторов</w:t>
      </w:r>
    </w:p>
    <w:p w:rsidR="00317E5A" w:rsidRDefault="00317E5A" w:rsidP="00317E5A">
      <w:pPr>
        <w:spacing w:line="360" w:lineRule="auto"/>
      </w:pPr>
    </w:p>
    <w:p w:rsidR="00317E5A" w:rsidRPr="00F9315E" w:rsidRDefault="00317E5A" w:rsidP="00317E5A">
      <w:pPr>
        <w:spacing w:line="360" w:lineRule="auto"/>
        <w:jc w:val="both"/>
        <w:rPr>
          <w:sz w:val="28"/>
          <w:szCs w:val="28"/>
        </w:rPr>
      </w:pPr>
      <w:r>
        <w:rPr>
          <w:sz w:val="28"/>
          <w:szCs w:val="28"/>
        </w:rPr>
        <w:t xml:space="preserve">  </w:t>
      </w:r>
      <w:r w:rsidRPr="00F9315E">
        <w:rPr>
          <w:sz w:val="28"/>
          <w:szCs w:val="28"/>
        </w:rPr>
        <w:t xml:space="preserve">Для того чтобы осуществить </w:t>
      </w:r>
      <w:r>
        <w:rPr>
          <w:sz w:val="28"/>
          <w:szCs w:val="28"/>
        </w:rPr>
        <w:t xml:space="preserve">внешний анализ среды, </w:t>
      </w:r>
      <w:r w:rsidRPr="00F9315E">
        <w:rPr>
          <w:sz w:val="28"/>
          <w:szCs w:val="28"/>
        </w:rPr>
        <w:t>необходимо исследова</w:t>
      </w:r>
      <w:r>
        <w:rPr>
          <w:sz w:val="28"/>
          <w:szCs w:val="28"/>
        </w:rPr>
        <w:t>ть экономическую среду, политическую</w:t>
      </w:r>
      <w:r w:rsidRPr="00F9315E">
        <w:rPr>
          <w:sz w:val="28"/>
          <w:szCs w:val="28"/>
        </w:rPr>
        <w:t>, технологическую, социальную и т. д.  Выявить, как именно влияют факторы этих сред на организацию, и выделить из них самые весомые.</w:t>
      </w:r>
    </w:p>
    <w:p w:rsidR="00317E5A" w:rsidRPr="00FA213C" w:rsidRDefault="00317E5A" w:rsidP="00317E5A">
      <w:pPr>
        <w:rPr>
          <w:sz w:val="28"/>
          <w:szCs w:val="28"/>
        </w:rPr>
      </w:pPr>
      <w:r>
        <w:rPr>
          <w:sz w:val="28"/>
          <w:szCs w:val="28"/>
        </w:rPr>
        <w:t>Таблица</w:t>
      </w:r>
      <w:r w:rsidRPr="00FA213C">
        <w:rPr>
          <w:sz w:val="28"/>
          <w:szCs w:val="28"/>
        </w:rPr>
        <w:t xml:space="preserve"> </w:t>
      </w:r>
      <w:r w:rsidR="00F52F65">
        <w:rPr>
          <w:sz w:val="28"/>
          <w:szCs w:val="28"/>
        </w:rPr>
        <w:t>3.</w:t>
      </w:r>
      <w:r>
        <w:rPr>
          <w:sz w:val="28"/>
          <w:szCs w:val="28"/>
        </w:rPr>
        <w:t xml:space="preserve"> - Анализ внешнего окружения</w:t>
      </w:r>
    </w:p>
    <w:p w:rsidR="00317E5A" w:rsidRDefault="00317E5A" w:rsidP="00317E5A">
      <w:pPr>
        <w:rPr>
          <w:b/>
          <w:sz w:val="28"/>
          <w:szCs w:val="28"/>
        </w:rPr>
      </w:pPr>
    </w:p>
    <w:tbl>
      <w:tblPr>
        <w:tblStyle w:val="a3"/>
        <w:tblW w:w="0" w:type="auto"/>
        <w:tblLook w:val="01E0" w:firstRow="1" w:lastRow="1" w:firstColumn="1" w:lastColumn="1" w:noHBand="0" w:noVBand="0"/>
      </w:tblPr>
      <w:tblGrid>
        <w:gridCol w:w="3190"/>
        <w:gridCol w:w="3190"/>
        <w:gridCol w:w="3191"/>
      </w:tblGrid>
      <w:tr w:rsidR="00317E5A" w:rsidRPr="00FA7ABC">
        <w:tc>
          <w:tcPr>
            <w:tcW w:w="3190" w:type="dxa"/>
          </w:tcPr>
          <w:p w:rsidR="00317E5A" w:rsidRPr="00FA7ABC" w:rsidRDefault="00317E5A" w:rsidP="005A0FB3">
            <w:pPr>
              <w:jc w:val="center"/>
              <w:rPr>
                <w:b/>
              </w:rPr>
            </w:pPr>
            <w:r w:rsidRPr="00FA7ABC">
              <w:rPr>
                <w:b/>
              </w:rPr>
              <w:t>Фактор</w:t>
            </w:r>
          </w:p>
        </w:tc>
        <w:tc>
          <w:tcPr>
            <w:tcW w:w="3190" w:type="dxa"/>
          </w:tcPr>
          <w:p w:rsidR="00317E5A" w:rsidRPr="00FA7ABC" w:rsidRDefault="00317E5A" w:rsidP="005A0FB3">
            <w:pPr>
              <w:jc w:val="center"/>
              <w:rPr>
                <w:b/>
              </w:rPr>
            </w:pPr>
            <w:r w:rsidRPr="00FA7ABC">
              <w:rPr>
                <w:b/>
              </w:rPr>
              <w:t>Характер влияния на организацию</w:t>
            </w:r>
          </w:p>
        </w:tc>
        <w:tc>
          <w:tcPr>
            <w:tcW w:w="3191" w:type="dxa"/>
          </w:tcPr>
          <w:p w:rsidR="00317E5A" w:rsidRPr="00FA7ABC" w:rsidRDefault="00317E5A" w:rsidP="005A0FB3">
            <w:pPr>
              <w:jc w:val="center"/>
              <w:rPr>
                <w:b/>
              </w:rPr>
            </w:pPr>
            <w:r w:rsidRPr="00FA7ABC">
              <w:rPr>
                <w:b/>
              </w:rPr>
              <w:t>Ответная реакция  организации</w:t>
            </w:r>
          </w:p>
        </w:tc>
      </w:tr>
      <w:tr w:rsidR="00317E5A" w:rsidRPr="00651F64">
        <w:tc>
          <w:tcPr>
            <w:tcW w:w="9571" w:type="dxa"/>
            <w:gridSpan w:val="3"/>
          </w:tcPr>
          <w:p w:rsidR="00317E5A" w:rsidRPr="00BD3056" w:rsidRDefault="00317E5A" w:rsidP="005A0FB3">
            <w:pPr>
              <w:jc w:val="center"/>
              <w:rPr>
                <w:b/>
              </w:rPr>
            </w:pPr>
            <w:r w:rsidRPr="00BD3056">
              <w:rPr>
                <w:b/>
              </w:rPr>
              <w:t>экономический</w:t>
            </w:r>
          </w:p>
        </w:tc>
      </w:tr>
      <w:tr w:rsidR="00317E5A" w:rsidRPr="00651F64">
        <w:tc>
          <w:tcPr>
            <w:tcW w:w="3190" w:type="dxa"/>
          </w:tcPr>
          <w:p w:rsidR="00317E5A" w:rsidRDefault="00317E5A" w:rsidP="005A0FB3">
            <w:pPr>
              <w:jc w:val="center"/>
            </w:pPr>
          </w:p>
          <w:p w:rsidR="00317E5A" w:rsidRPr="00651F64" w:rsidRDefault="00317E5A" w:rsidP="005A0FB3">
            <w:pPr>
              <w:jc w:val="center"/>
            </w:pPr>
            <w:r>
              <w:t>девальвация рубля</w:t>
            </w:r>
          </w:p>
        </w:tc>
        <w:tc>
          <w:tcPr>
            <w:tcW w:w="3190" w:type="dxa"/>
          </w:tcPr>
          <w:p w:rsidR="00317E5A" w:rsidRPr="00651F64" w:rsidRDefault="00317E5A" w:rsidP="005A0FB3">
            <w:pPr>
              <w:jc w:val="center"/>
            </w:pPr>
            <w:r>
              <w:t>общее отрицательное снижение доходов населения на фоне роста цен на товары и услуги</w:t>
            </w:r>
          </w:p>
        </w:tc>
        <w:tc>
          <w:tcPr>
            <w:tcW w:w="3191" w:type="dxa"/>
          </w:tcPr>
          <w:p w:rsidR="00317E5A" w:rsidRPr="00651F64" w:rsidRDefault="00317E5A" w:rsidP="005A0FB3">
            <w:pPr>
              <w:jc w:val="center"/>
            </w:pPr>
            <w:r>
              <w:t>привлечение клиентов с помощью скидок, дополнительных акций</w:t>
            </w:r>
          </w:p>
        </w:tc>
      </w:tr>
      <w:tr w:rsidR="00317E5A" w:rsidRPr="00651F64">
        <w:trPr>
          <w:trHeight w:val="58"/>
        </w:trPr>
        <w:tc>
          <w:tcPr>
            <w:tcW w:w="3190" w:type="dxa"/>
          </w:tcPr>
          <w:p w:rsidR="00317E5A" w:rsidRPr="00651F64" w:rsidRDefault="00317E5A" w:rsidP="005A0FB3">
            <w:pPr>
              <w:jc w:val="center"/>
            </w:pPr>
            <w:r>
              <w:t>сокращение инвестиционных программ</w:t>
            </w:r>
          </w:p>
        </w:tc>
        <w:tc>
          <w:tcPr>
            <w:tcW w:w="3190" w:type="dxa"/>
          </w:tcPr>
          <w:p w:rsidR="00317E5A" w:rsidRDefault="00317E5A" w:rsidP="005A0FB3">
            <w:pPr>
              <w:jc w:val="center"/>
            </w:pPr>
          </w:p>
          <w:p w:rsidR="00317E5A" w:rsidRPr="00651F64" w:rsidRDefault="00317E5A" w:rsidP="005A0FB3">
            <w:pPr>
              <w:jc w:val="center"/>
            </w:pPr>
            <w:r>
              <w:t>отрицательный</w:t>
            </w:r>
          </w:p>
        </w:tc>
        <w:tc>
          <w:tcPr>
            <w:tcW w:w="3191" w:type="dxa"/>
          </w:tcPr>
          <w:p w:rsidR="00317E5A" w:rsidRDefault="00317E5A" w:rsidP="005A0FB3">
            <w:pPr>
              <w:jc w:val="center"/>
            </w:pPr>
          </w:p>
          <w:p w:rsidR="00317E5A" w:rsidRPr="00651F64" w:rsidRDefault="00317E5A" w:rsidP="005A0FB3">
            <w:pPr>
              <w:jc w:val="center"/>
            </w:pPr>
            <w:r>
              <w:t>сокращение персонала</w:t>
            </w:r>
          </w:p>
        </w:tc>
      </w:tr>
      <w:tr w:rsidR="00317E5A" w:rsidRPr="00651F64">
        <w:tc>
          <w:tcPr>
            <w:tcW w:w="3190" w:type="dxa"/>
          </w:tcPr>
          <w:p w:rsidR="00317E5A" w:rsidRPr="00651F64" w:rsidRDefault="00317E5A" w:rsidP="005A0FB3">
            <w:pPr>
              <w:jc w:val="center"/>
            </w:pPr>
            <w:r>
              <w:t>поддержание правительством крупных кредитных организации</w:t>
            </w:r>
          </w:p>
        </w:tc>
        <w:tc>
          <w:tcPr>
            <w:tcW w:w="3190" w:type="dxa"/>
          </w:tcPr>
          <w:p w:rsidR="00317E5A" w:rsidRDefault="00317E5A" w:rsidP="005A0FB3">
            <w:pPr>
              <w:jc w:val="center"/>
            </w:pPr>
          </w:p>
          <w:p w:rsidR="00317E5A" w:rsidRPr="00651F64" w:rsidRDefault="00317E5A" w:rsidP="005A0FB3">
            <w:pPr>
              <w:jc w:val="center"/>
            </w:pPr>
            <w:r>
              <w:t>положительный</w:t>
            </w:r>
          </w:p>
        </w:tc>
        <w:tc>
          <w:tcPr>
            <w:tcW w:w="3191" w:type="dxa"/>
          </w:tcPr>
          <w:p w:rsidR="00317E5A" w:rsidRDefault="00317E5A" w:rsidP="005A0FB3">
            <w:pPr>
              <w:jc w:val="center"/>
            </w:pPr>
          </w:p>
          <w:p w:rsidR="00317E5A" w:rsidRPr="00651F64" w:rsidRDefault="00317E5A" w:rsidP="005A0FB3">
            <w:pPr>
              <w:jc w:val="center"/>
            </w:pPr>
            <w:r>
              <w:t>сбережения остаются в сохранности</w:t>
            </w:r>
          </w:p>
        </w:tc>
      </w:tr>
      <w:tr w:rsidR="00317E5A" w:rsidRPr="00651F64">
        <w:tc>
          <w:tcPr>
            <w:tcW w:w="3190" w:type="dxa"/>
          </w:tcPr>
          <w:p w:rsidR="00317E5A" w:rsidRPr="00651F64" w:rsidRDefault="00317E5A" w:rsidP="005A0FB3">
            <w:pPr>
              <w:jc w:val="center"/>
            </w:pPr>
            <w:r w:rsidRPr="00651F64">
              <w:t>уровень инфляции</w:t>
            </w:r>
          </w:p>
        </w:tc>
        <w:tc>
          <w:tcPr>
            <w:tcW w:w="3190" w:type="dxa"/>
          </w:tcPr>
          <w:p w:rsidR="00317E5A" w:rsidRPr="00651F64" w:rsidRDefault="00317E5A" w:rsidP="005A0FB3">
            <w:pPr>
              <w:jc w:val="center"/>
            </w:pPr>
            <w:r w:rsidRPr="00651F64">
              <w:t>обесценивание денежных средств</w:t>
            </w:r>
          </w:p>
        </w:tc>
        <w:tc>
          <w:tcPr>
            <w:tcW w:w="3191" w:type="dxa"/>
          </w:tcPr>
          <w:p w:rsidR="00317E5A" w:rsidRPr="00651F64" w:rsidRDefault="00317E5A" w:rsidP="005A0FB3">
            <w:pPr>
              <w:jc w:val="center"/>
            </w:pPr>
            <w:r w:rsidRPr="00651F64">
              <w:t>индексация платежей в случае их просрочки</w:t>
            </w:r>
          </w:p>
        </w:tc>
      </w:tr>
      <w:tr w:rsidR="00317E5A" w:rsidRPr="00651F64">
        <w:trPr>
          <w:trHeight w:val="58"/>
        </w:trPr>
        <w:tc>
          <w:tcPr>
            <w:tcW w:w="9571" w:type="dxa"/>
            <w:gridSpan w:val="3"/>
          </w:tcPr>
          <w:p w:rsidR="00317E5A" w:rsidRPr="00BD3056" w:rsidRDefault="00317E5A" w:rsidP="005A0FB3">
            <w:pPr>
              <w:jc w:val="center"/>
              <w:rPr>
                <w:b/>
              </w:rPr>
            </w:pPr>
            <w:r w:rsidRPr="00BD3056">
              <w:rPr>
                <w:b/>
              </w:rPr>
              <w:t>политический</w:t>
            </w:r>
          </w:p>
        </w:tc>
      </w:tr>
      <w:tr w:rsidR="00317E5A" w:rsidRPr="00651F64">
        <w:tc>
          <w:tcPr>
            <w:tcW w:w="3190" w:type="dxa"/>
          </w:tcPr>
          <w:p w:rsidR="00317E5A" w:rsidRPr="000C2EFB" w:rsidRDefault="00317E5A" w:rsidP="005A0FB3">
            <w:pPr>
              <w:jc w:val="center"/>
            </w:pPr>
            <w:r w:rsidRPr="000C2EFB">
              <w:t>антимонопольное законодательство</w:t>
            </w:r>
          </w:p>
        </w:tc>
        <w:tc>
          <w:tcPr>
            <w:tcW w:w="3190" w:type="dxa"/>
          </w:tcPr>
          <w:p w:rsidR="00317E5A" w:rsidRPr="000C2EFB" w:rsidRDefault="00317E5A" w:rsidP="005A0FB3">
            <w:pPr>
              <w:jc w:val="center"/>
            </w:pPr>
            <w:r w:rsidRPr="000C2EFB">
              <w:t>большой уровень конкуренции</w:t>
            </w:r>
          </w:p>
        </w:tc>
        <w:tc>
          <w:tcPr>
            <w:tcW w:w="3191" w:type="dxa"/>
          </w:tcPr>
          <w:p w:rsidR="00317E5A" w:rsidRPr="000C2EFB" w:rsidRDefault="00317E5A" w:rsidP="005A0FB3">
            <w:pPr>
              <w:jc w:val="center"/>
            </w:pPr>
            <w:r w:rsidRPr="000C2EFB">
              <w:t>поддержание уровня конкурентоспособности</w:t>
            </w:r>
          </w:p>
        </w:tc>
      </w:tr>
      <w:tr w:rsidR="00317E5A" w:rsidRPr="00651F64">
        <w:trPr>
          <w:trHeight w:val="892"/>
        </w:trPr>
        <w:tc>
          <w:tcPr>
            <w:tcW w:w="3190" w:type="dxa"/>
          </w:tcPr>
          <w:p w:rsidR="00317E5A" w:rsidRDefault="00317E5A" w:rsidP="005A0FB3">
            <w:pPr>
              <w:jc w:val="center"/>
            </w:pPr>
          </w:p>
          <w:p w:rsidR="00317E5A" w:rsidRPr="000C2EFB" w:rsidRDefault="00317E5A" w:rsidP="005A0FB3">
            <w:pPr>
              <w:jc w:val="center"/>
            </w:pPr>
            <w:r w:rsidRPr="000C2EFB">
              <w:t>налоговая политика и законодательство</w:t>
            </w:r>
          </w:p>
          <w:p w:rsidR="00317E5A" w:rsidRPr="000C2EFB" w:rsidRDefault="00317E5A" w:rsidP="005A0FB3">
            <w:pPr>
              <w:jc w:val="center"/>
            </w:pPr>
          </w:p>
        </w:tc>
        <w:tc>
          <w:tcPr>
            <w:tcW w:w="3190" w:type="dxa"/>
          </w:tcPr>
          <w:p w:rsidR="00317E5A" w:rsidRDefault="00317E5A" w:rsidP="005A0FB3">
            <w:pPr>
              <w:jc w:val="center"/>
            </w:pPr>
          </w:p>
          <w:p w:rsidR="00317E5A" w:rsidRPr="000C2EFB" w:rsidRDefault="00317E5A" w:rsidP="005A0FB3">
            <w:pPr>
              <w:jc w:val="center"/>
            </w:pPr>
            <w:r w:rsidRPr="000C2EFB">
              <w:t>отрицательный</w:t>
            </w:r>
          </w:p>
        </w:tc>
        <w:tc>
          <w:tcPr>
            <w:tcW w:w="3191" w:type="dxa"/>
          </w:tcPr>
          <w:p w:rsidR="00317E5A" w:rsidRPr="000C2EFB" w:rsidRDefault="00317E5A" w:rsidP="005A0FB3">
            <w:pPr>
              <w:jc w:val="center"/>
            </w:pPr>
            <w:r w:rsidRPr="000C2EFB">
              <w:t>ведение мероприятий, приводящих к снижению налоговых ставок, укрытие от уплаты налогов</w:t>
            </w:r>
          </w:p>
        </w:tc>
      </w:tr>
      <w:tr w:rsidR="00317E5A" w:rsidRPr="00651F64">
        <w:trPr>
          <w:trHeight w:val="58"/>
        </w:trPr>
        <w:tc>
          <w:tcPr>
            <w:tcW w:w="3190" w:type="dxa"/>
          </w:tcPr>
          <w:p w:rsidR="00317E5A" w:rsidRPr="00DD6A6E" w:rsidRDefault="00317E5A" w:rsidP="005A0FB3">
            <w:pPr>
              <w:jc w:val="center"/>
            </w:pPr>
            <w:r>
              <w:t>законы и нормативные акты, направленные на защиту потребителей</w:t>
            </w:r>
          </w:p>
        </w:tc>
        <w:tc>
          <w:tcPr>
            <w:tcW w:w="3190" w:type="dxa"/>
          </w:tcPr>
          <w:p w:rsidR="00317E5A" w:rsidRDefault="00317E5A" w:rsidP="005A0FB3">
            <w:pPr>
              <w:jc w:val="center"/>
              <w:rPr>
                <w:sz w:val="28"/>
                <w:szCs w:val="28"/>
              </w:rPr>
            </w:pPr>
          </w:p>
          <w:p w:rsidR="00317E5A" w:rsidRDefault="00317E5A" w:rsidP="005A0FB3">
            <w:pPr>
              <w:jc w:val="center"/>
              <w:rPr>
                <w:sz w:val="28"/>
                <w:szCs w:val="28"/>
              </w:rPr>
            </w:pPr>
            <w:r>
              <w:t>положительный</w:t>
            </w:r>
          </w:p>
        </w:tc>
        <w:tc>
          <w:tcPr>
            <w:tcW w:w="3191" w:type="dxa"/>
          </w:tcPr>
          <w:p w:rsidR="00317E5A" w:rsidRDefault="00317E5A" w:rsidP="005A0FB3">
            <w:pPr>
              <w:jc w:val="center"/>
            </w:pPr>
          </w:p>
          <w:p w:rsidR="00317E5A" w:rsidRDefault="00317E5A" w:rsidP="005A0FB3">
            <w:pPr>
              <w:jc w:val="center"/>
              <w:rPr>
                <w:sz w:val="28"/>
                <w:szCs w:val="28"/>
              </w:rPr>
            </w:pPr>
            <w:r>
              <w:t>соблюдение законов</w:t>
            </w:r>
          </w:p>
        </w:tc>
      </w:tr>
      <w:tr w:rsidR="00317E5A" w:rsidRPr="00651F64">
        <w:trPr>
          <w:trHeight w:val="311"/>
        </w:trPr>
        <w:tc>
          <w:tcPr>
            <w:tcW w:w="9571" w:type="dxa"/>
            <w:gridSpan w:val="3"/>
          </w:tcPr>
          <w:p w:rsidR="00317E5A" w:rsidRPr="00FA213C" w:rsidRDefault="00317E5A" w:rsidP="005A0FB3">
            <w:pPr>
              <w:jc w:val="center"/>
              <w:rPr>
                <w:b/>
              </w:rPr>
            </w:pPr>
            <w:r w:rsidRPr="00FA213C">
              <w:rPr>
                <w:b/>
              </w:rPr>
              <w:t>социальный</w:t>
            </w:r>
          </w:p>
        </w:tc>
      </w:tr>
      <w:tr w:rsidR="00317E5A" w:rsidRPr="00651F64">
        <w:trPr>
          <w:trHeight w:val="530"/>
        </w:trPr>
        <w:tc>
          <w:tcPr>
            <w:tcW w:w="3190" w:type="dxa"/>
          </w:tcPr>
          <w:p w:rsidR="00317E5A" w:rsidRDefault="00317E5A" w:rsidP="005A0FB3">
            <w:pPr>
              <w:jc w:val="center"/>
            </w:pPr>
            <w:r>
              <w:t>снижение численности населения</w:t>
            </w:r>
          </w:p>
          <w:p w:rsidR="00317E5A" w:rsidRPr="00651F64" w:rsidRDefault="00317E5A" w:rsidP="005A0FB3">
            <w:pPr>
              <w:jc w:val="center"/>
            </w:pPr>
            <w:r>
              <w:t>социальная мобильность населения</w:t>
            </w:r>
          </w:p>
        </w:tc>
        <w:tc>
          <w:tcPr>
            <w:tcW w:w="3190" w:type="dxa"/>
          </w:tcPr>
          <w:p w:rsidR="00317E5A" w:rsidRPr="00651F64" w:rsidRDefault="00317E5A" w:rsidP="005A0FB3">
            <w:pPr>
              <w:jc w:val="center"/>
            </w:pPr>
            <w:r>
              <w:t>уменьшение числа потенциальных покупателей</w:t>
            </w:r>
          </w:p>
        </w:tc>
        <w:tc>
          <w:tcPr>
            <w:tcW w:w="3191" w:type="dxa"/>
          </w:tcPr>
          <w:p w:rsidR="00317E5A" w:rsidRPr="00651F64" w:rsidRDefault="00317E5A" w:rsidP="005A0FB3">
            <w:pPr>
              <w:jc w:val="center"/>
            </w:pPr>
            <w:r>
              <w:t>привлечение большего числа клиентов</w:t>
            </w:r>
          </w:p>
        </w:tc>
      </w:tr>
      <w:tr w:rsidR="00317E5A" w:rsidRPr="00651F64">
        <w:trPr>
          <w:trHeight w:val="58"/>
        </w:trPr>
        <w:tc>
          <w:tcPr>
            <w:tcW w:w="9571" w:type="dxa"/>
            <w:gridSpan w:val="3"/>
          </w:tcPr>
          <w:p w:rsidR="00317E5A" w:rsidRPr="00FA213C" w:rsidRDefault="00317E5A" w:rsidP="005A0FB3">
            <w:pPr>
              <w:jc w:val="center"/>
              <w:rPr>
                <w:b/>
              </w:rPr>
            </w:pPr>
            <w:r w:rsidRPr="00FA213C">
              <w:rPr>
                <w:b/>
              </w:rPr>
              <w:t>технологический</w:t>
            </w:r>
          </w:p>
        </w:tc>
      </w:tr>
      <w:tr w:rsidR="00317E5A" w:rsidRPr="00651F64">
        <w:trPr>
          <w:trHeight w:val="417"/>
        </w:trPr>
        <w:tc>
          <w:tcPr>
            <w:tcW w:w="3190" w:type="dxa"/>
          </w:tcPr>
          <w:p w:rsidR="00317E5A" w:rsidRPr="00651F64" w:rsidRDefault="00317E5A" w:rsidP="005A0FB3">
            <w:pPr>
              <w:jc w:val="center"/>
            </w:pPr>
            <w:r w:rsidRPr="00651F64">
              <w:t>появление новой технологии</w:t>
            </w:r>
          </w:p>
        </w:tc>
        <w:tc>
          <w:tcPr>
            <w:tcW w:w="3190" w:type="dxa"/>
          </w:tcPr>
          <w:p w:rsidR="00317E5A" w:rsidRPr="00651F64" w:rsidRDefault="00317E5A" w:rsidP="005A0FB3">
            <w:pPr>
              <w:jc w:val="center"/>
            </w:pPr>
            <w:r w:rsidRPr="00651F64">
              <w:t>положительный</w:t>
            </w:r>
          </w:p>
          <w:p w:rsidR="00317E5A" w:rsidRPr="00651F64" w:rsidRDefault="00317E5A" w:rsidP="005A0FB3">
            <w:pPr>
              <w:jc w:val="center"/>
            </w:pPr>
            <w:r w:rsidRPr="00651F64">
              <w:t>отрицательный</w:t>
            </w:r>
          </w:p>
        </w:tc>
        <w:tc>
          <w:tcPr>
            <w:tcW w:w="3191" w:type="dxa"/>
          </w:tcPr>
          <w:p w:rsidR="00317E5A" w:rsidRPr="00651F64" w:rsidRDefault="00317E5A" w:rsidP="005A0FB3">
            <w:pPr>
              <w:jc w:val="center"/>
            </w:pPr>
            <w:r w:rsidRPr="00651F64">
              <w:t>увеличение прибыли</w:t>
            </w:r>
          </w:p>
          <w:p w:rsidR="00317E5A" w:rsidRPr="00651F64" w:rsidRDefault="00317E5A" w:rsidP="005A0FB3">
            <w:pPr>
              <w:jc w:val="center"/>
            </w:pPr>
            <w:r w:rsidRPr="00651F64">
              <w:t>устаревание технологии</w:t>
            </w:r>
          </w:p>
        </w:tc>
      </w:tr>
      <w:tr w:rsidR="00317E5A" w:rsidRPr="00651F64">
        <w:trPr>
          <w:trHeight w:val="357"/>
        </w:trPr>
        <w:tc>
          <w:tcPr>
            <w:tcW w:w="3190" w:type="dxa"/>
          </w:tcPr>
          <w:p w:rsidR="00317E5A" w:rsidRDefault="00317E5A" w:rsidP="005A0FB3">
            <w:pPr>
              <w:jc w:val="center"/>
            </w:pPr>
            <w:r w:rsidRPr="00651F64">
              <w:t xml:space="preserve">появление новых </w:t>
            </w:r>
            <w:r>
              <w:t xml:space="preserve">товаров у </w:t>
            </w:r>
          </w:p>
          <w:p w:rsidR="00317E5A" w:rsidRPr="00651F64" w:rsidRDefault="00317E5A" w:rsidP="005A0FB3">
            <w:r>
              <w:t>конкурентов</w:t>
            </w:r>
          </w:p>
        </w:tc>
        <w:tc>
          <w:tcPr>
            <w:tcW w:w="3190" w:type="dxa"/>
          </w:tcPr>
          <w:p w:rsidR="00317E5A" w:rsidRPr="00651F64" w:rsidRDefault="00317E5A" w:rsidP="005A0FB3">
            <w:pPr>
              <w:jc w:val="center"/>
            </w:pPr>
            <w:r w:rsidRPr="00651F64">
              <w:t>отрицательный</w:t>
            </w:r>
          </w:p>
        </w:tc>
        <w:tc>
          <w:tcPr>
            <w:tcW w:w="3191" w:type="dxa"/>
          </w:tcPr>
          <w:p w:rsidR="00317E5A" w:rsidRPr="00651F64" w:rsidRDefault="00317E5A" w:rsidP="005A0FB3">
            <w:pPr>
              <w:jc w:val="center"/>
            </w:pPr>
            <w:r w:rsidRPr="00651F64">
              <w:t>сни</w:t>
            </w:r>
            <w:r>
              <w:t>жение продаж «старых»</w:t>
            </w:r>
            <w:r w:rsidRPr="00651F64">
              <w:t xml:space="preserve"> т</w:t>
            </w:r>
            <w:r>
              <w:t>оваров</w:t>
            </w:r>
          </w:p>
        </w:tc>
      </w:tr>
    </w:tbl>
    <w:p w:rsidR="00317E5A" w:rsidRDefault="00317E5A" w:rsidP="00317E5A">
      <w:pPr>
        <w:rPr>
          <w:b/>
          <w:sz w:val="28"/>
          <w:szCs w:val="28"/>
        </w:rPr>
      </w:pPr>
    </w:p>
    <w:p w:rsidR="00317E5A" w:rsidRDefault="00317E5A" w:rsidP="00317E5A">
      <w:pPr>
        <w:spacing w:line="360" w:lineRule="auto"/>
        <w:jc w:val="both"/>
        <w:rPr>
          <w:sz w:val="28"/>
          <w:szCs w:val="28"/>
        </w:rPr>
      </w:pPr>
      <w:r w:rsidRPr="001353F1">
        <w:rPr>
          <w:sz w:val="28"/>
          <w:szCs w:val="28"/>
        </w:rPr>
        <w:t>Исследовав и обобщив анализ среды можно сделать следующие выводы:</w:t>
      </w:r>
    </w:p>
    <w:p w:rsidR="00317E5A" w:rsidRPr="002325C3" w:rsidRDefault="00317E5A" w:rsidP="00317E5A">
      <w:pPr>
        <w:spacing w:line="360" w:lineRule="auto"/>
        <w:jc w:val="both"/>
        <w:rPr>
          <w:sz w:val="28"/>
          <w:szCs w:val="28"/>
        </w:rPr>
      </w:pPr>
      <w:r>
        <w:rPr>
          <w:sz w:val="28"/>
          <w:szCs w:val="28"/>
        </w:rPr>
        <w:t xml:space="preserve">- </w:t>
      </w:r>
      <w:r w:rsidRPr="002325C3">
        <w:rPr>
          <w:sz w:val="28"/>
          <w:szCs w:val="28"/>
        </w:rPr>
        <w:t>из - за низкого уровня заработной платы снижаются доходы населения, из – за этого приходиться снижать цены на услуги, чтобы не потерять клиентов;</w:t>
      </w:r>
    </w:p>
    <w:p w:rsidR="00317E5A" w:rsidRDefault="00317E5A" w:rsidP="00317E5A">
      <w:pPr>
        <w:spacing w:line="360" w:lineRule="auto"/>
        <w:jc w:val="both"/>
        <w:rPr>
          <w:sz w:val="28"/>
          <w:szCs w:val="28"/>
        </w:rPr>
      </w:pPr>
      <w:r>
        <w:rPr>
          <w:sz w:val="28"/>
          <w:szCs w:val="28"/>
        </w:rPr>
        <w:t xml:space="preserve">- </w:t>
      </w:r>
      <w:r w:rsidRPr="002325C3">
        <w:rPr>
          <w:sz w:val="28"/>
          <w:szCs w:val="28"/>
        </w:rPr>
        <w:t>введено антимонопольное законодательство, благодаря которому наша организация будет изо всех сил поддерживать уровень конкурентоспособности;</w:t>
      </w:r>
    </w:p>
    <w:p w:rsidR="00317E5A" w:rsidRDefault="00317E5A" w:rsidP="00317E5A">
      <w:pPr>
        <w:spacing w:line="360" w:lineRule="auto"/>
        <w:jc w:val="both"/>
        <w:rPr>
          <w:sz w:val="28"/>
          <w:szCs w:val="28"/>
        </w:rPr>
      </w:pPr>
      <w:r>
        <w:rPr>
          <w:sz w:val="28"/>
          <w:szCs w:val="28"/>
        </w:rPr>
        <w:t>- в связи с кризисом сокращаются инвестиционные программы, нет дополнительных средств финансирования, приходится сокращать персонал.</w:t>
      </w:r>
    </w:p>
    <w:p w:rsidR="00317E5A" w:rsidRDefault="00317E5A" w:rsidP="00317E5A">
      <w:pPr>
        <w:spacing w:line="360" w:lineRule="auto"/>
        <w:jc w:val="both"/>
        <w:rPr>
          <w:sz w:val="28"/>
          <w:szCs w:val="28"/>
        </w:rPr>
      </w:pPr>
    </w:p>
    <w:p w:rsidR="0001294F" w:rsidRDefault="0001294F"/>
    <w:p w:rsidR="0001294F" w:rsidRDefault="0001294F"/>
    <w:p w:rsidR="0001294F" w:rsidRDefault="0001294F"/>
    <w:p w:rsidR="0001294F" w:rsidRDefault="0001294F"/>
    <w:p w:rsidR="0001294F" w:rsidRDefault="0001294F"/>
    <w:p w:rsidR="0001294F" w:rsidRDefault="0001294F"/>
    <w:p w:rsidR="00317E5A" w:rsidRDefault="006F1176" w:rsidP="00317E5A">
      <w:pPr>
        <w:pStyle w:val="a4"/>
        <w:spacing w:line="360" w:lineRule="auto"/>
        <w:ind w:left="0" w:firstLine="0"/>
        <w:jc w:val="both"/>
      </w:pPr>
      <w:r>
        <w:t xml:space="preserve">Таблица </w:t>
      </w:r>
      <w:r w:rsidR="00F52F65">
        <w:t>4.</w:t>
      </w:r>
      <w:r w:rsidR="00317E5A">
        <w:t xml:space="preserve"> - Анализ конкурентов</w:t>
      </w:r>
    </w:p>
    <w:tbl>
      <w:tblPr>
        <w:tblStyle w:val="a3"/>
        <w:tblW w:w="0" w:type="auto"/>
        <w:tblLook w:val="01E0" w:firstRow="1" w:lastRow="1" w:firstColumn="1" w:lastColumn="1" w:noHBand="0" w:noVBand="0"/>
      </w:tblPr>
      <w:tblGrid>
        <w:gridCol w:w="1649"/>
        <w:gridCol w:w="1517"/>
        <w:gridCol w:w="1428"/>
        <w:gridCol w:w="1528"/>
        <w:gridCol w:w="1552"/>
        <w:gridCol w:w="1897"/>
      </w:tblGrid>
      <w:tr w:rsidR="00317E5A" w:rsidRPr="00751EBF">
        <w:tc>
          <w:tcPr>
            <w:tcW w:w="1649" w:type="dxa"/>
          </w:tcPr>
          <w:p w:rsidR="00317E5A" w:rsidRPr="00D93332" w:rsidRDefault="00317E5A" w:rsidP="005A0FB3">
            <w:pPr>
              <w:jc w:val="center"/>
              <w:rPr>
                <w:b/>
              </w:rPr>
            </w:pPr>
            <w:r w:rsidRPr="00D93332">
              <w:rPr>
                <w:b/>
              </w:rPr>
              <w:t>Показатель</w:t>
            </w:r>
          </w:p>
        </w:tc>
        <w:tc>
          <w:tcPr>
            <w:tcW w:w="1517" w:type="dxa"/>
          </w:tcPr>
          <w:p w:rsidR="00317E5A" w:rsidRPr="00D93332" w:rsidRDefault="00317E5A" w:rsidP="005A0FB3">
            <w:pPr>
              <w:jc w:val="center"/>
              <w:rPr>
                <w:b/>
              </w:rPr>
            </w:pPr>
            <w:r w:rsidRPr="00D93332">
              <w:rPr>
                <w:b/>
              </w:rPr>
              <w:t>Цифровой центр ИОН</w:t>
            </w:r>
          </w:p>
        </w:tc>
        <w:tc>
          <w:tcPr>
            <w:tcW w:w="1428" w:type="dxa"/>
          </w:tcPr>
          <w:p w:rsidR="00317E5A" w:rsidRPr="00D93332" w:rsidRDefault="00317E5A" w:rsidP="005A0FB3">
            <w:pPr>
              <w:rPr>
                <w:b/>
              </w:rPr>
            </w:pPr>
            <w:r w:rsidRPr="00D93332">
              <w:rPr>
                <w:b/>
              </w:rPr>
              <w:t>«Белый ветер»</w:t>
            </w:r>
          </w:p>
        </w:tc>
        <w:tc>
          <w:tcPr>
            <w:tcW w:w="1528" w:type="dxa"/>
          </w:tcPr>
          <w:p w:rsidR="00317E5A" w:rsidRPr="00D93332" w:rsidRDefault="00317E5A" w:rsidP="005A0FB3">
            <w:pPr>
              <w:jc w:val="center"/>
              <w:rPr>
                <w:b/>
              </w:rPr>
            </w:pPr>
            <w:r w:rsidRPr="00D93332">
              <w:rPr>
                <w:b/>
              </w:rPr>
              <w:t>«Связной»</w:t>
            </w:r>
          </w:p>
        </w:tc>
        <w:tc>
          <w:tcPr>
            <w:tcW w:w="1552" w:type="dxa"/>
          </w:tcPr>
          <w:p w:rsidR="00317E5A" w:rsidRPr="00D93332" w:rsidRDefault="00317E5A" w:rsidP="005A0FB3">
            <w:pPr>
              <w:jc w:val="center"/>
              <w:rPr>
                <w:b/>
              </w:rPr>
            </w:pPr>
            <w:r w:rsidRPr="00D93332">
              <w:rPr>
                <w:b/>
              </w:rPr>
              <w:t>«Евросеть»</w:t>
            </w:r>
          </w:p>
        </w:tc>
        <w:tc>
          <w:tcPr>
            <w:tcW w:w="1897" w:type="dxa"/>
          </w:tcPr>
          <w:p w:rsidR="00317E5A" w:rsidRPr="00D93332" w:rsidRDefault="00317E5A" w:rsidP="005A0FB3">
            <w:pPr>
              <w:jc w:val="center"/>
              <w:rPr>
                <w:b/>
              </w:rPr>
            </w:pPr>
            <w:r w:rsidRPr="00D93332">
              <w:rPr>
                <w:b/>
              </w:rPr>
              <w:t>«Альттелеком»</w:t>
            </w:r>
          </w:p>
        </w:tc>
      </w:tr>
      <w:tr w:rsidR="00317E5A" w:rsidRPr="00196C34">
        <w:tc>
          <w:tcPr>
            <w:tcW w:w="1649" w:type="dxa"/>
          </w:tcPr>
          <w:p w:rsidR="00317E5A" w:rsidRPr="00FA7ABC" w:rsidRDefault="00317E5A" w:rsidP="005A0FB3">
            <w:pPr>
              <w:jc w:val="center"/>
              <w:rPr>
                <w:b/>
              </w:rPr>
            </w:pPr>
            <w:r w:rsidRPr="00FA7ABC">
              <w:rPr>
                <w:b/>
              </w:rPr>
              <w:t>Емкость рынка</w:t>
            </w:r>
          </w:p>
        </w:tc>
        <w:tc>
          <w:tcPr>
            <w:tcW w:w="7922" w:type="dxa"/>
            <w:gridSpan w:val="5"/>
          </w:tcPr>
          <w:p w:rsidR="00317E5A" w:rsidRPr="00BA4D3E" w:rsidRDefault="00317E5A" w:rsidP="005A0FB3">
            <w:pPr>
              <w:jc w:val="center"/>
              <w:rPr>
                <w:sz w:val="28"/>
                <w:szCs w:val="28"/>
              </w:rPr>
            </w:pPr>
            <w:r w:rsidRPr="00BA4D3E">
              <w:rPr>
                <w:sz w:val="28"/>
                <w:szCs w:val="28"/>
              </w:rPr>
              <w:t xml:space="preserve">14 млн. </w:t>
            </w:r>
            <w:r w:rsidRPr="00751EBF">
              <w:rPr>
                <w:sz w:val="28"/>
                <w:szCs w:val="28"/>
              </w:rPr>
              <w:t>$</w:t>
            </w:r>
          </w:p>
        </w:tc>
      </w:tr>
      <w:tr w:rsidR="00317E5A" w:rsidRPr="00D93332">
        <w:tc>
          <w:tcPr>
            <w:tcW w:w="1649" w:type="dxa"/>
          </w:tcPr>
          <w:p w:rsidR="00317E5A" w:rsidRPr="00FA7ABC" w:rsidRDefault="00317E5A" w:rsidP="005A0FB3">
            <w:pPr>
              <w:jc w:val="center"/>
              <w:rPr>
                <w:b/>
              </w:rPr>
            </w:pPr>
            <w:r w:rsidRPr="00FA7ABC">
              <w:rPr>
                <w:b/>
              </w:rPr>
              <w:t>доля рынка, в том числе по отдельным сегментам</w:t>
            </w:r>
          </w:p>
        </w:tc>
        <w:tc>
          <w:tcPr>
            <w:tcW w:w="1517"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21,4%</w:t>
            </w:r>
          </w:p>
        </w:tc>
        <w:tc>
          <w:tcPr>
            <w:tcW w:w="1428"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18,6%</w:t>
            </w:r>
          </w:p>
        </w:tc>
        <w:tc>
          <w:tcPr>
            <w:tcW w:w="1528"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24,2%</w:t>
            </w:r>
          </w:p>
        </w:tc>
        <w:tc>
          <w:tcPr>
            <w:tcW w:w="1552"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28,6%</w:t>
            </w:r>
          </w:p>
        </w:tc>
        <w:tc>
          <w:tcPr>
            <w:tcW w:w="1897"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7,2%</w:t>
            </w:r>
          </w:p>
        </w:tc>
      </w:tr>
      <w:tr w:rsidR="00317E5A" w:rsidRPr="00D93332">
        <w:tc>
          <w:tcPr>
            <w:tcW w:w="1649" w:type="dxa"/>
          </w:tcPr>
          <w:p w:rsidR="00317E5A" w:rsidRPr="00FA7ABC" w:rsidRDefault="00317E5A" w:rsidP="005A0FB3">
            <w:pPr>
              <w:jc w:val="center"/>
              <w:rPr>
                <w:b/>
              </w:rPr>
            </w:pPr>
            <w:r w:rsidRPr="00FA7ABC">
              <w:rPr>
                <w:b/>
              </w:rPr>
              <w:t>Объем реализации услуг в стоимостном выражении</w:t>
            </w:r>
          </w:p>
        </w:tc>
        <w:tc>
          <w:tcPr>
            <w:tcW w:w="1517"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3 млн. $</w:t>
            </w:r>
          </w:p>
        </w:tc>
        <w:tc>
          <w:tcPr>
            <w:tcW w:w="1428"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2,6 млн. $</w:t>
            </w:r>
          </w:p>
        </w:tc>
        <w:tc>
          <w:tcPr>
            <w:tcW w:w="1528"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3,4 млн. $</w:t>
            </w:r>
          </w:p>
        </w:tc>
        <w:tc>
          <w:tcPr>
            <w:tcW w:w="1552"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4 млн. $</w:t>
            </w:r>
          </w:p>
        </w:tc>
        <w:tc>
          <w:tcPr>
            <w:tcW w:w="1897"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1 млн. $</w:t>
            </w:r>
          </w:p>
        </w:tc>
      </w:tr>
      <w:tr w:rsidR="00317E5A" w:rsidRPr="00D93332">
        <w:tc>
          <w:tcPr>
            <w:tcW w:w="1649" w:type="dxa"/>
          </w:tcPr>
          <w:p w:rsidR="00317E5A" w:rsidRPr="00FA7ABC" w:rsidRDefault="00317E5A" w:rsidP="005A0FB3">
            <w:pPr>
              <w:jc w:val="center"/>
              <w:rPr>
                <w:b/>
              </w:rPr>
            </w:pPr>
            <w:r w:rsidRPr="00FA7ABC">
              <w:rPr>
                <w:b/>
              </w:rPr>
              <w:t>Объем реализации услуг в натуральном выражении, в том числе по отдельным сегментам</w:t>
            </w:r>
          </w:p>
        </w:tc>
        <w:tc>
          <w:tcPr>
            <w:tcW w:w="1517"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100 тыс.ед.</w:t>
            </w:r>
          </w:p>
        </w:tc>
        <w:tc>
          <w:tcPr>
            <w:tcW w:w="1428"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75 тыс. ед.</w:t>
            </w:r>
          </w:p>
        </w:tc>
        <w:tc>
          <w:tcPr>
            <w:tcW w:w="1528"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128 тыс. ед.</w:t>
            </w:r>
          </w:p>
        </w:tc>
        <w:tc>
          <w:tcPr>
            <w:tcW w:w="1552"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140 тыс.ед.</w:t>
            </w:r>
          </w:p>
        </w:tc>
        <w:tc>
          <w:tcPr>
            <w:tcW w:w="1897" w:type="dxa"/>
          </w:tcPr>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p>
          <w:p w:rsidR="00317E5A" w:rsidRPr="00BA4D3E" w:rsidRDefault="00317E5A" w:rsidP="005A0FB3">
            <w:pPr>
              <w:jc w:val="center"/>
              <w:rPr>
                <w:sz w:val="28"/>
                <w:szCs w:val="28"/>
              </w:rPr>
            </w:pPr>
            <w:r w:rsidRPr="00BA4D3E">
              <w:rPr>
                <w:sz w:val="28"/>
                <w:szCs w:val="28"/>
              </w:rPr>
              <w:t>50 тыс. ед.</w:t>
            </w:r>
          </w:p>
        </w:tc>
      </w:tr>
    </w:tbl>
    <w:p w:rsidR="00317E5A" w:rsidRDefault="00317E5A" w:rsidP="00317E5A">
      <w:pPr>
        <w:tabs>
          <w:tab w:val="left" w:pos="6660"/>
          <w:tab w:val="left" w:pos="6840"/>
          <w:tab w:val="left" w:pos="7020"/>
          <w:tab w:val="left" w:pos="7200"/>
        </w:tabs>
        <w:rPr>
          <w:sz w:val="22"/>
          <w:szCs w:val="22"/>
        </w:rPr>
      </w:pPr>
    </w:p>
    <w:p w:rsidR="00317E5A" w:rsidRDefault="00317E5A" w:rsidP="00317E5A">
      <w:pPr>
        <w:spacing w:line="360" w:lineRule="auto"/>
        <w:jc w:val="both"/>
        <w:rPr>
          <w:sz w:val="28"/>
          <w:szCs w:val="28"/>
        </w:rPr>
      </w:pPr>
    </w:p>
    <w:p w:rsidR="00317E5A" w:rsidRDefault="00317E5A" w:rsidP="00317E5A">
      <w:pPr>
        <w:spacing w:line="360" w:lineRule="auto"/>
        <w:jc w:val="both"/>
        <w:rPr>
          <w:sz w:val="28"/>
          <w:szCs w:val="28"/>
        </w:rPr>
      </w:pPr>
      <w:r>
        <w:rPr>
          <w:sz w:val="28"/>
          <w:szCs w:val="28"/>
        </w:rPr>
        <w:t xml:space="preserve">  </w:t>
      </w:r>
      <w:r w:rsidRPr="002D62F8">
        <w:rPr>
          <w:sz w:val="28"/>
          <w:szCs w:val="28"/>
        </w:rPr>
        <w:t>Для оценки своих сравнительных преимуществ по перечисленным вопросам, можно использовать метод сегментации рынка по основным конкурентам, позволяющий систематизировать информацию. Данные показывают, что главный конкурент - «Евросеть».</w:t>
      </w: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6F1176" w:rsidRDefault="006F1176" w:rsidP="00317E5A">
      <w:pPr>
        <w:spacing w:line="360" w:lineRule="auto"/>
        <w:jc w:val="both"/>
        <w:rPr>
          <w:sz w:val="28"/>
          <w:szCs w:val="28"/>
        </w:rPr>
      </w:pPr>
    </w:p>
    <w:p w:rsidR="00317E5A" w:rsidRDefault="00F52F65" w:rsidP="00317E5A">
      <w:pPr>
        <w:spacing w:line="360" w:lineRule="auto"/>
        <w:jc w:val="both"/>
        <w:rPr>
          <w:sz w:val="28"/>
          <w:szCs w:val="28"/>
        </w:rPr>
      </w:pPr>
      <w:r>
        <w:rPr>
          <w:sz w:val="28"/>
          <w:szCs w:val="28"/>
        </w:rPr>
        <w:t>Таблица 5.</w:t>
      </w:r>
      <w:r w:rsidR="00317E5A">
        <w:rPr>
          <w:sz w:val="28"/>
          <w:szCs w:val="28"/>
        </w:rPr>
        <w:t xml:space="preserve"> - </w:t>
      </w:r>
      <w:r w:rsidR="00317E5A" w:rsidRPr="009E2235">
        <w:rPr>
          <w:sz w:val="28"/>
          <w:szCs w:val="28"/>
        </w:rPr>
        <w:t>Анализ основных показателей деятельности предприятий-</w:t>
      </w:r>
      <w:r w:rsidR="00317E5A" w:rsidRPr="0058395F">
        <w:rPr>
          <w:sz w:val="28"/>
          <w:szCs w:val="28"/>
        </w:rPr>
        <w:t xml:space="preserve"> </w:t>
      </w:r>
      <w:r w:rsidR="00317E5A" w:rsidRPr="009E2235">
        <w:rPr>
          <w:sz w:val="28"/>
          <w:szCs w:val="28"/>
        </w:rPr>
        <w:t>конкурентов</w:t>
      </w:r>
    </w:p>
    <w:tbl>
      <w:tblPr>
        <w:tblStyle w:val="a3"/>
        <w:tblW w:w="0" w:type="auto"/>
        <w:tblLook w:val="01E0" w:firstRow="1" w:lastRow="1" w:firstColumn="1" w:lastColumn="1" w:noHBand="0" w:noVBand="0"/>
      </w:tblPr>
      <w:tblGrid>
        <w:gridCol w:w="1915"/>
        <w:gridCol w:w="1914"/>
        <w:gridCol w:w="1914"/>
        <w:gridCol w:w="1914"/>
        <w:gridCol w:w="1914"/>
      </w:tblGrid>
      <w:tr w:rsidR="00317E5A">
        <w:tc>
          <w:tcPr>
            <w:tcW w:w="1914" w:type="dxa"/>
          </w:tcPr>
          <w:p w:rsidR="00317E5A" w:rsidRPr="0041745D" w:rsidRDefault="00317E5A" w:rsidP="005A0FB3">
            <w:pPr>
              <w:pStyle w:val="2"/>
              <w:spacing w:line="240" w:lineRule="auto"/>
              <w:ind w:left="0"/>
              <w:jc w:val="center"/>
              <w:rPr>
                <w:rFonts w:ascii="Times New Roman" w:hAnsi="Times New Roman"/>
                <w:b/>
                <w:sz w:val="20"/>
                <w:szCs w:val="20"/>
              </w:rPr>
            </w:pPr>
            <w:r w:rsidRPr="0041745D">
              <w:rPr>
                <w:rFonts w:ascii="Times New Roman" w:hAnsi="Times New Roman"/>
                <w:b/>
                <w:sz w:val="20"/>
                <w:szCs w:val="20"/>
              </w:rPr>
              <w:t>ИОН</w:t>
            </w:r>
          </w:p>
        </w:tc>
        <w:tc>
          <w:tcPr>
            <w:tcW w:w="1914" w:type="dxa"/>
          </w:tcPr>
          <w:p w:rsidR="00317E5A" w:rsidRPr="0041745D" w:rsidRDefault="00317E5A" w:rsidP="005A0FB3">
            <w:pPr>
              <w:pStyle w:val="2"/>
              <w:spacing w:line="240" w:lineRule="auto"/>
              <w:ind w:left="0"/>
              <w:jc w:val="center"/>
              <w:rPr>
                <w:rFonts w:ascii="Times New Roman" w:hAnsi="Times New Roman"/>
                <w:b/>
                <w:sz w:val="20"/>
                <w:szCs w:val="20"/>
              </w:rPr>
            </w:pPr>
            <w:r w:rsidRPr="0041745D">
              <w:rPr>
                <w:rFonts w:ascii="Times New Roman" w:hAnsi="Times New Roman"/>
                <w:b/>
                <w:sz w:val="20"/>
                <w:szCs w:val="20"/>
              </w:rPr>
              <w:t>«Белый Ветер»</w:t>
            </w:r>
          </w:p>
        </w:tc>
        <w:tc>
          <w:tcPr>
            <w:tcW w:w="1914" w:type="dxa"/>
          </w:tcPr>
          <w:p w:rsidR="00317E5A" w:rsidRPr="0041745D" w:rsidRDefault="00317E5A" w:rsidP="005A0FB3">
            <w:pPr>
              <w:pStyle w:val="2"/>
              <w:spacing w:line="240" w:lineRule="auto"/>
              <w:ind w:left="0"/>
              <w:jc w:val="center"/>
              <w:rPr>
                <w:rFonts w:ascii="Times New Roman" w:hAnsi="Times New Roman"/>
                <w:b/>
                <w:sz w:val="20"/>
                <w:szCs w:val="20"/>
              </w:rPr>
            </w:pPr>
            <w:r w:rsidRPr="0041745D">
              <w:rPr>
                <w:rFonts w:ascii="Times New Roman" w:hAnsi="Times New Roman"/>
                <w:b/>
                <w:sz w:val="20"/>
                <w:szCs w:val="20"/>
              </w:rPr>
              <w:t>«Связной»</w:t>
            </w:r>
          </w:p>
        </w:tc>
        <w:tc>
          <w:tcPr>
            <w:tcW w:w="1914" w:type="dxa"/>
          </w:tcPr>
          <w:p w:rsidR="00317E5A" w:rsidRPr="0041745D" w:rsidRDefault="00317E5A" w:rsidP="005A0FB3">
            <w:pPr>
              <w:pStyle w:val="2"/>
              <w:spacing w:line="240" w:lineRule="auto"/>
              <w:ind w:left="0"/>
              <w:jc w:val="center"/>
              <w:rPr>
                <w:rFonts w:ascii="Times New Roman" w:hAnsi="Times New Roman"/>
                <w:b/>
                <w:sz w:val="20"/>
                <w:szCs w:val="20"/>
              </w:rPr>
            </w:pPr>
            <w:r w:rsidRPr="0041745D">
              <w:rPr>
                <w:rFonts w:ascii="Times New Roman" w:hAnsi="Times New Roman"/>
                <w:b/>
                <w:sz w:val="20"/>
                <w:szCs w:val="20"/>
              </w:rPr>
              <w:t>«Евросеть»</w:t>
            </w:r>
          </w:p>
        </w:tc>
        <w:tc>
          <w:tcPr>
            <w:tcW w:w="1914" w:type="dxa"/>
          </w:tcPr>
          <w:p w:rsidR="00317E5A" w:rsidRPr="0041745D" w:rsidRDefault="00317E5A" w:rsidP="005A0FB3">
            <w:pPr>
              <w:pStyle w:val="2"/>
              <w:spacing w:line="240" w:lineRule="auto"/>
              <w:ind w:left="0"/>
              <w:jc w:val="center"/>
              <w:rPr>
                <w:rFonts w:ascii="Times New Roman" w:hAnsi="Times New Roman"/>
                <w:b/>
                <w:sz w:val="20"/>
                <w:szCs w:val="20"/>
              </w:rPr>
            </w:pPr>
            <w:r w:rsidRPr="0041745D">
              <w:rPr>
                <w:rFonts w:ascii="Times New Roman" w:hAnsi="Times New Roman"/>
                <w:b/>
                <w:sz w:val="20"/>
                <w:szCs w:val="20"/>
              </w:rPr>
              <w:t>Альттелеком</w:t>
            </w:r>
          </w:p>
        </w:tc>
      </w:tr>
      <w:tr w:rsidR="00317E5A">
        <w:tc>
          <w:tcPr>
            <w:tcW w:w="9570" w:type="dxa"/>
            <w:gridSpan w:val="5"/>
          </w:tcPr>
          <w:p w:rsidR="00317E5A" w:rsidRPr="000C2CEB" w:rsidRDefault="00317E5A" w:rsidP="005A0FB3">
            <w:pPr>
              <w:spacing w:line="360" w:lineRule="auto"/>
              <w:jc w:val="center"/>
              <w:rPr>
                <w:b/>
              </w:rPr>
            </w:pPr>
            <w:r w:rsidRPr="000C2CEB">
              <w:rPr>
                <w:b/>
              </w:rPr>
              <w:t>Тип организации</w:t>
            </w:r>
          </w:p>
        </w:tc>
      </w:tr>
      <w:tr w:rsidR="00317E5A">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sidRPr="0041745D">
              <w:rPr>
                <w:rFonts w:ascii="Times New Roman" w:hAnsi="Times New Roman"/>
                <w:sz w:val="24"/>
                <w:szCs w:val="24"/>
              </w:rPr>
              <w:t>Розничная торговля цифровой техники</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sidRPr="0041745D">
              <w:rPr>
                <w:rFonts w:ascii="Times New Roman" w:hAnsi="Times New Roman"/>
                <w:sz w:val="24"/>
                <w:szCs w:val="24"/>
              </w:rPr>
              <w:t>Розничная торговля цифровой техники</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sidRPr="0041745D">
              <w:rPr>
                <w:rFonts w:ascii="Times New Roman" w:hAnsi="Times New Roman"/>
                <w:sz w:val="24"/>
                <w:szCs w:val="24"/>
              </w:rPr>
              <w:t>Розничная торговля цифровой техники</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sidRPr="0041745D">
              <w:rPr>
                <w:rFonts w:ascii="Times New Roman" w:hAnsi="Times New Roman"/>
                <w:sz w:val="24"/>
                <w:szCs w:val="24"/>
              </w:rPr>
              <w:t>Розничная торговля цифровой техники</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sidRPr="0041745D">
              <w:rPr>
                <w:rFonts w:ascii="Times New Roman" w:hAnsi="Times New Roman"/>
                <w:sz w:val="24"/>
                <w:szCs w:val="24"/>
              </w:rPr>
              <w:t>Розничная торговля цифровой техники</w:t>
            </w:r>
          </w:p>
        </w:tc>
      </w:tr>
      <w:tr w:rsidR="00317E5A">
        <w:trPr>
          <w:trHeight w:val="711"/>
        </w:trPr>
        <w:tc>
          <w:tcPr>
            <w:tcW w:w="9570" w:type="dxa"/>
            <w:gridSpan w:val="5"/>
          </w:tcPr>
          <w:p w:rsidR="00317E5A" w:rsidRPr="000353DE" w:rsidRDefault="00317E5A" w:rsidP="005A0FB3">
            <w:pPr>
              <w:pStyle w:val="2"/>
              <w:spacing w:line="240" w:lineRule="auto"/>
              <w:ind w:left="0"/>
              <w:jc w:val="center"/>
              <w:rPr>
                <w:rFonts w:ascii="Times New Roman" w:hAnsi="Times New Roman"/>
                <w:b/>
                <w:sz w:val="24"/>
                <w:szCs w:val="24"/>
              </w:rPr>
            </w:pPr>
            <w:r w:rsidRPr="000353DE">
              <w:rPr>
                <w:rFonts w:ascii="Times New Roman" w:hAnsi="Times New Roman"/>
                <w:b/>
                <w:sz w:val="24"/>
                <w:szCs w:val="24"/>
              </w:rPr>
              <w:t>Ассортимент</w:t>
            </w:r>
          </w:p>
        </w:tc>
      </w:tr>
      <w:tr w:rsidR="00317E5A">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sidRPr="0041745D">
              <w:rPr>
                <w:rFonts w:ascii="Times New Roman" w:hAnsi="Times New Roman"/>
                <w:sz w:val="24"/>
                <w:szCs w:val="24"/>
              </w:rPr>
              <w:t>Широкий ассортимент цифровой техники, большой выбор аксессуаров</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sidRPr="0041745D">
              <w:rPr>
                <w:rFonts w:ascii="Times New Roman" w:hAnsi="Times New Roman"/>
                <w:sz w:val="24"/>
                <w:szCs w:val="24"/>
              </w:rPr>
              <w:t>Широкий ассортимент цифровой техники, большой выбор аксессуаров</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Pr>
                <w:rFonts w:ascii="Times New Roman" w:hAnsi="Times New Roman"/>
                <w:sz w:val="24"/>
                <w:szCs w:val="24"/>
              </w:rPr>
              <w:t>Относительно ш</w:t>
            </w:r>
            <w:r w:rsidRPr="0041745D">
              <w:rPr>
                <w:rFonts w:ascii="Times New Roman" w:hAnsi="Times New Roman"/>
                <w:sz w:val="24"/>
                <w:szCs w:val="24"/>
              </w:rPr>
              <w:t>ирокий ассортимент цифровой техники, большой выбор аксессуаров</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Pr>
                <w:rFonts w:ascii="Times New Roman" w:hAnsi="Times New Roman"/>
                <w:sz w:val="24"/>
                <w:szCs w:val="24"/>
              </w:rPr>
              <w:t>Не ш</w:t>
            </w:r>
            <w:r w:rsidRPr="0041745D">
              <w:rPr>
                <w:rFonts w:ascii="Times New Roman" w:hAnsi="Times New Roman"/>
                <w:sz w:val="24"/>
                <w:szCs w:val="24"/>
              </w:rPr>
              <w:t>ирокий ассортимент цифровой техники, большой выбор аксессуаров</w:t>
            </w:r>
          </w:p>
        </w:tc>
        <w:tc>
          <w:tcPr>
            <w:tcW w:w="1914" w:type="dxa"/>
          </w:tcPr>
          <w:p w:rsidR="00317E5A" w:rsidRPr="0041745D" w:rsidRDefault="00317E5A" w:rsidP="005A0FB3">
            <w:pPr>
              <w:pStyle w:val="2"/>
              <w:spacing w:line="240" w:lineRule="auto"/>
              <w:ind w:left="0"/>
              <w:jc w:val="center"/>
              <w:rPr>
                <w:rFonts w:ascii="Times New Roman" w:hAnsi="Times New Roman"/>
                <w:b/>
                <w:sz w:val="24"/>
                <w:szCs w:val="24"/>
              </w:rPr>
            </w:pPr>
            <w:r>
              <w:rPr>
                <w:rFonts w:ascii="Times New Roman" w:hAnsi="Times New Roman"/>
                <w:sz w:val="24"/>
                <w:szCs w:val="24"/>
              </w:rPr>
              <w:t>Относительно ш</w:t>
            </w:r>
            <w:r w:rsidRPr="0041745D">
              <w:rPr>
                <w:rFonts w:ascii="Times New Roman" w:hAnsi="Times New Roman"/>
                <w:sz w:val="24"/>
                <w:szCs w:val="24"/>
              </w:rPr>
              <w:t>ирокий ассортимент цифровой техники, большой выбор аксессуаров</w:t>
            </w:r>
          </w:p>
        </w:tc>
      </w:tr>
      <w:tr w:rsidR="00317E5A">
        <w:tc>
          <w:tcPr>
            <w:tcW w:w="9570" w:type="dxa"/>
            <w:gridSpan w:val="5"/>
          </w:tcPr>
          <w:p w:rsidR="00317E5A" w:rsidRDefault="00317E5A" w:rsidP="005A0FB3">
            <w:pPr>
              <w:spacing w:line="360" w:lineRule="auto"/>
              <w:jc w:val="center"/>
              <w:rPr>
                <w:sz w:val="28"/>
                <w:szCs w:val="28"/>
              </w:rPr>
            </w:pPr>
            <w:r w:rsidRPr="00CC0CBD">
              <w:rPr>
                <w:b/>
              </w:rPr>
              <w:t>Цены, руб</w:t>
            </w:r>
            <w:r>
              <w:rPr>
                <w:b/>
              </w:rPr>
              <w:t>.</w:t>
            </w:r>
          </w:p>
        </w:tc>
      </w:tr>
      <w:tr w:rsidR="00317E5A">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от 67</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от71</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от 54</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от 45</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от 51</w:t>
            </w:r>
          </w:p>
        </w:tc>
      </w:tr>
      <w:tr w:rsidR="00317E5A">
        <w:tc>
          <w:tcPr>
            <w:tcW w:w="9570" w:type="dxa"/>
            <w:gridSpan w:val="5"/>
          </w:tcPr>
          <w:p w:rsidR="00317E5A" w:rsidRDefault="00317E5A" w:rsidP="005A0FB3">
            <w:pPr>
              <w:spacing w:line="360" w:lineRule="auto"/>
              <w:jc w:val="center"/>
              <w:rPr>
                <w:sz w:val="28"/>
                <w:szCs w:val="28"/>
              </w:rPr>
            </w:pPr>
            <w:r w:rsidRPr="00CC0CBD">
              <w:rPr>
                <w:b/>
              </w:rPr>
              <w:t>Уровень качества, баллы</w:t>
            </w:r>
          </w:p>
        </w:tc>
      </w:tr>
      <w:tr w:rsidR="00317E5A">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4,8</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4,5</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4</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3,6</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3,8</w:t>
            </w:r>
          </w:p>
        </w:tc>
      </w:tr>
      <w:tr w:rsidR="00317E5A">
        <w:tc>
          <w:tcPr>
            <w:tcW w:w="9570" w:type="dxa"/>
            <w:gridSpan w:val="5"/>
          </w:tcPr>
          <w:p w:rsidR="00317E5A" w:rsidRPr="000353DE" w:rsidRDefault="00317E5A" w:rsidP="005A0FB3">
            <w:pPr>
              <w:spacing w:line="360" w:lineRule="auto"/>
              <w:jc w:val="center"/>
            </w:pPr>
            <w:r w:rsidRPr="000353DE">
              <w:t>Формы обслуживания</w:t>
            </w:r>
          </w:p>
        </w:tc>
      </w:tr>
      <w:tr w:rsidR="00317E5A">
        <w:tc>
          <w:tcPr>
            <w:tcW w:w="1914" w:type="dxa"/>
          </w:tcPr>
          <w:p w:rsidR="00317E5A" w:rsidRDefault="00317E5A" w:rsidP="005A0FB3">
            <w:pPr>
              <w:jc w:val="center"/>
            </w:pPr>
            <w:r w:rsidRPr="00033372">
              <w:t>Консультация, настройка оборудования, гарантийное облуживание, потребительский кредит</w:t>
            </w:r>
          </w:p>
        </w:tc>
        <w:tc>
          <w:tcPr>
            <w:tcW w:w="1914" w:type="dxa"/>
          </w:tcPr>
          <w:p w:rsidR="00317E5A" w:rsidRDefault="00317E5A" w:rsidP="005A0FB3">
            <w:pPr>
              <w:jc w:val="center"/>
            </w:pPr>
            <w:r w:rsidRPr="00033372">
              <w:t>Консультация, настройка оборудования, гарантийное облуживание, потребительский кредит</w:t>
            </w:r>
          </w:p>
        </w:tc>
        <w:tc>
          <w:tcPr>
            <w:tcW w:w="1914" w:type="dxa"/>
          </w:tcPr>
          <w:p w:rsidR="00317E5A" w:rsidRDefault="00317E5A" w:rsidP="005A0FB3">
            <w:pPr>
              <w:jc w:val="center"/>
            </w:pPr>
            <w:r w:rsidRPr="00033372">
              <w:t>Консультация, настройка оборудования, гарантийное облуживание, потребительский кредит</w:t>
            </w:r>
          </w:p>
        </w:tc>
        <w:tc>
          <w:tcPr>
            <w:tcW w:w="1914" w:type="dxa"/>
          </w:tcPr>
          <w:p w:rsidR="00317E5A" w:rsidRDefault="00317E5A" w:rsidP="005A0FB3">
            <w:pPr>
              <w:jc w:val="center"/>
            </w:pPr>
            <w:r w:rsidRPr="00033372">
              <w:t>Консультация, настройка оборудования, гарантийное облуживание, потребительский кредит</w:t>
            </w:r>
          </w:p>
        </w:tc>
        <w:tc>
          <w:tcPr>
            <w:tcW w:w="1914" w:type="dxa"/>
          </w:tcPr>
          <w:p w:rsidR="00317E5A" w:rsidRDefault="00317E5A" w:rsidP="005A0FB3">
            <w:pPr>
              <w:jc w:val="center"/>
            </w:pPr>
            <w:r w:rsidRPr="00033372">
              <w:t>Консультация, настройка оборудования, гарантийное облуживание, потребительский кредит</w:t>
            </w:r>
          </w:p>
        </w:tc>
      </w:tr>
      <w:tr w:rsidR="00317E5A">
        <w:tc>
          <w:tcPr>
            <w:tcW w:w="9570" w:type="dxa"/>
            <w:gridSpan w:val="5"/>
          </w:tcPr>
          <w:p w:rsidR="00317E5A" w:rsidRPr="000353DE" w:rsidRDefault="00317E5A" w:rsidP="005A0FB3">
            <w:pPr>
              <w:spacing w:line="360" w:lineRule="auto"/>
              <w:jc w:val="center"/>
              <w:rPr>
                <w:b/>
              </w:rPr>
            </w:pPr>
            <w:r w:rsidRPr="000353DE">
              <w:rPr>
                <w:b/>
              </w:rPr>
              <w:t>Вид рекламы</w:t>
            </w:r>
          </w:p>
        </w:tc>
      </w:tr>
      <w:tr w:rsidR="00317E5A">
        <w:tc>
          <w:tcPr>
            <w:tcW w:w="1914" w:type="dxa"/>
          </w:tcPr>
          <w:p w:rsidR="00317E5A" w:rsidRPr="0041745D" w:rsidRDefault="00317E5A" w:rsidP="005A0FB3">
            <w:pPr>
              <w:pStyle w:val="2"/>
              <w:spacing w:line="240" w:lineRule="auto"/>
              <w:ind w:left="0"/>
              <w:jc w:val="center"/>
              <w:rPr>
                <w:rFonts w:ascii="Times New Roman" w:hAnsi="Times New Roman"/>
                <w:sz w:val="24"/>
                <w:szCs w:val="24"/>
              </w:rPr>
            </w:pPr>
            <w:r>
              <w:rPr>
                <w:rFonts w:ascii="Times New Roman" w:hAnsi="Times New Roman"/>
                <w:sz w:val="24"/>
                <w:szCs w:val="24"/>
              </w:rPr>
              <w:t>Р</w:t>
            </w:r>
            <w:r w:rsidRPr="00222CFF">
              <w:rPr>
                <w:rFonts w:ascii="Times New Roman" w:hAnsi="Times New Roman"/>
                <w:sz w:val="24"/>
                <w:szCs w:val="24"/>
              </w:rPr>
              <w:t>адио, интернет, журналы, газеты, рекламные щиты</w:t>
            </w:r>
          </w:p>
        </w:tc>
        <w:tc>
          <w:tcPr>
            <w:tcW w:w="1914" w:type="dxa"/>
          </w:tcPr>
          <w:p w:rsidR="00317E5A" w:rsidRPr="00222CFF" w:rsidRDefault="00317E5A" w:rsidP="005A0FB3">
            <w:pPr>
              <w:pStyle w:val="2"/>
              <w:spacing w:line="240" w:lineRule="auto"/>
              <w:ind w:left="0"/>
              <w:jc w:val="center"/>
              <w:rPr>
                <w:rFonts w:ascii="Times New Roman" w:hAnsi="Times New Roman"/>
                <w:sz w:val="24"/>
                <w:szCs w:val="24"/>
              </w:rPr>
            </w:pPr>
            <w:r w:rsidRPr="00222CFF">
              <w:rPr>
                <w:rFonts w:ascii="Times New Roman" w:hAnsi="Times New Roman"/>
                <w:sz w:val="24"/>
                <w:szCs w:val="24"/>
              </w:rPr>
              <w:t>Телевидение, радио, интернет, журналы, газеты, рекламные щиты</w:t>
            </w:r>
          </w:p>
        </w:tc>
        <w:tc>
          <w:tcPr>
            <w:tcW w:w="1914" w:type="dxa"/>
          </w:tcPr>
          <w:p w:rsidR="00317E5A" w:rsidRPr="0041745D" w:rsidRDefault="00317E5A" w:rsidP="005A0FB3">
            <w:pPr>
              <w:pStyle w:val="2"/>
              <w:spacing w:line="240" w:lineRule="auto"/>
              <w:ind w:left="0"/>
              <w:jc w:val="center"/>
              <w:rPr>
                <w:rFonts w:ascii="Times New Roman" w:hAnsi="Times New Roman"/>
                <w:sz w:val="24"/>
                <w:szCs w:val="24"/>
              </w:rPr>
            </w:pPr>
            <w:r w:rsidRPr="00222CFF">
              <w:rPr>
                <w:rFonts w:ascii="Times New Roman" w:hAnsi="Times New Roman"/>
                <w:sz w:val="24"/>
                <w:szCs w:val="24"/>
              </w:rPr>
              <w:t>Телевидение, радио, интернет, журналы, газеты, рекламные щиты</w:t>
            </w:r>
          </w:p>
        </w:tc>
        <w:tc>
          <w:tcPr>
            <w:tcW w:w="1914" w:type="dxa"/>
          </w:tcPr>
          <w:p w:rsidR="00317E5A" w:rsidRPr="0041745D" w:rsidRDefault="00317E5A" w:rsidP="005A0FB3">
            <w:pPr>
              <w:pStyle w:val="2"/>
              <w:spacing w:line="240" w:lineRule="auto"/>
              <w:ind w:left="0"/>
              <w:jc w:val="center"/>
              <w:rPr>
                <w:rFonts w:ascii="Times New Roman" w:hAnsi="Times New Roman"/>
                <w:sz w:val="24"/>
                <w:szCs w:val="24"/>
              </w:rPr>
            </w:pPr>
            <w:r w:rsidRPr="00222CFF">
              <w:rPr>
                <w:rFonts w:ascii="Times New Roman" w:hAnsi="Times New Roman"/>
                <w:sz w:val="24"/>
                <w:szCs w:val="24"/>
              </w:rPr>
              <w:t>Телевидение, радио, интернет, журналы, газеты, рекламные щиты</w:t>
            </w:r>
          </w:p>
        </w:tc>
        <w:tc>
          <w:tcPr>
            <w:tcW w:w="1914" w:type="dxa"/>
          </w:tcPr>
          <w:p w:rsidR="00317E5A" w:rsidRPr="0041745D" w:rsidRDefault="00317E5A" w:rsidP="005A0FB3">
            <w:pPr>
              <w:pStyle w:val="2"/>
              <w:spacing w:line="240" w:lineRule="auto"/>
              <w:ind w:left="0"/>
              <w:jc w:val="center"/>
              <w:rPr>
                <w:rFonts w:ascii="Times New Roman" w:hAnsi="Times New Roman"/>
                <w:sz w:val="24"/>
                <w:szCs w:val="24"/>
              </w:rPr>
            </w:pPr>
            <w:r w:rsidRPr="00222CFF">
              <w:rPr>
                <w:rFonts w:ascii="Times New Roman" w:hAnsi="Times New Roman"/>
                <w:sz w:val="24"/>
                <w:szCs w:val="24"/>
              </w:rPr>
              <w:t>Телевидение, радио, интернет, журналы, газеты, рекламные щиты</w:t>
            </w:r>
          </w:p>
        </w:tc>
      </w:tr>
      <w:tr w:rsidR="00317E5A">
        <w:tc>
          <w:tcPr>
            <w:tcW w:w="9570" w:type="dxa"/>
            <w:gridSpan w:val="5"/>
          </w:tcPr>
          <w:p w:rsidR="00317E5A" w:rsidRPr="000353DE" w:rsidRDefault="00317E5A" w:rsidP="005A0FB3">
            <w:pPr>
              <w:spacing w:line="360" w:lineRule="auto"/>
              <w:jc w:val="center"/>
              <w:rPr>
                <w:b/>
              </w:rPr>
            </w:pPr>
            <w:r w:rsidRPr="000353DE">
              <w:rPr>
                <w:b/>
              </w:rPr>
              <w:t>Место расположения</w:t>
            </w:r>
          </w:p>
        </w:tc>
      </w:tr>
      <w:tr w:rsidR="00317E5A">
        <w:tc>
          <w:tcPr>
            <w:tcW w:w="1914" w:type="dxa"/>
          </w:tcPr>
          <w:p w:rsidR="00317E5A" w:rsidRPr="0041745D" w:rsidRDefault="00317E5A" w:rsidP="005A0FB3">
            <w:pPr>
              <w:pStyle w:val="2"/>
              <w:spacing w:line="240" w:lineRule="auto"/>
              <w:ind w:left="0"/>
              <w:rPr>
                <w:rFonts w:ascii="Times New Roman" w:hAnsi="Times New Roman"/>
                <w:sz w:val="24"/>
                <w:szCs w:val="24"/>
              </w:rPr>
            </w:pPr>
            <w:r>
              <w:rPr>
                <w:rFonts w:ascii="Times New Roman" w:hAnsi="Times New Roman"/>
                <w:sz w:val="24"/>
                <w:szCs w:val="24"/>
              </w:rPr>
              <w:t xml:space="preserve"> </w:t>
            </w:r>
            <w:r w:rsidRPr="0041745D">
              <w:rPr>
                <w:rFonts w:ascii="Times New Roman" w:hAnsi="Times New Roman"/>
                <w:sz w:val="24"/>
                <w:szCs w:val="24"/>
              </w:rPr>
              <w:t>Москва и МО</w:t>
            </w:r>
          </w:p>
        </w:tc>
        <w:tc>
          <w:tcPr>
            <w:tcW w:w="1914" w:type="dxa"/>
          </w:tcPr>
          <w:p w:rsidR="00317E5A" w:rsidRPr="0041745D" w:rsidRDefault="00317E5A" w:rsidP="005A0FB3">
            <w:pPr>
              <w:pStyle w:val="2"/>
              <w:spacing w:line="240" w:lineRule="auto"/>
              <w:ind w:left="0"/>
              <w:jc w:val="center"/>
              <w:rPr>
                <w:rFonts w:ascii="Times New Roman" w:hAnsi="Times New Roman"/>
                <w:sz w:val="24"/>
                <w:szCs w:val="24"/>
              </w:rPr>
            </w:pPr>
            <w:r w:rsidRPr="0041745D">
              <w:rPr>
                <w:rFonts w:ascii="Times New Roman" w:hAnsi="Times New Roman"/>
                <w:sz w:val="24"/>
                <w:szCs w:val="24"/>
              </w:rPr>
              <w:t>Москва и МО</w:t>
            </w:r>
          </w:p>
        </w:tc>
        <w:tc>
          <w:tcPr>
            <w:tcW w:w="1914" w:type="dxa"/>
          </w:tcPr>
          <w:p w:rsidR="00317E5A" w:rsidRPr="0041745D" w:rsidRDefault="00317E5A" w:rsidP="005A0FB3">
            <w:pPr>
              <w:pStyle w:val="2"/>
              <w:spacing w:line="240" w:lineRule="auto"/>
              <w:ind w:left="0"/>
              <w:jc w:val="center"/>
              <w:rPr>
                <w:rFonts w:ascii="Times New Roman" w:hAnsi="Times New Roman"/>
                <w:sz w:val="24"/>
                <w:szCs w:val="24"/>
              </w:rPr>
            </w:pPr>
            <w:r w:rsidRPr="0041745D">
              <w:rPr>
                <w:rFonts w:ascii="Times New Roman" w:hAnsi="Times New Roman"/>
                <w:sz w:val="24"/>
                <w:szCs w:val="24"/>
              </w:rPr>
              <w:t>Москва и МО</w:t>
            </w:r>
          </w:p>
        </w:tc>
        <w:tc>
          <w:tcPr>
            <w:tcW w:w="1914" w:type="dxa"/>
          </w:tcPr>
          <w:p w:rsidR="00317E5A" w:rsidRPr="0041745D" w:rsidRDefault="00317E5A" w:rsidP="005A0FB3">
            <w:pPr>
              <w:pStyle w:val="2"/>
              <w:spacing w:line="240" w:lineRule="auto"/>
              <w:ind w:left="0"/>
              <w:jc w:val="center"/>
              <w:rPr>
                <w:rFonts w:ascii="Times New Roman" w:hAnsi="Times New Roman"/>
                <w:sz w:val="24"/>
                <w:szCs w:val="24"/>
              </w:rPr>
            </w:pPr>
            <w:r w:rsidRPr="0041745D">
              <w:rPr>
                <w:rFonts w:ascii="Times New Roman" w:hAnsi="Times New Roman"/>
                <w:sz w:val="24"/>
                <w:szCs w:val="24"/>
              </w:rPr>
              <w:t>Москва и МО, регионы России</w:t>
            </w:r>
          </w:p>
        </w:tc>
        <w:tc>
          <w:tcPr>
            <w:tcW w:w="1914" w:type="dxa"/>
          </w:tcPr>
          <w:p w:rsidR="00317E5A" w:rsidRPr="0041745D" w:rsidRDefault="00317E5A" w:rsidP="005A0FB3">
            <w:pPr>
              <w:pStyle w:val="2"/>
              <w:ind w:left="0"/>
              <w:jc w:val="center"/>
              <w:rPr>
                <w:rFonts w:ascii="Times New Roman" w:hAnsi="Times New Roman"/>
                <w:sz w:val="24"/>
                <w:szCs w:val="24"/>
              </w:rPr>
            </w:pPr>
            <w:r w:rsidRPr="0041745D">
              <w:rPr>
                <w:rFonts w:ascii="Times New Roman" w:hAnsi="Times New Roman"/>
                <w:sz w:val="24"/>
                <w:szCs w:val="24"/>
              </w:rPr>
              <w:t>Москва и МО</w:t>
            </w:r>
          </w:p>
        </w:tc>
      </w:tr>
    </w:tbl>
    <w:p w:rsidR="00317E5A" w:rsidRDefault="00317E5A" w:rsidP="00317E5A">
      <w:pPr>
        <w:spacing w:line="360" w:lineRule="auto"/>
        <w:jc w:val="both"/>
        <w:rPr>
          <w:sz w:val="28"/>
          <w:szCs w:val="28"/>
        </w:rPr>
      </w:pPr>
    </w:p>
    <w:p w:rsidR="0001294F" w:rsidRDefault="0001294F"/>
    <w:p w:rsidR="0001294F" w:rsidRDefault="0001294F"/>
    <w:p w:rsidR="0001294F" w:rsidRDefault="0001294F"/>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Default="00947B9A"/>
    <w:p w:rsidR="00947B9A" w:rsidRPr="00540053" w:rsidRDefault="00540053" w:rsidP="00540053">
      <w:pPr>
        <w:jc w:val="center"/>
        <w:rPr>
          <w:sz w:val="28"/>
          <w:szCs w:val="28"/>
        </w:rPr>
      </w:pPr>
      <w:r>
        <w:rPr>
          <w:sz w:val="28"/>
          <w:szCs w:val="28"/>
        </w:rPr>
        <w:t>3.</w:t>
      </w:r>
      <w:r w:rsidR="00947B9A">
        <w:rPr>
          <w:sz w:val="28"/>
          <w:szCs w:val="28"/>
        </w:rPr>
        <w:t>4. О</w:t>
      </w:r>
      <w:r w:rsidR="00947B9A" w:rsidRPr="00947B9A">
        <w:rPr>
          <w:sz w:val="28"/>
          <w:szCs w:val="28"/>
        </w:rPr>
        <w:t>рганизационная и производственная структура управления</w:t>
      </w:r>
      <w:r>
        <w:rPr>
          <w:sz w:val="28"/>
          <w:szCs w:val="28"/>
        </w:rPr>
        <w:t xml:space="preserve"> ООО «Мобиленд»</w:t>
      </w:r>
    </w:p>
    <w:p w:rsidR="00057542" w:rsidRPr="00655702" w:rsidRDefault="00057542" w:rsidP="00057542">
      <w:pPr>
        <w:tabs>
          <w:tab w:val="left" w:pos="6660"/>
          <w:tab w:val="left" w:pos="6840"/>
          <w:tab w:val="left" w:pos="7020"/>
          <w:tab w:val="left" w:pos="7200"/>
        </w:tabs>
        <w:jc w:val="center"/>
        <w:rPr>
          <w:sz w:val="22"/>
          <w:szCs w:val="22"/>
        </w:rPr>
      </w:pPr>
    </w:p>
    <w:p w:rsidR="00540053" w:rsidRDefault="00850435" w:rsidP="00057542">
      <w:pPr>
        <w:tabs>
          <w:tab w:val="left" w:pos="6660"/>
          <w:tab w:val="left" w:pos="6840"/>
          <w:tab w:val="left" w:pos="7020"/>
          <w:tab w:val="left" w:pos="7200"/>
        </w:tabs>
        <w:jc w:val="right"/>
        <w:rPr>
          <w:sz w:val="22"/>
          <w:szCs w:val="22"/>
        </w:rPr>
      </w:pPr>
      <w:r>
        <w:rPr>
          <w:noProof/>
          <w:sz w:val="22"/>
          <w:szCs w:val="22"/>
        </w:rPr>
        <w:pict>
          <v:line id="_x0000_s1129" style="position:absolute;left:0;text-align:left;z-index:251658752" from="9pt,505.9pt" to="18pt,505.9pt"/>
        </w:pict>
      </w:r>
      <w:r>
        <w:rPr>
          <w:noProof/>
          <w:sz w:val="22"/>
          <w:szCs w:val="22"/>
        </w:rPr>
        <w:pict>
          <v:line id="_x0000_s1127" style="position:absolute;left:0;text-align:left;z-index:251657728" from="8.3pt,477.4pt" to="8.3pt,549.4pt"/>
        </w:pict>
      </w:r>
      <w:r>
        <w:rPr>
          <w:sz w:val="22"/>
          <w:szCs w:val="22"/>
        </w:rPr>
      </w:r>
      <w:r>
        <w:rPr>
          <w:sz w:val="22"/>
          <w:szCs w:val="22"/>
        </w:rPr>
        <w:pict>
          <v:group id="_x0000_s1051" editas="canvas" style="width:459pt;height:567pt;mso-position-horizontal-relative:char;mso-position-vertical-relative:line" coordorigin="2281,2458" coordsize="7200,8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281;top:2458;width:7200;height:8780" o:preferrelative="f">
              <v:fill o:detectmouseclick="t"/>
              <v:path o:extrusionok="t" o:connecttype="none"/>
              <o:lock v:ext="edit" text="t"/>
            </v:shape>
            <v:rect id="_x0000_s1053" style="position:absolute;left:4257;top:2458;width:3389;height:279">
              <v:textbox style="mso-next-textbox:#_x0000_s1053">
                <w:txbxContent>
                  <w:p w:rsidR="005A0FB3" w:rsidRPr="007A32C2" w:rsidRDefault="005A0FB3" w:rsidP="00057542">
                    <w:pPr>
                      <w:jc w:val="center"/>
                      <w:rPr>
                        <w:sz w:val="22"/>
                        <w:szCs w:val="22"/>
                      </w:rPr>
                    </w:pPr>
                    <w:r w:rsidRPr="007A32C2">
                      <w:rPr>
                        <w:sz w:val="22"/>
                        <w:szCs w:val="22"/>
                      </w:rPr>
                      <w:t>Генеральный директор</w:t>
                    </w:r>
                  </w:p>
                </w:txbxContent>
              </v:textbox>
            </v:rect>
            <v:rect id="_x0000_s1054" style="position:absolute;left:2422;top:2876;width:2259;height:418">
              <v:textbox style="mso-next-textbox:#_x0000_s1054">
                <w:txbxContent>
                  <w:p w:rsidR="005A0FB3" w:rsidRPr="007A32C2" w:rsidRDefault="005A0FB3" w:rsidP="00057542">
                    <w:pPr>
                      <w:rPr>
                        <w:sz w:val="22"/>
                        <w:szCs w:val="22"/>
                      </w:rPr>
                    </w:pPr>
                    <w:r w:rsidRPr="007A32C2">
                      <w:rPr>
                        <w:sz w:val="22"/>
                        <w:szCs w:val="22"/>
                      </w:rPr>
                      <w:t>Финансовый департамент</w:t>
                    </w:r>
                  </w:p>
                </w:txbxContent>
              </v:textbox>
            </v:rect>
            <v:rect id="_x0000_s1055" style="position:absolute;left:7505;top:2876;width:1976;height:557">
              <v:textbox style="mso-next-textbox:#_x0000_s1055">
                <w:txbxContent>
                  <w:p w:rsidR="005A0FB3" w:rsidRPr="00B35C77" w:rsidRDefault="005A0FB3" w:rsidP="00057542">
                    <w:pPr>
                      <w:jc w:val="center"/>
                      <w:rPr>
                        <w:sz w:val="22"/>
                        <w:szCs w:val="22"/>
                      </w:rPr>
                    </w:pPr>
                    <w:r w:rsidRPr="00B35C77">
                      <w:rPr>
                        <w:sz w:val="22"/>
                        <w:szCs w:val="22"/>
                      </w:rPr>
                      <w:t>Коммерческий департамент</w:t>
                    </w:r>
                  </w:p>
                </w:txbxContent>
              </v:textbox>
            </v:rect>
            <v:rect id="_x0000_s1056" style="position:absolute;left:2563;top:5384;width:2118;height:419">
              <v:textbox style="mso-next-textbox:#_x0000_s1056">
                <w:txbxContent>
                  <w:p w:rsidR="005A0FB3" w:rsidRPr="00B03A77" w:rsidRDefault="005A0FB3" w:rsidP="00057542">
                    <w:pPr>
                      <w:jc w:val="center"/>
                      <w:rPr>
                        <w:sz w:val="22"/>
                        <w:szCs w:val="22"/>
                      </w:rPr>
                    </w:pPr>
                    <w:r w:rsidRPr="00B03A77">
                      <w:rPr>
                        <w:sz w:val="22"/>
                        <w:szCs w:val="22"/>
                      </w:rPr>
                      <w:t>Отдел регистрации</w:t>
                    </w:r>
                  </w:p>
                </w:txbxContent>
              </v:textbox>
            </v:rect>
            <v:rect id="_x0000_s1057" style="position:absolute;left:2563;top:4130;width:2118;height:558">
              <v:textbox style="mso-next-textbox:#_x0000_s1057">
                <w:txbxContent>
                  <w:p w:rsidR="005A0FB3" w:rsidRPr="00B35C77" w:rsidRDefault="005A0FB3" w:rsidP="00057542">
                    <w:pPr>
                      <w:jc w:val="center"/>
                      <w:rPr>
                        <w:sz w:val="22"/>
                        <w:szCs w:val="22"/>
                      </w:rPr>
                    </w:pPr>
                    <w:r w:rsidRPr="00B35C77">
                      <w:rPr>
                        <w:sz w:val="22"/>
                        <w:szCs w:val="22"/>
                      </w:rPr>
                      <w:t>Отдел стратегического планирования</w:t>
                    </w:r>
                  </w:p>
                </w:txbxContent>
              </v:textbox>
            </v:rect>
            <v:rect id="_x0000_s1058" style="position:absolute;left:4963;top:2876;width:2259;height:557">
              <v:textbox style="mso-next-textbox:#_x0000_s1058">
                <w:txbxContent>
                  <w:p w:rsidR="005A0FB3" w:rsidRPr="00B35C77" w:rsidRDefault="005A0FB3" w:rsidP="00057542">
                    <w:pPr>
                      <w:jc w:val="center"/>
                      <w:rPr>
                        <w:sz w:val="22"/>
                        <w:szCs w:val="22"/>
                      </w:rPr>
                    </w:pPr>
                    <w:r w:rsidRPr="00B35C77">
                      <w:rPr>
                        <w:sz w:val="22"/>
                        <w:szCs w:val="22"/>
                      </w:rPr>
                      <w:t>Административный департамент</w:t>
                    </w:r>
                  </w:p>
                </w:txbxContent>
              </v:textbox>
            </v:rect>
            <v:rect id="_x0000_s1059" style="position:absolute;left:2563;top:3433;width:2118;height:558">
              <v:textbox style="mso-next-textbox:#_x0000_s1059">
                <w:txbxContent>
                  <w:p w:rsidR="005A0FB3" w:rsidRPr="00B35C77" w:rsidRDefault="005A0FB3" w:rsidP="00057542">
                    <w:pPr>
                      <w:jc w:val="center"/>
                      <w:rPr>
                        <w:sz w:val="22"/>
                        <w:szCs w:val="22"/>
                      </w:rPr>
                    </w:pPr>
                    <w:r w:rsidRPr="00B35C77">
                      <w:rPr>
                        <w:sz w:val="22"/>
                        <w:szCs w:val="22"/>
                      </w:rPr>
                      <w:t>Планово – экономический отдел</w:t>
                    </w:r>
                  </w:p>
                </w:txbxContent>
              </v:textbox>
            </v:rect>
            <v:rect id="_x0000_s1060" style="position:absolute;left:2563;top:6639;width:2118;height:557">
              <v:textbox style="mso-next-textbox:#_x0000_s1060">
                <w:txbxContent>
                  <w:p w:rsidR="005A0FB3" w:rsidRPr="00B03A77" w:rsidRDefault="005A0FB3" w:rsidP="00057542">
                    <w:pPr>
                      <w:jc w:val="center"/>
                      <w:rPr>
                        <w:sz w:val="22"/>
                        <w:szCs w:val="22"/>
                      </w:rPr>
                    </w:pPr>
                    <w:r w:rsidRPr="00B03A77">
                      <w:rPr>
                        <w:sz w:val="22"/>
                        <w:szCs w:val="22"/>
                      </w:rPr>
                      <w:t>Финансовое подразделение</w:t>
                    </w:r>
                  </w:p>
                </w:txbxContent>
              </v:textbox>
            </v:rect>
            <v:rect id="_x0000_s1061" style="position:absolute;left:2563;top:5942;width:2118;height:557">
              <v:textbox style="mso-next-textbox:#_x0000_s1061">
                <w:txbxContent>
                  <w:p w:rsidR="005A0FB3" w:rsidRPr="00B03A77" w:rsidRDefault="005A0FB3" w:rsidP="00057542">
                    <w:pPr>
                      <w:jc w:val="center"/>
                      <w:rPr>
                        <w:sz w:val="22"/>
                        <w:szCs w:val="22"/>
                      </w:rPr>
                    </w:pPr>
                    <w:r w:rsidRPr="00B03A77">
                      <w:rPr>
                        <w:sz w:val="22"/>
                        <w:szCs w:val="22"/>
                      </w:rPr>
                      <w:t>Финансово – технологический отдел</w:t>
                    </w:r>
                  </w:p>
                </w:txbxContent>
              </v:textbox>
            </v:rect>
            <v:rect id="_x0000_s1062" style="position:absolute;left:2563;top:4827;width:2118;height:418">
              <v:textbox style="mso-next-textbox:#_x0000_s1062">
                <w:txbxContent>
                  <w:p w:rsidR="005A0FB3" w:rsidRPr="00B03A77" w:rsidRDefault="005A0FB3" w:rsidP="00057542">
                    <w:pPr>
                      <w:jc w:val="center"/>
                      <w:rPr>
                        <w:sz w:val="22"/>
                        <w:szCs w:val="22"/>
                      </w:rPr>
                    </w:pPr>
                    <w:r w:rsidRPr="00B03A77">
                      <w:rPr>
                        <w:sz w:val="22"/>
                        <w:szCs w:val="22"/>
                      </w:rPr>
                      <w:t>Юридический отдел</w:t>
                    </w:r>
                  </w:p>
                </w:txbxContent>
              </v:textbox>
            </v:rect>
            <v:rect id="_x0000_s1063" style="position:absolute;left:5246;top:4409;width:1975;height:418">
              <v:textbox style="mso-next-textbox:#_x0000_s1063">
                <w:txbxContent>
                  <w:p w:rsidR="005A0FB3" w:rsidRPr="008A13EC" w:rsidRDefault="005A0FB3" w:rsidP="00057542">
                    <w:pPr>
                      <w:jc w:val="center"/>
                      <w:rPr>
                        <w:sz w:val="22"/>
                        <w:szCs w:val="22"/>
                      </w:rPr>
                    </w:pPr>
                    <w:r w:rsidRPr="008A13EC">
                      <w:rPr>
                        <w:sz w:val="22"/>
                        <w:szCs w:val="22"/>
                      </w:rPr>
                      <w:t>Отдел безопасности</w:t>
                    </w:r>
                  </w:p>
                </w:txbxContent>
              </v:textbox>
            </v:rect>
            <v:rect id="_x0000_s1064" style="position:absolute;left:5246;top:4966;width:1975;height:697">
              <v:textbox style="mso-next-textbox:#_x0000_s1064">
                <w:txbxContent>
                  <w:p w:rsidR="005A0FB3" w:rsidRPr="008A13EC" w:rsidRDefault="005A0FB3" w:rsidP="00057542">
                    <w:pPr>
                      <w:jc w:val="center"/>
                      <w:rPr>
                        <w:sz w:val="22"/>
                        <w:szCs w:val="22"/>
                      </w:rPr>
                    </w:pPr>
                    <w:r w:rsidRPr="008A13EC">
                      <w:rPr>
                        <w:sz w:val="22"/>
                        <w:szCs w:val="22"/>
                      </w:rPr>
                      <w:t>Отдел по технологическому развитию</w:t>
                    </w:r>
                  </w:p>
                </w:txbxContent>
              </v:textbox>
            </v:rect>
            <v:rect id="_x0000_s1065" style="position:absolute;left:5246;top:3573;width:1975;height:697">
              <v:textbox style="mso-next-textbox:#_x0000_s1065">
                <w:txbxContent>
                  <w:p w:rsidR="005A0FB3" w:rsidRPr="008A13EC" w:rsidRDefault="005A0FB3" w:rsidP="00057542">
                    <w:pPr>
                      <w:jc w:val="center"/>
                      <w:rPr>
                        <w:sz w:val="22"/>
                        <w:szCs w:val="22"/>
                      </w:rPr>
                    </w:pPr>
                    <w:r w:rsidRPr="008A13EC">
                      <w:rPr>
                        <w:sz w:val="22"/>
                        <w:szCs w:val="22"/>
                      </w:rPr>
                      <w:t>Подразделение по управлению проектами бизнес - процессов</w:t>
                    </w:r>
                  </w:p>
                </w:txbxContent>
              </v:textbox>
            </v:rect>
            <v:rect id="_x0000_s1066" style="position:absolute;left:5246;top:6360;width:1975;height:279">
              <v:textbox style="mso-next-textbox:#_x0000_s1066">
                <w:txbxContent>
                  <w:p w:rsidR="005A0FB3" w:rsidRPr="008A13EC" w:rsidRDefault="005A0FB3" w:rsidP="00057542">
                    <w:pPr>
                      <w:jc w:val="center"/>
                      <w:rPr>
                        <w:sz w:val="22"/>
                        <w:szCs w:val="22"/>
                      </w:rPr>
                    </w:pPr>
                    <w:r w:rsidRPr="008A13EC">
                      <w:rPr>
                        <w:sz w:val="22"/>
                        <w:szCs w:val="22"/>
                      </w:rPr>
                      <w:t>Отдел ИТ</w:t>
                    </w:r>
                  </w:p>
                </w:txbxContent>
              </v:textbox>
            </v:rect>
            <v:rect id="_x0000_s1067" style="position:absolute;left:5246;top:5803;width:1975;height:418">
              <v:textbox style="mso-next-textbox:#_x0000_s1067">
                <w:txbxContent>
                  <w:p w:rsidR="005A0FB3" w:rsidRPr="008A13EC" w:rsidRDefault="005A0FB3" w:rsidP="00057542">
                    <w:pPr>
                      <w:jc w:val="center"/>
                      <w:rPr>
                        <w:sz w:val="22"/>
                        <w:szCs w:val="22"/>
                      </w:rPr>
                    </w:pPr>
                    <w:r w:rsidRPr="008A13EC">
                      <w:rPr>
                        <w:sz w:val="22"/>
                        <w:szCs w:val="22"/>
                      </w:rPr>
                      <w:t>Отдел развития</w:t>
                    </w:r>
                  </w:p>
                </w:txbxContent>
              </v:textbox>
            </v:rect>
            <v:rect id="_x0000_s1068" style="position:absolute;left:7646;top:3573;width:1834;height:557">
              <v:textbox style="mso-next-textbox:#_x0000_s1068">
                <w:txbxContent>
                  <w:p w:rsidR="005A0FB3" w:rsidRPr="00BE4BFF" w:rsidRDefault="005A0FB3" w:rsidP="00057542">
                    <w:pPr>
                      <w:jc w:val="center"/>
                      <w:rPr>
                        <w:sz w:val="22"/>
                        <w:szCs w:val="22"/>
                      </w:rPr>
                    </w:pPr>
                    <w:r w:rsidRPr="00BE4BFF">
                      <w:rPr>
                        <w:sz w:val="22"/>
                        <w:szCs w:val="22"/>
                      </w:rPr>
                      <w:t>Аналитический отдел</w:t>
                    </w:r>
                  </w:p>
                </w:txbxContent>
              </v:textbox>
            </v:rect>
            <v:rect id="_x0000_s1069" style="position:absolute;left:7646;top:4270;width:1834;height:558">
              <v:textbox style="mso-next-textbox:#_x0000_s1069">
                <w:txbxContent>
                  <w:p w:rsidR="005A0FB3" w:rsidRPr="00BE4BFF" w:rsidRDefault="005A0FB3" w:rsidP="00057542">
                    <w:pPr>
                      <w:jc w:val="center"/>
                      <w:rPr>
                        <w:sz w:val="22"/>
                        <w:szCs w:val="22"/>
                      </w:rPr>
                    </w:pPr>
                    <w:r w:rsidRPr="00BE4BFF">
                      <w:rPr>
                        <w:sz w:val="22"/>
                        <w:szCs w:val="22"/>
                      </w:rPr>
                      <w:t>Служба по работе с магазинами</w:t>
                    </w:r>
                  </w:p>
                </w:txbxContent>
              </v:textbox>
            </v:rect>
            <v:rect id="_x0000_s1070" style="position:absolute;left:5246;top:6778;width:1976;height:557">
              <v:textbox style="mso-next-textbox:#_x0000_s1070">
                <w:txbxContent>
                  <w:p w:rsidR="005A0FB3" w:rsidRPr="008A13EC" w:rsidRDefault="005A0FB3" w:rsidP="00057542">
                    <w:pPr>
                      <w:jc w:val="center"/>
                      <w:rPr>
                        <w:sz w:val="22"/>
                        <w:szCs w:val="22"/>
                      </w:rPr>
                    </w:pPr>
                    <w:r w:rsidRPr="008A13EC">
                      <w:rPr>
                        <w:sz w:val="22"/>
                        <w:szCs w:val="22"/>
                      </w:rPr>
                      <w:t>Отдел по работе с персоналом</w:t>
                    </w:r>
                  </w:p>
                </w:txbxContent>
              </v:textbox>
            </v:rect>
            <v:rect id="_x0000_s1071" style="position:absolute;left:7646;top:5942;width:1835;height:558">
              <v:textbox style="mso-next-textbox:#_x0000_s1071">
                <w:txbxContent>
                  <w:p w:rsidR="005A0FB3" w:rsidRPr="00BE4BFF" w:rsidRDefault="005A0FB3" w:rsidP="007D60D1">
                    <w:pPr>
                      <w:jc w:val="center"/>
                      <w:rPr>
                        <w:sz w:val="22"/>
                        <w:szCs w:val="22"/>
                      </w:rPr>
                    </w:pPr>
                    <w:r w:rsidRPr="00BE4BFF">
                      <w:rPr>
                        <w:sz w:val="22"/>
                        <w:szCs w:val="22"/>
                      </w:rPr>
                      <w:t>Отдел по маркетингу и рекламе</w:t>
                    </w:r>
                  </w:p>
                </w:txbxContent>
              </v:textbox>
            </v:rect>
            <v:rect id="_x0000_s1072" style="position:absolute;left:5246;top:7475;width:1976;height:697">
              <v:textbox style="mso-next-textbox:#_x0000_s1072">
                <w:txbxContent>
                  <w:p w:rsidR="005A0FB3" w:rsidRPr="006D2F36" w:rsidRDefault="005A0FB3" w:rsidP="00057542">
                    <w:pPr>
                      <w:jc w:val="center"/>
                      <w:rPr>
                        <w:sz w:val="22"/>
                        <w:szCs w:val="22"/>
                      </w:rPr>
                    </w:pPr>
                    <w:r>
                      <w:rPr>
                        <w:sz w:val="22"/>
                        <w:szCs w:val="22"/>
                      </w:rPr>
                      <w:t>Подразделение по техническому развитию</w:t>
                    </w:r>
                  </w:p>
                </w:txbxContent>
              </v:textbox>
            </v:rect>
            <v:rect id="_x0000_s1073" style="position:absolute;left:7646;top:4967;width:1834;height:836">
              <v:textbox style="mso-next-textbox:#_x0000_s1073">
                <w:txbxContent>
                  <w:p w:rsidR="005A0FB3" w:rsidRPr="00BE4BFF" w:rsidRDefault="005A0FB3" w:rsidP="00057542">
                    <w:pPr>
                      <w:jc w:val="center"/>
                      <w:rPr>
                        <w:sz w:val="22"/>
                        <w:szCs w:val="22"/>
                      </w:rPr>
                    </w:pPr>
                    <w:r w:rsidRPr="00BE4BFF">
                      <w:rPr>
                        <w:sz w:val="22"/>
                        <w:szCs w:val="22"/>
                      </w:rPr>
                      <w:t>Подразделение по управлению коммерцией</w:t>
                    </w:r>
                  </w:p>
                </w:txbxContent>
              </v:textbox>
            </v:rect>
            <v:line id="_x0000_s1074" style="position:absolute" from="6093,2737" to="6094,2876"/>
            <v:line id="_x0000_s1075" style="position:absolute" from="3410,2737" to="3410,2737"/>
            <v:line id="_x0000_s1076" style="position:absolute" from="3269,2737" to="3269,2876"/>
            <v:line id="_x0000_s1077" style="position:absolute" from="8493,2737" to="8493,2876"/>
            <v:line id="_x0000_s1078" style="position:absolute" from="3269,2737" to="4681,2737"/>
            <v:line id="_x0000_s1079" style="position:absolute;flip:x" from="7081,2737" to="8493,2737"/>
            <v:line id="_x0000_s1080" style="position:absolute" from="2422,3294" to="2422,6917" strokeweight="2.25pt"/>
            <v:line id="_x0000_s1081" style="position:absolute;flip:x" from="5105,3434" to="5106,7893" strokeweight="2.25pt"/>
            <v:line id="_x0000_s1082" style="position:absolute;flip:x" from="7505,3434" to="7506,6221" strokeweight="2.25pt"/>
            <v:line id="_x0000_s1083" style="position:absolute" from="2422,6917" to="2563,6917" strokeweight="2.25pt"/>
            <v:line id="_x0000_s1084" style="position:absolute" from="2422,6221" to="2563,6221" strokeweight="2.25pt"/>
            <v:line id="_x0000_s1085" style="position:absolute" from="2422,4966" to="2563,4966" strokeweight="2.25pt"/>
            <v:line id="_x0000_s1086" style="position:absolute" from="2422,5524" to="2563,5524" strokeweight="2.25pt"/>
            <v:line id="_x0000_s1087" style="position:absolute" from="2422,3712" to="2563,3712" strokeweight="2.25pt"/>
            <v:line id="_x0000_s1088" style="position:absolute" from="2422,4409" to="2563,4409" strokeweight="2.25pt"/>
            <v:line id="_x0000_s1089" style="position:absolute" from="5105,3852" to="5246,3852" strokeweight="2.25pt"/>
            <v:line id="_x0000_s1090" style="position:absolute" from="5105,4548" to="5246,4548" strokeweight="2.25pt"/>
            <v:line id="_x0000_s1091" style="position:absolute" from="5105,5385" to="5246,5385" strokeweight="2.25pt"/>
            <v:line id="_x0000_s1092" style="position:absolute" from="5105,5942" to="5246,5942" strokeweight="2.25pt"/>
            <v:line id="_x0000_s1093" style="position:absolute" from="5105,6499" to="5246,6499" strokeweight="2.25pt"/>
            <v:line id="_x0000_s1094" style="position:absolute" from="5105,7893" to="5245,7894" strokeweight="2.25pt"/>
            <v:line id="_x0000_s1095" style="position:absolute" from="5105,7057" to="5245,7058" strokeweight="2.25pt"/>
            <v:line id="_x0000_s1096" style="position:absolute" from="7505,3852" to="7646,3852" strokeweight="2.25pt"/>
            <v:line id="_x0000_s1097" style="position:absolute" from="7505,4548" to="7646,4548" strokeweight="2.25pt"/>
            <v:line id="_x0000_s1098" style="position:absolute" from="7505,5385" to="7645,5386" strokeweight="2.25pt"/>
            <v:line id="_x0000_s1099" style="position:absolute" from="7505,6221" to="7645,6222" strokeweight="2.25pt"/>
            <v:line id="_x0000_s1100" style="position:absolute" from="4822,2737" to="4822,8729"/>
            <v:line id="_x0000_s1101" style="position:absolute" from="2846,8729" to="8210,8730"/>
            <v:line id="_x0000_s1102" style="position:absolute" from="4822,8729" to="4823,8869"/>
            <v:line id="_x0000_s1103" style="position:absolute" from="8210,8729" to="8211,8869"/>
            <v:line id="_x0000_s1104" style="position:absolute" from="2846,8729" to="2847,8869"/>
            <v:rect id="_x0000_s1105" style="position:absolute;left:4116;top:8869;width:2118;height:418">
              <v:textbox style="mso-next-textbox:#_x0000_s1105">
                <w:txbxContent>
                  <w:p w:rsidR="005A0FB3" w:rsidRDefault="005A0FB3" w:rsidP="00057542">
                    <w:pPr>
                      <w:jc w:val="center"/>
                    </w:pPr>
                    <w:r>
                      <w:t>Магазин 2</w:t>
                    </w:r>
                  </w:p>
                </w:txbxContent>
              </v:textbox>
            </v:rect>
            <v:rect id="_x0000_s1106" style="position:absolute;left:7222;top:8869;width:1977;height:418">
              <v:textbox style="mso-next-textbox:#_x0000_s1106">
                <w:txbxContent>
                  <w:p w:rsidR="005A0FB3" w:rsidRDefault="005A0FB3" w:rsidP="00057542">
                    <w:pPr>
                      <w:jc w:val="center"/>
                    </w:pPr>
                    <w:r>
                      <w:t>Магазин …</w:t>
                    </w:r>
                  </w:p>
                </w:txbxContent>
              </v:textbox>
            </v:rect>
            <v:rect id="_x0000_s1107" style="position:absolute;left:2281;top:8869;width:1553;height:418">
              <v:textbox style="mso-next-textbox:#_x0000_s1107">
                <w:txbxContent>
                  <w:p w:rsidR="005A0FB3" w:rsidRDefault="005A0FB3" w:rsidP="00057542">
                    <w:r>
                      <w:t>Магазин 1</w:t>
                    </w:r>
                  </w:p>
                </w:txbxContent>
              </v:textbox>
            </v:rect>
            <v:rect id="_x0000_s1108" style="position:absolute;left:7505;top:9426;width:1411;height:418">
              <v:textbox style="mso-next-textbox:#_x0000_s1108">
                <w:txbxContent>
                  <w:p w:rsidR="005A0FB3" w:rsidRDefault="005A0FB3" w:rsidP="00057542">
                    <w:r>
                      <w:t>Директор</w:t>
                    </w:r>
                  </w:p>
                </w:txbxContent>
              </v:textbox>
            </v:rect>
            <v:rect id="_x0000_s1109" style="position:absolute;left:7646;top:10680;width:1270;height:558">
              <v:textbox style="mso-next-textbox:#_x0000_s1109">
                <w:txbxContent>
                  <w:p w:rsidR="005A0FB3" w:rsidRDefault="005A0FB3" w:rsidP="00057542">
                    <w:pPr>
                      <w:jc w:val="center"/>
                    </w:pPr>
                    <w:r>
                      <w:t>Продавец - консультант</w:t>
                    </w:r>
                  </w:p>
                </w:txbxContent>
              </v:textbox>
            </v:rect>
            <v:rect id="_x0000_s1110" style="position:absolute;left:7646;top:9984;width:1270;height:557">
              <v:textbox style="mso-next-textbox:#_x0000_s1110">
                <w:txbxContent>
                  <w:p w:rsidR="005A0FB3" w:rsidRDefault="005A0FB3" w:rsidP="00057542">
                    <w:r>
                      <w:t>Товаровед - Кассир</w:t>
                    </w:r>
                  </w:p>
                </w:txbxContent>
              </v:textbox>
            </v:rect>
            <v:rect id="_x0000_s1111" style="position:absolute;left:2281;top:9426;width:1412;height:418">
              <v:textbox style="mso-next-textbox:#_x0000_s1111">
                <w:txbxContent>
                  <w:p w:rsidR="005A0FB3" w:rsidRDefault="005A0FB3" w:rsidP="00057542">
                    <w:pPr>
                      <w:jc w:val="center"/>
                    </w:pPr>
                    <w:r>
                      <w:t>Директор</w:t>
                    </w:r>
                  </w:p>
                </w:txbxContent>
              </v:textbox>
            </v:rect>
            <v:rect id="_x0000_s1112" style="position:absolute;left:2422;top:9984;width:1272;height:557">
              <v:textbox style="mso-next-textbox:#_x0000_s1112">
                <w:txbxContent>
                  <w:p w:rsidR="005A0FB3" w:rsidRDefault="005A0FB3" w:rsidP="00057542">
                    <w:r>
                      <w:t>Товаровед - Кассир</w:t>
                    </w:r>
                  </w:p>
                </w:txbxContent>
              </v:textbox>
            </v:rect>
            <v:rect id="_x0000_s1113" style="position:absolute;left:2422;top:10680;width:1271;height:558">
              <v:textbox style="mso-next-textbox:#_x0000_s1113">
                <w:txbxContent>
                  <w:p w:rsidR="005A0FB3" w:rsidRDefault="005A0FB3" w:rsidP="00057542">
                    <w:r>
                      <w:t>Продавец - консультант</w:t>
                    </w:r>
                  </w:p>
                </w:txbxContent>
              </v:textbox>
            </v:rect>
            <v:rect id="_x0000_s1114" style="position:absolute;left:4540;top:9984;width:1412;height:557">
              <v:textbox style="mso-next-textbox:#_x0000_s1114">
                <w:txbxContent>
                  <w:p w:rsidR="005A0FB3" w:rsidRDefault="005A0FB3" w:rsidP="00057542">
                    <w:r>
                      <w:t>Товаровед - Кассир</w:t>
                    </w:r>
                  </w:p>
                </w:txbxContent>
              </v:textbox>
            </v:rect>
            <v:rect id="_x0000_s1115" style="position:absolute;left:4257;top:9426;width:1695;height:417">
              <v:textbox style="mso-next-textbox:#_x0000_s1115">
                <w:txbxContent>
                  <w:p w:rsidR="005A0FB3" w:rsidRDefault="005A0FB3" w:rsidP="00057542">
                    <w:pPr>
                      <w:jc w:val="center"/>
                    </w:pPr>
                    <w:r>
                      <w:t>Директор</w:t>
                    </w:r>
                  </w:p>
                </w:txbxContent>
              </v:textbox>
            </v:rect>
            <v:rect id="_x0000_s1116" style="position:absolute;left:4540;top:10680;width:1412;height:558">
              <v:textbox style="mso-next-textbox:#_x0000_s1116">
                <w:txbxContent>
                  <w:p w:rsidR="005A0FB3" w:rsidRDefault="005A0FB3" w:rsidP="00057542">
                    <w:r>
                      <w:t>Продавец - консультант</w:t>
                    </w:r>
                  </w:p>
                </w:txbxContent>
              </v:textbox>
            </v:rect>
            <v:line id="_x0000_s1117" style="position:absolute" from="7363,9287" to="7363,9287"/>
            <v:line id="_x0000_s1118" style="position:absolute" from="8210,9287" to="8210,9426"/>
            <v:line id="_x0000_s1119" style="position:absolute" from="4822,9287" to="4823,9426"/>
            <v:line id="_x0000_s1120" style="position:absolute" from="7505,9844" to="7505,10959"/>
            <v:line id="_x0000_s1121" style="position:absolute" from="7505,10262" to="7646,10262"/>
            <v:line id="_x0000_s1122" style="position:absolute" from="7505,10959" to="7646,10959"/>
            <v:line id="_x0000_s1123" style="position:absolute" from="2281,9844" to="2281,9844"/>
            <v:line id="_x0000_s1124" style="position:absolute" from="4257,9844" to="4257,10959"/>
            <v:line id="_x0000_s1125" style="position:absolute" from="4257,10959" to="4540,10959"/>
            <v:line id="_x0000_s1126" style="position:absolute" from="4257,10262" to="4540,10262"/>
            <v:line id="_x0000_s1128" style="position:absolute" from="2291,10955" to="2432,10955"/>
            <w10:wrap type="none"/>
            <w10:anchorlock/>
          </v:group>
        </w:pict>
      </w:r>
    </w:p>
    <w:p w:rsidR="00540053" w:rsidRDefault="00540053" w:rsidP="00057542">
      <w:pPr>
        <w:tabs>
          <w:tab w:val="left" w:pos="6660"/>
          <w:tab w:val="left" w:pos="6840"/>
          <w:tab w:val="left" w:pos="7020"/>
          <w:tab w:val="left" w:pos="7200"/>
        </w:tabs>
        <w:jc w:val="right"/>
        <w:rPr>
          <w:sz w:val="22"/>
          <w:szCs w:val="22"/>
        </w:rPr>
      </w:pPr>
    </w:p>
    <w:p w:rsidR="00057542" w:rsidRDefault="00540053" w:rsidP="00057542">
      <w:pPr>
        <w:tabs>
          <w:tab w:val="left" w:pos="6660"/>
          <w:tab w:val="left" w:pos="6840"/>
          <w:tab w:val="left" w:pos="7020"/>
          <w:tab w:val="left" w:pos="7200"/>
        </w:tabs>
        <w:jc w:val="right"/>
        <w:rPr>
          <w:sz w:val="28"/>
          <w:szCs w:val="28"/>
        </w:rPr>
      </w:pPr>
      <w:r>
        <w:rPr>
          <w:sz w:val="28"/>
          <w:szCs w:val="28"/>
        </w:rPr>
        <w:t xml:space="preserve">Рисунок </w:t>
      </w:r>
      <w:r w:rsidR="00F52F65">
        <w:rPr>
          <w:sz w:val="28"/>
          <w:szCs w:val="28"/>
        </w:rPr>
        <w:t xml:space="preserve">2. </w:t>
      </w:r>
      <w:r>
        <w:rPr>
          <w:sz w:val="28"/>
          <w:szCs w:val="28"/>
        </w:rPr>
        <w:t xml:space="preserve">- </w:t>
      </w:r>
      <w:r w:rsidR="00057542">
        <w:rPr>
          <w:sz w:val="28"/>
          <w:szCs w:val="28"/>
        </w:rPr>
        <w:t>Организационная структура управления ООО «Мобиленд»</w:t>
      </w:r>
    </w:p>
    <w:p w:rsidR="00540053" w:rsidRDefault="00540053" w:rsidP="00057542">
      <w:pPr>
        <w:tabs>
          <w:tab w:val="left" w:pos="6660"/>
          <w:tab w:val="left" w:pos="6840"/>
          <w:tab w:val="left" w:pos="7020"/>
          <w:tab w:val="left" w:pos="7200"/>
        </w:tabs>
        <w:jc w:val="right"/>
        <w:rPr>
          <w:sz w:val="28"/>
          <w:szCs w:val="28"/>
        </w:rPr>
      </w:pPr>
    </w:p>
    <w:p w:rsidR="00540053" w:rsidRDefault="00540053" w:rsidP="00057542">
      <w:pPr>
        <w:tabs>
          <w:tab w:val="left" w:pos="6660"/>
          <w:tab w:val="left" w:pos="6840"/>
          <w:tab w:val="left" w:pos="7020"/>
          <w:tab w:val="left" w:pos="7200"/>
        </w:tabs>
        <w:jc w:val="right"/>
        <w:rPr>
          <w:sz w:val="28"/>
          <w:szCs w:val="28"/>
        </w:rPr>
      </w:pPr>
    </w:p>
    <w:p w:rsidR="00540053" w:rsidRDefault="00540053" w:rsidP="00057542">
      <w:pPr>
        <w:tabs>
          <w:tab w:val="left" w:pos="6660"/>
          <w:tab w:val="left" w:pos="6840"/>
          <w:tab w:val="left" w:pos="7020"/>
          <w:tab w:val="left" w:pos="7200"/>
        </w:tabs>
        <w:jc w:val="right"/>
        <w:rPr>
          <w:sz w:val="28"/>
          <w:szCs w:val="28"/>
        </w:rPr>
      </w:pPr>
    </w:p>
    <w:p w:rsidR="00057542" w:rsidRPr="00444EF1" w:rsidRDefault="00057542" w:rsidP="00057542">
      <w:pPr>
        <w:tabs>
          <w:tab w:val="left" w:pos="6660"/>
          <w:tab w:val="left" w:pos="6840"/>
          <w:tab w:val="left" w:pos="7020"/>
          <w:tab w:val="left" w:pos="7200"/>
        </w:tabs>
        <w:jc w:val="right"/>
        <w:rPr>
          <w:sz w:val="22"/>
          <w:szCs w:val="22"/>
        </w:rPr>
      </w:pPr>
    </w:p>
    <w:p w:rsidR="00057542" w:rsidRDefault="00057542" w:rsidP="00057542">
      <w:pPr>
        <w:tabs>
          <w:tab w:val="left" w:pos="6660"/>
          <w:tab w:val="left" w:pos="6840"/>
          <w:tab w:val="left" w:pos="7020"/>
          <w:tab w:val="left" w:pos="7200"/>
        </w:tabs>
        <w:spacing w:line="360" w:lineRule="auto"/>
        <w:jc w:val="both"/>
        <w:rPr>
          <w:sz w:val="22"/>
          <w:szCs w:val="22"/>
        </w:rPr>
      </w:pPr>
      <w:r>
        <w:rPr>
          <w:sz w:val="28"/>
          <w:szCs w:val="28"/>
        </w:rPr>
        <w:t xml:space="preserve">  В компании ООО «Мобиленд» существует дивизиональная организационная структура управления</w:t>
      </w:r>
      <w:r w:rsidRPr="00E877FF">
        <w:rPr>
          <w:b/>
          <w:sz w:val="28"/>
          <w:szCs w:val="28"/>
        </w:rPr>
        <w:t xml:space="preserve">.  </w:t>
      </w:r>
      <w:r w:rsidRPr="00E877FF">
        <w:rPr>
          <w:sz w:val="28"/>
          <w:szCs w:val="28"/>
        </w:rPr>
        <w:t>Дивизиональные (отделенческие) структуры управления (от англ. слова division - отделение, подразделение компании) являются наиболее совершенной разновидностью организационных структур иерархического типа и даже порой их считают</w:t>
      </w:r>
      <w:r w:rsidRPr="006E1DEC">
        <w:rPr>
          <w:sz w:val="28"/>
          <w:szCs w:val="28"/>
        </w:rPr>
        <w:t xml:space="preserve"> чем-то средним между бюрократическими (механистическими) и адаптивными структурами. В ряде случаев эти структуры в литературе можно встретить под названием "дробных структур". </w:t>
      </w:r>
    </w:p>
    <w:p w:rsidR="00057542" w:rsidRPr="00E877FF" w:rsidRDefault="00057542" w:rsidP="00057542">
      <w:pPr>
        <w:tabs>
          <w:tab w:val="left" w:pos="6660"/>
          <w:tab w:val="left" w:pos="6840"/>
          <w:tab w:val="left" w:pos="7020"/>
          <w:tab w:val="left" w:pos="7200"/>
        </w:tabs>
        <w:spacing w:line="360" w:lineRule="auto"/>
        <w:jc w:val="both"/>
        <w:rPr>
          <w:sz w:val="28"/>
          <w:szCs w:val="28"/>
        </w:rPr>
      </w:pPr>
      <w:r w:rsidRPr="00E877FF">
        <w:rPr>
          <w:sz w:val="28"/>
          <w:szCs w:val="28"/>
        </w:rPr>
        <w:t>Дивизиональные структуры - структуры, основанные на выделении крупных автономных</w:t>
      </w:r>
      <w:r w:rsidRPr="006E1DEC">
        <w:rPr>
          <w:sz w:val="28"/>
          <w:szCs w:val="28"/>
        </w:rPr>
        <w:t xml:space="preserve"> производственно-хозяйственных подразделений (отделений, дивизионов) и соответствующих им уровней управления с предоставлением этим подразделениям оперативно-производственной самостоятельности и с перенесением на этот уровень ответственности за получение прибыли. </w:t>
      </w:r>
    </w:p>
    <w:p w:rsidR="00104462" w:rsidRDefault="00057542" w:rsidP="00057542">
      <w:pPr>
        <w:tabs>
          <w:tab w:val="left" w:pos="6660"/>
          <w:tab w:val="left" w:pos="6840"/>
          <w:tab w:val="left" w:pos="7020"/>
          <w:tab w:val="left" w:pos="7200"/>
        </w:tabs>
        <w:spacing w:line="360" w:lineRule="auto"/>
        <w:jc w:val="both"/>
        <w:rPr>
          <w:sz w:val="28"/>
          <w:szCs w:val="28"/>
        </w:rPr>
      </w:pPr>
      <w:r w:rsidRPr="00E877FF">
        <w:rPr>
          <w:sz w:val="28"/>
          <w:szCs w:val="28"/>
        </w:rPr>
        <w:t>Под отделением (дивизионом) подразумевается</w:t>
      </w:r>
      <w:r w:rsidRPr="006E1DEC">
        <w:rPr>
          <w:sz w:val="28"/>
          <w:szCs w:val="28"/>
        </w:rPr>
        <w:t xml:space="preserve"> организационная товарно-рыночная единица, имеющая внутри необходимые собственные функциональные подразделения. На отделение возлагается ответственность за производство и сбыт определенной продукции и получение прибыли, в результате чего управленческий персонал верхнего эшелона компании высвобождается для решения стратегических задач. </w:t>
      </w: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CE09FC" w:rsidP="00057542">
      <w:pPr>
        <w:tabs>
          <w:tab w:val="left" w:pos="6660"/>
          <w:tab w:val="left" w:pos="6840"/>
          <w:tab w:val="left" w:pos="7020"/>
          <w:tab w:val="left" w:pos="7200"/>
        </w:tabs>
        <w:spacing w:line="360" w:lineRule="auto"/>
        <w:jc w:val="both"/>
        <w:rPr>
          <w:sz w:val="28"/>
          <w:szCs w:val="28"/>
        </w:rPr>
      </w:pPr>
    </w:p>
    <w:p w:rsidR="00540053" w:rsidRDefault="00540053" w:rsidP="00CE09FC">
      <w:pPr>
        <w:tabs>
          <w:tab w:val="left" w:pos="6660"/>
          <w:tab w:val="left" w:pos="6840"/>
          <w:tab w:val="left" w:pos="7020"/>
          <w:tab w:val="left" w:pos="7200"/>
        </w:tabs>
        <w:rPr>
          <w:sz w:val="28"/>
          <w:szCs w:val="28"/>
        </w:rPr>
      </w:pPr>
    </w:p>
    <w:p w:rsidR="00CE09FC" w:rsidRPr="001B0714" w:rsidRDefault="00F52F65" w:rsidP="00CE09FC">
      <w:pPr>
        <w:tabs>
          <w:tab w:val="left" w:pos="6660"/>
          <w:tab w:val="left" w:pos="6840"/>
          <w:tab w:val="left" w:pos="7020"/>
          <w:tab w:val="left" w:pos="7200"/>
        </w:tabs>
        <w:rPr>
          <w:sz w:val="28"/>
          <w:szCs w:val="28"/>
        </w:rPr>
      </w:pPr>
      <w:r>
        <w:rPr>
          <w:sz w:val="28"/>
          <w:szCs w:val="28"/>
        </w:rPr>
        <w:t xml:space="preserve">Таблица 6. </w:t>
      </w:r>
      <w:r w:rsidR="00CE09FC">
        <w:rPr>
          <w:sz w:val="28"/>
          <w:szCs w:val="28"/>
        </w:rPr>
        <w:t xml:space="preserve">- </w:t>
      </w:r>
      <w:r w:rsidR="00CE09FC" w:rsidRPr="001B4DBD">
        <w:rPr>
          <w:sz w:val="28"/>
          <w:szCs w:val="28"/>
        </w:rPr>
        <w:t>Функции подразделений ООО «Мобиленд»</w:t>
      </w:r>
    </w:p>
    <w:tbl>
      <w:tblPr>
        <w:tblStyle w:val="a3"/>
        <w:tblW w:w="0" w:type="auto"/>
        <w:tblLook w:val="01E0" w:firstRow="1" w:lastRow="1" w:firstColumn="1" w:lastColumn="1" w:noHBand="0" w:noVBand="0"/>
      </w:tblPr>
      <w:tblGrid>
        <w:gridCol w:w="3348"/>
        <w:gridCol w:w="6223"/>
      </w:tblGrid>
      <w:tr w:rsidR="00CE09FC" w:rsidRPr="00DE0609">
        <w:trPr>
          <w:trHeight w:val="350"/>
        </w:trPr>
        <w:tc>
          <w:tcPr>
            <w:tcW w:w="3348" w:type="dxa"/>
          </w:tcPr>
          <w:p w:rsidR="00CE09FC" w:rsidRPr="001B4DBD" w:rsidRDefault="00CE09FC" w:rsidP="005A0FB3">
            <w:pPr>
              <w:jc w:val="center"/>
              <w:rPr>
                <w:sz w:val="28"/>
                <w:szCs w:val="28"/>
              </w:rPr>
            </w:pPr>
            <w:r w:rsidRPr="001B4DBD">
              <w:rPr>
                <w:sz w:val="28"/>
                <w:szCs w:val="28"/>
              </w:rPr>
              <w:t>Наименование подразделения</w:t>
            </w:r>
          </w:p>
        </w:tc>
        <w:tc>
          <w:tcPr>
            <w:tcW w:w="6223" w:type="dxa"/>
          </w:tcPr>
          <w:p w:rsidR="00CE09FC" w:rsidRPr="001B4DBD" w:rsidRDefault="00CE09FC" w:rsidP="005A0FB3">
            <w:pPr>
              <w:jc w:val="center"/>
              <w:rPr>
                <w:sz w:val="28"/>
                <w:szCs w:val="28"/>
              </w:rPr>
            </w:pPr>
            <w:r w:rsidRPr="001B4DBD">
              <w:rPr>
                <w:sz w:val="28"/>
                <w:szCs w:val="28"/>
              </w:rPr>
              <w:t>Функции подразделений ООО «Мобиленд»</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Генеральный директор</w:t>
            </w:r>
          </w:p>
          <w:p w:rsidR="00CE09FC" w:rsidRPr="00B30E49" w:rsidRDefault="00CE09FC" w:rsidP="005A0FB3">
            <w:pPr>
              <w:jc w:val="center"/>
              <w:rPr>
                <w:b/>
              </w:rPr>
            </w:pPr>
          </w:p>
        </w:tc>
        <w:tc>
          <w:tcPr>
            <w:tcW w:w="6223" w:type="dxa"/>
          </w:tcPr>
          <w:p w:rsidR="00CE09FC" w:rsidRPr="00743626" w:rsidRDefault="00CE09FC" w:rsidP="005A0FB3">
            <w:r w:rsidRPr="00743626">
              <w:t>- осуществление руководства финансовой и хозяйст</w:t>
            </w:r>
            <w:r>
              <w:t>венной деятельностью в соответствии с Уставом</w:t>
            </w:r>
            <w:r w:rsidRPr="00743626">
              <w:t xml:space="preserve">; </w:t>
            </w:r>
          </w:p>
          <w:p w:rsidR="00CE09FC" w:rsidRPr="00743626" w:rsidRDefault="00CE09FC" w:rsidP="005A0FB3">
            <w:r w:rsidRPr="00743626">
              <w:t xml:space="preserve">- обеспечение законности в деятельности Общества; </w:t>
            </w:r>
          </w:p>
          <w:p w:rsidR="00CE09FC" w:rsidRPr="00743626" w:rsidRDefault="00CE09FC" w:rsidP="005A0FB3">
            <w:r w:rsidRPr="00743626">
              <w:t>- составление стратегических и те</w:t>
            </w:r>
            <w:r>
              <w:t>кущих планов</w:t>
            </w:r>
            <w:r w:rsidRPr="00743626">
              <w:t>;</w:t>
            </w:r>
          </w:p>
          <w:p w:rsidR="00CE09FC" w:rsidRPr="00743626" w:rsidRDefault="00CE09FC" w:rsidP="005A0FB3">
            <w:r w:rsidRPr="00743626">
              <w:t>- организация работы Общества и эффективного взаимодействия всех ст</w:t>
            </w:r>
            <w:r>
              <w:t>руктурных подразделений</w:t>
            </w:r>
            <w:r w:rsidRPr="00743626">
              <w:t>.</w:t>
            </w:r>
          </w:p>
        </w:tc>
      </w:tr>
      <w:tr w:rsidR="00CE09FC" w:rsidRPr="00743626">
        <w:tc>
          <w:tcPr>
            <w:tcW w:w="3348" w:type="dxa"/>
          </w:tcPr>
          <w:p w:rsidR="00CE09FC" w:rsidRPr="00B30E49" w:rsidRDefault="00CE09FC" w:rsidP="005A0FB3">
            <w:pPr>
              <w:rPr>
                <w:b/>
              </w:rPr>
            </w:pPr>
          </w:p>
          <w:p w:rsidR="00CE09FC" w:rsidRPr="00B30E49" w:rsidRDefault="00CE09FC" w:rsidP="005A0FB3">
            <w:pPr>
              <w:jc w:val="center"/>
              <w:rPr>
                <w:b/>
              </w:rPr>
            </w:pPr>
            <w:r w:rsidRPr="00B30E49">
              <w:rPr>
                <w:b/>
              </w:rPr>
              <w:t>Финансовый департамент</w:t>
            </w:r>
          </w:p>
          <w:p w:rsidR="00CE09FC" w:rsidRPr="00B30E49" w:rsidRDefault="00CE09FC" w:rsidP="005A0FB3">
            <w:pPr>
              <w:jc w:val="center"/>
              <w:rPr>
                <w:b/>
              </w:rPr>
            </w:pPr>
          </w:p>
        </w:tc>
        <w:tc>
          <w:tcPr>
            <w:tcW w:w="6223" w:type="dxa"/>
          </w:tcPr>
          <w:p w:rsidR="00CE09FC" w:rsidRPr="00743626" w:rsidRDefault="00CE09FC" w:rsidP="005A0FB3">
            <w:r w:rsidRPr="00743626">
              <w:t>- финансово-кредитное планирование;</w:t>
            </w:r>
          </w:p>
          <w:p w:rsidR="00CE09FC" w:rsidRPr="00743626" w:rsidRDefault="00CE09FC" w:rsidP="005A0FB3">
            <w:r w:rsidRPr="00743626">
              <w:t>- финансово-оперативная работа;</w:t>
            </w:r>
          </w:p>
          <w:p w:rsidR="00CE09FC" w:rsidRPr="00743626" w:rsidRDefault="00CE09FC" w:rsidP="005A0FB3">
            <w:r w:rsidRPr="00743626">
              <w:t>- контрольно – аналитическая работа</w:t>
            </w:r>
          </w:p>
          <w:p w:rsidR="00CE09FC" w:rsidRPr="00743626" w:rsidRDefault="00CE09FC" w:rsidP="005A0FB3">
            <w:r>
              <w:t>- управленческий учет и консультации.</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Административный департамент</w:t>
            </w:r>
          </w:p>
          <w:p w:rsidR="00CE09FC" w:rsidRPr="00B30E49" w:rsidRDefault="00CE09FC" w:rsidP="005A0FB3">
            <w:pPr>
              <w:jc w:val="center"/>
              <w:rPr>
                <w:b/>
              </w:rPr>
            </w:pPr>
          </w:p>
        </w:tc>
        <w:tc>
          <w:tcPr>
            <w:tcW w:w="6223" w:type="dxa"/>
          </w:tcPr>
          <w:p w:rsidR="00CE09FC" w:rsidRPr="00743626" w:rsidRDefault="00CE09FC" w:rsidP="005A0FB3">
            <w:r w:rsidRPr="00743626">
              <w:t>- организовывать своевременное оформление приема, перевода и увольнения сотрудников в соответствии с трудовым законодательством;</w:t>
            </w:r>
          </w:p>
          <w:p w:rsidR="00CE09FC" w:rsidRPr="00743626" w:rsidRDefault="00CE09FC" w:rsidP="005A0FB3">
            <w:r w:rsidRPr="00743626">
              <w:t>- организовывать предоставление информации по личному составу фирмы по запросам руководителей подразделений;</w:t>
            </w:r>
          </w:p>
          <w:p w:rsidR="00CE09FC" w:rsidRPr="00743626" w:rsidRDefault="00CE09FC" w:rsidP="005A0FB3">
            <w:r w:rsidRPr="00743626">
              <w:t>- организовывать и своевременно предоставлять бюджет отдела и установленные формы финансовые отчетности.</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Коммерческий департамент</w:t>
            </w:r>
          </w:p>
          <w:p w:rsidR="00CE09FC" w:rsidRPr="00B30E49" w:rsidRDefault="00CE09FC" w:rsidP="005A0FB3">
            <w:pPr>
              <w:jc w:val="center"/>
              <w:rPr>
                <w:b/>
              </w:rPr>
            </w:pPr>
          </w:p>
        </w:tc>
        <w:tc>
          <w:tcPr>
            <w:tcW w:w="6223" w:type="dxa"/>
          </w:tcPr>
          <w:p w:rsidR="00CE09FC" w:rsidRPr="00743626" w:rsidRDefault="00CE09FC" w:rsidP="005A0FB3">
            <w:r w:rsidRPr="00743626">
              <w:t>- осуществляет руководство финансово-хозяйственной деятельностью предприятия в области материально- технического обеспечения, сбыта продукции (продажи товаров, оказания услуг);</w:t>
            </w:r>
          </w:p>
          <w:p w:rsidR="00CE09FC" w:rsidRPr="00743626" w:rsidRDefault="00CE09FC" w:rsidP="005A0FB3">
            <w:r w:rsidRPr="00743626">
              <w:t>- руководит разработкой мер по ресурсосбережению, совершенствованию нормирования запасов, улучшению экономических показателей, повышению эффективности деятельности предприятия, укреплению финансовой дисциплины.</w:t>
            </w:r>
          </w:p>
          <w:p w:rsidR="00CE09FC" w:rsidRPr="00743626" w:rsidRDefault="00CE09FC" w:rsidP="005A0FB3">
            <w:r w:rsidRPr="00743626">
              <w:t xml:space="preserve"> - осуществляет координацию разработки маркетинговой стратегии.</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Планово – экономический отдел</w:t>
            </w:r>
          </w:p>
          <w:p w:rsidR="00CE09FC" w:rsidRPr="00B30E49" w:rsidRDefault="00CE09FC" w:rsidP="005A0FB3">
            <w:pPr>
              <w:jc w:val="center"/>
              <w:rPr>
                <w:b/>
              </w:rPr>
            </w:pPr>
          </w:p>
        </w:tc>
        <w:tc>
          <w:tcPr>
            <w:tcW w:w="6223" w:type="dxa"/>
          </w:tcPr>
          <w:p w:rsidR="00CE09FC" w:rsidRPr="00743626" w:rsidRDefault="00CE09FC" w:rsidP="005A0FB3">
            <w:r w:rsidRPr="00743626">
              <w:t xml:space="preserve"> - осуществление    руководства    работой    по    экономическому планированию на предприятии;</w:t>
            </w:r>
          </w:p>
          <w:p w:rsidR="00CE09FC" w:rsidRPr="00743626" w:rsidRDefault="00CE09FC" w:rsidP="005A0FB3">
            <w:r w:rsidRPr="00743626">
              <w:t>- учет   по   всем  показателям  работы  предприятия,  подготовку установленной отчетности;</w:t>
            </w:r>
          </w:p>
          <w:p w:rsidR="00CE09FC" w:rsidRPr="00743626" w:rsidRDefault="00CE09FC" w:rsidP="005A0FB3">
            <w:r w:rsidRPr="00743626">
              <w:t>- методическое обеспечение соответствующих вопросов;</w:t>
            </w:r>
          </w:p>
          <w:p w:rsidR="00CE09FC" w:rsidRPr="00743626" w:rsidRDefault="00CE09FC" w:rsidP="005A0FB3">
            <w:r w:rsidRPr="00743626">
              <w:t xml:space="preserve"> - разработка унифицированной плановой документации, экономических стандартов.</w:t>
            </w:r>
          </w:p>
        </w:tc>
      </w:tr>
      <w:tr w:rsidR="00CE09FC" w:rsidRPr="00743626">
        <w:tc>
          <w:tcPr>
            <w:tcW w:w="3348" w:type="dxa"/>
          </w:tcPr>
          <w:p w:rsidR="00CE09FC" w:rsidRPr="00B30E49" w:rsidRDefault="00CE09FC" w:rsidP="005A0FB3">
            <w:pPr>
              <w:jc w:val="center"/>
              <w:rPr>
                <w:b/>
              </w:rPr>
            </w:pPr>
            <w:r w:rsidRPr="00B30E49">
              <w:rPr>
                <w:b/>
              </w:rPr>
              <w:t>Отдел стратегического планирования</w:t>
            </w:r>
          </w:p>
          <w:p w:rsidR="00CE09FC" w:rsidRPr="00B30E49" w:rsidRDefault="00CE09FC" w:rsidP="005A0FB3">
            <w:pPr>
              <w:jc w:val="center"/>
              <w:rPr>
                <w:b/>
              </w:rPr>
            </w:pPr>
          </w:p>
        </w:tc>
        <w:tc>
          <w:tcPr>
            <w:tcW w:w="6223" w:type="dxa"/>
          </w:tcPr>
          <w:p w:rsidR="00CE09FC" w:rsidRPr="00743626" w:rsidRDefault="00CE09FC" w:rsidP="005A0FB3">
            <w:r w:rsidRPr="00743626">
              <w:t xml:space="preserve">- анализирует необходимость развития предприятия, определяет узловые моменты развития; </w:t>
            </w:r>
          </w:p>
          <w:p w:rsidR="00CE09FC" w:rsidRPr="00743626" w:rsidRDefault="00CE09FC" w:rsidP="005A0FB3">
            <w:r w:rsidRPr="00743626">
              <w:t>- осуществляет анализ ресурсов предприятия</w:t>
            </w:r>
            <w:r>
              <w:t>.</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Default="00CE09FC" w:rsidP="005A0FB3">
            <w:pPr>
              <w:rPr>
                <w:b/>
              </w:rPr>
            </w:pPr>
          </w:p>
          <w:p w:rsidR="00CE09FC" w:rsidRPr="00B30E49" w:rsidRDefault="00CE09FC" w:rsidP="005A0FB3">
            <w:pPr>
              <w:jc w:val="center"/>
              <w:rPr>
                <w:b/>
              </w:rPr>
            </w:pPr>
            <w:r w:rsidRPr="00B30E49">
              <w:rPr>
                <w:b/>
              </w:rPr>
              <w:t>Юридический отдел</w:t>
            </w:r>
          </w:p>
          <w:p w:rsidR="00CE09FC" w:rsidRPr="00B30E49" w:rsidRDefault="00CE09FC" w:rsidP="005A0FB3">
            <w:pPr>
              <w:jc w:val="center"/>
              <w:rPr>
                <w:b/>
              </w:rPr>
            </w:pPr>
          </w:p>
        </w:tc>
        <w:tc>
          <w:tcPr>
            <w:tcW w:w="6223" w:type="dxa"/>
          </w:tcPr>
          <w:p w:rsidR="00CE09FC" w:rsidRPr="00743626" w:rsidRDefault="00CE09FC" w:rsidP="005A0FB3">
            <w:r w:rsidRPr="00743626">
              <w:t>- руководит деятельностью юридического отдела Общества, контролирует результаты работы, состояние трудовой дисциплины;</w:t>
            </w:r>
          </w:p>
          <w:p w:rsidR="00CE09FC" w:rsidRPr="00743626" w:rsidRDefault="00CE09FC" w:rsidP="005A0FB3">
            <w:r w:rsidRPr="00743626">
              <w:t>- осуществляет методическое руководство правовой работой в Обществе и оказывает правовую помощь его структурным подразделениям, дочерним Обществам и филиалам;</w:t>
            </w:r>
          </w:p>
          <w:p w:rsidR="00CE09FC" w:rsidRPr="00743626" w:rsidRDefault="00CE09FC" w:rsidP="005A0FB3">
            <w:r w:rsidRPr="00743626">
              <w:t>- осуществляет контроль за состоянием учета и хранения, находящихся в производстве и законченных исполнением судебных дел общей и специальной юрисдикции.</w:t>
            </w:r>
          </w:p>
        </w:tc>
      </w:tr>
      <w:tr w:rsidR="00CE09FC" w:rsidRPr="00861007">
        <w:tc>
          <w:tcPr>
            <w:tcW w:w="3348" w:type="dxa"/>
          </w:tcPr>
          <w:p w:rsidR="00CE09FC" w:rsidRDefault="00CE09FC" w:rsidP="005A0FB3">
            <w:pPr>
              <w:jc w:val="center"/>
              <w:rPr>
                <w:b/>
              </w:rPr>
            </w:pPr>
          </w:p>
          <w:p w:rsidR="00CE09FC" w:rsidRPr="00B30E49" w:rsidRDefault="00CE09FC" w:rsidP="005A0FB3">
            <w:pPr>
              <w:jc w:val="center"/>
              <w:rPr>
                <w:b/>
              </w:rPr>
            </w:pPr>
            <w:r w:rsidRPr="00B30E49">
              <w:rPr>
                <w:b/>
              </w:rPr>
              <w:t>Отдел регистрации</w:t>
            </w:r>
          </w:p>
          <w:p w:rsidR="00CE09FC" w:rsidRPr="00B30E49" w:rsidRDefault="00CE09FC" w:rsidP="005A0FB3">
            <w:pPr>
              <w:jc w:val="center"/>
              <w:rPr>
                <w:b/>
              </w:rPr>
            </w:pPr>
          </w:p>
        </w:tc>
        <w:tc>
          <w:tcPr>
            <w:tcW w:w="6223" w:type="dxa"/>
          </w:tcPr>
          <w:p w:rsidR="00CE09FC" w:rsidRDefault="00CE09FC" w:rsidP="005A0FB3"/>
          <w:p w:rsidR="00CE09FC" w:rsidRDefault="00CE09FC" w:rsidP="005A0FB3">
            <w:r>
              <w:t xml:space="preserve">- готовит </w:t>
            </w:r>
            <w:r w:rsidRPr="00861007">
              <w:t>учредительные документы, заявления и иные документы</w:t>
            </w:r>
            <w:r>
              <w:t>;</w:t>
            </w:r>
          </w:p>
          <w:p w:rsidR="00CE09FC" w:rsidRDefault="00CE09FC" w:rsidP="005A0FB3">
            <w:r>
              <w:t>- в</w:t>
            </w:r>
            <w:r w:rsidRPr="00861007">
              <w:t>едет прием клиентов по телефону и лично в офисе</w:t>
            </w:r>
            <w:r>
              <w:t>;</w:t>
            </w:r>
          </w:p>
          <w:p w:rsidR="00CE09FC" w:rsidRPr="00861007" w:rsidRDefault="00CE09FC" w:rsidP="005A0FB3">
            <w:r>
              <w:t>- о</w:t>
            </w:r>
            <w:r w:rsidRPr="00861007">
              <w:t>тслеж</w:t>
            </w:r>
            <w:r>
              <w:t xml:space="preserve">ивает изменения в зак – </w:t>
            </w:r>
            <w:r w:rsidRPr="00861007">
              <w:t xml:space="preserve">ве по регистрации. </w:t>
            </w:r>
          </w:p>
        </w:tc>
      </w:tr>
      <w:tr w:rsidR="00CE09FC" w:rsidRPr="00743626">
        <w:tc>
          <w:tcPr>
            <w:tcW w:w="3348" w:type="dxa"/>
          </w:tcPr>
          <w:p w:rsidR="00CE09FC" w:rsidRDefault="00CE09FC" w:rsidP="005A0FB3">
            <w:pPr>
              <w:jc w:val="center"/>
              <w:rPr>
                <w:b/>
              </w:rPr>
            </w:pPr>
          </w:p>
          <w:p w:rsidR="00CE09FC" w:rsidRDefault="00CE09FC" w:rsidP="005A0FB3">
            <w:pPr>
              <w:jc w:val="center"/>
              <w:rPr>
                <w:b/>
              </w:rPr>
            </w:pPr>
          </w:p>
          <w:p w:rsidR="00CE09FC" w:rsidRDefault="00CE09FC" w:rsidP="005A0FB3">
            <w:pPr>
              <w:jc w:val="center"/>
              <w:rPr>
                <w:b/>
              </w:rPr>
            </w:pPr>
          </w:p>
          <w:p w:rsidR="00CE09FC" w:rsidRPr="00B30E49" w:rsidRDefault="00CE09FC" w:rsidP="005A0FB3">
            <w:pPr>
              <w:jc w:val="center"/>
              <w:rPr>
                <w:b/>
              </w:rPr>
            </w:pPr>
            <w:r w:rsidRPr="00B30E49">
              <w:rPr>
                <w:b/>
              </w:rPr>
              <w:t>Финансово – технологический отдел</w:t>
            </w:r>
          </w:p>
          <w:p w:rsidR="00CE09FC" w:rsidRPr="00B30E49" w:rsidRDefault="00CE09FC" w:rsidP="005A0FB3">
            <w:pPr>
              <w:jc w:val="center"/>
              <w:rPr>
                <w:b/>
              </w:rPr>
            </w:pPr>
          </w:p>
        </w:tc>
        <w:tc>
          <w:tcPr>
            <w:tcW w:w="6223" w:type="dxa"/>
          </w:tcPr>
          <w:p w:rsidR="00CE09FC" w:rsidRDefault="00CE09FC" w:rsidP="005A0FB3">
            <w:r>
              <w:t>- руководит технологическими разработками, внедрением проектов автоматизации производства и управления;</w:t>
            </w:r>
          </w:p>
          <w:p w:rsidR="00CE09FC" w:rsidRDefault="00CE09FC" w:rsidP="005A0FB3">
            <w:r>
              <w:t>- организует предпроектные исследования по применению экономико-математических методов, современных технических средств (ЭВМ, средств связи, терминального и сервисного оборудования) в системе управления, в отдельных производствах и на предприятии;</w:t>
            </w:r>
          </w:p>
          <w:p w:rsidR="00CE09FC" w:rsidRPr="00743626" w:rsidRDefault="00CE09FC" w:rsidP="005A0FB3">
            <w:r>
              <w:t>- руководит работой по составлению технических заданий на проектирование и их согласованию с заказчиками и соисполнителями.</w:t>
            </w:r>
          </w:p>
        </w:tc>
      </w:tr>
      <w:tr w:rsidR="00CE09FC" w:rsidRPr="00743626">
        <w:tc>
          <w:tcPr>
            <w:tcW w:w="3348" w:type="dxa"/>
          </w:tcPr>
          <w:p w:rsidR="00CE09FC" w:rsidRDefault="00CE09FC" w:rsidP="005A0FB3">
            <w:pPr>
              <w:jc w:val="center"/>
              <w:rPr>
                <w:b/>
              </w:rPr>
            </w:pPr>
          </w:p>
          <w:p w:rsidR="00CE09FC" w:rsidRDefault="00CE09FC" w:rsidP="005A0FB3">
            <w:pPr>
              <w:jc w:val="center"/>
              <w:rPr>
                <w:b/>
              </w:rPr>
            </w:pPr>
          </w:p>
          <w:p w:rsidR="00CE09FC" w:rsidRDefault="00CE09FC" w:rsidP="005A0FB3">
            <w:pPr>
              <w:jc w:val="center"/>
              <w:rPr>
                <w:b/>
              </w:rPr>
            </w:pPr>
          </w:p>
          <w:p w:rsidR="00CE09FC" w:rsidRPr="00B30E49" w:rsidRDefault="00CE09FC" w:rsidP="005A0FB3">
            <w:pPr>
              <w:jc w:val="center"/>
              <w:rPr>
                <w:b/>
              </w:rPr>
            </w:pPr>
            <w:r w:rsidRPr="00B30E49">
              <w:rPr>
                <w:b/>
              </w:rPr>
              <w:t>Финансовое подразделение</w:t>
            </w:r>
          </w:p>
          <w:p w:rsidR="00CE09FC" w:rsidRPr="00B30E49" w:rsidRDefault="00CE09FC" w:rsidP="005A0FB3">
            <w:pPr>
              <w:jc w:val="center"/>
              <w:rPr>
                <w:b/>
              </w:rPr>
            </w:pPr>
          </w:p>
        </w:tc>
        <w:tc>
          <w:tcPr>
            <w:tcW w:w="6223" w:type="dxa"/>
          </w:tcPr>
          <w:p w:rsidR="00CE09FC" w:rsidRDefault="00CE09FC" w:rsidP="005A0FB3">
            <w:r>
              <w:t xml:space="preserve">- анализирует финансовую информацию для расчета будущих доходов и расходов; </w:t>
            </w:r>
          </w:p>
          <w:p w:rsidR="00CE09FC" w:rsidRDefault="00CE09FC" w:rsidP="005A0FB3">
            <w:r>
              <w:t xml:space="preserve">- анализирует рыночные условия; </w:t>
            </w:r>
          </w:p>
          <w:p w:rsidR="00CE09FC" w:rsidRDefault="00CE09FC" w:rsidP="005A0FB3">
            <w:r>
              <w:t xml:space="preserve">- анализирует научные исследования или интересные факты в профессиональной области; </w:t>
            </w:r>
          </w:p>
          <w:p w:rsidR="00CE09FC" w:rsidRDefault="00CE09FC" w:rsidP="005A0FB3">
            <w:r>
              <w:t xml:space="preserve">- анализирует социальную и экономическую информацию; </w:t>
            </w:r>
          </w:p>
          <w:p w:rsidR="00CE09FC" w:rsidRDefault="00CE09FC" w:rsidP="005A0FB3">
            <w:r>
              <w:t>- собирает данные для финансовых отчетов;</w:t>
            </w:r>
          </w:p>
          <w:p w:rsidR="00CE09FC" w:rsidRPr="00743626" w:rsidRDefault="00CE09FC" w:rsidP="005A0FB3">
            <w:r>
              <w:t xml:space="preserve">- вычисляет финансовые показатели. </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Подразделение по управлению проектами бизнес - процессов</w:t>
            </w:r>
          </w:p>
          <w:p w:rsidR="00CE09FC" w:rsidRPr="00B30E49" w:rsidRDefault="00CE09FC" w:rsidP="005A0FB3">
            <w:pPr>
              <w:jc w:val="center"/>
              <w:rPr>
                <w:b/>
              </w:rPr>
            </w:pPr>
          </w:p>
        </w:tc>
        <w:tc>
          <w:tcPr>
            <w:tcW w:w="6223" w:type="dxa"/>
          </w:tcPr>
          <w:p w:rsidR="00CE09FC" w:rsidRDefault="00CE09FC" w:rsidP="005A0FB3">
            <w:r>
              <w:t>- обеспечивать выполнение политики предприятия в области качества в рамках своей компетентности;</w:t>
            </w:r>
          </w:p>
          <w:p w:rsidR="00CE09FC" w:rsidRDefault="00CE09FC" w:rsidP="005A0FB3">
            <w:r>
              <w:t>- выполнять функции, определенные в п.2 настоящей Инструкции;</w:t>
            </w:r>
          </w:p>
          <w:p w:rsidR="00CE09FC" w:rsidRDefault="00CE09FC" w:rsidP="005A0FB3">
            <w:r>
              <w:t>- обеспечивать функционирование системы управления качества в рамках своей компетентности;</w:t>
            </w:r>
          </w:p>
          <w:p w:rsidR="00CE09FC" w:rsidRPr="00743626" w:rsidRDefault="00CE09FC" w:rsidP="005A0FB3">
            <w:r>
              <w:t>- определять и осуществлять корректирующие и предупреждающие мероприятия в сфере своей деятельности.</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Отдел безопасности</w:t>
            </w:r>
          </w:p>
          <w:p w:rsidR="00CE09FC" w:rsidRPr="00B30E49" w:rsidRDefault="00CE09FC" w:rsidP="005A0FB3">
            <w:pPr>
              <w:jc w:val="center"/>
              <w:rPr>
                <w:b/>
              </w:rPr>
            </w:pPr>
          </w:p>
        </w:tc>
        <w:tc>
          <w:tcPr>
            <w:tcW w:w="6223" w:type="dxa"/>
          </w:tcPr>
          <w:p w:rsidR="00CE09FC" w:rsidRPr="00743626" w:rsidRDefault="00CE09FC" w:rsidP="005A0FB3">
            <w:r w:rsidRPr="00743626">
              <w:t xml:space="preserve">- организация специального делопроизводства, исключающего несанкционированное получение сведений, являющихся коммерческой тайной; </w:t>
            </w:r>
          </w:p>
          <w:p w:rsidR="00CE09FC" w:rsidRPr="00743626" w:rsidRDefault="00CE09FC" w:rsidP="005A0FB3">
            <w:r w:rsidRPr="00743626">
              <w:t>- предотвращение необоснованного допуска и доступа к с</w:t>
            </w:r>
            <w:r>
              <w:t>ведениям и работам, сост.</w:t>
            </w:r>
            <w:r w:rsidRPr="00743626">
              <w:t xml:space="preserve"> коммерческую тайну; </w:t>
            </w:r>
          </w:p>
          <w:p w:rsidR="00CE09FC" w:rsidRPr="00743626" w:rsidRDefault="00CE09FC" w:rsidP="005A0FB3">
            <w:r w:rsidRPr="00743626">
              <w:t>- обеспечение охраны зданий, помещений, оборудования, продукции и технических средств обеспечения производственной деятельности.</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Отдел по технологическому развитию</w:t>
            </w:r>
          </w:p>
          <w:p w:rsidR="00CE09FC" w:rsidRPr="00B30E49" w:rsidRDefault="00CE09FC" w:rsidP="005A0FB3">
            <w:pPr>
              <w:jc w:val="center"/>
              <w:rPr>
                <w:b/>
              </w:rPr>
            </w:pPr>
          </w:p>
        </w:tc>
        <w:tc>
          <w:tcPr>
            <w:tcW w:w="6223" w:type="dxa"/>
          </w:tcPr>
          <w:p w:rsidR="00CE09FC" w:rsidRPr="00743626" w:rsidRDefault="00CE09FC" w:rsidP="005A0FB3">
            <w:r w:rsidRPr="00743626">
              <w:t xml:space="preserve">- руководит  работой  по  составлению  технических   заданий   на проектирование и их согласованию с заказчиками и соисполнителями; </w:t>
            </w:r>
          </w:p>
          <w:p w:rsidR="00CE09FC" w:rsidRPr="00743626" w:rsidRDefault="00CE09FC" w:rsidP="005A0FB3">
            <w:r w:rsidRPr="00743626">
              <w:t>- обеспечивает  подготовку  планов проектирования  и   внедрение автоматизированных систем, и контроль за их выполнением;</w:t>
            </w:r>
          </w:p>
          <w:p w:rsidR="00CE09FC" w:rsidRPr="00743626" w:rsidRDefault="00CE09FC" w:rsidP="005A0FB3">
            <w:r w:rsidRPr="00743626">
              <w:t>- осуществляет руководство разработкой инструкций, методических и нормативных материалов, связанных с информационным обеспечением системы.</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r w:rsidRPr="00B30E49">
              <w:rPr>
                <w:b/>
              </w:rPr>
              <w:t>Отдел развития</w:t>
            </w:r>
          </w:p>
          <w:p w:rsidR="00CE09FC" w:rsidRPr="00B30E49" w:rsidRDefault="00CE09FC" w:rsidP="005A0FB3">
            <w:pPr>
              <w:jc w:val="center"/>
              <w:rPr>
                <w:b/>
              </w:rPr>
            </w:pPr>
          </w:p>
        </w:tc>
        <w:tc>
          <w:tcPr>
            <w:tcW w:w="6223" w:type="dxa"/>
          </w:tcPr>
          <w:p w:rsidR="00CE09FC" w:rsidRPr="00743626" w:rsidRDefault="00CE09FC" w:rsidP="005A0FB3">
            <w:r w:rsidRPr="00743626">
              <w:t xml:space="preserve">- разработка регламентирующей документации; </w:t>
            </w:r>
          </w:p>
          <w:p w:rsidR="00CE09FC" w:rsidRPr="00743626" w:rsidRDefault="00CE09FC" w:rsidP="005A0FB3">
            <w:r w:rsidRPr="00743626">
              <w:t xml:space="preserve">- разработка нормативной документации; </w:t>
            </w:r>
          </w:p>
          <w:p w:rsidR="00CE09FC" w:rsidRPr="00743626" w:rsidRDefault="00CE09FC" w:rsidP="005A0FB3">
            <w:r w:rsidRPr="00743626">
              <w:t xml:space="preserve">- разработка форм учета и отчетных форматов; </w:t>
            </w:r>
          </w:p>
          <w:p w:rsidR="00CE09FC" w:rsidRPr="00743626" w:rsidRDefault="00CE09FC" w:rsidP="005A0FB3">
            <w:r w:rsidRPr="00743626">
              <w:t>- разработка нормативной документации по стратегическому анализу</w:t>
            </w:r>
            <w:r>
              <w:t>.</w:t>
            </w:r>
            <w:r w:rsidRPr="00743626">
              <w:t xml:space="preserve"> </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Отдел ИТ</w:t>
            </w:r>
          </w:p>
          <w:p w:rsidR="00CE09FC" w:rsidRPr="00B30E49" w:rsidRDefault="00CE09FC" w:rsidP="005A0FB3">
            <w:pPr>
              <w:jc w:val="center"/>
              <w:rPr>
                <w:b/>
              </w:rPr>
            </w:pPr>
          </w:p>
        </w:tc>
        <w:tc>
          <w:tcPr>
            <w:tcW w:w="6223" w:type="dxa"/>
          </w:tcPr>
          <w:p w:rsidR="00CE09FC" w:rsidRPr="00743626" w:rsidRDefault="00CE09FC" w:rsidP="005A0FB3">
            <w:r w:rsidRPr="00743626">
              <w:t>- организует работу с использованием новых информационных технологий по обеспечению подразделений предприятия и отдельных работников специально подготовленной информацией;</w:t>
            </w:r>
          </w:p>
          <w:p w:rsidR="00CE09FC" w:rsidRPr="00743626" w:rsidRDefault="00CE09FC" w:rsidP="005A0FB3">
            <w:r w:rsidRPr="00743626">
              <w:t>- осуществляет контроль за использованием информационных материалов в подразделениях предприятия.</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Отдел по работе с персоналом</w:t>
            </w:r>
          </w:p>
          <w:p w:rsidR="00CE09FC" w:rsidRPr="00B30E49" w:rsidRDefault="00CE09FC" w:rsidP="005A0FB3">
            <w:pPr>
              <w:jc w:val="center"/>
              <w:rPr>
                <w:b/>
              </w:rPr>
            </w:pPr>
          </w:p>
        </w:tc>
        <w:tc>
          <w:tcPr>
            <w:tcW w:w="6223" w:type="dxa"/>
          </w:tcPr>
          <w:p w:rsidR="00CE09FC" w:rsidRPr="00743626" w:rsidRDefault="00CE09FC" w:rsidP="005A0FB3">
            <w:r w:rsidRPr="00743626">
              <w:t>- регулярно осуществляет мониторинг рынка труда на территории нахождения Общества, его подразделений, в том числе мониторинг;</w:t>
            </w:r>
          </w:p>
          <w:p w:rsidR="00CE09FC" w:rsidRPr="00743626" w:rsidRDefault="00CE09FC" w:rsidP="005A0FB3">
            <w:r w:rsidRPr="00743626">
              <w:t>- ежемесячно осуществляет анализ обеспеченности  предприятия персоналом;</w:t>
            </w:r>
          </w:p>
          <w:p w:rsidR="00CE09FC" w:rsidRPr="00743626" w:rsidRDefault="00CE09FC" w:rsidP="005A0FB3">
            <w:r w:rsidRPr="00743626">
              <w:t>- определяет требования к кандидатам на открытые вакансии;</w:t>
            </w:r>
          </w:p>
          <w:p w:rsidR="00CE09FC" w:rsidRPr="00743626" w:rsidRDefault="00CE09FC" w:rsidP="005A0FB3">
            <w:r w:rsidRPr="00743626">
              <w:t>- организует мероприятия по поиску и подбору кадров.</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Подразделение по техническому развитию</w:t>
            </w:r>
          </w:p>
          <w:p w:rsidR="00CE09FC" w:rsidRPr="00B30E49" w:rsidRDefault="00CE09FC" w:rsidP="005A0FB3">
            <w:pPr>
              <w:jc w:val="center"/>
              <w:rPr>
                <w:b/>
              </w:rPr>
            </w:pPr>
          </w:p>
        </w:tc>
        <w:tc>
          <w:tcPr>
            <w:tcW w:w="6223" w:type="dxa"/>
          </w:tcPr>
          <w:p w:rsidR="00CE09FC" w:rsidRPr="00743626" w:rsidRDefault="00CE09FC" w:rsidP="005A0FB3">
            <w:r w:rsidRPr="00743626">
              <w:t>- осуществляет руководство текущим и перспективным планированием технического</w:t>
            </w:r>
          </w:p>
          <w:p w:rsidR="00CE09FC" w:rsidRPr="00743626" w:rsidRDefault="00CE09FC" w:rsidP="005A0FB3">
            <w:r w:rsidRPr="00743626">
              <w:t>развития предприятия, его производственной базы;</w:t>
            </w:r>
          </w:p>
          <w:p w:rsidR="00CE09FC" w:rsidRPr="00743626" w:rsidRDefault="00CE09FC" w:rsidP="005A0FB3">
            <w:r w:rsidRPr="00743626">
              <w:t>- руководит составлением технических заданий на проектирование вновь строящихся</w:t>
            </w:r>
            <w:r>
              <w:t xml:space="preserve"> </w:t>
            </w:r>
            <w:r w:rsidRPr="00743626">
              <w:t>производств</w:t>
            </w:r>
            <w:r>
              <w:t xml:space="preserve">; </w:t>
            </w:r>
          </w:p>
          <w:p w:rsidR="00CE09FC" w:rsidRPr="00743626" w:rsidRDefault="00CE09FC" w:rsidP="005A0FB3">
            <w:r w:rsidRPr="00743626">
              <w:t>- рассматривает и согласовывает проектно-конструкторскую документацию по</w:t>
            </w:r>
          </w:p>
          <w:p w:rsidR="00CE09FC" w:rsidRPr="00743626" w:rsidRDefault="00CE09FC" w:rsidP="005A0FB3">
            <w:r w:rsidRPr="00743626">
              <w:t>модернизации оборудования и рационализации рабочих мест</w:t>
            </w:r>
            <w:r>
              <w:t>.</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Аналитический отдел</w:t>
            </w:r>
          </w:p>
          <w:p w:rsidR="00CE09FC" w:rsidRPr="00B30E49" w:rsidRDefault="00CE09FC" w:rsidP="005A0FB3">
            <w:pPr>
              <w:jc w:val="center"/>
              <w:rPr>
                <w:b/>
              </w:rPr>
            </w:pPr>
          </w:p>
        </w:tc>
        <w:tc>
          <w:tcPr>
            <w:tcW w:w="6223" w:type="dxa"/>
          </w:tcPr>
          <w:p w:rsidR="00CE09FC" w:rsidRPr="00743626" w:rsidRDefault="00CE09FC" w:rsidP="005A0FB3">
            <w:r w:rsidRPr="00743626">
              <w:t>- формирование структуры аналитического отдела;</w:t>
            </w:r>
          </w:p>
          <w:p w:rsidR="00CE09FC" w:rsidRPr="00743626" w:rsidRDefault="00CE09FC" w:rsidP="005A0FB3">
            <w:r w:rsidRPr="00743626">
              <w:t>- осуществление оперативного руководства и планирования работы аналитического отдела;</w:t>
            </w:r>
          </w:p>
          <w:p w:rsidR="00CE09FC" w:rsidRPr="00743626" w:rsidRDefault="00CE09FC" w:rsidP="005A0FB3">
            <w:r w:rsidRPr="00743626">
              <w:t>- подготовка текущих графиков работы и отчетов по ним, в рамках утвержденного бюджета подразделения</w:t>
            </w:r>
            <w:r>
              <w:t>.</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r w:rsidRPr="00B30E49">
              <w:rPr>
                <w:b/>
              </w:rPr>
              <w:t>Служба по работе с магазинами</w:t>
            </w:r>
          </w:p>
          <w:p w:rsidR="00CE09FC" w:rsidRPr="00B30E49" w:rsidRDefault="00CE09FC" w:rsidP="005A0FB3">
            <w:pPr>
              <w:jc w:val="center"/>
              <w:rPr>
                <w:b/>
              </w:rPr>
            </w:pPr>
          </w:p>
        </w:tc>
        <w:tc>
          <w:tcPr>
            <w:tcW w:w="6223" w:type="dxa"/>
          </w:tcPr>
          <w:p w:rsidR="00CE09FC" w:rsidRPr="00743626" w:rsidRDefault="00CE09FC" w:rsidP="005A0FB3">
            <w:r w:rsidRPr="00743626">
              <w:t>- организует продвижение продукции в розничной сети;</w:t>
            </w:r>
          </w:p>
          <w:p w:rsidR="00CE09FC" w:rsidRPr="00743626" w:rsidRDefault="00CE09FC" w:rsidP="005A0FB3">
            <w:r w:rsidRPr="00743626">
              <w:t xml:space="preserve">- персонально отвечает за выполнение поставленных перед подразделением планов; </w:t>
            </w:r>
          </w:p>
          <w:p w:rsidR="00CE09FC" w:rsidRPr="00743626" w:rsidRDefault="00CE09FC" w:rsidP="005A0FB3">
            <w:r w:rsidRPr="00743626">
              <w:t>- руководит деятельностью торговых представителей</w:t>
            </w:r>
            <w:r>
              <w:t>.</w:t>
            </w:r>
          </w:p>
        </w:tc>
      </w:tr>
      <w:tr w:rsidR="00CE09FC" w:rsidRPr="00743626">
        <w:tc>
          <w:tcPr>
            <w:tcW w:w="3348" w:type="dxa"/>
          </w:tcPr>
          <w:p w:rsidR="00CE09FC" w:rsidRPr="00B30E49" w:rsidRDefault="00CE09FC" w:rsidP="005A0FB3">
            <w:pPr>
              <w:jc w:val="center"/>
              <w:rPr>
                <w:b/>
              </w:rPr>
            </w:pPr>
          </w:p>
          <w:p w:rsidR="00CE09FC" w:rsidRPr="00B30E49" w:rsidRDefault="00CE09FC" w:rsidP="005A0FB3">
            <w:pPr>
              <w:jc w:val="center"/>
              <w:rPr>
                <w:b/>
              </w:rPr>
            </w:pPr>
          </w:p>
          <w:p w:rsidR="00CE09FC" w:rsidRPr="00B30E49" w:rsidRDefault="00CE09FC" w:rsidP="005A0FB3">
            <w:pPr>
              <w:jc w:val="center"/>
              <w:rPr>
                <w:b/>
              </w:rPr>
            </w:pPr>
            <w:r w:rsidRPr="00B30E49">
              <w:rPr>
                <w:b/>
              </w:rPr>
              <w:t>Подразделение по управлению коммерцией</w:t>
            </w:r>
          </w:p>
          <w:p w:rsidR="00CE09FC" w:rsidRPr="00B30E49" w:rsidRDefault="00CE09FC" w:rsidP="005A0FB3">
            <w:pPr>
              <w:jc w:val="center"/>
              <w:rPr>
                <w:b/>
              </w:rPr>
            </w:pPr>
          </w:p>
        </w:tc>
        <w:tc>
          <w:tcPr>
            <w:tcW w:w="6223" w:type="dxa"/>
          </w:tcPr>
          <w:p w:rsidR="00CE09FC" w:rsidRPr="00743626" w:rsidRDefault="00CE09FC" w:rsidP="005A0FB3">
            <w:r w:rsidRPr="00743626">
              <w:t xml:space="preserve"> - организует систему учета всех финансовых операций, подготовку финансовой отчетной документации;</w:t>
            </w:r>
          </w:p>
          <w:p w:rsidR="00CE09FC" w:rsidRPr="00743626" w:rsidRDefault="00CE09FC" w:rsidP="005A0FB3">
            <w:r w:rsidRPr="00743626">
              <w:t>- осуществляет контроль за финансовыми и экономическими показателями деятельности предприятия, расходованием финансовых средств;</w:t>
            </w:r>
          </w:p>
          <w:p w:rsidR="00CE09FC" w:rsidRPr="00743626" w:rsidRDefault="00CE09FC" w:rsidP="005A0FB3">
            <w:r w:rsidRPr="00743626">
              <w:t>- обеспечивает своевременную выплату заработной платы работникам предприятия.</w:t>
            </w:r>
          </w:p>
        </w:tc>
      </w:tr>
      <w:tr w:rsidR="00CE09FC" w:rsidRPr="00743626">
        <w:tc>
          <w:tcPr>
            <w:tcW w:w="3348" w:type="dxa"/>
          </w:tcPr>
          <w:p w:rsidR="00CE09FC" w:rsidRPr="00B30E49" w:rsidRDefault="00CE09FC" w:rsidP="005A0FB3">
            <w:pPr>
              <w:rPr>
                <w:b/>
              </w:rPr>
            </w:pPr>
          </w:p>
          <w:p w:rsidR="00CE09FC" w:rsidRPr="00B30E49" w:rsidRDefault="00CE09FC" w:rsidP="005A0FB3">
            <w:pPr>
              <w:rPr>
                <w:b/>
              </w:rPr>
            </w:pPr>
          </w:p>
          <w:p w:rsidR="00CE09FC" w:rsidRPr="00B30E49" w:rsidRDefault="00CE09FC" w:rsidP="005A0FB3">
            <w:pPr>
              <w:jc w:val="center"/>
              <w:rPr>
                <w:b/>
              </w:rPr>
            </w:pPr>
            <w:r w:rsidRPr="00B30E49">
              <w:rPr>
                <w:b/>
              </w:rPr>
              <w:t>Отдел по маркетингу и рекламе</w:t>
            </w:r>
          </w:p>
          <w:p w:rsidR="00CE09FC" w:rsidRPr="00B30E49" w:rsidRDefault="00CE09FC" w:rsidP="005A0FB3">
            <w:pPr>
              <w:rPr>
                <w:b/>
              </w:rPr>
            </w:pPr>
          </w:p>
        </w:tc>
        <w:tc>
          <w:tcPr>
            <w:tcW w:w="6223" w:type="dxa"/>
          </w:tcPr>
          <w:p w:rsidR="00CE09FC" w:rsidRPr="00743626" w:rsidRDefault="00CE09FC" w:rsidP="005A0FB3">
            <w:r w:rsidRPr="00743626">
              <w:t>- осуществляет разработку маркетинговой деятельности;</w:t>
            </w:r>
          </w:p>
          <w:p w:rsidR="00CE09FC" w:rsidRPr="00743626" w:rsidRDefault="00CE09FC" w:rsidP="005A0FB3">
            <w:r w:rsidRPr="00743626">
              <w:t>- руководит проведением исследований основных факторов, формирующих динамику потребительского</w:t>
            </w:r>
            <w:r>
              <w:t xml:space="preserve"> спроса на продукцию</w:t>
            </w:r>
            <w:r w:rsidRPr="00743626">
              <w:t>, соотношение спроса и предложения на аналогичные виды продукции</w:t>
            </w:r>
            <w:r>
              <w:t>;</w:t>
            </w:r>
          </w:p>
          <w:p w:rsidR="00CE09FC" w:rsidRPr="00743626" w:rsidRDefault="00CE09FC" w:rsidP="005A0FB3">
            <w:r w:rsidRPr="00743626">
              <w:t>- обеспечивает участие отдела в составлении перспективных и текущих планов производства</w:t>
            </w:r>
            <w:r>
              <w:t>.</w:t>
            </w:r>
            <w:r w:rsidRPr="00743626">
              <w:t xml:space="preserve"> </w:t>
            </w:r>
          </w:p>
        </w:tc>
      </w:tr>
    </w:tbl>
    <w:p w:rsidR="00CE09FC" w:rsidRDefault="00916E34" w:rsidP="00916E34">
      <w:pPr>
        <w:tabs>
          <w:tab w:val="left" w:pos="6660"/>
          <w:tab w:val="left" w:pos="6840"/>
          <w:tab w:val="left" w:pos="7020"/>
          <w:tab w:val="left" w:pos="7200"/>
        </w:tabs>
        <w:spacing w:line="360" w:lineRule="auto"/>
        <w:jc w:val="center"/>
        <w:rPr>
          <w:sz w:val="28"/>
          <w:szCs w:val="28"/>
        </w:rPr>
      </w:pPr>
      <w:r>
        <w:rPr>
          <w:sz w:val="28"/>
          <w:szCs w:val="28"/>
        </w:rPr>
        <w:t>Производственная структура ООО «Мобиленд»</w:t>
      </w: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850435" w:rsidP="00057542">
      <w:pPr>
        <w:tabs>
          <w:tab w:val="left" w:pos="6660"/>
          <w:tab w:val="left" w:pos="6840"/>
          <w:tab w:val="left" w:pos="7020"/>
          <w:tab w:val="left" w:pos="7200"/>
        </w:tabs>
        <w:spacing w:line="360" w:lineRule="auto"/>
        <w:jc w:val="both"/>
        <w:rPr>
          <w:sz w:val="28"/>
          <w:szCs w:val="28"/>
        </w:rPr>
      </w:pPr>
      <w:r>
        <w:rPr>
          <w:sz w:val="28"/>
          <w:szCs w:val="28"/>
        </w:rPr>
      </w:r>
      <w:r>
        <w:rPr>
          <w:sz w:val="28"/>
          <w:szCs w:val="28"/>
        </w:rPr>
        <w:pict>
          <v:group id="_x0000_s1131" editas="canvas" style="width:459.15pt;height:4in;mso-position-horizontal-relative:char;mso-position-vertical-relative:line" coordorigin="2281,1489" coordsize="7202,4459">
            <o:lock v:ext="edit" aspectratio="t"/>
            <v:shape id="_x0000_s1130" type="#_x0000_t75" style="position:absolute;left:2281;top:1489;width:7202;height:4459" o:preferrelative="f">
              <v:fill o:detectmouseclick="t"/>
              <v:path o:extrusionok="t" o:connecttype="none"/>
              <o:lock v:ext="edit" text="t"/>
            </v:shape>
            <v:rect id="_x0000_s1132" style="position:absolute;left:4963;top:2186;width:1694;height:557">
              <v:textbox>
                <w:txbxContent>
                  <w:p w:rsidR="005A0FB3" w:rsidRDefault="005A0FB3" w:rsidP="00A71EF7">
                    <w:pPr>
                      <w:jc w:val="center"/>
                    </w:pPr>
                    <w:r>
                      <w:t>Вспомогательное</w:t>
                    </w:r>
                  </w:p>
                  <w:p w:rsidR="005A0FB3" w:rsidRDefault="005A0FB3" w:rsidP="00A71EF7">
                    <w:r>
                      <w:t>хозяйство</w:t>
                    </w:r>
                  </w:p>
                </w:txbxContent>
              </v:textbox>
            </v:rect>
            <v:rect id="_x0000_s1133" style="position:absolute;left:5104;top:3022;width:1553;height:836">
              <v:textbox>
                <w:txbxContent>
                  <w:p w:rsidR="005A0FB3" w:rsidRDefault="005A0FB3" w:rsidP="00A71EF7">
                    <w:pPr>
                      <w:jc w:val="center"/>
                    </w:pPr>
                    <w:r>
                      <w:t>Ремонт и обслуживание оборудования</w:t>
                    </w:r>
                  </w:p>
                </w:txbxContent>
              </v:textbox>
            </v:rect>
            <v:rect id="_x0000_s1134" style="position:absolute;left:2563;top:2186;width:1836;height:557">
              <v:textbox>
                <w:txbxContent>
                  <w:p w:rsidR="005A0FB3" w:rsidRDefault="005A0FB3" w:rsidP="00A71EF7">
                    <w:pPr>
                      <w:jc w:val="center"/>
                    </w:pPr>
                    <w:r>
                      <w:t>Основное хозяйство</w:t>
                    </w:r>
                  </w:p>
                </w:txbxContent>
              </v:textbox>
            </v:rect>
            <v:rect id="_x0000_s1135" style="position:absolute;left:4540;top:1489;width:2400;height:416">
              <v:textbox>
                <w:txbxContent>
                  <w:p w:rsidR="005A0FB3" w:rsidRDefault="005A0FB3" w:rsidP="00A71EF7">
                    <w:pPr>
                      <w:jc w:val="center"/>
                    </w:pPr>
                    <w:r>
                      <w:t>ООО «Мобиленд»</w:t>
                    </w:r>
                  </w:p>
                </w:txbxContent>
              </v:textbox>
            </v:rect>
            <v:rect id="_x0000_s1136" style="position:absolute;left:7363;top:2186;width:2118;height:557">
              <v:textbox>
                <w:txbxContent>
                  <w:p w:rsidR="005A0FB3" w:rsidRDefault="005A0FB3" w:rsidP="00A71EF7">
                    <w:pPr>
                      <w:jc w:val="center"/>
                    </w:pPr>
                    <w:r>
                      <w:t>Обслуживающее хозяйство</w:t>
                    </w:r>
                  </w:p>
                </w:txbxContent>
              </v:textbox>
            </v:rect>
            <v:rect id="_x0000_s1137" style="position:absolute;left:5104;top:3997;width:1553;height:697">
              <v:textbox>
                <w:txbxContent>
                  <w:p w:rsidR="005A0FB3" w:rsidRDefault="005A0FB3" w:rsidP="00A71EF7">
                    <w:pPr>
                      <w:jc w:val="center"/>
                    </w:pPr>
                    <w:r>
                      <w:t>Энергетическое обеспечение</w:t>
                    </w:r>
                  </w:p>
                </w:txbxContent>
              </v:textbox>
            </v:rect>
            <v:line id="_x0000_s1138" style="position:absolute" from="3410,2046" to="8492,2046"/>
            <v:line id="_x0000_s1139" style="position:absolute" from="5669,1907" to="5669,2046"/>
            <v:line id="_x0000_s1140" style="position:absolute" from="3410,2046" to="3410,2186"/>
            <v:line id="_x0000_s1141" style="position:absolute" from="5669,2046" to="5669,2186"/>
            <v:line id="_x0000_s1142" style="position:absolute" from="8492,2046" to="8492,2186"/>
            <v:rect id="_x0000_s1143" style="position:absolute;left:5104;top:4833;width:1836;height:418">
              <v:textbox>
                <w:txbxContent>
                  <w:p w:rsidR="005A0FB3" w:rsidRDefault="005A0FB3" w:rsidP="00A71EF7">
                    <w:r>
                      <w:t>Теплообеспечение</w:t>
                    </w:r>
                  </w:p>
                </w:txbxContent>
              </v:textbox>
            </v:rect>
            <v:rect id="_x0000_s1144" style="position:absolute;left:7504;top:3022;width:1836;height:557">
              <v:textbox>
                <w:txbxContent>
                  <w:p w:rsidR="005A0FB3" w:rsidRDefault="005A0FB3" w:rsidP="00A71EF7">
                    <w:pPr>
                      <w:jc w:val="center"/>
                    </w:pPr>
                    <w:r>
                      <w:t>Складское хозяйство</w:t>
                    </w:r>
                  </w:p>
                </w:txbxContent>
              </v:textbox>
            </v:rect>
            <v:rect id="_x0000_s1145" style="position:absolute;left:2705;top:3022;width:1553;height:1115">
              <v:textbox>
                <w:txbxContent>
                  <w:p w:rsidR="005A0FB3" w:rsidRDefault="005A0FB3">
                    <w:r>
                      <w:t>Подразделение, осуществляющее выполнение услуг, работ</w:t>
                    </w:r>
                  </w:p>
                </w:txbxContent>
              </v:textbox>
            </v:rect>
            <v:rect id="_x0000_s1146" style="position:absolute;left:5104;top:5391;width:1836;height:557">
              <v:textbox>
                <w:txbxContent>
                  <w:p w:rsidR="005A0FB3" w:rsidRDefault="005A0FB3" w:rsidP="00A71EF7">
                    <w:pPr>
                      <w:jc w:val="center"/>
                    </w:pPr>
                    <w:r>
                      <w:t>Инструментальный цех</w:t>
                    </w:r>
                  </w:p>
                </w:txbxContent>
              </v:textbox>
            </v:rect>
            <v:rect id="_x0000_s1147" style="position:absolute;left:7504;top:3997;width:1836;height:558">
              <v:textbox>
                <w:txbxContent>
                  <w:p w:rsidR="005A0FB3" w:rsidRDefault="005A0FB3" w:rsidP="00A71EF7">
                    <w:pPr>
                      <w:jc w:val="center"/>
                    </w:pPr>
                    <w:r>
                      <w:t>Транспортное хозяйство</w:t>
                    </w:r>
                  </w:p>
                </w:txbxContent>
              </v:textbox>
            </v:rect>
            <v:line id="_x0000_s1148" style="position:absolute" from="4963,2743" to="4963,5530"/>
            <v:line id="_x0000_s1149" style="position:absolute" from="2563,2743" to="2563,3579"/>
            <v:line id="_x0000_s1150" style="position:absolute" from="7363,2743" to="7363,4137"/>
            <v:line id="_x0000_s1151" style="position:absolute" from="2563,3579" to="2705,3580"/>
            <v:line id="_x0000_s1152" style="position:absolute" from="4963,3440" to="5104,3440"/>
            <v:line id="_x0000_s1153" style="position:absolute" from="4963,4276" to="5104,4277"/>
            <v:line id="_x0000_s1154" style="position:absolute" from="4963,5530" to="5104,5530"/>
            <v:line id="_x0000_s1155" style="position:absolute" from="4963,4973" to="5104,4973"/>
            <v:line id="_x0000_s1156" style="position:absolute" from="7363,3300" to="7504,3301"/>
            <v:line id="_x0000_s1159" style="position:absolute" from="7363,4137" to="7504,4137"/>
            <w10:wrap type="none"/>
            <w10:anchorlock/>
          </v:group>
        </w:pict>
      </w:r>
    </w:p>
    <w:p w:rsidR="00CE09FC" w:rsidRDefault="00CE09FC" w:rsidP="00057542">
      <w:pPr>
        <w:tabs>
          <w:tab w:val="left" w:pos="6660"/>
          <w:tab w:val="left" w:pos="6840"/>
          <w:tab w:val="left" w:pos="7020"/>
          <w:tab w:val="left" w:pos="7200"/>
        </w:tabs>
        <w:spacing w:line="360" w:lineRule="auto"/>
        <w:jc w:val="both"/>
        <w:rPr>
          <w:sz w:val="28"/>
          <w:szCs w:val="28"/>
        </w:rPr>
      </w:pPr>
    </w:p>
    <w:p w:rsidR="00CE09FC" w:rsidRDefault="002A55CC" w:rsidP="002A55CC">
      <w:pPr>
        <w:tabs>
          <w:tab w:val="left" w:pos="6660"/>
          <w:tab w:val="left" w:pos="6840"/>
          <w:tab w:val="left" w:pos="7020"/>
          <w:tab w:val="left" w:pos="7200"/>
        </w:tabs>
        <w:spacing w:line="360" w:lineRule="auto"/>
        <w:jc w:val="right"/>
        <w:rPr>
          <w:sz w:val="28"/>
          <w:szCs w:val="28"/>
        </w:rPr>
      </w:pPr>
      <w:r>
        <w:rPr>
          <w:sz w:val="28"/>
          <w:szCs w:val="28"/>
        </w:rPr>
        <w:t xml:space="preserve">Рисунок </w:t>
      </w:r>
      <w:r w:rsidR="00F52F65">
        <w:rPr>
          <w:sz w:val="28"/>
          <w:szCs w:val="28"/>
        </w:rPr>
        <w:t xml:space="preserve">3. </w:t>
      </w:r>
      <w:r>
        <w:rPr>
          <w:sz w:val="28"/>
          <w:szCs w:val="28"/>
        </w:rPr>
        <w:t>– Производственная структура ООО «Мобиленд»</w:t>
      </w:r>
    </w:p>
    <w:p w:rsidR="000924FE" w:rsidRDefault="000924FE" w:rsidP="002A55CC">
      <w:pPr>
        <w:tabs>
          <w:tab w:val="left" w:pos="6660"/>
          <w:tab w:val="left" w:pos="6840"/>
          <w:tab w:val="left" w:pos="7020"/>
          <w:tab w:val="left" w:pos="7200"/>
        </w:tabs>
        <w:spacing w:line="360" w:lineRule="auto"/>
        <w:jc w:val="right"/>
        <w:rPr>
          <w:sz w:val="28"/>
          <w:szCs w:val="28"/>
        </w:rPr>
      </w:pPr>
    </w:p>
    <w:p w:rsidR="0018024D" w:rsidRPr="0003180D" w:rsidRDefault="0018024D" w:rsidP="0018024D">
      <w:pPr>
        <w:spacing w:line="360" w:lineRule="auto"/>
        <w:jc w:val="both"/>
        <w:rPr>
          <w:sz w:val="28"/>
          <w:szCs w:val="28"/>
        </w:rPr>
      </w:pPr>
      <w:r>
        <w:rPr>
          <w:sz w:val="28"/>
          <w:szCs w:val="28"/>
        </w:rPr>
        <w:t xml:space="preserve">  </w:t>
      </w:r>
      <w:r w:rsidRPr="0003180D">
        <w:rPr>
          <w:sz w:val="28"/>
          <w:szCs w:val="28"/>
        </w:rPr>
        <w:t>Производственная инфраструктура предприятия - это совокупность подразделений, которые прямо с выработкой продукции не связаны.</w:t>
      </w:r>
    </w:p>
    <w:p w:rsidR="0018024D" w:rsidRDefault="0018024D" w:rsidP="0018024D">
      <w:pPr>
        <w:spacing w:line="360" w:lineRule="auto"/>
        <w:jc w:val="both"/>
        <w:rPr>
          <w:sz w:val="28"/>
          <w:szCs w:val="28"/>
        </w:rPr>
      </w:pPr>
      <w:r>
        <w:rPr>
          <w:sz w:val="28"/>
          <w:szCs w:val="28"/>
        </w:rPr>
        <w:t xml:space="preserve">  </w:t>
      </w:r>
      <w:r w:rsidRPr="0003180D">
        <w:rPr>
          <w:sz w:val="28"/>
          <w:szCs w:val="28"/>
        </w:rPr>
        <w:t xml:space="preserve">Вспомогательное производство призвано обеспечить бесперебойную и эффективную работу основного производства. Оно включает в себя ремонтное, инструментальное, энергетическое, транспортное, складское и др. хозяйства. </w:t>
      </w:r>
    </w:p>
    <w:p w:rsidR="0018024D" w:rsidRPr="0003180D" w:rsidRDefault="0018024D" w:rsidP="0018024D">
      <w:pPr>
        <w:spacing w:line="360" w:lineRule="auto"/>
        <w:jc w:val="both"/>
        <w:rPr>
          <w:sz w:val="28"/>
          <w:szCs w:val="28"/>
        </w:rPr>
      </w:pPr>
      <w:r>
        <w:rPr>
          <w:sz w:val="28"/>
          <w:szCs w:val="28"/>
        </w:rPr>
        <w:t>Р</w:t>
      </w:r>
      <w:r w:rsidRPr="0003180D">
        <w:rPr>
          <w:sz w:val="28"/>
          <w:szCs w:val="28"/>
        </w:rPr>
        <w:t>емонтное хозяйство - это совокупность производственных подразделений, осуществляющих комплекс мероприятий по надзору за состоянием оборудования, уходу за ним и ремонту.</w:t>
      </w:r>
    </w:p>
    <w:p w:rsidR="0018024D" w:rsidRPr="0003085B" w:rsidRDefault="0018024D" w:rsidP="0018024D">
      <w:pPr>
        <w:spacing w:line="360" w:lineRule="auto"/>
        <w:jc w:val="both"/>
        <w:rPr>
          <w:sz w:val="28"/>
          <w:szCs w:val="28"/>
        </w:rPr>
      </w:pPr>
      <w:r w:rsidRPr="0003085B">
        <w:rPr>
          <w:sz w:val="28"/>
          <w:szCs w:val="28"/>
        </w:rPr>
        <w:t>Транспортное хозяйство - это комплекс средств предприятия, предназначенных для перевозки сырья, материалов, полуфабрикатов, готовой продукции, отходов и др. грузов на территории предприятия и за его пределами.</w:t>
      </w:r>
    </w:p>
    <w:p w:rsidR="0018024D" w:rsidRDefault="0018024D" w:rsidP="0018024D">
      <w:pPr>
        <w:spacing w:line="360" w:lineRule="auto"/>
        <w:jc w:val="both"/>
        <w:rPr>
          <w:sz w:val="28"/>
          <w:szCs w:val="28"/>
        </w:rPr>
      </w:pPr>
      <w:r>
        <w:rPr>
          <w:sz w:val="28"/>
          <w:szCs w:val="28"/>
        </w:rPr>
        <w:t>В компании ООО «Мобиленд»  с</w:t>
      </w:r>
      <w:r w:rsidRPr="0003085B">
        <w:rPr>
          <w:sz w:val="28"/>
          <w:szCs w:val="28"/>
        </w:rPr>
        <w:t>кладское хозяйство включает комплекс складов, специализированных по видам материальных ресурсов и организованных с учетом требовани</w:t>
      </w:r>
      <w:r>
        <w:rPr>
          <w:sz w:val="28"/>
          <w:szCs w:val="28"/>
        </w:rPr>
        <w:t>й по их хранению (Таблица.15.).</w:t>
      </w:r>
    </w:p>
    <w:p w:rsidR="0018024D" w:rsidRDefault="0018024D" w:rsidP="0018024D">
      <w:pPr>
        <w:spacing w:line="360" w:lineRule="auto"/>
        <w:jc w:val="both"/>
        <w:rPr>
          <w:sz w:val="28"/>
          <w:szCs w:val="28"/>
        </w:rPr>
      </w:pPr>
      <w:r w:rsidRPr="0003085B">
        <w:rPr>
          <w:sz w:val="28"/>
          <w:szCs w:val="28"/>
        </w:rPr>
        <w:t>Складом называется производственное помещение или производственная площадь, предназначенные для временного размещения материальных ценностей, хранения нормативных запасов сырья и материалов и выполнения производственно-хозяйственных операций по подготовке этих категорий к производству.</w:t>
      </w:r>
    </w:p>
    <w:p w:rsidR="0018024D" w:rsidRPr="004170A2" w:rsidRDefault="00BE406C" w:rsidP="0018024D">
      <w:pPr>
        <w:rPr>
          <w:sz w:val="28"/>
          <w:szCs w:val="28"/>
        </w:rPr>
      </w:pPr>
      <w:r>
        <w:rPr>
          <w:sz w:val="28"/>
          <w:szCs w:val="28"/>
        </w:rPr>
        <w:t xml:space="preserve">Таблица </w:t>
      </w:r>
      <w:r w:rsidR="0018024D">
        <w:rPr>
          <w:sz w:val="28"/>
          <w:szCs w:val="28"/>
        </w:rPr>
        <w:t xml:space="preserve"> </w:t>
      </w:r>
      <w:r w:rsidR="00F52F65">
        <w:rPr>
          <w:sz w:val="28"/>
          <w:szCs w:val="28"/>
        </w:rPr>
        <w:t xml:space="preserve">7. </w:t>
      </w:r>
      <w:r w:rsidR="0018024D">
        <w:rPr>
          <w:sz w:val="28"/>
          <w:szCs w:val="28"/>
        </w:rPr>
        <w:t xml:space="preserve">- </w:t>
      </w:r>
      <w:r w:rsidR="0018024D" w:rsidRPr="004170A2">
        <w:rPr>
          <w:sz w:val="28"/>
          <w:szCs w:val="28"/>
        </w:rPr>
        <w:t>Склады. Назначение складов. Ответственные лица.</w:t>
      </w:r>
    </w:p>
    <w:p w:rsidR="0018024D" w:rsidRPr="0080539E" w:rsidRDefault="0018024D" w:rsidP="0018024D"/>
    <w:tbl>
      <w:tblPr>
        <w:tblStyle w:val="a3"/>
        <w:tblW w:w="9845" w:type="dxa"/>
        <w:tblLayout w:type="fixed"/>
        <w:tblLook w:val="01E0" w:firstRow="1" w:lastRow="1" w:firstColumn="1" w:lastColumn="1" w:noHBand="0" w:noVBand="0"/>
      </w:tblPr>
      <w:tblGrid>
        <w:gridCol w:w="466"/>
        <w:gridCol w:w="1972"/>
        <w:gridCol w:w="3695"/>
        <w:gridCol w:w="1863"/>
        <w:gridCol w:w="1849"/>
      </w:tblGrid>
      <w:tr w:rsidR="0018024D" w:rsidRPr="0080539E">
        <w:trPr>
          <w:trHeight w:val="146"/>
        </w:trPr>
        <w:tc>
          <w:tcPr>
            <w:tcW w:w="466" w:type="dxa"/>
          </w:tcPr>
          <w:p w:rsidR="0018024D" w:rsidRPr="0080539E" w:rsidRDefault="0018024D" w:rsidP="005A0FB3"/>
        </w:tc>
        <w:tc>
          <w:tcPr>
            <w:tcW w:w="1972" w:type="dxa"/>
            <w:vAlign w:val="center"/>
          </w:tcPr>
          <w:p w:rsidR="0018024D" w:rsidRPr="0080539E" w:rsidRDefault="0018024D" w:rsidP="005A0FB3">
            <w:pPr>
              <w:jc w:val="center"/>
              <w:rPr>
                <w:b/>
              </w:rPr>
            </w:pPr>
            <w:r w:rsidRPr="0080539E">
              <w:rPr>
                <w:b/>
              </w:rPr>
              <w:t>Склад</w:t>
            </w:r>
          </w:p>
        </w:tc>
        <w:tc>
          <w:tcPr>
            <w:tcW w:w="3695" w:type="dxa"/>
            <w:vAlign w:val="center"/>
          </w:tcPr>
          <w:p w:rsidR="0018024D" w:rsidRPr="0080539E" w:rsidRDefault="0018024D" w:rsidP="005A0FB3">
            <w:pPr>
              <w:jc w:val="center"/>
              <w:rPr>
                <w:b/>
              </w:rPr>
            </w:pPr>
            <w:r w:rsidRPr="0080539E">
              <w:rPr>
                <w:b/>
              </w:rPr>
              <w:t>Назначение складов</w:t>
            </w:r>
          </w:p>
        </w:tc>
        <w:tc>
          <w:tcPr>
            <w:tcW w:w="3712" w:type="dxa"/>
            <w:gridSpan w:val="2"/>
            <w:vAlign w:val="center"/>
          </w:tcPr>
          <w:p w:rsidR="0018024D" w:rsidRPr="0080539E" w:rsidRDefault="0018024D" w:rsidP="005A0FB3">
            <w:pPr>
              <w:jc w:val="center"/>
              <w:rPr>
                <w:b/>
              </w:rPr>
            </w:pPr>
            <w:r w:rsidRPr="0080539E">
              <w:rPr>
                <w:b/>
              </w:rPr>
              <w:t>Специалисты складов</w:t>
            </w:r>
          </w:p>
        </w:tc>
      </w:tr>
      <w:tr w:rsidR="0018024D" w:rsidRPr="0080539E">
        <w:trPr>
          <w:trHeight w:val="146"/>
        </w:trPr>
        <w:tc>
          <w:tcPr>
            <w:tcW w:w="466" w:type="dxa"/>
            <w:vMerge w:val="restart"/>
            <w:textDirection w:val="btLr"/>
            <w:vAlign w:val="center"/>
          </w:tcPr>
          <w:p w:rsidR="0018024D" w:rsidRPr="00196F50" w:rsidRDefault="0018024D" w:rsidP="005A0FB3">
            <w:pPr>
              <w:ind w:left="113" w:right="113"/>
              <w:jc w:val="center"/>
              <w:rPr>
                <w:b/>
                <w:sz w:val="28"/>
                <w:szCs w:val="28"/>
              </w:rPr>
            </w:pPr>
            <w:r w:rsidRPr="00196F50">
              <w:rPr>
                <w:b/>
                <w:sz w:val="28"/>
                <w:szCs w:val="28"/>
              </w:rPr>
              <w:t>Структурное   подразделение   СКЛАД</w:t>
            </w:r>
          </w:p>
        </w:tc>
        <w:tc>
          <w:tcPr>
            <w:tcW w:w="1972" w:type="dxa"/>
            <w:vMerge w:val="restart"/>
            <w:vAlign w:val="center"/>
          </w:tcPr>
          <w:p w:rsidR="0018024D" w:rsidRPr="00194137" w:rsidRDefault="0018024D" w:rsidP="005A0FB3">
            <w:pPr>
              <w:jc w:val="center"/>
              <w:rPr>
                <w:b/>
              </w:rPr>
            </w:pPr>
            <w:r w:rsidRPr="00194137">
              <w:rPr>
                <w:b/>
              </w:rPr>
              <w:t>Основной</w:t>
            </w:r>
          </w:p>
          <w:p w:rsidR="0018024D" w:rsidRPr="00194137" w:rsidRDefault="0018024D" w:rsidP="005A0FB3">
            <w:pPr>
              <w:jc w:val="center"/>
              <w:rPr>
                <w:b/>
              </w:rPr>
            </w:pPr>
            <w:r w:rsidRPr="00194137">
              <w:rPr>
                <w:b/>
              </w:rPr>
              <w:t>Склад 1</w:t>
            </w: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r w:rsidRPr="0080539E">
              <w:t>За складом закреплены следующие коды:</w:t>
            </w:r>
          </w:p>
          <w:p w:rsidR="0018024D" w:rsidRPr="00F044D1" w:rsidRDefault="0018024D" w:rsidP="005A0FB3">
            <w:pPr>
              <w:jc w:val="center"/>
              <w:rPr>
                <w:lang w:val="en-US"/>
              </w:rPr>
            </w:pPr>
            <w:r w:rsidRPr="0080539E">
              <w:t xml:space="preserve">С 10500 по </w:t>
            </w:r>
            <w:r>
              <w:t>39967</w:t>
            </w:r>
            <w:r w:rsidRPr="0080539E">
              <w:t xml:space="preserve">, с </w:t>
            </w:r>
            <w:r>
              <w:t>70000</w:t>
            </w:r>
            <w:r w:rsidRPr="0080539E">
              <w:t xml:space="preserve"> по 7</w:t>
            </w:r>
            <w:r>
              <w:t>5</w:t>
            </w:r>
            <w:r w:rsidRPr="0080539E">
              <w:t>999</w:t>
            </w:r>
            <w:r>
              <w:t>, с</w:t>
            </w:r>
            <w:r>
              <w:rPr>
                <w:lang w:val="en-US"/>
              </w:rPr>
              <w:t xml:space="preserve"> 77000 </w:t>
            </w:r>
            <w:r>
              <w:t>по</w:t>
            </w:r>
            <w:r>
              <w:rPr>
                <w:lang w:val="en-US"/>
              </w:rPr>
              <w:t xml:space="preserve"> 79999</w:t>
            </w:r>
          </w:p>
        </w:tc>
        <w:tc>
          <w:tcPr>
            <w:tcW w:w="3695" w:type="dxa"/>
          </w:tcPr>
          <w:p w:rsidR="0018024D" w:rsidRPr="0080539E" w:rsidRDefault="0018024D" w:rsidP="005A0FB3">
            <w:r w:rsidRPr="0080539E">
              <w:t>- прием товара от поставщиков</w:t>
            </w:r>
          </w:p>
          <w:p w:rsidR="0018024D" w:rsidRPr="0080539E" w:rsidRDefault="0018024D" w:rsidP="005A0FB3">
            <w:r w:rsidRPr="0080539E">
              <w:t>- учет поступления товаров от поставщиков</w:t>
            </w:r>
          </w:p>
          <w:p w:rsidR="0018024D" w:rsidRPr="0080539E" w:rsidRDefault="0018024D" w:rsidP="005A0FB3">
            <w:r w:rsidRPr="0080539E">
              <w:t>- учет комплектации товаров</w:t>
            </w:r>
          </w:p>
          <w:p w:rsidR="0018024D" w:rsidRPr="0080539E" w:rsidRDefault="0018024D" w:rsidP="005A0FB3">
            <w:r w:rsidRPr="0080539E">
              <w:t>- размещение товаров на хранение</w:t>
            </w:r>
          </w:p>
          <w:p w:rsidR="0018024D" w:rsidRPr="0080539E" w:rsidRDefault="0018024D" w:rsidP="005A0FB3">
            <w:r w:rsidRPr="0080539E">
              <w:t>- учет хранения товаров</w:t>
            </w:r>
          </w:p>
          <w:p w:rsidR="0018024D" w:rsidRPr="0080539E" w:rsidRDefault="0018024D" w:rsidP="005A0FB3">
            <w:r w:rsidRPr="0080539E">
              <w:t>- комплектация партий товарно-материальных ценностей для отправки в магазины, в соответствии с распределениями менеджеров</w:t>
            </w:r>
          </w:p>
        </w:tc>
        <w:tc>
          <w:tcPr>
            <w:tcW w:w="1863" w:type="dxa"/>
            <w:vAlign w:val="center"/>
          </w:tcPr>
          <w:p w:rsidR="0018024D" w:rsidRPr="00194137" w:rsidRDefault="0018024D" w:rsidP="005A0FB3">
            <w:pPr>
              <w:jc w:val="center"/>
              <w:rPr>
                <w:b/>
              </w:rPr>
            </w:pPr>
            <w:r w:rsidRPr="00194137">
              <w:rPr>
                <w:b/>
              </w:rPr>
              <w:t>Заведующий складом 1</w:t>
            </w: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tc>
        <w:tc>
          <w:tcPr>
            <w:tcW w:w="1849" w:type="dxa"/>
            <w:vMerge w:val="restart"/>
            <w:vAlign w:val="center"/>
          </w:tcPr>
          <w:p w:rsidR="0018024D" w:rsidRPr="00194137" w:rsidRDefault="0018024D" w:rsidP="005A0FB3">
            <w:pPr>
              <w:jc w:val="center"/>
              <w:rPr>
                <w:b/>
              </w:rPr>
            </w:pPr>
            <w:r w:rsidRPr="00194137">
              <w:rPr>
                <w:b/>
              </w:rPr>
              <w:t>Начальник материальных складов</w:t>
            </w: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tc>
      </w:tr>
      <w:tr w:rsidR="0018024D" w:rsidRPr="0080539E">
        <w:trPr>
          <w:trHeight w:val="146"/>
        </w:trPr>
        <w:tc>
          <w:tcPr>
            <w:tcW w:w="466" w:type="dxa"/>
            <w:vMerge/>
          </w:tcPr>
          <w:p w:rsidR="0018024D" w:rsidRPr="0080539E" w:rsidRDefault="0018024D" w:rsidP="005A0FB3"/>
        </w:tc>
        <w:tc>
          <w:tcPr>
            <w:tcW w:w="1972" w:type="dxa"/>
            <w:vMerge/>
          </w:tcPr>
          <w:p w:rsidR="0018024D" w:rsidRPr="0080539E" w:rsidRDefault="0018024D" w:rsidP="005A0FB3"/>
        </w:tc>
        <w:tc>
          <w:tcPr>
            <w:tcW w:w="3695" w:type="dxa"/>
          </w:tcPr>
          <w:p w:rsidR="0018024D" w:rsidRPr="0080539E" w:rsidRDefault="0018024D" w:rsidP="005A0FB3">
            <w:r w:rsidRPr="0080539E">
              <w:t>- ведение учета движения товаров со склада в магазины</w:t>
            </w:r>
          </w:p>
        </w:tc>
        <w:tc>
          <w:tcPr>
            <w:tcW w:w="1863" w:type="dxa"/>
            <w:vAlign w:val="center"/>
          </w:tcPr>
          <w:p w:rsidR="0018024D" w:rsidRPr="0080539E" w:rsidRDefault="0018024D" w:rsidP="005A0FB3">
            <w:pPr>
              <w:jc w:val="center"/>
            </w:pPr>
          </w:p>
        </w:tc>
        <w:tc>
          <w:tcPr>
            <w:tcW w:w="1849" w:type="dxa"/>
            <w:vMerge/>
          </w:tcPr>
          <w:p w:rsidR="0018024D" w:rsidRPr="0080539E" w:rsidRDefault="0018024D" w:rsidP="005A0FB3">
            <w:pPr>
              <w:jc w:val="center"/>
            </w:pPr>
          </w:p>
        </w:tc>
      </w:tr>
      <w:tr w:rsidR="0018024D" w:rsidRPr="0080539E">
        <w:trPr>
          <w:trHeight w:val="146"/>
        </w:trPr>
        <w:tc>
          <w:tcPr>
            <w:tcW w:w="466" w:type="dxa"/>
            <w:vMerge/>
          </w:tcPr>
          <w:p w:rsidR="0018024D" w:rsidRPr="0080539E" w:rsidRDefault="0018024D" w:rsidP="005A0FB3"/>
        </w:tc>
        <w:tc>
          <w:tcPr>
            <w:tcW w:w="1972" w:type="dxa"/>
            <w:vMerge/>
          </w:tcPr>
          <w:p w:rsidR="0018024D" w:rsidRPr="0080539E" w:rsidRDefault="0018024D" w:rsidP="005A0FB3"/>
        </w:tc>
        <w:tc>
          <w:tcPr>
            <w:tcW w:w="3695" w:type="dxa"/>
          </w:tcPr>
          <w:p w:rsidR="0018024D" w:rsidRPr="0080539E" w:rsidRDefault="0018024D" w:rsidP="005A0FB3">
            <w:r w:rsidRPr="0080539E">
              <w:t>- прием товаров из магазинов, в соответствии с заказами менеджеров (возврат товара на склад 1)</w:t>
            </w:r>
          </w:p>
        </w:tc>
        <w:tc>
          <w:tcPr>
            <w:tcW w:w="1863" w:type="dxa"/>
            <w:vAlign w:val="center"/>
          </w:tcPr>
          <w:p w:rsidR="0018024D" w:rsidRPr="0080539E" w:rsidRDefault="0018024D" w:rsidP="005A0FB3">
            <w:pPr>
              <w:jc w:val="center"/>
            </w:pPr>
          </w:p>
        </w:tc>
        <w:tc>
          <w:tcPr>
            <w:tcW w:w="1849" w:type="dxa"/>
            <w:vMerge/>
          </w:tcPr>
          <w:p w:rsidR="0018024D" w:rsidRPr="0080539E" w:rsidRDefault="0018024D" w:rsidP="005A0FB3">
            <w:pPr>
              <w:jc w:val="center"/>
            </w:pPr>
          </w:p>
        </w:tc>
      </w:tr>
      <w:tr w:rsidR="0018024D" w:rsidRPr="0080539E">
        <w:trPr>
          <w:trHeight w:val="146"/>
        </w:trPr>
        <w:tc>
          <w:tcPr>
            <w:tcW w:w="466" w:type="dxa"/>
            <w:vMerge/>
          </w:tcPr>
          <w:p w:rsidR="0018024D" w:rsidRPr="0080539E" w:rsidRDefault="0018024D" w:rsidP="005A0FB3"/>
        </w:tc>
        <w:tc>
          <w:tcPr>
            <w:tcW w:w="1972" w:type="dxa"/>
            <w:vMerge w:val="restart"/>
            <w:vAlign w:val="center"/>
          </w:tcPr>
          <w:p w:rsidR="0018024D" w:rsidRPr="00194137" w:rsidRDefault="0018024D" w:rsidP="005A0FB3">
            <w:pPr>
              <w:jc w:val="center"/>
              <w:rPr>
                <w:b/>
              </w:rPr>
            </w:pPr>
            <w:r w:rsidRPr="00194137">
              <w:rPr>
                <w:b/>
              </w:rPr>
              <w:t>Основной</w:t>
            </w:r>
          </w:p>
          <w:p w:rsidR="0018024D" w:rsidRPr="00194137" w:rsidRDefault="0018024D" w:rsidP="005A0FB3">
            <w:pPr>
              <w:jc w:val="center"/>
              <w:rPr>
                <w:b/>
              </w:rPr>
            </w:pPr>
            <w:r w:rsidRPr="00194137">
              <w:rPr>
                <w:b/>
              </w:rPr>
              <w:t>Склад 11</w:t>
            </w:r>
          </w:p>
          <w:p w:rsidR="0018024D" w:rsidRPr="0080539E" w:rsidRDefault="0018024D" w:rsidP="005A0FB3">
            <w:pPr>
              <w:jc w:val="center"/>
            </w:pPr>
          </w:p>
          <w:p w:rsidR="0018024D" w:rsidRPr="0080539E" w:rsidRDefault="0018024D" w:rsidP="005A0FB3">
            <w:pPr>
              <w:jc w:val="center"/>
            </w:pPr>
            <w:r w:rsidRPr="0080539E">
              <w:t>За складом закреплены следующие коды:</w:t>
            </w:r>
          </w:p>
          <w:p w:rsidR="0018024D" w:rsidRPr="0080539E" w:rsidRDefault="0018024D" w:rsidP="005A0FB3">
            <w:pPr>
              <w:jc w:val="center"/>
            </w:pPr>
            <w:r w:rsidRPr="0080539E">
              <w:t>С 40000 по 599</w:t>
            </w:r>
            <w:r>
              <w:t>89</w:t>
            </w:r>
            <w:r w:rsidRPr="0080539E">
              <w:t>,</w:t>
            </w:r>
            <w:r>
              <w:t>с 76000 по 76737,</w:t>
            </w:r>
            <w:r w:rsidRPr="0080539E">
              <w:t xml:space="preserve"> с 80001 по 99</w:t>
            </w:r>
            <w:r>
              <w:t>9</w:t>
            </w:r>
            <w:r w:rsidRPr="0080539E">
              <w:t>99</w:t>
            </w:r>
          </w:p>
        </w:tc>
        <w:tc>
          <w:tcPr>
            <w:tcW w:w="3695" w:type="dxa"/>
          </w:tcPr>
          <w:p w:rsidR="0018024D" w:rsidRPr="0080539E" w:rsidRDefault="0018024D" w:rsidP="005A0FB3">
            <w:r w:rsidRPr="0080539E">
              <w:t>- прием товара от поставщиков</w:t>
            </w:r>
          </w:p>
          <w:p w:rsidR="0018024D" w:rsidRPr="0080539E" w:rsidRDefault="0018024D" w:rsidP="005A0FB3">
            <w:r w:rsidRPr="0080539E">
              <w:t>- учет поступления товаров от поставщиков</w:t>
            </w:r>
          </w:p>
          <w:p w:rsidR="0018024D" w:rsidRPr="0080539E" w:rsidRDefault="0018024D" w:rsidP="005A0FB3">
            <w:r w:rsidRPr="0080539E">
              <w:t>- учет комплектации товаров</w:t>
            </w:r>
          </w:p>
          <w:p w:rsidR="0018024D" w:rsidRPr="0080539E" w:rsidRDefault="0018024D" w:rsidP="005A0FB3">
            <w:r w:rsidRPr="0080539E">
              <w:t>- размещение товаров на хранение</w:t>
            </w:r>
          </w:p>
          <w:p w:rsidR="0018024D" w:rsidRPr="0080539E" w:rsidRDefault="0018024D" w:rsidP="005A0FB3">
            <w:r w:rsidRPr="0080539E">
              <w:t>- учет хранения товаров</w:t>
            </w:r>
          </w:p>
          <w:p w:rsidR="0018024D" w:rsidRPr="0080539E" w:rsidRDefault="0018024D" w:rsidP="005A0FB3">
            <w:r w:rsidRPr="0080539E">
              <w:t>- комплектация партий товарно-материальных ценностей для отправки в магазины, в соответствии с распределениями менеджеров</w:t>
            </w:r>
          </w:p>
        </w:tc>
        <w:tc>
          <w:tcPr>
            <w:tcW w:w="1863" w:type="dxa"/>
            <w:vAlign w:val="center"/>
          </w:tcPr>
          <w:p w:rsidR="0018024D" w:rsidRPr="00194137" w:rsidRDefault="0018024D" w:rsidP="005A0FB3">
            <w:pPr>
              <w:jc w:val="center"/>
              <w:rPr>
                <w:b/>
              </w:rPr>
            </w:pPr>
            <w:r w:rsidRPr="00194137">
              <w:rPr>
                <w:b/>
              </w:rPr>
              <w:t>Заведующий складом 11</w:t>
            </w: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tc>
        <w:tc>
          <w:tcPr>
            <w:tcW w:w="1849" w:type="dxa"/>
            <w:vMerge/>
          </w:tcPr>
          <w:p w:rsidR="0018024D" w:rsidRPr="0080539E" w:rsidRDefault="0018024D" w:rsidP="005A0FB3">
            <w:pPr>
              <w:jc w:val="center"/>
            </w:pPr>
          </w:p>
        </w:tc>
      </w:tr>
      <w:tr w:rsidR="0018024D" w:rsidRPr="0080539E">
        <w:trPr>
          <w:trHeight w:val="146"/>
        </w:trPr>
        <w:tc>
          <w:tcPr>
            <w:tcW w:w="466" w:type="dxa"/>
            <w:vMerge/>
          </w:tcPr>
          <w:p w:rsidR="0018024D" w:rsidRPr="0080539E" w:rsidRDefault="0018024D" w:rsidP="005A0FB3"/>
        </w:tc>
        <w:tc>
          <w:tcPr>
            <w:tcW w:w="1972" w:type="dxa"/>
            <w:vMerge/>
          </w:tcPr>
          <w:p w:rsidR="0018024D" w:rsidRPr="0080539E" w:rsidRDefault="0018024D" w:rsidP="005A0FB3"/>
        </w:tc>
        <w:tc>
          <w:tcPr>
            <w:tcW w:w="3695" w:type="dxa"/>
          </w:tcPr>
          <w:p w:rsidR="0018024D" w:rsidRPr="0080539E" w:rsidRDefault="0018024D" w:rsidP="005A0FB3">
            <w:r w:rsidRPr="0080539E">
              <w:t>- ведение учета движения товаров со склада в магазины</w:t>
            </w:r>
          </w:p>
        </w:tc>
        <w:tc>
          <w:tcPr>
            <w:tcW w:w="1863" w:type="dxa"/>
            <w:vAlign w:val="center"/>
          </w:tcPr>
          <w:p w:rsidR="0018024D" w:rsidRPr="0080539E" w:rsidRDefault="0018024D" w:rsidP="005A0FB3">
            <w:pPr>
              <w:jc w:val="center"/>
            </w:pPr>
          </w:p>
        </w:tc>
        <w:tc>
          <w:tcPr>
            <w:tcW w:w="1849" w:type="dxa"/>
            <w:vMerge/>
          </w:tcPr>
          <w:p w:rsidR="0018024D" w:rsidRPr="0080539E" w:rsidRDefault="0018024D" w:rsidP="005A0FB3">
            <w:pPr>
              <w:jc w:val="center"/>
            </w:pPr>
          </w:p>
        </w:tc>
      </w:tr>
      <w:tr w:rsidR="0018024D" w:rsidRPr="0080539E">
        <w:trPr>
          <w:trHeight w:val="146"/>
        </w:trPr>
        <w:tc>
          <w:tcPr>
            <w:tcW w:w="466" w:type="dxa"/>
            <w:vMerge/>
          </w:tcPr>
          <w:p w:rsidR="0018024D" w:rsidRPr="0080539E" w:rsidRDefault="0018024D" w:rsidP="005A0FB3"/>
        </w:tc>
        <w:tc>
          <w:tcPr>
            <w:tcW w:w="1972" w:type="dxa"/>
            <w:vMerge/>
          </w:tcPr>
          <w:p w:rsidR="0018024D" w:rsidRPr="0080539E" w:rsidRDefault="0018024D" w:rsidP="005A0FB3"/>
        </w:tc>
        <w:tc>
          <w:tcPr>
            <w:tcW w:w="3695" w:type="dxa"/>
          </w:tcPr>
          <w:p w:rsidR="0018024D" w:rsidRDefault="0018024D" w:rsidP="005A0FB3">
            <w:r w:rsidRPr="0080539E">
              <w:t>- прием товаров из магазинов, в соответствии с заказами менеджеров (возврат товара на склад 11)</w:t>
            </w:r>
          </w:p>
          <w:p w:rsidR="0018024D" w:rsidRPr="0080539E" w:rsidRDefault="0018024D" w:rsidP="005A0FB3"/>
        </w:tc>
        <w:tc>
          <w:tcPr>
            <w:tcW w:w="1863" w:type="dxa"/>
            <w:vAlign w:val="center"/>
          </w:tcPr>
          <w:p w:rsidR="0018024D" w:rsidRPr="0080539E" w:rsidRDefault="0018024D" w:rsidP="005A0FB3">
            <w:pPr>
              <w:jc w:val="center"/>
            </w:pPr>
          </w:p>
        </w:tc>
        <w:tc>
          <w:tcPr>
            <w:tcW w:w="1849" w:type="dxa"/>
            <w:vMerge/>
          </w:tcPr>
          <w:p w:rsidR="0018024D" w:rsidRPr="0080539E" w:rsidRDefault="0018024D" w:rsidP="005A0FB3">
            <w:pPr>
              <w:jc w:val="center"/>
            </w:pPr>
          </w:p>
        </w:tc>
      </w:tr>
      <w:tr w:rsidR="0018024D" w:rsidRPr="0080539E">
        <w:trPr>
          <w:trHeight w:val="2219"/>
        </w:trPr>
        <w:tc>
          <w:tcPr>
            <w:tcW w:w="466" w:type="dxa"/>
            <w:vMerge w:val="restart"/>
            <w:textDirection w:val="btLr"/>
            <w:vAlign w:val="center"/>
          </w:tcPr>
          <w:p w:rsidR="0018024D" w:rsidRPr="00196F50" w:rsidRDefault="0018024D" w:rsidP="005A0FB3">
            <w:pPr>
              <w:ind w:left="113" w:right="113"/>
              <w:jc w:val="center"/>
              <w:rPr>
                <w:b/>
                <w:sz w:val="28"/>
                <w:szCs w:val="28"/>
              </w:rPr>
            </w:pPr>
            <w:r w:rsidRPr="00196F50">
              <w:rPr>
                <w:b/>
                <w:sz w:val="28"/>
                <w:szCs w:val="28"/>
              </w:rPr>
              <w:t>Сервисный центр</w:t>
            </w:r>
          </w:p>
        </w:tc>
        <w:tc>
          <w:tcPr>
            <w:tcW w:w="1972" w:type="dxa"/>
            <w:vMerge w:val="restart"/>
            <w:vAlign w:val="center"/>
          </w:tcPr>
          <w:p w:rsidR="0018024D" w:rsidRPr="00194137" w:rsidRDefault="0018024D" w:rsidP="005A0FB3">
            <w:pPr>
              <w:jc w:val="center"/>
              <w:rPr>
                <w:b/>
              </w:rPr>
            </w:pPr>
            <w:r w:rsidRPr="00194137">
              <w:rPr>
                <w:b/>
              </w:rPr>
              <w:t>Склад 2</w:t>
            </w:r>
          </w:p>
        </w:tc>
        <w:tc>
          <w:tcPr>
            <w:tcW w:w="3695" w:type="dxa"/>
          </w:tcPr>
          <w:p w:rsidR="0018024D" w:rsidRPr="0080539E" w:rsidRDefault="0018024D" w:rsidP="005A0FB3">
            <w:r w:rsidRPr="0080539E">
              <w:t>- учет уцененного оборудования;</w:t>
            </w:r>
          </w:p>
          <w:p w:rsidR="0018024D" w:rsidRPr="0080539E" w:rsidRDefault="0018024D" w:rsidP="005A0FB3">
            <w:r w:rsidRPr="0080539E">
              <w:t>- определение размера уценки оборудования;</w:t>
            </w:r>
          </w:p>
          <w:p w:rsidR="0018024D" w:rsidRPr="0080539E" w:rsidRDefault="0018024D" w:rsidP="005A0FB3">
            <w:r w:rsidRPr="0080539E">
              <w:t>- составление актов на уцененное оборудование;</w:t>
            </w:r>
          </w:p>
          <w:p w:rsidR="0018024D" w:rsidRPr="0080539E" w:rsidRDefault="0018024D" w:rsidP="005A0FB3">
            <w:r w:rsidRPr="0080539E">
              <w:t>- ведение учета движения уцененного товара со склада в магазин</w:t>
            </w:r>
          </w:p>
        </w:tc>
        <w:tc>
          <w:tcPr>
            <w:tcW w:w="1863" w:type="dxa"/>
            <w:vAlign w:val="center"/>
          </w:tcPr>
          <w:p w:rsidR="0018024D" w:rsidRPr="00194137" w:rsidRDefault="0018024D" w:rsidP="005A0FB3">
            <w:pPr>
              <w:jc w:val="center"/>
              <w:rPr>
                <w:b/>
              </w:rPr>
            </w:pPr>
            <w:r w:rsidRPr="00194137">
              <w:rPr>
                <w:b/>
              </w:rPr>
              <w:t>Менеджер по уцененному товару</w:t>
            </w:r>
          </w:p>
          <w:p w:rsidR="0018024D" w:rsidRPr="0080539E" w:rsidRDefault="0018024D" w:rsidP="005A0FB3">
            <w:pPr>
              <w:jc w:val="center"/>
            </w:pPr>
          </w:p>
          <w:p w:rsidR="0018024D" w:rsidRPr="0080539E" w:rsidRDefault="0018024D" w:rsidP="005A0FB3">
            <w:pPr>
              <w:jc w:val="center"/>
            </w:pPr>
          </w:p>
        </w:tc>
        <w:tc>
          <w:tcPr>
            <w:tcW w:w="1849" w:type="dxa"/>
            <w:vMerge w:val="restart"/>
            <w:vAlign w:val="center"/>
          </w:tcPr>
          <w:p w:rsidR="0018024D" w:rsidRPr="00196F50" w:rsidRDefault="0018024D" w:rsidP="005A0FB3">
            <w:pPr>
              <w:jc w:val="center"/>
              <w:rPr>
                <w:b/>
              </w:rPr>
            </w:pPr>
            <w:r w:rsidRPr="00196F50">
              <w:rPr>
                <w:b/>
              </w:rPr>
              <w:t>Начальник сервисного отдела</w:t>
            </w:r>
          </w:p>
          <w:p w:rsidR="0018024D" w:rsidRPr="0080539E" w:rsidRDefault="0018024D" w:rsidP="005A0FB3">
            <w:pPr>
              <w:jc w:val="center"/>
            </w:pPr>
          </w:p>
          <w:p w:rsidR="0018024D" w:rsidRPr="0080539E" w:rsidRDefault="0018024D" w:rsidP="005A0FB3">
            <w:pPr>
              <w:jc w:val="center"/>
            </w:pPr>
          </w:p>
          <w:p w:rsidR="0018024D" w:rsidRPr="0080539E" w:rsidRDefault="0018024D" w:rsidP="005A0FB3">
            <w:pPr>
              <w:jc w:val="center"/>
            </w:pPr>
          </w:p>
        </w:tc>
      </w:tr>
      <w:tr w:rsidR="0018024D" w:rsidRPr="0080539E">
        <w:trPr>
          <w:trHeight w:val="1140"/>
        </w:trPr>
        <w:tc>
          <w:tcPr>
            <w:tcW w:w="466" w:type="dxa"/>
            <w:vMerge/>
          </w:tcPr>
          <w:p w:rsidR="0018024D" w:rsidRPr="0080539E" w:rsidRDefault="0018024D" w:rsidP="005A0FB3"/>
        </w:tc>
        <w:tc>
          <w:tcPr>
            <w:tcW w:w="1972" w:type="dxa"/>
            <w:vMerge/>
          </w:tcPr>
          <w:p w:rsidR="0018024D" w:rsidRPr="0080539E" w:rsidRDefault="0018024D" w:rsidP="005A0FB3"/>
        </w:tc>
        <w:tc>
          <w:tcPr>
            <w:tcW w:w="3695" w:type="dxa"/>
          </w:tcPr>
          <w:p w:rsidR="0018024D" w:rsidRPr="0080539E" w:rsidRDefault="0018024D" w:rsidP="005A0FB3">
            <w:r w:rsidRPr="0080539E">
              <w:t>- ремонт оборудования</w:t>
            </w:r>
          </w:p>
          <w:p w:rsidR="0018024D" w:rsidRPr="0080539E" w:rsidRDefault="0018024D" w:rsidP="005A0FB3">
            <w:r w:rsidRPr="0080539E">
              <w:t>- переоценка товаров, имеющих дефекты либо непродажный вид</w:t>
            </w:r>
          </w:p>
        </w:tc>
        <w:tc>
          <w:tcPr>
            <w:tcW w:w="1863" w:type="dxa"/>
            <w:vAlign w:val="center"/>
          </w:tcPr>
          <w:p w:rsidR="0018024D" w:rsidRDefault="0018024D" w:rsidP="005A0FB3">
            <w:pPr>
              <w:jc w:val="center"/>
              <w:rPr>
                <w:b/>
              </w:rPr>
            </w:pPr>
            <w:r w:rsidRPr="00194137">
              <w:rPr>
                <w:b/>
              </w:rPr>
              <w:t xml:space="preserve">Начальник </w:t>
            </w:r>
          </w:p>
          <w:p w:rsidR="0018024D" w:rsidRPr="00194137" w:rsidRDefault="0018024D" w:rsidP="005A0FB3">
            <w:pPr>
              <w:jc w:val="center"/>
              <w:rPr>
                <w:b/>
              </w:rPr>
            </w:pPr>
            <w:r w:rsidRPr="00194137">
              <w:rPr>
                <w:b/>
              </w:rPr>
              <w:t>склада 2</w:t>
            </w:r>
          </w:p>
          <w:p w:rsidR="0018024D" w:rsidRPr="0080539E" w:rsidRDefault="0018024D" w:rsidP="005A0FB3"/>
        </w:tc>
        <w:tc>
          <w:tcPr>
            <w:tcW w:w="1849" w:type="dxa"/>
            <w:vMerge/>
          </w:tcPr>
          <w:p w:rsidR="0018024D" w:rsidRPr="0080539E" w:rsidRDefault="0018024D" w:rsidP="005A0FB3">
            <w:pPr>
              <w:jc w:val="center"/>
            </w:pPr>
          </w:p>
        </w:tc>
      </w:tr>
      <w:tr w:rsidR="0018024D" w:rsidRPr="0080539E">
        <w:trPr>
          <w:trHeight w:val="1125"/>
        </w:trPr>
        <w:tc>
          <w:tcPr>
            <w:tcW w:w="466" w:type="dxa"/>
            <w:vMerge/>
          </w:tcPr>
          <w:p w:rsidR="0018024D" w:rsidRPr="0080539E" w:rsidRDefault="0018024D" w:rsidP="005A0FB3"/>
        </w:tc>
        <w:tc>
          <w:tcPr>
            <w:tcW w:w="1972" w:type="dxa"/>
            <w:vMerge/>
          </w:tcPr>
          <w:p w:rsidR="0018024D" w:rsidRPr="0080539E" w:rsidRDefault="0018024D" w:rsidP="005A0FB3"/>
        </w:tc>
        <w:tc>
          <w:tcPr>
            <w:tcW w:w="3695" w:type="dxa"/>
          </w:tcPr>
          <w:p w:rsidR="0018024D" w:rsidRPr="0080539E" w:rsidRDefault="0018024D" w:rsidP="005A0FB3">
            <w:r w:rsidRPr="0080539E">
              <w:t>- доукомплектация товаров</w:t>
            </w:r>
          </w:p>
        </w:tc>
        <w:tc>
          <w:tcPr>
            <w:tcW w:w="1863" w:type="dxa"/>
            <w:vAlign w:val="center"/>
          </w:tcPr>
          <w:p w:rsidR="0018024D" w:rsidRPr="004170A2" w:rsidRDefault="0018024D" w:rsidP="005A0FB3">
            <w:pPr>
              <w:jc w:val="center"/>
              <w:rPr>
                <w:b/>
              </w:rPr>
            </w:pPr>
            <w:r w:rsidRPr="00194137">
              <w:rPr>
                <w:b/>
              </w:rPr>
              <w:t>Зам. начальника склада 2</w:t>
            </w:r>
          </w:p>
        </w:tc>
        <w:tc>
          <w:tcPr>
            <w:tcW w:w="1849" w:type="dxa"/>
            <w:vMerge/>
          </w:tcPr>
          <w:p w:rsidR="0018024D" w:rsidRPr="0080539E" w:rsidRDefault="0018024D" w:rsidP="005A0FB3">
            <w:pPr>
              <w:jc w:val="center"/>
            </w:pPr>
          </w:p>
        </w:tc>
      </w:tr>
      <w:tr w:rsidR="0018024D" w:rsidRPr="0080539E">
        <w:trPr>
          <w:trHeight w:val="1672"/>
        </w:trPr>
        <w:tc>
          <w:tcPr>
            <w:tcW w:w="466" w:type="dxa"/>
            <w:vMerge w:val="restart"/>
            <w:textDirection w:val="btLr"/>
            <w:vAlign w:val="center"/>
          </w:tcPr>
          <w:p w:rsidR="0018024D" w:rsidRPr="00196F50" w:rsidRDefault="0018024D" w:rsidP="005A0FB3">
            <w:pPr>
              <w:ind w:left="113" w:right="113"/>
              <w:jc w:val="center"/>
              <w:rPr>
                <w:b/>
                <w:sz w:val="28"/>
                <w:szCs w:val="28"/>
              </w:rPr>
            </w:pPr>
            <w:r>
              <w:rPr>
                <w:b/>
                <w:sz w:val="28"/>
                <w:szCs w:val="28"/>
              </w:rPr>
              <w:t>Учетные Виртуальные склады</w:t>
            </w:r>
          </w:p>
        </w:tc>
        <w:tc>
          <w:tcPr>
            <w:tcW w:w="1972" w:type="dxa"/>
            <w:vAlign w:val="center"/>
          </w:tcPr>
          <w:p w:rsidR="0018024D" w:rsidRPr="00194137" w:rsidRDefault="0018024D" w:rsidP="005A0FB3">
            <w:pPr>
              <w:jc w:val="center"/>
              <w:rPr>
                <w:b/>
              </w:rPr>
            </w:pPr>
            <w:r w:rsidRPr="00194137">
              <w:rPr>
                <w:b/>
              </w:rPr>
              <w:t>Склад 3</w:t>
            </w:r>
          </w:p>
        </w:tc>
        <w:tc>
          <w:tcPr>
            <w:tcW w:w="3695" w:type="dxa"/>
          </w:tcPr>
          <w:p w:rsidR="0018024D" w:rsidRPr="0080539E" w:rsidRDefault="0018024D" w:rsidP="005A0FB3">
            <w:r w:rsidRPr="0080539E">
              <w:t>- учет товаров, находящихся в служебном использовании и под отчетом сотрудников Компании;</w:t>
            </w:r>
          </w:p>
          <w:p w:rsidR="0018024D" w:rsidRPr="0080539E" w:rsidRDefault="0018024D" w:rsidP="005A0FB3">
            <w:r w:rsidRPr="0080539E">
              <w:t>- учет товаров, временно выданных клиентам на время ремонта оборудования</w:t>
            </w:r>
          </w:p>
        </w:tc>
        <w:tc>
          <w:tcPr>
            <w:tcW w:w="1863" w:type="dxa"/>
            <w:vAlign w:val="center"/>
          </w:tcPr>
          <w:p w:rsidR="0018024D" w:rsidRPr="0080539E" w:rsidRDefault="0018024D" w:rsidP="005A0FB3">
            <w:pPr>
              <w:jc w:val="center"/>
            </w:pPr>
          </w:p>
        </w:tc>
        <w:tc>
          <w:tcPr>
            <w:tcW w:w="1849" w:type="dxa"/>
            <w:vMerge w:val="restart"/>
            <w:vAlign w:val="center"/>
          </w:tcPr>
          <w:p w:rsidR="0018024D" w:rsidRPr="000B6FD7" w:rsidRDefault="0018024D" w:rsidP="005A0FB3">
            <w:pPr>
              <w:jc w:val="center"/>
              <w:rPr>
                <w:b/>
              </w:rPr>
            </w:pPr>
            <w:r w:rsidRPr="000B6FD7">
              <w:rPr>
                <w:b/>
              </w:rPr>
              <w:t>Старший</w:t>
            </w:r>
          </w:p>
          <w:p w:rsidR="0018024D" w:rsidRPr="000B6FD7" w:rsidRDefault="0018024D" w:rsidP="005A0FB3">
            <w:pPr>
              <w:jc w:val="center"/>
              <w:rPr>
                <w:b/>
              </w:rPr>
            </w:pPr>
            <w:r w:rsidRPr="000B6FD7">
              <w:rPr>
                <w:b/>
              </w:rPr>
              <w:t>Товаровед</w:t>
            </w:r>
          </w:p>
          <w:p w:rsidR="0018024D" w:rsidRDefault="0018024D" w:rsidP="005A0FB3">
            <w:pPr>
              <w:jc w:val="center"/>
            </w:pPr>
          </w:p>
          <w:p w:rsidR="0018024D" w:rsidRPr="0080539E" w:rsidRDefault="0018024D" w:rsidP="005A0FB3">
            <w:pPr>
              <w:jc w:val="center"/>
            </w:pPr>
          </w:p>
        </w:tc>
      </w:tr>
      <w:tr w:rsidR="0018024D" w:rsidRPr="0080539E">
        <w:trPr>
          <w:trHeight w:val="289"/>
        </w:trPr>
        <w:tc>
          <w:tcPr>
            <w:tcW w:w="466" w:type="dxa"/>
            <w:vMerge/>
          </w:tcPr>
          <w:p w:rsidR="0018024D" w:rsidRPr="0080539E" w:rsidRDefault="0018024D" w:rsidP="005A0FB3"/>
        </w:tc>
        <w:tc>
          <w:tcPr>
            <w:tcW w:w="1972" w:type="dxa"/>
            <w:vAlign w:val="center"/>
          </w:tcPr>
          <w:p w:rsidR="0018024D" w:rsidRPr="00194137" w:rsidRDefault="0018024D" w:rsidP="005A0FB3">
            <w:pPr>
              <w:jc w:val="center"/>
              <w:rPr>
                <w:b/>
              </w:rPr>
            </w:pPr>
            <w:r w:rsidRPr="00194137">
              <w:rPr>
                <w:b/>
              </w:rPr>
              <w:t>Склад 4</w:t>
            </w:r>
          </w:p>
        </w:tc>
        <w:tc>
          <w:tcPr>
            <w:tcW w:w="3695" w:type="dxa"/>
          </w:tcPr>
          <w:p w:rsidR="0018024D" w:rsidRPr="0080539E" w:rsidRDefault="0018024D" w:rsidP="005A0FB3">
            <w:r w:rsidRPr="0080539E">
              <w:t>- учет пересортицы по товару</w:t>
            </w:r>
          </w:p>
        </w:tc>
        <w:tc>
          <w:tcPr>
            <w:tcW w:w="1863" w:type="dxa"/>
            <w:vAlign w:val="center"/>
          </w:tcPr>
          <w:p w:rsidR="0018024D" w:rsidRPr="0080539E" w:rsidRDefault="0018024D" w:rsidP="005A0FB3">
            <w:pPr>
              <w:jc w:val="center"/>
            </w:pPr>
          </w:p>
        </w:tc>
        <w:tc>
          <w:tcPr>
            <w:tcW w:w="1849" w:type="dxa"/>
            <w:vMerge/>
          </w:tcPr>
          <w:p w:rsidR="0018024D" w:rsidRPr="0080539E" w:rsidRDefault="0018024D" w:rsidP="005A0FB3"/>
        </w:tc>
      </w:tr>
      <w:tr w:rsidR="0018024D" w:rsidRPr="0080539E">
        <w:trPr>
          <w:trHeight w:val="2250"/>
        </w:trPr>
        <w:tc>
          <w:tcPr>
            <w:tcW w:w="466" w:type="dxa"/>
            <w:vMerge/>
          </w:tcPr>
          <w:p w:rsidR="0018024D" w:rsidRPr="0080539E" w:rsidRDefault="0018024D" w:rsidP="005A0FB3"/>
        </w:tc>
        <w:tc>
          <w:tcPr>
            <w:tcW w:w="1972" w:type="dxa"/>
            <w:vAlign w:val="center"/>
          </w:tcPr>
          <w:p w:rsidR="0018024D" w:rsidRPr="00194137" w:rsidRDefault="0018024D" w:rsidP="005A0FB3">
            <w:pPr>
              <w:jc w:val="center"/>
              <w:rPr>
                <w:b/>
              </w:rPr>
            </w:pPr>
            <w:r w:rsidRPr="00194137">
              <w:rPr>
                <w:b/>
              </w:rPr>
              <w:t>Склад 6</w:t>
            </w:r>
          </w:p>
        </w:tc>
        <w:tc>
          <w:tcPr>
            <w:tcW w:w="3695" w:type="dxa"/>
          </w:tcPr>
          <w:p w:rsidR="0018024D" w:rsidRPr="0080539E" w:rsidRDefault="0018024D" w:rsidP="005A0FB3">
            <w:r w:rsidRPr="0080539E">
              <w:t>-учет незапланированных перемещений товаров непосредственно между магазинами (внеплановые перекидки по предварительной договоренности)</w:t>
            </w:r>
          </w:p>
          <w:p w:rsidR="0018024D" w:rsidRPr="0080539E" w:rsidRDefault="0018024D" w:rsidP="005A0FB3">
            <w:r w:rsidRPr="0080539E">
              <w:t>- полное ведение товарного учета по Компании</w:t>
            </w:r>
          </w:p>
        </w:tc>
        <w:tc>
          <w:tcPr>
            <w:tcW w:w="1863" w:type="dxa"/>
            <w:vAlign w:val="center"/>
          </w:tcPr>
          <w:p w:rsidR="0018024D" w:rsidRPr="0080539E" w:rsidRDefault="0018024D" w:rsidP="005A0FB3">
            <w:pPr>
              <w:jc w:val="center"/>
            </w:pPr>
          </w:p>
        </w:tc>
        <w:tc>
          <w:tcPr>
            <w:tcW w:w="1849" w:type="dxa"/>
            <w:vMerge/>
          </w:tcPr>
          <w:p w:rsidR="0018024D" w:rsidRPr="0080539E" w:rsidRDefault="0018024D" w:rsidP="005A0FB3"/>
        </w:tc>
      </w:tr>
      <w:tr w:rsidR="0018024D" w:rsidRPr="0080539E">
        <w:trPr>
          <w:trHeight w:val="1687"/>
        </w:trPr>
        <w:tc>
          <w:tcPr>
            <w:tcW w:w="466" w:type="dxa"/>
          </w:tcPr>
          <w:p w:rsidR="0018024D" w:rsidRPr="0080539E" w:rsidRDefault="0018024D" w:rsidP="005A0FB3"/>
        </w:tc>
        <w:tc>
          <w:tcPr>
            <w:tcW w:w="1972" w:type="dxa"/>
          </w:tcPr>
          <w:p w:rsidR="0018024D" w:rsidRPr="00194137" w:rsidRDefault="0018024D" w:rsidP="005A0FB3">
            <w:pPr>
              <w:jc w:val="center"/>
              <w:rPr>
                <w:b/>
              </w:rPr>
            </w:pPr>
            <w:r w:rsidRPr="00194137">
              <w:rPr>
                <w:b/>
              </w:rPr>
              <w:t>Склад 5</w:t>
            </w:r>
          </w:p>
        </w:tc>
        <w:tc>
          <w:tcPr>
            <w:tcW w:w="3695" w:type="dxa"/>
          </w:tcPr>
          <w:p w:rsidR="0018024D" w:rsidRPr="0080539E" w:rsidRDefault="0018024D" w:rsidP="005A0FB3">
            <w:r w:rsidRPr="0080539E">
              <w:t>- учет недостачи и излишков товаров</w:t>
            </w:r>
          </w:p>
          <w:p w:rsidR="0018024D" w:rsidRPr="0080539E" w:rsidRDefault="0018024D" w:rsidP="005A0FB3">
            <w:r w:rsidRPr="0080539E">
              <w:t>- коррекция накладных и товарных чеков, заведенных с ошибками и заблокированных при инвентаризации</w:t>
            </w:r>
          </w:p>
        </w:tc>
        <w:tc>
          <w:tcPr>
            <w:tcW w:w="1863" w:type="dxa"/>
          </w:tcPr>
          <w:p w:rsidR="0018024D" w:rsidRPr="000B6FD7" w:rsidRDefault="0018024D" w:rsidP="005A0FB3">
            <w:pPr>
              <w:jc w:val="center"/>
              <w:rPr>
                <w:b/>
              </w:rPr>
            </w:pPr>
            <w:r w:rsidRPr="000B6FD7">
              <w:rPr>
                <w:b/>
              </w:rPr>
              <w:t xml:space="preserve">Зам. начальника ревизионного отдела </w:t>
            </w:r>
          </w:p>
          <w:p w:rsidR="0018024D" w:rsidRPr="0080539E" w:rsidRDefault="0018024D" w:rsidP="005A0FB3">
            <w:pPr>
              <w:jc w:val="center"/>
            </w:pPr>
          </w:p>
        </w:tc>
        <w:tc>
          <w:tcPr>
            <w:tcW w:w="1849" w:type="dxa"/>
          </w:tcPr>
          <w:p w:rsidR="0018024D" w:rsidRPr="0080539E" w:rsidRDefault="0018024D" w:rsidP="005A0FB3"/>
        </w:tc>
      </w:tr>
    </w:tbl>
    <w:p w:rsidR="0018024D" w:rsidRDefault="0018024D" w:rsidP="0018024D"/>
    <w:p w:rsidR="0018024D" w:rsidRDefault="0018024D" w:rsidP="0018024D">
      <w:pPr>
        <w:spacing w:line="360" w:lineRule="auto"/>
      </w:pPr>
    </w:p>
    <w:p w:rsidR="0018024D" w:rsidRDefault="0018024D" w:rsidP="0018024D">
      <w:pPr>
        <w:spacing w:line="360" w:lineRule="auto"/>
        <w:jc w:val="both"/>
        <w:rPr>
          <w:b/>
          <w:sz w:val="28"/>
          <w:szCs w:val="28"/>
        </w:rPr>
      </w:pPr>
    </w:p>
    <w:p w:rsidR="0018024D" w:rsidRDefault="0018024D" w:rsidP="0018024D">
      <w:pPr>
        <w:jc w:val="center"/>
        <w:rPr>
          <w:b/>
          <w:sz w:val="28"/>
          <w:szCs w:val="28"/>
        </w:rPr>
      </w:pPr>
    </w:p>
    <w:p w:rsidR="0018024D" w:rsidRDefault="0018024D" w:rsidP="0018024D">
      <w:pPr>
        <w:jc w:val="center"/>
        <w:rPr>
          <w:b/>
          <w:sz w:val="28"/>
          <w:szCs w:val="28"/>
        </w:rPr>
      </w:pPr>
    </w:p>
    <w:p w:rsidR="0018024D" w:rsidRDefault="0018024D" w:rsidP="0018024D">
      <w:pPr>
        <w:jc w:val="center"/>
        <w:rPr>
          <w:b/>
          <w:sz w:val="28"/>
          <w:szCs w:val="28"/>
        </w:rPr>
      </w:pPr>
    </w:p>
    <w:p w:rsidR="0018024D" w:rsidRDefault="0018024D" w:rsidP="0018024D">
      <w:pPr>
        <w:jc w:val="center"/>
        <w:rPr>
          <w:b/>
          <w:sz w:val="28"/>
          <w:szCs w:val="28"/>
        </w:rPr>
      </w:pPr>
    </w:p>
    <w:p w:rsidR="0018024D" w:rsidRDefault="0018024D" w:rsidP="0018024D">
      <w:pPr>
        <w:jc w:val="center"/>
        <w:rPr>
          <w:b/>
          <w:sz w:val="28"/>
          <w:szCs w:val="28"/>
        </w:rPr>
      </w:pPr>
    </w:p>
    <w:p w:rsidR="0018024D" w:rsidRDefault="0018024D" w:rsidP="0018024D">
      <w:pPr>
        <w:jc w:val="center"/>
        <w:rPr>
          <w:b/>
          <w:sz w:val="28"/>
          <w:szCs w:val="28"/>
        </w:rPr>
      </w:pPr>
    </w:p>
    <w:p w:rsidR="00152773" w:rsidRDefault="00152773" w:rsidP="00152773">
      <w:pPr>
        <w:tabs>
          <w:tab w:val="left" w:pos="6660"/>
          <w:tab w:val="left" w:pos="6840"/>
          <w:tab w:val="left" w:pos="7020"/>
          <w:tab w:val="left" w:pos="7200"/>
        </w:tabs>
        <w:spacing w:line="360" w:lineRule="auto"/>
        <w:rPr>
          <w:b/>
          <w:sz w:val="28"/>
          <w:szCs w:val="28"/>
        </w:rPr>
      </w:pPr>
    </w:p>
    <w:p w:rsidR="000924FE" w:rsidRPr="00BE406C" w:rsidRDefault="00855F36" w:rsidP="00152773">
      <w:pPr>
        <w:tabs>
          <w:tab w:val="left" w:pos="6660"/>
          <w:tab w:val="left" w:pos="6840"/>
          <w:tab w:val="left" w:pos="7020"/>
          <w:tab w:val="left" w:pos="7200"/>
        </w:tabs>
        <w:spacing w:line="360" w:lineRule="auto"/>
        <w:jc w:val="center"/>
        <w:rPr>
          <w:sz w:val="28"/>
          <w:szCs w:val="28"/>
        </w:rPr>
      </w:pPr>
      <w:r w:rsidRPr="00BE406C">
        <w:rPr>
          <w:sz w:val="28"/>
          <w:szCs w:val="28"/>
        </w:rPr>
        <w:t>3.</w:t>
      </w:r>
      <w:r w:rsidR="000924FE" w:rsidRPr="00BE406C">
        <w:rPr>
          <w:sz w:val="28"/>
          <w:szCs w:val="28"/>
        </w:rPr>
        <w:t>5. Оценка потенциала и ресурсов предприятия</w:t>
      </w:r>
    </w:p>
    <w:p w:rsidR="00AA6DDE" w:rsidRDefault="00AA6DDE" w:rsidP="00855F36">
      <w:pPr>
        <w:spacing w:line="360" w:lineRule="auto"/>
        <w:jc w:val="center"/>
        <w:rPr>
          <w:sz w:val="28"/>
          <w:szCs w:val="28"/>
        </w:rPr>
      </w:pPr>
      <w:r w:rsidRPr="00BE10AE">
        <w:rPr>
          <w:sz w:val="28"/>
          <w:szCs w:val="28"/>
        </w:rPr>
        <w:t>Кадровый менеджмент</w:t>
      </w:r>
    </w:p>
    <w:p w:rsidR="00AA6DDE" w:rsidRDefault="00BE10AE" w:rsidP="00AA6DDE">
      <w:pPr>
        <w:spacing w:line="360" w:lineRule="auto"/>
        <w:jc w:val="both"/>
        <w:rPr>
          <w:sz w:val="28"/>
          <w:szCs w:val="28"/>
        </w:rPr>
      </w:pPr>
      <w:r>
        <w:rPr>
          <w:sz w:val="28"/>
          <w:szCs w:val="28"/>
        </w:rPr>
        <w:t xml:space="preserve"> </w:t>
      </w:r>
      <w:r w:rsidR="00AA6DDE">
        <w:rPr>
          <w:sz w:val="28"/>
          <w:szCs w:val="28"/>
        </w:rPr>
        <w:t xml:space="preserve"> Чтобы найти необходимого сотрудника, важно допустить минимум субъективности в принятии решения по выбору. Простого разговора для объективного суждения недостаточно. Знаниями о человеке, с помощью которых можно найти подходящего сотрудника только путем собеседования с ним, надежно владеет весьма незначительное количество людей. На помощь организации приходит развивающаяся единая система или директива подбора персонала, которая включает различные взаимосвязанные методы.  </w:t>
      </w:r>
    </w:p>
    <w:p w:rsidR="00AA6DDE" w:rsidRDefault="00850435" w:rsidP="00AA6DDE">
      <w:pPr>
        <w:spacing w:line="360" w:lineRule="auto"/>
        <w:jc w:val="both"/>
        <w:rPr>
          <w:b/>
          <w:sz w:val="28"/>
          <w:szCs w:val="28"/>
        </w:rPr>
      </w:pPr>
      <w:r>
        <w:rPr>
          <w:noProof/>
          <w:sz w:val="28"/>
          <w:szCs w:val="28"/>
        </w:rPr>
        <w:pict>
          <v:group id="_x0000_s1175" editas="canvas" style="position:absolute;margin-left:-9pt;margin-top:13.8pt;width:459pt;height:468pt;z-index:251659776;mso-position-horizontal-relative:char;mso-position-vertical-relative:line" coordorigin="2279,1179" coordsize="7200,7247">
            <o:lock v:ext="edit" aspectratio="t"/>
            <v:shape id="_x0000_s1176" type="#_x0000_t75" style="position:absolute;left:2279;top:1179;width:7200;height:7247" o:preferrelative="f">
              <v:fill o:detectmouseclick="t"/>
              <v:path o:extrusionok="t" o:connecttype="none"/>
              <o:lock v:ext="edit" text="t"/>
            </v:shape>
            <v:rect id="_x0000_s1177" style="position:absolute;left:5526;top:1876;width:3812;height:418">
              <v:textbox style="mso-next-textbox:#_x0000_s1177">
                <w:txbxContent>
                  <w:p w:rsidR="005A0FB3" w:rsidRDefault="005A0FB3" w:rsidP="00AA6DDE">
                    <w:pPr>
                      <w:jc w:val="center"/>
                    </w:pPr>
                    <w:r>
                      <w:t>Тесты на интеллигентность</w:t>
                    </w:r>
                  </w:p>
                </w:txbxContent>
              </v:textbox>
            </v:rect>
            <v:rect id="_x0000_s1178" style="position:absolute;left:5526;top:5360;width:3812;height:418">
              <v:textbox style="mso-next-textbox:#_x0000_s1178">
                <w:txbxContent>
                  <w:p w:rsidR="005A0FB3" w:rsidRDefault="005A0FB3" w:rsidP="00AA6DDE">
                    <w:r>
                      <w:t>Анализ отношений в условиях стресса</w:t>
                    </w:r>
                  </w:p>
                </w:txbxContent>
              </v:textbox>
            </v:rect>
            <v:rect id="_x0000_s1179" style="position:absolute;left:2561;top:4941;width:1694;height:559">
              <v:textbox style="mso-next-textbox:#_x0000_s1179">
                <w:txbxContent>
                  <w:p w:rsidR="005A0FB3" w:rsidRPr="003A5FB5" w:rsidRDefault="005A0FB3" w:rsidP="00AA6DDE">
                    <w:pPr>
                      <w:jc w:val="center"/>
                    </w:pPr>
                    <w:r>
                      <w:rPr>
                        <w:lang w:val="en-US"/>
                      </w:rPr>
                      <w:t>Assessment – Center</w:t>
                    </w:r>
                  </w:p>
                </w:txbxContent>
              </v:textbox>
            </v:rect>
            <v:rect id="_x0000_s1180" style="position:absolute;left:2561;top:3409;width:1694;height:555">
              <v:textbox style="mso-next-textbox:#_x0000_s1180">
                <w:txbxContent>
                  <w:p w:rsidR="005A0FB3" w:rsidRDefault="005A0FB3" w:rsidP="00AA6DDE">
                    <w:pPr>
                      <w:jc w:val="center"/>
                    </w:pPr>
                    <w:r>
                      <w:t>Собеседование с кандидатом</w:t>
                    </w:r>
                  </w:p>
                </w:txbxContent>
              </v:textbox>
            </v:rect>
            <v:rect id="_x0000_s1181" style="position:absolute;left:2561;top:1876;width:1694;height:418">
              <v:textbox style="mso-next-textbox:#_x0000_s1181">
                <w:txbxContent>
                  <w:p w:rsidR="005A0FB3" w:rsidRDefault="005A0FB3" w:rsidP="00AA6DDE">
                    <w:pPr>
                      <w:jc w:val="center"/>
                    </w:pPr>
                    <w:r>
                      <w:t>Тесты</w:t>
                    </w:r>
                  </w:p>
                </w:txbxContent>
              </v:textbox>
            </v:rect>
            <v:rect id="_x0000_s1182" style="position:absolute;left:4255;top:1179;width:2965;height:418">
              <v:textbox style="mso-next-textbox:#_x0000_s1182">
                <w:txbxContent>
                  <w:p w:rsidR="005A0FB3" w:rsidRDefault="005A0FB3" w:rsidP="00AA6DDE">
                    <w:r>
                      <w:t>Инструменты подбора персонала</w:t>
                    </w:r>
                  </w:p>
                </w:txbxContent>
              </v:textbox>
            </v:rect>
            <v:rect id="_x0000_s1183" style="position:absolute;left:5526;top:2294;width:3812;height:418">
              <v:textbox style="mso-next-textbox:#_x0000_s1183">
                <w:txbxContent>
                  <w:p w:rsidR="005A0FB3" w:rsidRDefault="005A0FB3" w:rsidP="00AA6DDE">
                    <w:pPr>
                      <w:jc w:val="center"/>
                    </w:pPr>
                    <w:r>
                      <w:t>Тесты на оценку личности</w:t>
                    </w:r>
                  </w:p>
                </w:txbxContent>
              </v:textbox>
            </v:rect>
            <v:rect id="_x0000_s1184" style="position:absolute;left:5526;top:2712;width:3812;height:557">
              <v:textbox style="mso-next-textbox:#_x0000_s1184">
                <w:txbxContent>
                  <w:p w:rsidR="005A0FB3" w:rsidRDefault="005A0FB3" w:rsidP="00AA6DDE">
                    <w:pPr>
                      <w:jc w:val="center"/>
                    </w:pPr>
                    <w:r>
                      <w:t>Практические тесты на способность к успеху в работе</w:t>
                    </w:r>
                  </w:p>
                </w:txbxContent>
              </v:textbox>
            </v:rect>
            <v:rect id="_x0000_s1185" style="position:absolute;left:5526;top:4942;width:3812;height:418">
              <v:textbox style="mso-next-textbox:#_x0000_s1185">
                <w:txbxContent>
                  <w:p w:rsidR="005A0FB3" w:rsidRDefault="005A0FB3" w:rsidP="00AA6DDE">
                    <w:r>
                      <w:t>Работа в лабораторных условиях</w:t>
                    </w:r>
                  </w:p>
                </w:txbxContent>
              </v:textbox>
            </v:rect>
            <v:rect id="_x0000_s1186" style="position:absolute;left:5526;top:3827;width:3812;height:418">
              <v:textbox style="mso-next-textbox:#_x0000_s1186">
                <w:txbxContent>
                  <w:p w:rsidR="005A0FB3" w:rsidRDefault="005A0FB3" w:rsidP="00AA6DDE">
                    <w:pPr>
                      <w:jc w:val="center"/>
                    </w:pPr>
                    <w:r>
                      <w:t>Анализ возможностей для успеха</w:t>
                    </w:r>
                  </w:p>
                </w:txbxContent>
              </v:textbox>
            </v:rect>
            <v:rect id="_x0000_s1187" style="position:absolute;left:5526;top:5778;width:3812;height:418">
              <v:textbox style="mso-next-textbox:#_x0000_s1187">
                <w:txbxContent>
                  <w:p w:rsidR="005A0FB3" w:rsidRDefault="005A0FB3" w:rsidP="00AA6DDE">
                    <w:r>
                      <w:t>Оценка со стороны опытных менеджеров</w:t>
                    </w:r>
                  </w:p>
                </w:txbxContent>
              </v:textbox>
            </v:rect>
            <v:rect id="_x0000_s1188" style="position:absolute;left:5526;top:3409;width:3812;height:418">
              <v:textbox style="mso-next-textbox:#_x0000_s1188">
                <w:txbxContent>
                  <w:p w:rsidR="005A0FB3" w:rsidRDefault="005A0FB3" w:rsidP="00AA6DDE">
                    <w:pPr>
                      <w:jc w:val="center"/>
                    </w:pPr>
                    <w:r>
                      <w:t>Анализ первого впечатления</w:t>
                    </w:r>
                  </w:p>
                </w:txbxContent>
              </v:textbox>
            </v:rect>
            <v:rect id="_x0000_s1189" style="position:absolute;left:5526;top:6753;width:3812;height:418">
              <v:textbox style="mso-next-textbox:#_x0000_s1189">
                <w:txbxContent>
                  <w:p w:rsidR="005A0FB3" w:rsidRDefault="005A0FB3" w:rsidP="00AA6DDE">
                    <w:r>
                      <w:t>Анализ биографии</w:t>
                    </w:r>
                  </w:p>
                </w:txbxContent>
              </v:textbox>
            </v:rect>
            <v:rect id="_x0000_s1190" style="position:absolute;left:5526;top:6335;width:3812;height:418">
              <v:textbox style="mso-next-textbox:#_x0000_s1190">
                <w:txbxContent>
                  <w:p w:rsidR="005A0FB3" w:rsidRPr="0021724E" w:rsidRDefault="005A0FB3" w:rsidP="00AA6DDE">
                    <w:r>
                      <w:rPr>
                        <w:lang w:val="en-US"/>
                      </w:rPr>
                      <w:t>Zengnis</w:t>
                    </w:r>
                    <w:r>
                      <w:t xml:space="preserve"> - анализ</w:t>
                    </w:r>
                  </w:p>
                </w:txbxContent>
              </v:textbox>
            </v:rect>
            <v:rect id="_x0000_s1191" style="position:absolute;left:5526;top:8007;width:3812;height:419">
              <v:textbox style="mso-next-textbox:#_x0000_s1191">
                <w:txbxContent>
                  <w:p w:rsidR="005A0FB3" w:rsidRDefault="005A0FB3" w:rsidP="00AA6DDE">
                    <w:r>
                      <w:t>Анализ рекомендации</w:t>
                    </w:r>
                  </w:p>
                </w:txbxContent>
              </v:textbox>
            </v:rect>
            <v:rect id="_x0000_s1192" style="position:absolute;left:5526;top:7171;width:3812;height:418">
              <v:textbox style="mso-next-textbox:#_x0000_s1192">
                <w:txbxContent>
                  <w:p w:rsidR="005A0FB3" w:rsidRDefault="005A0FB3" w:rsidP="00AA6DDE">
                    <w:r>
                      <w:t>Анализ обоснованного выбора данной должности</w:t>
                    </w:r>
                  </w:p>
                </w:txbxContent>
              </v:textbox>
            </v:rect>
            <v:rect id="_x0000_s1193" style="position:absolute;left:5526;top:4245;width:3812;height:557">
              <v:textbox style="mso-next-textbox:#_x0000_s1193">
                <w:txbxContent>
                  <w:p w:rsidR="005A0FB3" w:rsidRDefault="005A0FB3" w:rsidP="00AA6DDE">
                    <w:pPr>
                      <w:jc w:val="center"/>
                    </w:pPr>
                    <w:r>
                      <w:t>Анализ социально – психологических отношений</w:t>
                    </w:r>
                  </w:p>
                </w:txbxContent>
              </v:textbox>
            </v:rect>
            <v:rect id="_x0000_s1194" style="position:absolute;left:2561;top:6335;width:1694;height:558">
              <v:textbox style="mso-next-textbox:#_x0000_s1194">
                <w:txbxContent>
                  <w:p w:rsidR="005A0FB3" w:rsidRDefault="005A0FB3" w:rsidP="00AA6DDE">
                    <w:pPr>
                      <w:jc w:val="center"/>
                    </w:pPr>
                    <w:r>
                      <w:t>Информация о кандидате</w:t>
                    </w:r>
                  </w:p>
                </w:txbxContent>
              </v:textbox>
            </v:rect>
            <v:rect id="_x0000_s1195" style="position:absolute;left:5526;top:7589;width:3812;height:418">
              <v:textbox style="mso-next-textbox:#_x0000_s1195">
                <w:txbxContent>
                  <w:p w:rsidR="005A0FB3" w:rsidRDefault="005A0FB3" w:rsidP="00AA6DDE">
                    <w:r>
                      <w:t>Профессиональный опросник</w:t>
                    </w:r>
                  </w:p>
                </w:txbxContent>
              </v:textbox>
            </v:rect>
            <v:line id="_x0000_s1196" style="position:absolute" from="4255,6614" to="5526,6614"/>
            <v:line id="_x0000_s1197" style="position:absolute" from="4255,5220" to="5526,5220"/>
            <v:line id="_x0000_s1198" style="position:absolute" from="4255,3548" to="5526,3548"/>
            <v:line id="_x0000_s1199" style="position:absolute" from="4255,2015" to="5526,2015"/>
            <v:line id="_x0000_s1200" style="position:absolute" from="2420,1318" to="4255,1318"/>
            <v:line id="_x0000_s1201" style="position:absolute" from="2420,1318" to="2420,6614"/>
            <v:line id="_x0000_s1202" style="position:absolute" from="2420,6614" to="2561,6614">
              <v:stroke endarrow="block"/>
            </v:line>
            <v:line id="_x0000_s1203" style="position:absolute" from="2420,5220" to="2561,5220">
              <v:stroke endarrow="block"/>
            </v:line>
            <v:line id="_x0000_s1204" style="position:absolute;flip:y" from="2420,3548" to="2561,3549">
              <v:stroke endarrow="block"/>
            </v:line>
            <v:line id="_x0000_s1205" style="position:absolute" from="2420,2015" to="2561,2016">
              <v:stroke endarrow="block"/>
            </v:line>
          </v:group>
        </w:pict>
      </w: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b/>
          <w:sz w:val="28"/>
          <w:szCs w:val="28"/>
        </w:rPr>
      </w:pPr>
    </w:p>
    <w:p w:rsidR="00AA6DDE" w:rsidRDefault="00AA6DDE" w:rsidP="00AA6DDE">
      <w:pPr>
        <w:spacing w:line="360" w:lineRule="auto"/>
        <w:jc w:val="both"/>
        <w:rPr>
          <w:sz w:val="28"/>
          <w:szCs w:val="28"/>
        </w:rPr>
      </w:pPr>
    </w:p>
    <w:p w:rsidR="00AA6DDE" w:rsidRDefault="00AA6DDE" w:rsidP="00AA6DDE">
      <w:pPr>
        <w:spacing w:line="360" w:lineRule="auto"/>
        <w:rPr>
          <w:sz w:val="28"/>
          <w:szCs w:val="28"/>
        </w:rPr>
      </w:pPr>
    </w:p>
    <w:p w:rsidR="00AA6DDE" w:rsidRDefault="00AA6DDE" w:rsidP="00AA6DDE">
      <w:pPr>
        <w:spacing w:line="360" w:lineRule="auto"/>
        <w:rPr>
          <w:sz w:val="28"/>
          <w:szCs w:val="28"/>
        </w:rPr>
      </w:pPr>
    </w:p>
    <w:p w:rsidR="00AA6DDE" w:rsidRDefault="00AA6DDE" w:rsidP="00AA6DDE">
      <w:pPr>
        <w:spacing w:line="360" w:lineRule="auto"/>
        <w:rPr>
          <w:sz w:val="28"/>
          <w:szCs w:val="28"/>
        </w:rPr>
      </w:pPr>
    </w:p>
    <w:p w:rsidR="001E4A82" w:rsidRDefault="00AA6DDE" w:rsidP="001E4A82">
      <w:pPr>
        <w:spacing w:line="360" w:lineRule="auto"/>
        <w:jc w:val="right"/>
        <w:rPr>
          <w:sz w:val="28"/>
          <w:szCs w:val="28"/>
        </w:rPr>
      </w:pPr>
      <w:r>
        <w:rPr>
          <w:sz w:val="28"/>
          <w:szCs w:val="28"/>
        </w:rPr>
        <w:t>Рисунок</w:t>
      </w:r>
      <w:r w:rsidR="00152773">
        <w:rPr>
          <w:sz w:val="28"/>
          <w:szCs w:val="28"/>
        </w:rPr>
        <w:t xml:space="preserve"> </w:t>
      </w:r>
      <w:r>
        <w:rPr>
          <w:sz w:val="28"/>
          <w:szCs w:val="28"/>
        </w:rPr>
        <w:t xml:space="preserve"> </w:t>
      </w:r>
      <w:r w:rsidR="00F52F65">
        <w:rPr>
          <w:sz w:val="28"/>
          <w:szCs w:val="28"/>
        </w:rPr>
        <w:t xml:space="preserve">4. - </w:t>
      </w:r>
      <w:r w:rsidRPr="00AB6079">
        <w:rPr>
          <w:sz w:val="28"/>
          <w:szCs w:val="28"/>
        </w:rPr>
        <w:t>Техника под</w:t>
      </w:r>
      <w:r w:rsidR="001E4A82">
        <w:rPr>
          <w:sz w:val="28"/>
          <w:szCs w:val="28"/>
        </w:rPr>
        <w:t>бора персонала в ООО «Мобиленд»</w:t>
      </w:r>
    </w:p>
    <w:p w:rsidR="00AA6DDE" w:rsidRPr="008331B1" w:rsidRDefault="00AA6DDE" w:rsidP="001E4A82">
      <w:pPr>
        <w:spacing w:line="360" w:lineRule="auto"/>
        <w:jc w:val="center"/>
        <w:rPr>
          <w:sz w:val="28"/>
          <w:szCs w:val="28"/>
        </w:rPr>
      </w:pPr>
      <w:r w:rsidRPr="008331B1">
        <w:rPr>
          <w:sz w:val="28"/>
          <w:szCs w:val="28"/>
        </w:rPr>
        <w:t>Аттестация работников</w:t>
      </w:r>
    </w:p>
    <w:p w:rsidR="00AA6DDE" w:rsidRDefault="00AA6DDE" w:rsidP="00AA6DDE">
      <w:pPr>
        <w:spacing w:line="360" w:lineRule="auto"/>
        <w:jc w:val="both"/>
        <w:rPr>
          <w:sz w:val="28"/>
          <w:szCs w:val="28"/>
        </w:rPr>
      </w:pPr>
      <w:r>
        <w:rPr>
          <w:sz w:val="28"/>
          <w:szCs w:val="28"/>
        </w:rPr>
        <w:t xml:space="preserve">  Аттестация персонала в компании проходит каждые 3 месяца, обязательная аттестация каждые 4 месяца, сотрудники едут в главный офис компании, где проходят аттестацию в несколько этапов, а именно:</w:t>
      </w:r>
    </w:p>
    <w:p w:rsidR="00AA6DDE" w:rsidRPr="008A2EA1" w:rsidRDefault="00AA6DDE" w:rsidP="00AA6DDE">
      <w:pPr>
        <w:spacing w:line="360" w:lineRule="auto"/>
        <w:jc w:val="both"/>
        <w:rPr>
          <w:sz w:val="28"/>
          <w:szCs w:val="28"/>
        </w:rPr>
      </w:pPr>
      <w:r>
        <w:rPr>
          <w:sz w:val="28"/>
          <w:szCs w:val="28"/>
        </w:rPr>
        <w:t xml:space="preserve">1. Тестирование, которое позволяет выявить технические знания персонала по всем направлениям: телефоны, смартфоны; КПК, коммуникаторы, фотокамеры и видеокамеры и т. д. </w:t>
      </w:r>
    </w:p>
    <w:p w:rsidR="00AA6DDE" w:rsidRDefault="00AA6DDE" w:rsidP="00AA6DDE">
      <w:pPr>
        <w:spacing w:line="360" w:lineRule="auto"/>
        <w:jc w:val="both"/>
        <w:rPr>
          <w:sz w:val="28"/>
          <w:szCs w:val="28"/>
        </w:rPr>
      </w:pPr>
      <w:r>
        <w:rPr>
          <w:sz w:val="28"/>
          <w:szCs w:val="28"/>
        </w:rPr>
        <w:t>2. Сотрудник должен знать все положения Книги Знаний - это свод правил и рекомендаций для торгового представителя компании Цифровой центр ИОН. Она охватывает те ценности и философию, которые компании использует при обслуживании клиентов. Только тот Сотрудник компании, который изучил положения «Книги Знаний» и использует их в своей повседневной деятельности, станет полноправным членом команды настоящих «ИОНовцев».</w:t>
      </w:r>
    </w:p>
    <w:p w:rsidR="00AA6DDE" w:rsidRDefault="00AA6DDE" w:rsidP="00AA6DDE">
      <w:pPr>
        <w:spacing w:line="360" w:lineRule="auto"/>
        <w:jc w:val="both"/>
        <w:rPr>
          <w:sz w:val="28"/>
          <w:szCs w:val="28"/>
        </w:rPr>
      </w:pPr>
      <w:r>
        <w:rPr>
          <w:sz w:val="28"/>
          <w:szCs w:val="28"/>
        </w:rPr>
        <w:t xml:space="preserve">3. Настройки, т. е. каждый сотрудник должен уметь настроить любую технику и подготовить ее к работе, будь это интернет или электронная почта на ноутбуке, либо на смартфоне, или же </w:t>
      </w:r>
      <w:r>
        <w:rPr>
          <w:sz w:val="28"/>
          <w:szCs w:val="28"/>
          <w:lang w:val="en-US"/>
        </w:rPr>
        <w:t>MMS</w:t>
      </w:r>
      <w:r>
        <w:rPr>
          <w:sz w:val="28"/>
          <w:szCs w:val="28"/>
        </w:rPr>
        <w:t xml:space="preserve"> на телефоне и т. д. </w:t>
      </w: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2A1A45" w:rsidRDefault="002A1A45" w:rsidP="00AA6DDE">
      <w:pPr>
        <w:spacing w:line="360" w:lineRule="auto"/>
        <w:jc w:val="both"/>
        <w:rPr>
          <w:sz w:val="28"/>
          <w:szCs w:val="28"/>
        </w:rPr>
      </w:pPr>
    </w:p>
    <w:p w:rsidR="00AA6DDE" w:rsidRPr="003F204F" w:rsidRDefault="00AA6DDE" w:rsidP="00AA6DDE">
      <w:pPr>
        <w:spacing w:line="360" w:lineRule="auto"/>
        <w:jc w:val="both"/>
        <w:rPr>
          <w:sz w:val="28"/>
          <w:szCs w:val="28"/>
        </w:rPr>
      </w:pPr>
      <w:r>
        <w:rPr>
          <w:sz w:val="28"/>
          <w:szCs w:val="28"/>
        </w:rPr>
        <w:t>Таблица</w:t>
      </w:r>
      <w:r w:rsidR="008331B1">
        <w:rPr>
          <w:sz w:val="28"/>
          <w:szCs w:val="28"/>
        </w:rPr>
        <w:t xml:space="preserve"> </w:t>
      </w:r>
      <w:r>
        <w:rPr>
          <w:sz w:val="28"/>
          <w:szCs w:val="28"/>
        </w:rPr>
        <w:t xml:space="preserve"> </w:t>
      </w:r>
      <w:r w:rsidR="00F52F65">
        <w:rPr>
          <w:sz w:val="28"/>
          <w:szCs w:val="28"/>
        </w:rPr>
        <w:t xml:space="preserve">8. </w:t>
      </w:r>
      <w:r>
        <w:rPr>
          <w:sz w:val="28"/>
          <w:szCs w:val="28"/>
        </w:rPr>
        <w:t>- Текучесть кадров в компании ООО «Мобиленд»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1405"/>
        <w:gridCol w:w="1075"/>
        <w:gridCol w:w="1199"/>
        <w:gridCol w:w="1405"/>
        <w:gridCol w:w="1076"/>
        <w:gridCol w:w="1199"/>
      </w:tblGrid>
      <w:tr w:rsidR="00AA6DDE" w:rsidRPr="00D27C51">
        <w:tc>
          <w:tcPr>
            <w:tcW w:w="2128" w:type="dxa"/>
          </w:tcPr>
          <w:p w:rsidR="00AA6DDE" w:rsidRPr="00D27C51" w:rsidRDefault="00AA6DDE" w:rsidP="005A0FB3">
            <w:pPr>
              <w:rPr>
                <w:b/>
              </w:rPr>
            </w:pPr>
            <w:r w:rsidRPr="00D27C51">
              <w:rPr>
                <w:b/>
              </w:rPr>
              <w:t xml:space="preserve">Подразделения </w:t>
            </w:r>
          </w:p>
        </w:tc>
        <w:tc>
          <w:tcPr>
            <w:tcW w:w="1409" w:type="dxa"/>
          </w:tcPr>
          <w:p w:rsidR="00AA6DDE" w:rsidRPr="00481FB9" w:rsidRDefault="00AA6DDE" w:rsidP="005A0FB3">
            <w:pPr>
              <w:rPr>
                <w:b/>
                <w:sz w:val="20"/>
                <w:szCs w:val="20"/>
              </w:rPr>
            </w:pPr>
            <w:r>
              <w:rPr>
                <w:b/>
                <w:sz w:val="20"/>
                <w:szCs w:val="20"/>
              </w:rPr>
              <w:t>Численность на 01.01.08</w:t>
            </w:r>
          </w:p>
        </w:tc>
        <w:tc>
          <w:tcPr>
            <w:tcW w:w="1099" w:type="dxa"/>
          </w:tcPr>
          <w:p w:rsidR="00AA6DDE" w:rsidRPr="00481FB9" w:rsidRDefault="00AA6DDE" w:rsidP="005A0FB3">
            <w:pPr>
              <w:rPr>
                <w:b/>
                <w:sz w:val="20"/>
                <w:szCs w:val="20"/>
              </w:rPr>
            </w:pPr>
            <w:r>
              <w:rPr>
                <w:b/>
                <w:sz w:val="20"/>
                <w:szCs w:val="20"/>
              </w:rPr>
              <w:t>Уволено за 2007</w:t>
            </w:r>
          </w:p>
        </w:tc>
        <w:tc>
          <w:tcPr>
            <w:tcW w:w="1213" w:type="dxa"/>
          </w:tcPr>
          <w:p w:rsidR="00AA6DDE" w:rsidRPr="00481FB9" w:rsidRDefault="00AA6DDE" w:rsidP="005A0FB3">
            <w:pPr>
              <w:rPr>
                <w:b/>
                <w:sz w:val="20"/>
                <w:szCs w:val="20"/>
              </w:rPr>
            </w:pPr>
            <w:r>
              <w:rPr>
                <w:b/>
                <w:sz w:val="20"/>
                <w:szCs w:val="20"/>
              </w:rPr>
              <w:t>Текучесть за 2008</w:t>
            </w:r>
            <w:r w:rsidRPr="00481FB9">
              <w:rPr>
                <w:b/>
                <w:sz w:val="20"/>
                <w:szCs w:val="20"/>
              </w:rPr>
              <w:t>,%</w:t>
            </w:r>
          </w:p>
        </w:tc>
        <w:tc>
          <w:tcPr>
            <w:tcW w:w="1409" w:type="dxa"/>
          </w:tcPr>
          <w:p w:rsidR="00AA6DDE" w:rsidRPr="00481FB9" w:rsidRDefault="00AA6DDE" w:rsidP="005A0FB3">
            <w:pPr>
              <w:rPr>
                <w:b/>
                <w:sz w:val="20"/>
                <w:szCs w:val="20"/>
              </w:rPr>
            </w:pPr>
            <w:r>
              <w:rPr>
                <w:b/>
                <w:sz w:val="20"/>
                <w:szCs w:val="20"/>
              </w:rPr>
              <w:t>Численность на 01.01.09</w:t>
            </w:r>
          </w:p>
        </w:tc>
        <w:tc>
          <w:tcPr>
            <w:tcW w:w="1100" w:type="dxa"/>
          </w:tcPr>
          <w:p w:rsidR="00AA6DDE" w:rsidRPr="00481FB9" w:rsidRDefault="00AA6DDE" w:rsidP="005A0FB3">
            <w:pPr>
              <w:rPr>
                <w:b/>
                <w:sz w:val="20"/>
                <w:szCs w:val="20"/>
              </w:rPr>
            </w:pPr>
            <w:r w:rsidRPr="00481FB9">
              <w:rPr>
                <w:b/>
                <w:sz w:val="20"/>
                <w:szCs w:val="20"/>
              </w:rPr>
              <w:t xml:space="preserve">Уволено за </w:t>
            </w:r>
            <w:r>
              <w:rPr>
                <w:b/>
                <w:sz w:val="20"/>
                <w:szCs w:val="20"/>
              </w:rPr>
              <w:t>2008</w:t>
            </w:r>
          </w:p>
        </w:tc>
        <w:tc>
          <w:tcPr>
            <w:tcW w:w="1213" w:type="dxa"/>
          </w:tcPr>
          <w:p w:rsidR="00AA6DDE" w:rsidRPr="00481FB9" w:rsidRDefault="00AA6DDE" w:rsidP="005A0FB3">
            <w:pPr>
              <w:rPr>
                <w:b/>
                <w:sz w:val="20"/>
                <w:szCs w:val="20"/>
              </w:rPr>
            </w:pPr>
            <w:r>
              <w:rPr>
                <w:b/>
                <w:sz w:val="20"/>
                <w:szCs w:val="20"/>
              </w:rPr>
              <w:t>Текучесть за 2009</w:t>
            </w:r>
            <w:r w:rsidRPr="00481FB9">
              <w:rPr>
                <w:b/>
                <w:sz w:val="20"/>
                <w:szCs w:val="20"/>
              </w:rPr>
              <w:t>,%</w:t>
            </w:r>
          </w:p>
        </w:tc>
      </w:tr>
      <w:tr w:rsidR="00AA6DDE" w:rsidRPr="00D27C51">
        <w:tc>
          <w:tcPr>
            <w:tcW w:w="2128" w:type="dxa"/>
          </w:tcPr>
          <w:p w:rsidR="00AA6DDE" w:rsidRPr="00D27C51" w:rsidRDefault="00AA6DDE" w:rsidP="005A0FB3">
            <w:pPr>
              <w:jc w:val="center"/>
              <w:rPr>
                <w:b/>
              </w:rPr>
            </w:pPr>
            <w:r w:rsidRPr="00D27C51">
              <w:rPr>
                <w:b/>
              </w:rPr>
              <w:t>Планово – экономический отдел</w:t>
            </w:r>
          </w:p>
        </w:tc>
        <w:tc>
          <w:tcPr>
            <w:tcW w:w="1409" w:type="dxa"/>
          </w:tcPr>
          <w:p w:rsidR="00AA6DDE" w:rsidRDefault="00AA6DDE" w:rsidP="005A0FB3">
            <w:pPr>
              <w:jc w:val="center"/>
            </w:pPr>
          </w:p>
          <w:p w:rsidR="00AA6DDE" w:rsidRPr="00D27C51" w:rsidRDefault="00AA6DDE" w:rsidP="005A0FB3">
            <w:pPr>
              <w:jc w:val="center"/>
            </w:pPr>
            <w:r>
              <w:t>20</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18</w:t>
            </w:r>
          </w:p>
        </w:tc>
        <w:tc>
          <w:tcPr>
            <w:tcW w:w="1100" w:type="dxa"/>
          </w:tcPr>
          <w:p w:rsidR="00AA6DDE" w:rsidRDefault="00AA6DDE" w:rsidP="005A0FB3">
            <w:pPr>
              <w:jc w:val="center"/>
            </w:pPr>
          </w:p>
          <w:p w:rsidR="00AA6DDE" w:rsidRPr="00D27C51" w:rsidRDefault="00AA6DDE" w:rsidP="005A0FB3">
            <w:pPr>
              <w:jc w:val="center"/>
            </w:pPr>
            <w:r>
              <w:t>2</w:t>
            </w:r>
          </w:p>
        </w:tc>
        <w:tc>
          <w:tcPr>
            <w:tcW w:w="1213" w:type="dxa"/>
          </w:tcPr>
          <w:p w:rsidR="00AA6DDE" w:rsidRDefault="00AA6DDE" w:rsidP="005A0FB3">
            <w:pPr>
              <w:jc w:val="center"/>
            </w:pPr>
          </w:p>
          <w:p w:rsidR="00AA6DDE" w:rsidRPr="00D27C51" w:rsidRDefault="00AA6DDE" w:rsidP="005A0FB3">
            <w:pPr>
              <w:jc w:val="center"/>
            </w:pPr>
            <w:r>
              <w:t>11,1</w:t>
            </w:r>
          </w:p>
        </w:tc>
      </w:tr>
      <w:tr w:rsidR="00AA6DDE" w:rsidRPr="00D27C51">
        <w:trPr>
          <w:trHeight w:val="895"/>
        </w:trPr>
        <w:tc>
          <w:tcPr>
            <w:tcW w:w="2128" w:type="dxa"/>
          </w:tcPr>
          <w:p w:rsidR="00AA6DDE" w:rsidRPr="00317C69" w:rsidRDefault="00AA6DDE" w:rsidP="005A0FB3">
            <w:pPr>
              <w:jc w:val="center"/>
              <w:rPr>
                <w:b/>
              </w:rPr>
            </w:pPr>
            <w:r w:rsidRPr="00317C69">
              <w:rPr>
                <w:b/>
              </w:rPr>
              <w:t>Отдел стратегического планирования</w:t>
            </w:r>
          </w:p>
        </w:tc>
        <w:tc>
          <w:tcPr>
            <w:tcW w:w="1409" w:type="dxa"/>
          </w:tcPr>
          <w:p w:rsidR="00AA6DDE" w:rsidRPr="00D27C51" w:rsidRDefault="00AA6DDE" w:rsidP="005A0FB3">
            <w:pPr>
              <w:jc w:val="center"/>
            </w:pPr>
          </w:p>
          <w:p w:rsidR="00AA6DDE" w:rsidRPr="00D27C51" w:rsidRDefault="00AA6DDE" w:rsidP="005A0FB3">
            <w:pPr>
              <w:jc w:val="center"/>
            </w:pPr>
            <w:r>
              <w:t>29</w:t>
            </w:r>
          </w:p>
        </w:tc>
        <w:tc>
          <w:tcPr>
            <w:tcW w:w="1099" w:type="dxa"/>
          </w:tcPr>
          <w:p w:rsidR="00AA6DDE" w:rsidRDefault="00AA6DDE" w:rsidP="005A0FB3">
            <w:pPr>
              <w:jc w:val="center"/>
            </w:pPr>
          </w:p>
          <w:p w:rsidR="00AA6DDE" w:rsidRPr="00D27C51" w:rsidRDefault="00AA6DDE" w:rsidP="005A0FB3">
            <w:pPr>
              <w:jc w:val="center"/>
            </w:pPr>
            <w:r>
              <w:t>2</w:t>
            </w:r>
          </w:p>
        </w:tc>
        <w:tc>
          <w:tcPr>
            <w:tcW w:w="1213" w:type="dxa"/>
          </w:tcPr>
          <w:p w:rsidR="00AA6DDE" w:rsidRDefault="00AA6DDE" w:rsidP="005A0FB3">
            <w:pPr>
              <w:jc w:val="center"/>
            </w:pPr>
          </w:p>
          <w:p w:rsidR="00AA6DDE" w:rsidRPr="00D27C51" w:rsidRDefault="00AA6DDE" w:rsidP="005A0FB3">
            <w:pPr>
              <w:jc w:val="center"/>
            </w:pPr>
            <w:r>
              <w:t>6,8</w:t>
            </w:r>
          </w:p>
        </w:tc>
        <w:tc>
          <w:tcPr>
            <w:tcW w:w="1409" w:type="dxa"/>
          </w:tcPr>
          <w:p w:rsidR="00AA6DDE" w:rsidRDefault="00AA6DDE" w:rsidP="005A0FB3">
            <w:pPr>
              <w:jc w:val="center"/>
            </w:pPr>
          </w:p>
          <w:p w:rsidR="00AA6DDE" w:rsidRPr="00D27C51" w:rsidRDefault="00AA6DDE" w:rsidP="005A0FB3">
            <w:pPr>
              <w:jc w:val="center"/>
            </w:pPr>
            <w:r>
              <w:t>23</w:t>
            </w:r>
          </w:p>
        </w:tc>
        <w:tc>
          <w:tcPr>
            <w:tcW w:w="1100" w:type="dxa"/>
          </w:tcPr>
          <w:p w:rsidR="00AA6DDE" w:rsidRDefault="00AA6DDE" w:rsidP="005A0FB3">
            <w:pPr>
              <w:jc w:val="center"/>
            </w:pPr>
          </w:p>
          <w:p w:rsidR="00AA6DDE" w:rsidRPr="00D27C51" w:rsidRDefault="00AA6DDE" w:rsidP="005A0FB3">
            <w:pPr>
              <w:jc w:val="center"/>
            </w:pPr>
            <w:r>
              <w:t>4</w:t>
            </w:r>
          </w:p>
        </w:tc>
        <w:tc>
          <w:tcPr>
            <w:tcW w:w="1213" w:type="dxa"/>
          </w:tcPr>
          <w:p w:rsidR="00AA6DDE" w:rsidRDefault="00AA6DDE" w:rsidP="005A0FB3">
            <w:pPr>
              <w:jc w:val="center"/>
            </w:pPr>
          </w:p>
          <w:p w:rsidR="00AA6DDE" w:rsidRPr="00D27C51" w:rsidRDefault="00AA6DDE" w:rsidP="005A0FB3">
            <w:pPr>
              <w:jc w:val="center"/>
            </w:pPr>
            <w:r>
              <w:t>17,4</w:t>
            </w:r>
          </w:p>
        </w:tc>
      </w:tr>
      <w:tr w:rsidR="00AA6DDE" w:rsidRPr="00D27C51">
        <w:tc>
          <w:tcPr>
            <w:tcW w:w="2128" w:type="dxa"/>
          </w:tcPr>
          <w:p w:rsidR="00AA6DDE" w:rsidRPr="00317C69" w:rsidRDefault="00AA6DDE" w:rsidP="005A0FB3">
            <w:pPr>
              <w:jc w:val="center"/>
              <w:rPr>
                <w:b/>
              </w:rPr>
            </w:pPr>
            <w:r w:rsidRPr="00317C69">
              <w:rPr>
                <w:b/>
              </w:rPr>
              <w:t>Юридический отдел</w:t>
            </w:r>
          </w:p>
        </w:tc>
        <w:tc>
          <w:tcPr>
            <w:tcW w:w="1409" w:type="dxa"/>
          </w:tcPr>
          <w:p w:rsidR="00AA6DDE" w:rsidRDefault="00AA6DDE" w:rsidP="005A0FB3">
            <w:pPr>
              <w:jc w:val="center"/>
            </w:pPr>
          </w:p>
          <w:p w:rsidR="00AA6DDE" w:rsidRPr="00D27C51" w:rsidRDefault="00AA6DDE" w:rsidP="005A0FB3">
            <w:pPr>
              <w:jc w:val="center"/>
            </w:pPr>
            <w:r>
              <w:t>18</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14</w:t>
            </w:r>
          </w:p>
        </w:tc>
        <w:tc>
          <w:tcPr>
            <w:tcW w:w="1100" w:type="dxa"/>
          </w:tcPr>
          <w:p w:rsidR="00AA6DDE" w:rsidRDefault="00AA6DDE" w:rsidP="005A0FB3">
            <w:pPr>
              <w:jc w:val="center"/>
            </w:pPr>
          </w:p>
          <w:p w:rsidR="00AA6DDE" w:rsidRPr="00D27C51" w:rsidRDefault="00AA6DDE" w:rsidP="005A0FB3">
            <w:pPr>
              <w:jc w:val="center"/>
            </w:pPr>
            <w:r>
              <w:t>2</w:t>
            </w:r>
          </w:p>
        </w:tc>
        <w:tc>
          <w:tcPr>
            <w:tcW w:w="1213" w:type="dxa"/>
          </w:tcPr>
          <w:p w:rsidR="00AA6DDE" w:rsidRDefault="00AA6DDE" w:rsidP="005A0FB3">
            <w:pPr>
              <w:jc w:val="center"/>
            </w:pPr>
          </w:p>
          <w:p w:rsidR="00AA6DDE" w:rsidRPr="00D27C51" w:rsidRDefault="00AA6DDE" w:rsidP="005A0FB3">
            <w:pPr>
              <w:jc w:val="center"/>
            </w:pPr>
            <w:r>
              <w:t>14,2</w:t>
            </w:r>
          </w:p>
        </w:tc>
      </w:tr>
      <w:tr w:rsidR="00AA6DDE" w:rsidRPr="00D27C51">
        <w:tc>
          <w:tcPr>
            <w:tcW w:w="2128" w:type="dxa"/>
          </w:tcPr>
          <w:p w:rsidR="00AA6DDE" w:rsidRPr="00317C69" w:rsidRDefault="00AA6DDE" w:rsidP="005A0FB3">
            <w:pPr>
              <w:jc w:val="center"/>
              <w:rPr>
                <w:b/>
              </w:rPr>
            </w:pPr>
            <w:r w:rsidRPr="00317C69">
              <w:rPr>
                <w:b/>
              </w:rPr>
              <w:t>Отдел регистрации</w:t>
            </w:r>
          </w:p>
        </w:tc>
        <w:tc>
          <w:tcPr>
            <w:tcW w:w="1409" w:type="dxa"/>
          </w:tcPr>
          <w:p w:rsidR="00AA6DDE" w:rsidRDefault="00AA6DDE" w:rsidP="005A0FB3">
            <w:pPr>
              <w:jc w:val="center"/>
            </w:pPr>
          </w:p>
          <w:p w:rsidR="00AA6DDE" w:rsidRPr="00D27C51" w:rsidRDefault="00AA6DDE" w:rsidP="005A0FB3">
            <w:pPr>
              <w:jc w:val="center"/>
            </w:pPr>
            <w:r>
              <w:t>20</w:t>
            </w:r>
          </w:p>
        </w:tc>
        <w:tc>
          <w:tcPr>
            <w:tcW w:w="1099" w:type="dxa"/>
          </w:tcPr>
          <w:p w:rsidR="00AA6DDE" w:rsidRDefault="00AA6DDE" w:rsidP="005A0FB3">
            <w:pPr>
              <w:jc w:val="center"/>
            </w:pPr>
          </w:p>
          <w:p w:rsidR="00AA6DDE" w:rsidRPr="00D27C51" w:rsidRDefault="00AA6DDE" w:rsidP="005A0FB3">
            <w:pPr>
              <w:jc w:val="center"/>
            </w:pPr>
            <w:r>
              <w:t>1</w:t>
            </w:r>
          </w:p>
        </w:tc>
        <w:tc>
          <w:tcPr>
            <w:tcW w:w="1213" w:type="dxa"/>
          </w:tcPr>
          <w:p w:rsidR="00AA6DDE" w:rsidRDefault="00AA6DDE" w:rsidP="005A0FB3">
            <w:pPr>
              <w:jc w:val="center"/>
            </w:pPr>
          </w:p>
          <w:p w:rsidR="00AA6DDE" w:rsidRPr="00D27C51" w:rsidRDefault="00AA6DDE" w:rsidP="005A0FB3">
            <w:pPr>
              <w:jc w:val="center"/>
            </w:pPr>
            <w:r>
              <w:t>5</w:t>
            </w:r>
          </w:p>
        </w:tc>
        <w:tc>
          <w:tcPr>
            <w:tcW w:w="1409" w:type="dxa"/>
          </w:tcPr>
          <w:p w:rsidR="00AA6DDE" w:rsidRDefault="00AA6DDE" w:rsidP="005A0FB3">
            <w:pPr>
              <w:jc w:val="center"/>
            </w:pPr>
          </w:p>
          <w:p w:rsidR="00AA6DDE" w:rsidRPr="00D27C51" w:rsidRDefault="00AA6DDE" w:rsidP="005A0FB3">
            <w:pPr>
              <w:jc w:val="center"/>
            </w:pPr>
            <w:r>
              <w:t>18</w:t>
            </w:r>
          </w:p>
        </w:tc>
        <w:tc>
          <w:tcPr>
            <w:tcW w:w="1100" w:type="dxa"/>
          </w:tcPr>
          <w:p w:rsidR="00AA6DDE" w:rsidRDefault="00AA6DDE" w:rsidP="005A0FB3">
            <w:pPr>
              <w:jc w:val="center"/>
            </w:pPr>
          </w:p>
          <w:p w:rsidR="00AA6DDE" w:rsidRPr="00D27C51" w:rsidRDefault="00AA6DDE" w:rsidP="005A0FB3">
            <w:pPr>
              <w:jc w:val="center"/>
            </w:pPr>
            <w:r>
              <w:t>3</w:t>
            </w:r>
          </w:p>
        </w:tc>
        <w:tc>
          <w:tcPr>
            <w:tcW w:w="1213" w:type="dxa"/>
          </w:tcPr>
          <w:p w:rsidR="00AA6DDE" w:rsidRDefault="00AA6DDE" w:rsidP="005A0FB3">
            <w:pPr>
              <w:jc w:val="center"/>
            </w:pPr>
          </w:p>
          <w:p w:rsidR="00AA6DDE" w:rsidRPr="00D27C51" w:rsidRDefault="00AA6DDE" w:rsidP="005A0FB3">
            <w:pPr>
              <w:jc w:val="center"/>
            </w:pPr>
            <w:r>
              <w:t>16,6</w:t>
            </w:r>
          </w:p>
        </w:tc>
      </w:tr>
      <w:tr w:rsidR="00AA6DDE" w:rsidRPr="00D27C51">
        <w:tc>
          <w:tcPr>
            <w:tcW w:w="2128" w:type="dxa"/>
          </w:tcPr>
          <w:p w:rsidR="00AA6DDE" w:rsidRPr="00317C69" w:rsidRDefault="00AA6DDE" w:rsidP="005A0FB3">
            <w:pPr>
              <w:jc w:val="center"/>
              <w:rPr>
                <w:b/>
              </w:rPr>
            </w:pPr>
            <w:r w:rsidRPr="00317C69">
              <w:rPr>
                <w:b/>
              </w:rPr>
              <w:t>Финансово – технологический отдел</w:t>
            </w:r>
          </w:p>
        </w:tc>
        <w:tc>
          <w:tcPr>
            <w:tcW w:w="1409" w:type="dxa"/>
          </w:tcPr>
          <w:p w:rsidR="00AA6DDE" w:rsidRDefault="00AA6DDE" w:rsidP="005A0FB3">
            <w:pPr>
              <w:jc w:val="center"/>
            </w:pPr>
          </w:p>
          <w:p w:rsidR="00AA6DDE" w:rsidRPr="00D27C51" w:rsidRDefault="00AA6DDE" w:rsidP="005A0FB3">
            <w:pPr>
              <w:jc w:val="center"/>
            </w:pPr>
            <w:r>
              <w:t>26</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21</w:t>
            </w:r>
          </w:p>
        </w:tc>
        <w:tc>
          <w:tcPr>
            <w:tcW w:w="1100" w:type="dxa"/>
          </w:tcPr>
          <w:p w:rsidR="00AA6DDE" w:rsidRDefault="00AA6DDE" w:rsidP="005A0FB3">
            <w:pPr>
              <w:jc w:val="center"/>
            </w:pPr>
          </w:p>
          <w:p w:rsidR="00AA6DDE" w:rsidRPr="00D27C51" w:rsidRDefault="00AA6DDE" w:rsidP="005A0FB3">
            <w:pPr>
              <w:jc w:val="center"/>
            </w:pPr>
            <w:r>
              <w:t>3</w:t>
            </w:r>
          </w:p>
        </w:tc>
        <w:tc>
          <w:tcPr>
            <w:tcW w:w="1213" w:type="dxa"/>
          </w:tcPr>
          <w:p w:rsidR="00AA6DDE" w:rsidRDefault="00AA6DDE" w:rsidP="005A0FB3">
            <w:pPr>
              <w:jc w:val="center"/>
            </w:pPr>
          </w:p>
          <w:p w:rsidR="00AA6DDE" w:rsidRPr="00D27C51" w:rsidRDefault="00AA6DDE" w:rsidP="005A0FB3">
            <w:pPr>
              <w:jc w:val="center"/>
            </w:pPr>
            <w:r>
              <w:t>14,3</w:t>
            </w:r>
          </w:p>
        </w:tc>
      </w:tr>
      <w:tr w:rsidR="00AA6DDE" w:rsidRPr="00D27C51">
        <w:trPr>
          <w:trHeight w:val="589"/>
        </w:trPr>
        <w:tc>
          <w:tcPr>
            <w:tcW w:w="2128" w:type="dxa"/>
          </w:tcPr>
          <w:p w:rsidR="00AA6DDE" w:rsidRPr="00317C69" w:rsidRDefault="00AA6DDE" w:rsidP="005A0FB3">
            <w:pPr>
              <w:jc w:val="center"/>
              <w:rPr>
                <w:b/>
              </w:rPr>
            </w:pPr>
            <w:r w:rsidRPr="00317C69">
              <w:rPr>
                <w:b/>
              </w:rPr>
              <w:t>Финансовое подразделение</w:t>
            </w:r>
          </w:p>
        </w:tc>
        <w:tc>
          <w:tcPr>
            <w:tcW w:w="1409" w:type="dxa"/>
          </w:tcPr>
          <w:p w:rsidR="00AA6DDE" w:rsidRDefault="00AA6DDE" w:rsidP="005A0FB3">
            <w:pPr>
              <w:jc w:val="center"/>
            </w:pPr>
          </w:p>
          <w:p w:rsidR="00AA6DDE" w:rsidRPr="00D27C51" w:rsidRDefault="00AA6DDE" w:rsidP="005A0FB3">
            <w:pPr>
              <w:jc w:val="center"/>
            </w:pPr>
            <w:r>
              <w:t>27</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27</w:t>
            </w:r>
          </w:p>
        </w:tc>
        <w:tc>
          <w:tcPr>
            <w:tcW w:w="1100"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r>
      <w:tr w:rsidR="00AA6DDE" w:rsidRPr="00D27C51">
        <w:tc>
          <w:tcPr>
            <w:tcW w:w="2128" w:type="dxa"/>
          </w:tcPr>
          <w:p w:rsidR="00AA6DDE" w:rsidRPr="00317C69" w:rsidRDefault="00AA6DDE" w:rsidP="005A0FB3">
            <w:pPr>
              <w:jc w:val="center"/>
              <w:rPr>
                <w:b/>
              </w:rPr>
            </w:pPr>
            <w:r w:rsidRPr="00317C69">
              <w:rPr>
                <w:b/>
              </w:rPr>
              <w:t>Подразделение по управлению проектами бизнес - процессов</w:t>
            </w:r>
          </w:p>
        </w:tc>
        <w:tc>
          <w:tcPr>
            <w:tcW w:w="1409" w:type="dxa"/>
          </w:tcPr>
          <w:p w:rsidR="00AA6DDE" w:rsidRDefault="00AA6DDE" w:rsidP="005A0FB3">
            <w:pPr>
              <w:jc w:val="center"/>
            </w:pPr>
          </w:p>
          <w:p w:rsidR="00AA6DDE" w:rsidRDefault="00AA6DDE" w:rsidP="005A0FB3">
            <w:pPr>
              <w:jc w:val="center"/>
            </w:pPr>
          </w:p>
          <w:p w:rsidR="00AA6DDE" w:rsidRPr="00D27C51" w:rsidRDefault="00AA6DDE" w:rsidP="005A0FB3">
            <w:pPr>
              <w:jc w:val="center"/>
            </w:pPr>
            <w:r>
              <w:t>31</w:t>
            </w:r>
          </w:p>
        </w:tc>
        <w:tc>
          <w:tcPr>
            <w:tcW w:w="1099" w:type="dxa"/>
          </w:tcPr>
          <w:p w:rsidR="00AA6DDE" w:rsidRDefault="00AA6DDE" w:rsidP="005A0FB3">
            <w:pPr>
              <w:jc w:val="center"/>
            </w:pPr>
          </w:p>
          <w:p w:rsidR="00AA6DDE" w:rsidRDefault="00AA6DDE" w:rsidP="005A0FB3">
            <w:pPr>
              <w:jc w:val="center"/>
            </w:pPr>
          </w:p>
          <w:p w:rsidR="00AA6DDE" w:rsidRPr="00D27C51" w:rsidRDefault="00AA6DDE" w:rsidP="005A0FB3">
            <w:pPr>
              <w:jc w:val="center"/>
            </w:pPr>
            <w:r>
              <w:t>3</w:t>
            </w:r>
          </w:p>
        </w:tc>
        <w:tc>
          <w:tcPr>
            <w:tcW w:w="1213" w:type="dxa"/>
          </w:tcPr>
          <w:p w:rsidR="00AA6DDE" w:rsidRDefault="00AA6DDE" w:rsidP="005A0FB3">
            <w:pPr>
              <w:jc w:val="center"/>
            </w:pPr>
          </w:p>
          <w:p w:rsidR="00AA6DDE" w:rsidRDefault="00AA6DDE" w:rsidP="005A0FB3">
            <w:pPr>
              <w:jc w:val="center"/>
            </w:pPr>
          </w:p>
          <w:p w:rsidR="00AA6DDE" w:rsidRPr="00D27C51" w:rsidRDefault="00AA6DDE" w:rsidP="005A0FB3">
            <w:pPr>
              <w:jc w:val="center"/>
            </w:pPr>
            <w:r>
              <w:t>9,6</w:t>
            </w:r>
          </w:p>
        </w:tc>
        <w:tc>
          <w:tcPr>
            <w:tcW w:w="1409" w:type="dxa"/>
          </w:tcPr>
          <w:p w:rsidR="00AA6DDE" w:rsidRDefault="00AA6DDE" w:rsidP="005A0FB3">
            <w:pPr>
              <w:jc w:val="center"/>
            </w:pPr>
          </w:p>
          <w:p w:rsidR="00AA6DDE" w:rsidRDefault="00AA6DDE" w:rsidP="005A0FB3">
            <w:pPr>
              <w:jc w:val="center"/>
            </w:pPr>
          </w:p>
          <w:p w:rsidR="00AA6DDE" w:rsidRPr="00D27C51" w:rsidRDefault="00AA6DDE" w:rsidP="005A0FB3">
            <w:pPr>
              <w:jc w:val="center"/>
            </w:pPr>
            <w:r>
              <w:t>28</w:t>
            </w:r>
          </w:p>
        </w:tc>
        <w:tc>
          <w:tcPr>
            <w:tcW w:w="1100" w:type="dxa"/>
          </w:tcPr>
          <w:p w:rsidR="00AA6DDE" w:rsidRDefault="00AA6DDE" w:rsidP="005A0FB3"/>
          <w:p w:rsidR="00AA6DDE" w:rsidRDefault="00AA6DDE" w:rsidP="005A0FB3"/>
          <w:p w:rsidR="00AA6DDE" w:rsidRPr="00D27C51" w:rsidRDefault="00AA6DDE" w:rsidP="005A0FB3">
            <w:r>
              <w:t xml:space="preserve">     3</w:t>
            </w:r>
          </w:p>
        </w:tc>
        <w:tc>
          <w:tcPr>
            <w:tcW w:w="1213" w:type="dxa"/>
          </w:tcPr>
          <w:p w:rsidR="00AA6DDE" w:rsidRDefault="00AA6DDE" w:rsidP="005A0FB3">
            <w:pPr>
              <w:jc w:val="center"/>
            </w:pPr>
          </w:p>
          <w:p w:rsidR="00AA6DDE" w:rsidRDefault="00AA6DDE" w:rsidP="005A0FB3">
            <w:pPr>
              <w:jc w:val="center"/>
            </w:pPr>
          </w:p>
          <w:p w:rsidR="00AA6DDE" w:rsidRPr="00D27C51" w:rsidRDefault="00AA6DDE" w:rsidP="005A0FB3">
            <w:pPr>
              <w:jc w:val="center"/>
            </w:pPr>
            <w:r>
              <w:t>10,7</w:t>
            </w:r>
          </w:p>
        </w:tc>
      </w:tr>
      <w:tr w:rsidR="00AA6DDE" w:rsidRPr="00D27C51">
        <w:tc>
          <w:tcPr>
            <w:tcW w:w="2128" w:type="dxa"/>
          </w:tcPr>
          <w:p w:rsidR="00AA6DDE" w:rsidRPr="00317C69" w:rsidRDefault="00AA6DDE" w:rsidP="005A0FB3">
            <w:pPr>
              <w:jc w:val="center"/>
              <w:rPr>
                <w:b/>
              </w:rPr>
            </w:pPr>
            <w:r w:rsidRPr="00317C69">
              <w:rPr>
                <w:b/>
              </w:rPr>
              <w:t>Отдел безопасности</w:t>
            </w:r>
          </w:p>
        </w:tc>
        <w:tc>
          <w:tcPr>
            <w:tcW w:w="1409" w:type="dxa"/>
          </w:tcPr>
          <w:p w:rsidR="00AA6DDE" w:rsidRDefault="00AA6DDE" w:rsidP="005A0FB3">
            <w:pPr>
              <w:jc w:val="center"/>
            </w:pPr>
          </w:p>
          <w:p w:rsidR="00AA6DDE" w:rsidRPr="00D27C51" w:rsidRDefault="00AA6DDE" w:rsidP="005A0FB3">
            <w:pPr>
              <w:jc w:val="center"/>
            </w:pPr>
            <w:r>
              <w:t>25</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21</w:t>
            </w:r>
          </w:p>
        </w:tc>
        <w:tc>
          <w:tcPr>
            <w:tcW w:w="1100" w:type="dxa"/>
          </w:tcPr>
          <w:p w:rsidR="00AA6DDE" w:rsidRDefault="00AA6DDE" w:rsidP="005A0FB3">
            <w:pPr>
              <w:jc w:val="center"/>
            </w:pPr>
          </w:p>
          <w:p w:rsidR="00AA6DDE" w:rsidRPr="00D27C51" w:rsidRDefault="00AA6DDE" w:rsidP="005A0FB3">
            <w:pPr>
              <w:jc w:val="center"/>
            </w:pPr>
            <w:r>
              <w:t>4</w:t>
            </w:r>
          </w:p>
        </w:tc>
        <w:tc>
          <w:tcPr>
            <w:tcW w:w="1213" w:type="dxa"/>
          </w:tcPr>
          <w:p w:rsidR="00AA6DDE" w:rsidRDefault="00AA6DDE" w:rsidP="005A0FB3">
            <w:pPr>
              <w:jc w:val="center"/>
            </w:pPr>
          </w:p>
          <w:p w:rsidR="00AA6DDE" w:rsidRPr="00D27C51" w:rsidRDefault="00AA6DDE" w:rsidP="005A0FB3">
            <w:pPr>
              <w:jc w:val="center"/>
            </w:pPr>
            <w:r>
              <w:t>19</w:t>
            </w:r>
          </w:p>
        </w:tc>
      </w:tr>
      <w:tr w:rsidR="00AA6DDE" w:rsidRPr="00D27C51">
        <w:tc>
          <w:tcPr>
            <w:tcW w:w="2128" w:type="dxa"/>
          </w:tcPr>
          <w:p w:rsidR="00AA6DDE" w:rsidRPr="00317C69" w:rsidRDefault="00AA6DDE" w:rsidP="005A0FB3">
            <w:pPr>
              <w:jc w:val="center"/>
              <w:rPr>
                <w:b/>
              </w:rPr>
            </w:pPr>
            <w:r w:rsidRPr="00317C69">
              <w:rPr>
                <w:b/>
              </w:rPr>
              <w:t>Отдел по технологическому развитию</w:t>
            </w:r>
          </w:p>
        </w:tc>
        <w:tc>
          <w:tcPr>
            <w:tcW w:w="1409" w:type="dxa"/>
          </w:tcPr>
          <w:p w:rsidR="00AA6DDE" w:rsidRDefault="00AA6DDE" w:rsidP="005A0FB3">
            <w:pPr>
              <w:jc w:val="center"/>
            </w:pPr>
          </w:p>
          <w:p w:rsidR="00AA6DDE" w:rsidRPr="00D27C51" w:rsidRDefault="00AA6DDE" w:rsidP="005A0FB3">
            <w:pPr>
              <w:jc w:val="center"/>
            </w:pPr>
            <w:r>
              <w:t>24</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22</w:t>
            </w:r>
          </w:p>
        </w:tc>
        <w:tc>
          <w:tcPr>
            <w:tcW w:w="1100" w:type="dxa"/>
          </w:tcPr>
          <w:p w:rsidR="00AA6DDE" w:rsidRDefault="00AA6DDE" w:rsidP="005A0FB3">
            <w:pPr>
              <w:jc w:val="center"/>
            </w:pPr>
          </w:p>
          <w:p w:rsidR="00AA6DDE" w:rsidRPr="00D27C51" w:rsidRDefault="00AA6DDE" w:rsidP="005A0FB3">
            <w:pPr>
              <w:jc w:val="center"/>
            </w:pPr>
            <w:r>
              <w:t>3</w:t>
            </w:r>
          </w:p>
        </w:tc>
        <w:tc>
          <w:tcPr>
            <w:tcW w:w="1213" w:type="dxa"/>
          </w:tcPr>
          <w:p w:rsidR="00AA6DDE" w:rsidRDefault="00AA6DDE" w:rsidP="005A0FB3">
            <w:pPr>
              <w:jc w:val="center"/>
            </w:pPr>
          </w:p>
          <w:p w:rsidR="00AA6DDE" w:rsidRPr="00D27C51" w:rsidRDefault="00AA6DDE" w:rsidP="005A0FB3">
            <w:pPr>
              <w:jc w:val="center"/>
            </w:pPr>
            <w:r>
              <w:t>13,6</w:t>
            </w:r>
          </w:p>
        </w:tc>
      </w:tr>
      <w:tr w:rsidR="00AA6DDE" w:rsidRPr="00D27C51">
        <w:trPr>
          <w:trHeight w:val="335"/>
        </w:trPr>
        <w:tc>
          <w:tcPr>
            <w:tcW w:w="2128" w:type="dxa"/>
          </w:tcPr>
          <w:p w:rsidR="00AA6DDE" w:rsidRPr="00317C69" w:rsidRDefault="00AA6DDE" w:rsidP="005A0FB3">
            <w:pPr>
              <w:jc w:val="center"/>
              <w:rPr>
                <w:b/>
              </w:rPr>
            </w:pPr>
            <w:r w:rsidRPr="00317C69">
              <w:rPr>
                <w:b/>
              </w:rPr>
              <w:t>Отдел развития</w:t>
            </w:r>
          </w:p>
        </w:tc>
        <w:tc>
          <w:tcPr>
            <w:tcW w:w="1409" w:type="dxa"/>
          </w:tcPr>
          <w:p w:rsidR="00AA6DDE" w:rsidRPr="00D27C51" w:rsidRDefault="00AA6DDE" w:rsidP="005A0FB3">
            <w:pPr>
              <w:jc w:val="center"/>
            </w:pPr>
            <w:r>
              <w:t>19</w:t>
            </w:r>
          </w:p>
        </w:tc>
        <w:tc>
          <w:tcPr>
            <w:tcW w:w="1099" w:type="dxa"/>
          </w:tcPr>
          <w:p w:rsidR="00AA6DDE" w:rsidRPr="00D27C51" w:rsidRDefault="00AA6DDE" w:rsidP="005A0FB3">
            <w:pPr>
              <w:jc w:val="center"/>
            </w:pPr>
            <w:r>
              <w:t>-</w:t>
            </w:r>
          </w:p>
        </w:tc>
        <w:tc>
          <w:tcPr>
            <w:tcW w:w="1213" w:type="dxa"/>
          </w:tcPr>
          <w:p w:rsidR="00AA6DDE" w:rsidRDefault="00AA6DDE" w:rsidP="005A0FB3">
            <w:pPr>
              <w:jc w:val="center"/>
            </w:pPr>
            <w:r>
              <w:t>-</w:t>
            </w:r>
          </w:p>
          <w:p w:rsidR="00AA6DDE" w:rsidRPr="00D27C51" w:rsidRDefault="00AA6DDE" w:rsidP="005A0FB3"/>
        </w:tc>
        <w:tc>
          <w:tcPr>
            <w:tcW w:w="1409" w:type="dxa"/>
          </w:tcPr>
          <w:p w:rsidR="00AA6DDE" w:rsidRPr="00D27C51" w:rsidRDefault="00AA6DDE" w:rsidP="005A0FB3">
            <w:pPr>
              <w:jc w:val="center"/>
            </w:pPr>
            <w:r>
              <w:t>16</w:t>
            </w:r>
          </w:p>
        </w:tc>
        <w:tc>
          <w:tcPr>
            <w:tcW w:w="1100" w:type="dxa"/>
          </w:tcPr>
          <w:p w:rsidR="00AA6DDE" w:rsidRPr="00D27C51" w:rsidRDefault="00AA6DDE" w:rsidP="005A0FB3">
            <w:pPr>
              <w:jc w:val="center"/>
            </w:pPr>
            <w:r>
              <w:t>3</w:t>
            </w:r>
          </w:p>
        </w:tc>
        <w:tc>
          <w:tcPr>
            <w:tcW w:w="1213" w:type="dxa"/>
          </w:tcPr>
          <w:p w:rsidR="00AA6DDE" w:rsidRPr="00D27C51" w:rsidRDefault="00AA6DDE" w:rsidP="005A0FB3">
            <w:pPr>
              <w:jc w:val="center"/>
            </w:pPr>
            <w:r>
              <w:t>18,7</w:t>
            </w:r>
          </w:p>
        </w:tc>
      </w:tr>
      <w:tr w:rsidR="00AA6DDE" w:rsidRPr="00D27C51">
        <w:trPr>
          <w:trHeight w:val="619"/>
        </w:trPr>
        <w:tc>
          <w:tcPr>
            <w:tcW w:w="2128" w:type="dxa"/>
          </w:tcPr>
          <w:p w:rsidR="00AA6DDE" w:rsidRPr="00317C69" w:rsidRDefault="00AA6DDE" w:rsidP="005A0FB3">
            <w:pPr>
              <w:jc w:val="center"/>
              <w:rPr>
                <w:b/>
              </w:rPr>
            </w:pPr>
            <w:r w:rsidRPr="00317C69">
              <w:rPr>
                <w:b/>
              </w:rPr>
              <w:t>Отдел И</w:t>
            </w:r>
            <w:r>
              <w:rPr>
                <w:b/>
              </w:rPr>
              <w:t>Т</w:t>
            </w:r>
          </w:p>
        </w:tc>
        <w:tc>
          <w:tcPr>
            <w:tcW w:w="1409" w:type="dxa"/>
          </w:tcPr>
          <w:p w:rsidR="00AA6DDE" w:rsidRPr="00D27C51" w:rsidRDefault="00AA6DDE" w:rsidP="005A0FB3">
            <w:pPr>
              <w:jc w:val="center"/>
            </w:pPr>
            <w:r>
              <w:t>22</w:t>
            </w:r>
          </w:p>
        </w:tc>
        <w:tc>
          <w:tcPr>
            <w:tcW w:w="1099" w:type="dxa"/>
          </w:tcPr>
          <w:p w:rsidR="00AA6DDE" w:rsidRPr="00D27C51" w:rsidRDefault="00AA6DDE" w:rsidP="005A0FB3">
            <w:pPr>
              <w:jc w:val="center"/>
            </w:pPr>
            <w:r>
              <w:t>2</w:t>
            </w:r>
          </w:p>
        </w:tc>
        <w:tc>
          <w:tcPr>
            <w:tcW w:w="1213" w:type="dxa"/>
          </w:tcPr>
          <w:p w:rsidR="00AA6DDE" w:rsidRPr="00D27C51" w:rsidRDefault="00AA6DDE" w:rsidP="005A0FB3">
            <w:pPr>
              <w:jc w:val="center"/>
            </w:pPr>
            <w:r>
              <w:t>9</w:t>
            </w:r>
          </w:p>
        </w:tc>
        <w:tc>
          <w:tcPr>
            <w:tcW w:w="1409" w:type="dxa"/>
          </w:tcPr>
          <w:p w:rsidR="00AA6DDE" w:rsidRPr="00D27C51" w:rsidRDefault="00AA6DDE" w:rsidP="005A0FB3">
            <w:pPr>
              <w:jc w:val="center"/>
            </w:pPr>
            <w:r>
              <w:t>20</w:t>
            </w:r>
          </w:p>
        </w:tc>
        <w:tc>
          <w:tcPr>
            <w:tcW w:w="1100" w:type="dxa"/>
          </w:tcPr>
          <w:p w:rsidR="00AA6DDE" w:rsidRPr="00D27C51" w:rsidRDefault="00AA6DDE" w:rsidP="005A0FB3">
            <w:pPr>
              <w:jc w:val="center"/>
            </w:pPr>
            <w:r>
              <w:t>4</w:t>
            </w:r>
          </w:p>
        </w:tc>
        <w:tc>
          <w:tcPr>
            <w:tcW w:w="1213" w:type="dxa"/>
          </w:tcPr>
          <w:p w:rsidR="00AA6DDE" w:rsidRPr="00D27C51" w:rsidRDefault="00AA6DDE" w:rsidP="005A0FB3">
            <w:pPr>
              <w:jc w:val="center"/>
            </w:pPr>
            <w:r>
              <w:t>20</w:t>
            </w:r>
          </w:p>
        </w:tc>
      </w:tr>
      <w:tr w:rsidR="00AA6DDE" w:rsidRPr="00D27C51">
        <w:trPr>
          <w:trHeight w:val="335"/>
        </w:trPr>
        <w:tc>
          <w:tcPr>
            <w:tcW w:w="2128" w:type="dxa"/>
          </w:tcPr>
          <w:p w:rsidR="00AA6DDE" w:rsidRPr="00317C69" w:rsidRDefault="00AA6DDE" w:rsidP="005A0FB3">
            <w:pPr>
              <w:jc w:val="center"/>
              <w:rPr>
                <w:b/>
              </w:rPr>
            </w:pPr>
            <w:r w:rsidRPr="00317C69">
              <w:rPr>
                <w:b/>
              </w:rPr>
              <w:t>Отдел по работе с персоналом</w:t>
            </w:r>
          </w:p>
        </w:tc>
        <w:tc>
          <w:tcPr>
            <w:tcW w:w="1409" w:type="dxa"/>
          </w:tcPr>
          <w:p w:rsidR="00AA6DDE" w:rsidRDefault="00AA6DDE" w:rsidP="005A0FB3">
            <w:pPr>
              <w:jc w:val="center"/>
            </w:pPr>
          </w:p>
          <w:p w:rsidR="00AA6DDE" w:rsidRPr="00D27C51" w:rsidRDefault="00AA6DDE" w:rsidP="005A0FB3">
            <w:pPr>
              <w:jc w:val="center"/>
            </w:pPr>
            <w:r>
              <w:t>26</w:t>
            </w:r>
          </w:p>
        </w:tc>
        <w:tc>
          <w:tcPr>
            <w:tcW w:w="1099" w:type="dxa"/>
          </w:tcPr>
          <w:p w:rsidR="00AA6DDE" w:rsidRDefault="00AA6DDE" w:rsidP="005A0FB3">
            <w:pPr>
              <w:jc w:val="center"/>
            </w:pPr>
          </w:p>
          <w:p w:rsidR="00AA6DDE" w:rsidRPr="00D27C51" w:rsidRDefault="00AA6DDE" w:rsidP="005A0FB3">
            <w:pPr>
              <w:jc w:val="center"/>
            </w:pPr>
            <w:r>
              <w:t>2</w:t>
            </w:r>
          </w:p>
        </w:tc>
        <w:tc>
          <w:tcPr>
            <w:tcW w:w="1213" w:type="dxa"/>
          </w:tcPr>
          <w:p w:rsidR="00AA6DDE" w:rsidRDefault="00AA6DDE" w:rsidP="005A0FB3">
            <w:pPr>
              <w:jc w:val="center"/>
            </w:pPr>
          </w:p>
          <w:p w:rsidR="00AA6DDE" w:rsidRPr="00D27C51" w:rsidRDefault="00AA6DDE" w:rsidP="005A0FB3">
            <w:pPr>
              <w:jc w:val="center"/>
            </w:pPr>
            <w:r>
              <w:t>7,6</w:t>
            </w:r>
          </w:p>
        </w:tc>
        <w:tc>
          <w:tcPr>
            <w:tcW w:w="1409" w:type="dxa"/>
          </w:tcPr>
          <w:p w:rsidR="00AA6DDE" w:rsidRDefault="00AA6DDE" w:rsidP="005A0FB3">
            <w:pPr>
              <w:jc w:val="center"/>
            </w:pPr>
          </w:p>
          <w:p w:rsidR="00AA6DDE" w:rsidRPr="00D27C51" w:rsidRDefault="00AA6DDE" w:rsidP="005A0FB3">
            <w:pPr>
              <w:jc w:val="center"/>
            </w:pPr>
            <w:r>
              <w:t>23</w:t>
            </w:r>
          </w:p>
        </w:tc>
        <w:tc>
          <w:tcPr>
            <w:tcW w:w="1100" w:type="dxa"/>
          </w:tcPr>
          <w:p w:rsidR="00AA6DDE" w:rsidRDefault="00AA6DDE" w:rsidP="005A0FB3">
            <w:pPr>
              <w:jc w:val="center"/>
            </w:pPr>
          </w:p>
          <w:p w:rsidR="00AA6DDE" w:rsidRPr="00D27C51" w:rsidRDefault="00AA6DDE" w:rsidP="005A0FB3">
            <w:pPr>
              <w:jc w:val="center"/>
            </w:pPr>
            <w:r>
              <w:t>2</w:t>
            </w:r>
          </w:p>
        </w:tc>
        <w:tc>
          <w:tcPr>
            <w:tcW w:w="1213" w:type="dxa"/>
          </w:tcPr>
          <w:p w:rsidR="00AA6DDE" w:rsidRDefault="00AA6DDE" w:rsidP="005A0FB3">
            <w:pPr>
              <w:jc w:val="center"/>
            </w:pPr>
          </w:p>
          <w:p w:rsidR="00AA6DDE" w:rsidRPr="00D27C51" w:rsidRDefault="00AA6DDE" w:rsidP="005A0FB3">
            <w:pPr>
              <w:jc w:val="center"/>
            </w:pPr>
            <w:r>
              <w:t>8,7</w:t>
            </w:r>
          </w:p>
        </w:tc>
      </w:tr>
      <w:tr w:rsidR="00AA6DDE" w:rsidRPr="00D27C51">
        <w:tc>
          <w:tcPr>
            <w:tcW w:w="2128" w:type="dxa"/>
          </w:tcPr>
          <w:p w:rsidR="00AA6DDE" w:rsidRPr="00317C69" w:rsidRDefault="00AA6DDE" w:rsidP="005A0FB3">
            <w:pPr>
              <w:jc w:val="center"/>
              <w:rPr>
                <w:b/>
              </w:rPr>
            </w:pPr>
            <w:r w:rsidRPr="00317C69">
              <w:rPr>
                <w:b/>
              </w:rPr>
              <w:t>Подразделение по техническому развитию</w:t>
            </w:r>
          </w:p>
        </w:tc>
        <w:tc>
          <w:tcPr>
            <w:tcW w:w="1409" w:type="dxa"/>
          </w:tcPr>
          <w:p w:rsidR="00AA6DDE" w:rsidRDefault="00AA6DDE" w:rsidP="005A0FB3">
            <w:pPr>
              <w:jc w:val="center"/>
            </w:pPr>
          </w:p>
          <w:p w:rsidR="00AA6DDE" w:rsidRPr="00D27C51" w:rsidRDefault="00AA6DDE" w:rsidP="005A0FB3">
            <w:pPr>
              <w:jc w:val="center"/>
            </w:pPr>
            <w:r>
              <w:t>27</w:t>
            </w:r>
          </w:p>
        </w:tc>
        <w:tc>
          <w:tcPr>
            <w:tcW w:w="1099" w:type="dxa"/>
          </w:tcPr>
          <w:p w:rsidR="00AA6DDE" w:rsidRDefault="00AA6DDE" w:rsidP="005A0FB3">
            <w:pPr>
              <w:jc w:val="center"/>
            </w:pPr>
          </w:p>
          <w:p w:rsidR="00AA6DDE" w:rsidRPr="00D27C51" w:rsidRDefault="00AA6DDE" w:rsidP="005A0FB3">
            <w:pPr>
              <w:jc w:val="center"/>
            </w:pPr>
            <w:r>
              <w:t>4</w:t>
            </w:r>
          </w:p>
        </w:tc>
        <w:tc>
          <w:tcPr>
            <w:tcW w:w="1213" w:type="dxa"/>
          </w:tcPr>
          <w:p w:rsidR="00AA6DDE" w:rsidRDefault="00AA6DDE" w:rsidP="005A0FB3">
            <w:pPr>
              <w:jc w:val="center"/>
            </w:pPr>
          </w:p>
          <w:p w:rsidR="00AA6DDE" w:rsidRPr="00D27C51" w:rsidRDefault="00AA6DDE" w:rsidP="005A0FB3">
            <w:pPr>
              <w:jc w:val="center"/>
            </w:pPr>
            <w:r>
              <w:t>14,8</w:t>
            </w:r>
          </w:p>
        </w:tc>
        <w:tc>
          <w:tcPr>
            <w:tcW w:w="1409" w:type="dxa"/>
          </w:tcPr>
          <w:p w:rsidR="00AA6DDE" w:rsidRDefault="00AA6DDE" w:rsidP="005A0FB3">
            <w:pPr>
              <w:jc w:val="center"/>
            </w:pPr>
          </w:p>
          <w:p w:rsidR="00AA6DDE" w:rsidRPr="00D27C51" w:rsidRDefault="00AA6DDE" w:rsidP="005A0FB3">
            <w:pPr>
              <w:jc w:val="center"/>
            </w:pPr>
            <w:r>
              <w:t>23</w:t>
            </w:r>
          </w:p>
        </w:tc>
        <w:tc>
          <w:tcPr>
            <w:tcW w:w="1100" w:type="dxa"/>
          </w:tcPr>
          <w:p w:rsidR="00AA6DDE" w:rsidRDefault="00AA6DDE" w:rsidP="005A0FB3">
            <w:pPr>
              <w:jc w:val="center"/>
            </w:pPr>
          </w:p>
          <w:p w:rsidR="00AA6DDE" w:rsidRPr="00D27C51" w:rsidRDefault="00AA6DDE" w:rsidP="005A0FB3">
            <w:pPr>
              <w:jc w:val="center"/>
            </w:pPr>
            <w:r>
              <w:t>4</w:t>
            </w:r>
          </w:p>
        </w:tc>
        <w:tc>
          <w:tcPr>
            <w:tcW w:w="1213" w:type="dxa"/>
          </w:tcPr>
          <w:p w:rsidR="00AA6DDE" w:rsidRDefault="00AA6DDE" w:rsidP="005A0FB3">
            <w:pPr>
              <w:jc w:val="center"/>
            </w:pPr>
          </w:p>
          <w:p w:rsidR="00AA6DDE" w:rsidRPr="00D27C51" w:rsidRDefault="00AA6DDE" w:rsidP="005A0FB3">
            <w:pPr>
              <w:jc w:val="center"/>
            </w:pPr>
            <w:r>
              <w:t>17,3</w:t>
            </w:r>
          </w:p>
        </w:tc>
      </w:tr>
      <w:tr w:rsidR="00AA6DDE" w:rsidRPr="00D27C51">
        <w:tc>
          <w:tcPr>
            <w:tcW w:w="2128" w:type="dxa"/>
          </w:tcPr>
          <w:p w:rsidR="00AA6DDE" w:rsidRPr="00317C69" w:rsidRDefault="00AA6DDE" w:rsidP="005A0FB3">
            <w:pPr>
              <w:jc w:val="center"/>
              <w:rPr>
                <w:b/>
              </w:rPr>
            </w:pPr>
            <w:r w:rsidRPr="00317C69">
              <w:rPr>
                <w:b/>
              </w:rPr>
              <w:t>Аналитический отдел</w:t>
            </w:r>
          </w:p>
        </w:tc>
        <w:tc>
          <w:tcPr>
            <w:tcW w:w="1409" w:type="dxa"/>
          </w:tcPr>
          <w:p w:rsidR="00AA6DDE" w:rsidRDefault="00AA6DDE" w:rsidP="005A0FB3">
            <w:pPr>
              <w:jc w:val="center"/>
            </w:pPr>
          </w:p>
          <w:p w:rsidR="00AA6DDE" w:rsidRPr="00D27C51" w:rsidRDefault="00AA6DDE" w:rsidP="005A0FB3">
            <w:pPr>
              <w:jc w:val="center"/>
            </w:pPr>
            <w:r>
              <w:t>25</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25</w:t>
            </w:r>
          </w:p>
        </w:tc>
        <w:tc>
          <w:tcPr>
            <w:tcW w:w="1100"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r>
      <w:tr w:rsidR="00AA6DDE" w:rsidRPr="00D27C51">
        <w:trPr>
          <w:trHeight w:val="335"/>
        </w:trPr>
        <w:tc>
          <w:tcPr>
            <w:tcW w:w="2128" w:type="dxa"/>
          </w:tcPr>
          <w:p w:rsidR="00AA6DDE" w:rsidRPr="00317C69" w:rsidRDefault="00AA6DDE" w:rsidP="005A0FB3">
            <w:pPr>
              <w:jc w:val="center"/>
              <w:rPr>
                <w:b/>
              </w:rPr>
            </w:pPr>
            <w:r w:rsidRPr="00317C69">
              <w:rPr>
                <w:b/>
              </w:rPr>
              <w:t>Служба по работе с магазинами</w:t>
            </w:r>
          </w:p>
          <w:p w:rsidR="00AA6DDE" w:rsidRPr="00317C69" w:rsidRDefault="00AA6DDE" w:rsidP="005A0FB3">
            <w:pPr>
              <w:jc w:val="center"/>
              <w:rPr>
                <w:b/>
              </w:rPr>
            </w:pPr>
          </w:p>
        </w:tc>
        <w:tc>
          <w:tcPr>
            <w:tcW w:w="1409" w:type="dxa"/>
          </w:tcPr>
          <w:p w:rsidR="00AA6DDE" w:rsidRDefault="00AA6DDE" w:rsidP="005A0FB3">
            <w:pPr>
              <w:jc w:val="center"/>
            </w:pPr>
          </w:p>
          <w:p w:rsidR="00AA6DDE" w:rsidRPr="00D27C51" w:rsidRDefault="00AA6DDE" w:rsidP="005A0FB3">
            <w:pPr>
              <w:jc w:val="center"/>
            </w:pPr>
            <w:r>
              <w:t>30</w:t>
            </w:r>
          </w:p>
        </w:tc>
        <w:tc>
          <w:tcPr>
            <w:tcW w:w="1099" w:type="dxa"/>
          </w:tcPr>
          <w:p w:rsidR="00AA6DDE" w:rsidRDefault="00AA6DDE" w:rsidP="005A0FB3">
            <w:pPr>
              <w:jc w:val="center"/>
            </w:pPr>
          </w:p>
          <w:p w:rsidR="00AA6DDE" w:rsidRPr="00D27C51" w:rsidRDefault="00AA6DDE" w:rsidP="005A0FB3">
            <w:pPr>
              <w:jc w:val="center"/>
            </w:pPr>
            <w:r>
              <w:t>5</w:t>
            </w:r>
          </w:p>
        </w:tc>
        <w:tc>
          <w:tcPr>
            <w:tcW w:w="1213" w:type="dxa"/>
          </w:tcPr>
          <w:p w:rsidR="00AA6DDE" w:rsidRDefault="00AA6DDE" w:rsidP="005A0FB3">
            <w:pPr>
              <w:jc w:val="center"/>
            </w:pPr>
          </w:p>
          <w:p w:rsidR="00AA6DDE" w:rsidRPr="00D27C51" w:rsidRDefault="00AA6DDE" w:rsidP="005A0FB3">
            <w:pPr>
              <w:jc w:val="center"/>
            </w:pPr>
            <w:r>
              <w:t>16,6</w:t>
            </w:r>
          </w:p>
        </w:tc>
        <w:tc>
          <w:tcPr>
            <w:tcW w:w="1409" w:type="dxa"/>
          </w:tcPr>
          <w:p w:rsidR="00AA6DDE" w:rsidRDefault="00AA6DDE" w:rsidP="005A0FB3">
            <w:pPr>
              <w:jc w:val="center"/>
            </w:pPr>
          </w:p>
          <w:p w:rsidR="00AA6DDE" w:rsidRPr="00D27C51" w:rsidRDefault="00AA6DDE" w:rsidP="005A0FB3">
            <w:pPr>
              <w:jc w:val="center"/>
            </w:pPr>
            <w:r>
              <w:t>25</w:t>
            </w:r>
          </w:p>
        </w:tc>
        <w:tc>
          <w:tcPr>
            <w:tcW w:w="1100" w:type="dxa"/>
          </w:tcPr>
          <w:p w:rsidR="00AA6DDE" w:rsidRDefault="00AA6DDE" w:rsidP="005A0FB3">
            <w:pPr>
              <w:jc w:val="center"/>
            </w:pPr>
          </w:p>
          <w:p w:rsidR="00AA6DDE" w:rsidRPr="00D27C51" w:rsidRDefault="00AA6DDE" w:rsidP="005A0FB3">
            <w:pPr>
              <w:jc w:val="center"/>
            </w:pPr>
            <w:r>
              <w:t>3</w:t>
            </w:r>
          </w:p>
        </w:tc>
        <w:tc>
          <w:tcPr>
            <w:tcW w:w="1213" w:type="dxa"/>
          </w:tcPr>
          <w:p w:rsidR="00AA6DDE" w:rsidRDefault="00AA6DDE" w:rsidP="005A0FB3">
            <w:pPr>
              <w:jc w:val="center"/>
            </w:pPr>
          </w:p>
          <w:p w:rsidR="00AA6DDE" w:rsidRPr="00D27C51" w:rsidRDefault="00AA6DDE" w:rsidP="005A0FB3">
            <w:pPr>
              <w:jc w:val="center"/>
            </w:pPr>
            <w:r>
              <w:t>12</w:t>
            </w:r>
          </w:p>
        </w:tc>
      </w:tr>
      <w:tr w:rsidR="00AA6DDE" w:rsidRPr="00D27C51">
        <w:tc>
          <w:tcPr>
            <w:tcW w:w="2128" w:type="dxa"/>
          </w:tcPr>
          <w:p w:rsidR="00AA6DDE" w:rsidRPr="00317C69" w:rsidRDefault="00AA6DDE" w:rsidP="005A0FB3">
            <w:pPr>
              <w:jc w:val="center"/>
              <w:rPr>
                <w:b/>
              </w:rPr>
            </w:pPr>
            <w:r w:rsidRPr="00317C69">
              <w:rPr>
                <w:b/>
              </w:rPr>
              <w:t>Подразделение по управлению коммерцией</w:t>
            </w:r>
          </w:p>
        </w:tc>
        <w:tc>
          <w:tcPr>
            <w:tcW w:w="1409" w:type="dxa"/>
          </w:tcPr>
          <w:p w:rsidR="00AA6DDE" w:rsidRDefault="00AA6DDE" w:rsidP="005A0FB3">
            <w:pPr>
              <w:jc w:val="center"/>
            </w:pPr>
          </w:p>
          <w:p w:rsidR="00AA6DDE" w:rsidRPr="00D27C51" w:rsidRDefault="00AA6DDE" w:rsidP="005A0FB3">
            <w:pPr>
              <w:jc w:val="center"/>
            </w:pPr>
            <w:r>
              <w:t>33</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33</w:t>
            </w:r>
          </w:p>
        </w:tc>
        <w:tc>
          <w:tcPr>
            <w:tcW w:w="1100"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r>
      <w:tr w:rsidR="00AA6DDE" w:rsidRPr="00D27C51">
        <w:trPr>
          <w:trHeight w:val="870"/>
        </w:trPr>
        <w:tc>
          <w:tcPr>
            <w:tcW w:w="2128" w:type="dxa"/>
          </w:tcPr>
          <w:p w:rsidR="00AA6DDE" w:rsidRPr="00317C69" w:rsidRDefault="00AA6DDE" w:rsidP="005A0FB3">
            <w:pPr>
              <w:jc w:val="center"/>
              <w:rPr>
                <w:b/>
              </w:rPr>
            </w:pPr>
            <w:r w:rsidRPr="00317C69">
              <w:rPr>
                <w:b/>
              </w:rPr>
              <w:t>Отдел по маркетингу и рекламе</w:t>
            </w:r>
          </w:p>
        </w:tc>
        <w:tc>
          <w:tcPr>
            <w:tcW w:w="1409" w:type="dxa"/>
          </w:tcPr>
          <w:p w:rsidR="00AA6DDE" w:rsidRDefault="00AA6DDE" w:rsidP="005A0FB3">
            <w:pPr>
              <w:jc w:val="center"/>
            </w:pPr>
          </w:p>
          <w:p w:rsidR="00AA6DDE" w:rsidRPr="00D27C51" w:rsidRDefault="00AA6DDE" w:rsidP="005A0FB3">
            <w:pPr>
              <w:jc w:val="center"/>
            </w:pPr>
            <w:r>
              <w:t>34</w:t>
            </w:r>
          </w:p>
        </w:tc>
        <w:tc>
          <w:tcPr>
            <w:tcW w:w="1099" w:type="dxa"/>
          </w:tcPr>
          <w:p w:rsidR="00AA6DDE" w:rsidRDefault="00AA6DDE" w:rsidP="005A0FB3">
            <w:pPr>
              <w:jc w:val="center"/>
            </w:pPr>
          </w:p>
          <w:p w:rsidR="00AA6DDE" w:rsidRPr="00D27C51" w:rsidRDefault="00AA6DDE" w:rsidP="005A0FB3">
            <w:pPr>
              <w:jc w:val="center"/>
            </w:pPr>
            <w:r>
              <w:t>-</w:t>
            </w:r>
          </w:p>
        </w:tc>
        <w:tc>
          <w:tcPr>
            <w:tcW w:w="1213" w:type="dxa"/>
          </w:tcPr>
          <w:p w:rsidR="00AA6DDE" w:rsidRDefault="00AA6DDE" w:rsidP="005A0FB3">
            <w:pPr>
              <w:jc w:val="center"/>
            </w:pPr>
          </w:p>
          <w:p w:rsidR="00AA6DDE" w:rsidRPr="00D27C51" w:rsidRDefault="00AA6DDE" w:rsidP="005A0FB3">
            <w:pPr>
              <w:jc w:val="center"/>
            </w:pPr>
            <w:r>
              <w:t>-</w:t>
            </w:r>
          </w:p>
        </w:tc>
        <w:tc>
          <w:tcPr>
            <w:tcW w:w="1409" w:type="dxa"/>
          </w:tcPr>
          <w:p w:rsidR="00AA6DDE" w:rsidRDefault="00AA6DDE" w:rsidP="005A0FB3">
            <w:pPr>
              <w:jc w:val="center"/>
            </w:pPr>
          </w:p>
          <w:p w:rsidR="00AA6DDE" w:rsidRPr="00D27C51" w:rsidRDefault="00AA6DDE" w:rsidP="005A0FB3">
            <w:pPr>
              <w:jc w:val="center"/>
            </w:pPr>
            <w:r>
              <w:t>32</w:t>
            </w:r>
          </w:p>
        </w:tc>
        <w:tc>
          <w:tcPr>
            <w:tcW w:w="1100" w:type="dxa"/>
          </w:tcPr>
          <w:p w:rsidR="00AA6DDE" w:rsidRDefault="00AA6DDE" w:rsidP="005A0FB3">
            <w:pPr>
              <w:jc w:val="center"/>
            </w:pPr>
          </w:p>
          <w:p w:rsidR="00AA6DDE" w:rsidRPr="00D27C51" w:rsidRDefault="00AA6DDE" w:rsidP="005A0FB3">
            <w:pPr>
              <w:jc w:val="center"/>
            </w:pPr>
            <w:r>
              <w:t>2</w:t>
            </w:r>
          </w:p>
        </w:tc>
        <w:tc>
          <w:tcPr>
            <w:tcW w:w="1213" w:type="dxa"/>
          </w:tcPr>
          <w:p w:rsidR="00AA6DDE" w:rsidRDefault="00AA6DDE" w:rsidP="005A0FB3">
            <w:pPr>
              <w:jc w:val="center"/>
            </w:pPr>
          </w:p>
          <w:p w:rsidR="00AA6DDE" w:rsidRPr="00D27C51" w:rsidRDefault="00AA6DDE" w:rsidP="005A0FB3">
            <w:pPr>
              <w:jc w:val="center"/>
            </w:pPr>
            <w:r>
              <w:t>6,2</w:t>
            </w:r>
          </w:p>
        </w:tc>
      </w:tr>
      <w:tr w:rsidR="00AA6DDE" w:rsidRPr="00D27C51">
        <w:trPr>
          <w:trHeight w:val="710"/>
        </w:trPr>
        <w:tc>
          <w:tcPr>
            <w:tcW w:w="2128" w:type="dxa"/>
          </w:tcPr>
          <w:p w:rsidR="00AA6DDE" w:rsidRDefault="00AA6DDE" w:rsidP="005A0FB3">
            <w:pPr>
              <w:jc w:val="center"/>
              <w:rPr>
                <w:b/>
              </w:rPr>
            </w:pPr>
          </w:p>
          <w:p w:rsidR="00AA6DDE" w:rsidRPr="00317C69" w:rsidRDefault="00AA6DDE" w:rsidP="005A0FB3">
            <w:pPr>
              <w:jc w:val="center"/>
              <w:rPr>
                <w:b/>
              </w:rPr>
            </w:pPr>
            <w:r w:rsidRPr="00317C69">
              <w:rPr>
                <w:b/>
              </w:rPr>
              <w:t>Итого</w:t>
            </w:r>
          </w:p>
        </w:tc>
        <w:tc>
          <w:tcPr>
            <w:tcW w:w="1409" w:type="dxa"/>
          </w:tcPr>
          <w:p w:rsidR="00AA6DDE" w:rsidRDefault="00AA6DDE" w:rsidP="005A0FB3">
            <w:pPr>
              <w:jc w:val="center"/>
            </w:pPr>
          </w:p>
          <w:p w:rsidR="00AA6DDE" w:rsidRPr="00D27C51" w:rsidRDefault="00AA6DDE" w:rsidP="005A0FB3">
            <w:pPr>
              <w:jc w:val="center"/>
            </w:pPr>
            <w:r>
              <w:t>436</w:t>
            </w:r>
          </w:p>
        </w:tc>
        <w:tc>
          <w:tcPr>
            <w:tcW w:w="1099" w:type="dxa"/>
          </w:tcPr>
          <w:p w:rsidR="00AA6DDE" w:rsidRDefault="00AA6DDE" w:rsidP="005A0FB3">
            <w:pPr>
              <w:jc w:val="center"/>
            </w:pPr>
          </w:p>
          <w:p w:rsidR="00AA6DDE" w:rsidRPr="00D27C51" w:rsidRDefault="00AA6DDE" w:rsidP="005A0FB3">
            <w:pPr>
              <w:jc w:val="center"/>
            </w:pPr>
            <w:r>
              <w:t>21</w:t>
            </w:r>
          </w:p>
        </w:tc>
        <w:tc>
          <w:tcPr>
            <w:tcW w:w="1213" w:type="dxa"/>
          </w:tcPr>
          <w:p w:rsidR="00AA6DDE" w:rsidRDefault="00AA6DDE" w:rsidP="005A0FB3">
            <w:pPr>
              <w:jc w:val="center"/>
            </w:pPr>
          </w:p>
          <w:p w:rsidR="00AA6DDE" w:rsidRPr="00D27C51" w:rsidRDefault="00AA6DDE" w:rsidP="005A0FB3">
            <w:pPr>
              <w:jc w:val="center"/>
            </w:pPr>
            <w:r>
              <w:t>4,8</w:t>
            </w:r>
          </w:p>
        </w:tc>
        <w:tc>
          <w:tcPr>
            <w:tcW w:w="1409" w:type="dxa"/>
          </w:tcPr>
          <w:p w:rsidR="00AA6DDE" w:rsidRDefault="00AA6DDE" w:rsidP="005A0FB3">
            <w:pPr>
              <w:jc w:val="center"/>
            </w:pPr>
          </w:p>
          <w:p w:rsidR="00AA6DDE" w:rsidRPr="00D27C51" w:rsidRDefault="00AA6DDE" w:rsidP="005A0FB3">
            <w:pPr>
              <w:jc w:val="center"/>
            </w:pPr>
            <w:r>
              <w:t>389</w:t>
            </w:r>
          </w:p>
        </w:tc>
        <w:tc>
          <w:tcPr>
            <w:tcW w:w="1100" w:type="dxa"/>
          </w:tcPr>
          <w:p w:rsidR="00AA6DDE" w:rsidRDefault="00AA6DDE" w:rsidP="005A0FB3">
            <w:pPr>
              <w:jc w:val="center"/>
            </w:pPr>
          </w:p>
          <w:p w:rsidR="00AA6DDE" w:rsidRPr="00D27C51" w:rsidRDefault="00AA6DDE" w:rsidP="005A0FB3">
            <w:pPr>
              <w:jc w:val="center"/>
            </w:pPr>
            <w:r>
              <w:t>42</w:t>
            </w:r>
          </w:p>
        </w:tc>
        <w:tc>
          <w:tcPr>
            <w:tcW w:w="1213" w:type="dxa"/>
          </w:tcPr>
          <w:p w:rsidR="00AA6DDE" w:rsidRDefault="00AA6DDE" w:rsidP="005A0FB3">
            <w:pPr>
              <w:jc w:val="center"/>
            </w:pPr>
          </w:p>
          <w:p w:rsidR="00AA6DDE" w:rsidRPr="00D27C51" w:rsidRDefault="00AA6DDE" w:rsidP="005A0FB3">
            <w:pPr>
              <w:jc w:val="center"/>
            </w:pPr>
            <w:r>
              <w:t>10,7</w:t>
            </w:r>
          </w:p>
        </w:tc>
      </w:tr>
    </w:tbl>
    <w:p w:rsidR="00AA6DDE" w:rsidRPr="008A2387" w:rsidRDefault="00AA6DDE" w:rsidP="00AA6DDE">
      <w:pPr>
        <w:shd w:val="clear" w:color="auto" w:fill="FFFFFF"/>
        <w:spacing w:line="360" w:lineRule="auto"/>
        <w:ind w:firstLine="709"/>
        <w:jc w:val="both"/>
        <w:rPr>
          <w:sz w:val="28"/>
          <w:szCs w:val="28"/>
        </w:rPr>
      </w:pPr>
    </w:p>
    <w:p w:rsidR="00AA6DDE" w:rsidRPr="003F204F" w:rsidRDefault="00AA6DDE" w:rsidP="00AA6DDE">
      <w:pPr>
        <w:jc w:val="center"/>
        <w:rPr>
          <w:sz w:val="28"/>
          <w:szCs w:val="28"/>
        </w:rPr>
      </w:pPr>
      <w:r w:rsidRPr="003F204F">
        <w:rPr>
          <w:sz w:val="28"/>
          <w:szCs w:val="28"/>
        </w:rPr>
        <w:t>Карьерны</w:t>
      </w:r>
      <w:r>
        <w:rPr>
          <w:sz w:val="28"/>
          <w:szCs w:val="28"/>
        </w:rPr>
        <w:t>й рост менеджера - консультанта</w:t>
      </w:r>
    </w:p>
    <w:p w:rsidR="00AA6DDE" w:rsidRPr="003F204F" w:rsidRDefault="00AA6DDE" w:rsidP="00AA6DDE">
      <w:pPr>
        <w:jc w:val="center"/>
        <w:rPr>
          <w:sz w:val="28"/>
          <w:szCs w:val="28"/>
        </w:rPr>
      </w:pPr>
    </w:p>
    <w:p w:rsidR="00AA6DDE" w:rsidRDefault="00AA6DDE" w:rsidP="00AA6DDE">
      <w:pPr>
        <w:spacing w:line="360" w:lineRule="auto"/>
        <w:jc w:val="both"/>
        <w:rPr>
          <w:sz w:val="28"/>
          <w:szCs w:val="28"/>
        </w:rPr>
      </w:pPr>
      <w:r>
        <w:rPr>
          <w:sz w:val="28"/>
          <w:szCs w:val="28"/>
        </w:rPr>
        <w:t xml:space="preserve">  Стремление любого человека развиваться, самосовершенствоваться, накапливать опыт и делиться этим опытом с другими всегда и везде. Компания ИОН - не исключение. Принимая в свои ряды нового сотрудника, компания делится с ним своим опытом работы. Сотрудник, получив эти знания, стремиться их расширить, развивает в себе новые качества, привносит в жизнь компании новый опыт. Такие сотрудники ценятся компанией. Руководствуясь правилом «Лучшие люди должны быть на лучших местах», именно из этих сотрудников компания набирает своих руководителей отделов и менеджеров (рисунок 6).</w:t>
      </w:r>
    </w:p>
    <w:p w:rsidR="00AA6DDE" w:rsidRDefault="00AA6DDE" w:rsidP="00AA6DDE">
      <w:pPr>
        <w:spacing w:line="360" w:lineRule="auto"/>
        <w:jc w:val="both"/>
        <w:rPr>
          <w:sz w:val="28"/>
          <w:szCs w:val="28"/>
        </w:rPr>
      </w:pPr>
      <w:r>
        <w:rPr>
          <w:sz w:val="28"/>
          <w:szCs w:val="28"/>
        </w:rPr>
        <w:t xml:space="preserve">  Если помимо перечисленных качеств сотрудник является лидером в коллективе, способен «зажечь» своих коллег и вдохновить их на качественную работу. При этом он разделяет принципы компании и у него есть желание руководить работой магазина - служба персонала компании будет рада рассматривать его в качестве кандидата на должность заместителя директора, а в дальнейшем - директора магазина.</w:t>
      </w:r>
    </w:p>
    <w:p w:rsidR="00AA6DDE" w:rsidRDefault="00850435" w:rsidP="00AA6DDE">
      <w:pPr>
        <w:spacing w:line="360" w:lineRule="auto"/>
        <w:rPr>
          <w:sz w:val="28"/>
          <w:szCs w:val="28"/>
        </w:rPr>
      </w:pPr>
      <w:r>
        <w:rPr>
          <w:sz w:val="28"/>
          <w:szCs w:val="28"/>
        </w:rPr>
      </w:r>
      <w:r>
        <w:rPr>
          <w:sz w:val="28"/>
          <w:szCs w:val="28"/>
        </w:rPr>
        <w:pict>
          <v:group id="_x0000_s1160" editas="canvas" style="width:459.05pt;height:495pt;mso-position-horizontal-relative:char;mso-position-vertical-relative:line" coordorigin="2281,2406" coordsize="7201,7665">
            <o:lock v:ext="edit" aspectratio="t"/>
            <v:shape id="_x0000_s1161" type="#_x0000_t75" style="position:absolute;left:2281;top:2406;width:7201;height:7665" o:preferrelative="f">
              <v:fill o:detectmouseclick="t"/>
              <v:path o:extrusionok="t" o:connecttype="none"/>
              <o:lock v:ext="edit" text="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62" type="#_x0000_t15" style="position:absolute;left:2281;top:8398;width:1412;height:1115">
              <v:textbox style="mso-next-textbox:#_x0000_s1162">
                <w:txbxContent>
                  <w:p w:rsidR="005A0FB3" w:rsidRPr="00CE2BB3" w:rsidRDefault="005A0FB3" w:rsidP="00AA6DDE">
                    <w:pPr>
                      <w:jc w:val="center"/>
                      <w:rPr>
                        <w:b/>
                      </w:rPr>
                    </w:pPr>
                    <w:r w:rsidRPr="00CE2BB3">
                      <w:rPr>
                        <w:b/>
                      </w:rPr>
                      <w:t>Стажер</w:t>
                    </w:r>
                  </w:p>
                  <w:p w:rsidR="005A0FB3" w:rsidRDefault="005A0FB3" w:rsidP="00AA6DDE">
                    <w:pPr>
                      <w:jc w:val="center"/>
                    </w:pPr>
                    <w:r>
                      <w:t>стажировка 2 месяца</w:t>
                    </w:r>
                  </w:p>
                </w:txbxContent>
              </v:textbox>
            </v:shape>
            <v:shape id="_x0000_s1163" type="#_x0000_t15" style="position:absolute;left:5246;top:7980;width:1412;height:1671">
              <v:textbox style="mso-next-textbox:#_x0000_s1163">
                <w:txbxContent>
                  <w:p w:rsidR="005A0FB3" w:rsidRDefault="005A0FB3" w:rsidP="00AA6DDE">
                    <w:pPr>
                      <w:rPr>
                        <w:b/>
                      </w:rPr>
                    </w:pPr>
                  </w:p>
                  <w:p w:rsidR="005A0FB3" w:rsidRDefault="005A0FB3" w:rsidP="00AA6DDE">
                    <w:pPr>
                      <w:rPr>
                        <w:b/>
                      </w:rPr>
                    </w:pPr>
                    <w:r>
                      <w:rPr>
                        <w:b/>
                      </w:rPr>
                      <w:t>Специалист 2</w:t>
                    </w:r>
                    <w:r w:rsidRPr="00CE2BB3">
                      <w:rPr>
                        <w:b/>
                      </w:rPr>
                      <w:t>–го класса</w:t>
                    </w:r>
                  </w:p>
                  <w:p w:rsidR="005A0FB3" w:rsidRPr="00CE2BB3" w:rsidRDefault="005A0FB3" w:rsidP="00AA6DDE">
                    <w:pPr>
                      <w:rPr>
                        <w:b/>
                      </w:rPr>
                    </w:pPr>
                  </w:p>
                  <w:p w:rsidR="005A0FB3" w:rsidRDefault="005A0FB3" w:rsidP="00AA6DDE">
                    <w:r>
                      <w:t>срок 2 месяца</w:t>
                    </w:r>
                  </w:p>
                </w:txbxContent>
              </v:textbox>
            </v:shape>
            <v:shape id="_x0000_s1164" type="#_x0000_t15" style="position:absolute;left:6657;top:7841;width:1271;height:1812">
              <v:textbox style="mso-next-textbox:#_x0000_s1164">
                <w:txbxContent>
                  <w:p w:rsidR="005A0FB3" w:rsidRDefault="005A0FB3" w:rsidP="00AA6DDE">
                    <w:pPr>
                      <w:rPr>
                        <w:b/>
                      </w:rPr>
                    </w:pPr>
                  </w:p>
                  <w:p w:rsidR="005A0FB3" w:rsidRDefault="005A0FB3" w:rsidP="00AA6DDE">
                    <w:pPr>
                      <w:rPr>
                        <w:b/>
                      </w:rPr>
                    </w:pPr>
                  </w:p>
                  <w:p w:rsidR="005A0FB3" w:rsidRDefault="005A0FB3" w:rsidP="00AA6DDE">
                    <w:pPr>
                      <w:rPr>
                        <w:b/>
                      </w:rPr>
                    </w:pPr>
                    <w:r w:rsidRPr="00CE2BB3">
                      <w:rPr>
                        <w:b/>
                      </w:rPr>
                      <w:t>Специалист 1-го класса</w:t>
                    </w:r>
                  </w:p>
                  <w:p w:rsidR="005A0FB3" w:rsidRDefault="005A0FB3" w:rsidP="00AA6DDE">
                    <w:pPr>
                      <w:rPr>
                        <w:b/>
                      </w:rPr>
                    </w:pPr>
                  </w:p>
                  <w:p w:rsidR="005A0FB3" w:rsidRPr="00CE2BB3" w:rsidRDefault="005A0FB3" w:rsidP="00AA6DDE">
                    <w:r w:rsidRPr="00CE2BB3">
                      <w:t>Срок 2 месяца</w:t>
                    </w:r>
                  </w:p>
                </w:txbxContent>
              </v:textbox>
            </v:shape>
            <v:shape id="_x0000_s1165" type="#_x0000_t15" style="position:absolute;left:3693;top:8120;width:1553;height:1533">
              <v:textbox style="mso-next-textbox:#_x0000_s1165">
                <w:txbxContent>
                  <w:p w:rsidR="005A0FB3" w:rsidRDefault="005A0FB3" w:rsidP="00AA6DDE">
                    <w:pPr>
                      <w:rPr>
                        <w:b/>
                      </w:rPr>
                    </w:pPr>
                  </w:p>
                  <w:p w:rsidR="005A0FB3" w:rsidRDefault="005A0FB3" w:rsidP="00AA6DDE">
                    <w:pPr>
                      <w:rPr>
                        <w:b/>
                      </w:rPr>
                    </w:pPr>
                    <w:r w:rsidRPr="00CE2BB3">
                      <w:rPr>
                        <w:b/>
                      </w:rPr>
                      <w:t xml:space="preserve">Менеджер </w:t>
                    </w:r>
                    <w:r>
                      <w:rPr>
                        <w:b/>
                      </w:rPr>
                      <w:t>–</w:t>
                    </w:r>
                    <w:r w:rsidRPr="00CE2BB3">
                      <w:rPr>
                        <w:b/>
                      </w:rPr>
                      <w:t xml:space="preserve"> консультант</w:t>
                    </w:r>
                  </w:p>
                  <w:p w:rsidR="005A0FB3" w:rsidRDefault="005A0FB3" w:rsidP="00AA6DDE">
                    <w:pPr>
                      <w:rPr>
                        <w:b/>
                      </w:rPr>
                    </w:pPr>
                  </w:p>
                  <w:p w:rsidR="005A0FB3" w:rsidRPr="00CE2BB3" w:rsidRDefault="005A0FB3" w:rsidP="00AA6DDE">
                    <w:pPr>
                      <w:jc w:val="center"/>
                    </w:pPr>
                    <w:r w:rsidRPr="00CE2BB3">
                      <w:t>срок 3 месяца</w:t>
                    </w:r>
                  </w:p>
                </w:txbxContent>
              </v:textbox>
            </v:shape>
            <v:rect id="_x0000_s1166" style="position:absolute;left:7928;top:7701;width:1129;height:1951">
              <v:textbox style="mso-next-textbox:#_x0000_s1166">
                <w:txbxContent>
                  <w:p w:rsidR="005A0FB3" w:rsidRDefault="005A0FB3" w:rsidP="00AA6DDE"/>
                  <w:p w:rsidR="005A0FB3" w:rsidRDefault="005A0FB3" w:rsidP="00AA6DDE"/>
                  <w:p w:rsidR="005A0FB3" w:rsidRDefault="005A0FB3" w:rsidP="00AA6DDE">
                    <w:pPr>
                      <w:rPr>
                        <w:b/>
                      </w:rPr>
                    </w:pPr>
                    <w:r w:rsidRPr="00CE2BB3">
                      <w:rPr>
                        <w:b/>
                      </w:rPr>
                      <w:t>Эксперт</w:t>
                    </w:r>
                  </w:p>
                  <w:p w:rsidR="005A0FB3" w:rsidRDefault="005A0FB3" w:rsidP="00AA6DDE">
                    <w:pPr>
                      <w:rPr>
                        <w:b/>
                      </w:rPr>
                    </w:pPr>
                  </w:p>
                  <w:p w:rsidR="005A0FB3" w:rsidRPr="00CE2BB3" w:rsidRDefault="005A0FB3" w:rsidP="00AA6DDE">
                    <w:r w:rsidRPr="00CE2BB3">
                      <w:t>Произвольная квалификация</w:t>
                    </w:r>
                  </w:p>
                </w:txbxContent>
              </v:textbox>
            </v:rect>
            <v:rect id="_x0000_s1167" style="position:absolute;left:7363;top:2406;width:1693;height:836">
              <v:textbox style="mso-next-textbox:#_x0000_s1167">
                <w:txbxContent>
                  <w:p w:rsidR="005A0FB3" w:rsidRPr="00CE2BB3" w:rsidRDefault="005A0FB3" w:rsidP="00AA6DDE">
                    <w:pPr>
                      <w:jc w:val="center"/>
                      <w:rPr>
                        <w:b/>
                        <w:sz w:val="28"/>
                        <w:szCs w:val="28"/>
                      </w:rPr>
                    </w:pPr>
                    <w:r w:rsidRPr="00CE2BB3">
                      <w:rPr>
                        <w:b/>
                        <w:sz w:val="28"/>
                        <w:szCs w:val="28"/>
                      </w:rPr>
                      <w:t>Руководитель отдела</w:t>
                    </w:r>
                  </w:p>
                </w:txbxContent>
              </v:textbox>
            </v: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68" type="#_x0000_t79" style="position:absolute;left:6658;top:5751;width:2117;height:1393">
              <v:textbox style="mso-next-textbox:#_x0000_s1168">
                <w:txbxContent>
                  <w:p w:rsidR="005A0FB3" w:rsidRPr="00CE2BB3" w:rsidRDefault="005A0FB3" w:rsidP="00AA6DDE">
                    <w:pPr>
                      <w:jc w:val="center"/>
                      <w:rPr>
                        <w:sz w:val="28"/>
                        <w:szCs w:val="28"/>
                      </w:rPr>
                    </w:pPr>
                    <w:r w:rsidRPr="00CE2BB3">
                      <w:rPr>
                        <w:sz w:val="28"/>
                        <w:szCs w:val="28"/>
                      </w:rPr>
                      <w:t>Заместитель директора магазина по обучению</w:t>
                    </w:r>
                  </w:p>
                </w:txbxContent>
              </v:textbox>
            </v:shape>
            <v:shape id="_x0000_s1169" type="#_x0000_t79" style="position:absolute;left:7505;top:4357;width:1553;height:1254">
              <v:textbox style="mso-next-textbox:#_x0000_s1169">
                <w:txbxContent>
                  <w:p w:rsidR="005A0FB3" w:rsidRPr="00CE2BB3" w:rsidRDefault="005A0FB3" w:rsidP="00AA6DDE">
                    <w:pPr>
                      <w:jc w:val="center"/>
                      <w:rPr>
                        <w:b/>
                        <w:sz w:val="28"/>
                        <w:szCs w:val="28"/>
                      </w:rPr>
                    </w:pPr>
                    <w:r w:rsidRPr="00CE2BB3">
                      <w:rPr>
                        <w:b/>
                        <w:sz w:val="28"/>
                        <w:szCs w:val="28"/>
                      </w:rPr>
                      <w:t>Заместитель директора магазина</w:t>
                    </w:r>
                  </w:p>
                </w:txbxContent>
              </v:textbox>
            </v:shape>
            <v:shape id="_x0000_s1170" type="#_x0000_t79" style="position:absolute;left:7364;top:3242;width:1694;height:976">
              <v:textbox style="mso-next-textbox:#_x0000_s1170">
                <w:txbxContent>
                  <w:p w:rsidR="005A0FB3" w:rsidRPr="00CE2BB3" w:rsidRDefault="005A0FB3" w:rsidP="00AA6DDE">
                    <w:pPr>
                      <w:jc w:val="center"/>
                      <w:rPr>
                        <w:b/>
                        <w:sz w:val="28"/>
                        <w:szCs w:val="28"/>
                      </w:rPr>
                    </w:pPr>
                    <w:r w:rsidRPr="00CE2BB3">
                      <w:rPr>
                        <w:b/>
                        <w:sz w:val="28"/>
                        <w:szCs w:val="28"/>
                      </w:rPr>
                      <w:t>Директор магазина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1" type="#_x0000_t68" style="position:absolute;left:9199;top:2406;width:283;height:7525"/>
            <v:shape id="_x0000_s1172" type="#_x0000_t68" style="position:absolute;left:8775;top:5751;width:285;height:1950"/>
            <v:shape id="_x0000_s1173" type="#_x0000_t68" style="position:absolute;left:8069;top:7144;width:283;height:55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4" type="#_x0000_t13" style="position:absolute;left:2281;top:9792;width:7059;height:279"/>
            <w10:wrap type="none"/>
            <w10:anchorlock/>
          </v:group>
        </w:pict>
      </w:r>
    </w:p>
    <w:p w:rsidR="00AA6DDE" w:rsidRDefault="00AA6DDE" w:rsidP="00AA6DDE">
      <w:pPr>
        <w:spacing w:line="360" w:lineRule="auto"/>
        <w:rPr>
          <w:sz w:val="28"/>
          <w:szCs w:val="28"/>
        </w:rPr>
      </w:pPr>
    </w:p>
    <w:p w:rsidR="00AA6DDE" w:rsidRDefault="00AA6DDE" w:rsidP="00AA6DDE">
      <w:pPr>
        <w:spacing w:line="360" w:lineRule="auto"/>
        <w:jc w:val="right"/>
        <w:rPr>
          <w:sz w:val="28"/>
          <w:szCs w:val="28"/>
        </w:rPr>
      </w:pPr>
      <w:r>
        <w:rPr>
          <w:sz w:val="28"/>
          <w:szCs w:val="28"/>
        </w:rPr>
        <w:t xml:space="preserve">Рисунок </w:t>
      </w:r>
      <w:r w:rsidR="00F52F65">
        <w:rPr>
          <w:sz w:val="28"/>
          <w:szCs w:val="28"/>
        </w:rPr>
        <w:t xml:space="preserve">5. - </w:t>
      </w:r>
      <w:r w:rsidRPr="00587431">
        <w:rPr>
          <w:sz w:val="28"/>
          <w:szCs w:val="28"/>
        </w:rPr>
        <w:t>Схе</w:t>
      </w:r>
      <w:r>
        <w:rPr>
          <w:sz w:val="28"/>
          <w:szCs w:val="28"/>
        </w:rPr>
        <w:t xml:space="preserve">ма карьерного роста менеджера - </w:t>
      </w:r>
      <w:r w:rsidRPr="00587431">
        <w:rPr>
          <w:sz w:val="28"/>
          <w:szCs w:val="28"/>
        </w:rPr>
        <w:t>консультанта</w:t>
      </w:r>
      <w:r>
        <w:rPr>
          <w:sz w:val="28"/>
          <w:szCs w:val="28"/>
        </w:rPr>
        <w:t xml:space="preserve"> </w:t>
      </w:r>
    </w:p>
    <w:p w:rsidR="00AA6DDE" w:rsidRPr="00587431" w:rsidRDefault="00AA6DDE" w:rsidP="00AA6DDE">
      <w:pPr>
        <w:spacing w:line="360" w:lineRule="auto"/>
        <w:jc w:val="right"/>
        <w:rPr>
          <w:sz w:val="28"/>
          <w:szCs w:val="28"/>
        </w:rPr>
      </w:pPr>
      <w:r>
        <w:rPr>
          <w:sz w:val="28"/>
          <w:szCs w:val="28"/>
        </w:rPr>
        <w:t>в ООО «Мобиленд»</w:t>
      </w:r>
    </w:p>
    <w:p w:rsidR="00AA6DDE" w:rsidRDefault="00AA6DDE" w:rsidP="00AA6DDE">
      <w:pPr>
        <w:spacing w:line="360" w:lineRule="auto"/>
        <w:rPr>
          <w:b/>
          <w:sz w:val="28"/>
          <w:szCs w:val="28"/>
        </w:rPr>
      </w:pPr>
    </w:p>
    <w:p w:rsidR="00AA6DDE" w:rsidRDefault="00AA6DDE" w:rsidP="00AA6DDE">
      <w:pPr>
        <w:spacing w:line="360" w:lineRule="auto"/>
        <w:rPr>
          <w:b/>
          <w:sz w:val="28"/>
          <w:szCs w:val="28"/>
        </w:rPr>
      </w:pPr>
    </w:p>
    <w:p w:rsidR="00AA6DDE" w:rsidRDefault="00AA6DDE" w:rsidP="00AA6DDE">
      <w:pPr>
        <w:spacing w:line="360" w:lineRule="auto"/>
        <w:rPr>
          <w:b/>
          <w:sz w:val="28"/>
          <w:szCs w:val="28"/>
        </w:rPr>
      </w:pPr>
    </w:p>
    <w:p w:rsidR="00AA6DDE" w:rsidRDefault="00AA6DDE" w:rsidP="00AA6DDE">
      <w:pPr>
        <w:spacing w:line="360" w:lineRule="auto"/>
        <w:rPr>
          <w:b/>
          <w:sz w:val="28"/>
          <w:szCs w:val="28"/>
        </w:rPr>
      </w:pPr>
    </w:p>
    <w:p w:rsidR="00AA6DDE" w:rsidRDefault="00AA6DDE" w:rsidP="00AA6DDE">
      <w:pPr>
        <w:spacing w:line="360" w:lineRule="auto"/>
        <w:rPr>
          <w:b/>
          <w:sz w:val="28"/>
          <w:szCs w:val="28"/>
        </w:rPr>
      </w:pPr>
    </w:p>
    <w:p w:rsidR="00AA6DDE" w:rsidRDefault="00AA6DDE" w:rsidP="00AA6DDE">
      <w:pPr>
        <w:spacing w:line="360" w:lineRule="auto"/>
        <w:rPr>
          <w:b/>
          <w:sz w:val="28"/>
          <w:szCs w:val="28"/>
        </w:rPr>
      </w:pPr>
    </w:p>
    <w:p w:rsidR="00AA6DDE" w:rsidRPr="003F204F" w:rsidRDefault="00AA6DDE" w:rsidP="00AA6DDE">
      <w:pPr>
        <w:spacing w:line="360" w:lineRule="auto"/>
        <w:jc w:val="center"/>
        <w:rPr>
          <w:sz w:val="28"/>
          <w:szCs w:val="28"/>
        </w:rPr>
      </w:pPr>
      <w:r w:rsidRPr="003F204F">
        <w:rPr>
          <w:sz w:val="28"/>
          <w:szCs w:val="28"/>
        </w:rPr>
        <w:t>Принципы и т</w:t>
      </w:r>
      <w:r>
        <w:rPr>
          <w:sz w:val="28"/>
          <w:szCs w:val="28"/>
        </w:rPr>
        <w:t>ребования компании к работникам</w:t>
      </w:r>
    </w:p>
    <w:p w:rsidR="00AA6DDE" w:rsidRDefault="00AA6DDE" w:rsidP="00AA6DDE">
      <w:pPr>
        <w:spacing w:line="360" w:lineRule="auto"/>
        <w:jc w:val="both"/>
        <w:rPr>
          <w:sz w:val="28"/>
          <w:szCs w:val="28"/>
        </w:rPr>
      </w:pPr>
      <w:r>
        <w:rPr>
          <w:b/>
          <w:sz w:val="28"/>
          <w:szCs w:val="28"/>
        </w:rPr>
        <w:t xml:space="preserve">  </w:t>
      </w:r>
      <w:r>
        <w:rPr>
          <w:sz w:val="28"/>
          <w:szCs w:val="28"/>
        </w:rPr>
        <w:t xml:space="preserve">Каждый из </w:t>
      </w:r>
      <w:r w:rsidRPr="00285461">
        <w:rPr>
          <w:sz w:val="28"/>
          <w:szCs w:val="28"/>
        </w:rPr>
        <w:t xml:space="preserve">торговых представителей всегда </w:t>
      </w:r>
      <w:r>
        <w:rPr>
          <w:sz w:val="28"/>
          <w:szCs w:val="28"/>
        </w:rPr>
        <w:t>помнит, что он - представитель к</w:t>
      </w:r>
      <w:r w:rsidRPr="00285461">
        <w:rPr>
          <w:sz w:val="28"/>
          <w:szCs w:val="28"/>
        </w:rPr>
        <w:t>омпании,</w:t>
      </w:r>
      <w:r>
        <w:rPr>
          <w:sz w:val="28"/>
          <w:szCs w:val="28"/>
        </w:rPr>
        <w:t xml:space="preserve"> ее лицо. Поддерживая имидж компании, он делает все, чтобы у клиента осталось приятное впечатление не только от общения с торговым представителем, но и от его внешнего вида. Именно поэтому все наши торговые представители выдерживают единый деловой («классический») стиль одежды:</w:t>
      </w:r>
    </w:p>
    <w:p w:rsidR="00AA6DDE" w:rsidRPr="008A2387" w:rsidRDefault="00850435" w:rsidP="00AA6DDE">
      <w:pPr>
        <w:shd w:val="clear" w:color="auto" w:fill="FFFFFF"/>
        <w:spacing w:line="360" w:lineRule="auto"/>
        <w:ind w:firstLine="709"/>
        <w:jc w:val="both"/>
        <w:rPr>
          <w:sz w:val="28"/>
          <w:szCs w:val="28"/>
        </w:rPr>
      </w:pPr>
      <w:r>
        <w:rPr>
          <w:sz w:val="28"/>
          <w:szCs w:val="28"/>
        </w:rPr>
        <w:pict>
          <v:shape id="_x0000_i1028" type="#_x0000_t75" style="width:162pt;height:378pt">
            <v:imagedata r:id="rId5" o:title="" gain="69719f"/>
          </v:shape>
        </w:pict>
      </w:r>
      <w:r>
        <w:rPr>
          <w:sz w:val="28"/>
          <w:szCs w:val="28"/>
        </w:rPr>
        <w:pict>
          <v:shape id="_x0000_i1029" type="#_x0000_t75" style="width:126pt;height:378.75pt">
            <v:imagedata r:id="rId6" o:title=""/>
          </v:shape>
        </w:pict>
      </w:r>
    </w:p>
    <w:p w:rsidR="00AA6DDE" w:rsidRDefault="006773C4" w:rsidP="00AA6DDE">
      <w:pPr>
        <w:spacing w:line="360" w:lineRule="auto"/>
        <w:jc w:val="right"/>
        <w:rPr>
          <w:sz w:val="28"/>
          <w:szCs w:val="28"/>
        </w:rPr>
      </w:pPr>
      <w:r>
        <w:rPr>
          <w:sz w:val="28"/>
          <w:szCs w:val="28"/>
        </w:rPr>
        <w:t>Рисунок</w:t>
      </w:r>
      <w:r w:rsidR="00F52F65">
        <w:rPr>
          <w:sz w:val="28"/>
          <w:szCs w:val="28"/>
        </w:rPr>
        <w:t xml:space="preserve"> 6. - </w:t>
      </w:r>
      <w:r>
        <w:rPr>
          <w:sz w:val="28"/>
          <w:szCs w:val="28"/>
        </w:rPr>
        <w:t xml:space="preserve"> </w:t>
      </w:r>
      <w:r w:rsidR="00AA6DDE">
        <w:rPr>
          <w:sz w:val="28"/>
          <w:szCs w:val="28"/>
        </w:rPr>
        <w:t>Форма одежды в компании ООО «Мобиленд»</w:t>
      </w:r>
    </w:p>
    <w:p w:rsidR="00AA6DDE" w:rsidRDefault="00AA6DDE" w:rsidP="00AA6DDE">
      <w:pPr>
        <w:spacing w:line="360" w:lineRule="auto"/>
        <w:jc w:val="both"/>
        <w:rPr>
          <w:sz w:val="28"/>
          <w:szCs w:val="28"/>
        </w:rPr>
      </w:pPr>
      <w:r>
        <w:rPr>
          <w:sz w:val="28"/>
          <w:szCs w:val="28"/>
        </w:rPr>
        <w:t>- бэйдж, прикрепленный непосредственно к одежде с левой стороны;</w:t>
      </w:r>
    </w:p>
    <w:p w:rsidR="00AA6DDE" w:rsidRDefault="00AA6DDE" w:rsidP="00AA6DDE">
      <w:pPr>
        <w:spacing w:line="360" w:lineRule="auto"/>
        <w:jc w:val="both"/>
        <w:rPr>
          <w:sz w:val="28"/>
          <w:szCs w:val="28"/>
        </w:rPr>
      </w:pPr>
      <w:r>
        <w:rPr>
          <w:sz w:val="28"/>
          <w:szCs w:val="28"/>
        </w:rPr>
        <w:t>- белая однотонная рубашка (блузка);</w:t>
      </w:r>
    </w:p>
    <w:p w:rsidR="00AA6DDE" w:rsidRDefault="00AA6DDE" w:rsidP="00AA6DDE">
      <w:pPr>
        <w:spacing w:line="360" w:lineRule="auto"/>
        <w:jc w:val="both"/>
        <w:rPr>
          <w:sz w:val="28"/>
          <w:szCs w:val="28"/>
        </w:rPr>
      </w:pPr>
      <w:r>
        <w:rPr>
          <w:sz w:val="28"/>
          <w:szCs w:val="28"/>
        </w:rPr>
        <w:t>- черные, в крайнем случае, темно -  серые однотонные брюки (юбка);</w:t>
      </w:r>
    </w:p>
    <w:p w:rsidR="00AA6DDE" w:rsidRDefault="00AA6DDE" w:rsidP="00AA6DDE">
      <w:pPr>
        <w:spacing w:line="360" w:lineRule="auto"/>
        <w:jc w:val="both"/>
        <w:rPr>
          <w:sz w:val="28"/>
          <w:szCs w:val="28"/>
        </w:rPr>
      </w:pPr>
      <w:r>
        <w:rPr>
          <w:sz w:val="28"/>
          <w:szCs w:val="28"/>
        </w:rPr>
        <w:t>- обувь черного цвета и обязательно чистая.</w:t>
      </w:r>
    </w:p>
    <w:p w:rsidR="00AA6DDE" w:rsidRDefault="00AA6DDE" w:rsidP="00AA6DDE">
      <w:pPr>
        <w:spacing w:line="360" w:lineRule="auto"/>
        <w:jc w:val="both"/>
        <w:rPr>
          <w:sz w:val="28"/>
          <w:szCs w:val="28"/>
        </w:rPr>
      </w:pPr>
    </w:p>
    <w:p w:rsidR="006773C4" w:rsidRDefault="00AA6DDE" w:rsidP="006773C4">
      <w:pPr>
        <w:spacing w:line="360" w:lineRule="auto"/>
        <w:jc w:val="both"/>
        <w:rPr>
          <w:sz w:val="28"/>
          <w:szCs w:val="28"/>
        </w:rPr>
      </w:pPr>
      <w:r>
        <w:rPr>
          <w:sz w:val="28"/>
          <w:szCs w:val="28"/>
        </w:rPr>
        <w:t xml:space="preserve">  </w:t>
      </w:r>
    </w:p>
    <w:p w:rsidR="00AA6DDE" w:rsidRPr="00B369EB" w:rsidRDefault="00AA6DDE" w:rsidP="006773C4">
      <w:pPr>
        <w:spacing w:line="360" w:lineRule="auto"/>
        <w:jc w:val="center"/>
        <w:rPr>
          <w:sz w:val="28"/>
          <w:szCs w:val="28"/>
        </w:rPr>
      </w:pPr>
      <w:r w:rsidRPr="00B369EB">
        <w:rPr>
          <w:sz w:val="28"/>
          <w:szCs w:val="28"/>
        </w:rPr>
        <w:t>Действую</w:t>
      </w:r>
      <w:r>
        <w:rPr>
          <w:sz w:val="28"/>
          <w:szCs w:val="28"/>
        </w:rPr>
        <w:t>щая система адаптации персонала</w:t>
      </w:r>
    </w:p>
    <w:p w:rsidR="00AA6DDE" w:rsidRPr="00B369EB" w:rsidRDefault="00AA6DDE" w:rsidP="00AA6DDE">
      <w:pPr>
        <w:spacing w:line="360" w:lineRule="auto"/>
        <w:jc w:val="both"/>
        <w:rPr>
          <w:sz w:val="28"/>
          <w:szCs w:val="28"/>
        </w:rPr>
      </w:pPr>
      <w:r>
        <w:rPr>
          <w:sz w:val="28"/>
          <w:szCs w:val="28"/>
        </w:rPr>
        <w:t xml:space="preserve">  </w:t>
      </w:r>
      <w:r w:rsidRPr="00B369EB">
        <w:rPr>
          <w:sz w:val="28"/>
          <w:szCs w:val="28"/>
        </w:rPr>
        <w:t>Работая в магазине, продавец сталкивается с огромным ассортиментом товара. Чтобы уметь быстро и правильно ориентироваться в этом ассортименте, необходим довольно большой объем знаний и много времени, чтобы получить эти знания. Для этого, помимо отдела обучения в офисе, в магази</w:t>
      </w:r>
      <w:r>
        <w:rPr>
          <w:sz w:val="28"/>
          <w:szCs w:val="28"/>
        </w:rPr>
        <w:t xml:space="preserve">не есть специальный сотрудник - </w:t>
      </w:r>
      <w:r w:rsidRPr="00B369EB">
        <w:rPr>
          <w:sz w:val="28"/>
          <w:szCs w:val="28"/>
        </w:rPr>
        <w:t>заместитель директора по обучению.</w:t>
      </w:r>
    </w:p>
    <w:p w:rsidR="00AA6DDE" w:rsidRPr="00B369EB" w:rsidRDefault="00AA6DDE" w:rsidP="00AA6DDE">
      <w:pPr>
        <w:spacing w:line="360" w:lineRule="auto"/>
        <w:jc w:val="both"/>
        <w:rPr>
          <w:sz w:val="28"/>
          <w:szCs w:val="28"/>
        </w:rPr>
      </w:pPr>
      <w:r>
        <w:rPr>
          <w:sz w:val="28"/>
          <w:szCs w:val="28"/>
        </w:rPr>
        <w:t xml:space="preserve">Он - </w:t>
      </w:r>
      <w:r w:rsidRPr="00B369EB">
        <w:rPr>
          <w:sz w:val="28"/>
          <w:szCs w:val="28"/>
        </w:rPr>
        <w:t>«кладезь» знаний всегда готов поделиться этими знаниями с коллегами</w:t>
      </w:r>
    </w:p>
    <w:p w:rsidR="00AA6DDE" w:rsidRPr="00B369EB" w:rsidRDefault="00AA6DDE" w:rsidP="00AA6DDE">
      <w:pPr>
        <w:spacing w:line="360" w:lineRule="auto"/>
        <w:jc w:val="both"/>
        <w:rPr>
          <w:sz w:val="28"/>
          <w:szCs w:val="28"/>
        </w:rPr>
      </w:pPr>
      <w:r w:rsidRPr="00B369EB">
        <w:rPr>
          <w:sz w:val="28"/>
          <w:szCs w:val="28"/>
        </w:rPr>
        <w:t>Для более качественного обслуживания покупателей.</w:t>
      </w:r>
    </w:p>
    <w:p w:rsidR="00AA6DDE" w:rsidRPr="00B369EB" w:rsidRDefault="00AA6DDE" w:rsidP="00AA6DDE">
      <w:pPr>
        <w:spacing w:line="360" w:lineRule="auto"/>
        <w:jc w:val="both"/>
        <w:rPr>
          <w:sz w:val="28"/>
          <w:szCs w:val="28"/>
        </w:rPr>
      </w:pPr>
      <w:r>
        <w:rPr>
          <w:sz w:val="28"/>
          <w:szCs w:val="28"/>
        </w:rPr>
        <w:t xml:space="preserve">  </w:t>
      </w:r>
      <w:r w:rsidRPr="00B369EB">
        <w:rPr>
          <w:sz w:val="28"/>
          <w:szCs w:val="28"/>
        </w:rPr>
        <w:t>Однако, обладая техническими знаниями но, не умея донести их до покупателей, не умея быстро и правильно оформить необходимые документы, ни один продавец не сможет завоевать сердца покупателей! Именно поэтому очень важна работа заместителя директора магазина: он должен научить каждого продавца правильно делиться этими знаниями с покупателем, завоевывая не только их кошельки, но сердца и души!</w:t>
      </w:r>
    </w:p>
    <w:p w:rsidR="00AA6DDE" w:rsidRPr="00B369EB" w:rsidRDefault="00AA6DDE" w:rsidP="00AA6DDE">
      <w:pPr>
        <w:spacing w:line="360" w:lineRule="auto"/>
        <w:jc w:val="both"/>
        <w:rPr>
          <w:sz w:val="28"/>
          <w:szCs w:val="28"/>
        </w:rPr>
      </w:pPr>
      <w:r w:rsidRPr="00B369EB">
        <w:rPr>
          <w:sz w:val="28"/>
          <w:szCs w:val="28"/>
        </w:rPr>
        <w:t>Все процессы продажи происходят, конечно же, в магазине. Вдохнуть жизнь в магазин, сделать его для сотрудников «вторым домом», куда всегда хочется прийти, организовать все работу так, чтобы клиент чувствовал себ</w:t>
      </w:r>
      <w:r>
        <w:rPr>
          <w:sz w:val="28"/>
          <w:szCs w:val="28"/>
        </w:rPr>
        <w:t xml:space="preserve">я желанным гостем в этом доме - </w:t>
      </w:r>
      <w:r w:rsidRPr="00B369EB">
        <w:rPr>
          <w:sz w:val="28"/>
          <w:szCs w:val="28"/>
        </w:rPr>
        <w:t>важная и почетная миссия директора магазина.</w:t>
      </w:r>
    </w:p>
    <w:p w:rsidR="00AA6DDE" w:rsidRDefault="00AA6DDE" w:rsidP="00AA6DDE">
      <w:pPr>
        <w:spacing w:line="360" w:lineRule="auto"/>
        <w:jc w:val="both"/>
        <w:rPr>
          <w:sz w:val="28"/>
          <w:szCs w:val="28"/>
        </w:rPr>
      </w:pPr>
      <w:r>
        <w:rPr>
          <w:sz w:val="28"/>
          <w:szCs w:val="28"/>
        </w:rPr>
        <w:t xml:space="preserve">  </w:t>
      </w:r>
      <w:r w:rsidRPr="00B369EB">
        <w:rPr>
          <w:sz w:val="28"/>
          <w:szCs w:val="28"/>
        </w:rPr>
        <w:t>Конечно же, бывают моменты, когда сотрудники м</w:t>
      </w:r>
      <w:r>
        <w:rPr>
          <w:sz w:val="28"/>
          <w:szCs w:val="28"/>
        </w:rPr>
        <w:t xml:space="preserve">агазина не могут решить какой - </w:t>
      </w:r>
      <w:r w:rsidRPr="00B369EB">
        <w:rPr>
          <w:sz w:val="28"/>
          <w:szCs w:val="28"/>
        </w:rPr>
        <w:t>либо вопрос самостоятельно, не могут своими силами найти выход из сложившейся ситуации. В этих случаях на помощь всегда придут сотрудники службы персонала Компании, менеджеры, бухгалтеры, товароведы и все сот</w:t>
      </w:r>
      <w:r>
        <w:rPr>
          <w:sz w:val="28"/>
          <w:szCs w:val="28"/>
        </w:rPr>
        <w:t xml:space="preserve">рудники офиса. Цель их работы - </w:t>
      </w:r>
      <w:r w:rsidRPr="00B369EB">
        <w:rPr>
          <w:sz w:val="28"/>
          <w:szCs w:val="28"/>
        </w:rPr>
        <w:t>сделать все возможное, чтобы директору магазина было проще организовывать работу, заместителям директора обучать продавцов, продавцам комфортно работать. В итоге совместная работа офиса и магазинов направлена на то, чтобы покупателям было радостно приходить в наши магазины и становиться нашими Постоянными Клиентами.</w:t>
      </w:r>
    </w:p>
    <w:p w:rsidR="00AA6DDE" w:rsidRDefault="00AA6DDE" w:rsidP="00AA6DDE">
      <w:pPr>
        <w:spacing w:line="360" w:lineRule="auto"/>
        <w:jc w:val="both"/>
        <w:rPr>
          <w:sz w:val="28"/>
          <w:szCs w:val="28"/>
        </w:rPr>
      </w:pPr>
    </w:p>
    <w:p w:rsidR="00AA6DDE" w:rsidRDefault="00AA6DDE" w:rsidP="00AA6DDE">
      <w:pPr>
        <w:spacing w:line="360" w:lineRule="auto"/>
        <w:jc w:val="both"/>
        <w:rPr>
          <w:sz w:val="28"/>
          <w:szCs w:val="28"/>
        </w:rPr>
      </w:pPr>
      <w:r>
        <w:rPr>
          <w:sz w:val="28"/>
          <w:szCs w:val="28"/>
        </w:rPr>
        <w:t xml:space="preserve">  Персонал организации состоит из персонала управления этой организацией и ее подразделениями, служащих и инженерно - технического персонала, не относящихся к персоналу управления, основных и вспомогательных рабочих, младшего обслуживающего персонала, работников охраны. Работников аппарата управления организацией и ее подразделениями называют менеджерами.</w:t>
      </w:r>
    </w:p>
    <w:p w:rsidR="00AA6DDE" w:rsidRDefault="00AA6DDE" w:rsidP="00AA6DDE">
      <w:pPr>
        <w:rPr>
          <w:sz w:val="28"/>
          <w:szCs w:val="28"/>
        </w:rPr>
      </w:pPr>
      <w:r>
        <w:rPr>
          <w:sz w:val="28"/>
          <w:szCs w:val="28"/>
        </w:rPr>
        <w:t>Таблица</w:t>
      </w:r>
      <w:r w:rsidR="0003479C">
        <w:rPr>
          <w:sz w:val="28"/>
          <w:szCs w:val="28"/>
        </w:rPr>
        <w:t xml:space="preserve"> </w:t>
      </w:r>
      <w:r w:rsidR="00F52F65">
        <w:rPr>
          <w:sz w:val="28"/>
          <w:szCs w:val="28"/>
        </w:rPr>
        <w:t>9.</w:t>
      </w:r>
      <w:r>
        <w:rPr>
          <w:sz w:val="28"/>
          <w:szCs w:val="28"/>
        </w:rPr>
        <w:t xml:space="preserve"> -  Структура персонала компании ООО «Мобиленд»</w:t>
      </w:r>
    </w:p>
    <w:p w:rsidR="00AA6DDE" w:rsidRDefault="00AA6DDE" w:rsidP="00AA6DDE">
      <w:pPr>
        <w:rPr>
          <w:sz w:val="28"/>
          <w:szCs w:val="28"/>
        </w:rPr>
      </w:pPr>
    </w:p>
    <w:tbl>
      <w:tblPr>
        <w:tblStyle w:val="a3"/>
        <w:tblW w:w="0" w:type="auto"/>
        <w:tblLook w:val="01E0" w:firstRow="1" w:lastRow="1" w:firstColumn="1" w:lastColumn="1" w:noHBand="0" w:noVBand="0"/>
      </w:tblPr>
      <w:tblGrid>
        <w:gridCol w:w="4012"/>
        <w:gridCol w:w="1676"/>
        <w:gridCol w:w="1260"/>
        <w:gridCol w:w="1260"/>
        <w:gridCol w:w="1362"/>
      </w:tblGrid>
      <w:tr w:rsidR="00AA6DDE">
        <w:tc>
          <w:tcPr>
            <w:tcW w:w="4012" w:type="dxa"/>
          </w:tcPr>
          <w:p w:rsidR="00AA6DDE" w:rsidRDefault="00AA6DDE" w:rsidP="005A0FB3">
            <w:pPr>
              <w:rPr>
                <w:sz w:val="28"/>
                <w:szCs w:val="28"/>
              </w:rPr>
            </w:pPr>
            <w:r>
              <w:rPr>
                <w:sz w:val="28"/>
                <w:szCs w:val="28"/>
              </w:rPr>
              <w:t>Наименование классификации</w:t>
            </w:r>
          </w:p>
        </w:tc>
        <w:tc>
          <w:tcPr>
            <w:tcW w:w="2936" w:type="dxa"/>
            <w:gridSpan w:val="2"/>
            <w:vAlign w:val="center"/>
          </w:tcPr>
          <w:p w:rsidR="00AA6DDE" w:rsidRDefault="00AA6DDE" w:rsidP="005A0FB3">
            <w:pPr>
              <w:jc w:val="center"/>
              <w:rPr>
                <w:sz w:val="28"/>
                <w:szCs w:val="28"/>
              </w:rPr>
            </w:pPr>
            <w:r>
              <w:rPr>
                <w:sz w:val="28"/>
                <w:szCs w:val="28"/>
              </w:rPr>
              <w:t>2008 год</w:t>
            </w:r>
          </w:p>
        </w:tc>
        <w:tc>
          <w:tcPr>
            <w:tcW w:w="2622" w:type="dxa"/>
            <w:gridSpan w:val="2"/>
            <w:vAlign w:val="center"/>
          </w:tcPr>
          <w:p w:rsidR="00AA6DDE" w:rsidRDefault="00AA6DDE" w:rsidP="005A0FB3">
            <w:pPr>
              <w:jc w:val="center"/>
              <w:rPr>
                <w:sz w:val="28"/>
                <w:szCs w:val="28"/>
              </w:rPr>
            </w:pPr>
            <w:r>
              <w:rPr>
                <w:sz w:val="28"/>
                <w:szCs w:val="28"/>
              </w:rPr>
              <w:t>2009 год</w:t>
            </w:r>
          </w:p>
        </w:tc>
      </w:tr>
      <w:tr w:rsidR="00AA6DDE">
        <w:tc>
          <w:tcPr>
            <w:tcW w:w="4012" w:type="dxa"/>
          </w:tcPr>
          <w:p w:rsidR="00AA6DDE" w:rsidRDefault="00AA6DDE" w:rsidP="005A0FB3">
            <w:pPr>
              <w:rPr>
                <w:sz w:val="28"/>
                <w:szCs w:val="28"/>
              </w:rPr>
            </w:pPr>
            <w:r>
              <w:rPr>
                <w:sz w:val="28"/>
                <w:szCs w:val="28"/>
              </w:rPr>
              <w:t>1. Пол:</w:t>
            </w:r>
          </w:p>
        </w:tc>
        <w:tc>
          <w:tcPr>
            <w:tcW w:w="1676" w:type="dxa"/>
            <w:vAlign w:val="center"/>
          </w:tcPr>
          <w:p w:rsidR="00AA6DDE" w:rsidRDefault="00AA6DDE" w:rsidP="005A0FB3">
            <w:pPr>
              <w:jc w:val="center"/>
              <w:rPr>
                <w:sz w:val="28"/>
                <w:szCs w:val="28"/>
              </w:rPr>
            </w:pPr>
            <w:r>
              <w:rPr>
                <w:sz w:val="28"/>
                <w:szCs w:val="28"/>
              </w:rPr>
              <w:t>чел.</w:t>
            </w:r>
          </w:p>
        </w:tc>
        <w:tc>
          <w:tcPr>
            <w:tcW w:w="1260" w:type="dxa"/>
            <w:vAlign w:val="center"/>
          </w:tcPr>
          <w:p w:rsidR="00AA6DDE" w:rsidRDefault="00AA6DDE" w:rsidP="005A0FB3">
            <w:pPr>
              <w:jc w:val="center"/>
              <w:rPr>
                <w:sz w:val="28"/>
                <w:szCs w:val="28"/>
              </w:rPr>
            </w:pPr>
            <w:r>
              <w:rPr>
                <w:sz w:val="28"/>
                <w:szCs w:val="28"/>
              </w:rPr>
              <w:t>%</w:t>
            </w:r>
          </w:p>
        </w:tc>
        <w:tc>
          <w:tcPr>
            <w:tcW w:w="1260" w:type="dxa"/>
            <w:vAlign w:val="center"/>
          </w:tcPr>
          <w:p w:rsidR="00AA6DDE" w:rsidRDefault="00AA6DDE" w:rsidP="005A0FB3">
            <w:pPr>
              <w:jc w:val="center"/>
              <w:rPr>
                <w:sz w:val="28"/>
                <w:szCs w:val="28"/>
              </w:rPr>
            </w:pPr>
            <w:r>
              <w:rPr>
                <w:sz w:val="28"/>
                <w:szCs w:val="28"/>
              </w:rPr>
              <w:t>чел.</w:t>
            </w:r>
          </w:p>
        </w:tc>
        <w:tc>
          <w:tcPr>
            <w:tcW w:w="1362" w:type="dxa"/>
            <w:vAlign w:val="center"/>
          </w:tcPr>
          <w:p w:rsidR="00AA6DDE" w:rsidRDefault="00AA6DDE" w:rsidP="005A0FB3">
            <w:pPr>
              <w:jc w:val="center"/>
              <w:rPr>
                <w:sz w:val="28"/>
                <w:szCs w:val="28"/>
              </w:rPr>
            </w:pPr>
            <w:r>
              <w:rPr>
                <w:sz w:val="28"/>
                <w:szCs w:val="28"/>
              </w:rPr>
              <w:t>%</w:t>
            </w:r>
          </w:p>
        </w:tc>
      </w:tr>
      <w:tr w:rsidR="00AA6DDE">
        <w:tc>
          <w:tcPr>
            <w:tcW w:w="4012" w:type="dxa"/>
          </w:tcPr>
          <w:p w:rsidR="00AA6DDE" w:rsidRDefault="00AA6DDE" w:rsidP="005A0FB3">
            <w:pPr>
              <w:numPr>
                <w:ilvl w:val="0"/>
                <w:numId w:val="1"/>
              </w:numPr>
              <w:rPr>
                <w:sz w:val="28"/>
                <w:szCs w:val="28"/>
              </w:rPr>
            </w:pPr>
            <w:r>
              <w:rPr>
                <w:sz w:val="28"/>
                <w:szCs w:val="28"/>
              </w:rPr>
              <w:t>мужчины</w:t>
            </w:r>
          </w:p>
        </w:tc>
        <w:tc>
          <w:tcPr>
            <w:tcW w:w="1676" w:type="dxa"/>
            <w:vAlign w:val="center"/>
          </w:tcPr>
          <w:p w:rsidR="00AA6DDE" w:rsidRPr="007018FE" w:rsidRDefault="00AA6DDE" w:rsidP="005A0FB3">
            <w:pPr>
              <w:jc w:val="center"/>
              <w:rPr>
                <w:sz w:val="28"/>
                <w:szCs w:val="28"/>
              </w:rPr>
            </w:pPr>
            <w:r w:rsidRPr="007018FE">
              <w:rPr>
                <w:sz w:val="28"/>
                <w:szCs w:val="28"/>
              </w:rPr>
              <w:t>1900</w:t>
            </w:r>
          </w:p>
        </w:tc>
        <w:tc>
          <w:tcPr>
            <w:tcW w:w="1260" w:type="dxa"/>
            <w:vAlign w:val="center"/>
          </w:tcPr>
          <w:p w:rsidR="00AA6DDE" w:rsidRPr="007018FE" w:rsidRDefault="00AA6DDE" w:rsidP="005A0FB3">
            <w:pPr>
              <w:jc w:val="center"/>
              <w:rPr>
                <w:sz w:val="28"/>
                <w:szCs w:val="28"/>
              </w:rPr>
            </w:pPr>
            <w:r w:rsidRPr="007018FE">
              <w:rPr>
                <w:sz w:val="28"/>
                <w:szCs w:val="28"/>
              </w:rPr>
              <w:t>63,3</w:t>
            </w:r>
          </w:p>
        </w:tc>
        <w:tc>
          <w:tcPr>
            <w:tcW w:w="1260" w:type="dxa"/>
            <w:vAlign w:val="center"/>
          </w:tcPr>
          <w:p w:rsidR="00AA6DDE" w:rsidRPr="007018FE" w:rsidRDefault="00AA6DDE" w:rsidP="005A0FB3">
            <w:pPr>
              <w:jc w:val="center"/>
              <w:rPr>
                <w:sz w:val="28"/>
                <w:szCs w:val="28"/>
              </w:rPr>
            </w:pPr>
            <w:r w:rsidRPr="007018FE">
              <w:rPr>
                <w:sz w:val="28"/>
                <w:szCs w:val="28"/>
              </w:rPr>
              <w:t>1400</w:t>
            </w:r>
          </w:p>
        </w:tc>
        <w:tc>
          <w:tcPr>
            <w:tcW w:w="1362" w:type="dxa"/>
            <w:vAlign w:val="center"/>
          </w:tcPr>
          <w:p w:rsidR="00AA6DDE" w:rsidRPr="007018FE" w:rsidRDefault="00AA6DDE" w:rsidP="005A0FB3">
            <w:pPr>
              <w:jc w:val="center"/>
              <w:rPr>
                <w:sz w:val="28"/>
                <w:szCs w:val="28"/>
              </w:rPr>
            </w:pPr>
            <w:r w:rsidRPr="007018FE">
              <w:rPr>
                <w:sz w:val="28"/>
                <w:szCs w:val="28"/>
              </w:rPr>
              <w:t>70</w:t>
            </w:r>
          </w:p>
        </w:tc>
      </w:tr>
      <w:tr w:rsidR="00AA6DDE">
        <w:tc>
          <w:tcPr>
            <w:tcW w:w="4012" w:type="dxa"/>
          </w:tcPr>
          <w:p w:rsidR="00AA6DDE" w:rsidRDefault="00AA6DDE" w:rsidP="005A0FB3">
            <w:pPr>
              <w:numPr>
                <w:ilvl w:val="0"/>
                <w:numId w:val="1"/>
              </w:numPr>
              <w:rPr>
                <w:sz w:val="28"/>
                <w:szCs w:val="28"/>
              </w:rPr>
            </w:pPr>
            <w:r>
              <w:rPr>
                <w:sz w:val="28"/>
                <w:szCs w:val="28"/>
              </w:rPr>
              <w:t>женщины</w:t>
            </w:r>
          </w:p>
        </w:tc>
        <w:tc>
          <w:tcPr>
            <w:tcW w:w="1676" w:type="dxa"/>
            <w:vAlign w:val="center"/>
          </w:tcPr>
          <w:p w:rsidR="00AA6DDE" w:rsidRPr="007018FE" w:rsidRDefault="00AA6DDE" w:rsidP="005A0FB3">
            <w:pPr>
              <w:jc w:val="center"/>
              <w:rPr>
                <w:sz w:val="28"/>
                <w:szCs w:val="28"/>
              </w:rPr>
            </w:pPr>
            <w:r w:rsidRPr="007018FE">
              <w:rPr>
                <w:sz w:val="28"/>
                <w:szCs w:val="28"/>
              </w:rPr>
              <w:t>1100</w:t>
            </w:r>
          </w:p>
        </w:tc>
        <w:tc>
          <w:tcPr>
            <w:tcW w:w="1260" w:type="dxa"/>
            <w:vAlign w:val="center"/>
          </w:tcPr>
          <w:p w:rsidR="00AA6DDE" w:rsidRPr="007018FE" w:rsidRDefault="00AA6DDE" w:rsidP="005A0FB3">
            <w:pPr>
              <w:jc w:val="center"/>
              <w:rPr>
                <w:sz w:val="28"/>
                <w:szCs w:val="28"/>
              </w:rPr>
            </w:pPr>
            <w:r w:rsidRPr="007018FE">
              <w:rPr>
                <w:sz w:val="28"/>
                <w:szCs w:val="28"/>
              </w:rPr>
              <w:t>36,7</w:t>
            </w:r>
          </w:p>
        </w:tc>
        <w:tc>
          <w:tcPr>
            <w:tcW w:w="1260" w:type="dxa"/>
            <w:vAlign w:val="center"/>
          </w:tcPr>
          <w:p w:rsidR="00AA6DDE" w:rsidRPr="007018FE" w:rsidRDefault="00AA6DDE" w:rsidP="005A0FB3">
            <w:pPr>
              <w:jc w:val="center"/>
              <w:rPr>
                <w:sz w:val="28"/>
                <w:szCs w:val="28"/>
              </w:rPr>
            </w:pPr>
            <w:r w:rsidRPr="007018FE">
              <w:rPr>
                <w:sz w:val="28"/>
                <w:szCs w:val="28"/>
              </w:rPr>
              <w:t>600</w:t>
            </w:r>
          </w:p>
        </w:tc>
        <w:tc>
          <w:tcPr>
            <w:tcW w:w="1362" w:type="dxa"/>
            <w:vAlign w:val="center"/>
          </w:tcPr>
          <w:p w:rsidR="00AA6DDE" w:rsidRPr="007018FE" w:rsidRDefault="00AA6DDE" w:rsidP="005A0FB3">
            <w:pPr>
              <w:jc w:val="center"/>
              <w:rPr>
                <w:sz w:val="28"/>
                <w:szCs w:val="28"/>
              </w:rPr>
            </w:pPr>
            <w:r w:rsidRPr="007018FE">
              <w:rPr>
                <w:sz w:val="28"/>
                <w:szCs w:val="28"/>
              </w:rPr>
              <w:t>30</w:t>
            </w:r>
          </w:p>
        </w:tc>
      </w:tr>
      <w:tr w:rsidR="00AA6DDE">
        <w:tc>
          <w:tcPr>
            <w:tcW w:w="4012" w:type="dxa"/>
          </w:tcPr>
          <w:p w:rsidR="00AA6DDE" w:rsidRDefault="00AA6DDE" w:rsidP="005A0FB3">
            <w:pPr>
              <w:rPr>
                <w:sz w:val="28"/>
                <w:szCs w:val="28"/>
              </w:rPr>
            </w:pPr>
            <w:r>
              <w:rPr>
                <w:sz w:val="28"/>
                <w:szCs w:val="28"/>
              </w:rPr>
              <w:t>2. Возраст:</w:t>
            </w:r>
          </w:p>
        </w:tc>
        <w:tc>
          <w:tcPr>
            <w:tcW w:w="1676"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362" w:type="dxa"/>
            <w:vAlign w:val="center"/>
          </w:tcPr>
          <w:p w:rsidR="00AA6DDE" w:rsidRPr="007018FE" w:rsidRDefault="00AA6DDE" w:rsidP="005A0FB3">
            <w:pPr>
              <w:jc w:val="center"/>
              <w:rPr>
                <w:sz w:val="28"/>
                <w:szCs w:val="28"/>
              </w:rPr>
            </w:pPr>
          </w:p>
        </w:tc>
      </w:tr>
      <w:tr w:rsidR="00AA6DDE">
        <w:tc>
          <w:tcPr>
            <w:tcW w:w="4012" w:type="dxa"/>
          </w:tcPr>
          <w:p w:rsidR="00AA6DDE" w:rsidRDefault="00AA6DDE" w:rsidP="005A0FB3">
            <w:pPr>
              <w:numPr>
                <w:ilvl w:val="0"/>
                <w:numId w:val="2"/>
              </w:numPr>
              <w:rPr>
                <w:sz w:val="28"/>
                <w:szCs w:val="28"/>
              </w:rPr>
            </w:pPr>
            <w:r>
              <w:rPr>
                <w:sz w:val="28"/>
                <w:szCs w:val="28"/>
              </w:rPr>
              <w:t>от 18 до 25</w:t>
            </w:r>
          </w:p>
        </w:tc>
        <w:tc>
          <w:tcPr>
            <w:tcW w:w="1676" w:type="dxa"/>
            <w:vAlign w:val="center"/>
          </w:tcPr>
          <w:p w:rsidR="00AA6DDE" w:rsidRPr="007018FE" w:rsidRDefault="00AA6DDE" w:rsidP="005A0FB3">
            <w:pPr>
              <w:jc w:val="center"/>
              <w:rPr>
                <w:sz w:val="28"/>
                <w:szCs w:val="28"/>
              </w:rPr>
            </w:pPr>
            <w:r w:rsidRPr="007018FE">
              <w:rPr>
                <w:sz w:val="28"/>
                <w:szCs w:val="28"/>
              </w:rPr>
              <w:t>1130</w:t>
            </w:r>
          </w:p>
        </w:tc>
        <w:tc>
          <w:tcPr>
            <w:tcW w:w="1260" w:type="dxa"/>
            <w:vAlign w:val="center"/>
          </w:tcPr>
          <w:p w:rsidR="00AA6DDE" w:rsidRPr="007018FE" w:rsidRDefault="00AA6DDE" w:rsidP="005A0FB3">
            <w:pPr>
              <w:jc w:val="center"/>
              <w:rPr>
                <w:sz w:val="28"/>
                <w:szCs w:val="28"/>
              </w:rPr>
            </w:pPr>
            <w:r w:rsidRPr="007018FE">
              <w:rPr>
                <w:sz w:val="28"/>
                <w:szCs w:val="28"/>
              </w:rPr>
              <w:t>37,6</w:t>
            </w:r>
          </w:p>
        </w:tc>
        <w:tc>
          <w:tcPr>
            <w:tcW w:w="1260" w:type="dxa"/>
            <w:vAlign w:val="center"/>
          </w:tcPr>
          <w:p w:rsidR="00AA6DDE" w:rsidRPr="007018FE" w:rsidRDefault="00AA6DDE" w:rsidP="005A0FB3">
            <w:pPr>
              <w:jc w:val="center"/>
              <w:rPr>
                <w:sz w:val="28"/>
                <w:szCs w:val="28"/>
              </w:rPr>
            </w:pPr>
            <w:r w:rsidRPr="007018FE">
              <w:rPr>
                <w:sz w:val="28"/>
                <w:szCs w:val="28"/>
              </w:rPr>
              <w:t>860</w:t>
            </w:r>
          </w:p>
        </w:tc>
        <w:tc>
          <w:tcPr>
            <w:tcW w:w="1362" w:type="dxa"/>
            <w:vAlign w:val="center"/>
          </w:tcPr>
          <w:p w:rsidR="00AA6DDE" w:rsidRPr="007018FE" w:rsidRDefault="00AA6DDE" w:rsidP="005A0FB3">
            <w:pPr>
              <w:jc w:val="center"/>
              <w:rPr>
                <w:sz w:val="28"/>
                <w:szCs w:val="28"/>
              </w:rPr>
            </w:pPr>
            <w:r w:rsidRPr="007018FE">
              <w:rPr>
                <w:sz w:val="28"/>
                <w:szCs w:val="28"/>
              </w:rPr>
              <w:t>43</w:t>
            </w:r>
          </w:p>
        </w:tc>
      </w:tr>
      <w:tr w:rsidR="00AA6DDE">
        <w:tc>
          <w:tcPr>
            <w:tcW w:w="4012" w:type="dxa"/>
          </w:tcPr>
          <w:p w:rsidR="00AA6DDE" w:rsidRDefault="00AA6DDE" w:rsidP="005A0FB3">
            <w:pPr>
              <w:numPr>
                <w:ilvl w:val="0"/>
                <w:numId w:val="2"/>
              </w:numPr>
              <w:rPr>
                <w:sz w:val="28"/>
                <w:szCs w:val="28"/>
              </w:rPr>
            </w:pPr>
            <w:r>
              <w:rPr>
                <w:sz w:val="28"/>
                <w:szCs w:val="28"/>
              </w:rPr>
              <w:t>от 25 до 40</w:t>
            </w:r>
          </w:p>
        </w:tc>
        <w:tc>
          <w:tcPr>
            <w:tcW w:w="1676" w:type="dxa"/>
            <w:vAlign w:val="center"/>
          </w:tcPr>
          <w:p w:rsidR="00AA6DDE" w:rsidRPr="007018FE" w:rsidRDefault="00AA6DDE" w:rsidP="005A0FB3">
            <w:pPr>
              <w:jc w:val="center"/>
              <w:rPr>
                <w:sz w:val="28"/>
                <w:szCs w:val="28"/>
              </w:rPr>
            </w:pPr>
            <w:r w:rsidRPr="007018FE">
              <w:rPr>
                <w:sz w:val="28"/>
                <w:szCs w:val="28"/>
              </w:rPr>
              <w:t>1420</w:t>
            </w:r>
          </w:p>
        </w:tc>
        <w:tc>
          <w:tcPr>
            <w:tcW w:w="1260" w:type="dxa"/>
            <w:vAlign w:val="center"/>
          </w:tcPr>
          <w:p w:rsidR="00AA6DDE" w:rsidRPr="007018FE" w:rsidRDefault="00AA6DDE" w:rsidP="005A0FB3">
            <w:pPr>
              <w:jc w:val="center"/>
              <w:rPr>
                <w:sz w:val="28"/>
                <w:szCs w:val="28"/>
              </w:rPr>
            </w:pPr>
            <w:r w:rsidRPr="007018FE">
              <w:rPr>
                <w:sz w:val="28"/>
                <w:szCs w:val="28"/>
              </w:rPr>
              <w:t>47,3</w:t>
            </w:r>
          </w:p>
        </w:tc>
        <w:tc>
          <w:tcPr>
            <w:tcW w:w="1260" w:type="dxa"/>
            <w:vAlign w:val="center"/>
          </w:tcPr>
          <w:p w:rsidR="00AA6DDE" w:rsidRPr="007018FE" w:rsidRDefault="00AA6DDE" w:rsidP="005A0FB3">
            <w:pPr>
              <w:jc w:val="center"/>
              <w:rPr>
                <w:sz w:val="28"/>
                <w:szCs w:val="28"/>
              </w:rPr>
            </w:pPr>
            <w:r w:rsidRPr="007018FE">
              <w:rPr>
                <w:sz w:val="28"/>
                <w:szCs w:val="28"/>
              </w:rPr>
              <w:t>850</w:t>
            </w:r>
          </w:p>
        </w:tc>
        <w:tc>
          <w:tcPr>
            <w:tcW w:w="1362" w:type="dxa"/>
            <w:vAlign w:val="center"/>
          </w:tcPr>
          <w:p w:rsidR="00AA6DDE" w:rsidRPr="007018FE" w:rsidRDefault="00AA6DDE" w:rsidP="005A0FB3">
            <w:pPr>
              <w:jc w:val="center"/>
              <w:rPr>
                <w:sz w:val="28"/>
                <w:szCs w:val="28"/>
              </w:rPr>
            </w:pPr>
            <w:r w:rsidRPr="007018FE">
              <w:rPr>
                <w:sz w:val="28"/>
                <w:szCs w:val="28"/>
              </w:rPr>
              <w:t>42,5</w:t>
            </w:r>
          </w:p>
        </w:tc>
      </w:tr>
      <w:tr w:rsidR="00AA6DDE">
        <w:tc>
          <w:tcPr>
            <w:tcW w:w="4012" w:type="dxa"/>
          </w:tcPr>
          <w:p w:rsidR="00AA6DDE" w:rsidRDefault="00AA6DDE" w:rsidP="005A0FB3">
            <w:pPr>
              <w:numPr>
                <w:ilvl w:val="0"/>
                <w:numId w:val="2"/>
              </w:numPr>
              <w:rPr>
                <w:sz w:val="28"/>
                <w:szCs w:val="28"/>
              </w:rPr>
            </w:pPr>
            <w:r>
              <w:rPr>
                <w:sz w:val="28"/>
                <w:szCs w:val="28"/>
              </w:rPr>
              <w:t>от 40 до 50</w:t>
            </w:r>
          </w:p>
        </w:tc>
        <w:tc>
          <w:tcPr>
            <w:tcW w:w="1676" w:type="dxa"/>
            <w:vAlign w:val="center"/>
          </w:tcPr>
          <w:p w:rsidR="00AA6DDE" w:rsidRPr="007018FE" w:rsidRDefault="00AA6DDE" w:rsidP="005A0FB3">
            <w:pPr>
              <w:jc w:val="center"/>
              <w:rPr>
                <w:sz w:val="28"/>
                <w:szCs w:val="28"/>
              </w:rPr>
            </w:pPr>
            <w:r w:rsidRPr="007018FE">
              <w:rPr>
                <w:sz w:val="28"/>
                <w:szCs w:val="28"/>
              </w:rPr>
              <w:t>450</w:t>
            </w:r>
          </w:p>
        </w:tc>
        <w:tc>
          <w:tcPr>
            <w:tcW w:w="1260" w:type="dxa"/>
            <w:vAlign w:val="center"/>
          </w:tcPr>
          <w:p w:rsidR="00AA6DDE" w:rsidRPr="007018FE" w:rsidRDefault="00AA6DDE" w:rsidP="005A0FB3">
            <w:pPr>
              <w:jc w:val="center"/>
              <w:rPr>
                <w:sz w:val="28"/>
                <w:szCs w:val="28"/>
              </w:rPr>
            </w:pPr>
            <w:r w:rsidRPr="007018FE">
              <w:rPr>
                <w:sz w:val="28"/>
                <w:szCs w:val="28"/>
              </w:rPr>
              <w:t>1,5</w:t>
            </w:r>
          </w:p>
        </w:tc>
        <w:tc>
          <w:tcPr>
            <w:tcW w:w="1260" w:type="dxa"/>
            <w:vAlign w:val="center"/>
          </w:tcPr>
          <w:p w:rsidR="00AA6DDE" w:rsidRPr="007018FE" w:rsidRDefault="00AA6DDE" w:rsidP="005A0FB3">
            <w:pPr>
              <w:jc w:val="center"/>
              <w:rPr>
                <w:sz w:val="28"/>
                <w:szCs w:val="28"/>
              </w:rPr>
            </w:pPr>
            <w:r w:rsidRPr="007018FE">
              <w:rPr>
                <w:sz w:val="28"/>
                <w:szCs w:val="28"/>
              </w:rPr>
              <w:t>290</w:t>
            </w:r>
          </w:p>
        </w:tc>
        <w:tc>
          <w:tcPr>
            <w:tcW w:w="1362" w:type="dxa"/>
            <w:vAlign w:val="center"/>
          </w:tcPr>
          <w:p w:rsidR="00AA6DDE" w:rsidRPr="007018FE" w:rsidRDefault="00AA6DDE" w:rsidP="005A0FB3">
            <w:pPr>
              <w:jc w:val="center"/>
              <w:rPr>
                <w:sz w:val="28"/>
                <w:szCs w:val="28"/>
              </w:rPr>
            </w:pPr>
            <w:r w:rsidRPr="007018FE">
              <w:rPr>
                <w:sz w:val="28"/>
                <w:szCs w:val="28"/>
              </w:rPr>
              <w:t>14,5</w:t>
            </w:r>
          </w:p>
        </w:tc>
      </w:tr>
      <w:tr w:rsidR="00AA6DDE">
        <w:tc>
          <w:tcPr>
            <w:tcW w:w="4012" w:type="dxa"/>
          </w:tcPr>
          <w:p w:rsidR="00AA6DDE" w:rsidRDefault="00AA6DDE" w:rsidP="005A0FB3">
            <w:pPr>
              <w:rPr>
                <w:sz w:val="28"/>
                <w:szCs w:val="28"/>
              </w:rPr>
            </w:pPr>
            <w:r>
              <w:rPr>
                <w:sz w:val="28"/>
                <w:szCs w:val="28"/>
              </w:rPr>
              <w:t>3. Стаж работы:</w:t>
            </w:r>
          </w:p>
        </w:tc>
        <w:tc>
          <w:tcPr>
            <w:tcW w:w="1676"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362" w:type="dxa"/>
            <w:vAlign w:val="center"/>
          </w:tcPr>
          <w:p w:rsidR="00AA6DDE" w:rsidRPr="007018FE" w:rsidRDefault="00AA6DDE" w:rsidP="005A0FB3">
            <w:pPr>
              <w:jc w:val="center"/>
              <w:rPr>
                <w:sz w:val="28"/>
                <w:szCs w:val="28"/>
              </w:rPr>
            </w:pPr>
          </w:p>
        </w:tc>
      </w:tr>
      <w:tr w:rsidR="00AA6DDE">
        <w:tc>
          <w:tcPr>
            <w:tcW w:w="4012" w:type="dxa"/>
          </w:tcPr>
          <w:p w:rsidR="00AA6DDE" w:rsidRDefault="00AA6DDE" w:rsidP="005A0FB3">
            <w:pPr>
              <w:numPr>
                <w:ilvl w:val="0"/>
                <w:numId w:val="3"/>
              </w:numPr>
              <w:rPr>
                <w:sz w:val="28"/>
                <w:szCs w:val="28"/>
              </w:rPr>
            </w:pPr>
            <w:r>
              <w:rPr>
                <w:sz w:val="28"/>
                <w:szCs w:val="28"/>
              </w:rPr>
              <w:t>до 3-х лет</w:t>
            </w:r>
          </w:p>
        </w:tc>
        <w:tc>
          <w:tcPr>
            <w:tcW w:w="1676" w:type="dxa"/>
            <w:vAlign w:val="center"/>
          </w:tcPr>
          <w:p w:rsidR="00AA6DDE" w:rsidRPr="007018FE" w:rsidRDefault="00AA6DDE" w:rsidP="005A0FB3">
            <w:pPr>
              <w:jc w:val="center"/>
              <w:rPr>
                <w:sz w:val="28"/>
                <w:szCs w:val="28"/>
              </w:rPr>
            </w:pPr>
            <w:r w:rsidRPr="007018FE">
              <w:rPr>
                <w:sz w:val="28"/>
                <w:szCs w:val="28"/>
              </w:rPr>
              <w:t>750</w:t>
            </w:r>
          </w:p>
        </w:tc>
        <w:tc>
          <w:tcPr>
            <w:tcW w:w="1260" w:type="dxa"/>
            <w:vAlign w:val="center"/>
          </w:tcPr>
          <w:p w:rsidR="00AA6DDE" w:rsidRPr="007018FE" w:rsidRDefault="00AA6DDE" w:rsidP="005A0FB3">
            <w:pPr>
              <w:jc w:val="center"/>
              <w:rPr>
                <w:sz w:val="28"/>
                <w:szCs w:val="28"/>
              </w:rPr>
            </w:pPr>
            <w:r w:rsidRPr="007018FE">
              <w:rPr>
                <w:sz w:val="28"/>
                <w:szCs w:val="28"/>
              </w:rPr>
              <w:t>2,5</w:t>
            </w:r>
          </w:p>
        </w:tc>
        <w:tc>
          <w:tcPr>
            <w:tcW w:w="1260" w:type="dxa"/>
            <w:vAlign w:val="center"/>
          </w:tcPr>
          <w:p w:rsidR="00AA6DDE" w:rsidRPr="007018FE" w:rsidRDefault="00AA6DDE" w:rsidP="005A0FB3">
            <w:pPr>
              <w:jc w:val="center"/>
              <w:rPr>
                <w:sz w:val="28"/>
                <w:szCs w:val="28"/>
              </w:rPr>
            </w:pPr>
            <w:r w:rsidRPr="007018FE">
              <w:rPr>
                <w:sz w:val="28"/>
                <w:szCs w:val="28"/>
              </w:rPr>
              <w:t>200</w:t>
            </w:r>
          </w:p>
        </w:tc>
        <w:tc>
          <w:tcPr>
            <w:tcW w:w="1362" w:type="dxa"/>
            <w:vAlign w:val="center"/>
          </w:tcPr>
          <w:p w:rsidR="00AA6DDE" w:rsidRPr="007018FE" w:rsidRDefault="00AA6DDE" w:rsidP="005A0FB3">
            <w:pPr>
              <w:jc w:val="center"/>
              <w:rPr>
                <w:sz w:val="28"/>
                <w:szCs w:val="28"/>
              </w:rPr>
            </w:pPr>
            <w:r w:rsidRPr="007018FE">
              <w:rPr>
                <w:sz w:val="28"/>
                <w:szCs w:val="28"/>
              </w:rPr>
              <w:t>10</w:t>
            </w:r>
          </w:p>
        </w:tc>
      </w:tr>
      <w:tr w:rsidR="00AA6DDE">
        <w:tc>
          <w:tcPr>
            <w:tcW w:w="4012" w:type="dxa"/>
          </w:tcPr>
          <w:p w:rsidR="00AA6DDE" w:rsidRDefault="00AA6DDE" w:rsidP="005A0FB3">
            <w:pPr>
              <w:numPr>
                <w:ilvl w:val="0"/>
                <w:numId w:val="3"/>
              </w:numPr>
              <w:rPr>
                <w:sz w:val="28"/>
                <w:szCs w:val="28"/>
              </w:rPr>
            </w:pPr>
            <w:r>
              <w:rPr>
                <w:sz w:val="28"/>
                <w:szCs w:val="28"/>
              </w:rPr>
              <w:t>от 3 до 5</w:t>
            </w:r>
          </w:p>
        </w:tc>
        <w:tc>
          <w:tcPr>
            <w:tcW w:w="1676" w:type="dxa"/>
            <w:vAlign w:val="center"/>
          </w:tcPr>
          <w:p w:rsidR="00AA6DDE" w:rsidRPr="007018FE" w:rsidRDefault="00AA6DDE" w:rsidP="005A0FB3">
            <w:pPr>
              <w:jc w:val="center"/>
              <w:rPr>
                <w:sz w:val="28"/>
                <w:szCs w:val="28"/>
              </w:rPr>
            </w:pPr>
            <w:r w:rsidRPr="007018FE">
              <w:rPr>
                <w:sz w:val="28"/>
                <w:szCs w:val="28"/>
              </w:rPr>
              <w:t>1500</w:t>
            </w:r>
          </w:p>
        </w:tc>
        <w:tc>
          <w:tcPr>
            <w:tcW w:w="1260" w:type="dxa"/>
            <w:vAlign w:val="center"/>
          </w:tcPr>
          <w:p w:rsidR="00AA6DDE" w:rsidRPr="007018FE" w:rsidRDefault="00AA6DDE" w:rsidP="005A0FB3">
            <w:pPr>
              <w:jc w:val="center"/>
              <w:rPr>
                <w:sz w:val="28"/>
                <w:szCs w:val="28"/>
              </w:rPr>
            </w:pPr>
            <w:r w:rsidRPr="007018FE">
              <w:rPr>
                <w:sz w:val="28"/>
                <w:szCs w:val="28"/>
              </w:rPr>
              <w:t>50</w:t>
            </w:r>
          </w:p>
        </w:tc>
        <w:tc>
          <w:tcPr>
            <w:tcW w:w="1260" w:type="dxa"/>
            <w:vAlign w:val="center"/>
          </w:tcPr>
          <w:p w:rsidR="00AA6DDE" w:rsidRPr="007018FE" w:rsidRDefault="00AA6DDE" w:rsidP="005A0FB3">
            <w:pPr>
              <w:jc w:val="center"/>
              <w:rPr>
                <w:sz w:val="28"/>
                <w:szCs w:val="28"/>
              </w:rPr>
            </w:pPr>
            <w:r w:rsidRPr="007018FE">
              <w:rPr>
                <w:sz w:val="28"/>
                <w:szCs w:val="28"/>
              </w:rPr>
              <w:t>810</w:t>
            </w:r>
          </w:p>
        </w:tc>
        <w:tc>
          <w:tcPr>
            <w:tcW w:w="1362" w:type="dxa"/>
            <w:vAlign w:val="center"/>
          </w:tcPr>
          <w:p w:rsidR="00AA6DDE" w:rsidRPr="007018FE" w:rsidRDefault="00AA6DDE" w:rsidP="005A0FB3">
            <w:pPr>
              <w:jc w:val="center"/>
              <w:rPr>
                <w:sz w:val="28"/>
                <w:szCs w:val="28"/>
              </w:rPr>
            </w:pPr>
            <w:r w:rsidRPr="007018FE">
              <w:rPr>
                <w:sz w:val="28"/>
                <w:szCs w:val="28"/>
              </w:rPr>
              <w:t>40,5</w:t>
            </w:r>
          </w:p>
        </w:tc>
      </w:tr>
      <w:tr w:rsidR="00AA6DDE">
        <w:tc>
          <w:tcPr>
            <w:tcW w:w="4012" w:type="dxa"/>
          </w:tcPr>
          <w:p w:rsidR="00AA6DDE" w:rsidRDefault="00AA6DDE" w:rsidP="005A0FB3">
            <w:pPr>
              <w:numPr>
                <w:ilvl w:val="0"/>
                <w:numId w:val="3"/>
              </w:numPr>
              <w:rPr>
                <w:sz w:val="28"/>
                <w:szCs w:val="28"/>
              </w:rPr>
            </w:pPr>
            <w:r>
              <w:rPr>
                <w:sz w:val="28"/>
                <w:szCs w:val="28"/>
              </w:rPr>
              <w:t>от 5 до 10</w:t>
            </w:r>
          </w:p>
        </w:tc>
        <w:tc>
          <w:tcPr>
            <w:tcW w:w="1676" w:type="dxa"/>
            <w:vAlign w:val="center"/>
          </w:tcPr>
          <w:p w:rsidR="00AA6DDE" w:rsidRPr="007018FE" w:rsidRDefault="00AA6DDE" w:rsidP="005A0FB3">
            <w:pPr>
              <w:jc w:val="center"/>
              <w:rPr>
                <w:sz w:val="28"/>
                <w:szCs w:val="28"/>
              </w:rPr>
            </w:pPr>
            <w:r w:rsidRPr="007018FE">
              <w:rPr>
                <w:sz w:val="28"/>
                <w:szCs w:val="28"/>
              </w:rPr>
              <w:t>500</w:t>
            </w:r>
          </w:p>
        </w:tc>
        <w:tc>
          <w:tcPr>
            <w:tcW w:w="1260" w:type="dxa"/>
            <w:vAlign w:val="center"/>
          </w:tcPr>
          <w:p w:rsidR="00AA6DDE" w:rsidRPr="007018FE" w:rsidRDefault="00AA6DDE" w:rsidP="005A0FB3">
            <w:pPr>
              <w:jc w:val="center"/>
              <w:rPr>
                <w:sz w:val="28"/>
                <w:szCs w:val="28"/>
              </w:rPr>
            </w:pPr>
            <w:r w:rsidRPr="007018FE">
              <w:rPr>
                <w:sz w:val="28"/>
                <w:szCs w:val="28"/>
              </w:rPr>
              <w:t>16,6</w:t>
            </w:r>
          </w:p>
        </w:tc>
        <w:tc>
          <w:tcPr>
            <w:tcW w:w="1260" w:type="dxa"/>
            <w:vAlign w:val="center"/>
          </w:tcPr>
          <w:p w:rsidR="00AA6DDE" w:rsidRPr="007018FE" w:rsidRDefault="00AA6DDE" w:rsidP="005A0FB3">
            <w:pPr>
              <w:jc w:val="center"/>
              <w:rPr>
                <w:sz w:val="28"/>
                <w:szCs w:val="28"/>
              </w:rPr>
            </w:pPr>
            <w:r w:rsidRPr="007018FE">
              <w:rPr>
                <w:sz w:val="28"/>
                <w:szCs w:val="28"/>
              </w:rPr>
              <w:t>450</w:t>
            </w:r>
          </w:p>
        </w:tc>
        <w:tc>
          <w:tcPr>
            <w:tcW w:w="1362" w:type="dxa"/>
            <w:vAlign w:val="center"/>
          </w:tcPr>
          <w:p w:rsidR="00AA6DDE" w:rsidRPr="007018FE" w:rsidRDefault="00AA6DDE" w:rsidP="005A0FB3">
            <w:pPr>
              <w:jc w:val="center"/>
              <w:rPr>
                <w:sz w:val="28"/>
                <w:szCs w:val="28"/>
              </w:rPr>
            </w:pPr>
            <w:r w:rsidRPr="007018FE">
              <w:rPr>
                <w:sz w:val="28"/>
                <w:szCs w:val="28"/>
              </w:rPr>
              <w:t>22,5</w:t>
            </w:r>
          </w:p>
        </w:tc>
      </w:tr>
      <w:tr w:rsidR="00AA6DDE">
        <w:tc>
          <w:tcPr>
            <w:tcW w:w="4012" w:type="dxa"/>
          </w:tcPr>
          <w:p w:rsidR="00AA6DDE" w:rsidRDefault="00AA6DDE" w:rsidP="005A0FB3">
            <w:pPr>
              <w:numPr>
                <w:ilvl w:val="0"/>
                <w:numId w:val="3"/>
              </w:numPr>
              <w:rPr>
                <w:sz w:val="28"/>
                <w:szCs w:val="28"/>
              </w:rPr>
            </w:pPr>
            <w:r>
              <w:rPr>
                <w:sz w:val="28"/>
                <w:szCs w:val="28"/>
              </w:rPr>
              <w:t>свыше 10</w:t>
            </w:r>
          </w:p>
        </w:tc>
        <w:tc>
          <w:tcPr>
            <w:tcW w:w="1676" w:type="dxa"/>
            <w:vAlign w:val="center"/>
          </w:tcPr>
          <w:p w:rsidR="00AA6DDE" w:rsidRPr="007018FE" w:rsidRDefault="00AA6DDE" w:rsidP="005A0FB3">
            <w:pPr>
              <w:jc w:val="center"/>
              <w:rPr>
                <w:sz w:val="28"/>
                <w:szCs w:val="28"/>
              </w:rPr>
            </w:pPr>
            <w:r w:rsidRPr="007018FE">
              <w:rPr>
                <w:sz w:val="28"/>
                <w:szCs w:val="28"/>
              </w:rPr>
              <w:t>250</w:t>
            </w:r>
          </w:p>
        </w:tc>
        <w:tc>
          <w:tcPr>
            <w:tcW w:w="1260" w:type="dxa"/>
            <w:vAlign w:val="center"/>
          </w:tcPr>
          <w:p w:rsidR="00AA6DDE" w:rsidRPr="007018FE" w:rsidRDefault="00AA6DDE" w:rsidP="005A0FB3">
            <w:pPr>
              <w:jc w:val="center"/>
              <w:rPr>
                <w:sz w:val="28"/>
                <w:szCs w:val="28"/>
              </w:rPr>
            </w:pPr>
            <w:r w:rsidRPr="007018FE">
              <w:rPr>
                <w:sz w:val="28"/>
                <w:szCs w:val="28"/>
              </w:rPr>
              <w:t>8,3</w:t>
            </w:r>
          </w:p>
        </w:tc>
        <w:tc>
          <w:tcPr>
            <w:tcW w:w="1260" w:type="dxa"/>
            <w:vAlign w:val="center"/>
          </w:tcPr>
          <w:p w:rsidR="00AA6DDE" w:rsidRPr="007018FE" w:rsidRDefault="00AA6DDE" w:rsidP="005A0FB3">
            <w:pPr>
              <w:jc w:val="center"/>
              <w:rPr>
                <w:sz w:val="28"/>
                <w:szCs w:val="28"/>
              </w:rPr>
            </w:pPr>
            <w:r w:rsidRPr="007018FE">
              <w:rPr>
                <w:sz w:val="28"/>
                <w:szCs w:val="28"/>
              </w:rPr>
              <w:t>540</w:t>
            </w:r>
          </w:p>
        </w:tc>
        <w:tc>
          <w:tcPr>
            <w:tcW w:w="1362" w:type="dxa"/>
            <w:vAlign w:val="center"/>
          </w:tcPr>
          <w:p w:rsidR="00AA6DDE" w:rsidRPr="007018FE" w:rsidRDefault="00AA6DDE" w:rsidP="005A0FB3">
            <w:pPr>
              <w:jc w:val="center"/>
              <w:rPr>
                <w:sz w:val="28"/>
                <w:szCs w:val="28"/>
              </w:rPr>
            </w:pPr>
            <w:r w:rsidRPr="007018FE">
              <w:rPr>
                <w:sz w:val="28"/>
                <w:szCs w:val="28"/>
              </w:rPr>
              <w:t>27</w:t>
            </w:r>
          </w:p>
        </w:tc>
      </w:tr>
      <w:tr w:rsidR="00AA6DDE">
        <w:tc>
          <w:tcPr>
            <w:tcW w:w="4012" w:type="dxa"/>
          </w:tcPr>
          <w:p w:rsidR="00AA6DDE" w:rsidRDefault="00AA6DDE" w:rsidP="005A0FB3">
            <w:pPr>
              <w:rPr>
                <w:sz w:val="28"/>
                <w:szCs w:val="28"/>
              </w:rPr>
            </w:pPr>
            <w:r>
              <w:rPr>
                <w:sz w:val="28"/>
                <w:szCs w:val="28"/>
              </w:rPr>
              <w:t>4. Образование:</w:t>
            </w:r>
          </w:p>
        </w:tc>
        <w:tc>
          <w:tcPr>
            <w:tcW w:w="1676"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362" w:type="dxa"/>
            <w:vAlign w:val="center"/>
          </w:tcPr>
          <w:p w:rsidR="00AA6DDE" w:rsidRPr="007018FE" w:rsidRDefault="00AA6DDE" w:rsidP="005A0FB3">
            <w:pPr>
              <w:jc w:val="center"/>
              <w:rPr>
                <w:sz w:val="28"/>
                <w:szCs w:val="28"/>
              </w:rPr>
            </w:pPr>
          </w:p>
        </w:tc>
      </w:tr>
      <w:tr w:rsidR="00AA6DDE">
        <w:tc>
          <w:tcPr>
            <w:tcW w:w="4012" w:type="dxa"/>
          </w:tcPr>
          <w:p w:rsidR="00AA6DDE" w:rsidRDefault="00AA6DDE" w:rsidP="005A0FB3">
            <w:pPr>
              <w:numPr>
                <w:ilvl w:val="0"/>
                <w:numId w:val="4"/>
              </w:numPr>
              <w:rPr>
                <w:sz w:val="28"/>
                <w:szCs w:val="28"/>
              </w:rPr>
            </w:pPr>
            <w:r>
              <w:rPr>
                <w:sz w:val="28"/>
                <w:szCs w:val="28"/>
              </w:rPr>
              <w:t>среднее общее</w:t>
            </w:r>
          </w:p>
        </w:tc>
        <w:tc>
          <w:tcPr>
            <w:tcW w:w="1676" w:type="dxa"/>
            <w:vAlign w:val="center"/>
          </w:tcPr>
          <w:p w:rsidR="00AA6DDE" w:rsidRPr="007018FE" w:rsidRDefault="00AA6DDE" w:rsidP="005A0FB3">
            <w:pPr>
              <w:jc w:val="center"/>
              <w:rPr>
                <w:sz w:val="28"/>
                <w:szCs w:val="28"/>
              </w:rPr>
            </w:pPr>
            <w:r w:rsidRPr="007018FE">
              <w:rPr>
                <w:sz w:val="28"/>
                <w:szCs w:val="28"/>
              </w:rPr>
              <w:t>500</w:t>
            </w:r>
          </w:p>
        </w:tc>
        <w:tc>
          <w:tcPr>
            <w:tcW w:w="1260" w:type="dxa"/>
            <w:vAlign w:val="center"/>
          </w:tcPr>
          <w:p w:rsidR="00AA6DDE" w:rsidRPr="007018FE" w:rsidRDefault="00AA6DDE" w:rsidP="005A0FB3">
            <w:pPr>
              <w:jc w:val="center"/>
              <w:rPr>
                <w:sz w:val="28"/>
                <w:szCs w:val="28"/>
              </w:rPr>
            </w:pPr>
            <w:r w:rsidRPr="007018FE">
              <w:rPr>
                <w:sz w:val="28"/>
                <w:szCs w:val="28"/>
              </w:rPr>
              <w:t>16,6</w:t>
            </w:r>
          </w:p>
        </w:tc>
        <w:tc>
          <w:tcPr>
            <w:tcW w:w="1260" w:type="dxa"/>
            <w:vAlign w:val="center"/>
          </w:tcPr>
          <w:p w:rsidR="00AA6DDE" w:rsidRPr="007018FE" w:rsidRDefault="00AA6DDE" w:rsidP="005A0FB3">
            <w:pPr>
              <w:jc w:val="center"/>
              <w:rPr>
                <w:sz w:val="28"/>
                <w:szCs w:val="28"/>
              </w:rPr>
            </w:pPr>
            <w:r w:rsidRPr="007018FE">
              <w:rPr>
                <w:sz w:val="28"/>
                <w:szCs w:val="28"/>
              </w:rPr>
              <w:t>200</w:t>
            </w:r>
          </w:p>
        </w:tc>
        <w:tc>
          <w:tcPr>
            <w:tcW w:w="1362" w:type="dxa"/>
            <w:vAlign w:val="center"/>
          </w:tcPr>
          <w:p w:rsidR="00AA6DDE" w:rsidRPr="007018FE" w:rsidRDefault="00AA6DDE" w:rsidP="005A0FB3">
            <w:pPr>
              <w:jc w:val="center"/>
              <w:rPr>
                <w:sz w:val="28"/>
                <w:szCs w:val="28"/>
              </w:rPr>
            </w:pPr>
            <w:r w:rsidRPr="007018FE">
              <w:rPr>
                <w:sz w:val="28"/>
                <w:szCs w:val="28"/>
              </w:rPr>
              <w:t>10</w:t>
            </w:r>
          </w:p>
        </w:tc>
      </w:tr>
      <w:tr w:rsidR="00AA6DDE">
        <w:tc>
          <w:tcPr>
            <w:tcW w:w="4012" w:type="dxa"/>
          </w:tcPr>
          <w:p w:rsidR="00AA6DDE" w:rsidRDefault="00AA6DDE" w:rsidP="005A0FB3">
            <w:pPr>
              <w:numPr>
                <w:ilvl w:val="0"/>
                <w:numId w:val="4"/>
              </w:numPr>
              <w:rPr>
                <w:sz w:val="28"/>
                <w:szCs w:val="28"/>
              </w:rPr>
            </w:pPr>
            <w:r>
              <w:rPr>
                <w:sz w:val="28"/>
                <w:szCs w:val="28"/>
              </w:rPr>
              <w:t>среднее специальное</w:t>
            </w:r>
          </w:p>
        </w:tc>
        <w:tc>
          <w:tcPr>
            <w:tcW w:w="1676" w:type="dxa"/>
            <w:vAlign w:val="center"/>
          </w:tcPr>
          <w:p w:rsidR="00AA6DDE" w:rsidRPr="007018FE" w:rsidRDefault="00AA6DDE" w:rsidP="005A0FB3">
            <w:pPr>
              <w:jc w:val="center"/>
              <w:rPr>
                <w:sz w:val="28"/>
                <w:szCs w:val="28"/>
              </w:rPr>
            </w:pPr>
            <w:r w:rsidRPr="007018FE">
              <w:rPr>
                <w:sz w:val="28"/>
                <w:szCs w:val="28"/>
              </w:rPr>
              <w:t>650</w:t>
            </w:r>
          </w:p>
        </w:tc>
        <w:tc>
          <w:tcPr>
            <w:tcW w:w="1260" w:type="dxa"/>
            <w:vAlign w:val="center"/>
          </w:tcPr>
          <w:p w:rsidR="00AA6DDE" w:rsidRPr="007018FE" w:rsidRDefault="00AA6DDE" w:rsidP="005A0FB3">
            <w:pPr>
              <w:jc w:val="center"/>
              <w:rPr>
                <w:sz w:val="28"/>
                <w:szCs w:val="28"/>
              </w:rPr>
            </w:pPr>
            <w:r w:rsidRPr="007018FE">
              <w:rPr>
                <w:sz w:val="28"/>
                <w:szCs w:val="28"/>
              </w:rPr>
              <w:t>21,6</w:t>
            </w:r>
          </w:p>
        </w:tc>
        <w:tc>
          <w:tcPr>
            <w:tcW w:w="1260" w:type="dxa"/>
            <w:vAlign w:val="center"/>
          </w:tcPr>
          <w:p w:rsidR="00AA6DDE" w:rsidRPr="007018FE" w:rsidRDefault="00AA6DDE" w:rsidP="005A0FB3">
            <w:pPr>
              <w:jc w:val="center"/>
              <w:rPr>
                <w:sz w:val="28"/>
                <w:szCs w:val="28"/>
              </w:rPr>
            </w:pPr>
            <w:r w:rsidRPr="007018FE">
              <w:rPr>
                <w:sz w:val="28"/>
                <w:szCs w:val="28"/>
              </w:rPr>
              <w:t>320</w:t>
            </w:r>
          </w:p>
        </w:tc>
        <w:tc>
          <w:tcPr>
            <w:tcW w:w="1362" w:type="dxa"/>
            <w:vAlign w:val="center"/>
          </w:tcPr>
          <w:p w:rsidR="00AA6DDE" w:rsidRPr="007018FE" w:rsidRDefault="00AA6DDE" w:rsidP="005A0FB3">
            <w:pPr>
              <w:jc w:val="center"/>
              <w:rPr>
                <w:sz w:val="28"/>
                <w:szCs w:val="28"/>
              </w:rPr>
            </w:pPr>
            <w:r w:rsidRPr="007018FE">
              <w:rPr>
                <w:sz w:val="28"/>
                <w:szCs w:val="28"/>
              </w:rPr>
              <w:t>16</w:t>
            </w:r>
          </w:p>
        </w:tc>
      </w:tr>
      <w:tr w:rsidR="00AA6DDE">
        <w:tc>
          <w:tcPr>
            <w:tcW w:w="4012" w:type="dxa"/>
          </w:tcPr>
          <w:p w:rsidR="00AA6DDE" w:rsidRDefault="00AA6DDE" w:rsidP="005A0FB3">
            <w:pPr>
              <w:numPr>
                <w:ilvl w:val="0"/>
                <w:numId w:val="4"/>
              </w:numPr>
              <w:rPr>
                <w:sz w:val="28"/>
                <w:szCs w:val="28"/>
              </w:rPr>
            </w:pPr>
            <w:r>
              <w:rPr>
                <w:sz w:val="28"/>
                <w:szCs w:val="28"/>
              </w:rPr>
              <w:t>неполное высшее</w:t>
            </w:r>
          </w:p>
        </w:tc>
        <w:tc>
          <w:tcPr>
            <w:tcW w:w="1676" w:type="dxa"/>
            <w:vAlign w:val="center"/>
          </w:tcPr>
          <w:p w:rsidR="00AA6DDE" w:rsidRPr="007018FE" w:rsidRDefault="00AA6DDE" w:rsidP="005A0FB3">
            <w:pPr>
              <w:jc w:val="center"/>
              <w:rPr>
                <w:sz w:val="28"/>
                <w:szCs w:val="28"/>
              </w:rPr>
            </w:pPr>
            <w:r w:rsidRPr="007018FE">
              <w:rPr>
                <w:sz w:val="28"/>
                <w:szCs w:val="28"/>
              </w:rPr>
              <w:t>840</w:t>
            </w:r>
          </w:p>
        </w:tc>
        <w:tc>
          <w:tcPr>
            <w:tcW w:w="1260" w:type="dxa"/>
            <w:vAlign w:val="center"/>
          </w:tcPr>
          <w:p w:rsidR="00AA6DDE" w:rsidRPr="007018FE" w:rsidRDefault="00AA6DDE" w:rsidP="005A0FB3">
            <w:pPr>
              <w:jc w:val="center"/>
              <w:rPr>
                <w:sz w:val="28"/>
                <w:szCs w:val="28"/>
              </w:rPr>
            </w:pPr>
            <w:r w:rsidRPr="007018FE">
              <w:rPr>
                <w:sz w:val="28"/>
                <w:szCs w:val="28"/>
              </w:rPr>
              <w:t>28</w:t>
            </w:r>
          </w:p>
        </w:tc>
        <w:tc>
          <w:tcPr>
            <w:tcW w:w="1260" w:type="dxa"/>
            <w:vAlign w:val="center"/>
          </w:tcPr>
          <w:p w:rsidR="00AA6DDE" w:rsidRPr="007018FE" w:rsidRDefault="00AA6DDE" w:rsidP="005A0FB3">
            <w:pPr>
              <w:jc w:val="center"/>
              <w:rPr>
                <w:sz w:val="28"/>
                <w:szCs w:val="28"/>
              </w:rPr>
            </w:pPr>
            <w:r w:rsidRPr="007018FE">
              <w:rPr>
                <w:sz w:val="28"/>
                <w:szCs w:val="28"/>
              </w:rPr>
              <w:t>800</w:t>
            </w:r>
          </w:p>
        </w:tc>
        <w:tc>
          <w:tcPr>
            <w:tcW w:w="1362" w:type="dxa"/>
            <w:vAlign w:val="center"/>
          </w:tcPr>
          <w:p w:rsidR="00AA6DDE" w:rsidRPr="007018FE" w:rsidRDefault="00AA6DDE" w:rsidP="005A0FB3">
            <w:pPr>
              <w:jc w:val="center"/>
              <w:rPr>
                <w:sz w:val="28"/>
                <w:szCs w:val="28"/>
              </w:rPr>
            </w:pPr>
            <w:r w:rsidRPr="007018FE">
              <w:rPr>
                <w:sz w:val="28"/>
                <w:szCs w:val="28"/>
              </w:rPr>
              <w:t>40</w:t>
            </w:r>
          </w:p>
        </w:tc>
      </w:tr>
      <w:tr w:rsidR="00AA6DDE">
        <w:tc>
          <w:tcPr>
            <w:tcW w:w="4012" w:type="dxa"/>
          </w:tcPr>
          <w:p w:rsidR="00AA6DDE" w:rsidRDefault="00AA6DDE" w:rsidP="005A0FB3">
            <w:pPr>
              <w:numPr>
                <w:ilvl w:val="0"/>
                <w:numId w:val="4"/>
              </w:numPr>
              <w:rPr>
                <w:sz w:val="28"/>
                <w:szCs w:val="28"/>
              </w:rPr>
            </w:pPr>
            <w:r>
              <w:rPr>
                <w:sz w:val="28"/>
                <w:szCs w:val="28"/>
              </w:rPr>
              <w:t>высшее профессиональное</w:t>
            </w:r>
          </w:p>
        </w:tc>
        <w:tc>
          <w:tcPr>
            <w:tcW w:w="1676" w:type="dxa"/>
            <w:vAlign w:val="center"/>
          </w:tcPr>
          <w:p w:rsidR="00AA6DDE" w:rsidRPr="007018FE" w:rsidRDefault="00AA6DDE" w:rsidP="005A0FB3">
            <w:pPr>
              <w:jc w:val="center"/>
              <w:rPr>
                <w:sz w:val="28"/>
                <w:szCs w:val="28"/>
              </w:rPr>
            </w:pPr>
            <w:r w:rsidRPr="007018FE">
              <w:rPr>
                <w:sz w:val="28"/>
                <w:szCs w:val="28"/>
              </w:rPr>
              <w:t>1010</w:t>
            </w:r>
          </w:p>
        </w:tc>
        <w:tc>
          <w:tcPr>
            <w:tcW w:w="1260" w:type="dxa"/>
            <w:vAlign w:val="center"/>
          </w:tcPr>
          <w:p w:rsidR="00AA6DDE" w:rsidRPr="007018FE" w:rsidRDefault="00AA6DDE" w:rsidP="005A0FB3">
            <w:pPr>
              <w:jc w:val="center"/>
              <w:rPr>
                <w:sz w:val="28"/>
                <w:szCs w:val="28"/>
              </w:rPr>
            </w:pPr>
            <w:r w:rsidRPr="007018FE">
              <w:rPr>
                <w:sz w:val="28"/>
                <w:szCs w:val="28"/>
              </w:rPr>
              <w:t>33,6</w:t>
            </w:r>
          </w:p>
        </w:tc>
        <w:tc>
          <w:tcPr>
            <w:tcW w:w="1260" w:type="dxa"/>
            <w:vAlign w:val="center"/>
          </w:tcPr>
          <w:p w:rsidR="00AA6DDE" w:rsidRPr="007018FE" w:rsidRDefault="00AA6DDE" w:rsidP="005A0FB3">
            <w:pPr>
              <w:jc w:val="center"/>
              <w:rPr>
                <w:sz w:val="28"/>
                <w:szCs w:val="28"/>
              </w:rPr>
            </w:pPr>
            <w:r w:rsidRPr="007018FE">
              <w:rPr>
                <w:sz w:val="28"/>
                <w:szCs w:val="28"/>
              </w:rPr>
              <w:t>680</w:t>
            </w:r>
          </w:p>
        </w:tc>
        <w:tc>
          <w:tcPr>
            <w:tcW w:w="1362" w:type="dxa"/>
            <w:vAlign w:val="center"/>
          </w:tcPr>
          <w:p w:rsidR="00AA6DDE" w:rsidRPr="007018FE" w:rsidRDefault="00AA6DDE" w:rsidP="005A0FB3">
            <w:pPr>
              <w:jc w:val="center"/>
              <w:rPr>
                <w:sz w:val="28"/>
                <w:szCs w:val="28"/>
              </w:rPr>
            </w:pPr>
            <w:r w:rsidRPr="007018FE">
              <w:rPr>
                <w:sz w:val="28"/>
                <w:szCs w:val="28"/>
              </w:rPr>
              <w:t>34</w:t>
            </w:r>
          </w:p>
        </w:tc>
      </w:tr>
      <w:tr w:rsidR="00AA6DDE">
        <w:tc>
          <w:tcPr>
            <w:tcW w:w="4012" w:type="dxa"/>
          </w:tcPr>
          <w:p w:rsidR="00AA6DDE" w:rsidRDefault="00AA6DDE" w:rsidP="005A0FB3">
            <w:pPr>
              <w:rPr>
                <w:sz w:val="28"/>
                <w:szCs w:val="28"/>
              </w:rPr>
            </w:pPr>
            <w:r>
              <w:rPr>
                <w:sz w:val="28"/>
                <w:szCs w:val="28"/>
              </w:rPr>
              <w:t>5. Гражданство:</w:t>
            </w:r>
          </w:p>
        </w:tc>
        <w:tc>
          <w:tcPr>
            <w:tcW w:w="1676"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362" w:type="dxa"/>
            <w:vAlign w:val="center"/>
          </w:tcPr>
          <w:p w:rsidR="00AA6DDE" w:rsidRPr="007018FE" w:rsidRDefault="00AA6DDE" w:rsidP="005A0FB3">
            <w:pPr>
              <w:jc w:val="center"/>
              <w:rPr>
                <w:sz w:val="28"/>
                <w:szCs w:val="28"/>
              </w:rPr>
            </w:pPr>
          </w:p>
        </w:tc>
      </w:tr>
      <w:tr w:rsidR="00AA6DDE">
        <w:tc>
          <w:tcPr>
            <w:tcW w:w="4012" w:type="dxa"/>
          </w:tcPr>
          <w:p w:rsidR="00AA6DDE" w:rsidRDefault="00AA6DDE" w:rsidP="005A0FB3">
            <w:pPr>
              <w:numPr>
                <w:ilvl w:val="0"/>
                <w:numId w:val="5"/>
              </w:numPr>
              <w:rPr>
                <w:sz w:val="28"/>
                <w:szCs w:val="28"/>
              </w:rPr>
            </w:pPr>
            <w:r>
              <w:rPr>
                <w:sz w:val="28"/>
                <w:szCs w:val="28"/>
              </w:rPr>
              <w:t>РФ</w:t>
            </w:r>
          </w:p>
        </w:tc>
        <w:tc>
          <w:tcPr>
            <w:tcW w:w="1676" w:type="dxa"/>
            <w:vAlign w:val="center"/>
          </w:tcPr>
          <w:p w:rsidR="00AA6DDE" w:rsidRPr="007018FE" w:rsidRDefault="00AA6DDE" w:rsidP="005A0FB3">
            <w:pPr>
              <w:jc w:val="center"/>
              <w:rPr>
                <w:sz w:val="28"/>
                <w:szCs w:val="28"/>
              </w:rPr>
            </w:pPr>
            <w:r w:rsidRPr="007018FE">
              <w:rPr>
                <w:sz w:val="28"/>
                <w:szCs w:val="28"/>
              </w:rPr>
              <w:t>2890</w:t>
            </w:r>
          </w:p>
        </w:tc>
        <w:tc>
          <w:tcPr>
            <w:tcW w:w="1260" w:type="dxa"/>
            <w:vAlign w:val="center"/>
          </w:tcPr>
          <w:p w:rsidR="00AA6DDE" w:rsidRPr="007018FE" w:rsidRDefault="00AA6DDE" w:rsidP="005A0FB3">
            <w:pPr>
              <w:jc w:val="center"/>
              <w:rPr>
                <w:sz w:val="28"/>
                <w:szCs w:val="28"/>
              </w:rPr>
            </w:pPr>
            <w:r w:rsidRPr="007018FE">
              <w:rPr>
                <w:sz w:val="28"/>
                <w:szCs w:val="28"/>
              </w:rPr>
              <w:t>96,3</w:t>
            </w:r>
          </w:p>
        </w:tc>
        <w:tc>
          <w:tcPr>
            <w:tcW w:w="1260" w:type="dxa"/>
            <w:vAlign w:val="center"/>
          </w:tcPr>
          <w:p w:rsidR="00AA6DDE" w:rsidRPr="007018FE" w:rsidRDefault="00AA6DDE" w:rsidP="005A0FB3">
            <w:pPr>
              <w:jc w:val="center"/>
              <w:rPr>
                <w:sz w:val="28"/>
                <w:szCs w:val="28"/>
              </w:rPr>
            </w:pPr>
            <w:r w:rsidRPr="007018FE">
              <w:rPr>
                <w:sz w:val="28"/>
                <w:szCs w:val="28"/>
              </w:rPr>
              <w:t>1980</w:t>
            </w:r>
          </w:p>
        </w:tc>
        <w:tc>
          <w:tcPr>
            <w:tcW w:w="1362" w:type="dxa"/>
            <w:vAlign w:val="center"/>
          </w:tcPr>
          <w:p w:rsidR="00AA6DDE" w:rsidRPr="007018FE" w:rsidRDefault="00AA6DDE" w:rsidP="005A0FB3">
            <w:pPr>
              <w:jc w:val="center"/>
              <w:rPr>
                <w:sz w:val="28"/>
                <w:szCs w:val="28"/>
              </w:rPr>
            </w:pPr>
            <w:r w:rsidRPr="007018FE">
              <w:rPr>
                <w:sz w:val="28"/>
                <w:szCs w:val="28"/>
              </w:rPr>
              <w:t>99</w:t>
            </w:r>
          </w:p>
        </w:tc>
      </w:tr>
      <w:tr w:rsidR="00AA6DDE">
        <w:tc>
          <w:tcPr>
            <w:tcW w:w="4012" w:type="dxa"/>
          </w:tcPr>
          <w:p w:rsidR="00AA6DDE" w:rsidRDefault="00AA6DDE" w:rsidP="005A0FB3">
            <w:pPr>
              <w:numPr>
                <w:ilvl w:val="0"/>
                <w:numId w:val="5"/>
              </w:numPr>
              <w:rPr>
                <w:sz w:val="28"/>
                <w:szCs w:val="28"/>
              </w:rPr>
            </w:pPr>
            <w:r>
              <w:rPr>
                <w:sz w:val="28"/>
                <w:szCs w:val="28"/>
              </w:rPr>
              <w:t>иностранец</w:t>
            </w:r>
          </w:p>
        </w:tc>
        <w:tc>
          <w:tcPr>
            <w:tcW w:w="1676" w:type="dxa"/>
            <w:vAlign w:val="center"/>
          </w:tcPr>
          <w:p w:rsidR="00AA6DDE" w:rsidRPr="007018FE" w:rsidRDefault="00AA6DDE" w:rsidP="005A0FB3">
            <w:pPr>
              <w:jc w:val="center"/>
              <w:rPr>
                <w:sz w:val="28"/>
                <w:szCs w:val="28"/>
              </w:rPr>
            </w:pPr>
            <w:r w:rsidRPr="007018FE">
              <w:rPr>
                <w:sz w:val="28"/>
                <w:szCs w:val="28"/>
              </w:rPr>
              <w:t>110</w:t>
            </w:r>
          </w:p>
        </w:tc>
        <w:tc>
          <w:tcPr>
            <w:tcW w:w="1260" w:type="dxa"/>
            <w:vAlign w:val="center"/>
          </w:tcPr>
          <w:p w:rsidR="00AA6DDE" w:rsidRPr="007018FE" w:rsidRDefault="00AA6DDE" w:rsidP="005A0FB3">
            <w:pPr>
              <w:jc w:val="center"/>
              <w:rPr>
                <w:sz w:val="28"/>
                <w:szCs w:val="28"/>
              </w:rPr>
            </w:pPr>
            <w:r w:rsidRPr="007018FE">
              <w:rPr>
                <w:sz w:val="28"/>
                <w:szCs w:val="28"/>
              </w:rPr>
              <w:t>3,7</w:t>
            </w:r>
          </w:p>
        </w:tc>
        <w:tc>
          <w:tcPr>
            <w:tcW w:w="1260" w:type="dxa"/>
            <w:vAlign w:val="center"/>
          </w:tcPr>
          <w:p w:rsidR="00AA6DDE" w:rsidRPr="007018FE" w:rsidRDefault="00AA6DDE" w:rsidP="005A0FB3">
            <w:pPr>
              <w:jc w:val="center"/>
              <w:rPr>
                <w:sz w:val="28"/>
                <w:szCs w:val="28"/>
              </w:rPr>
            </w:pPr>
            <w:r w:rsidRPr="007018FE">
              <w:rPr>
                <w:sz w:val="28"/>
                <w:szCs w:val="28"/>
              </w:rPr>
              <w:t>20</w:t>
            </w:r>
          </w:p>
        </w:tc>
        <w:tc>
          <w:tcPr>
            <w:tcW w:w="1362" w:type="dxa"/>
            <w:vAlign w:val="center"/>
          </w:tcPr>
          <w:p w:rsidR="00AA6DDE" w:rsidRPr="007018FE" w:rsidRDefault="00AA6DDE" w:rsidP="005A0FB3">
            <w:pPr>
              <w:jc w:val="center"/>
              <w:rPr>
                <w:sz w:val="28"/>
                <w:szCs w:val="28"/>
              </w:rPr>
            </w:pPr>
            <w:r w:rsidRPr="007018FE">
              <w:rPr>
                <w:sz w:val="28"/>
                <w:szCs w:val="28"/>
              </w:rPr>
              <w:t>1</w:t>
            </w:r>
          </w:p>
        </w:tc>
      </w:tr>
      <w:tr w:rsidR="00AA6DDE">
        <w:tc>
          <w:tcPr>
            <w:tcW w:w="4012" w:type="dxa"/>
          </w:tcPr>
          <w:p w:rsidR="00AA6DDE" w:rsidRDefault="00AA6DDE" w:rsidP="005A0FB3">
            <w:pPr>
              <w:rPr>
                <w:sz w:val="28"/>
                <w:szCs w:val="28"/>
              </w:rPr>
            </w:pPr>
            <w:r>
              <w:rPr>
                <w:sz w:val="28"/>
                <w:szCs w:val="28"/>
              </w:rPr>
              <w:t>6. Семейное положение:</w:t>
            </w:r>
          </w:p>
        </w:tc>
        <w:tc>
          <w:tcPr>
            <w:tcW w:w="1676"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p>
        </w:tc>
        <w:tc>
          <w:tcPr>
            <w:tcW w:w="1362" w:type="dxa"/>
            <w:vAlign w:val="center"/>
          </w:tcPr>
          <w:p w:rsidR="00AA6DDE" w:rsidRPr="007018FE" w:rsidRDefault="00AA6DDE" w:rsidP="005A0FB3">
            <w:pPr>
              <w:jc w:val="center"/>
              <w:rPr>
                <w:sz w:val="28"/>
                <w:szCs w:val="28"/>
              </w:rPr>
            </w:pPr>
          </w:p>
        </w:tc>
      </w:tr>
      <w:tr w:rsidR="00AA6DDE">
        <w:tc>
          <w:tcPr>
            <w:tcW w:w="4012" w:type="dxa"/>
          </w:tcPr>
          <w:p w:rsidR="00AA6DDE" w:rsidRDefault="00AA6DDE" w:rsidP="005A0FB3">
            <w:pPr>
              <w:numPr>
                <w:ilvl w:val="0"/>
                <w:numId w:val="6"/>
              </w:numPr>
              <w:rPr>
                <w:sz w:val="28"/>
                <w:szCs w:val="28"/>
              </w:rPr>
            </w:pPr>
            <w:r>
              <w:rPr>
                <w:sz w:val="28"/>
                <w:szCs w:val="28"/>
              </w:rPr>
              <w:t>холост (не замужем)</w:t>
            </w:r>
          </w:p>
        </w:tc>
        <w:tc>
          <w:tcPr>
            <w:tcW w:w="1676" w:type="dxa"/>
            <w:vAlign w:val="center"/>
          </w:tcPr>
          <w:p w:rsidR="00AA6DDE" w:rsidRPr="007018FE" w:rsidRDefault="00AA6DDE" w:rsidP="005A0FB3">
            <w:pPr>
              <w:jc w:val="center"/>
              <w:rPr>
                <w:sz w:val="28"/>
                <w:szCs w:val="28"/>
              </w:rPr>
            </w:pPr>
            <w:r w:rsidRPr="007018FE">
              <w:rPr>
                <w:sz w:val="28"/>
                <w:szCs w:val="28"/>
              </w:rPr>
              <w:t>1830</w:t>
            </w:r>
          </w:p>
        </w:tc>
        <w:tc>
          <w:tcPr>
            <w:tcW w:w="1260" w:type="dxa"/>
            <w:vAlign w:val="center"/>
          </w:tcPr>
          <w:p w:rsidR="00AA6DDE" w:rsidRPr="007018FE" w:rsidRDefault="00AA6DDE" w:rsidP="005A0FB3">
            <w:pPr>
              <w:jc w:val="center"/>
              <w:rPr>
                <w:sz w:val="28"/>
                <w:szCs w:val="28"/>
              </w:rPr>
            </w:pPr>
            <w:r w:rsidRPr="007018FE">
              <w:rPr>
                <w:sz w:val="28"/>
                <w:szCs w:val="28"/>
              </w:rPr>
              <w:t>61</w:t>
            </w:r>
          </w:p>
        </w:tc>
        <w:tc>
          <w:tcPr>
            <w:tcW w:w="1260" w:type="dxa"/>
            <w:vAlign w:val="center"/>
          </w:tcPr>
          <w:p w:rsidR="00AA6DDE" w:rsidRPr="007018FE" w:rsidRDefault="00AA6DDE" w:rsidP="005A0FB3">
            <w:pPr>
              <w:jc w:val="center"/>
              <w:rPr>
                <w:sz w:val="28"/>
                <w:szCs w:val="28"/>
              </w:rPr>
            </w:pPr>
            <w:r w:rsidRPr="007018FE">
              <w:rPr>
                <w:sz w:val="28"/>
                <w:szCs w:val="28"/>
              </w:rPr>
              <w:t>1500</w:t>
            </w:r>
          </w:p>
        </w:tc>
        <w:tc>
          <w:tcPr>
            <w:tcW w:w="1362" w:type="dxa"/>
            <w:vAlign w:val="center"/>
          </w:tcPr>
          <w:p w:rsidR="00AA6DDE" w:rsidRPr="007018FE" w:rsidRDefault="00AA6DDE" w:rsidP="005A0FB3">
            <w:pPr>
              <w:jc w:val="center"/>
              <w:rPr>
                <w:sz w:val="28"/>
                <w:szCs w:val="28"/>
              </w:rPr>
            </w:pPr>
            <w:r w:rsidRPr="007018FE">
              <w:rPr>
                <w:sz w:val="28"/>
                <w:szCs w:val="28"/>
              </w:rPr>
              <w:t>75</w:t>
            </w:r>
          </w:p>
        </w:tc>
      </w:tr>
      <w:tr w:rsidR="00AA6DDE">
        <w:tc>
          <w:tcPr>
            <w:tcW w:w="4012" w:type="dxa"/>
          </w:tcPr>
          <w:p w:rsidR="00AA6DDE" w:rsidRDefault="00AA6DDE" w:rsidP="005A0FB3">
            <w:pPr>
              <w:numPr>
                <w:ilvl w:val="0"/>
                <w:numId w:val="6"/>
              </w:numPr>
              <w:rPr>
                <w:sz w:val="28"/>
                <w:szCs w:val="28"/>
              </w:rPr>
            </w:pPr>
            <w:r>
              <w:rPr>
                <w:sz w:val="28"/>
                <w:szCs w:val="28"/>
              </w:rPr>
              <w:t>женат (замужем)</w:t>
            </w:r>
          </w:p>
        </w:tc>
        <w:tc>
          <w:tcPr>
            <w:tcW w:w="1676" w:type="dxa"/>
            <w:vAlign w:val="center"/>
          </w:tcPr>
          <w:p w:rsidR="00AA6DDE" w:rsidRPr="007018FE" w:rsidRDefault="00AA6DDE" w:rsidP="005A0FB3">
            <w:pPr>
              <w:jc w:val="center"/>
              <w:rPr>
                <w:sz w:val="28"/>
                <w:szCs w:val="28"/>
              </w:rPr>
            </w:pPr>
            <w:r w:rsidRPr="007018FE">
              <w:rPr>
                <w:sz w:val="28"/>
                <w:szCs w:val="28"/>
              </w:rPr>
              <w:t>1020</w:t>
            </w:r>
          </w:p>
        </w:tc>
        <w:tc>
          <w:tcPr>
            <w:tcW w:w="1260" w:type="dxa"/>
            <w:vAlign w:val="center"/>
          </w:tcPr>
          <w:p w:rsidR="00AA6DDE" w:rsidRPr="007018FE" w:rsidRDefault="00AA6DDE" w:rsidP="005A0FB3">
            <w:pPr>
              <w:jc w:val="center"/>
              <w:rPr>
                <w:sz w:val="28"/>
                <w:szCs w:val="28"/>
              </w:rPr>
            </w:pPr>
            <w:r w:rsidRPr="007018FE">
              <w:rPr>
                <w:sz w:val="28"/>
                <w:szCs w:val="28"/>
              </w:rPr>
              <w:t>34</w:t>
            </w:r>
          </w:p>
        </w:tc>
        <w:tc>
          <w:tcPr>
            <w:tcW w:w="1260" w:type="dxa"/>
            <w:vAlign w:val="center"/>
          </w:tcPr>
          <w:p w:rsidR="00AA6DDE" w:rsidRPr="007018FE" w:rsidRDefault="00AA6DDE" w:rsidP="005A0FB3">
            <w:pPr>
              <w:jc w:val="center"/>
              <w:rPr>
                <w:sz w:val="28"/>
                <w:szCs w:val="28"/>
              </w:rPr>
            </w:pPr>
            <w:r w:rsidRPr="007018FE">
              <w:rPr>
                <w:sz w:val="28"/>
                <w:szCs w:val="28"/>
              </w:rPr>
              <w:t>430</w:t>
            </w:r>
          </w:p>
        </w:tc>
        <w:tc>
          <w:tcPr>
            <w:tcW w:w="1362" w:type="dxa"/>
            <w:vAlign w:val="center"/>
          </w:tcPr>
          <w:p w:rsidR="00AA6DDE" w:rsidRPr="007018FE" w:rsidRDefault="00AA6DDE" w:rsidP="005A0FB3">
            <w:pPr>
              <w:jc w:val="center"/>
              <w:rPr>
                <w:sz w:val="28"/>
                <w:szCs w:val="28"/>
              </w:rPr>
            </w:pPr>
            <w:r w:rsidRPr="007018FE">
              <w:rPr>
                <w:sz w:val="28"/>
                <w:szCs w:val="28"/>
              </w:rPr>
              <w:t>21,5</w:t>
            </w:r>
          </w:p>
        </w:tc>
      </w:tr>
      <w:tr w:rsidR="00AA6DDE">
        <w:tc>
          <w:tcPr>
            <w:tcW w:w="4012" w:type="dxa"/>
          </w:tcPr>
          <w:p w:rsidR="00AA6DDE" w:rsidRDefault="00AA6DDE" w:rsidP="005A0FB3">
            <w:pPr>
              <w:numPr>
                <w:ilvl w:val="0"/>
                <w:numId w:val="6"/>
              </w:numPr>
              <w:rPr>
                <w:sz w:val="28"/>
                <w:szCs w:val="28"/>
              </w:rPr>
            </w:pPr>
            <w:r>
              <w:rPr>
                <w:sz w:val="28"/>
                <w:szCs w:val="28"/>
              </w:rPr>
              <w:t>разведен (а)</w:t>
            </w:r>
          </w:p>
        </w:tc>
        <w:tc>
          <w:tcPr>
            <w:tcW w:w="1676" w:type="dxa"/>
            <w:vAlign w:val="center"/>
          </w:tcPr>
          <w:p w:rsidR="00AA6DDE" w:rsidRPr="007018FE" w:rsidRDefault="00AA6DDE" w:rsidP="005A0FB3">
            <w:pPr>
              <w:jc w:val="center"/>
              <w:rPr>
                <w:sz w:val="28"/>
                <w:szCs w:val="28"/>
              </w:rPr>
            </w:pPr>
            <w:r w:rsidRPr="007018FE">
              <w:rPr>
                <w:sz w:val="28"/>
                <w:szCs w:val="28"/>
              </w:rPr>
              <w:t>150</w:t>
            </w:r>
          </w:p>
        </w:tc>
        <w:tc>
          <w:tcPr>
            <w:tcW w:w="1260" w:type="dxa"/>
            <w:vAlign w:val="center"/>
          </w:tcPr>
          <w:p w:rsidR="00AA6DDE" w:rsidRPr="007018FE" w:rsidRDefault="00AA6DDE" w:rsidP="005A0FB3">
            <w:pPr>
              <w:jc w:val="center"/>
              <w:rPr>
                <w:sz w:val="28"/>
                <w:szCs w:val="28"/>
              </w:rPr>
            </w:pPr>
            <w:r w:rsidRPr="007018FE">
              <w:rPr>
                <w:sz w:val="28"/>
                <w:szCs w:val="28"/>
              </w:rPr>
              <w:t>5</w:t>
            </w:r>
          </w:p>
        </w:tc>
        <w:tc>
          <w:tcPr>
            <w:tcW w:w="1260" w:type="dxa"/>
            <w:vAlign w:val="center"/>
          </w:tcPr>
          <w:p w:rsidR="00AA6DDE" w:rsidRPr="007018FE" w:rsidRDefault="00AA6DDE" w:rsidP="005A0FB3">
            <w:pPr>
              <w:jc w:val="center"/>
              <w:rPr>
                <w:sz w:val="28"/>
                <w:szCs w:val="28"/>
              </w:rPr>
            </w:pPr>
            <w:r w:rsidRPr="007018FE">
              <w:rPr>
                <w:sz w:val="28"/>
                <w:szCs w:val="28"/>
              </w:rPr>
              <w:t>70</w:t>
            </w:r>
          </w:p>
        </w:tc>
        <w:tc>
          <w:tcPr>
            <w:tcW w:w="1362" w:type="dxa"/>
            <w:vAlign w:val="center"/>
          </w:tcPr>
          <w:p w:rsidR="00AA6DDE" w:rsidRPr="007018FE" w:rsidRDefault="00AA6DDE" w:rsidP="005A0FB3">
            <w:pPr>
              <w:jc w:val="center"/>
              <w:rPr>
                <w:sz w:val="28"/>
                <w:szCs w:val="28"/>
              </w:rPr>
            </w:pPr>
            <w:r w:rsidRPr="007018FE">
              <w:rPr>
                <w:sz w:val="28"/>
                <w:szCs w:val="28"/>
              </w:rPr>
              <w:t>3,5</w:t>
            </w:r>
          </w:p>
        </w:tc>
      </w:tr>
      <w:tr w:rsidR="00AA6DDE">
        <w:tc>
          <w:tcPr>
            <w:tcW w:w="4012" w:type="dxa"/>
          </w:tcPr>
          <w:p w:rsidR="00AA6DDE" w:rsidRDefault="00AA6DDE" w:rsidP="005A0FB3">
            <w:pPr>
              <w:numPr>
                <w:ilvl w:val="0"/>
                <w:numId w:val="6"/>
              </w:numPr>
              <w:rPr>
                <w:sz w:val="28"/>
                <w:szCs w:val="28"/>
              </w:rPr>
            </w:pPr>
            <w:r>
              <w:rPr>
                <w:sz w:val="28"/>
                <w:szCs w:val="28"/>
              </w:rPr>
              <w:t>вдовец (вдова)</w:t>
            </w:r>
          </w:p>
        </w:tc>
        <w:tc>
          <w:tcPr>
            <w:tcW w:w="1676" w:type="dxa"/>
            <w:vAlign w:val="center"/>
          </w:tcPr>
          <w:p w:rsidR="00AA6DDE" w:rsidRPr="007018FE" w:rsidRDefault="00AA6DDE" w:rsidP="005A0FB3">
            <w:pPr>
              <w:jc w:val="center"/>
              <w:rPr>
                <w:sz w:val="28"/>
                <w:szCs w:val="28"/>
              </w:rPr>
            </w:pPr>
            <w:r w:rsidRPr="007018FE">
              <w:rPr>
                <w:sz w:val="28"/>
                <w:szCs w:val="28"/>
              </w:rPr>
              <w:t>-</w:t>
            </w:r>
          </w:p>
        </w:tc>
        <w:tc>
          <w:tcPr>
            <w:tcW w:w="1260" w:type="dxa"/>
            <w:vAlign w:val="center"/>
          </w:tcPr>
          <w:p w:rsidR="00AA6DDE" w:rsidRPr="007018FE" w:rsidRDefault="00AA6DDE" w:rsidP="005A0FB3">
            <w:pPr>
              <w:jc w:val="center"/>
              <w:rPr>
                <w:sz w:val="28"/>
                <w:szCs w:val="28"/>
              </w:rPr>
            </w:pPr>
          </w:p>
        </w:tc>
        <w:tc>
          <w:tcPr>
            <w:tcW w:w="1260" w:type="dxa"/>
            <w:vAlign w:val="center"/>
          </w:tcPr>
          <w:p w:rsidR="00AA6DDE" w:rsidRPr="007018FE" w:rsidRDefault="00AA6DDE" w:rsidP="005A0FB3">
            <w:pPr>
              <w:jc w:val="center"/>
              <w:rPr>
                <w:sz w:val="28"/>
                <w:szCs w:val="28"/>
              </w:rPr>
            </w:pPr>
            <w:r w:rsidRPr="007018FE">
              <w:rPr>
                <w:sz w:val="28"/>
                <w:szCs w:val="28"/>
              </w:rPr>
              <w:t>-</w:t>
            </w:r>
          </w:p>
        </w:tc>
        <w:tc>
          <w:tcPr>
            <w:tcW w:w="1362" w:type="dxa"/>
            <w:vAlign w:val="center"/>
          </w:tcPr>
          <w:p w:rsidR="00AA6DDE" w:rsidRPr="007018FE" w:rsidRDefault="00AA6DDE" w:rsidP="005A0FB3">
            <w:pPr>
              <w:jc w:val="center"/>
              <w:rPr>
                <w:sz w:val="28"/>
                <w:szCs w:val="28"/>
              </w:rPr>
            </w:pPr>
          </w:p>
        </w:tc>
      </w:tr>
      <w:tr w:rsidR="00AA6DDE">
        <w:tc>
          <w:tcPr>
            <w:tcW w:w="4012" w:type="dxa"/>
          </w:tcPr>
          <w:p w:rsidR="00AA6DDE" w:rsidRDefault="00AA6DDE" w:rsidP="005A0FB3">
            <w:pPr>
              <w:rPr>
                <w:sz w:val="28"/>
                <w:szCs w:val="28"/>
              </w:rPr>
            </w:pPr>
            <w:r>
              <w:rPr>
                <w:sz w:val="28"/>
                <w:szCs w:val="28"/>
              </w:rPr>
              <w:t>Итого:</w:t>
            </w:r>
          </w:p>
        </w:tc>
        <w:tc>
          <w:tcPr>
            <w:tcW w:w="1676" w:type="dxa"/>
            <w:vAlign w:val="center"/>
          </w:tcPr>
          <w:p w:rsidR="00AA6DDE" w:rsidRPr="007018FE" w:rsidRDefault="00AA6DDE" w:rsidP="005A0FB3">
            <w:pPr>
              <w:jc w:val="center"/>
              <w:rPr>
                <w:sz w:val="28"/>
                <w:szCs w:val="28"/>
              </w:rPr>
            </w:pPr>
            <w:r w:rsidRPr="007018FE">
              <w:rPr>
                <w:sz w:val="28"/>
                <w:szCs w:val="28"/>
              </w:rPr>
              <w:t>3000</w:t>
            </w:r>
          </w:p>
        </w:tc>
        <w:tc>
          <w:tcPr>
            <w:tcW w:w="1260" w:type="dxa"/>
            <w:vAlign w:val="center"/>
          </w:tcPr>
          <w:p w:rsidR="00AA6DDE" w:rsidRPr="007018FE" w:rsidRDefault="00AA6DDE" w:rsidP="005A0FB3">
            <w:pPr>
              <w:jc w:val="center"/>
              <w:rPr>
                <w:sz w:val="28"/>
                <w:szCs w:val="28"/>
              </w:rPr>
            </w:pPr>
            <w:r w:rsidRPr="007018FE">
              <w:rPr>
                <w:sz w:val="28"/>
                <w:szCs w:val="28"/>
              </w:rPr>
              <w:t>100</w:t>
            </w:r>
          </w:p>
        </w:tc>
        <w:tc>
          <w:tcPr>
            <w:tcW w:w="1260" w:type="dxa"/>
            <w:vAlign w:val="center"/>
          </w:tcPr>
          <w:p w:rsidR="00AA6DDE" w:rsidRPr="007018FE" w:rsidRDefault="00AA6DDE" w:rsidP="005A0FB3">
            <w:pPr>
              <w:jc w:val="center"/>
              <w:rPr>
                <w:sz w:val="28"/>
                <w:szCs w:val="28"/>
              </w:rPr>
            </w:pPr>
            <w:r w:rsidRPr="007018FE">
              <w:rPr>
                <w:sz w:val="28"/>
                <w:szCs w:val="28"/>
              </w:rPr>
              <w:t>2000</w:t>
            </w:r>
          </w:p>
        </w:tc>
        <w:tc>
          <w:tcPr>
            <w:tcW w:w="1362" w:type="dxa"/>
            <w:vAlign w:val="center"/>
          </w:tcPr>
          <w:p w:rsidR="00AA6DDE" w:rsidRPr="007018FE" w:rsidRDefault="00AA6DDE" w:rsidP="005A0FB3">
            <w:pPr>
              <w:jc w:val="center"/>
              <w:rPr>
                <w:sz w:val="28"/>
                <w:szCs w:val="28"/>
              </w:rPr>
            </w:pPr>
            <w:r w:rsidRPr="007018FE">
              <w:rPr>
                <w:sz w:val="28"/>
                <w:szCs w:val="28"/>
              </w:rPr>
              <w:t>100</w:t>
            </w:r>
          </w:p>
        </w:tc>
      </w:tr>
    </w:tbl>
    <w:p w:rsidR="00AA6DDE" w:rsidRDefault="00AA6DDE" w:rsidP="00AA6DDE">
      <w:pPr>
        <w:rPr>
          <w:sz w:val="28"/>
          <w:szCs w:val="28"/>
        </w:rPr>
      </w:pPr>
    </w:p>
    <w:p w:rsidR="00AA6DDE" w:rsidRDefault="00AA6DDE" w:rsidP="00AA6DDE">
      <w:pPr>
        <w:spacing w:line="360" w:lineRule="auto"/>
        <w:rPr>
          <w:sz w:val="28"/>
          <w:szCs w:val="28"/>
        </w:rPr>
      </w:pPr>
    </w:p>
    <w:p w:rsidR="00AA6DDE" w:rsidRDefault="00AA6DDE" w:rsidP="00AA6DDE">
      <w:pPr>
        <w:spacing w:line="360" w:lineRule="auto"/>
        <w:rPr>
          <w:sz w:val="28"/>
          <w:szCs w:val="28"/>
        </w:rPr>
      </w:pPr>
    </w:p>
    <w:p w:rsidR="00422BBD" w:rsidRDefault="00422BBD" w:rsidP="00AA6DDE">
      <w:pPr>
        <w:spacing w:line="360" w:lineRule="auto"/>
        <w:rPr>
          <w:sz w:val="28"/>
          <w:szCs w:val="28"/>
        </w:rPr>
      </w:pPr>
    </w:p>
    <w:p w:rsidR="00AA6DDE" w:rsidRPr="00C92277" w:rsidRDefault="00AA6DDE" w:rsidP="00AA6DDE">
      <w:pPr>
        <w:spacing w:line="360" w:lineRule="auto"/>
        <w:rPr>
          <w:sz w:val="28"/>
          <w:szCs w:val="28"/>
        </w:rPr>
      </w:pPr>
      <w:r>
        <w:rPr>
          <w:sz w:val="28"/>
          <w:szCs w:val="28"/>
        </w:rPr>
        <w:t>Таблица</w:t>
      </w:r>
      <w:r w:rsidR="00422BBD">
        <w:rPr>
          <w:sz w:val="28"/>
          <w:szCs w:val="28"/>
        </w:rPr>
        <w:t xml:space="preserve"> </w:t>
      </w:r>
      <w:r w:rsidR="00F52F65">
        <w:rPr>
          <w:sz w:val="28"/>
          <w:szCs w:val="28"/>
        </w:rPr>
        <w:t>10.</w:t>
      </w:r>
      <w:r>
        <w:rPr>
          <w:sz w:val="28"/>
          <w:szCs w:val="28"/>
        </w:rPr>
        <w:t xml:space="preserve"> - </w:t>
      </w:r>
      <w:r w:rsidRPr="00FB2A78">
        <w:rPr>
          <w:sz w:val="28"/>
          <w:szCs w:val="28"/>
        </w:rPr>
        <w:t xml:space="preserve">Анализ обеспеченности </w:t>
      </w:r>
      <w:r>
        <w:rPr>
          <w:sz w:val="28"/>
          <w:szCs w:val="28"/>
        </w:rPr>
        <w:t>организации трудовыми ресурсами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AA6DDE" w:rsidRPr="00851E4B">
        <w:tc>
          <w:tcPr>
            <w:tcW w:w="2392" w:type="dxa"/>
          </w:tcPr>
          <w:p w:rsidR="00AA6DDE" w:rsidRPr="00851E4B" w:rsidRDefault="00AA6DDE" w:rsidP="005A0FB3">
            <w:pPr>
              <w:jc w:val="center"/>
              <w:rPr>
                <w:b/>
              </w:rPr>
            </w:pPr>
            <w:r w:rsidRPr="00851E4B">
              <w:rPr>
                <w:b/>
              </w:rPr>
              <w:t>Категория работников</w:t>
            </w:r>
          </w:p>
        </w:tc>
        <w:tc>
          <w:tcPr>
            <w:tcW w:w="2393" w:type="dxa"/>
          </w:tcPr>
          <w:p w:rsidR="00AA6DDE" w:rsidRPr="00851E4B" w:rsidRDefault="00AA6DDE" w:rsidP="005A0FB3">
            <w:pPr>
              <w:jc w:val="center"/>
              <w:rPr>
                <w:b/>
              </w:rPr>
            </w:pPr>
            <w:r w:rsidRPr="00851E4B">
              <w:rPr>
                <w:b/>
              </w:rPr>
              <w:t>План</w:t>
            </w:r>
          </w:p>
        </w:tc>
        <w:tc>
          <w:tcPr>
            <w:tcW w:w="2393" w:type="dxa"/>
          </w:tcPr>
          <w:p w:rsidR="00AA6DDE" w:rsidRPr="00851E4B" w:rsidRDefault="00AA6DDE" w:rsidP="005A0FB3">
            <w:pPr>
              <w:jc w:val="center"/>
              <w:rPr>
                <w:b/>
              </w:rPr>
            </w:pPr>
            <w:r w:rsidRPr="00851E4B">
              <w:rPr>
                <w:b/>
              </w:rPr>
              <w:t>Факт</w:t>
            </w:r>
          </w:p>
        </w:tc>
        <w:tc>
          <w:tcPr>
            <w:tcW w:w="2393" w:type="dxa"/>
          </w:tcPr>
          <w:p w:rsidR="00AA6DDE" w:rsidRPr="00851E4B" w:rsidRDefault="00AA6DDE" w:rsidP="005A0FB3">
            <w:pPr>
              <w:jc w:val="center"/>
              <w:rPr>
                <w:b/>
              </w:rPr>
            </w:pPr>
            <w:r w:rsidRPr="00851E4B">
              <w:rPr>
                <w:b/>
              </w:rPr>
              <w:t>% обеспечение</w:t>
            </w:r>
          </w:p>
        </w:tc>
      </w:tr>
      <w:tr w:rsidR="00AA6DDE" w:rsidRPr="00851E4B">
        <w:tc>
          <w:tcPr>
            <w:tcW w:w="2392" w:type="dxa"/>
          </w:tcPr>
          <w:p w:rsidR="00AA6DDE" w:rsidRPr="00851E4B" w:rsidRDefault="00AA6DDE" w:rsidP="005A0FB3">
            <w:pPr>
              <w:jc w:val="center"/>
              <w:rPr>
                <w:b/>
              </w:rPr>
            </w:pPr>
            <w:r w:rsidRPr="00851E4B">
              <w:rPr>
                <w:b/>
              </w:rPr>
              <w:t>Рабочие</w:t>
            </w:r>
          </w:p>
          <w:p w:rsidR="00AA6DDE" w:rsidRPr="00851E4B" w:rsidRDefault="00AA6DDE" w:rsidP="005A0FB3">
            <w:pPr>
              <w:jc w:val="center"/>
              <w:rPr>
                <w:b/>
              </w:rPr>
            </w:pPr>
            <w:r w:rsidRPr="00851E4B">
              <w:rPr>
                <w:b/>
              </w:rPr>
              <w:t>в том числе основные рабочие</w:t>
            </w:r>
          </w:p>
          <w:p w:rsidR="00AA6DDE" w:rsidRPr="00851E4B" w:rsidRDefault="00AA6DDE" w:rsidP="005A0FB3">
            <w:pPr>
              <w:jc w:val="center"/>
              <w:rPr>
                <w:b/>
              </w:rPr>
            </w:pPr>
            <w:r w:rsidRPr="00851E4B">
              <w:rPr>
                <w:b/>
              </w:rPr>
              <w:t>вспомогательные рабочие</w:t>
            </w:r>
          </w:p>
        </w:tc>
        <w:tc>
          <w:tcPr>
            <w:tcW w:w="2393" w:type="dxa"/>
          </w:tcPr>
          <w:p w:rsidR="00AA6DDE" w:rsidRPr="00851E4B" w:rsidRDefault="00AA6DDE" w:rsidP="005A0FB3">
            <w:pPr>
              <w:jc w:val="center"/>
            </w:pPr>
            <w:r>
              <w:t>525</w:t>
            </w:r>
          </w:p>
          <w:p w:rsidR="00AA6DDE" w:rsidRPr="00851E4B" w:rsidRDefault="00AA6DDE" w:rsidP="005A0FB3">
            <w:pPr>
              <w:jc w:val="center"/>
            </w:pPr>
          </w:p>
          <w:p w:rsidR="00AA6DDE" w:rsidRPr="00851E4B" w:rsidRDefault="00AA6DDE" w:rsidP="005A0FB3">
            <w:pPr>
              <w:jc w:val="center"/>
            </w:pPr>
            <w:r>
              <w:t>964</w:t>
            </w:r>
          </w:p>
          <w:p w:rsidR="00AA6DDE" w:rsidRPr="00851E4B" w:rsidRDefault="00AA6DDE" w:rsidP="005A0FB3">
            <w:pPr>
              <w:jc w:val="center"/>
            </w:pPr>
          </w:p>
          <w:p w:rsidR="00AA6DDE" w:rsidRPr="00851E4B" w:rsidRDefault="00AA6DDE" w:rsidP="005A0FB3">
            <w:pPr>
              <w:jc w:val="center"/>
            </w:pPr>
            <w:r>
              <w:t>600</w:t>
            </w:r>
          </w:p>
        </w:tc>
        <w:tc>
          <w:tcPr>
            <w:tcW w:w="2393" w:type="dxa"/>
          </w:tcPr>
          <w:p w:rsidR="00AA6DDE" w:rsidRPr="00851E4B" w:rsidRDefault="00AA6DDE" w:rsidP="005A0FB3">
            <w:pPr>
              <w:jc w:val="center"/>
            </w:pPr>
            <w:r>
              <w:t>518</w:t>
            </w:r>
          </w:p>
          <w:p w:rsidR="00AA6DDE" w:rsidRPr="00851E4B" w:rsidRDefault="00AA6DDE" w:rsidP="005A0FB3">
            <w:pPr>
              <w:jc w:val="center"/>
            </w:pPr>
          </w:p>
          <w:p w:rsidR="00AA6DDE" w:rsidRPr="00851E4B" w:rsidRDefault="00AA6DDE" w:rsidP="005A0FB3">
            <w:pPr>
              <w:jc w:val="center"/>
            </w:pPr>
            <w:r>
              <w:t>960</w:t>
            </w:r>
          </w:p>
          <w:p w:rsidR="00AA6DDE" w:rsidRPr="00851E4B" w:rsidRDefault="00AA6DDE" w:rsidP="005A0FB3">
            <w:pPr>
              <w:jc w:val="center"/>
            </w:pPr>
          </w:p>
          <w:p w:rsidR="00AA6DDE" w:rsidRPr="00851E4B" w:rsidRDefault="00AA6DDE" w:rsidP="005A0FB3">
            <w:pPr>
              <w:jc w:val="center"/>
            </w:pPr>
            <w:r>
              <w:t>599</w:t>
            </w:r>
          </w:p>
        </w:tc>
        <w:tc>
          <w:tcPr>
            <w:tcW w:w="2393" w:type="dxa"/>
          </w:tcPr>
          <w:p w:rsidR="00AA6DDE" w:rsidRPr="00851E4B" w:rsidRDefault="00AA6DDE" w:rsidP="005A0FB3">
            <w:pPr>
              <w:jc w:val="center"/>
            </w:pPr>
            <w:r>
              <w:t>98,6</w:t>
            </w:r>
          </w:p>
          <w:p w:rsidR="00AA6DDE" w:rsidRPr="00851E4B" w:rsidRDefault="00AA6DDE" w:rsidP="005A0FB3">
            <w:pPr>
              <w:jc w:val="center"/>
            </w:pPr>
          </w:p>
          <w:p w:rsidR="00AA6DDE" w:rsidRPr="00851E4B" w:rsidRDefault="00AA6DDE" w:rsidP="005A0FB3">
            <w:pPr>
              <w:jc w:val="center"/>
            </w:pPr>
            <w:r>
              <w:t>99,5</w:t>
            </w:r>
          </w:p>
          <w:p w:rsidR="00AA6DDE" w:rsidRPr="00851E4B" w:rsidRDefault="00AA6DDE" w:rsidP="005A0FB3">
            <w:pPr>
              <w:jc w:val="center"/>
            </w:pPr>
          </w:p>
          <w:p w:rsidR="00AA6DDE" w:rsidRPr="00851E4B" w:rsidRDefault="00AA6DDE" w:rsidP="005A0FB3">
            <w:pPr>
              <w:jc w:val="center"/>
            </w:pPr>
            <w:r>
              <w:t>99,8</w:t>
            </w:r>
          </w:p>
        </w:tc>
      </w:tr>
      <w:tr w:rsidR="00AA6DDE" w:rsidRPr="00851E4B">
        <w:tc>
          <w:tcPr>
            <w:tcW w:w="2392" w:type="dxa"/>
          </w:tcPr>
          <w:p w:rsidR="00AA6DDE" w:rsidRPr="00851E4B" w:rsidRDefault="00AA6DDE" w:rsidP="005A0FB3">
            <w:pPr>
              <w:jc w:val="center"/>
              <w:rPr>
                <w:b/>
              </w:rPr>
            </w:pPr>
            <w:r w:rsidRPr="00851E4B">
              <w:rPr>
                <w:b/>
              </w:rPr>
              <w:t>Специалисты</w:t>
            </w:r>
          </w:p>
          <w:p w:rsidR="00AA6DDE" w:rsidRPr="00851E4B" w:rsidRDefault="00AA6DDE" w:rsidP="005A0FB3">
            <w:pPr>
              <w:jc w:val="center"/>
              <w:rPr>
                <w:b/>
              </w:rPr>
            </w:pPr>
            <w:r w:rsidRPr="00851E4B">
              <w:rPr>
                <w:b/>
              </w:rPr>
              <w:t>в том числе руководители</w:t>
            </w:r>
          </w:p>
        </w:tc>
        <w:tc>
          <w:tcPr>
            <w:tcW w:w="2393" w:type="dxa"/>
          </w:tcPr>
          <w:p w:rsidR="00AA6DDE" w:rsidRPr="00851E4B" w:rsidRDefault="00AA6DDE" w:rsidP="005A0FB3">
            <w:pPr>
              <w:jc w:val="center"/>
            </w:pPr>
            <w:r>
              <w:t>533</w:t>
            </w:r>
          </w:p>
          <w:p w:rsidR="00AA6DDE" w:rsidRPr="00851E4B" w:rsidRDefault="00AA6DDE" w:rsidP="005A0FB3">
            <w:pPr>
              <w:jc w:val="center"/>
            </w:pPr>
            <w:r>
              <w:t>150</w:t>
            </w:r>
          </w:p>
        </w:tc>
        <w:tc>
          <w:tcPr>
            <w:tcW w:w="2393" w:type="dxa"/>
          </w:tcPr>
          <w:p w:rsidR="00AA6DDE" w:rsidRPr="00851E4B" w:rsidRDefault="00AA6DDE" w:rsidP="005A0FB3">
            <w:pPr>
              <w:jc w:val="center"/>
            </w:pPr>
            <w:r>
              <w:t>530</w:t>
            </w:r>
          </w:p>
          <w:p w:rsidR="00AA6DDE" w:rsidRPr="00851E4B" w:rsidRDefault="00AA6DDE" w:rsidP="005A0FB3">
            <w:pPr>
              <w:jc w:val="center"/>
            </w:pPr>
            <w:r>
              <w:t>147</w:t>
            </w:r>
          </w:p>
        </w:tc>
        <w:tc>
          <w:tcPr>
            <w:tcW w:w="2393" w:type="dxa"/>
          </w:tcPr>
          <w:p w:rsidR="00AA6DDE" w:rsidRPr="00851E4B" w:rsidRDefault="00AA6DDE" w:rsidP="005A0FB3">
            <w:pPr>
              <w:jc w:val="center"/>
            </w:pPr>
            <w:r>
              <w:t>99,4</w:t>
            </w:r>
          </w:p>
          <w:p w:rsidR="00AA6DDE" w:rsidRPr="00851E4B" w:rsidRDefault="00AA6DDE" w:rsidP="005A0FB3">
            <w:pPr>
              <w:jc w:val="center"/>
            </w:pPr>
            <w:r>
              <w:t>98</w:t>
            </w:r>
          </w:p>
        </w:tc>
      </w:tr>
      <w:tr w:rsidR="00AA6DDE" w:rsidRPr="00851E4B">
        <w:trPr>
          <w:trHeight w:val="369"/>
        </w:trPr>
        <w:tc>
          <w:tcPr>
            <w:tcW w:w="2392" w:type="dxa"/>
          </w:tcPr>
          <w:p w:rsidR="00AA6DDE" w:rsidRPr="00851E4B" w:rsidRDefault="00AA6DDE" w:rsidP="005A0FB3">
            <w:pPr>
              <w:jc w:val="center"/>
              <w:rPr>
                <w:b/>
              </w:rPr>
            </w:pPr>
            <w:r w:rsidRPr="00851E4B">
              <w:rPr>
                <w:b/>
              </w:rPr>
              <w:t>Служащие</w:t>
            </w:r>
          </w:p>
        </w:tc>
        <w:tc>
          <w:tcPr>
            <w:tcW w:w="2393" w:type="dxa"/>
          </w:tcPr>
          <w:p w:rsidR="00AA6DDE" w:rsidRPr="00851E4B" w:rsidRDefault="00AA6DDE" w:rsidP="005A0FB3">
            <w:pPr>
              <w:jc w:val="center"/>
            </w:pPr>
            <w:r>
              <w:t>228</w:t>
            </w:r>
          </w:p>
        </w:tc>
        <w:tc>
          <w:tcPr>
            <w:tcW w:w="2393" w:type="dxa"/>
          </w:tcPr>
          <w:p w:rsidR="00AA6DDE" w:rsidRPr="00851E4B" w:rsidRDefault="00AA6DDE" w:rsidP="005A0FB3">
            <w:pPr>
              <w:jc w:val="center"/>
            </w:pPr>
            <w:r>
              <w:t>216</w:t>
            </w:r>
          </w:p>
        </w:tc>
        <w:tc>
          <w:tcPr>
            <w:tcW w:w="2393" w:type="dxa"/>
          </w:tcPr>
          <w:p w:rsidR="00AA6DDE" w:rsidRPr="00851E4B" w:rsidRDefault="00AA6DDE" w:rsidP="005A0FB3">
            <w:pPr>
              <w:jc w:val="center"/>
            </w:pPr>
            <w:r>
              <w:t>94,7</w:t>
            </w:r>
          </w:p>
        </w:tc>
      </w:tr>
      <w:tr w:rsidR="00AA6DDE" w:rsidRPr="00851E4B">
        <w:trPr>
          <w:trHeight w:val="518"/>
        </w:trPr>
        <w:tc>
          <w:tcPr>
            <w:tcW w:w="2392" w:type="dxa"/>
          </w:tcPr>
          <w:p w:rsidR="00AA6DDE" w:rsidRPr="00851E4B" w:rsidRDefault="00AA6DDE" w:rsidP="005A0FB3">
            <w:pPr>
              <w:jc w:val="center"/>
              <w:rPr>
                <w:b/>
              </w:rPr>
            </w:pPr>
            <w:r w:rsidRPr="00851E4B">
              <w:rPr>
                <w:b/>
              </w:rPr>
              <w:t>Итого</w:t>
            </w:r>
          </w:p>
        </w:tc>
        <w:tc>
          <w:tcPr>
            <w:tcW w:w="2393" w:type="dxa"/>
          </w:tcPr>
          <w:p w:rsidR="00AA6DDE" w:rsidRPr="00851E4B" w:rsidRDefault="00AA6DDE" w:rsidP="005A0FB3">
            <w:pPr>
              <w:jc w:val="center"/>
              <w:rPr>
                <w:b/>
              </w:rPr>
            </w:pPr>
            <w:r>
              <w:rPr>
                <w:b/>
              </w:rPr>
              <w:t>3000</w:t>
            </w:r>
          </w:p>
        </w:tc>
        <w:tc>
          <w:tcPr>
            <w:tcW w:w="2393" w:type="dxa"/>
          </w:tcPr>
          <w:p w:rsidR="00AA6DDE" w:rsidRPr="00851E4B" w:rsidRDefault="00AA6DDE" w:rsidP="005A0FB3">
            <w:pPr>
              <w:jc w:val="center"/>
              <w:rPr>
                <w:b/>
              </w:rPr>
            </w:pPr>
            <w:r>
              <w:rPr>
                <w:b/>
              </w:rPr>
              <w:t>2970</w:t>
            </w:r>
          </w:p>
        </w:tc>
        <w:tc>
          <w:tcPr>
            <w:tcW w:w="2393" w:type="dxa"/>
          </w:tcPr>
          <w:p w:rsidR="00AA6DDE" w:rsidRPr="00851E4B" w:rsidRDefault="00AA6DDE" w:rsidP="005A0FB3">
            <w:pPr>
              <w:jc w:val="center"/>
              <w:rPr>
                <w:b/>
              </w:rPr>
            </w:pPr>
            <w:r>
              <w:rPr>
                <w:b/>
              </w:rPr>
              <w:t>99</w:t>
            </w:r>
          </w:p>
        </w:tc>
      </w:tr>
    </w:tbl>
    <w:p w:rsidR="00AA6DDE" w:rsidRDefault="00AA6DDE" w:rsidP="00AA6DDE">
      <w:pPr>
        <w:spacing w:line="360" w:lineRule="auto"/>
        <w:jc w:val="both"/>
      </w:pPr>
    </w:p>
    <w:p w:rsidR="00AA6DDE" w:rsidRDefault="00AA6DDE" w:rsidP="00AA6DDE">
      <w:pPr>
        <w:spacing w:line="360" w:lineRule="auto"/>
        <w:jc w:val="both"/>
        <w:rPr>
          <w:sz w:val="28"/>
          <w:szCs w:val="28"/>
        </w:rPr>
      </w:pPr>
      <w:r>
        <w:t xml:space="preserve">  </w:t>
      </w:r>
      <w:r w:rsidRPr="00D24F08">
        <w:rPr>
          <w:sz w:val="28"/>
          <w:szCs w:val="28"/>
        </w:rPr>
        <w:t>Если предприятие расширяет свою деятельность, увеличивает свои производственные мощности, создает новые рабочие места, то следует определить дополнительную потребность в трудовых ресурсах по категориям и профессиям и источники их привлечения.</w:t>
      </w:r>
    </w:p>
    <w:p w:rsidR="00F52F65" w:rsidRPr="00D24F08" w:rsidRDefault="00F52F65" w:rsidP="00AA6DDE">
      <w:pPr>
        <w:spacing w:line="360" w:lineRule="auto"/>
        <w:jc w:val="both"/>
        <w:rPr>
          <w:sz w:val="28"/>
          <w:szCs w:val="28"/>
        </w:rPr>
      </w:pPr>
    </w:p>
    <w:p w:rsidR="00855F36" w:rsidRPr="00855F36" w:rsidRDefault="00904042" w:rsidP="00F52F65">
      <w:pPr>
        <w:spacing w:line="360" w:lineRule="auto"/>
        <w:jc w:val="center"/>
        <w:rPr>
          <w:sz w:val="28"/>
          <w:szCs w:val="28"/>
        </w:rPr>
      </w:pPr>
      <w:r w:rsidRPr="00855F36">
        <w:rPr>
          <w:sz w:val="28"/>
          <w:szCs w:val="28"/>
        </w:rPr>
        <w:t>Финансово - экономические показатели деятельности ООО «Мобиленд»</w:t>
      </w:r>
    </w:p>
    <w:p w:rsidR="002A1A45" w:rsidRDefault="00904042" w:rsidP="00904042">
      <w:pPr>
        <w:spacing w:line="360" w:lineRule="auto"/>
        <w:jc w:val="both"/>
        <w:rPr>
          <w:sz w:val="28"/>
          <w:szCs w:val="28"/>
        </w:rPr>
      </w:pPr>
      <w:r>
        <w:t xml:space="preserve">  </w:t>
      </w:r>
      <w:r w:rsidRPr="00904042">
        <w:rPr>
          <w:sz w:val="28"/>
          <w:szCs w:val="28"/>
        </w:rPr>
        <w:t xml:space="preserve">Величины, критерии, уровни, измерители, которые позволяют судить о состоянии экономики мира, страны, региона, предприятия, семьи и изменении этого состояния, об экономическом развитии, росте, подъеме или спаде. </w:t>
      </w:r>
    </w:p>
    <w:p w:rsidR="00904042" w:rsidRPr="00904042" w:rsidRDefault="00F52F65" w:rsidP="00904042">
      <w:pPr>
        <w:spacing w:line="360" w:lineRule="auto"/>
        <w:jc w:val="both"/>
        <w:rPr>
          <w:sz w:val="28"/>
          <w:szCs w:val="28"/>
        </w:rPr>
      </w:pPr>
      <w:r>
        <w:rPr>
          <w:sz w:val="28"/>
          <w:szCs w:val="28"/>
        </w:rPr>
        <w:t xml:space="preserve">Таблица 11. </w:t>
      </w:r>
      <w:r w:rsidR="00904042" w:rsidRPr="00904042">
        <w:rPr>
          <w:sz w:val="28"/>
          <w:szCs w:val="28"/>
        </w:rPr>
        <w:t>– Финансово-экономические показатели деятельности предприятия ООО «Мобиленд»</w:t>
      </w:r>
    </w:p>
    <w:tbl>
      <w:tblPr>
        <w:tblStyle w:val="a3"/>
        <w:tblW w:w="0" w:type="auto"/>
        <w:tblLook w:val="01E0" w:firstRow="1" w:lastRow="1" w:firstColumn="1" w:lastColumn="1" w:noHBand="0" w:noVBand="0"/>
      </w:tblPr>
      <w:tblGrid>
        <w:gridCol w:w="1913"/>
        <w:gridCol w:w="1914"/>
        <w:gridCol w:w="1914"/>
        <w:gridCol w:w="1914"/>
        <w:gridCol w:w="1915"/>
      </w:tblGrid>
      <w:tr w:rsidR="00904042" w:rsidRPr="00C82029">
        <w:trPr>
          <w:trHeight w:val="826"/>
        </w:trPr>
        <w:tc>
          <w:tcPr>
            <w:tcW w:w="1913" w:type="dxa"/>
            <w:vAlign w:val="center"/>
          </w:tcPr>
          <w:p w:rsidR="00904042" w:rsidRPr="00C82029" w:rsidRDefault="00904042" w:rsidP="005A0FB3">
            <w:pPr>
              <w:jc w:val="center"/>
            </w:pPr>
            <w:r w:rsidRPr="00C82029">
              <w:t>Финансово- экономические показатели</w:t>
            </w:r>
          </w:p>
        </w:tc>
        <w:tc>
          <w:tcPr>
            <w:tcW w:w="1914" w:type="dxa"/>
            <w:vAlign w:val="center"/>
          </w:tcPr>
          <w:p w:rsidR="00904042" w:rsidRPr="00C82029" w:rsidRDefault="00904042" w:rsidP="005A0FB3">
            <w:pPr>
              <w:jc w:val="center"/>
            </w:pPr>
          </w:p>
          <w:p w:rsidR="00904042" w:rsidRPr="00C82029" w:rsidRDefault="00904042" w:rsidP="005A0FB3">
            <w:pPr>
              <w:jc w:val="center"/>
            </w:pPr>
            <w:smartTag w:uri="urn:schemas-microsoft-com:office:smarttags" w:element="metricconverter">
              <w:smartTagPr>
                <w:attr w:name="ProductID" w:val="2007 г"/>
              </w:smartTagPr>
              <w:r w:rsidRPr="00C82029">
                <w:t>2007 г</w:t>
              </w:r>
            </w:smartTag>
            <w:r w:rsidRPr="00C82029">
              <w:t>.</w:t>
            </w:r>
          </w:p>
        </w:tc>
        <w:tc>
          <w:tcPr>
            <w:tcW w:w="1914" w:type="dxa"/>
            <w:vAlign w:val="center"/>
          </w:tcPr>
          <w:p w:rsidR="00904042" w:rsidRPr="00C82029" w:rsidRDefault="00904042" w:rsidP="005A0FB3">
            <w:pPr>
              <w:jc w:val="center"/>
            </w:pPr>
          </w:p>
          <w:p w:rsidR="00904042" w:rsidRPr="00C82029" w:rsidRDefault="00904042" w:rsidP="005A0FB3">
            <w:pPr>
              <w:jc w:val="center"/>
            </w:pPr>
            <w:smartTag w:uri="urn:schemas-microsoft-com:office:smarttags" w:element="metricconverter">
              <w:smartTagPr>
                <w:attr w:name="ProductID" w:val="2008 г"/>
              </w:smartTagPr>
              <w:r w:rsidRPr="00C82029">
                <w:t>2008 г</w:t>
              </w:r>
            </w:smartTag>
            <w:r w:rsidRPr="00C82029">
              <w:t>.</w:t>
            </w:r>
          </w:p>
        </w:tc>
        <w:tc>
          <w:tcPr>
            <w:tcW w:w="1914" w:type="dxa"/>
            <w:vAlign w:val="center"/>
          </w:tcPr>
          <w:p w:rsidR="00904042" w:rsidRPr="00C82029" w:rsidRDefault="00904042" w:rsidP="005A0FB3">
            <w:pPr>
              <w:jc w:val="center"/>
            </w:pPr>
          </w:p>
          <w:p w:rsidR="00904042" w:rsidRPr="00C82029" w:rsidRDefault="00904042" w:rsidP="005A0FB3">
            <w:pPr>
              <w:jc w:val="center"/>
            </w:pPr>
            <w:r w:rsidRPr="00C82029">
              <w:t>Темп роста, %</w:t>
            </w:r>
          </w:p>
        </w:tc>
        <w:tc>
          <w:tcPr>
            <w:tcW w:w="1915" w:type="dxa"/>
            <w:vAlign w:val="center"/>
          </w:tcPr>
          <w:p w:rsidR="00904042" w:rsidRPr="00C82029" w:rsidRDefault="00904042" w:rsidP="005A0FB3">
            <w:pPr>
              <w:jc w:val="center"/>
            </w:pPr>
          </w:p>
          <w:p w:rsidR="00904042" w:rsidRPr="00C82029" w:rsidRDefault="00904042" w:rsidP="005A0FB3">
            <w:r w:rsidRPr="00C82029">
              <w:t>Отклонения +(-), млн. руб.</w:t>
            </w:r>
          </w:p>
        </w:tc>
      </w:tr>
      <w:tr w:rsidR="00904042" w:rsidRPr="00C82029">
        <w:trPr>
          <w:trHeight w:val="826"/>
        </w:trPr>
        <w:tc>
          <w:tcPr>
            <w:tcW w:w="1913" w:type="dxa"/>
            <w:vAlign w:val="center"/>
          </w:tcPr>
          <w:p w:rsidR="00904042" w:rsidRPr="00C82029" w:rsidRDefault="00904042" w:rsidP="005A0FB3">
            <w:pPr>
              <w:jc w:val="center"/>
            </w:pPr>
            <w:r w:rsidRPr="00C82029">
              <w:t>Выручка</w:t>
            </w:r>
            <w:r>
              <w:t xml:space="preserve"> от реализации, млн. руб.</w:t>
            </w:r>
          </w:p>
        </w:tc>
        <w:tc>
          <w:tcPr>
            <w:tcW w:w="1914" w:type="dxa"/>
            <w:vAlign w:val="center"/>
          </w:tcPr>
          <w:p w:rsidR="00904042" w:rsidRPr="00C82029" w:rsidRDefault="00904042" w:rsidP="005A0FB3">
            <w:pPr>
              <w:jc w:val="center"/>
            </w:pPr>
            <w:r>
              <w:t>5950</w:t>
            </w:r>
          </w:p>
        </w:tc>
        <w:tc>
          <w:tcPr>
            <w:tcW w:w="1914" w:type="dxa"/>
            <w:vAlign w:val="center"/>
          </w:tcPr>
          <w:p w:rsidR="00904042" w:rsidRPr="00C82029" w:rsidRDefault="00904042" w:rsidP="005A0FB3">
            <w:pPr>
              <w:jc w:val="center"/>
            </w:pPr>
            <w:r>
              <w:t>6300</w:t>
            </w:r>
          </w:p>
        </w:tc>
        <w:tc>
          <w:tcPr>
            <w:tcW w:w="1914" w:type="dxa"/>
            <w:vAlign w:val="center"/>
          </w:tcPr>
          <w:p w:rsidR="00904042" w:rsidRPr="00C82029" w:rsidRDefault="00904042" w:rsidP="005A0FB3">
            <w:pPr>
              <w:jc w:val="center"/>
            </w:pPr>
            <w:r>
              <w:t>105,8</w:t>
            </w:r>
          </w:p>
        </w:tc>
        <w:tc>
          <w:tcPr>
            <w:tcW w:w="1915" w:type="dxa"/>
            <w:vAlign w:val="center"/>
          </w:tcPr>
          <w:p w:rsidR="00904042" w:rsidRPr="00C82029" w:rsidRDefault="00904042" w:rsidP="005A0FB3">
            <w:pPr>
              <w:jc w:val="center"/>
            </w:pPr>
            <w:r>
              <w:t>+350</w:t>
            </w:r>
          </w:p>
        </w:tc>
      </w:tr>
      <w:tr w:rsidR="00904042" w:rsidRPr="00C82029">
        <w:trPr>
          <w:trHeight w:val="827"/>
        </w:trPr>
        <w:tc>
          <w:tcPr>
            <w:tcW w:w="1913" w:type="dxa"/>
            <w:vAlign w:val="center"/>
          </w:tcPr>
          <w:p w:rsidR="00904042" w:rsidRPr="00C82029" w:rsidRDefault="00904042" w:rsidP="005A0FB3">
            <w:pPr>
              <w:jc w:val="center"/>
            </w:pPr>
            <w:r w:rsidRPr="00C82029">
              <w:t>Численность рабочих</w:t>
            </w:r>
            <w:r>
              <w:t>, чел.</w:t>
            </w:r>
          </w:p>
        </w:tc>
        <w:tc>
          <w:tcPr>
            <w:tcW w:w="1914" w:type="dxa"/>
            <w:vAlign w:val="center"/>
          </w:tcPr>
          <w:p w:rsidR="00904042" w:rsidRDefault="00904042" w:rsidP="005A0FB3">
            <w:pPr>
              <w:jc w:val="center"/>
            </w:pPr>
          </w:p>
          <w:p w:rsidR="00904042" w:rsidRPr="00C82029" w:rsidRDefault="00904042" w:rsidP="005A0FB3">
            <w:pPr>
              <w:jc w:val="center"/>
            </w:pPr>
            <w:r>
              <w:t>3000</w:t>
            </w:r>
          </w:p>
        </w:tc>
        <w:tc>
          <w:tcPr>
            <w:tcW w:w="1914" w:type="dxa"/>
            <w:vAlign w:val="center"/>
          </w:tcPr>
          <w:p w:rsidR="00904042" w:rsidRDefault="00904042" w:rsidP="005A0FB3">
            <w:pPr>
              <w:jc w:val="center"/>
            </w:pPr>
          </w:p>
          <w:p w:rsidR="00904042" w:rsidRPr="00C82029" w:rsidRDefault="00904042" w:rsidP="005A0FB3">
            <w:pPr>
              <w:jc w:val="center"/>
            </w:pPr>
            <w:r>
              <w:t>2000</w:t>
            </w:r>
          </w:p>
        </w:tc>
        <w:tc>
          <w:tcPr>
            <w:tcW w:w="1914" w:type="dxa"/>
            <w:vAlign w:val="center"/>
          </w:tcPr>
          <w:p w:rsidR="00904042" w:rsidRDefault="00904042" w:rsidP="005A0FB3">
            <w:pPr>
              <w:jc w:val="center"/>
            </w:pPr>
          </w:p>
          <w:p w:rsidR="00904042" w:rsidRPr="00C82029" w:rsidRDefault="00904042" w:rsidP="005A0FB3">
            <w:pPr>
              <w:jc w:val="center"/>
            </w:pPr>
            <w:r>
              <w:t>66,6</w:t>
            </w:r>
          </w:p>
        </w:tc>
        <w:tc>
          <w:tcPr>
            <w:tcW w:w="1915" w:type="dxa"/>
            <w:vAlign w:val="center"/>
          </w:tcPr>
          <w:p w:rsidR="00904042" w:rsidRDefault="00904042" w:rsidP="005A0FB3">
            <w:pPr>
              <w:jc w:val="center"/>
            </w:pPr>
          </w:p>
          <w:p w:rsidR="00904042" w:rsidRPr="00C82029" w:rsidRDefault="00904042" w:rsidP="005A0FB3">
            <w:pPr>
              <w:jc w:val="center"/>
            </w:pPr>
            <w:r>
              <w:t>-1000</w:t>
            </w:r>
          </w:p>
        </w:tc>
      </w:tr>
      <w:tr w:rsidR="00904042" w:rsidRPr="00C82029">
        <w:trPr>
          <w:trHeight w:val="826"/>
        </w:trPr>
        <w:tc>
          <w:tcPr>
            <w:tcW w:w="1913" w:type="dxa"/>
            <w:vAlign w:val="center"/>
          </w:tcPr>
          <w:p w:rsidR="00904042" w:rsidRPr="00C82029" w:rsidRDefault="00904042" w:rsidP="005A0FB3">
            <w:pPr>
              <w:jc w:val="center"/>
            </w:pPr>
            <w:r w:rsidRPr="00C82029">
              <w:t>Численность работающих</w:t>
            </w:r>
            <w:r>
              <w:t>, чел.</w:t>
            </w:r>
          </w:p>
        </w:tc>
        <w:tc>
          <w:tcPr>
            <w:tcW w:w="1914" w:type="dxa"/>
            <w:vAlign w:val="center"/>
          </w:tcPr>
          <w:p w:rsidR="00904042" w:rsidRDefault="00904042" w:rsidP="005A0FB3">
            <w:pPr>
              <w:jc w:val="center"/>
            </w:pPr>
          </w:p>
          <w:p w:rsidR="00904042" w:rsidRPr="00C82029" w:rsidRDefault="00904042" w:rsidP="005A0FB3">
            <w:pPr>
              <w:jc w:val="center"/>
            </w:pPr>
            <w:r>
              <w:t>3200</w:t>
            </w:r>
          </w:p>
        </w:tc>
        <w:tc>
          <w:tcPr>
            <w:tcW w:w="1914" w:type="dxa"/>
            <w:vAlign w:val="center"/>
          </w:tcPr>
          <w:p w:rsidR="00904042" w:rsidRDefault="00904042" w:rsidP="005A0FB3">
            <w:pPr>
              <w:jc w:val="center"/>
            </w:pPr>
          </w:p>
          <w:p w:rsidR="00904042" w:rsidRPr="00C82029" w:rsidRDefault="00904042" w:rsidP="005A0FB3">
            <w:pPr>
              <w:jc w:val="center"/>
            </w:pPr>
            <w:r>
              <w:t>2100</w:t>
            </w:r>
          </w:p>
        </w:tc>
        <w:tc>
          <w:tcPr>
            <w:tcW w:w="1914" w:type="dxa"/>
            <w:vAlign w:val="center"/>
          </w:tcPr>
          <w:p w:rsidR="00904042" w:rsidRDefault="00904042" w:rsidP="005A0FB3">
            <w:pPr>
              <w:jc w:val="center"/>
            </w:pPr>
          </w:p>
          <w:p w:rsidR="00904042" w:rsidRPr="00C82029" w:rsidRDefault="00904042" w:rsidP="005A0FB3">
            <w:pPr>
              <w:jc w:val="center"/>
            </w:pPr>
            <w:r>
              <w:t>65,6</w:t>
            </w:r>
          </w:p>
        </w:tc>
        <w:tc>
          <w:tcPr>
            <w:tcW w:w="1915" w:type="dxa"/>
            <w:vAlign w:val="center"/>
          </w:tcPr>
          <w:p w:rsidR="00904042" w:rsidRDefault="00904042" w:rsidP="005A0FB3">
            <w:pPr>
              <w:jc w:val="center"/>
            </w:pPr>
          </w:p>
          <w:p w:rsidR="00904042" w:rsidRDefault="00904042" w:rsidP="005A0FB3">
            <w:pPr>
              <w:jc w:val="center"/>
            </w:pPr>
            <w:r>
              <w:t>-1100</w:t>
            </w:r>
          </w:p>
          <w:p w:rsidR="00904042" w:rsidRPr="00C82029" w:rsidRDefault="00904042" w:rsidP="005A0FB3">
            <w:pPr>
              <w:jc w:val="center"/>
            </w:pPr>
          </w:p>
        </w:tc>
      </w:tr>
      <w:tr w:rsidR="00904042" w:rsidRPr="00C82029">
        <w:trPr>
          <w:trHeight w:val="827"/>
        </w:trPr>
        <w:tc>
          <w:tcPr>
            <w:tcW w:w="1913" w:type="dxa"/>
            <w:vAlign w:val="center"/>
          </w:tcPr>
          <w:p w:rsidR="00904042" w:rsidRPr="00C82029" w:rsidRDefault="00904042" w:rsidP="005A0FB3">
            <w:pPr>
              <w:jc w:val="center"/>
            </w:pPr>
            <w:r w:rsidRPr="00C82029">
              <w:t>Выработка на одного рабочего</w:t>
            </w:r>
            <w:r>
              <w:t>, млн.руб.</w:t>
            </w:r>
          </w:p>
        </w:tc>
        <w:tc>
          <w:tcPr>
            <w:tcW w:w="1914" w:type="dxa"/>
            <w:vAlign w:val="center"/>
          </w:tcPr>
          <w:p w:rsidR="00904042" w:rsidRDefault="00904042" w:rsidP="005A0FB3">
            <w:pPr>
              <w:jc w:val="center"/>
            </w:pPr>
          </w:p>
          <w:p w:rsidR="00904042" w:rsidRPr="00C82029" w:rsidRDefault="00904042" w:rsidP="005A0FB3">
            <w:pPr>
              <w:jc w:val="center"/>
            </w:pPr>
            <w:r>
              <w:t>1,98</w:t>
            </w:r>
          </w:p>
        </w:tc>
        <w:tc>
          <w:tcPr>
            <w:tcW w:w="1914" w:type="dxa"/>
            <w:vAlign w:val="center"/>
          </w:tcPr>
          <w:p w:rsidR="00904042" w:rsidRDefault="00904042" w:rsidP="005A0FB3">
            <w:pPr>
              <w:jc w:val="center"/>
            </w:pPr>
          </w:p>
          <w:p w:rsidR="00904042" w:rsidRPr="00C82029" w:rsidRDefault="00904042" w:rsidP="005A0FB3">
            <w:pPr>
              <w:jc w:val="center"/>
            </w:pPr>
            <w:r>
              <w:t>3,15</w:t>
            </w:r>
          </w:p>
        </w:tc>
        <w:tc>
          <w:tcPr>
            <w:tcW w:w="1914" w:type="dxa"/>
            <w:vAlign w:val="center"/>
          </w:tcPr>
          <w:p w:rsidR="00904042" w:rsidRDefault="00904042" w:rsidP="005A0FB3"/>
          <w:p w:rsidR="00904042" w:rsidRPr="00C82029" w:rsidRDefault="00904042" w:rsidP="005A0FB3">
            <w:pPr>
              <w:jc w:val="center"/>
            </w:pPr>
            <w:r>
              <w:t>159</w:t>
            </w:r>
          </w:p>
        </w:tc>
        <w:tc>
          <w:tcPr>
            <w:tcW w:w="1915" w:type="dxa"/>
            <w:vAlign w:val="center"/>
          </w:tcPr>
          <w:p w:rsidR="00904042" w:rsidRDefault="00904042" w:rsidP="005A0FB3">
            <w:pPr>
              <w:jc w:val="center"/>
            </w:pPr>
          </w:p>
          <w:p w:rsidR="00904042" w:rsidRPr="00C82029" w:rsidRDefault="00904042" w:rsidP="005A0FB3">
            <w:pPr>
              <w:jc w:val="center"/>
            </w:pPr>
            <w:r>
              <w:t>+1,17</w:t>
            </w:r>
          </w:p>
        </w:tc>
      </w:tr>
      <w:tr w:rsidR="00904042" w:rsidRPr="00C82029">
        <w:trPr>
          <w:trHeight w:val="826"/>
        </w:trPr>
        <w:tc>
          <w:tcPr>
            <w:tcW w:w="1913" w:type="dxa"/>
            <w:vAlign w:val="center"/>
          </w:tcPr>
          <w:p w:rsidR="00904042" w:rsidRPr="00C82029" w:rsidRDefault="00904042" w:rsidP="005A0FB3">
            <w:pPr>
              <w:jc w:val="center"/>
            </w:pPr>
            <w:r w:rsidRPr="00C82029">
              <w:t>Выработка на одного работающего</w:t>
            </w:r>
            <w:r>
              <w:t>, млн. руб.</w:t>
            </w:r>
          </w:p>
        </w:tc>
        <w:tc>
          <w:tcPr>
            <w:tcW w:w="1914" w:type="dxa"/>
            <w:vAlign w:val="center"/>
          </w:tcPr>
          <w:p w:rsidR="00904042" w:rsidRDefault="00904042" w:rsidP="005A0FB3">
            <w:pPr>
              <w:jc w:val="center"/>
            </w:pPr>
          </w:p>
          <w:p w:rsidR="00904042" w:rsidRPr="00C82029" w:rsidRDefault="00904042" w:rsidP="005A0FB3">
            <w:pPr>
              <w:jc w:val="center"/>
            </w:pPr>
            <w:r>
              <w:t>1,85</w:t>
            </w:r>
          </w:p>
        </w:tc>
        <w:tc>
          <w:tcPr>
            <w:tcW w:w="1914" w:type="dxa"/>
            <w:vAlign w:val="center"/>
          </w:tcPr>
          <w:p w:rsidR="00904042" w:rsidRDefault="00904042" w:rsidP="005A0FB3">
            <w:pPr>
              <w:jc w:val="center"/>
            </w:pPr>
          </w:p>
          <w:p w:rsidR="00904042" w:rsidRPr="00C82029" w:rsidRDefault="00904042" w:rsidP="005A0FB3">
            <w:pPr>
              <w:jc w:val="center"/>
            </w:pPr>
            <w:r>
              <w:t>3</w:t>
            </w:r>
          </w:p>
        </w:tc>
        <w:tc>
          <w:tcPr>
            <w:tcW w:w="1914" w:type="dxa"/>
            <w:vAlign w:val="center"/>
          </w:tcPr>
          <w:p w:rsidR="00904042" w:rsidRDefault="00904042" w:rsidP="005A0FB3">
            <w:pPr>
              <w:jc w:val="center"/>
            </w:pPr>
          </w:p>
          <w:p w:rsidR="00904042" w:rsidRPr="00C82029" w:rsidRDefault="00904042" w:rsidP="005A0FB3">
            <w:pPr>
              <w:jc w:val="center"/>
            </w:pPr>
            <w:r>
              <w:t>162</w:t>
            </w:r>
          </w:p>
        </w:tc>
        <w:tc>
          <w:tcPr>
            <w:tcW w:w="1915" w:type="dxa"/>
            <w:vAlign w:val="center"/>
          </w:tcPr>
          <w:p w:rsidR="00904042" w:rsidRDefault="00904042" w:rsidP="005A0FB3">
            <w:pPr>
              <w:jc w:val="center"/>
            </w:pPr>
          </w:p>
          <w:p w:rsidR="00904042" w:rsidRPr="00C82029" w:rsidRDefault="00904042" w:rsidP="005A0FB3">
            <w:pPr>
              <w:jc w:val="center"/>
            </w:pPr>
            <w:r>
              <w:t>+1,15</w:t>
            </w:r>
          </w:p>
        </w:tc>
      </w:tr>
      <w:tr w:rsidR="00904042" w:rsidRPr="00C82029">
        <w:trPr>
          <w:trHeight w:val="827"/>
        </w:trPr>
        <w:tc>
          <w:tcPr>
            <w:tcW w:w="1913" w:type="dxa"/>
            <w:vAlign w:val="center"/>
          </w:tcPr>
          <w:p w:rsidR="00904042" w:rsidRPr="00C82029" w:rsidRDefault="00904042" w:rsidP="005A0FB3">
            <w:pPr>
              <w:jc w:val="center"/>
            </w:pPr>
            <w:r w:rsidRPr="00C82029">
              <w:t>Издержки обращения</w:t>
            </w:r>
            <w:r>
              <w:t>, млн. руб.</w:t>
            </w:r>
          </w:p>
        </w:tc>
        <w:tc>
          <w:tcPr>
            <w:tcW w:w="1914" w:type="dxa"/>
            <w:vAlign w:val="center"/>
          </w:tcPr>
          <w:p w:rsidR="00904042" w:rsidRPr="00C82029" w:rsidRDefault="00904042" w:rsidP="005A0FB3">
            <w:pPr>
              <w:jc w:val="center"/>
            </w:pPr>
            <w:r>
              <w:t>2950</w:t>
            </w:r>
          </w:p>
        </w:tc>
        <w:tc>
          <w:tcPr>
            <w:tcW w:w="1914" w:type="dxa"/>
            <w:vAlign w:val="center"/>
          </w:tcPr>
          <w:p w:rsidR="00904042" w:rsidRPr="00C82029" w:rsidRDefault="00904042" w:rsidP="005A0FB3">
            <w:pPr>
              <w:jc w:val="center"/>
            </w:pPr>
            <w:r>
              <w:t>3000</w:t>
            </w:r>
          </w:p>
        </w:tc>
        <w:tc>
          <w:tcPr>
            <w:tcW w:w="1914" w:type="dxa"/>
            <w:vAlign w:val="center"/>
          </w:tcPr>
          <w:p w:rsidR="00904042" w:rsidRPr="00C82029" w:rsidRDefault="00904042" w:rsidP="005A0FB3">
            <w:pPr>
              <w:jc w:val="center"/>
            </w:pPr>
            <w:r>
              <w:t>101,7</w:t>
            </w:r>
          </w:p>
        </w:tc>
        <w:tc>
          <w:tcPr>
            <w:tcW w:w="1915" w:type="dxa"/>
            <w:vAlign w:val="center"/>
          </w:tcPr>
          <w:p w:rsidR="00904042" w:rsidRPr="00C82029" w:rsidRDefault="00904042" w:rsidP="005A0FB3">
            <w:pPr>
              <w:jc w:val="center"/>
            </w:pPr>
            <w:r>
              <w:t>+50</w:t>
            </w:r>
          </w:p>
        </w:tc>
      </w:tr>
      <w:tr w:rsidR="00904042" w:rsidRPr="00C82029">
        <w:trPr>
          <w:trHeight w:val="826"/>
        </w:trPr>
        <w:tc>
          <w:tcPr>
            <w:tcW w:w="1913" w:type="dxa"/>
            <w:vAlign w:val="center"/>
          </w:tcPr>
          <w:p w:rsidR="00904042" w:rsidRPr="00C82029" w:rsidRDefault="00904042" w:rsidP="005A0FB3">
            <w:pPr>
              <w:jc w:val="center"/>
            </w:pPr>
            <w:r w:rsidRPr="00C82029">
              <w:t>Прибыль</w:t>
            </w:r>
            <w:r>
              <w:t>, млн. руб.</w:t>
            </w:r>
          </w:p>
        </w:tc>
        <w:tc>
          <w:tcPr>
            <w:tcW w:w="1914" w:type="dxa"/>
            <w:vAlign w:val="center"/>
          </w:tcPr>
          <w:p w:rsidR="00904042" w:rsidRPr="00C82029" w:rsidRDefault="00904042" w:rsidP="005A0FB3">
            <w:pPr>
              <w:jc w:val="center"/>
            </w:pPr>
            <w:r>
              <w:t>3000</w:t>
            </w:r>
          </w:p>
        </w:tc>
        <w:tc>
          <w:tcPr>
            <w:tcW w:w="1914" w:type="dxa"/>
            <w:vAlign w:val="center"/>
          </w:tcPr>
          <w:p w:rsidR="00904042" w:rsidRPr="00C82029" w:rsidRDefault="00904042" w:rsidP="005A0FB3">
            <w:pPr>
              <w:jc w:val="center"/>
            </w:pPr>
            <w:r>
              <w:t>3300</w:t>
            </w:r>
          </w:p>
        </w:tc>
        <w:tc>
          <w:tcPr>
            <w:tcW w:w="1914" w:type="dxa"/>
            <w:vAlign w:val="center"/>
          </w:tcPr>
          <w:p w:rsidR="00904042" w:rsidRPr="00C82029" w:rsidRDefault="00904042" w:rsidP="005A0FB3">
            <w:pPr>
              <w:jc w:val="center"/>
            </w:pPr>
            <w:r>
              <w:t>110</w:t>
            </w:r>
          </w:p>
        </w:tc>
        <w:tc>
          <w:tcPr>
            <w:tcW w:w="1915" w:type="dxa"/>
            <w:vAlign w:val="center"/>
          </w:tcPr>
          <w:p w:rsidR="00904042" w:rsidRPr="00C82029" w:rsidRDefault="00904042" w:rsidP="005A0FB3">
            <w:pPr>
              <w:jc w:val="center"/>
            </w:pPr>
            <w:r>
              <w:t>+300</w:t>
            </w:r>
          </w:p>
        </w:tc>
      </w:tr>
      <w:tr w:rsidR="00904042" w:rsidRPr="00C82029">
        <w:trPr>
          <w:trHeight w:val="826"/>
        </w:trPr>
        <w:tc>
          <w:tcPr>
            <w:tcW w:w="1913" w:type="dxa"/>
            <w:vAlign w:val="center"/>
          </w:tcPr>
          <w:p w:rsidR="00904042" w:rsidRPr="00C82029" w:rsidRDefault="00904042" w:rsidP="005A0FB3">
            <w:pPr>
              <w:jc w:val="center"/>
            </w:pPr>
            <w:r>
              <w:t>Налог на прибыль, 20%</w:t>
            </w:r>
          </w:p>
        </w:tc>
        <w:tc>
          <w:tcPr>
            <w:tcW w:w="1914" w:type="dxa"/>
            <w:vAlign w:val="center"/>
          </w:tcPr>
          <w:p w:rsidR="00904042" w:rsidRPr="00C82029" w:rsidRDefault="00904042" w:rsidP="005A0FB3">
            <w:pPr>
              <w:jc w:val="center"/>
            </w:pPr>
            <w:r>
              <w:t>600</w:t>
            </w:r>
          </w:p>
        </w:tc>
        <w:tc>
          <w:tcPr>
            <w:tcW w:w="1914" w:type="dxa"/>
            <w:vAlign w:val="center"/>
          </w:tcPr>
          <w:p w:rsidR="00904042" w:rsidRPr="00C82029" w:rsidRDefault="00904042" w:rsidP="005A0FB3">
            <w:pPr>
              <w:jc w:val="center"/>
            </w:pPr>
            <w:r>
              <w:t>660</w:t>
            </w:r>
          </w:p>
        </w:tc>
        <w:tc>
          <w:tcPr>
            <w:tcW w:w="1914" w:type="dxa"/>
            <w:vAlign w:val="center"/>
          </w:tcPr>
          <w:p w:rsidR="00904042" w:rsidRPr="00C82029" w:rsidRDefault="00904042" w:rsidP="005A0FB3">
            <w:pPr>
              <w:jc w:val="center"/>
            </w:pPr>
            <w:r>
              <w:t>110</w:t>
            </w:r>
          </w:p>
        </w:tc>
        <w:tc>
          <w:tcPr>
            <w:tcW w:w="1915" w:type="dxa"/>
            <w:vAlign w:val="center"/>
          </w:tcPr>
          <w:p w:rsidR="00904042" w:rsidRPr="00C82029" w:rsidRDefault="00904042" w:rsidP="005A0FB3">
            <w:pPr>
              <w:jc w:val="center"/>
            </w:pPr>
            <w:r>
              <w:t>+60</w:t>
            </w:r>
          </w:p>
        </w:tc>
      </w:tr>
      <w:tr w:rsidR="00904042" w:rsidRPr="00C82029">
        <w:trPr>
          <w:trHeight w:val="827"/>
        </w:trPr>
        <w:tc>
          <w:tcPr>
            <w:tcW w:w="1913" w:type="dxa"/>
            <w:vAlign w:val="center"/>
          </w:tcPr>
          <w:p w:rsidR="00904042" w:rsidRPr="00C82029" w:rsidRDefault="00904042" w:rsidP="005A0FB3">
            <w:pPr>
              <w:jc w:val="center"/>
            </w:pPr>
            <w:r w:rsidRPr="00C82029">
              <w:t>Чистая прибыль</w:t>
            </w:r>
            <w:r>
              <w:t>, млн. руб.</w:t>
            </w:r>
          </w:p>
        </w:tc>
        <w:tc>
          <w:tcPr>
            <w:tcW w:w="1914" w:type="dxa"/>
            <w:vAlign w:val="center"/>
          </w:tcPr>
          <w:p w:rsidR="00904042" w:rsidRPr="00C82029" w:rsidRDefault="00904042" w:rsidP="005A0FB3">
            <w:pPr>
              <w:jc w:val="center"/>
            </w:pPr>
            <w:r>
              <w:t>2400</w:t>
            </w:r>
          </w:p>
        </w:tc>
        <w:tc>
          <w:tcPr>
            <w:tcW w:w="1914" w:type="dxa"/>
            <w:vAlign w:val="center"/>
          </w:tcPr>
          <w:p w:rsidR="00904042" w:rsidRPr="00C82029" w:rsidRDefault="00904042" w:rsidP="005A0FB3">
            <w:pPr>
              <w:jc w:val="center"/>
            </w:pPr>
            <w:r>
              <w:t>2640</w:t>
            </w:r>
          </w:p>
        </w:tc>
        <w:tc>
          <w:tcPr>
            <w:tcW w:w="1914" w:type="dxa"/>
            <w:vAlign w:val="center"/>
          </w:tcPr>
          <w:p w:rsidR="00904042" w:rsidRPr="00C82029" w:rsidRDefault="00904042" w:rsidP="005A0FB3">
            <w:pPr>
              <w:jc w:val="center"/>
            </w:pPr>
            <w:r>
              <w:t>110</w:t>
            </w:r>
          </w:p>
        </w:tc>
        <w:tc>
          <w:tcPr>
            <w:tcW w:w="1915" w:type="dxa"/>
            <w:vAlign w:val="center"/>
          </w:tcPr>
          <w:p w:rsidR="00904042" w:rsidRPr="00C82029" w:rsidRDefault="00904042" w:rsidP="005A0FB3">
            <w:pPr>
              <w:jc w:val="center"/>
            </w:pPr>
            <w:r>
              <w:t>+240</w:t>
            </w:r>
          </w:p>
        </w:tc>
      </w:tr>
      <w:tr w:rsidR="00904042" w:rsidRPr="00C82029">
        <w:trPr>
          <w:trHeight w:val="826"/>
        </w:trPr>
        <w:tc>
          <w:tcPr>
            <w:tcW w:w="1913" w:type="dxa"/>
            <w:vAlign w:val="center"/>
          </w:tcPr>
          <w:p w:rsidR="00904042" w:rsidRPr="00C82029" w:rsidRDefault="00904042" w:rsidP="005A0FB3">
            <w:pPr>
              <w:jc w:val="center"/>
            </w:pPr>
            <w:r>
              <w:t>Рентабельность услуг</w:t>
            </w:r>
          </w:p>
        </w:tc>
        <w:tc>
          <w:tcPr>
            <w:tcW w:w="1914" w:type="dxa"/>
            <w:vAlign w:val="center"/>
          </w:tcPr>
          <w:p w:rsidR="00904042" w:rsidRPr="00C82029" w:rsidRDefault="00904042" w:rsidP="005A0FB3">
            <w:pPr>
              <w:jc w:val="center"/>
            </w:pPr>
            <w:r>
              <w:t>50,4</w:t>
            </w:r>
          </w:p>
        </w:tc>
        <w:tc>
          <w:tcPr>
            <w:tcW w:w="1914" w:type="dxa"/>
            <w:vAlign w:val="center"/>
          </w:tcPr>
          <w:p w:rsidR="00904042" w:rsidRPr="00C82029" w:rsidRDefault="00904042" w:rsidP="005A0FB3">
            <w:pPr>
              <w:jc w:val="center"/>
            </w:pPr>
            <w:r>
              <w:t>52,3</w:t>
            </w:r>
          </w:p>
        </w:tc>
        <w:tc>
          <w:tcPr>
            <w:tcW w:w="1914" w:type="dxa"/>
            <w:vAlign w:val="center"/>
          </w:tcPr>
          <w:p w:rsidR="00904042" w:rsidRPr="00C82029" w:rsidRDefault="00904042" w:rsidP="005A0FB3">
            <w:pPr>
              <w:jc w:val="center"/>
            </w:pPr>
            <w:r>
              <w:t>104</w:t>
            </w:r>
          </w:p>
        </w:tc>
        <w:tc>
          <w:tcPr>
            <w:tcW w:w="1915" w:type="dxa"/>
            <w:vAlign w:val="center"/>
          </w:tcPr>
          <w:p w:rsidR="00904042" w:rsidRPr="00C82029" w:rsidRDefault="00904042" w:rsidP="005A0FB3">
            <w:pPr>
              <w:jc w:val="center"/>
            </w:pPr>
            <w:r>
              <w:t>+1,9</w:t>
            </w:r>
          </w:p>
        </w:tc>
      </w:tr>
      <w:tr w:rsidR="00904042" w:rsidRPr="00C82029">
        <w:trPr>
          <w:trHeight w:val="826"/>
        </w:trPr>
        <w:tc>
          <w:tcPr>
            <w:tcW w:w="1913" w:type="dxa"/>
            <w:vAlign w:val="center"/>
          </w:tcPr>
          <w:p w:rsidR="00904042" w:rsidRPr="00C82029" w:rsidRDefault="00904042" w:rsidP="00904042">
            <w:pPr>
              <w:jc w:val="center"/>
            </w:pPr>
            <w:r w:rsidRPr="00C82029">
              <w:t>Затраты на 1 руб.</w:t>
            </w:r>
          </w:p>
        </w:tc>
        <w:tc>
          <w:tcPr>
            <w:tcW w:w="1914" w:type="dxa"/>
            <w:vAlign w:val="center"/>
          </w:tcPr>
          <w:p w:rsidR="00904042" w:rsidRPr="00C82029" w:rsidRDefault="00904042" w:rsidP="005A0FB3">
            <w:pPr>
              <w:jc w:val="center"/>
            </w:pPr>
            <w:r>
              <w:t>0,5</w:t>
            </w:r>
          </w:p>
        </w:tc>
        <w:tc>
          <w:tcPr>
            <w:tcW w:w="1914" w:type="dxa"/>
            <w:vAlign w:val="center"/>
          </w:tcPr>
          <w:p w:rsidR="00904042" w:rsidRPr="00C82029" w:rsidRDefault="00904042" w:rsidP="005A0FB3">
            <w:pPr>
              <w:jc w:val="center"/>
            </w:pPr>
            <w:r>
              <w:t>0,48</w:t>
            </w:r>
          </w:p>
        </w:tc>
        <w:tc>
          <w:tcPr>
            <w:tcW w:w="1914" w:type="dxa"/>
            <w:vAlign w:val="center"/>
          </w:tcPr>
          <w:p w:rsidR="00904042" w:rsidRPr="00C82029" w:rsidRDefault="00904042" w:rsidP="005A0FB3">
            <w:pPr>
              <w:jc w:val="center"/>
            </w:pPr>
            <w:r>
              <w:t>96</w:t>
            </w:r>
          </w:p>
        </w:tc>
        <w:tc>
          <w:tcPr>
            <w:tcW w:w="1915" w:type="dxa"/>
            <w:vAlign w:val="center"/>
          </w:tcPr>
          <w:p w:rsidR="00904042" w:rsidRPr="00C82029" w:rsidRDefault="00904042" w:rsidP="005A0FB3">
            <w:pPr>
              <w:jc w:val="center"/>
            </w:pPr>
            <w:r>
              <w:t>-0,02</w:t>
            </w:r>
          </w:p>
        </w:tc>
      </w:tr>
    </w:tbl>
    <w:p w:rsidR="00F52F65" w:rsidRDefault="00E22D2B" w:rsidP="00904042">
      <w:pPr>
        <w:spacing w:line="360" w:lineRule="auto"/>
        <w:jc w:val="both"/>
        <w:rPr>
          <w:sz w:val="28"/>
          <w:szCs w:val="28"/>
        </w:rPr>
      </w:pPr>
      <w:r>
        <w:rPr>
          <w:sz w:val="28"/>
          <w:szCs w:val="28"/>
        </w:rPr>
        <w:t xml:space="preserve"> </w:t>
      </w:r>
    </w:p>
    <w:p w:rsidR="00904042" w:rsidRDefault="00E22D2B" w:rsidP="00904042">
      <w:pPr>
        <w:spacing w:line="360" w:lineRule="auto"/>
        <w:jc w:val="both"/>
        <w:rPr>
          <w:sz w:val="28"/>
          <w:szCs w:val="28"/>
        </w:rPr>
      </w:pPr>
      <w:r>
        <w:rPr>
          <w:sz w:val="28"/>
          <w:szCs w:val="28"/>
        </w:rPr>
        <w:t xml:space="preserve"> </w:t>
      </w:r>
      <w:r w:rsidR="00904042">
        <w:rPr>
          <w:sz w:val="28"/>
          <w:szCs w:val="28"/>
        </w:rPr>
        <w:t>Исходя из данных таблицы, можно сделать следующий вывод, что количество персонала за 2008 год по сравнению с 2007 уменьшился на 1000 человек, а выработка на одного рабочего увеличилась, поскольку в условиях финансового кризиса компания сократила сотрудников, которые дублировали функции и работали не корректно. Теперь оставшиеся сотрудники выполняют некоторые дополнительные функции, по сути которые не входили раньше в их обязанности, но этот факт обеспечивает им работу и стабильный заработок. Поэтому выручка с 2007 го</w:t>
      </w:r>
      <w:r>
        <w:rPr>
          <w:sz w:val="28"/>
          <w:szCs w:val="28"/>
        </w:rPr>
        <w:t xml:space="preserve">да по 2008 выросла на </w:t>
      </w:r>
      <w:r w:rsidR="00904042">
        <w:rPr>
          <w:sz w:val="28"/>
          <w:szCs w:val="28"/>
        </w:rPr>
        <w:t>5,8%.</w:t>
      </w:r>
    </w:p>
    <w:p w:rsidR="00947B9A" w:rsidRDefault="00947B9A"/>
    <w:p w:rsidR="00DD40C9" w:rsidRDefault="00DD40C9"/>
    <w:p w:rsidR="00DD40C9" w:rsidRDefault="00DD40C9"/>
    <w:p w:rsidR="00DD40C9" w:rsidRDefault="00DD40C9"/>
    <w:p w:rsidR="00DD40C9" w:rsidRDefault="00DD40C9"/>
    <w:p w:rsidR="00DD40C9" w:rsidRDefault="00DD40C9"/>
    <w:p w:rsidR="00F52F65" w:rsidRDefault="00F52F65" w:rsidP="00F52F65">
      <w:pPr>
        <w:pStyle w:val="Style4"/>
        <w:widowControl/>
        <w:spacing w:line="322" w:lineRule="exact"/>
        <w:ind w:firstLine="0"/>
        <w:jc w:val="center"/>
      </w:pPr>
    </w:p>
    <w:p w:rsidR="00DD40C9" w:rsidRDefault="007B1821" w:rsidP="00F52F65">
      <w:pPr>
        <w:pStyle w:val="Style4"/>
        <w:widowControl/>
        <w:spacing w:line="322" w:lineRule="exact"/>
        <w:ind w:firstLine="0"/>
        <w:jc w:val="center"/>
        <w:rPr>
          <w:sz w:val="28"/>
          <w:szCs w:val="28"/>
        </w:rPr>
      </w:pPr>
      <w:r>
        <w:rPr>
          <w:sz w:val="28"/>
          <w:szCs w:val="28"/>
        </w:rPr>
        <w:t>3.</w:t>
      </w:r>
      <w:r w:rsidR="00DD40C9">
        <w:rPr>
          <w:sz w:val="28"/>
          <w:szCs w:val="28"/>
        </w:rPr>
        <w:t>6. Выявление проблемы, требующей принятия управленческого решения и постановка цели решения</w:t>
      </w:r>
    </w:p>
    <w:p w:rsidR="00C80B30" w:rsidRPr="00DD40C9" w:rsidRDefault="00C80B30" w:rsidP="007B1821">
      <w:pPr>
        <w:pStyle w:val="Style4"/>
        <w:widowControl/>
        <w:spacing w:line="322" w:lineRule="exact"/>
        <w:ind w:firstLine="720"/>
        <w:jc w:val="center"/>
        <w:rPr>
          <w:sz w:val="28"/>
          <w:szCs w:val="28"/>
        </w:rPr>
      </w:pPr>
    </w:p>
    <w:p w:rsidR="00FF2698" w:rsidRDefault="00FF2698" w:rsidP="00B6145C">
      <w:pPr>
        <w:spacing w:line="360" w:lineRule="auto"/>
        <w:jc w:val="both"/>
        <w:rPr>
          <w:sz w:val="28"/>
          <w:szCs w:val="28"/>
        </w:rPr>
      </w:pPr>
      <w:r>
        <w:t xml:space="preserve">  </w:t>
      </w:r>
      <w:r w:rsidR="00CB76E5">
        <w:rPr>
          <w:sz w:val="28"/>
          <w:szCs w:val="28"/>
        </w:rPr>
        <w:t>В связи с наступлением финансового кризиса,</w:t>
      </w:r>
      <w:r w:rsidR="00B6145C">
        <w:rPr>
          <w:sz w:val="28"/>
          <w:szCs w:val="28"/>
        </w:rPr>
        <w:t xml:space="preserve"> в первую очередь снижается эффективность деятельности компании</w:t>
      </w:r>
      <w:r w:rsidR="00CB76E5">
        <w:rPr>
          <w:sz w:val="28"/>
          <w:szCs w:val="28"/>
        </w:rPr>
        <w:t xml:space="preserve"> ООО «Мобиленд»</w:t>
      </w:r>
      <w:r w:rsidR="00B6145C">
        <w:rPr>
          <w:sz w:val="28"/>
          <w:szCs w:val="28"/>
        </w:rPr>
        <w:t xml:space="preserve"> за счет</w:t>
      </w:r>
      <w:r w:rsidR="00823F60">
        <w:rPr>
          <w:sz w:val="28"/>
          <w:szCs w:val="28"/>
        </w:rPr>
        <w:t xml:space="preserve">  </w:t>
      </w:r>
      <w:r w:rsidR="00B6145C">
        <w:rPr>
          <w:sz w:val="28"/>
          <w:szCs w:val="28"/>
        </w:rPr>
        <w:t>снижения</w:t>
      </w:r>
      <w:r w:rsidR="00CB76E5">
        <w:rPr>
          <w:sz w:val="28"/>
          <w:szCs w:val="28"/>
        </w:rPr>
        <w:t xml:space="preserve"> объема продаж</w:t>
      </w:r>
      <w:r w:rsidR="00194B3D">
        <w:rPr>
          <w:sz w:val="28"/>
          <w:szCs w:val="28"/>
        </w:rPr>
        <w:t xml:space="preserve"> </w:t>
      </w:r>
      <w:r w:rsidR="00823F60">
        <w:rPr>
          <w:sz w:val="28"/>
          <w:szCs w:val="28"/>
        </w:rPr>
        <w:t>цифровой мобильной техники. На данный момент эта проблема является главной в компании, поскольку прибыль в организации на прямую зависит от объема реализации продукции и предоставления услуг.</w:t>
      </w:r>
    </w:p>
    <w:p w:rsidR="00823F60" w:rsidRDefault="00823F60" w:rsidP="00B6145C">
      <w:pPr>
        <w:spacing w:line="360" w:lineRule="auto"/>
        <w:jc w:val="both"/>
        <w:rPr>
          <w:sz w:val="28"/>
          <w:szCs w:val="28"/>
        </w:rPr>
      </w:pPr>
      <w:r>
        <w:rPr>
          <w:sz w:val="28"/>
          <w:szCs w:val="28"/>
        </w:rPr>
        <w:t xml:space="preserve"> </w:t>
      </w:r>
    </w:p>
    <w:p w:rsidR="00823F60" w:rsidRDefault="00FF2698" w:rsidP="00B6145C">
      <w:pPr>
        <w:spacing w:line="360" w:lineRule="auto"/>
        <w:jc w:val="both"/>
        <w:rPr>
          <w:sz w:val="28"/>
          <w:szCs w:val="28"/>
        </w:rPr>
      </w:pPr>
      <w:r>
        <w:rPr>
          <w:sz w:val="28"/>
          <w:szCs w:val="28"/>
        </w:rPr>
        <w:t xml:space="preserve">  </w:t>
      </w:r>
      <w:r w:rsidR="00823F60">
        <w:rPr>
          <w:sz w:val="28"/>
          <w:szCs w:val="28"/>
        </w:rPr>
        <w:t xml:space="preserve">Поэтому конечная цель управленческого решения – увеличение </w:t>
      </w:r>
      <w:r w:rsidR="00E95B33">
        <w:rPr>
          <w:sz w:val="28"/>
          <w:szCs w:val="28"/>
        </w:rPr>
        <w:t>объема продаж во первом</w:t>
      </w:r>
      <w:r w:rsidR="00823F60">
        <w:rPr>
          <w:sz w:val="28"/>
          <w:szCs w:val="28"/>
        </w:rPr>
        <w:t xml:space="preserve"> полугодии 2009 года, за счет проведения рекламной «компании» и формирование конкурентоспособности организации за счет повышения квалификации персонала.</w:t>
      </w:r>
    </w:p>
    <w:p w:rsidR="00823F60" w:rsidRDefault="00823F60" w:rsidP="00B6145C">
      <w:pPr>
        <w:spacing w:line="360" w:lineRule="auto"/>
        <w:jc w:val="both"/>
      </w:pPr>
    </w:p>
    <w:p w:rsidR="005A0FB3" w:rsidRPr="00BE406C" w:rsidRDefault="00C80B30" w:rsidP="00EB74A3">
      <w:pPr>
        <w:jc w:val="center"/>
        <w:rPr>
          <w:sz w:val="28"/>
          <w:szCs w:val="28"/>
        </w:rPr>
      </w:pPr>
      <w:r>
        <w:rPr>
          <w:sz w:val="28"/>
          <w:szCs w:val="28"/>
        </w:rPr>
        <w:t>3.</w:t>
      </w:r>
      <w:r w:rsidR="005A0FB3" w:rsidRPr="00BE406C">
        <w:rPr>
          <w:sz w:val="28"/>
          <w:szCs w:val="28"/>
        </w:rPr>
        <w:t>7. Построение дерева управленческого решения</w:t>
      </w:r>
    </w:p>
    <w:p w:rsidR="005A0FB3" w:rsidRPr="00BE406C" w:rsidRDefault="005A0FB3" w:rsidP="005A0FB3">
      <w:pPr>
        <w:jc w:val="center"/>
        <w:rPr>
          <w:sz w:val="28"/>
          <w:szCs w:val="28"/>
        </w:rPr>
      </w:pPr>
    </w:p>
    <w:p w:rsidR="005A0FB3" w:rsidRPr="003319DA" w:rsidRDefault="005A0FB3" w:rsidP="00FF2698">
      <w:pPr>
        <w:spacing w:line="360" w:lineRule="auto"/>
        <w:jc w:val="center"/>
        <w:rPr>
          <w:sz w:val="28"/>
          <w:szCs w:val="28"/>
        </w:rPr>
      </w:pPr>
      <w:r w:rsidRPr="003319DA">
        <w:rPr>
          <w:sz w:val="28"/>
          <w:szCs w:val="28"/>
        </w:rPr>
        <w:t>Генеральная цель - у</w:t>
      </w:r>
      <w:r w:rsidR="00C80B30">
        <w:rPr>
          <w:sz w:val="28"/>
          <w:szCs w:val="28"/>
        </w:rPr>
        <w:t>величение объема продаж на 40 %</w:t>
      </w:r>
    </w:p>
    <w:p w:rsidR="005A0FB3" w:rsidRPr="003319DA" w:rsidRDefault="00E233CA" w:rsidP="005A0FB3">
      <w:pPr>
        <w:spacing w:line="360" w:lineRule="auto"/>
        <w:jc w:val="center"/>
        <w:rPr>
          <w:sz w:val="28"/>
          <w:szCs w:val="28"/>
        </w:rPr>
      </w:pPr>
      <w:r>
        <w:rPr>
          <w:sz w:val="28"/>
          <w:szCs w:val="28"/>
        </w:rPr>
        <w:t>Дерево решений</w:t>
      </w:r>
    </w:p>
    <w:p w:rsidR="005A0FB3" w:rsidRDefault="00850435" w:rsidP="005A0FB3">
      <w:pPr>
        <w:rPr>
          <w:b/>
          <w:sz w:val="28"/>
          <w:szCs w:val="28"/>
        </w:rPr>
      </w:pPr>
      <w:r>
        <w:rPr>
          <w:b/>
          <w:sz w:val="28"/>
          <w:szCs w:val="28"/>
        </w:rPr>
      </w:r>
      <w:r>
        <w:rPr>
          <w:b/>
          <w:sz w:val="28"/>
          <w:szCs w:val="28"/>
        </w:rPr>
        <w:pict>
          <v:group id="_x0000_s1206" editas="canvas" style="width:468pt;height:180pt;mso-position-horizontal-relative:char;mso-position-vertical-relative:line" coordorigin="2277,6066" coordsize="7341,2787">
            <o:lock v:ext="edit" aspectratio="t"/>
            <v:shape id="_x0000_s1207" type="#_x0000_t75" style="position:absolute;left:2277;top:6066;width:7341;height:2787" o:preferrelative="f">
              <v:fill o:detectmouseclick="t"/>
              <v:path o:extrusionok="t" o:connecttype="none"/>
              <o:lock v:ext="edit" text="t"/>
            </v:shape>
            <v:rect id="_x0000_s1208" style="position:absolute;left:4112;top:6066;width:3389;height:418">
              <v:textbox style="mso-next-textbox:#_x0000_s1208">
                <w:txbxContent>
                  <w:p w:rsidR="005A0FB3" w:rsidRDefault="005A0FB3" w:rsidP="005A0FB3">
                    <w:r>
                      <w:t>Увеличение объема продаж на 40%</w:t>
                    </w:r>
                  </w:p>
                </w:txbxContent>
              </v:textbox>
            </v:rect>
            <v:rect id="_x0000_s1209" style="position:absolute;left:2701;top:6902;width:1976;height:558">
              <v:textbox style="mso-next-textbox:#_x0000_s1209">
                <w:txbxContent>
                  <w:p w:rsidR="005A0FB3" w:rsidRDefault="005A0FB3" w:rsidP="005A0FB3">
                    <w:pPr>
                      <w:jc w:val="center"/>
                    </w:pPr>
                    <w:r>
                      <w:t>Рекламная компания</w:t>
                    </w:r>
                  </w:p>
                </w:txbxContent>
              </v:textbox>
            </v:rect>
            <v:rect id="_x0000_s1210" style="position:absolute;left:6653;top:6902;width:2259;height:558">
              <v:textbox style="mso-next-textbox:#_x0000_s1210">
                <w:txbxContent>
                  <w:p w:rsidR="005A0FB3" w:rsidRDefault="005A0FB3" w:rsidP="005A0FB3">
                    <w:pPr>
                      <w:jc w:val="center"/>
                    </w:pPr>
                    <w:r>
                      <w:t>Формирование конкурентоспособности</w:t>
                    </w:r>
                  </w:p>
                </w:txbxContent>
              </v:textbox>
            </v:rect>
            <v:rect id="_x0000_s1211" style="position:absolute;left:4818;top:7878;width:1271;height:837">
              <v:textbox style="mso-next-textbox:#_x0000_s1211">
                <w:txbxContent>
                  <w:p w:rsidR="005A0FB3" w:rsidRDefault="005A0FB3" w:rsidP="005A0FB3"/>
                  <w:p w:rsidR="005A0FB3" w:rsidRDefault="005A0FB3" w:rsidP="005A0FB3">
                    <w:pPr>
                      <w:jc w:val="center"/>
                    </w:pPr>
                    <w:r>
                      <w:t>Рекламные щиты</w:t>
                    </w:r>
                  </w:p>
                </w:txbxContent>
              </v:textbox>
            </v:rect>
            <v:rect id="_x0000_s1212" style="position:absolute;left:3548;top:7878;width:1129;height:837">
              <v:textbox style="mso-next-textbox:#_x0000_s1212">
                <w:txbxContent>
                  <w:p w:rsidR="005A0FB3" w:rsidRDefault="005A0FB3" w:rsidP="005A0FB3"/>
                  <w:p w:rsidR="005A0FB3" w:rsidRDefault="005A0FB3" w:rsidP="005A0FB3">
                    <w:pPr>
                      <w:jc w:val="center"/>
                    </w:pPr>
                    <w:r>
                      <w:t>Реклама на радио</w:t>
                    </w:r>
                  </w:p>
                </w:txbxContent>
              </v:textbox>
            </v:rect>
            <v:rect id="_x0000_s1213" style="position:absolute;left:2277;top:7878;width:1129;height:837">
              <v:textbox style="mso-next-textbox:#_x0000_s1213">
                <w:txbxContent>
                  <w:p w:rsidR="005A0FB3" w:rsidRDefault="005A0FB3" w:rsidP="005A0FB3"/>
                  <w:p w:rsidR="005A0FB3" w:rsidRDefault="005A0FB3" w:rsidP="005A0FB3">
                    <w:pPr>
                      <w:jc w:val="both"/>
                    </w:pPr>
                    <w:r>
                      <w:t>Реклама в журнале</w:t>
                    </w:r>
                  </w:p>
                </w:txbxContent>
              </v:textbox>
            </v:rect>
            <v:rect id="_x0000_s1214" style="position:absolute;left:6512;top:7878;width:2682;height:833">
              <v:textbox style="mso-next-textbox:#_x0000_s1214">
                <w:txbxContent>
                  <w:p w:rsidR="005A0FB3" w:rsidRDefault="005A0FB3" w:rsidP="005A0FB3">
                    <w:pPr>
                      <w:jc w:val="center"/>
                    </w:pPr>
                    <w:r>
                      <w:t>Повышение квалификации персонала на рабочих местах</w:t>
                    </w:r>
                  </w:p>
                </w:txbxContent>
              </v:textbox>
            </v:rect>
            <v:line id="_x0000_s1215" style="position:absolute" from="3830,6623" to="7924,6624"/>
            <v:line id="_x0000_s1216" style="position:absolute" from="3830,6623" to="3831,6903"/>
            <v:line id="_x0000_s1217" style="position:absolute" from="7924,6623" to="7924,6902"/>
            <v:line id="_x0000_s1218" style="position:absolute" from="5665,6484" to="5665,6623"/>
            <v:line id="_x0000_s1219" style="position:absolute" from="2842,7599" to="5383,7599"/>
            <v:line id="_x0000_s1220" style="position:absolute" from="3830,7460" to="3831,7599"/>
            <v:line id="_x0000_s1221" style="position:absolute" from="3830,7599" to="3831,7878"/>
            <v:line id="_x0000_s1222" style="position:absolute" from="2842,7599" to="2842,7878"/>
            <v:line id="_x0000_s1223" style="position:absolute" from="5383,7599" to="5383,7878"/>
            <v:line id="_x0000_s1224" style="position:absolute" from="7924,7460" to="7925,7878"/>
            <w10:wrap type="none"/>
            <w10:anchorlock/>
          </v:group>
        </w:pict>
      </w:r>
    </w:p>
    <w:p w:rsidR="005A0FB3" w:rsidRDefault="00E233CA" w:rsidP="005A0FB3">
      <w:pPr>
        <w:jc w:val="right"/>
        <w:rPr>
          <w:sz w:val="28"/>
          <w:szCs w:val="28"/>
        </w:rPr>
      </w:pPr>
      <w:r>
        <w:rPr>
          <w:sz w:val="28"/>
          <w:szCs w:val="28"/>
        </w:rPr>
        <w:t xml:space="preserve">Рисунок </w:t>
      </w:r>
      <w:r w:rsidR="00EB74A3">
        <w:rPr>
          <w:sz w:val="28"/>
          <w:szCs w:val="28"/>
        </w:rPr>
        <w:t xml:space="preserve">7. </w:t>
      </w:r>
      <w:r>
        <w:rPr>
          <w:sz w:val="28"/>
          <w:szCs w:val="28"/>
        </w:rPr>
        <w:t>- Дерево решений</w:t>
      </w:r>
      <w:r w:rsidR="005A0FB3">
        <w:rPr>
          <w:sz w:val="28"/>
          <w:szCs w:val="28"/>
        </w:rPr>
        <w:t xml:space="preserve"> компании ООО «Мобиленд»</w:t>
      </w:r>
    </w:p>
    <w:p w:rsidR="00FF2698" w:rsidRDefault="00FF2698" w:rsidP="005A0FB3">
      <w:pPr>
        <w:jc w:val="right"/>
        <w:rPr>
          <w:sz w:val="28"/>
          <w:szCs w:val="28"/>
        </w:rPr>
      </w:pPr>
    </w:p>
    <w:p w:rsidR="005A0FB3" w:rsidRDefault="00EB74A3" w:rsidP="005A0FB3">
      <w:pPr>
        <w:tabs>
          <w:tab w:val="left" w:pos="3270"/>
        </w:tabs>
        <w:spacing w:line="360" w:lineRule="auto"/>
        <w:rPr>
          <w:rFonts w:cs="Arial"/>
          <w:bCs/>
          <w:sz w:val="28"/>
          <w:szCs w:val="28"/>
        </w:rPr>
      </w:pPr>
      <w:r>
        <w:rPr>
          <w:sz w:val="28"/>
          <w:szCs w:val="28"/>
        </w:rPr>
        <w:t xml:space="preserve">  </w:t>
      </w:r>
      <w:r w:rsidR="005A0FB3">
        <w:rPr>
          <w:rFonts w:cs="Arial"/>
          <w:bCs/>
          <w:sz w:val="28"/>
          <w:szCs w:val="28"/>
        </w:rPr>
        <w:t>Данная схема показывает, что для разработки мероприятий по  стратегическому управлению ООО «Мобиленд» будут разработаны следующие мероприятия:</w:t>
      </w:r>
    </w:p>
    <w:p w:rsidR="005A0FB3" w:rsidRDefault="005A0FB3" w:rsidP="005A0FB3">
      <w:pPr>
        <w:numPr>
          <w:ilvl w:val="0"/>
          <w:numId w:val="7"/>
        </w:numPr>
        <w:spacing w:line="360" w:lineRule="auto"/>
        <w:rPr>
          <w:rFonts w:cs="Arial"/>
          <w:bCs/>
          <w:sz w:val="28"/>
          <w:szCs w:val="28"/>
        </w:rPr>
      </w:pPr>
      <w:r>
        <w:rPr>
          <w:rFonts w:cs="Arial"/>
          <w:bCs/>
          <w:sz w:val="28"/>
          <w:szCs w:val="28"/>
        </w:rPr>
        <w:t>проведение рекламы услуг компании;</w:t>
      </w:r>
    </w:p>
    <w:p w:rsidR="005A0FB3" w:rsidRDefault="005A0FB3" w:rsidP="005A0FB3">
      <w:pPr>
        <w:numPr>
          <w:ilvl w:val="0"/>
          <w:numId w:val="7"/>
        </w:numPr>
        <w:spacing w:line="360" w:lineRule="auto"/>
        <w:rPr>
          <w:rFonts w:cs="Arial"/>
          <w:bCs/>
          <w:sz w:val="28"/>
          <w:szCs w:val="28"/>
        </w:rPr>
      </w:pPr>
      <w:r>
        <w:rPr>
          <w:rFonts w:cs="Arial"/>
          <w:bCs/>
          <w:sz w:val="28"/>
          <w:szCs w:val="28"/>
        </w:rPr>
        <w:t>размещение рекламы на щитах;</w:t>
      </w:r>
    </w:p>
    <w:p w:rsidR="005A0FB3" w:rsidRDefault="005A0FB3" w:rsidP="005A0FB3">
      <w:pPr>
        <w:numPr>
          <w:ilvl w:val="0"/>
          <w:numId w:val="7"/>
        </w:numPr>
        <w:spacing w:line="360" w:lineRule="auto"/>
        <w:rPr>
          <w:rFonts w:cs="Arial"/>
          <w:bCs/>
          <w:sz w:val="28"/>
          <w:szCs w:val="28"/>
        </w:rPr>
      </w:pPr>
      <w:r w:rsidRPr="001B4755">
        <w:rPr>
          <w:rFonts w:cs="Arial"/>
          <w:bCs/>
          <w:sz w:val="28"/>
          <w:szCs w:val="28"/>
        </w:rPr>
        <w:t>размещ</w:t>
      </w:r>
      <w:r>
        <w:rPr>
          <w:rFonts w:cs="Arial"/>
          <w:bCs/>
          <w:sz w:val="28"/>
          <w:szCs w:val="28"/>
        </w:rPr>
        <w:t>ение</w:t>
      </w:r>
      <w:r w:rsidRPr="001B4755">
        <w:rPr>
          <w:rFonts w:cs="Arial"/>
          <w:bCs/>
          <w:sz w:val="28"/>
          <w:szCs w:val="28"/>
        </w:rPr>
        <w:t xml:space="preserve"> информаци</w:t>
      </w:r>
      <w:r>
        <w:rPr>
          <w:rFonts w:cs="Arial"/>
          <w:bCs/>
          <w:sz w:val="28"/>
          <w:szCs w:val="28"/>
        </w:rPr>
        <w:t>и</w:t>
      </w:r>
      <w:r w:rsidRPr="001B4755">
        <w:rPr>
          <w:rFonts w:cs="Arial"/>
          <w:bCs/>
          <w:sz w:val="28"/>
          <w:szCs w:val="28"/>
        </w:rPr>
        <w:t xml:space="preserve"> о своих предлож</w:t>
      </w:r>
      <w:r>
        <w:rPr>
          <w:rFonts w:cs="Arial"/>
          <w:bCs/>
          <w:sz w:val="28"/>
          <w:szCs w:val="28"/>
        </w:rPr>
        <w:t>ениях в журналах;</w:t>
      </w:r>
    </w:p>
    <w:p w:rsidR="005A0FB3" w:rsidRPr="00426062" w:rsidRDefault="005A0FB3" w:rsidP="005A0FB3">
      <w:pPr>
        <w:numPr>
          <w:ilvl w:val="0"/>
          <w:numId w:val="7"/>
        </w:numPr>
        <w:spacing w:line="360" w:lineRule="auto"/>
        <w:rPr>
          <w:rFonts w:cs="Arial"/>
          <w:bCs/>
          <w:sz w:val="28"/>
          <w:szCs w:val="28"/>
        </w:rPr>
      </w:pPr>
      <w:r>
        <w:rPr>
          <w:rFonts w:cs="Arial"/>
          <w:bCs/>
          <w:sz w:val="28"/>
          <w:szCs w:val="28"/>
        </w:rPr>
        <w:t>повышение квалификации персонала на рабочих местах.</w:t>
      </w:r>
    </w:p>
    <w:p w:rsidR="005A0FB3" w:rsidRDefault="005A0FB3" w:rsidP="005A0FB3">
      <w:pPr>
        <w:spacing w:line="360" w:lineRule="auto"/>
        <w:jc w:val="both"/>
        <w:rPr>
          <w:sz w:val="28"/>
          <w:szCs w:val="28"/>
        </w:rPr>
      </w:pPr>
      <w:r>
        <w:rPr>
          <w:sz w:val="28"/>
          <w:szCs w:val="28"/>
        </w:rPr>
        <w:t xml:space="preserve">  </w:t>
      </w:r>
      <w:r w:rsidRPr="00426062">
        <w:rPr>
          <w:sz w:val="28"/>
          <w:szCs w:val="28"/>
        </w:rPr>
        <w:t>В условиях кризиса компания вынуждена экономить, поэтому не использует рекламу на телевидение, а обучение будет происходить на рабочем месте, т. е. в магазине, что существенно сократить затраты на обучение.</w:t>
      </w:r>
    </w:p>
    <w:p w:rsidR="006E2040" w:rsidRDefault="006E2040" w:rsidP="005A0FB3">
      <w:pPr>
        <w:spacing w:line="360" w:lineRule="auto"/>
        <w:jc w:val="both"/>
        <w:rPr>
          <w:sz w:val="28"/>
          <w:szCs w:val="28"/>
        </w:rPr>
      </w:pPr>
    </w:p>
    <w:p w:rsidR="006E2040" w:rsidRDefault="00FF2698" w:rsidP="005A0FB3">
      <w:pPr>
        <w:spacing w:line="360" w:lineRule="auto"/>
        <w:jc w:val="both"/>
        <w:rPr>
          <w:sz w:val="28"/>
          <w:szCs w:val="28"/>
        </w:rPr>
      </w:pPr>
      <w:r>
        <w:rPr>
          <w:sz w:val="28"/>
          <w:szCs w:val="28"/>
        </w:rPr>
        <w:t>С финансовыми ограничениями столкнется организация, если предпочтет провести  рекламную «компанию», тогда будет необходимо привлечь заемные средства. В данный момент в связи с кризисом государство предоставляет кредитный займ под небольшие проценты, в помощь малому бизнесу. Можно воспользоваться этим вариантом. Но все равно возникает риск, связанный с погашением кредита, потому как</w:t>
      </w:r>
      <w:r w:rsidR="00EF431D">
        <w:rPr>
          <w:sz w:val="28"/>
          <w:szCs w:val="28"/>
        </w:rPr>
        <w:t xml:space="preserve"> существует опасность потерь с невыплатой процентов по кредиту, так и с невыплатой самого кредита.</w:t>
      </w:r>
    </w:p>
    <w:p w:rsidR="00EF431D" w:rsidRDefault="00EF431D" w:rsidP="005A0FB3">
      <w:pPr>
        <w:spacing w:line="360" w:lineRule="auto"/>
        <w:jc w:val="both"/>
        <w:rPr>
          <w:sz w:val="28"/>
          <w:szCs w:val="28"/>
        </w:rPr>
      </w:pPr>
    </w:p>
    <w:p w:rsidR="00EF431D" w:rsidRDefault="00EF431D" w:rsidP="005A0FB3">
      <w:pPr>
        <w:spacing w:line="360" w:lineRule="auto"/>
        <w:jc w:val="both"/>
        <w:rPr>
          <w:sz w:val="28"/>
          <w:szCs w:val="28"/>
        </w:rPr>
      </w:pPr>
      <w:r>
        <w:rPr>
          <w:sz w:val="28"/>
          <w:szCs w:val="28"/>
        </w:rPr>
        <w:t xml:space="preserve">  С трудовыми ограничениями столкнется организация, если обратить внимание на повышения квалификации персонала, так как произойдет сопротивление коллектива к введению новшеств и увеличению объема информации, которую необходимо знать, а так же из – за осуществления постоянного контроля над персоналом, может возникнуть эмоционально – неуправляемая среда в организации.</w:t>
      </w:r>
      <w:r w:rsidR="0097402F">
        <w:rPr>
          <w:sz w:val="28"/>
          <w:szCs w:val="28"/>
        </w:rPr>
        <w:t xml:space="preserve"> Тем не менее, риск здесь отсутствует, есть определенность, </w:t>
      </w:r>
      <w:r w:rsidR="00FD4F41">
        <w:rPr>
          <w:sz w:val="28"/>
          <w:szCs w:val="28"/>
        </w:rPr>
        <w:t>что,</w:t>
      </w:r>
      <w:r w:rsidR="0097402F">
        <w:rPr>
          <w:sz w:val="28"/>
          <w:szCs w:val="28"/>
        </w:rPr>
        <w:t xml:space="preserve"> повысив знания </w:t>
      </w:r>
      <w:r w:rsidR="00FD4F41">
        <w:rPr>
          <w:sz w:val="28"/>
          <w:szCs w:val="28"/>
        </w:rPr>
        <w:t>персонала,</w:t>
      </w:r>
      <w:r w:rsidR="0097402F">
        <w:rPr>
          <w:sz w:val="28"/>
          <w:szCs w:val="28"/>
        </w:rPr>
        <w:t xml:space="preserve"> результаты деятельности организации будут положительными, что в свою очередь благоприятно отразится на ее финансовом положении.</w:t>
      </w:r>
    </w:p>
    <w:p w:rsidR="006E2040" w:rsidRDefault="006E2040" w:rsidP="005A0FB3">
      <w:pPr>
        <w:spacing w:line="360" w:lineRule="auto"/>
        <w:jc w:val="both"/>
        <w:rPr>
          <w:sz w:val="28"/>
          <w:szCs w:val="28"/>
        </w:rPr>
      </w:pPr>
    </w:p>
    <w:p w:rsidR="006E2040" w:rsidRDefault="006E2040" w:rsidP="005A0FB3">
      <w:pPr>
        <w:spacing w:line="360" w:lineRule="auto"/>
        <w:jc w:val="both"/>
        <w:rPr>
          <w:sz w:val="28"/>
          <w:szCs w:val="28"/>
        </w:rPr>
      </w:pPr>
    </w:p>
    <w:p w:rsidR="00FF2698" w:rsidRDefault="00FF2698" w:rsidP="00D50978">
      <w:pPr>
        <w:spacing w:line="360" w:lineRule="auto"/>
        <w:rPr>
          <w:sz w:val="28"/>
          <w:szCs w:val="28"/>
        </w:rPr>
      </w:pPr>
    </w:p>
    <w:p w:rsidR="00D50978" w:rsidRDefault="00D50978" w:rsidP="00D50978">
      <w:pPr>
        <w:spacing w:line="360" w:lineRule="auto"/>
        <w:rPr>
          <w:sz w:val="28"/>
          <w:szCs w:val="28"/>
        </w:rPr>
      </w:pPr>
    </w:p>
    <w:p w:rsidR="00EB74A3" w:rsidRDefault="00EB74A3" w:rsidP="006E2040">
      <w:pPr>
        <w:spacing w:line="360" w:lineRule="auto"/>
        <w:jc w:val="center"/>
        <w:rPr>
          <w:sz w:val="28"/>
          <w:szCs w:val="28"/>
        </w:rPr>
      </w:pPr>
    </w:p>
    <w:p w:rsidR="00EB74A3" w:rsidRDefault="00EB74A3" w:rsidP="006E2040">
      <w:pPr>
        <w:spacing w:line="360" w:lineRule="auto"/>
        <w:jc w:val="center"/>
        <w:rPr>
          <w:sz w:val="28"/>
          <w:szCs w:val="28"/>
        </w:rPr>
      </w:pPr>
    </w:p>
    <w:p w:rsidR="006E2040" w:rsidRDefault="006E2040" w:rsidP="006E2040">
      <w:pPr>
        <w:spacing w:line="360" w:lineRule="auto"/>
        <w:jc w:val="center"/>
        <w:rPr>
          <w:sz w:val="28"/>
          <w:szCs w:val="28"/>
        </w:rPr>
      </w:pPr>
      <w:r>
        <w:rPr>
          <w:sz w:val="28"/>
          <w:szCs w:val="28"/>
        </w:rPr>
        <w:t>3.8. Выбор варианта решения</w:t>
      </w:r>
    </w:p>
    <w:p w:rsidR="006E2040" w:rsidRDefault="006E2040" w:rsidP="006E2040">
      <w:pPr>
        <w:spacing w:line="360" w:lineRule="auto"/>
        <w:jc w:val="center"/>
        <w:rPr>
          <w:sz w:val="28"/>
          <w:szCs w:val="28"/>
        </w:rPr>
      </w:pPr>
    </w:p>
    <w:p w:rsidR="006E2040" w:rsidRDefault="00993DB7" w:rsidP="00993DB7">
      <w:pPr>
        <w:rPr>
          <w:sz w:val="28"/>
          <w:szCs w:val="28"/>
        </w:rPr>
      </w:pPr>
      <w:r>
        <w:rPr>
          <w:sz w:val="28"/>
          <w:szCs w:val="28"/>
        </w:rPr>
        <w:t xml:space="preserve">Таблица </w:t>
      </w:r>
      <w:r w:rsidR="00F52F65">
        <w:rPr>
          <w:sz w:val="28"/>
          <w:szCs w:val="28"/>
        </w:rPr>
        <w:t xml:space="preserve">12. </w:t>
      </w:r>
      <w:r>
        <w:rPr>
          <w:sz w:val="28"/>
          <w:szCs w:val="28"/>
        </w:rPr>
        <w:t xml:space="preserve">- </w:t>
      </w:r>
      <w:r w:rsidR="00C56902">
        <w:rPr>
          <w:sz w:val="28"/>
          <w:szCs w:val="28"/>
        </w:rPr>
        <w:t>Затраты на рекламу</w:t>
      </w:r>
      <w:r w:rsidR="00D50978">
        <w:rPr>
          <w:sz w:val="28"/>
          <w:szCs w:val="28"/>
        </w:rPr>
        <w:t xml:space="preserve"> ООО «Мобиленд»</w:t>
      </w:r>
      <w:r w:rsidR="006E2040" w:rsidRPr="00993DB7">
        <w:rPr>
          <w:sz w:val="28"/>
          <w:szCs w:val="28"/>
        </w:rPr>
        <w:t xml:space="preserve">                           </w:t>
      </w:r>
    </w:p>
    <w:tbl>
      <w:tblPr>
        <w:tblStyle w:val="a3"/>
        <w:tblW w:w="0" w:type="auto"/>
        <w:tblLook w:val="01E0" w:firstRow="1" w:lastRow="1" w:firstColumn="1" w:lastColumn="1" w:noHBand="0" w:noVBand="0"/>
      </w:tblPr>
      <w:tblGrid>
        <w:gridCol w:w="2088"/>
        <w:gridCol w:w="4320"/>
        <w:gridCol w:w="3060"/>
      </w:tblGrid>
      <w:tr w:rsidR="006E2040">
        <w:tc>
          <w:tcPr>
            <w:tcW w:w="2088" w:type="dxa"/>
          </w:tcPr>
          <w:p w:rsidR="006E2040" w:rsidRPr="00FB7747" w:rsidRDefault="006E2040" w:rsidP="00E53344">
            <w:pPr>
              <w:jc w:val="center"/>
              <w:rPr>
                <w:b/>
              </w:rPr>
            </w:pPr>
            <w:r w:rsidRPr="00FB7747">
              <w:rPr>
                <w:b/>
              </w:rPr>
              <w:t>Вид рекламного мероприятия</w:t>
            </w:r>
          </w:p>
        </w:tc>
        <w:tc>
          <w:tcPr>
            <w:tcW w:w="4320" w:type="dxa"/>
          </w:tcPr>
          <w:p w:rsidR="006E2040" w:rsidRPr="00FB7747" w:rsidRDefault="006E2040" w:rsidP="00E53344">
            <w:pPr>
              <w:jc w:val="center"/>
              <w:rPr>
                <w:b/>
              </w:rPr>
            </w:pPr>
            <w:r w:rsidRPr="00FB7747">
              <w:rPr>
                <w:b/>
              </w:rPr>
              <w:t>Частота использования и сроки</w:t>
            </w:r>
          </w:p>
        </w:tc>
        <w:tc>
          <w:tcPr>
            <w:tcW w:w="3060" w:type="dxa"/>
          </w:tcPr>
          <w:p w:rsidR="006E2040" w:rsidRPr="00FB7747" w:rsidRDefault="006E2040" w:rsidP="00E53344">
            <w:pPr>
              <w:jc w:val="center"/>
              <w:rPr>
                <w:b/>
              </w:rPr>
            </w:pPr>
            <w:r w:rsidRPr="00FB7747">
              <w:rPr>
                <w:b/>
              </w:rPr>
              <w:t>Затраты</w:t>
            </w:r>
          </w:p>
        </w:tc>
      </w:tr>
      <w:tr w:rsidR="006E2040">
        <w:tc>
          <w:tcPr>
            <w:tcW w:w="2088" w:type="dxa"/>
          </w:tcPr>
          <w:p w:rsidR="006E2040" w:rsidRPr="00FB7747" w:rsidRDefault="006E2040" w:rsidP="00E53344">
            <w:pPr>
              <w:jc w:val="center"/>
            </w:pPr>
            <w:r w:rsidRPr="00FB7747">
              <w:t>Р</w:t>
            </w:r>
            <w:r>
              <w:t>еклама в журнале «Цифровой мир</w:t>
            </w:r>
            <w:r w:rsidRPr="00FB7747">
              <w:t>»</w:t>
            </w:r>
          </w:p>
        </w:tc>
        <w:tc>
          <w:tcPr>
            <w:tcW w:w="4320" w:type="dxa"/>
          </w:tcPr>
          <w:p w:rsidR="006E2040" w:rsidRPr="00FB7747" w:rsidRDefault="006E2040" w:rsidP="00E53344">
            <w:pPr>
              <w:jc w:val="center"/>
            </w:pPr>
            <w:r>
              <w:t xml:space="preserve">2 раз в  месяц с 1ноября </w:t>
            </w:r>
            <w:r w:rsidR="001E401E">
              <w:t>2008</w:t>
            </w:r>
            <w:r>
              <w:t>– 1 мая</w:t>
            </w:r>
            <w:r w:rsidR="001E401E">
              <w:t xml:space="preserve"> 2009</w:t>
            </w:r>
          </w:p>
        </w:tc>
        <w:tc>
          <w:tcPr>
            <w:tcW w:w="3060" w:type="dxa"/>
          </w:tcPr>
          <w:p w:rsidR="006E2040" w:rsidRPr="00FB7747" w:rsidRDefault="006E2040" w:rsidP="00E53344">
            <w:pPr>
              <w:jc w:val="center"/>
            </w:pPr>
            <w:r>
              <w:t>70</w:t>
            </w:r>
            <w:r w:rsidRPr="00FB7747">
              <w:t> 000р.</w:t>
            </w:r>
          </w:p>
        </w:tc>
      </w:tr>
      <w:tr w:rsidR="006E2040">
        <w:tc>
          <w:tcPr>
            <w:tcW w:w="2088" w:type="dxa"/>
          </w:tcPr>
          <w:p w:rsidR="006E2040" w:rsidRPr="00FB7747" w:rsidRDefault="006E2040" w:rsidP="00E53344">
            <w:pPr>
              <w:jc w:val="center"/>
            </w:pPr>
            <w:r w:rsidRPr="00FB7747">
              <w:t>Реклама на радио</w:t>
            </w:r>
          </w:p>
          <w:p w:rsidR="006E2040" w:rsidRPr="00FB7747" w:rsidRDefault="006E2040" w:rsidP="00E53344">
            <w:pPr>
              <w:jc w:val="center"/>
            </w:pPr>
            <w:r w:rsidRPr="00FB7747">
              <w:t>«Европа +»</w:t>
            </w:r>
          </w:p>
        </w:tc>
        <w:tc>
          <w:tcPr>
            <w:tcW w:w="4320" w:type="dxa"/>
          </w:tcPr>
          <w:p w:rsidR="006E2040" w:rsidRPr="00FB7747" w:rsidRDefault="006E2040" w:rsidP="00E53344">
            <w:pPr>
              <w:jc w:val="center"/>
            </w:pPr>
            <w:r w:rsidRPr="00FB7747">
              <w:t>3 ра</w:t>
            </w:r>
            <w:r>
              <w:t>за в день по 10 секунд с 1 ноября</w:t>
            </w:r>
            <w:r w:rsidR="001E401E">
              <w:t xml:space="preserve"> 2008</w:t>
            </w:r>
            <w:r w:rsidRPr="00FB7747">
              <w:t xml:space="preserve"> по 1мая</w:t>
            </w:r>
            <w:r w:rsidR="001E401E">
              <w:t xml:space="preserve"> 2009</w:t>
            </w:r>
          </w:p>
        </w:tc>
        <w:tc>
          <w:tcPr>
            <w:tcW w:w="3060" w:type="dxa"/>
          </w:tcPr>
          <w:p w:rsidR="006E2040" w:rsidRPr="00FB7747" w:rsidRDefault="006E2040" w:rsidP="00E53344">
            <w:pPr>
              <w:jc w:val="center"/>
            </w:pPr>
            <w:r>
              <w:t>4</w:t>
            </w:r>
            <w:r w:rsidRPr="00FB7747">
              <w:t>00 000р.</w:t>
            </w:r>
          </w:p>
        </w:tc>
      </w:tr>
      <w:tr w:rsidR="006E2040">
        <w:tc>
          <w:tcPr>
            <w:tcW w:w="2088" w:type="dxa"/>
          </w:tcPr>
          <w:p w:rsidR="006E2040" w:rsidRPr="00FB7747" w:rsidRDefault="006E2040" w:rsidP="00E53344">
            <w:pPr>
              <w:jc w:val="center"/>
            </w:pPr>
            <w:r w:rsidRPr="00FB7747">
              <w:t>Рекламные щиты</w:t>
            </w:r>
          </w:p>
        </w:tc>
        <w:tc>
          <w:tcPr>
            <w:tcW w:w="4320" w:type="dxa"/>
          </w:tcPr>
          <w:p w:rsidR="006E2040" w:rsidRPr="00FB7747" w:rsidRDefault="006E2040" w:rsidP="00E53344">
            <w:pPr>
              <w:jc w:val="center"/>
            </w:pPr>
            <w:r>
              <w:t xml:space="preserve">с 1 ноября </w:t>
            </w:r>
            <w:r w:rsidR="001E401E">
              <w:t xml:space="preserve">2008 </w:t>
            </w:r>
            <w:r>
              <w:t xml:space="preserve">по 1 </w:t>
            </w:r>
            <w:r w:rsidR="001E401E">
              <w:t>апреля 2009</w:t>
            </w:r>
          </w:p>
        </w:tc>
        <w:tc>
          <w:tcPr>
            <w:tcW w:w="3060" w:type="dxa"/>
          </w:tcPr>
          <w:p w:rsidR="006E2040" w:rsidRPr="00FB7747" w:rsidRDefault="006E2040" w:rsidP="00E53344">
            <w:pPr>
              <w:jc w:val="center"/>
            </w:pPr>
            <w:r>
              <w:t>300</w:t>
            </w:r>
            <w:r w:rsidRPr="00FB7747">
              <w:t> 000р.</w:t>
            </w:r>
          </w:p>
        </w:tc>
      </w:tr>
      <w:tr w:rsidR="006E2040">
        <w:tc>
          <w:tcPr>
            <w:tcW w:w="2088" w:type="dxa"/>
          </w:tcPr>
          <w:p w:rsidR="006E2040" w:rsidRPr="00FB7747" w:rsidRDefault="006E2040" w:rsidP="00E53344">
            <w:pPr>
              <w:jc w:val="center"/>
            </w:pPr>
            <w:r w:rsidRPr="00FB7747">
              <w:t>Итого:</w:t>
            </w:r>
          </w:p>
        </w:tc>
        <w:tc>
          <w:tcPr>
            <w:tcW w:w="4320" w:type="dxa"/>
          </w:tcPr>
          <w:p w:rsidR="006E2040" w:rsidRPr="00FB7747" w:rsidRDefault="006E2040" w:rsidP="00E53344">
            <w:pPr>
              <w:jc w:val="center"/>
            </w:pPr>
          </w:p>
        </w:tc>
        <w:tc>
          <w:tcPr>
            <w:tcW w:w="3060" w:type="dxa"/>
          </w:tcPr>
          <w:p w:rsidR="006E2040" w:rsidRPr="00FB7747" w:rsidRDefault="00944D09" w:rsidP="00E53344">
            <w:pPr>
              <w:jc w:val="center"/>
            </w:pPr>
            <w:r>
              <w:t>7</w:t>
            </w:r>
            <w:r w:rsidR="006E2040">
              <w:t>70 000р.</w:t>
            </w:r>
          </w:p>
        </w:tc>
      </w:tr>
    </w:tbl>
    <w:p w:rsidR="006E2040" w:rsidRDefault="006E2040" w:rsidP="006E2040">
      <w:pPr>
        <w:rPr>
          <w:sz w:val="28"/>
          <w:szCs w:val="28"/>
        </w:rPr>
      </w:pPr>
      <w:r>
        <w:rPr>
          <w:sz w:val="28"/>
          <w:szCs w:val="28"/>
        </w:rPr>
        <w:t xml:space="preserve"> </w:t>
      </w:r>
    </w:p>
    <w:p w:rsidR="006E2040" w:rsidRDefault="006E2040" w:rsidP="006E2040">
      <w:pPr>
        <w:spacing w:line="360" w:lineRule="auto"/>
        <w:jc w:val="both"/>
        <w:rPr>
          <w:rFonts w:cs="Arial"/>
          <w:bCs/>
          <w:sz w:val="28"/>
          <w:szCs w:val="28"/>
        </w:rPr>
      </w:pPr>
    </w:p>
    <w:p w:rsidR="006E2040" w:rsidRDefault="006E2040" w:rsidP="006E2040">
      <w:pPr>
        <w:spacing w:line="360" w:lineRule="auto"/>
        <w:jc w:val="both"/>
        <w:rPr>
          <w:rFonts w:cs="Arial"/>
          <w:bCs/>
          <w:sz w:val="28"/>
          <w:szCs w:val="28"/>
        </w:rPr>
      </w:pPr>
      <w:r>
        <w:rPr>
          <w:rFonts w:cs="Arial"/>
          <w:bCs/>
          <w:sz w:val="28"/>
          <w:szCs w:val="28"/>
        </w:rPr>
        <w:t xml:space="preserve">  Проведение рекламных мероприятий позволит привлечь большее количество клиентов, тем самым, увеличив объем продаж. Так же с помощью рекламных акций мы сможем завоевать доверие у клиентов и  повысить конкурентоспособность.</w:t>
      </w:r>
    </w:p>
    <w:p w:rsidR="006E2040" w:rsidRDefault="006E2040" w:rsidP="006E2040">
      <w:pPr>
        <w:spacing w:line="360" w:lineRule="auto"/>
        <w:jc w:val="center"/>
        <w:rPr>
          <w:sz w:val="28"/>
          <w:szCs w:val="28"/>
        </w:rPr>
      </w:pPr>
    </w:p>
    <w:p w:rsidR="001B12BA" w:rsidRDefault="001B12BA" w:rsidP="001B12BA">
      <w:pPr>
        <w:jc w:val="center"/>
        <w:rPr>
          <w:sz w:val="28"/>
          <w:szCs w:val="28"/>
        </w:rPr>
      </w:pPr>
      <w:r w:rsidRPr="001B12BA">
        <w:rPr>
          <w:sz w:val="28"/>
          <w:szCs w:val="28"/>
        </w:rPr>
        <w:t>3.9.  Определение места принятого решения в системе управления</w:t>
      </w:r>
    </w:p>
    <w:p w:rsidR="00060FB5" w:rsidRDefault="00060FB5" w:rsidP="001B12BA">
      <w:pPr>
        <w:jc w:val="center"/>
        <w:rPr>
          <w:sz w:val="28"/>
          <w:szCs w:val="28"/>
        </w:rPr>
      </w:pPr>
    </w:p>
    <w:p w:rsidR="00060FB5" w:rsidRDefault="00D31F4B" w:rsidP="00F774A3">
      <w:pPr>
        <w:spacing w:line="360" w:lineRule="auto"/>
        <w:jc w:val="both"/>
        <w:rPr>
          <w:sz w:val="28"/>
          <w:szCs w:val="28"/>
        </w:rPr>
      </w:pPr>
      <w:r>
        <w:rPr>
          <w:sz w:val="28"/>
          <w:szCs w:val="28"/>
        </w:rPr>
        <w:t xml:space="preserve">  </w:t>
      </w:r>
      <w:r w:rsidR="00FE59A2">
        <w:rPr>
          <w:sz w:val="28"/>
          <w:szCs w:val="28"/>
        </w:rPr>
        <w:t>Одно из принятых решений, которое касается проведения рекламной «компании» относится к одной из общих функций управления – это маркетинг</w:t>
      </w:r>
      <w:r w:rsidR="008F4D89">
        <w:rPr>
          <w:sz w:val="28"/>
          <w:szCs w:val="28"/>
        </w:rPr>
        <w:t>, а другое принятое решение к подбору кадров.</w:t>
      </w:r>
    </w:p>
    <w:p w:rsidR="00F774A3" w:rsidRDefault="00D31F4B" w:rsidP="00F774A3">
      <w:pPr>
        <w:spacing w:line="360" w:lineRule="auto"/>
        <w:jc w:val="both"/>
        <w:rPr>
          <w:sz w:val="28"/>
          <w:szCs w:val="28"/>
        </w:rPr>
      </w:pPr>
      <w:r>
        <w:rPr>
          <w:sz w:val="28"/>
          <w:szCs w:val="28"/>
        </w:rPr>
        <w:t xml:space="preserve">  </w:t>
      </w:r>
      <w:r w:rsidR="00F774A3">
        <w:rPr>
          <w:sz w:val="28"/>
          <w:szCs w:val="28"/>
        </w:rPr>
        <w:t>Решения будут приниматься на высшем уровне управления, т.е. генеральный директор пишет приказ маркетинговому и кадровому отделу о мобилизации их деятельности для осуществления поставленной задачи.</w:t>
      </w:r>
    </w:p>
    <w:p w:rsidR="00F774A3" w:rsidRDefault="00850435" w:rsidP="00F774A3">
      <w:pPr>
        <w:spacing w:line="360" w:lineRule="auto"/>
        <w:jc w:val="both"/>
        <w:rPr>
          <w:sz w:val="28"/>
          <w:szCs w:val="28"/>
        </w:rPr>
      </w:pPr>
      <w:r>
        <w:rPr>
          <w:sz w:val="28"/>
          <w:szCs w:val="28"/>
        </w:rPr>
      </w:r>
      <w:r>
        <w:rPr>
          <w:sz w:val="28"/>
          <w:szCs w:val="28"/>
        </w:rPr>
        <w:pict>
          <v:group id="_x0000_s1226" editas="canvas" style="width:459pt;height:108.2pt;mso-position-horizontal-relative:char;mso-position-vertical-relative:line" coordorigin="2281,5008" coordsize="7200,1675">
            <o:lock v:ext="edit" aspectratio="t"/>
            <v:shape id="_x0000_s1225" type="#_x0000_t75" style="position:absolute;left:2281;top:5008;width:7200;height:1675" o:preferrelative="f">
              <v:fill o:detectmouseclick="t"/>
              <v:path o:extrusionok="t" o:connecttype="none"/>
              <o:lock v:ext="edit" text="t"/>
            </v:shape>
            <v:rect id="_x0000_s1227" style="position:absolute;left:4822;top:5008;width:2118;height:418">
              <v:textbox style="mso-next-textbox:#_x0000_s1227">
                <w:txbxContent>
                  <w:p w:rsidR="00F774A3" w:rsidRDefault="00F774A3" w:rsidP="00F774A3">
                    <w:pPr>
                      <w:jc w:val="center"/>
                    </w:pPr>
                    <w:r>
                      <w:t>Генеральный директор</w:t>
                    </w:r>
                  </w:p>
                </w:txbxContent>
              </v:textbox>
            </v:rect>
            <v:rect id="_x0000_s1228" style="position:absolute;left:2705;top:5565;width:2118;height:418">
              <v:textbox style="mso-next-textbox:#_x0000_s1228">
                <w:txbxContent>
                  <w:p w:rsidR="00F774A3" w:rsidRDefault="00F774A3" w:rsidP="00F774A3">
                    <w:pPr>
                      <w:jc w:val="center"/>
                    </w:pPr>
                    <w:r>
                      <w:t>Маркетинговый отдел</w:t>
                    </w:r>
                  </w:p>
                </w:txbxContent>
              </v:textbox>
            </v:rect>
            <v:rect id="_x0000_s1229" style="position:absolute;left:6799;top:5565;width:2117;height:418">
              <v:textbox style="mso-next-textbox:#_x0000_s1229">
                <w:txbxContent>
                  <w:p w:rsidR="00F774A3" w:rsidRDefault="00F774A3" w:rsidP="00F774A3">
                    <w:pPr>
                      <w:jc w:val="center"/>
                    </w:pPr>
                    <w:r>
                      <w:t>Кадровый отдел</w:t>
                    </w:r>
                  </w:p>
                </w:txbxContent>
              </v:textbox>
            </v:rect>
            <v:rect id="_x0000_s1230" style="position:absolute;left:5105;top:6262;width:1270;height:421">
              <v:textbox>
                <w:txbxContent>
                  <w:p w:rsidR="00F774A3" w:rsidRDefault="00F774A3" w:rsidP="00F774A3">
                    <w:r>
                      <w:t>Магазин 1</w:t>
                    </w:r>
                  </w:p>
                  <w:p w:rsidR="00F774A3" w:rsidRDefault="00F774A3" w:rsidP="00F774A3"/>
                </w:txbxContent>
              </v:textbox>
            </v:rect>
            <v:rect id="_x0000_s1231" style="position:absolute;left:6657;top:6262;width:1271;height:421">
              <v:textbox style="mso-next-textbox:#_x0000_s1231">
                <w:txbxContent>
                  <w:p w:rsidR="00F774A3" w:rsidRDefault="00F774A3" w:rsidP="00F774A3">
                    <w:r>
                      <w:t>Магазин 2</w:t>
                    </w:r>
                  </w:p>
                </w:txbxContent>
              </v:textbox>
            </v:rect>
            <v:rect id="_x0000_s1232" style="position:absolute;left:8210;top:6262;width:1130;height:419">
              <v:textbox>
                <w:txbxContent>
                  <w:p w:rsidR="00F774A3" w:rsidRDefault="00F774A3" w:rsidP="00F774A3">
                    <w:r>
                      <w:t>Магазин…</w:t>
                    </w:r>
                  </w:p>
                  <w:p w:rsidR="00F774A3" w:rsidRDefault="00F774A3" w:rsidP="00F774A3"/>
                </w:txbxContent>
              </v:textbox>
            </v:rect>
            <v:rect id="_x0000_s1233" style="position:absolute;left:2705;top:6262;width:1694;height:421">
              <v:textbox>
                <w:txbxContent>
                  <w:p w:rsidR="00F774A3" w:rsidRDefault="00F774A3" w:rsidP="00F774A3">
                    <w:r>
                      <w:t>Маркетологи и т. д.</w:t>
                    </w:r>
                  </w:p>
                </w:txbxContent>
              </v:textbox>
            </v:rect>
            <v:line id="_x0000_s1235" style="position:absolute;flip:x" from="5810,5983" to="7363,6262">
              <v:stroke endarrow="block"/>
            </v:line>
            <v:line id="_x0000_s1236" style="position:absolute" from="7787,5983" to="7787,6262">
              <v:stroke endarrow="block"/>
            </v:line>
            <v:line id="_x0000_s1237" style="position:absolute" from="8352,5983" to="8634,6262">
              <v:stroke endarrow="block"/>
            </v:line>
            <v:line id="_x0000_s1238" style="position:absolute;flip:x" from="3975,5426" to="5810,5565">
              <v:stroke endarrow="block"/>
            </v:line>
            <v:line id="_x0000_s1239" style="position:absolute" from="5810,5426" to="7787,5565">
              <v:stroke endarrow="block"/>
            </v:line>
            <v:line id="_x0000_s1240" style="position:absolute" from="3410,5983" to="3410,6262">
              <v:stroke endarrow="block"/>
            </v:line>
            <w10:wrap type="none"/>
            <w10:anchorlock/>
          </v:group>
        </w:pict>
      </w:r>
    </w:p>
    <w:p w:rsidR="00060FB5" w:rsidRDefault="00060FB5" w:rsidP="00F774A3">
      <w:pPr>
        <w:spacing w:line="360" w:lineRule="auto"/>
        <w:jc w:val="center"/>
        <w:rPr>
          <w:sz w:val="28"/>
          <w:szCs w:val="28"/>
        </w:rPr>
      </w:pPr>
    </w:p>
    <w:p w:rsidR="00DA04B2" w:rsidRDefault="00D31F4B" w:rsidP="00DA04B2">
      <w:pPr>
        <w:spacing w:line="360" w:lineRule="auto"/>
        <w:jc w:val="right"/>
        <w:rPr>
          <w:sz w:val="28"/>
          <w:szCs w:val="28"/>
        </w:rPr>
      </w:pPr>
      <w:r>
        <w:rPr>
          <w:sz w:val="28"/>
          <w:szCs w:val="28"/>
        </w:rPr>
        <w:t xml:space="preserve">Рисунок </w:t>
      </w:r>
      <w:r w:rsidR="00EB74A3">
        <w:rPr>
          <w:sz w:val="28"/>
          <w:szCs w:val="28"/>
        </w:rPr>
        <w:t xml:space="preserve">8. </w:t>
      </w:r>
      <w:r>
        <w:rPr>
          <w:sz w:val="28"/>
          <w:szCs w:val="28"/>
        </w:rPr>
        <w:t>- Ступени управления при принятии решений в организации</w:t>
      </w:r>
      <w:r w:rsidR="000928CC">
        <w:rPr>
          <w:sz w:val="28"/>
          <w:szCs w:val="28"/>
        </w:rPr>
        <w:t xml:space="preserve"> ООО «Мобиленд»</w:t>
      </w:r>
    </w:p>
    <w:p w:rsidR="00DA04B2" w:rsidRDefault="00060FB5" w:rsidP="009167ED">
      <w:pPr>
        <w:spacing w:line="360" w:lineRule="auto"/>
        <w:jc w:val="center"/>
        <w:rPr>
          <w:sz w:val="28"/>
          <w:szCs w:val="28"/>
        </w:rPr>
      </w:pPr>
      <w:r>
        <w:rPr>
          <w:sz w:val="28"/>
          <w:szCs w:val="28"/>
        </w:rPr>
        <w:t>3.10. Организация и контроль выполнения принятого решения</w:t>
      </w:r>
    </w:p>
    <w:p w:rsidR="00F5045B" w:rsidRDefault="00850435" w:rsidP="00F5045B">
      <w:pPr>
        <w:jc w:val="center"/>
        <w:rPr>
          <w:sz w:val="28"/>
          <w:szCs w:val="28"/>
        </w:rPr>
      </w:pPr>
      <w:r>
        <w:rPr>
          <w:sz w:val="28"/>
          <w:szCs w:val="28"/>
        </w:rPr>
      </w:r>
      <w:r>
        <w:rPr>
          <w:sz w:val="28"/>
          <w:szCs w:val="28"/>
        </w:rPr>
        <w:pict>
          <v:group id="_x0000_s1243" editas="canvas" style="width:459pt;height:333.05pt;mso-position-horizontal-relative:char;mso-position-vertical-relative:line" coordorigin="2281,1543" coordsize="7200,5156">
            <o:lock v:ext="edit" aspectratio="t"/>
            <v:shape id="_x0000_s1242" type="#_x0000_t75" style="position:absolute;left:2281;top:1543;width:7200;height:5156" o:preferrelative="f">
              <v:fill o:detectmouseclick="t"/>
              <v:path o:extrusionok="t" o:connecttype="none"/>
              <o:lock v:ext="edit" text="t"/>
            </v:shape>
            <v:rect id="_x0000_s1244" style="position:absolute;left:3975;top:1543;width:4235;height:418">
              <v:textbox style="mso-next-textbox:#_x0000_s1244">
                <w:txbxContent>
                  <w:p w:rsidR="00F5045B" w:rsidRDefault="00F5045B" w:rsidP="00DF3442">
                    <w:pPr>
                      <w:jc w:val="center"/>
                    </w:pPr>
                    <w:r>
                      <w:t>Генеральный директор подписывает</w:t>
                    </w:r>
                    <w:r w:rsidR="00DF3442">
                      <w:t xml:space="preserve"> 2</w:t>
                    </w:r>
                    <w:r>
                      <w:t xml:space="preserve"> приказ</w:t>
                    </w:r>
                    <w:r w:rsidR="00DF3442">
                      <w:t>а</w:t>
                    </w:r>
                  </w:p>
                </w:txbxContent>
              </v:textbox>
            </v:rect>
            <v:rect id="_x0000_s1245" style="position:absolute;left:2563;top:5863;width:2824;height:836">
              <v:textbox style="mso-next-textbox:#_x0000_s1245">
                <w:txbxContent>
                  <w:p w:rsidR="00DF3442" w:rsidRDefault="007D60D1">
                    <w:r>
                      <w:t>Ответственное лицо №  3</w:t>
                    </w:r>
                    <w:r w:rsidR="00DF3442">
                      <w:t xml:space="preserve"> занимается рекламой на радио</w:t>
                    </w:r>
                  </w:p>
                  <w:p w:rsidR="007D60D1" w:rsidRDefault="007D60D1" w:rsidP="007D60D1">
                    <w:r>
                      <w:t>с 01.11.08 по 01.04.09</w:t>
                    </w:r>
                  </w:p>
                  <w:p w:rsidR="007D60D1" w:rsidRDefault="007D60D1"/>
                </w:txbxContent>
              </v:textbox>
            </v:rect>
            <v:rect id="_x0000_s1246" style="position:absolute;left:6375;top:3773;width:3106;height:557">
              <v:textbox style="mso-next-textbox:#_x0000_s1246">
                <w:txbxContent>
                  <w:p w:rsidR="00DF3442" w:rsidRDefault="00DF3442" w:rsidP="00DF3442">
                    <w:r>
                      <w:t>Директор магазина информирует о приказе заместителя по обучению</w:t>
                    </w:r>
                  </w:p>
                </w:txbxContent>
              </v:textbox>
            </v:rect>
            <v:rect id="_x0000_s1247" style="position:absolute;left:6940;top:2240;width:1976;height:418">
              <v:textbox style="mso-next-textbox:#_x0000_s1247">
                <w:txbxContent>
                  <w:p w:rsidR="00DF3442" w:rsidRDefault="00DF3442" w:rsidP="00DF3442">
                    <w:pPr>
                      <w:jc w:val="center"/>
                    </w:pPr>
                    <w:r>
                      <w:t>Кадровый отдел</w:t>
                    </w:r>
                  </w:p>
                </w:txbxContent>
              </v:textbox>
            </v:rect>
            <v:rect id="_x0000_s1248" style="position:absolute;left:2563;top:4887;width:2824;height:836">
              <v:textbox style="mso-next-textbox:#_x0000_s1248">
                <w:txbxContent>
                  <w:p w:rsidR="00DF3442" w:rsidRDefault="00DF3442" w:rsidP="00DF3442">
                    <w:r>
                      <w:t>Ответственное лицо №  2 занимается рекламой на щитах</w:t>
                    </w:r>
                  </w:p>
                  <w:p w:rsidR="007D60D1" w:rsidRDefault="007D60D1" w:rsidP="007D60D1">
                    <w:r>
                      <w:t>с 01.11.08 по 01.05.09</w:t>
                    </w:r>
                  </w:p>
                  <w:p w:rsidR="00DF3442" w:rsidRDefault="00DF3442" w:rsidP="00DF3442"/>
                </w:txbxContent>
              </v:textbox>
            </v:rect>
            <v:rect id="_x0000_s1249" style="position:absolute;left:2422;top:2240;width:2400;height:418">
              <v:textbox style="mso-next-textbox:#_x0000_s1249">
                <w:txbxContent>
                  <w:p w:rsidR="00DF3442" w:rsidRDefault="00DF3442" w:rsidP="00DF3442">
                    <w:pPr>
                      <w:jc w:val="center"/>
                    </w:pPr>
                    <w:r>
                      <w:t>Маркетинговый отдел</w:t>
                    </w:r>
                  </w:p>
                </w:txbxContent>
              </v:textbox>
            </v:rect>
            <v:rect id="_x0000_s1251" style="position:absolute;left:2563;top:3912;width:2824;height:836">
              <v:textbox style="mso-next-textbox:#_x0000_s1251">
                <w:txbxContent>
                  <w:p w:rsidR="00DF3442" w:rsidRDefault="00DF3442" w:rsidP="00DF3442">
                    <w:r>
                      <w:t>Ответственное лицо № 1 занимается рекламой в журнале</w:t>
                    </w:r>
                    <w:r w:rsidR="001E401E">
                      <w:t xml:space="preserve"> с 01.11.08 по 01.05.09</w:t>
                    </w:r>
                  </w:p>
                </w:txbxContent>
              </v:textbox>
            </v:rect>
            <v:rect id="_x0000_s1253" style="position:absolute;left:6375;top:4609;width:3106;height:1254">
              <v:textbox style="mso-next-textbox:#_x0000_s1253">
                <w:txbxContent>
                  <w:p w:rsidR="00DF3442" w:rsidRDefault="00DF3442" w:rsidP="00DF3442">
                    <w:pPr>
                      <w:jc w:val="center"/>
                    </w:pPr>
                    <w:r>
                      <w:t>Заместитель по обучению раздает учебный ма</w:t>
                    </w:r>
                    <w:r w:rsidR="00D660EA">
                      <w:t xml:space="preserve">териал продавцам, обучение </w:t>
                    </w:r>
                    <w:r w:rsidR="00E95B33">
                      <w:t xml:space="preserve">будет </w:t>
                    </w:r>
                    <w:r w:rsidR="00D660EA">
                      <w:t>происходит</w:t>
                    </w:r>
                    <w:r w:rsidR="00E95B33">
                      <w:t>ь</w:t>
                    </w:r>
                    <w:r w:rsidR="00D660EA">
                      <w:t xml:space="preserve"> на месте </w:t>
                    </w:r>
                    <w:r w:rsidR="001E401E">
                      <w:t>с 01.11.08 по 01.05</w:t>
                    </w:r>
                    <w:r w:rsidR="00E95B33">
                      <w:t>.09</w:t>
                    </w:r>
                  </w:p>
                </w:txbxContent>
              </v:textbox>
            </v:rect>
            <v:rect id="_x0000_s1254" style="position:absolute;left:2281;top:2936;width:3106;height:837">
              <v:textbox style="mso-next-textbox:#_x0000_s1254">
                <w:txbxContent>
                  <w:p w:rsidR="00DF3442" w:rsidRDefault="00DF3442" w:rsidP="00DF3442">
                    <w:r>
                      <w:t>Начальник маркетингового отдела информирует свой персонал, выбираются ответственные лица</w:t>
                    </w:r>
                  </w:p>
                </w:txbxContent>
              </v:textbox>
            </v:rect>
            <v:rect id="_x0000_s1255" style="position:absolute;left:6375;top:2936;width:3106;height:558">
              <v:textbox style="mso-next-textbox:#_x0000_s1255">
                <w:txbxContent>
                  <w:p w:rsidR="00DF3442" w:rsidRDefault="00DF3442" w:rsidP="00DF3442">
                    <w:pPr>
                      <w:jc w:val="center"/>
                    </w:pPr>
                    <w:r>
                      <w:t xml:space="preserve">Приказ оправляется на почту директора в магазин </w:t>
                    </w:r>
                  </w:p>
                </w:txbxContent>
              </v:textbox>
            </v:rect>
            <v:line id="_x0000_s1258" style="position:absolute" from="3552,2100" to="7928,2100"/>
            <v:line id="_x0000_s1259" style="position:absolute" from="3552,2100" to="3552,2240">
              <v:stroke endarrow="block"/>
            </v:line>
            <v:line id="_x0000_s1260" style="position:absolute" from="7928,2100" to="7928,2240">
              <v:stroke endarrow="block"/>
            </v:line>
            <v:line id="_x0000_s1261" style="position:absolute" from="5952,1961" to="5952,2100">
              <v:stroke endarrow="block"/>
            </v:line>
            <v:line id="_x0000_s1262" style="position:absolute" from="7928,2658" to="7928,2936">
              <v:stroke endarrow="block"/>
            </v:line>
            <v:line id="_x0000_s1263" style="position:absolute" from="7928,3494" to="7928,3773">
              <v:stroke endarrow="block"/>
            </v:line>
            <v:line id="_x0000_s1264" style="position:absolute" from="7928,4330" to="7929,4609">
              <v:stroke endarrow="block"/>
            </v:line>
            <v:line id="_x0000_s1265" style="position:absolute" from="3552,2658" to="3552,2936">
              <v:stroke endarrow="block"/>
            </v:line>
            <v:line id="_x0000_s1270" style="position:absolute" from="2422,3773" to="2423,5583"/>
            <v:line id="_x0000_s1271" style="position:absolute" from="2422,4191" to="2563,4192">
              <v:stroke endarrow="block"/>
            </v:line>
            <v:line id="_x0000_s1272" style="position:absolute" from="2422,5027" to="2563,5027">
              <v:stroke endarrow="block"/>
            </v:line>
            <v:line id="_x0000_s1273" style="position:absolute" from="2422,6281" to="2563,6282">
              <v:stroke endarrow="block"/>
            </v:line>
            <v:line id="_x0000_s1274" style="position:absolute" from="2422,4748" to="2423,6281"/>
            <w10:wrap type="none"/>
            <w10:anchorlock/>
          </v:group>
        </w:pict>
      </w:r>
    </w:p>
    <w:p w:rsidR="00F5045B" w:rsidRDefault="00F5045B" w:rsidP="001B12BA">
      <w:pPr>
        <w:jc w:val="center"/>
        <w:rPr>
          <w:sz w:val="28"/>
          <w:szCs w:val="28"/>
        </w:rPr>
      </w:pPr>
    </w:p>
    <w:p w:rsidR="00F5045B" w:rsidRDefault="00B31C9A" w:rsidP="00B31C9A">
      <w:pPr>
        <w:jc w:val="right"/>
        <w:rPr>
          <w:sz w:val="28"/>
          <w:szCs w:val="28"/>
        </w:rPr>
      </w:pPr>
      <w:r>
        <w:rPr>
          <w:sz w:val="28"/>
          <w:szCs w:val="28"/>
        </w:rPr>
        <w:t xml:space="preserve">Рисунок </w:t>
      </w:r>
      <w:r w:rsidR="00EB74A3">
        <w:rPr>
          <w:sz w:val="28"/>
          <w:szCs w:val="28"/>
        </w:rPr>
        <w:t xml:space="preserve">9. </w:t>
      </w:r>
      <w:r>
        <w:rPr>
          <w:sz w:val="28"/>
          <w:szCs w:val="28"/>
        </w:rPr>
        <w:t>– План реализации решений в организации ООО «Мобиленд»</w:t>
      </w:r>
    </w:p>
    <w:p w:rsidR="00B31C9A" w:rsidRDefault="00B31C9A" w:rsidP="00B31C9A">
      <w:pPr>
        <w:jc w:val="right"/>
        <w:rPr>
          <w:sz w:val="28"/>
          <w:szCs w:val="28"/>
        </w:rPr>
      </w:pPr>
    </w:p>
    <w:p w:rsidR="00F5045B" w:rsidRDefault="002903DD" w:rsidP="002903DD">
      <w:pPr>
        <w:spacing w:line="360" w:lineRule="auto"/>
        <w:jc w:val="both"/>
        <w:rPr>
          <w:sz w:val="28"/>
          <w:szCs w:val="28"/>
        </w:rPr>
      </w:pPr>
      <w:r>
        <w:rPr>
          <w:sz w:val="28"/>
          <w:szCs w:val="28"/>
        </w:rPr>
        <w:t xml:space="preserve">  </w:t>
      </w:r>
      <w:r w:rsidR="00DA0B2C">
        <w:rPr>
          <w:sz w:val="28"/>
          <w:szCs w:val="28"/>
        </w:rPr>
        <w:t>Далее оперативный контроль по вопросам рекламы осуществляется начальником маркетингового отдела, который следит за работой своих подчиненных и своевременно отчитывается по проделанной работе и результатах деятельности.</w:t>
      </w:r>
    </w:p>
    <w:p w:rsidR="00916829" w:rsidRDefault="00B45136" w:rsidP="002903DD">
      <w:pPr>
        <w:spacing w:line="360" w:lineRule="auto"/>
        <w:jc w:val="both"/>
        <w:rPr>
          <w:sz w:val="28"/>
          <w:szCs w:val="28"/>
        </w:rPr>
      </w:pPr>
      <w:r>
        <w:rPr>
          <w:sz w:val="28"/>
          <w:szCs w:val="28"/>
        </w:rPr>
        <w:t xml:space="preserve">  </w:t>
      </w:r>
      <w:r w:rsidR="00916829">
        <w:rPr>
          <w:sz w:val="28"/>
          <w:szCs w:val="28"/>
        </w:rPr>
        <w:t>По поводу повыш</w:t>
      </w:r>
      <w:r w:rsidR="00B11FFF">
        <w:rPr>
          <w:sz w:val="28"/>
          <w:szCs w:val="28"/>
        </w:rPr>
        <w:t>ения квалификации персонала, то</w:t>
      </w:r>
      <w:r w:rsidR="00916829">
        <w:rPr>
          <w:sz w:val="28"/>
          <w:szCs w:val="28"/>
        </w:rPr>
        <w:t xml:space="preserve"> оперативны</w:t>
      </w:r>
      <w:r w:rsidR="00B11FFF">
        <w:rPr>
          <w:sz w:val="28"/>
          <w:szCs w:val="28"/>
        </w:rPr>
        <w:t>й</w:t>
      </w:r>
      <w:r w:rsidR="00916829">
        <w:rPr>
          <w:sz w:val="28"/>
          <w:szCs w:val="28"/>
        </w:rPr>
        <w:t xml:space="preserve"> контроль осуществляется так, после раздачи учебного материала сотрудникам, в течение недели им необходимо освоить материал. После этого каждые две недели магазин посещает «тайный» покупатель и проводит КЗ (контрольную закупку) и по итогам набранных баллов продавцами уже оценивается работа всего магазина, т. е. качество обслуживания и уровень знаний. На основе этого, при положительной оценке баллом магазину присуждается премия в конце месяца, которая значительно отражается на заработной плате сотрудником. В противном случае взыскивается штраф с магазина.</w:t>
      </w:r>
    </w:p>
    <w:p w:rsidR="00F5045B" w:rsidRDefault="00A53937" w:rsidP="008F5C1E">
      <w:pPr>
        <w:spacing w:line="360" w:lineRule="auto"/>
        <w:jc w:val="center"/>
        <w:rPr>
          <w:sz w:val="28"/>
          <w:szCs w:val="28"/>
        </w:rPr>
      </w:pPr>
      <w:r>
        <w:rPr>
          <w:sz w:val="28"/>
          <w:szCs w:val="28"/>
        </w:rPr>
        <w:t xml:space="preserve">4. </w:t>
      </w:r>
      <w:r w:rsidR="008F5C1E">
        <w:rPr>
          <w:sz w:val="28"/>
          <w:szCs w:val="28"/>
        </w:rPr>
        <w:t>Заключение</w:t>
      </w:r>
    </w:p>
    <w:p w:rsidR="00F5045B" w:rsidRDefault="00F5045B" w:rsidP="002903DD">
      <w:pPr>
        <w:spacing w:line="360" w:lineRule="auto"/>
        <w:jc w:val="both"/>
        <w:rPr>
          <w:sz w:val="28"/>
          <w:szCs w:val="28"/>
        </w:rPr>
      </w:pPr>
    </w:p>
    <w:p w:rsidR="00F5045B" w:rsidRDefault="00F5045B" w:rsidP="002903DD">
      <w:pPr>
        <w:spacing w:line="360" w:lineRule="auto"/>
        <w:jc w:val="both"/>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F5045B" w:rsidRDefault="00F5045B"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8F5C1E" w:rsidRDefault="008F5C1E" w:rsidP="001B12BA">
      <w:pPr>
        <w:jc w:val="center"/>
        <w:rPr>
          <w:sz w:val="28"/>
          <w:szCs w:val="28"/>
        </w:rPr>
      </w:pPr>
    </w:p>
    <w:p w:rsidR="002F7EAD" w:rsidRDefault="002F7EAD" w:rsidP="002F7EAD">
      <w:pPr>
        <w:rPr>
          <w:sz w:val="28"/>
          <w:szCs w:val="28"/>
        </w:rPr>
      </w:pPr>
    </w:p>
    <w:p w:rsidR="008F5C1E" w:rsidRDefault="00A53937" w:rsidP="002F7EAD">
      <w:pPr>
        <w:jc w:val="center"/>
        <w:rPr>
          <w:sz w:val="28"/>
          <w:szCs w:val="28"/>
        </w:rPr>
      </w:pPr>
      <w:r>
        <w:rPr>
          <w:sz w:val="28"/>
          <w:szCs w:val="28"/>
        </w:rPr>
        <w:t xml:space="preserve">5. </w:t>
      </w:r>
      <w:r w:rsidR="008F5C1E">
        <w:rPr>
          <w:sz w:val="28"/>
          <w:szCs w:val="28"/>
        </w:rPr>
        <w:t>Глоссарий</w:t>
      </w:r>
    </w:p>
    <w:p w:rsidR="00177CE4" w:rsidRDefault="00177CE4" w:rsidP="001B12BA">
      <w:pPr>
        <w:jc w:val="center"/>
        <w:rPr>
          <w:sz w:val="28"/>
          <w:szCs w:val="28"/>
        </w:rPr>
      </w:pPr>
    </w:p>
    <w:p w:rsidR="00092181" w:rsidRDefault="002F7EAD" w:rsidP="00177CE4">
      <w:pPr>
        <w:tabs>
          <w:tab w:val="left" w:pos="6660"/>
          <w:tab w:val="left" w:pos="6840"/>
          <w:tab w:val="left" w:pos="7020"/>
          <w:tab w:val="left" w:pos="7200"/>
        </w:tabs>
        <w:spacing w:line="360" w:lineRule="auto"/>
        <w:jc w:val="both"/>
        <w:rPr>
          <w:sz w:val="28"/>
          <w:szCs w:val="28"/>
        </w:rPr>
      </w:pPr>
      <w:r>
        <w:rPr>
          <w:sz w:val="28"/>
          <w:szCs w:val="28"/>
        </w:rPr>
        <w:t xml:space="preserve"> </w:t>
      </w:r>
      <w:r w:rsidR="00092181">
        <w:rPr>
          <w:sz w:val="28"/>
          <w:szCs w:val="28"/>
        </w:rPr>
        <w:t>Акт</w:t>
      </w:r>
      <w:r w:rsidR="001D2E36">
        <w:rPr>
          <w:sz w:val="28"/>
          <w:szCs w:val="28"/>
        </w:rPr>
        <w:t xml:space="preserve"> - </w:t>
      </w:r>
      <w:r w:rsidR="00092181">
        <w:rPr>
          <w:sz w:val="28"/>
          <w:szCs w:val="28"/>
        </w:rPr>
        <w:t>решение широкого круга государственных и общественных организаций.</w:t>
      </w:r>
    </w:p>
    <w:p w:rsidR="00177CE4" w:rsidRPr="00E877FF" w:rsidRDefault="002F7EAD" w:rsidP="00177CE4">
      <w:pPr>
        <w:tabs>
          <w:tab w:val="left" w:pos="6660"/>
          <w:tab w:val="left" w:pos="6840"/>
          <w:tab w:val="left" w:pos="7020"/>
          <w:tab w:val="left" w:pos="7200"/>
        </w:tabs>
        <w:spacing w:line="360" w:lineRule="auto"/>
        <w:jc w:val="both"/>
        <w:rPr>
          <w:sz w:val="28"/>
          <w:szCs w:val="28"/>
        </w:rPr>
      </w:pPr>
      <w:r>
        <w:rPr>
          <w:sz w:val="28"/>
          <w:szCs w:val="28"/>
        </w:rPr>
        <w:t xml:space="preserve"> </w:t>
      </w:r>
      <w:r w:rsidR="00177CE4" w:rsidRPr="00E877FF">
        <w:rPr>
          <w:sz w:val="28"/>
          <w:szCs w:val="28"/>
        </w:rPr>
        <w:t xml:space="preserve">Дивизиональные структуры </w:t>
      </w:r>
      <w:r w:rsidR="00423E74">
        <w:rPr>
          <w:sz w:val="28"/>
          <w:szCs w:val="28"/>
        </w:rPr>
        <w:t>–</w:t>
      </w:r>
      <w:r w:rsidR="00177CE4" w:rsidRPr="00E877FF">
        <w:rPr>
          <w:sz w:val="28"/>
          <w:szCs w:val="28"/>
        </w:rPr>
        <w:t xml:space="preserve"> структуры, основанные на выделении крупных автономных</w:t>
      </w:r>
      <w:r w:rsidR="00177CE4" w:rsidRPr="006E1DEC">
        <w:rPr>
          <w:sz w:val="28"/>
          <w:szCs w:val="28"/>
        </w:rPr>
        <w:t xml:space="preserve"> производственно-хозяйственных подразделений (отделений, дивизионов) и соответствующих им уровней управления с предоставлением этим подразделениям оперативно-производственной самостоятельности и с перенесением на этот уровень ответственности за получение прибыли. </w:t>
      </w:r>
    </w:p>
    <w:p w:rsidR="00177CE4" w:rsidRDefault="0073167B" w:rsidP="00177CE4">
      <w:pPr>
        <w:spacing w:line="360" w:lineRule="auto"/>
        <w:jc w:val="both"/>
        <w:rPr>
          <w:sz w:val="28"/>
          <w:szCs w:val="28"/>
        </w:rPr>
      </w:pPr>
      <w:r>
        <w:rPr>
          <w:sz w:val="28"/>
          <w:szCs w:val="28"/>
        </w:rPr>
        <w:t xml:space="preserve">  </w:t>
      </w:r>
      <w:r w:rsidR="00177CE4">
        <w:rPr>
          <w:sz w:val="28"/>
          <w:szCs w:val="28"/>
        </w:rPr>
        <w:t xml:space="preserve">Качество </w:t>
      </w:r>
      <w:r w:rsidR="00423E74">
        <w:rPr>
          <w:sz w:val="28"/>
          <w:szCs w:val="28"/>
        </w:rPr>
        <w:t>–</w:t>
      </w:r>
      <w:r w:rsidR="00177CE4">
        <w:rPr>
          <w:sz w:val="28"/>
          <w:szCs w:val="28"/>
        </w:rPr>
        <w:t xml:space="preserve"> это совокупность свойств продукции, обусловливающих ее пригодность удовлетворять определенные потребности в соответствии с ее назначением.</w:t>
      </w:r>
    </w:p>
    <w:p w:rsidR="00142CBB" w:rsidRDefault="0073167B" w:rsidP="00142CBB">
      <w:pPr>
        <w:spacing w:line="360" w:lineRule="auto"/>
        <w:jc w:val="both"/>
        <w:rPr>
          <w:sz w:val="28"/>
          <w:szCs w:val="28"/>
        </w:rPr>
      </w:pPr>
      <w:r>
        <w:rPr>
          <w:sz w:val="28"/>
          <w:szCs w:val="28"/>
        </w:rPr>
        <w:t xml:space="preserve">  </w:t>
      </w:r>
      <w:r w:rsidR="00142CBB">
        <w:rPr>
          <w:sz w:val="28"/>
          <w:szCs w:val="28"/>
        </w:rPr>
        <w:t>Маркетинг – комплексная система</w:t>
      </w:r>
      <w:r w:rsidR="00142CBB" w:rsidRPr="00AF7C2F">
        <w:rPr>
          <w:sz w:val="28"/>
          <w:szCs w:val="28"/>
        </w:rPr>
        <w:t xml:space="preserve"> организации производства и сбыта п</w:t>
      </w:r>
      <w:r w:rsidR="00142CBB">
        <w:rPr>
          <w:sz w:val="28"/>
          <w:szCs w:val="28"/>
        </w:rPr>
        <w:t>родукции (услуг) ориентированная</w:t>
      </w:r>
      <w:r w:rsidR="00142CBB" w:rsidRPr="00AF7C2F">
        <w:rPr>
          <w:sz w:val="28"/>
          <w:szCs w:val="28"/>
        </w:rPr>
        <w:t xml:space="preserve"> на удовлетворение потребностей конкретных потребителей и получение прибыли на основе исследования рынка, изучения внешней и внутренней среды, разработки стратегии и тактики поведения на рынке.</w:t>
      </w:r>
    </w:p>
    <w:p w:rsidR="0073167B" w:rsidRPr="00CF77FC" w:rsidRDefault="0073167B" w:rsidP="0073167B">
      <w:pPr>
        <w:spacing w:line="360" w:lineRule="auto"/>
        <w:jc w:val="both"/>
        <w:rPr>
          <w:sz w:val="28"/>
          <w:szCs w:val="28"/>
        </w:rPr>
      </w:pPr>
      <w:r>
        <w:rPr>
          <w:sz w:val="28"/>
          <w:szCs w:val="28"/>
        </w:rPr>
        <w:t xml:space="preserve">  </w:t>
      </w:r>
      <w:r w:rsidRPr="00CF77FC">
        <w:rPr>
          <w:sz w:val="28"/>
          <w:szCs w:val="28"/>
        </w:rPr>
        <w:t>Оперативные (торгово-техноло</w:t>
      </w:r>
      <w:r>
        <w:rPr>
          <w:sz w:val="28"/>
          <w:szCs w:val="28"/>
        </w:rPr>
        <w:t xml:space="preserve">гические) процессы в магазине - </w:t>
      </w:r>
      <w:r w:rsidRPr="00CF77FC">
        <w:rPr>
          <w:sz w:val="28"/>
          <w:szCs w:val="28"/>
        </w:rPr>
        <w:t>это совокупность торговых и технологических процессов, последовательно взаимосвязанных, целью которых является доведение товаров в широком ассортименте и надлежащего качества до потребителей с наименьшими затратами труда и времени.</w:t>
      </w:r>
    </w:p>
    <w:p w:rsidR="0074367F" w:rsidRDefault="0074367F" w:rsidP="00B53419">
      <w:pPr>
        <w:spacing w:line="360" w:lineRule="auto"/>
        <w:jc w:val="both"/>
        <w:rPr>
          <w:sz w:val="28"/>
          <w:szCs w:val="28"/>
        </w:rPr>
      </w:pPr>
      <w:r>
        <w:rPr>
          <w:sz w:val="28"/>
          <w:szCs w:val="28"/>
        </w:rPr>
        <w:t xml:space="preserve">  Приказ – решение руководителя, облаченного властью в организации или его подразделением.</w:t>
      </w:r>
    </w:p>
    <w:p w:rsidR="00B53419" w:rsidRPr="0003180D" w:rsidRDefault="0073167B" w:rsidP="00B53419">
      <w:pPr>
        <w:spacing w:line="360" w:lineRule="auto"/>
        <w:jc w:val="both"/>
        <w:rPr>
          <w:sz w:val="28"/>
          <w:szCs w:val="28"/>
        </w:rPr>
      </w:pPr>
      <w:r>
        <w:rPr>
          <w:sz w:val="28"/>
          <w:szCs w:val="28"/>
        </w:rPr>
        <w:t xml:space="preserve"> </w:t>
      </w:r>
      <w:r w:rsidR="00B53419" w:rsidRPr="0003180D">
        <w:rPr>
          <w:sz w:val="28"/>
          <w:szCs w:val="28"/>
        </w:rPr>
        <w:t>Производственная инфраструктура предприятия - это совокупность подразделений, которые прямо с выработкой продукции не связаны.</w:t>
      </w:r>
    </w:p>
    <w:p w:rsidR="008F5C1E" w:rsidRDefault="00B53419" w:rsidP="00423E74">
      <w:pPr>
        <w:spacing w:line="360" w:lineRule="auto"/>
        <w:jc w:val="both"/>
        <w:rPr>
          <w:sz w:val="28"/>
          <w:szCs w:val="28"/>
        </w:rPr>
      </w:pPr>
      <w:r>
        <w:rPr>
          <w:sz w:val="28"/>
          <w:szCs w:val="28"/>
        </w:rPr>
        <w:t xml:space="preserve">  </w:t>
      </w:r>
      <w:r w:rsidR="00423E74">
        <w:rPr>
          <w:sz w:val="28"/>
          <w:szCs w:val="28"/>
        </w:rPr>
        <w:t>Распоряжение – это разновидность приказа, направленная на решение частых вопросов, исходящая не только от руководителей, но и от других лиц в пределах ее компетенции.</w:t>
      </w:r>
    </w:p>
    <w:p w:rsidR="00B53419" w:rsidRPr="0003180D" w:rsidRDefault="001D2E36" w:rsidP="00B53419">
      <w:pPr>
        <w:spacing w:line="360" w:lineRule="auto"/>
        <w:jc w:val="both"/>
        <w:rPr>
          <w:sz w:val="28"/>
          <w:szCs w:val="28"/>
        </w:rPr>
      </w:pPr>
      <w:r>
        <w:rPr>
          <w:sz w:val="28"/>
          <w:szCs w:val="28"/>
        </w:rPr>
        <w:t xml:space="preserve">  </w:t>
      </w:r>
      <w:r w:rsidR="00B53419">
        <w:rPr>
          <w:sz w:val="28"/>
          <w:szCs w:val="28"/>
        </w:rPr>
        <w:t>Р</w:t>
      </w:r>
      <w:r w:rsidR="00B53419" w:rsidRPr="0003180D">
        <w:rPr>
          <w:sz w:val="28"/>
          <w:szCs w:val="28"/>
        </w:rPr>
        <w:t>емонтное хозяйство - это совокупность производственных подразделений, осуществляющих комплекс мероприятий по надзору за состоянием оборудования, уходу за ним и ремонту.</w:t>
      </w:r>
    </w:p>
    <w:p w:rsidR="00B53419" w:rsidRPr="0003180D" w:rsidRDefault="0073167B" w:rsidP="00B53419">
      <w:pPr>
        <w:spacing w:line="360" w:lineRule="auto"/>
        <w:jc w:val="both"/>
        <w:rPr>
          <w:sz w:val="28"/>
          <w:szCs w:val="28"/>
        </w:rPr>
      </w:pPr>
      <w:r>
        <w:rPr>
          <w:sz w:val="28"/>
          <w:szCs w:val="28"/>
        </w:rPr>
        <w:t xml:space="preserve">  </w:t>
      </w:r>
      <w:r w:rsidR="00B53419" w:rsidRPr="0003180D">
        <w:rPr>
          <w:sz w:val="28"/>
          <w:szCs w:val="28"/>
        </w:rPr>
        <w:t>Социальная инфраструктура - это совокупность подразделений предприятия, обеспечивающих удовлетворение социально</w:t>
      </w:r>
      <w:r w:rsidR="00B53419">
        <w:rPr>
          <w:sz w:val="28"/>
          <w:szCs w:val="28"/>
        </w:rPr>
        <w:t xml:space="preserve"> </w:t>
      </w:r>
      <w:r w:rsidR="00B53419" w:rsidRPr="0003180D">
        <w:rPr>
          <w:sz w:val="28"/>
          <w:szCs w:val="28"/>
        </w:rPr>
        <w:t>-</w:t>
      </w:r>
      <w:r w:rsidR="00B53419">
        <w:rPr>
          <w:sz w:val="28"/>
          <w:szCs w:val="28"/>
        </w:rPr>
        <w:t xml:space="preserve"> </w:t>
      </w:r>
      <w:r w:rsidR="00B53419" w:rsidRPr="0003180D">
        <w:rPr>
          <w:sz w:val="28"/>
          <w:szCs w:val="28"/>
        </w:rPr>
        <w:t>бытовых и культурных потребностей работников предприятия и членов их семей.</w:t>
      </w:r>
    </w:p>
    <w:p w:rsidR="00142CBB" w:rsidRPr="00A10382" w:rsidRDefault="001D2E36" w:rsidP="00142CBB">
      <w:pPr>
        <w:tabs>
          <w:tab w:val="left" w:pos="6660"/>
          <w:tab w:val="left" w:pos="6840"/>
          <w:tab w:val="left" w:pos="7020"/>
          <w:tab w:val="left" w:pos="7200"/>
        </w:tabs>
        <w:spacing w:line="360" w:lineRule="auto"/>
        <w:jc w:val="both"/>
        <w:rPr>
          <w:sz w:val="28"/>
          <w:szCs w:val="28"/>
        </w:rPr>
      </w:pPr>
      <w:r>
        <w:rPr>
          <w:sz w:val="28"/>
          <w:szCs w:val="28"/>
        </w:rPr>
        <w:t xml:space="preserve">  </w:t>
      </w:r>
      <w:r w:rsidR="00142CBB" w:rsidRPr="00A10382">
        <w:rPr>
          <w:sz w:val="28"/>
          <w:szCs w:val="28"/>
        </w:rPr>
        <w:t>Структура управления организацией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w:t>
      </w:r>
    </w:p>
    <w:p w:rsidR="00142CBB" w:rsidRDefault="001D2E36" w:rsidP="00423E74">
      <w:pPr>
        <w:spacing w:line="360" w:lineRule="auto"/>
        <w:jc w:val="both"/>
        <w:rPr>
          <w:sz w:val="28"/>
          <w:szCs w:val="28"/>
        </w:rPr>
      </w:pPr>
      <w:r>
        <w:rPr>
          <w:sz w:val="28"/>
          <w:szCs w:val="28"/>
        </w:rPr>
        <w:t xml:space="preserve">  </w:t>
      </w:r>
      <w:r w:rsidR="0073167B" w:rsidRPr="003F0343">
        <w:rPr>
          <w:sz w:val="28"/>
          <w:szCs w:val="28"/>
        </w:rPr>
        <w:t>Текучесть кадров - движение рабочей силы, обусловленное неудовлетворенностью работника рабочим местом или неудовлетворенностью организации конкретным работником.</w:t>
      </w:r>
    </w:p>
    <w:p w:rsidR="00B53419" w:rsidRDefault="001D2E36" w:rsidP="00B53419">
      <w:pPr>
        <w:spacing w:line="360" w:lineRule="auto"/>
        <w:jc w:val="both"/>
        <w:rPr>
          <w:sz w:val="28"/>
          <w:szCs w:val="28"/>
        </w:rPr>
      </w:pPr>
      <w:r>
        <w:rPr>
          <w:sz w:val="28"/>
          <w:szCs w:val="28"/>
        </w:rPr>
        <w:t xml:space="preserve">  </w:t>
      </w:r>
      <w:r w:rsidR="00B53419" w:rsidRPr="0003085B">
        <w:rPr>
          <w:sz w:val="28"/>
          <w:szCs w:val="28"/>
        </w:rPr>
        <w:t>Транспортное хозяйство - это комплекс средств предприятия, предназначенных для перевозки сырья, материалов, полуфабрикатов, готовой продукции, отходов и др. грузов на территории предприятия и за его пределами.</w:t>
      </w:r>
    </w:p>
    <w:p w:rsidR="00976660" w:rsidRPr="0003085B" w:rsidRDefault="00976660" w:rsidP="00B53419">
      <w:pPr>
        <w:spacing w:line="360" w:lineRule="auto"/>
        <w:jc w:val="both"/>
        <w:rPr>
          <w:sz w:val="28"/>
          <w:szCs w:val="28"/>
        </w:rPr>
      </w:pPr>
      <w:r>
        <w:rPr>
          <w:sz w:val="28"/>
          <w:szCs w:val="28"/>
        </w:rPr>
        <w:t xml:space="preserve">  Указ – решение главы государства, утвержденного парламентом.</w:t>
      </w:r>
    </w:p>
    <w:p w:rsidR="00FE0857" w:rsidRDefault="0073167B" w:rsidP="002F7EAD">
      <w:pPr>
        <w:spacing w:line="360" w:lineRule="auto"/>
        <w:jc w:val="both"/>
        <w:rPr>
          <w:sz w:val="28"/>
          <w:szCs w:val="28"/>
        </w:rPr>
      </w:pPr>
      <w:r>
        <w:rPr>
          <w:sz w:val="28"/>
          <w:szCs w:val="28"/>
        </w:rPr>
        <w:t xml:space="preserve">  </w:t>
      </w:r>
      <w:r w:rsidR="00FE0857">
        <w:rPr>
          <w:sz w:val="28"/>
          <w:szCs w:val="28"/>
        </w:rPr>
        <w:t>Управленческое решение на предприятии – это творческий акт субъекта управления, определяющего программу деятельности коллектива по эффективному разрешению назревшей проблемы на основе знания объективных законов функционирования управленческой системы и анализа информации о ее состоянии.</w:t>
      </w:r>
    </w:p>
    <w:p w:rsidR="000D21B2" w:rsidRDefault="000D21B2" w:rsidP="002F7EAD">
      <w:pPr>
        <w:spacing w:line="360" w:lineRule="auto"/>
        <w:jc w:val="both"/>
        <w:rPr>
          <w:sz w:val="28"/>
          <w:szCs w:val="28"/>
        </w:rPr>
      </w:pPr>
      <w:r>
        <w:rPr>
          <w:sz w:val="28"/>
          <w:szCs w:val="28"/>
        </w:rPr>
        <w:t xml:space="preserve">  Устав – набор правил, регулирующих деятельность каких – либо организаций.</w:t>
      </w:r>
    </w:p>
    <w:p w:rsidR="000755EA" w:rsidRDefault="001D2E36" w:rsidP="000755EA">
      <w:pPr>
        <w:spacing w:line="360" w:lineRule="auto"/>
        <w:jc w:val="both"/>
        <w:rPr>
          <w:sz w:val="28"/>
          <w:szCs w:val="28"/>
        </w:rPr>
      </w:pPr>
      <w:r>
        <w:rPr>
          <w:sz w:val="28"/>
          <w:szCs w:val="28"/>
        </w:rPr>
        <w:t xml:space="preserve">  </w:t>
      </w:r>
      <w:r w:rsidR="000755EA">
        <w:rPr>
          <w:sz w:val="28"/>
          <w:szCs w:val="28"/>
        </w:rPr>
        <w:t>Функция управления – специализированный вид деятельности объективно – необходимой для выполнения задач систему управления.</w:t>
      </w:r>
    </w:p>
    <w:p w:rsidR="008F5C1E" w:rsidRDefault="0073167B" w:rsidP="00FA6DCC">
      <w:pPr>
        <w:spacing w:line="360" w:lineRule="auto"/>
        <w:jc w:val="both"/>
        <w:rPr>
          <w:sz w:val="28"/>
          <w:szCs w:val="28"/>
        </w:rPr>
      </w:pPr>
      <w:r>
        <w:rPr>
          <w:sz w:val="28"/>
          <w:szCs w:val="28"/>
        </w:rPr>
        <w:t xml:space="preserve">  </w:t>
      </w:r>
      <w:r w:rsidRPr="00AD1CEE">
        <w:rPr>
          <w:sz w:val="28"/>
          <w:szCs w:val="28"/>
        </w:rPr>
        <w:t>Чистая прибыль торгового предприятия - часть валовой прибыли, которая остается в распоряжении торгового предприятия после уплаты в бюджет налога на прибыль.</w:t>
      </w:r>
    </w:p>
    <w:p w:rsidR="00FA6DCC" w:rsidRDefault="00FA6DCC" w:rsidP="00FA6DCC">
      <w:pPr>
        <w:spacing w:line="360" w:lineRule="auto"/>
        <w:jc w:val="both"/>
        <w:rPr>
          <w:sz w:val="28"/>
          <w:szCs w:val="28"/>
        </w:rPr>
      </w:pPr>
    </w:p>
    <w:p w:rsidR="008F5C1E" w:rsidRDefault="00A53937" w:rsidP="001B12BA">
      <w:pPr>
        <w:jc w:val="center"/>
        <w:rPr>
          <w:sz w:val="28"/>
          <w:szCs w:val="28"/>
        </w:rPr>
      </w:pPr>
      <w:r>
        <w:rPr>
          <w:sz w:val="28"/>
          <w:szCs w:val="28"/>
        </w:rPr>
        <w:t xml:space="preserve">6. </w:t>
      </w:r>
      <w:r w:rsidR="008F5C1E">
        <w:rPr>
          <w:sz w:val="28"/>
          <w:szCs w:val="28"/>
        </w:rPr>
        <w:t>Список использованной литературы</w:t>
      </w:r>
    </w:p>
    <w:p w:rsidR="00FA6DCC" w:rsidRDefault="00FA6DCC" w:rsidP="001B12BA">
      <w:pPr>
        <w:jc w:val="center"/>
        <w:rPr>
          <w:sz w:val="28"/>
          <w:szCs w:val="28"/>
        </w:rPr>
      </w:pPr>
    </w:p>
    <w:p w:rsidR="00230123" w:rsidRDefault="00177CE4" w:rsidP="001C7606">
      <w:pPr>
        <w:tabs>
          <w:tab w:val="left" w:pos="975"/>
        </w:tabs>
        <w:spacing w:line="360" w:lineRule="auto"/>
        <w:contextualSpacing/>
        <w:jc w:val="both"/>
        <w:rPr>
          <w:sz w:val="28"/>
          <w:szCs w:val="28"/>
        </w:rPr>
      </w:pPr>
      <w:r>
        <w:rPr>
          <w:sz w:val="28"/>
          <w:szCs w:val="28"/>
        </w:rPr>
        <w:t>1.</w:t>
      </w:r>
      <w:r w:rsidR="00FA6DCC">
        <w:rPr>
          <w:sz w:val="28"/>
          <w:szCs w:val="28"/>
        </w:rPr>
        <w:t xml:space="preserve"> </w:t>
      </w:r>
      <w:r w:rsidR="00230123" w:rsidRPr="00DC597B">
        <w:rPr>
          <w:sz w:val="28"/>
          <w:szCs w:val="28"/>
        </w:rPr>
        <w:t>ФЗ «Об обществах с ограниченной ответственностью», принятым Госу</w:t>
      </w:r>
      <w:r w:rsidR="00E53344">
        <w:rPr>
          <w:sz w:val="28"/>
          <w:szCs w:val="28"/>
        </w:rPr>
        <w:t>дарственной Думой 14.01.98 года.</w:t>
      </w:r>
    </w:p>
    <w:p w:rsidR="00177CE4" w:rsidRDefault="00177CE4" w:rsidP="001C7606">
      <w:pPr>
        <w:spacing w:line="360" w:lineRule="auto"/>
        <w:jc w:val="both"/>
        <w:rPr>
          <w:sz w:val="28"/>
          <w:szCs w:val="28"/>
        </w:rPr>
      </w:pPr>
      <w:r>
        <w:rPr>
          <w:sz w:val="28"/>
          <w:szCs w:val="28"/>
        </w:rPr>
        <w:t xml:space="preserve">2. ГОСТ 15467- 79 «Управление качеством продукции. Основные </w:t>
      </w:r>
      <w:r w:rsidR="00E53344">
        <w:rPr>
          <w:sz w:val="28"/>
          <w:szCs w:val="28"/>
        </w:rPr>
        <w:t>понятия. Термины и определения».</w:t>
      </w:r>
    </w:p>
    <w:p w:rsidR="00EB74A3" w:rsidRPr="00EB74A3" w:rsidRDefault="00FA6DCC" w:rsidP="001C7606">
      <w:pPr>
        <w:pStyle w:val="a8"/>
        <w:jc w:val="both"/>
        <w:rPr>
          <w:rFonts w:ascii="Times New Roman" w:hAnsi="Times New Roman"/>
          <w:color w:val="000000"/>
          <w:sz w:val="28"/>
          <w:szCs w:val="28"/>
        </w:rPr>
      </w:pPr>
      <w:r w:rsidRPr="00EB74A3">
        <w:rPr>
          <w:rFonts w:ascii="Times New Roman" w:hAnsi="Times New Roman"/>
          <w:color w:val="000000"/>
          <w:sz w:val="28"/>
          <w:szCs w:val="28"/>
        </w:rPr>
        <w:t>3.</w:t>
      </w:r>
      <w:r w:rsidR="00EB74A3" w:rsidRPr="00EB74A3">
        <w:rPr>
          <w:rFonts w:ascii="Times New Roman" w:hAnsi="Times New Roman"/>
          <w:color w:val="000000"/>
          <w:sz w:val="28"/>
          <w:szCs w:val="28"/>
        </w:rPr>
        <w:t xml:space="preserve"> Балдин К.В. «Управленческие решения»,</w:t>
      </w:r>
      <w:r w:rsidR="001C7606">
        <w:rPr>
          <w:rFonts w:ascii="Times New Roman" w:hAnsi="Times New Roman"/>
          <w:color w:val="000000"/>
          <w:sz w:val="28"/>
          <w:szCs w:val="28"/>
        </w:rPr>
        <w:t xml:space="preserve"> М.: «Дашков и К», 2007.</w:t>
      </w:r>
      <w:r w:rsidR="00EB74A3" w:rsidRPr="00EB74A3">
        <w:rPr>
          <w:rFonts w:ascii="Times New Roman" w:hAnsi="Times New Roman"/>
          <w:color w:val="000000"/>
          <w:sz w:val="28"/>
          <w:szCs w:val="28"/>
        </w:rPr>
        <w:t xml:space="preserve"> </w:t>
      </w:r>
    </w:p>
    <w:p w:rsidR="00EB74A3" w:rsidRPr="00EB74A3" w:rsidRDefault="001C7606" w:rsidP="001C7606">
      <w:pPr>
        <w:pStyle w:val="a8"/>
        <w:jc w:val="both"/>
        <w:rPr>
          <w:rFonts w:ascii="Times New Roman" w:hAnsi="Times New Roman"/>
          <w:color w:val="000000"/>
          <w:sz w:val="28"/>
          <w:szCs w:val="28"/>
        </w:rPr>
      </w:pPr>
      <w:r>
        <w:rPr>
          <w:rFonts w:ascii="Times New Roman" w:hAnsi="Times New Roman"/>
          <w:color w:val="000000"/>
          <w:sz w:val="28"/>
          <w:szCs w:val="28"/>
        </w:rPr>
        <w:t>4</w:t>
      </w:r>
      <w:r w:rsidR="00EB74A3" w:rsidRPr="00EB74A3">
        <w:rPr>
          <w:rFonts w:ascii="Times New Roman" w:hAnsi="Times New Roman"/>
          <w:color w:val="000000"/>
          <w:sz w:val="28"/>
          <w:szCs w:val="28"/>
        </w:rPr>
        <w:t>. Батрик Р. «Техника принятия эффективных управленчески</w:t>
      </w:r>
      <w:r>
        <w:rPr>
          <w:rFonts w:ascii="Times New Roman" w:hAnsi="Times New Roman"/>
          <w:color w:val="000000"/>
          <w:sz w:val="28"/>
          <w:szCs w:val="28"/>
        </w:rPr>
        <w:t>х решений», Спб: «Питер», 2006.</w:t>
      </w:r>
    </w:p>
    <w:p w:rsidR="00EB74A3" w:rsidRPr="00EB74A3" w:rsidRDefault="001C7606" w:rsidP="001C7606">
      <w:pPr>
        <w:pStyle w:val="a8"/>
        <w:jc w:val="both"/>
        <w:rPr>
          <w:rFonts w:ascii="Times New Roman" w:hAnsi="Times New Roman"/>
          <w:color w:val="000000"/>
          <w:sz w:val="28"/>
          <w:szCs w:val="28"/>
        </w:rPr>
      </w:pPr>
      <w:r>
        <w:rPr>
          <w:rFonts w:ascii="Times New Roman" w:hAnsi="Times New Roman"/>
          <w:color w:val="000000"/>
          <w:sz w:val="28"/>
          <w:szCs w:val="28"/>
        </w:rPr>
        <w:t>5</w:t>
      </w:r>
      <w:r w:rsidR="00EB74A3" w:rsidRPr="00EB74A3">
        <w:rPr>
          <w:rFonts w:ascii="Times New Roman" w:hAnsi="Times New Roman"/>
          <w:color w:val="000000"/>
          <w:sz w:val="28"/>
          <w:szCs w:val="28"/>
        </w:rPr>
        <w:t>. Бочаров В.В. «Инвестиционный менеджмент: Крат</w:t>
      </w:r>
      <w:r>
        <w:rPr>
          <w:rFonts w:ascii="Times New Roman" w:hAnsi="Times New Roman"/>
          <w:color w:val="000000"/>
          <w:sz w:val="28"/>
          <w:szCs w:val="28"/>
        </w:rPr>
        <w:t>кий курс». — СПб, 2002.</w:t>
      </w:r>
      <w:r w:rsidR="00EB74A3" w:rsidRPr="00EB74A3">
        <w:rPr>
          <w:rFonts w:ascii="Times New Roman" w:hAnsi="Times New Roman"/>
          <w:color w:val="000000"/>
          <w:sz w:val="28"/>
          <w:szCs w:val="28"/>
        </w:rPr>
        <w:t xml:space="preserve"> </w:t>
      </w:r>
    </w:p>
    <w:p w:rsidR="00EB74A3" w:rsidRPr="00EB74A3" w:rsidRDefault="001C7606" w:rsidP="001C7606">
      <w:pPr>
        <w:pStyle w:val="a8"/>
        <w:jc w:val="both"/>
        <w:rPr>
          <w:rFonts w:ascii="Times New Roman" w:hAnsi="Times New Roman"/>
          <w:color w:val="000000"/>
          <w:sz w:val="28"/>
          <w:szCs w:val="28"/>
        </w:rPr>
      </w:pPr>
      <w:r>
        <w:rPr>
          <w:rFonts w:ascii="Times New Roman" w:hAnsi="Times New Roman"/>
          <w:color w:val="000000"/>
          <w:sz w:val="28"/>
          <w:szCs w:val="28"/>
        </w:rPr>
        <w:t>6</w:t>
      </w:r>
      <w:r w:rsidR="00EB74A3" w:rsidRPr="00EB74A3">
        <w:rPr>
          <w:rFonts w:ascii="Times New Roman" w:hAnsi="Times New Roman"/>
          <w:color w:val="000000"/>
          <w:sz w:val="28"/>
          <w:szCs w:val="28"/>
        </w:rPr>
        <w:t xml:space="preserve">. Вертакова Ю. «Управленческие решения: разработка и выбор» / Учебное пособие. — М.: «КНОРУС», 2005. — ISBN: 5-85971-055-0, 352 с. </w:t>
      </w:r>
    </w:p>
    <w:p w:rsidR="00230123" w:rsidRPr="00BB5654" w:rsidRDefault="001C7606" w:rsidP="001C7606">
      <w:pPr>
        <w:spacing w:line="360" w:lineRule="auto"/>
        <w:jc w:val="both"/>
        <w:rPr>
          <w:sz w:val="28"/>
          <w:szCs w:val="28"/>
        </w:rPr>
      </w:pPr>
      <w:r>
        <w:rPr>
          <w:color w:val="000000"/>
          <w:sz w:val="28"/>
          <w:szCs w:val="28"/>
        </w:rPr>
        <w:t>7</w:t>
      </w:r>
      <w:r w:rsidR="00FA6DCC">
        <w:rPr>
          <w:sz w:val="28"/>
          <w:szCs w:val="28"/>
        </w:rPr>
        <w:t xml:space="preserve">. </w:t>
      </w:r>
      <w:r w:rsidR="00230123" w:rsidRPr="00BB5654">
        <w:rPr>
          <w:sz w:val="28"/>
          <w:szCs w:val="28"/>
        </w:rPr>
        <w:t>Пиленцо Л. Рональд Управление человеческими ресурсами и эффективность к</w:t>
      </w:r>
      <w:r w:rsidR="00E53344">
        <w:rPr>
          <w:sz w:val="28"/>
          <w:szCs w:val="28"/>
        </w:rPr>
        <w:t>омпании. //Человек и труд, 2003.</w:t>
      </w:r>
    </w:p>
    <w:p w:rsidR="00FA6DCC" w:rsidRDefault="001C7606" w:rsidP="001C7606">
      <w:pPr>
        <w:spacing w:line="360" w:lineRule="auto"/>
        <w:jc w:val="both"/>
        <w:rPr>
          <w:sz w:val="28"/>
          <w:szCs w:val="28"/>
        </w:rPr>
      </w:pPr>
      <w:r>
        <w:rPr>
          <w:sz w:val="28"/>
          <w:szCs w:val="28"/>
        </w:rPr>
        <w:t>8</w:t>
      </w:r>
      <w:r w:rsidR="009B5D47">
        <w:rPr>
          <w:sz w:val="28"/>
          <w:szCs w:val="28"/>
        </w:rPr>
        <w:t xml:space="preserve">. </w:t>
      </w:r>
      <w:r w:rsidR="009B5D47" w:rsidRPr="00BB5654">
        <w:rPr>
          <w:sz w:val="28"/>
          <w:szCs w:val="28"/>
        </w:rPr>
        <w:t>Травин В., Дятлов В. Основы кадрового м</w:t>
      </w:r>
      <w:r w:rsidR="009B5D47">
        <w:rPr>
          <w:sz w:val="28"/>
          <w:szCs w:val="28"/>
        </w:rPr>
        <w:t>енеджмента. М., 2005</w:t>
      </w:r>
      <w:r w:rsidR="00E53344">
        <w:rPr>
          <w:sz w:val="28"/>
          <w:szCs w:val="28"/>
        </w:rPr>
        <w:t>.</w:t>
      </w:r>
    </w:p>
    <w:p w:rsidR="001C7606" w:rsidRDefault="001C7606" w:rsidP="001C7606">
      <w:pPr>
        <w:spacing w:line="360" w:lineRule="auto"/>
        <w:jc w:val="both"/>
        <w:rPr>
          <w:rFonts w:cs="Arial"/>
          <w:bCs/>
          <w:sz w:val="28"/>
          <w:szCs w:val="28"/>
        </w:rPr>
      </w:pPr>
      <w:r>
        <w:rPr>
          <w:sz w:val="28"/>
          <w:szCs w:val="28"/>
        </w:rPr>
        <w:t>9</w:t>
      </w:r>
      <w:r w:rsidR="009B5D47">
        <w:rPr>
          <w:sz w:val="28"/>
          <w:szCs w:val="28"/>
        </w:rPr>
        <w:t xml:space="preserve">. </w:t>
      </w:r>
      <w:r w:rsidR="009B5D47">
        <w:rPr>
          <w:rFonts w:cs="Arial"/>
          <w:bCs/>
          <w:sz w:val="28"/>
          <w:szCs w:val="28"/>
        </w:rPr>
        <w:t xml:space="preserve">Беляцкий Н. П. Управление персоналом: Учебник </w:t>
      </w:r>
      <w:r w:rsidR="009B5D47" w:rsidRPr="00DC4CA3">
        <w:rPr>
          <w:rFonts w:cs="Arial"/>
          <w:bCs/>
          <w:sz w:val="28"/>
          <w:szCs w:val="28"/>
        </w:rPr>
        <w:t>/</w:t>
      </w:r>
      <w:r w:rsidR="009B5D47">
        <w:rPr>
          <w:rFonts w:cs="Arial"/>
          <w:bCs/>
          <w:sz w:val="28"/>
          <w:szCs w:val="28"/>
        </w:rPr>
        <w:t xml:space="preserve"> Минск: С</w:t>
      </w:r>
      <w:r w:rsidR="00E53344">
        <w:rPr>
          <w:rFonts w:cs="Arial"/>
          <w:bCs/>
          <w:sz w:val="28"/>
          <w:szCs w:val="28"/>
        </w:rPr>
        <w:t>овременная школа, 2008.</w:t>
      </w:r>
    </w:p>
    <w:p w:rsidR="00E53344" w:rsidRPr="001C7606" w:rsidRDefault="001C7606" w:rsidP="001C7606">
      <w:pPr>
        <w:spacing w:line="360" w:lineRule="auto"/>
        <w:jc w:val="both"/>
        <w:rPr>
          <w:rFonts w:cs="Arial"/>
          <w:bCs/>
          <w:sz w:val="28"/>
          <w:szCs w:val="28"/>
        </w:rPr>
      </w:pPr>
      <w:r>
        <w:rPr>
          <w:rFonts w:cs="Arial"/>
          <w:bCs/>
          <w:sz w:val="28"/>
          <w:szCs w:val="28"/>
        </w:rPr>
        <w:t>10</w:t>
      </w:r>
      <w:r w:rsidR="009B5D47">
        <w:rPr>
          <w:rFonts w:cs="Arial"/>
          <w:bCs/>
          <w:sz w:val="28"/>
          <w:szCs w:val="28"/>
        </w:rPr>
        <w:t>.</w:t>
      </w:r>
      <w:r w:rsidR="00E53344">
        <w:rPr>
          <w:rFonts w:cs="Arial"/>
          <w:bCs/>
          <w:sz w:val="28"/>
          <w:szCs w:val="28"/>
        </w:rPr>
        <w:t xml:space="preserve"> </w:t>
      </w:r>
      <w:r w:rsidR="00E53344" w:rsidRPr="00915C8F">
        <w:rPr>
          <w:sz w:val="28"/>
          <w:szCs w:val="28"/>
        </w:rPr>
        <w:t>Басовский Л.Е.</w:t>
      </w:r>
      <w:r w:rsidR="00E53344">
        <w:rPr>
          <w:sz w:val="28"/>
          <w:szCs w:val="28"/>
        </w:rPr>
        <w:t xml:space="preserve"> </w:t>
      </w:r>
      <w:r w:rsidR="00E53344" w:rsidRPr="00915C8F">
        <w:rPr>
          <w:sz w:val="28"/>
          <w:szCs w:val="28"/>
        </w:rPr>
        <w:t>Финансовый менеджмент</w:t>
      </w:r>
      <w:r w:rsidR="00E53344">
        <w:rPr>
          <w:sz w:val="28"/>
          <w:szCs w:val="28"/>
        </w:rPr>
        <w:t xml:space="preserve"> </w:t>
      </w:r>
      <w:r w:rsidR="00E53344" w:rsidRPr="00915C8F">
        <w:rPr>
          <w:sz w:val="28"/>
          <w:szCs w:val="28"/>
        </w:rPr>
        <w:t>М.: Инфра-М, 2007.</w:t>
      </w:r>
    </w:p>
    <w:p w:rsidR="009B5D47" w:rsidRPr="00E53344" w:rsidRDefault="001C7606" w:rsidP="001C7606">
      <w:pPr>
        <w:spacing w:before="100" w:beforeAutospacing="1" w:after="100" w:afterAutospacing="1" w:line="360" w:lineRule="auto"/>
        <w:jc w:val="both"/>
        <w:rPr>
          <w:sz w:val="28"/>
          <w:szCs w:val="28"/>
        </w:rPr>
      </w:pPr>
      <w:r>
        <w:rPr>
          <w:rFonts w:cs="Arial"/>
          <w:bCs/>
          <w:sz w:val="28"/>
          <w:szCs w:val="28"/>
        </w:rPr>
        <w:t>11</w:t>
      </w:r>
      <w:r w:rsidR="009B5D47">
        <w:rPr>
          <w:rFonts w:cs="Arial"/>
          <w:bCs/>
          <w:sz w:val="28"/>
          <w:szCs w:val="28"/>
        </w:rPr>
        <w:t>.</w:t>
      </w:r>
      <w:r w:rsidRPr="001C7606">
        <w:t xml:space="preserve"> </w:t>
      </w:r>
      <w:r w:rsidRPr="001C7606">
        <w:rPr>
          <w:sz w:val="28"/>
          <w:szCs w:val="28"/>
        </w:rPr>
        <w:t>Е. П. Голубков. «Технология принятия управленческих решений», М.: «Дело», 2005</w:t>
      </w:r>
      <w:r>
        <w:rPr>
          <w:sz w:val="28"/>
          <w:szCs w:val="28"/>
        </w:rPr>
        <w:t>.</w:t>
      </w:r>
    </w:p>
    <w:p w:rsidR="009B5D47" w:rsidRPr="001C7606" w:rsidRDefault="009B5D47" w:rsidP="001C7606">
      <w:pPr>
        <w:spacing w:line="360" w:lineRule="auto"/>
        <w:jc w:val="both"/>
        <w:rPr>
          <w:color w:val="000000"/>
          <w:sz w:val="28"/>
          <w:szCs w:val="28"/>
          <w:u w:color="000000"/>
        </w:rPr>
      </w:pPr>
      <w:r>
        <w:rPr>
          <w:rFonts w:cs="Arial"/>
          <w:bCs/>
          <w:sz w:val="28"/>
          <w:szCs w:val="28"/>
        </w:rPr>
        <w:t>12.</w:t>
      </w:r>
      <w:r w:rsidRPr="001C7606">
        <w:rPr>
          <w:sz w:val="28"/>
          <w:szCs w:val="28"/>
        </w:rPr>
        <w:t xml:space="preserve"> </w:t>
      </w:r>
      <w:hyperlink r:id="rId7" w:history="1">
        <w:r w:rsidRPr="009B5D47">
          <w:rPr>
            <w:rStyle w:val="a7"/>
            <w:color w:val="000000"/>
            <w:sz w:val="28"/>
            <w:szCs w:val="28"/>
            <w:u w:color="000000"/>
            <w:lang w:val="en-US"/>
          </w:rPr>
          <w:t>www</w:t>
        </w:r>
        <w:r w:rsidRPr="001C7606">
          <w:rPr>
            <w:rStyle w:val="a7"/>
            <w:color w:val="000000"/>
            <w:sz w:val="28"/>
            <w:szCs w:val="28"/>
            <w:u w:color="000000"/>
          </w:rPr>
          <w:t>.</w:t>
        </w:r>
        <w:r w:rsidRPr="009B5D47">
          <w:rPr>
            <w:rStyle w:val="a7"/>
            <w:color w:val="000000"/>
            <w:sz w:val="28"/>
            <w:szCs w:val="28"/>
            <w:u w:color="000000"/>
            <w:lang w:val="en-US"/>
          </w:rPr>
          <w:t>balans</w:t>
        </w:r>
        <w:r w:rsidRPr="001C7606">
          <w:rPr>
            <w:rStyle w:val="a7"/>
            <w:color w:val="000000"/>
            <w:sz w:val="28"/>
            <w:szCs w:val="28"/>
            <w:u w:color="000000"/>
          </w:rPr>
          <w:t>.</w:t>
        </w:r>
        <w:r w:rsidRPr="009B5D47">
          <w:rPr>
            <w:rStyle w:val="a7"/>
            <w:color w:val="000000"/>
            <w:sz w:val="28"/>
            <w:szCs w:val="28"/>
            <w:u w:color="000000"/>
            <w:lang w:val="en-US"/>
          </w:rPr>
          <w:t>ru</w:t>
        </w:r>
      </w:hyperlink>
    </w:p>
    <w:p w:rsidR="009B5D47" w:rsidRPr="00DC4CA3" w:rsidRDefault="009B5D47" w:rsidP="001C7606">
      <w:pPr>
        <w:spacing w:line="360" w:lineRule="auto"/>
        <w:jc w:val="both"/>
        <w:rPr>
          <w:rFonts w:cs="Arial"/>
          <w:bCs/>
          <w:sz w:val="28"/>
          <w:szCs w:val="28"/>
        </w:rPr>
      </w:pPr>
    </w:p>
    <w:p w:rsidR="009B5D47" w:rsidRPr="001B12BA" w:rsidRDefault="009B5D47" w:rsidP="00230123">
      <w:pPr>
        <w:spacing w:line="360" w:lineRule="auto"/>
        <w:jc w:val="both"/>
        <w:rPr>
          <w:sz w:val="28"/>
          <w:szCs w:val="28"/>
        </w:rPr>
      </w:pPr>
      <w:bookmarkStart w:id="0" w:name="_GoBack"/>
      <w:bookmarkEnd w:id="0"/>
    </w:p>
    <w:sectPr w:rsidR="009B5D47" w:rsidRPr="001B1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06F7"/>
    <w:multiLevelType w:val="hybridMultilevel"/>
    <w:tmpl w:val="A7C4B9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821CA7"/>
    <w:multiLevelType w:val="hybridMultilevel"/>
    <w:tmpl w:val="BE9E40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1B6DA8"/>
    <w:multiLevelType w:val="hybridMultilevel"/>
    <w:tmpl w:val="231653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F03F46"/>
    <w:multiLevelType w:val="hybridMultilevel"/>
    <w:tmpl w:val="357EA0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CD5B16"/>
    <w:multiLevelType w:val="hybridMultilevel"/>
    <w:tmpl w:val="4692B6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202537"/>
    <w:multiLevelType w:val="hybridMultilevel"/>
    <w:tmpl w:val="077EDB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7500C2B"/>
    <w:multiLevelType w:val="singleLevel"/>
    <w:tmpl w:val="DE504728"/>
    <w:lvl w:ilvl="0">
      <w:start w:val="1"/>
      <w:numFmt w:val="decimal"/>
      <w:lvlText w:val="%1."/>
      <w:legacy w:legacy="1" w:legacySpace="0" w:legacyIndent="279"/>
      <w:lvlJc w:val="left"/>
      <w:rPr>
        <w:rFonts w:ascii="Times New Roman" w:hAnsi="Times New Roman" w:cs="Times New Roman" w:hint="default"/>
      </w:rPr>
    </w:lvl>
  </w:abstractNum>
  <w:abstractNum w:abstractNumId="7">
    <w:nsid w:val="782C091A"/>
    <w:multiLevelType w:val="hybridMultilevel"/>
    <w:tmpl w:val="9E9A29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7C3"/>
    <w:rsid w:val="0001294F"/>
    <w:rsid w:val="0003479C"/>
    <w:rsid w:val="000507F4"/>
    <w:rsid w:val="00057542"/>
    <w:rsid w:val="00060FB5"/>
    <w:rsid w:val="000755EA"/>
    <w:rsid w:val="00092181"/>
    <w:rsid w:val="000924FE"/>
    <w:rsid w:val="000928CC"/>
    <w:rsid w:val="000A5EDB"/>
    <w:rsid w:val="000D21B2"/>
    <w:rsid w:val="000D5F01"/>
    <w:rsid w:val="00104462"/>
    <w:rsid w:val="001230AF"/>
    <w:rsid w:val="00142CBB"/>
    <w:rsid w:val="00152773"/>
    <w:rsid w:val="00172BE0"/>
    <w:rsid w:val="00177CE4"/>
    <w:rsid w:val="0018024D"/>
    <w:rsid w:val="00194B3D"/>
    <w:rsid w:val="001B12BA"/>
    <w:rsid w:val="001C7606"/>
    <w:rsid w:val="001D2E36"/>
    <w:rsid w:val="001E401E"/>
    <w:rsid w:val="001E4A82"/>
    <w:rsid w:val="00224BA9"/>
    <w:rsid w:val="00230123"/>
    <w:rsid w:val="00252C56"/>
    <w:rsid w:val="002903DD"/>
    <w:rsid w:val="002A1A45"/>
    <w:rsid w:val="002A55CC"/>
    <w:rsid w:val="002D4816"/>
    <w:rsid w:val="002F7EAD"/>
    <w:rsid w:val="00312C2C"/>
    <w:rsid w:val="00317E5A"/>
    <w:rsid w:val="00397B9F"/>
    <w:rsid w:val="003B1BF7"/>
    <w:rsid w:val="003E67C3"/>
    <w:rsid w:val="003F5168"/>
    <w:rsid w:val="00422BBD"/>
    <w:rsid w:val="00423E74"/>
    <w:rsid w:val="00425BF0"/>
    <w:rsid w:val="00445FBF"/>
    <w:rsid w:val="004548DE"/>
    <w:rsid w:val="00540053"/>
    <w:rsid w:val="005A0FB3"/>
    <w:rsid w:val="005C1AE3"/>
    <w:rsid w:val="005C2898"/>
    <w:rsid w:val="005F6262"/>
    <w:rsid w:val="005F7ACC"/>
    <w:rsid w:val="0063569E"/>
    <w:rsid w:val="006613BF"/>
    <w:rsid w:val="006649A6"/>
    <w:rsid w:val="006773C4"/>
    <w:rsid w:val="006E2040"/>
    <w:rsid w:val="006F1176"/>
    <w:rsid w:val="006F4033"/>
    <w:rsid w:val="00705A33"/>
    <w:rsid w:val="0073167B"/>
    <w:rsid w:val="0074367F"/>
    <w:rsid w:val="007B1821"/>
    <w:rsid w:val="007C42B0"/>
    <w:rsid w:val="007D60D1"/>
    <w:rsid w:val="00823F60"/>
    <w:rsid w:val="008331B1"/>
    <w:rsid w:val="00850435"/>
    <w:rsid w:val="00855F36"/>
    <w:rsid w:val="008A2B47"/>
    <w:rsid w:val="008F4D89"/>
    <w:rsid w:val="008F5C1E"/>
    <w:rsid w:val="008F60E9"/>
    <w:rsid w:val="00904042"/>
    <w:rsid w:val="009167ED"/>
    <w:rsid w:val="00916829"/>
    <w:rsid w:val="00916E34"/>
    <w:rsid w:val="009400D9"/>
    <w:rsid w:val="00941CA4"/>
    <w:rsid w:val="00944D09"/>
    <w:rsid w:val="00947B9A"/>
    <w:rsid w:val="0097402F"/>
    <w:rsid w:val="00976660"/>
    <w:rsid w:val="00993DB7"/>
    <w:rsid w:val="009B5D47"/>
    <w:rsid w:val="009D7068"/>
    <w:rsid w:val="009D7168"/>
    <w:rsid w:val="009E55B3"/>
    <w:rsid w:val="00A36B31"/>
    <w:rsid w:val="00A53937"/>
    <w:rsid w:val="00A71EF7"/>
    <w:rsid w:val="00AA6DDE"/>
    <w:rsid w:val="00B11FFF"/>
    <w:rsid w:val="00B31C9A"/>
    <w:rsid w:val="00B45136"/>
    <w:rsid w:val="00B53419"/>
    <w:rsid w:val="00B6145C"/>
    <w:rsid w:val="00B827CC"/>
    <w:rsid w:val="00BE10AE"/>
    <w:rsid w:val="00BE406C"/>
    <w:rsid w:val="00C41D30"/>
    <w:rsid w:val="00C56902"/>
    <w:rsid w:val="00C80B30"/>
    <w:rsid w:val="00CA332E"/>
    <w:rsid w:val="00CB76E5"/>
    <w:rsid w:val="00CC06EE"/>
    <w:rsid w:val="00CE09FC"/>
    <w:rsid w:val="00D15750"/>
    <w:rsid w:val="00D31F4B"/>
    <w:rsid w:val="00D50978"/>
    <w:rsid w:val="00D660EA"/>
    <w:rsid w:val="00DA0129"/>
    <w:rsid w:val="00DA04B2"/>
    <w:rsid w:val="00DA0B2C"/>
    <w:rsid w:val="00DD40C9"/>
    <w:rsid w:val="00DF3442"/>
    <w:rsid w:val="00E10B11"/>
    <w:rsid w:val="00E22D2B"/>
    <w:rsid w:val="00E233CA"/>
    <w:rsid w:val="00E406D8"/>
    <w:rsid w:val="00E53344"/>
    <w:rsid w:val="00E75AFC"/>
    <w:rsid w:val="00E95B33"/>
    <w:rsid w:val="00EB74A3"/>
    <w:rsid w:val="00EF431D"/>
    <w:rsid w:val="00F5045B"/>
    <w:rsid w:val="00F514F0"/>
    <w:rsid w:val="00F52F65"/>
    <w:rsid w:val="00F774A3"/>
    <w:rsid w:val="00FA6DCC"/>
    <w:rsid w:val="00FC6D4B"/>
    <w:rsid w:val="00FD4F41"/>
    <w:rsid w:val="00FD7694"/>
    <w:rsid w:val="00FE0857"/>
    <w:rsid w:val="00FE59A2"/>
    <w:rsid w:val="00FE7CF7"/>
    <w:rsid w:val="00FF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8"/>
    <o:shapelayout v:ext="edit">
      <o:idmap v:ext="edit" data="1"/>
    </o:shapelayout>
  </w:shapeDefaults>
  <w:decimalSymbol w:val=","/>
  <w:listSeparator w:val=";"/>
  <w15:chartTrackingRefBased/>
  <w15:docId w15:val="{C53A7180-CAFA-4DE6-979F-31045502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7C3"/>
    <w:rPr>
      <w:sz w:val="24"/>
      <w:szCs w:val="24"/>
    </w:rPr>
  </w:style>
  <w:style w:type="paragraph" w:styleId="2">
    <w:name w:val="heading 2"/>
    <w:basedOn w:val="a"/>
    <w:next w:val="a"/>
    <w:link w:val="20"/>
    <w:qFormat/>
    <w:rsid w:val="00317E5A"/>
    <w:pPr>
      <w:keepNext/>
      <w:keepLines/>
      <w:suppressLineNumbers/>
      <w:suppressAutoHyphens/>
      <w:spacing w:before="360" w:after="360" w:line="360" w:lineRule="auto"/>
      <w:ind w:left="709"/>
      <w:jc w:val="both"/>
      <w:outlineLvl w:val="1"/>
    </w:pPr>
    <w:rPr>
      <w:rFonts w:ascii="Arial" w:hAnsi="Arial"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6649A6"/>
    <w:pPr>
      <w:widowControl w:val="0"/>
      <w:autoSpaceDE w:val="0"/>
      <w:autoSpaceDN w:val="0"/>
      <w:adjustRightInd w:val="0"/>
      <w:spacing w:line="331" w:lineRule="exact"/>
      <w:ind w:firstLine="710"/>
      <w:jc w:val="both"/>
    </w:pPr>
  </w:style>
  <w:style w:type="character" w:customStyle="1" w:styleId="FontStyle13">
    <w:name w:val="Font Style13"/>
    <w:basedOn w:val="a0"/>
    <w:rsid w:val="006649A6"/>
    <w:rPr>
      <w:rFonts w:ascii="Times New Roman" w:hAnsi="Times New Roman" w:cs="Times New Roman"/>
      <w:sz w:val="26"/>
      <w:szCs w:val="26"/>
    </w:rPr>
  </w:style>
  <w:style w:type="table" w:styleId="a3">
    <w:name w:val="Table Grid"/>
    <w:basedOn w:val="a1"/>
    <w:rsid w:val="00317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17E5A"/>
    <w:rPr>
      <w:rFonts w:ascii="Arial" w:hAnsi="Arial" w:cs="Arial"/>
      <w:bCs/>
      <w:iCs/>
      <w:sz w:val="28"/>
      <w:szCs w:val="28"/>
      <w:lang w:val="ru-RU" w:eastAsia="ru-RU" w:bidi="ar-SA"/>
    </w:rPr>
  </w:style>
  <w:style w:type="paragraph" w:styleId="a4">
    <w:name w:val="List Paragraph"/>
    <w:basedOn w:val="a"/>
    <w:qFormat/>
    <w:rsid w:val="00317E5A"/>
    <w:pPr>
      <w:spacing w:after="200"/>
      <w:ind w:left="720" w:firstLine="709"/>
      <w:contextualSpacing/>
    </w:pPr>
    <w:rPr>
      <w:rFonts w:eastAsia="Calibri"/>
      <w:sz w:val="28"/>
      <w:szCs w:val="22"/>
      <w:lang w:eastAsia="en-US"/>
    </w:rPr>
  </w:style>
  <w:style w:type="paragraph" w:styleId="a5">
    <w:name w:val="Body Text"/>
    <w:basedOn w:val="a"/>
    <w:rsid w:val="00AA6DDE"/>
    <w:pPr>
      <w:spacing w:after="120"/>
    </w:pPr>
  </w:style>
  <w:style w:type="paragraph" w:customStyle="1" w:styleId="Style2">
    <w:name w:val="Style2"/>
    <w:basedOn w:val="a"/>
    <w:rsid w:val="000507F4"/>
    <w:pPr>
      <w:widowControl w:val="0"/>
      <w:autoSpaceDE w:val="0"/>
      <w:autoSpaceDN w:val="0"/>
      <w:adjustRightInd w:val="0"/>
      <w:spacing w:line="322" w:lineRule="exact"/>
    </w:pPr>
  </w:style>
  <w:style w:type="paragraph" w:styleId="a6">
    <w:name w:val="Body Text Indent"/>
    <w:basedOn w:val="a"/>
    <w:rsid w:val="00FC6D4B"/>
    <w:pPr>
      <w:spacing w:after="120"/>
      <w:ind w:left="283"/>
    </w:pPr>
  </w:style>
  <w:style w:type="character" w:styleId="a7">
    <w:name w:val="Hyperlink"/>
    <w:basedOn w:val="a0"/>
    <w:rsid w:val="009B5D47"/>
    <w:rPr>
      <w:color w:val="0000FF"/>
      <w:u w:val="single"/>
    </w:rPr>
  </w:style>
  <w:style w:type="paragraph" w:styleId="a8">
    <w:name w:val="Normal (Web)"/>
    <w:basedOn w:val="a"/>
    <w:rsid w:val="00EB74A3"/>
    <w:pPr>
      <w:spacing w:before="100" w:beforeAutospacing="1" w:after="100" w:afterAutospacing="1"/>
    </w:pPr>
    <w:rPr>
      <w:rFonts w:ascii="Verdana" w:hAnsi="Verdana"/>
      <w:color w:val="62616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8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an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7864</Words>
  <Characters>44826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3</vt:lpstr>
    </vt:vector>
  </TitlesOfParts>
  <Company>SamLab.ws</Company>
  <LinksUpToDate>false</LinksUpToDate>
  <CharactersWithSpaces>52585</CharactersWithSpaces>
  <SharedDoc>false</SharedDoc>
  <HLinks>
    <vt:vector size="6" baseType="variant">
      <vt:variant>
        <vt:i4>1048657</vt:i4>
      </vt:variant>
      <vt:variant>
        <vt:i4>18</vt:i4>
      </vt:variant>
      <vt:variant>
        <vt:i4>0</vt:i4>
      </vt:variant>
      <vt:variant>
        <vt:i4>5</vt:i4>
      </vt:variant>
      <vt:variant>
        <vt:lpwstr>http://www.balans.ru/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Мария</dc:creator>
  <cp:keywords/>
  <dc:description/>
  <cp:lastModifiedBy>admin</cp:lastModifiedBy>
  <cp:revision>2</cp:revision>
  <dcterms:created xsi:type="dcterms:W3CDTF">2014-04-03T23:23:00Z</dcterms:created>
  <dcterms:modified xsi:type="dcterms:W3CDTF">2014-04-03T23:23:00Z</dcterms:modified>
</cp:coreProperties>
</file>