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01D" w:rsidRDefault="006A101D" w:rsidP="00B133DF">
      <w:pPr>
        <w:spacing w:after="0" w:line="360" w:lineRule="auto"/>
        <w:jc w:val="center"/>
        <w:rPr>
          <w:rFonts w:ascii="Times New Roman" w:hAnsi="Times New Roman"/>
          <w:b/>
          <w:i/>
          <w:sz w:val="32"/>
          <w:szCs w:val="28"/>
        </w:rPr>
      </w:pPr>
    </w:p>
    <w:p w:rsidR="001D6613" w:rsidRDefault="001D6613" w:rsidP="00B133DF">
      <w:pPr>
        <w:spacing w:after="0" w:line="360" w:lineRule="auto"/>
        <w:jc w:val="center"/>
        <w:rPr>
          <w:rFonts w:ascii="Times New Roman" w:hAnsi="Times New Roman"/>
          <w:b/>
          <w:i/>
          <w:sz w:val="32"/>
          <w:szCs w:val="28"/>
        </w:rPr>
      </w:pPr>
      <w:r w:rsidRPr="00B133DF">
        <w:rPr>
          <w:rFonts w:ascii="Times New Roman" w:hAnsi="Times New Roman"/>
          <w:b/>
          <w:i/>
          <w:sz w:val="32"/>
          <w:szCs w:val="28"/>
        </w:rPr>
        <w:t xml:space="preserve">Охарактеризуйте процесс оптимизации создания изделий </w:t>
      </w:r>
    </w:p>
    <w:p w:rsidR="001D6613" w:rsidRPr="00B133DF" w:rsidRDefault="001D6613" w:rsidP="00B133DF">
      <w:pPr>
        <w:spacing w:after="0" w:line="360" w:lineRule="auto"/>
        <w:jc w:val="center"/>
        <w:rPr>
          <w:rFonts w:ascii="Times New Roman" w:hAnsi="Times New Roman"/>
          <w:b/>
          <w:i/>
          <w:sz w:val="32"/>
          <w:szCs w:val="28"/>
        </w:rPr>
      </w:pPr>
      <w:r w:rsidRPr="00B133DF">
        <w:rPr>
          <w:rFonts w:ascii="Times New Roman" w:hAnsi="Times New Roman"/>
          <w:b/>
          <w:i/>
          <w:sz w:val="32"/>
          <w:szCs w:val="28"/>
        </w:rPr>
        <w:t>по критерию качества</w:t>
      </w:r>
    </w:p>
    <w:p w:rsidR="001D6613" w:rsidRDefault="001D6613" w:rsidP="00B133DF">
      <w:pPr>
        <w:spacing w:after="0" w:line="360" w:lineRule="auto"/>
        <w:ind w:firstLine="708"/>
        <w:jc w:val="both"/>
        <w:rPr>
          <w:rFonts w:ascii="Times New Roman" w:hAnsi="Times New Roman"/>
          <w:sz w:val="28"/>
        </w:rPr>
      </w:pPr>
    </w:p>
    <w:p w:rsidR="001D6613" w:rsidRPr="00B133DF" w:rsidRDefault="001D6613" w:rsidP="00B133DF">
      <w:pPr>
        <w:spacing w:after="0" w:line="360" w:lineRule="auto"/>
        <w:ind w:firstLine="708"/>
        <w:jc w:val="both"/>
        <w:rPr>
          <w:rFonts w:ascii="Times New Roman" w:hAnsi="Times New Roman"/>
          <w:sz w:val="28"/>
        </w:rPr>
      </w:pPr>
      <w:r w:rsidRPr="00B133DF">
        <w:rPr>
          <w:rFonts w:ascii="Times New Roman" w:hAnsi="Times New Roman"/>
          <w:sz w:val="28"/>
        </w:rPr>
        <w:t xml:space="preserve">В рыночной экономике огромное внимание уделяется проблемам качества. Это обусловлено наличием конкурентной среды. По методам осуществления конкуренция делится на ценовую (вытеснение конкурентов путем снижения, сбивания цены) и неценовую, при которой ту же цену предлагается товар с более высокими качественными параметрами и комплексом услуг, что означает в терминах маркетинга “товар с сопровождением”. Только качество может привлечь потребителя. </w:t>
      </w:r>
    </w:p>
    <w:p w:rsidR="001D6613" w:rsidRPr="00B133DF" w:rsidRDefault="001D6613" w:rsidP="00B133DF">
      <w:pPr>
        <w:spacing w:after="0" w:line="360" w:lineRule="auto"/>
        <w:jc w:val="both"/>
        <w:rPr>
          <w:rFonts w:ascii="Times New Roman" w:hAnsi="Times New Roman"/>
          <w:sz w:val="28"/>
        </w:rPr>
      </w:pPr>
      <w:r w:rsidRPr="00B133DF">
        <w:rPr>
          <w:rFonts w:ascii="Times New Roman" w:hAnsi="Times New Roman"/>
          <w:sz w:val="28"/>
        </w:rPr>
        <w:t>Серьезная конкурентная борьба обусловила в странах с развитой рыночной экономикой разработку программ повышения качества. В научных исследования и в практике возникла необходимость выработки объективных показателей для оценки способностей фирм производить продукцию с необходимыми качественными характеристиками. Эти характеристики подтверждаются сертификатом соответствия на продукцию. Многие фирмы-производители имеют системы качества, соответствующие международным стандартам.</w:t>
      </w:r>
    </w:p>
    <w:p w:rsidR="001D6613" w:rsidRDefault="001D6613" w:rsidP="00D2430A">
      <w:pPr>
        <w:rPr>
          <w:rFonts w:ascii="Times New Roman" w:hAnsi="Times New Roman"/>
          <w:sz w:val="28"/>
        </w:rPr>
      </w:pPr>
    </w:p>
    <w:p w:rsidR="001D6613" w:rsidRPr="00B133DF" w:rsidRDefault="001D6613" w:rsidP="00D2430A">
      <w:pPr>
        <w:ind w:firstLine="708"/>
        <w:rPr>
          <w:rFonts w:ascii="Times New Roman" w:hAnsi="Times New Roman"/>
          <w:sz w:val="28"/>
        </w:rPr>
      </w:pPr>
      <w:r w:rsidRPr="00B133DF">
        <w:rPr>
          <w:rFonts w:ascii="Times New Roman" w:hAnsi="Times New Roman"/>
          <w:sz w:val="28"/>
        </w:rPr>
        <w:t xml:space="preserve">Процесс обеспечения качества состоит из следующих укрупненных этапов: </w:t>
      </w:r>
    </w:p>
    <w:p w:rsidR="001D6613" w:rsidRPr="00D2430A" w:rsidRDefault="001D6613" w:rsidP="00D2430A">
      <w:pPr>
        <w:pStyle w:val="11"/>
        <w:numPr>
          <w:ilvl w:val="0"/>
          <w:numId w:val="1"/>
        </w:numPr>
        <w:spacing w:after="0" w:line="360" w:lineRule="auto"/>
        <w:jc w:val="both"/>
        <w:rPr>
          <w:rFonts w:ascii="Times New Roman" w:hAnsi="Times New Roman"/>
          <w:sz w:val="28"/>
        </w:rPr>
      </w:pPr>
      <w:r w:rsidRPr="00D2430A">
        <w:rPr>
          <w:rFonts w:ascii="Times New Roman" w:hAnsi="Times New Roman"/>
          <w:sz w:val="28"/>
        </w:rPr>
        <w:t xml:space="preserve">оценка уровня качества имеющихся на рынке аналогичных изделий, анализ требований покупателей; </w:t>
      </w:r>
    </w:p>
    <w:p w:rsidR="001D6613" w:rsidRPr="00D2430A" w:rsidRDefault="001D6613" w:rsidP="00D2430A">
      <w:pPr>
        <w:pStyle w:val="11"/>
        <w:numPr>
          <w:ilvl w:val="0"/>
          <w:numId w:val="1"/>
        </w:numPr>
        <w:spacing w:after="0" w:line="360" w:lineRule="auto"/>
        <w:jc w:val="both"/>
        <w:rPr>
          <w:rFonts w:ascii="Times New Roman" w:hAnsi="Times New Roman"/>
          <w:sz w:val="28"/>
        </w:rPr>
      </w:pPr>
      <w:r w:rsidRPr="00D2430A">
        <w:rPr>
          <w:rFonts w:ascii="Times New Roman" w:hAnsi="Times New Roman"/>
          <w:sz w:val="28"/>
        </w:rPr>
        <w:t xml:space="preserve">долгосрочное прогнозирование; </w:t>
      </w:r>
    </w:p>
    <w:p w:rsidR="001D6613" w:rsidRPr="00D2430A" w:rsidRDefault="001D6613" w:rsidP="00D2430A">
      <w:pPr>
        <w:pStyle w:val="11"/>
        <w:numPr>
          <w:ilvl w:val="0"/>
          <w:numId w:val="1"/>
        </w:numPr>
        <w:spacing w:after="0" w:line="360" w:lineRule="auto"/>
        <w:jc w:val="both"/>
        <w:rPr>
          <w:rFonts w:ascii="Times New Roman" w:hAnsi="Times New Roman"/>
          <w:sz w:val="28"/>
        </w:rPr>
      </w:pPr>
      <w:r w:rsidRPr="00D2430A">
        <w:rPr>
          <w:rFonts w:ascii="Times New Roman" w:hAnsi="Times New Roman"/>
          <w:sz w:val="28"/>
        </w:rPr>
        <w:t xml:space="preserve">планирование уровня качества; </w:t>
      </w:r>
    </w:p>
    <w:p w:rsidR="001D6613" w:rsidRPr="00D2430A" w:rsidRDefault="001D6613" w:rsidP="00D2430A">
      <w:pPr>
        <w:pStyle w:val="11"/>
        <w:numPr>
          <w:ilvl w:val="0"/>
          <w:numId w:val="1"/>
        </w:numPr>
        <w:spacing w:after="0" w:line="360" w:lineRule="auto"/>
        <w:jc w:val="both"/>
        <w:rPr>
          <w:rFonts w:ascii="Times New Roman" w:hAnsi="Times New Roman"/>
          <w:sz w:val="28"/>
        </w:rPr>
      </w:pPr>
      <w:r w:rsidRPr="00D2430A">
        <w:rPr>
          <w:rFonts w:ascii="Times New Roman" w:hAnsi="Times New Roman"/>
          <w:sz w:val="28"/>
        </w:rPr>
        <w:t xml:space="preserve">разработка стандартов; </w:t>
      </w:r>
    </w:p>
    <w:p w:rsidR="001D6613" w:rsidRPr="00D2430A" w:rsidRDefault="001D6613" w:rsidP="00D2430A">
      <w:pPr>
        <w:pStyle w:val="11"/>
        <w:numPr>
          <w:ilvl w:val="0"/>
          <w:numId w:val="1"/>
        </w:numPr>
        <w:spacing w:after="0" w:line="360" w:lineRule="auto"/>
        <w:jc w:val="both"/>
        <w:rPr>
          <w:rFonts w:ascii="Times New Roman" w:hAnsi="Times New Roman"/>
          <w:sz w:val="28"/>
        </w:rPr>
      </w:pPr>
      <w:r w:rsidRPr="00D2430A">
        <w:rPr>
          <w:rFonts w:ascii="Times New Roman" w:hAnsi="Times New Roman"/>
          <w:sz w:val="28"/>
        </w:rPr>
        <w:t xml:space="preserve">проектирование качества в процессе конструирования и разработки технологом; </w:t>
      </w:r>
    </w:p>
    <w:p w:rsidR="001D6613" w:rsidRPr="00D2430A" w:rsidRDefault="001D6613" w:rsidP="00D2430A">
      <w:pPr>
        <w:pStyle w:val="11"/>
        <w:numPr>
          <w:ilvl w:val="0"/>
          <w:numId w:val="1"/>
        </w:numPr>
        <w:spacing w:after="0" w:line="360" w:lineRule="auto"/>
        <w:jc w:val="both"/>
        <w:rPr>
          <w:rFonts w:ascii="Times New Roman" w:hAnsi="Times New Roman"/>
          <w:sz w:val="28"/>
        </w:rPr>
      </w:pPr>
      <w:r w:rsidRPr="00D2430A">
        <w:rPr>
          <w:rFonts w:ascii="Times New Roman" w:hAnsi="Times New Roman"/>
          <w:sz w:val="28"/>
        </w:rPr>
        <w:t xml:space="preserve">контроль качества исходного сырья и покупных материалов; </w:t>
      </w:r>
    </w:p>
    <w:p w:rsidR="001D6613" w:rsidRPr="00D2430A" w:rsidRDefault="001D6613" w:rsidP="00D2430A">
      <w:pPr>
        <w:pStyle w:val="11"/>
        <w:numPr>
          <w:ilvl w:val="0"/>
          <w:numId w:val="1"/>
        </w:numPr>
        <w:spacing w:after="0" w:line="360" w:lineRule="auto"/>
        <w:jc w:val="both"/>
        <w:rPr>
          <w:rFonts w:ascii="Times New Roman" w:hAnsi="Times New Roman"/>
          <w:sz w:val="28"/>
        </w:rPr>
      </w:pPr>
      <w:r w:rsidRPr="00D2430A">
        <w:rPr>
          <w:rFonts w:ascii="Times New Roman" w:hAnsi="Times New Roman"/>
          <w:sz w:val="28"/>
        </w:rPr>
        <w:t xml:space="preserve">пооперационный контроль в процессе производства; </w:t>
      </w:r>
    </w:p>
    <w:p w:rsidR="001D6613" w:rsidRPr="00D2430A" w:rsidRDefault="001D6613" w:rsidP="00D2430A">
      <w:pPr>
        <w:pStyle w:val="11"/>
        <w:numPr>
          <w:ilvl w:val="0"/>
          <w:numId w:val="1"/>
        </w:numPr>
        <w:spacing w:after="0" w:line="360" w:lineRule="auto"/>
        <w:jc w:val="both"/>
        <w:rPr>
          <w:rFonts w:ascii="Times New Roman" w:hAnsi="Times New Roman"/>
          <w:sz w:val="28"/>
        </w:rPr>
      </w:pPr>
      <w:r w:rsidRPr="00D2430A">
        <w:rPr>
          <w:rFonts w:ascii="Times New Roman" w:hAnsi="Times New Roman"/>
          <w:sz w:val="28"/>
        </w:rPr>
        <w:t xml:space="preserve">приемочный контроль; </w:t>
      </w:r>
    </w:p>
    <w:p w:rsidR="001D6613" w:rsidRPr="00D2430A" w:rsidRDefault="001D6613" w:rsidP="00D2430A">
      <w:pPr>
        <w:pStyle w:val="11"/>
        <w:numPr>
          <w:ilvl w:val="0"/>
          <w:numId w:val="1"/>
        </w:numPr>
        <w:spacing w:after="0" w:line="360" w:lineRule="auto"/>
        <w:jc w:val="both"/>
        <w:rPr>
          <w:rFonts w:ascii="Times New Roman" w:hAnsi="Times New Roman"/>
          <w:sz w:val="28"/>
        </w:rPr>
      </w:pPr>
      <w:r w:rsidRPr="00D2430A">
        <w:rPr>
          <w:rFonts w:ascii="Times New Roman" w:hAnsi="Times New Roman"/>
          <w:sz w:val="28"/>
        </w:rPr>
        <w:t xml:space="preserve">контроль качества изделия в условиях эксплуатации (после продажи); </w:t>
      </w:r>
    </w:p>
    <w:p w:rsidR="001D6613" w:rsidRPr="00D2430A" w:rsidRDefault="001D6613" w:rsidP="00D2430A">
      <w:pPr>
        <w:pStyle w:val="11"/>
        <w:numPr>
          <w:ilvl w:val="0"/>
          <w:numId w:val="1"/>
        </w:numPr>
        <w:spacing w:after="0" w:line="360" w:lineRule="auto"/>
        <w:jc w:val="both"/>
        <w:rPr>
          <w:rFonts w:ascii="Times New Roman" w:hAnsi="Times New Roman"/>
          <w:sz w:val="28"/>
        </w:rPr>
      </w:pPr>
      <w:r w:rsidRPr="00D2430A">
        <w:rPr>
          <w:rFonts w:ascii="Times New Roman" w:hAnsi="Times New Roman"/>
          <w:sz w:val="28"/>
        </w:rPr>
        <w:t>анализ отзывов и рекламаций покупателей.</w:t>
      </w:r>
    </w:p>
    <w:p w:rsidR="001D6613" w:rsidRPr="00B133DF" w:rsidRDefault="001D6613" w:rsidP="00B133DF">
      <w:pPr>
        <w:spacing w:after="0" w:line="360" w:lineRule="auto"/>
        <w:jc w:val="both"/>
        <w:rPr>
          <w:rFonts w:ascii="Times New Roman" w:hAnsi="Times New Roman"/>
          <w:sz w:val="28"/>
        </w:rPr>
      </w:pPr>
    </w:p>
    <w:p w:rsidR="001D6613" w:rsidRPr="00B133DF" w:rsidRDefault="001D6613" w:rsidP="00D2430A">
      <w:pPr>
        <w:spacing w:after="0" w:line="360" w:lineRule="auto"/>
        <w:ind w:firstLine="360"/>
        <w:jc w:val="both"/>
        <w:rPr>
          <w:rFonts w:ascii="Times New Roman" w:hAnsi="Times New Roman"/>
          <w:sz w:val="28"/>
        </w:rPr>
      </w:pPr>
      <w:r w:rsidRPr="00B133DF">
        <w:rPr>
          <w:rFonts w:ascii="Times New Roman" w:hAnsi="Times New Roman"/>
          <w:sz w:val="28"/>
        </w:rPr>
        <w:t xml:space="preserve">Затем весь цикл повторяется сначала. </w:t>
      </w:r>
    </w:p>
    <w:p w:rsidR="001D6613" w:rsidRPr="00B133DF" w:rsidRDefault="001D6613" w:rsidP="00B133DF">
      <w:pPr>
        <w:spacing w:after="0" w:line="360" w:lineRule="auto"/>
        <w:jc w:val="both"/>
        <w:rPr>
          <w:rFonts w:ascii="Times New Roman" w:hAnsi="Times New Roman"/>
          <w:sz w:val="28"/>
        </w:rPr>
      </w:pPr>
    </w:p>
    <w:p w:rsidR="001D6613" w:rsidRPr="00B133DF" w:rsidRDefault="001D6613" w:rsidP="00D2430A">
      <w:pPr>
        <w:spacing w:after="0" w:line="360" w:lineRule="auto"/>
        <w:ind w:firstLine="360"/>
        <w:jc w:val="both"/>
        <w:rPr>
          <w:rFonts w:ascii="Times New Roman" w:hAnsi="Times New Roman"/>
          <w:sz w:val="28"/>
        </w:rPr>
      </w:pPr>
      <w:r w:rsidRPr="00B133DF">
        <w:rPr>
          <w:rFonts w:ascii="Times New Roman" w:hAnsi="Times New Roman"/>
          <w:sz w:val="28"/>
        </w:rPr>
        <w:t xml:space="preserve">Каждый из перечисленных этапов распадается на множество процессов, операций и действий исполнителей. При этом процессы и действия с точки зрения процесса управления качеством имеют четко обозначенные цели, критерии контроля (стандарты), каналы обратной связи, процедуры анализа и методы воздействия. Следовательно, реальный процесс и система управления качеством представляют собой сложную совокупность взаимосвязанных контуров управления. </w:t>
      </w:r>
    </w:p>
    <w:p w:rsidR="001D6613" w:rsidRPr="00B133DF" w:rsidRDefault="001D6613" w:rsidP="00B133DF">
      <w:pPr>
        <w:spacing w:after="0" w:line="360" w:lineRule="auto"/>
        <w:jc w:val="both"/>
        <w:rPr>
          <w:rFonts w:ascii="Times New Roman" w:hAnsi="Times New Roman"/>
          <w:sz w:val="28"/>
        </w:rPr>
      </w:pPr>
    </w:p>
    <w:p w:rsidR="001D6613" w:rsidRPr="00B133DF" w:rsidRDefault="001D6613" w:rsidP="00D2430A">
      <w:pPr>
        <w:spacing w:after="0" w:line="360" w:lineRule="auto"/>
        <w:ind w:firstLine="360"/>
        <w:jc w:val="both"/>
        <w:rPr>
          <w:rFonts w:ascii="Times New Roman" w:hAnsi="Times New Roman"/>
          <w:sz w:val="28"/>
        </w:rPr>
      </w:pPr>
      <w:r w:rsidRPr="00B133DF">
        <w:rPr>
          <w:rFonts w:ascii="Times New Roman" w:hAnsi="Times New Roman"/>
          <w:sz w:val="28"/>
        </w:rPr>
        <w:t xml:space="preserve">В настоящее время качество играет важную (если не главенствующую) роль. Для современного рынка, как показывают исследования отечественных и зарубежных ученых, характерна устойчивая тенденция к повышению роли “неценовых” форм конкуренции, особенно конкуренции качества. Характерно, что с ростом выпуска числа изделий долговременного пользования все большую роль начинает играть не продажная цена изделия, а “стоимость полного жизненного цикла”. </w:t>
      </w:r>
    </w:p>
    <w:p w:rsidR="001D6613" w:rsidRPr="00B133DF" w:rsidRDefault="001D6613" w:rsidP="00B133DF">
      <w:pPr>
        <w:spacing w:after="0" w:line="360" w:lineRule="auto"/>
        <w:jc w:val="both"/>
        <w:rPr>
          <w:rFonts w:ascii="Times New Roman" w:hAnsi="Times New Roman"/>
          <w:sz w:val="28"/>
        </w:rPr>
      </w:pPr>
    </w:p>
    <w:p w:rsidR="001D6613" w:rsidRPr="00B133DF" w:rsidRDefault="001D6613" w:rsidP="00D2430A">
      <w:pPr>
        <w:spacing w:after="0" w:line="360" w:lineRule="auto"/>
        <w:ind w:firstLine="360"/>
        <w:jc w:val="both"/>
        <w:rPr>
          <w:rFonts w:ascii="Times New Roman" w:hAnsi="Times New Roman"/>
          <w:sz w:val="28"/>
        </w:rPr>
      </w:pPr>
      <w:r w:rsidRPr="00D2430A">
        <w:rPr>
          <w:rFonts w:ascii="Times New Roman" w:hAnsi="Times New Roman"/>
          <w:b/>
          <w:sz w:val="28"/>
          <w:u w:val="single"/>
        </w:rPr>
        <w:t>Качество</w:t>
      </w:r>
      <w:r w:rsidRPr="00B133DF">
        <w:rPr>
          <w:rFonts w:ascii="Times New Roman" w:hAnsi="Times New Roman"/>
          <w:sz w:val="28"/>
        </w:rPr>
        <w:t xml:space="preserve"> – одна из фундаментальных категорий, определяющих образ жизни, социальную и экономическую основу для развития человека и общества. </w:t>
      </w:r>
    </w:p>
    <w:p w:rsidR="001D6613" w:rsidRPr="00B133DF" w:rsidRDefault="001D6613" w:rsidP="00D2430A">
      <w:pPr>
        <w:spacing w:after="0" w:line="360" w:lineRule="auto"/>
        <w:ind w:firstLine="360"/>
        <w:jc w:val="both"/>
        <w:rPr>
          <w:rFonts w:ascii="Times New Roman" w:hAnsi="Times New Roman"/>
          <w:sz w:val="28"/>
        </w:rPr>
      </w:pPr>
      <w:r w:rsidRPr="00B133DF">
        <w:rPr>
          <w:rFonts w:ascii="Times New Roman" w:hAnsi="Times New Roman"/>
          <w:sz w:val="28"/>
        </w:rPr>
        <w:t xml:space="preserve">Проблема качества не может быть решена без участия ученых, инженеров, менеджеров. </w:t>
      </w:r>
    </w:p>
    <w:p w:rsidR="001D6613" w:rsidRPr="00B133DF" w:rsidRDefault="001D6613" w:rsidP="00D2430A">
      <w:pPr>
        <w:spacing w:after="0" w:line="360" w:lineRule="auto"/>
        <w:ind w:left="360"/>
        <w:jc w:val="both"/>
        <w:rPr>
          <w:rFonts w:ascii="Times New Roman" w:hAnsi="Times New Roman"/>
          <w:sz w:val="28"/>
        </w:rPr>
      </w:pPr>
      <w:r w:rsidRPr="00B133DF">
        <w:rPr>
          <w:rFonts w:ascii="Times New Roman" w:hAnsi="Times New Roman"/>
          <w:sz w:val="28"/>
        </w:rPr>
        <w:t xml:space="preserve">Качество является важным инструментом в борьбе за рынки сбыта. Качество определяется действием многих случайных, местных и субъективных факторов. Для предупреждения влияния этих факторов на уровень качества необходима система управления качеством. </w:t>
      </w:r>
    </w:p>
    <w:p w:rsidR="001D6613" w:rsidRPr="00B133DF" w:rsidRDefault="001D6613" w:rsidP="00B133DF">
      <w:pPr>
        <w:spacing w:after="0" w:line="360" w:lineRule="auto"/>
        <w:jc w:val="both"/>
        <w:rPr>
          <w:rFonts w:ascii="Times New Roman" w:hAnsi="Times New Roman"/>
          <w:sz w:val="28"/>
        </w:rPr>
      </w:pPr>
    </w:p>
    <w:p w:rsidR="001D6613" w:rsidRPr="00D2430A" w:rsidRDefault="001D6613" w:rsidP="00D2430A">
      <w:pPr>
        <w:spacing w:after="0" w:line="360" w:lineRule="auto"/>
        <w:ind w:firstLine="360"/>
        <w:jc w:val="both"/>
        <w:rPr>
          <w:rFonts w:ascii="Times New Roman" w:hAnsi="Times New Roman"/>
          <w:b/>
          <w:sz w:val="28"/>
          <w:u w:val="single"/>
        </w:rPr>
      </w:pPr>
      <w:r w:rsidRPr="00D2430A">
        <w:rPr>
          <w:rFonts w:ascii="Times New Roman" w:hAnsi="Times New Roman"/>
          <w:b/>
          <w:sz w:val="28"/>
          <w:u w:val="single"/>
        </w:rPr>
        <w:t xml:space="preserve">Контроль качества </w:t>
      </w:r>
    </w:p>
    <w:p w:rsidR="001D6613" w:rsidRPr="00B133DF" w:rsidRDefault="001D6613" w:rsidP="00D2430A">
      <w:pPr>
        <w:spacing w:after="0" w:line="360" w:lineRule="auto"/>
        <w:ind w:firstLine="360"/>
        <w:jc w:val="both"/>
        <w:rPr>
          <w:rFonts w:ascii="Times New Roman" w:hAnsi="Times New Roman"/>
          <w:sz w:val="28"/>
        </w:rPr>
      </w:pPr>
      <w:r w:rsidRPr="00B133DF">
        <w:rPr>
          <w:rFonts w:ascii="Times New Roman" w:hAnsi="Times New Roman"/>
          <w:sz w:val="28"/>
        </w:rPr>
        <w:t xml:space="preserve">Контроль качества независимо от совершенства применяемых для этого методик предполагает прежде всего отделение хороших изделий от плохих. Естественно, что качество изделия не повышается за счет выбраковки некачественных. Отметим, что на предприятиях электронной промышленности из-за миниатюрных размеров изделий часто брак исправить вообще невозможно. Поэтому современные фирмы сосредотачивают внимание не на выявлении брака, а на его предупреждении, на тщательном контролировании производственного процесса и осуществляют свою деятельность в соответствии с концепцией “регулирование качества”. </w:t>
      </w:r>
    </w:p>
    <w:p w:rsidR="001D6613" w:rsidRPr="00B133DF" w:rsidRDefault="001D6613" w:rsidP="00B133DF">
      <w:pPr>
        <w:spacing w:after="0" w:line="360" w:lineRule="auto"/>
        <w:jc w:val="both"/>
        <w:rPr>
          <w:rFonts w:ascii="Times New Roman" w:hAnsi="Times New Roman"/>
          <w:sz w:val="28"/>
        </w:rPr>
      </w:pPr>
    </w:p>
    <w:p w:rsidR="001D6613" w:rsidRPr="00B133DF" w:rsidRDefault="001D6613" w:rsidP="00D2430A">
      <w:pPr>
        <w:spacing w:after="0" w:line="360" w:lineRule="auto"/>
        <w:ind w:firstLine="360"/>
        <w:jc w:val="both"/>
        <w:rPr>
          <w:rFonts w:ascii="Times New Roman" w:hAnsi="Times New Roman"/>
          <w:sz w:val="28"/>
        </w:rPr>
      </w:pPr>
      <w:r w:rsidRPr="00B133DF">
        <w:rPr>
          <w:rFonts w:ascii="Times New Roman" w:hAnsi="Times New Roman"/>
          <w:sz w:val="28"/>
        </w:rPr>
        <w:t xml:space="preserve">Большую роль в обеспечении качества продукции играют статистические методы. </w:t>
      </w:r>
    </w:p>
    <w:p w:rsidR="001D6613" w:rsidRPr="00B133DF" w:rsidRDefault="001D6613" w:rsidP="00B133DF">
      <w:pPr>
        <w:spacing w:after="0" w:line="360" w:lineRule="auto"/>
        <w:jc w:val="both"/>
        <w:rPr>
          <w:rFonts w:ascii="Times New Roman" w:hAnsi="Times New Roman"/>
          <w:sz w:val="28"/>
        </w:rPr>
      </w:pPr>
    </w:p>
    <w:p w:rsidR="001D6613" w:rsidRPr="00B133DF" w:rsidRDefault="001D6613" w:rsidP="00D2430A">
      <w:pPr>
        <w:spacing w:after="0" w:line="360" w:lineRule="auto"/>
        <w:ind w:firstLine="360"/>
        <w:jc w:val="both"/>
        <w:rPr>
          <w:rFonts w:ascii="Times New Roman" w:hAnsi="Times New Roman"/>
          <w:sz w:val="28"/>
        </w:rPr>
      </w:pPr>
      <w:r w:rsidRPr="00B133DF">
        <w:rPr>
          <w:rFonts w:ascii="Times New Roman" w:hAnsi="Times New Roman"/>
          <w:sz w:val="28"/>
        </w:rPr>
        <w:t xml:space="preserve">Целью методов статистического контроля является исключение случайных изменений качества продукции. Такие изменения вызываются конкретными причинами, которые нужно установить и устранить. </w:t>
      </w:r>
    </w:p>
    <w:p w:rsidR="001D6613" w:rsidRPr="00B133DF" w:rsidRDefault="001D6613" w:rsidP="00B133DF">
      <w:pPr>
        <w:spacing w:after="0" w:line="360" w:lineRule="auto"/>
        <w:jc w:val="both"/>
        <w:rPr>
          <w:rFonts w:ascii="Times New Roman" w:hAnsi="Times New Roman"/>
          <w:sz w:val="28"/>
        </w:rPr>
      </w:pPr>
    </w:p>
    <w:p w:rsidR="001D6613" w:rsidRPr="00B133DF" w:rsidRDefault="001D6613" w:rsidP="00D2430A">
      <w:pPr>
        <w:spacing w:after="0" w:line="360" w:lineRule="auto"/>
        <w:ind w:firstLine="360"/>
        <w:jc w:val="both"/>
        <w:rPr>
          <w:rFonts w:ascii="Times New Roman" w:hAnsi="Times New Roman"/>
          <w:sz w:val="28"/>
        </w:rPr>
      </w:pPr>
      <w:r w:rsidRPr="00B133DF">
        <w:rPr>
          <w:rFonts w:ascii="Times New Roman" w:hAnsi="Times New Roman"/>
          <w:sz w:val="28"/>
        </w:rPr>
        <w:t>Многие из оценок качества продукции вытекают из самих особенностей сбора информации.</w:t>
      </w:r>
    </w:p>
    <w:p w:rsidR="001D6613" w:rsidRDefault="001D6613" w:rsidP="00B133DF">
      <w:pPr>
        <w:spacing w:after="0" w:line="360" w:lineRule="auto"/>
        <w:jc w:val="both"/>
        <w:rPr>
          <w:rFonts w:ascii="Times New Roman" w:hAnsi="Times New Roman"/>
          <w:sz w:val="28"/>
        </w:rPr>
      </w:pPr>
    </w:p>
    <w:p w:rsidR="001D6613" w:rsidRPr="00B133DF" w:rsidRDefault="001D6613" w:rsidP="00D2430A">
      <w:pPr>
        <w:spacing w:after="0" w:line="360" w:lineRule="auto"/>
        <w:ind w:firstLine="360"/>
        <w:jc w:val="both"/>
        <w:rPr>
          <w:rFonts w:ascii="Times New Roman" w:hAnsi="Times New Roman"/>
          <w:sz w:val="28"/>
        </w:rPr>
      </w:pPr>
      <w:r w:rsidRPr="00D2430A">
        <w:rPr>
          <w:rFonts w:ascii="Times New Roman" w:hAnsi="Times New Roman"/>
          <w:b/>
          <w:sz w:val="28"/>
          <w:u w:val="single"/>
        </w:rPr>
        <w:t>Пример.</w:t>
      </w:r>
      <w:r w:rsidRPr="00B133DF">
        <w:rPr>
          <w:rFonts w:ascii="Times New Roman" w:hAnsi="Times New Roman"/>
          <w:sz w:val="28"/>
        </w:rPr>
        <w:t xml:space="preserve"> На заводе контролируется партия изделий, среди которых есть годные и негодные. Доля брака в данной партии неизвестна. Однако она не является неопределенной величиной в собственном смысле этого слова. Если ничто не мешает проверить все изделия в данной партии, то долю брака можно точно определить. Если же контролируя взятую из партии выборку, возможно собрать лишь неполную информацию, имеет место случайность отбора, способная исказить истинную картину. </w:t>
      </w:r>
    </w:p>
    <w:p w:rsidR="001D6613" w:rsidRPr="00B133DF" w:rsidRDefault="001D6613" w:rsidP="00B133DF">
      <w:pPr>
        <w:spacing w:after="0" w:line="360" w:lineRule="auto"/>
        <w:jc w:val="both"/>
        <w:rPr>
          <w:rFonts w:ascii="Times New Roman" w:hAnsi="Times New Roman"/>
          <w:sz w:val="28"/>
        </w:rPr>
      </w:pPr>
    </w:p>
    <w:p w:rsidR="001D6613" w:rsidRPr="00B133DF" w:rsidRDefault="001D6613" w:rsidP="00D2430A">
      <w:pPr>
        <w:spacing w:after="0" w:line="360" w:lineRule="auto"/>
        <w:ind w:firstLine="360"/>
        <w:jc w:val="both"/>
        <w:rPr>
          <w:rFonts w:ascii="Times New Roman" w:hAnsi="Times New Roman"/>
          <w:sz w:val="28"/>
        </w:rPr>
      </w:pPr>
      <w:r w:rsidRPr="00B133DF">
        <w:rPr>
          <w:rFonts w:ascii="Times New Roman" w:hAnsi="Times New Roman"/>
          <w:sz w:val="28"/>
        </w:rPr>
        <w:t xml:space="preserve">Возникает проблема, как оценить по одной выборке, взятой из совокупности, значение той или иной характеристики этой совокупности? Подобная проблема может возникать в самых различных ситуациях. </w:t>
      </w:r>
    </w:p>
    <w:p w:rsidR="001D6613" w:rsidRPr="00B133DF" w:rsidRDefault="001D6613" w:rsidP="00B133DF">
      <w:pPr>
        <w:spacing w:after="0" w:line="360" w:lineRule="auto"/>
        <w:jc w:val="both"/>
        <w:rPr>
          <w:rFonts w:ascii="Times New Roman" w:hAnsi="Times New Roman"/>
          <w:sz w:val="28"/>
        </w:rPr>
      </w:pPr>
    </w:p>
    <w:p w:rsidR="001D6613" w:rsidRPr="00B133DF" w:rsidRDefault="001D6613" w:rsidP="00D2430A">
      <w:pPr>
        <w:spacing w:after="0" w:line="360" w:lineRule="auto"/>
        <w:ind w:firstLine="426"/>
        <w:jc w:val="both"/>
        <w:rPr>
          <w:rFonts w:ascii="Times New Roman" w:hAnsi="Times New Roman"/>
          <w:sz w:val="28"/>
        </w:rPr>
      </w:pPr>
      <w:r w:rsidRPr="00D2430A">
        <w:rPr>
          <w:rFonts w:ascii="Times New Roman" w:hAnsi="Times New Roman"/>
          <w:b/>
          <w:sz w:val="28"/>
          <w:u w:val="single"/>
        </w:rPr>
        <w:t>Надежность</w:t>
      </w:r>
      <w:r w:rsidRPr="00B133DF">
        <w:rPr>
          <w:rFonts w:ascii="Times New Roman" w:hAnsi="Times New Roman"/>
          <w:sz w:val="28"/>
        </w:rPr>
        <w:t xml:space="preserve"> представляет собой понятие, связанное с техникой. Как техническое понятие надежность представляет собой вероятность удовлетворительного выполнения определенной функции. Отчеты об измерениях надежности должны включать данные об объеме выборок, о доверительных интервалах, о процедурах выборочного контроля. При обработке фактических данных о частоте откахзов за время работы оборудования используется показатель , обратный частости отказов “ среднее время между отказами”. Исследование надежности является объектом статистических методов, допускает их применении и поддается уточнению с их помощью. При проведении выборочного контроля надежности наряду с вопросом о представительстве выборки решается вопрос о необходимом времени испытаний.</w:t>
      </w:r>
    </w:p>
    <w:p w:rsidR="001D6613" w:rsidRPr="00B133DF" w:rsidRDefault="001D6613" w:rsidP="00B133DF">
      <w:pPr>
        <w:spacing w:after="0" w:line="360" w:lineRule="auto"/>
        <w:jc w:val="both"/>
        <w:rPr>
          <w:rFonts w:ascii="Times New Roman" w:hAnsi="Times New Roman"/>
          <w:sz w:val="28"/>
        </w:rPr>
      </w:pPr>
    </w:p>
    <w:p w:rsidR="001D6613" w:rsidRPr="00B133DF" w:rsidRDefault="001D6613" w:rsidP="00D2430A">
      <w:pPr>
        <w:spacing w:after="0" w:line="360" w:lineRule="auto"/>
        <w:ind w:firstLine="426"/>
        <w:jc w:val="both"/>
        <w:rPr>
          <w:rFonts w:ascii="Times New Roman" w:hAnsi="Times New Roman"/>
          <w:sz w:val="28"/>
        </w:rPr>
      </w:pPr>
      <w:r w:rsidRPr="00D2430A">
        <w:rPr>
          <w:rFonts w:ascii="Times New Roman" w:hAnsi="Times New Roman"/>
          <w:b/>
          <w:sz w:val="28"/>
          <w:u w:val="single"/>
        </w:rPr>
        <w:t>Сертификация</w:t>
      </w:r>
      <w:r w:rsidRPr="00B133DF">
        <w:rPr>
          <w:rFonts w:ascii="Times New Roman" w:hAnsi="Times New Roman"/>
          <w:sz w:val="28"/>
        </w:rPr>
        <w:t xml:space="preserve"> – это документальное подтверждение соответствия продукции определенным требованиям, конкретным стандартам или техническим условиям. </w:t>
      </w:r>
    </w:p>
    <w:p w:rsidR="001D6613" w:rsidRPr="00B133DF" w:rsidRDefault="001D6613" w:rsidP="00D2430A">
      <w:pPr>
        <w:spacing w:after="0" w:line="360" w:lineRule="auto"/>
        <w:ind w:firstLine="426"/>
        <w:jc w:val="both"/>
        <w:rPr>
          <w:rFonts w:ascii="Times New Roman" w:hAnsi="Times New Roman"/>
          <w:sz w:val="28"/>
        </w:rPr>
      </w:pPr>
      <w:r w:rsidRPr="00B133DF">
        <w:rPr>
          <w:rFonts w:ascii="Times New Roman" w:hAnsi="Times New Roman"/>
          <w:sz w:val="28"/>
        </w:rPr>
        <w:t xml:space="preserve">Вся сертификационная деятельность осуществляется в соответствующей системе, обладающей собственными правилами. </w:t>
      </w:r>
    </w:p>
    <w:p w:rsidR="001D6613" w:rsidRPr="00B133DF" w:rsidRDefault="001D6613" w:rsidP="00D2430A">
      <w:pPr>
        <w:spacing w:after="0" w:line="360" w:lineRule="auto"/>
        <w:ind w:firstLine="426"/>
        <w:jc w:val="both"/>
        <w:rPr>
          <w:rFonts w:ascii="Times New Roman" w:hAnsi="Times New Roman"/>
          <w:sz w:val="28"/>
        </w:rPr>
      </w:pPr>
      <w:r w:rsidRPr="00B133DF">
        <w:rPr>
          <w:rFonts w:ascii="Times New Roman" w:hAnsi="Times New Roman"/>
          <w:sz w:val="28"/>
        </w:rPr>
        <w:t xml:space="preserve">Организация и проведение работ по обязательной сертификации возложены на Госстандарт России. </w:t>
      </w:r>
    </w:p>
    <w:p w:rsidR="001D6613" w:rsidRPr="00B133DF" w:rsidRDefault="001D6613" w:rsidP="00D2430A">
      <w:pPr>
        <w:spacing w:after="0" w:line="360" w:lineRule="auto"/>
        <w:ind w:firstLine="426"/>
        <w:jc w:val="both"/>
        <w:rPr>
          <w:rFonts w:ascii="Times New Roman" w:hAnsi="Times New Roman"/>
          <w:sz w:val="28"/>
        </w:rPr>
      </w:pPr>
      <w:r w:rsidRPr="00B133DF">
        <w:rPr>
          <w:rFonts w:ascii="Times New Roman" w:hAnsi="Times New Roman"/>
          <w:sz w:val="28"/>
        </w:rPr>
        <w:t>Необходимость и объем испытаний, место отбора образцов определяет орган по сертификации продукции по результатам инспекционного контроля за сертифицированной системой качества (производством).</w:t>
      </w:r>
    </w:p>
    <w:p w:rsidR="001D6613" w:rsidRPr="00D2430A" w:rsidRDefault="001D6613" w:rsidP="00D2430A">
      <w:pPr>
        <w:spacing w:after="0" w:line="360" w:lineRule="auto"/>
        <w:ind w:firstLine="426"/>
        <w:jc w:val="both"/>
        <w:rPr>
          <w:rFonts w:ascii="Times New Roman" w:hAnsi="Times New Roman"/>
          <w:sz w:val="28"/>
        </w:rPr>
      </w:pPr>
      <w:r w:rsidRPr="00D2430A">
        <w:rPr>
          <w:rFonts w:ascii="Times New Roman" w:hAnsi="Times New Roman"/>
          <w:sz w:val="28"/>
        </w:rPr>
        <w:t xml:space="preserve">Обеспечение качества продукции связано с затратами. </w:t>
      </w:r>
    </w:p>
    <w:p w:rsidR="001D6613" w:rsidRPr="00B133DF" w:rsidRDefault="001D6613" w:rsidP="00D2430A">
      <w:pPr>
        <w:spacing w:after="0" w:line="360" w:lineRule="auto"/>
        <w:ind w:firstLine="426"/>
        <w:jc w:val="both"/>
        <w:rPr>
          <w:rFonts w:ascii="Times New Roman" w:hAnsi="Times New Roman"/>
          <w:sz w:val="28"/>
        </w:rPr>
      </w:pPr>
      <w:r w:rsidRPr="00B133DF">
        <w:rPr>
          <w:rFonts w:ascii="Times New Roman" w:hAnsi="Times New Roman"/>
          <w:sz w:val="28"/>
        </w:rPr>
        <w:t xml:space="preserve">Все этапы деятельности современных фирм включают элементы управления затратами. </w:t>
      </w:r>
    </w:p>
    <w:p w:rsidR="001D6613" w:rsidRPr="00B133DF" w:rsidRDefault="001D6613" w:rsidP="00B133DF">
      <w:pPr>
        <w:spacing w:after="0" w:line="360" w:lineRule="auto"/>
        <w:jc w:val="both"/>
        <w:rPr>
          <w:rFonts w:ascii="Times New Roman" w:hAnsi="Times New Roman"/>
          <w:sz w:val="28"/>
        </w:rPr>
      </w:pPr>
    </w:p>
    <w:p w:rsidR="001D6613" w:rsidRPr="00B133DF" w:rsidRDefault="001D6613" w:rsidP="00D2430A">
      <w:pPr>
        <w:spacing w:after="0" w:line="360" w:lineRule="auto"/>
        <w:ind w:firstLine="426"/>
        <w:jc w:val="both"/>
        <w:rPr>
          <w:rFonts w:ascii="Times New Roman" w:hAnsi="Times New Roman"/>
          <w:sz w:val="28"/>
        </w:rPr>
      </w:pPr>
      <w:r w:rsidRPr="00B133DF">
        <w:rPr>
          <w:rFonts w:ascii="Times New Roman" w:hAnsi="Times New Roman"/>
          <w:sz w:val="28"/>
        </w:rPr>
        <w:t xml:space="preserve">В зависимости от целей, задач анализа затрат на качество и возможностей получения необходимой информации методы управления затратами могут быть различны. На это влияет и прохождение продукцией определенного этапа деятельности предприятия. </w:t>
      </w:r>
    </w:p>
    <w:p w:rsidR="001D6613" w:rsidRPr="00B133DF" w:rsidRDefault="001D6613" w:rsidP="00B133DF">
      <w:pPr>
        <w:spacing w:after="0" w:line="360" w:lineRule="auto"/>
        <w:jc w:val="both"/>
        <w:rPr>
          <w:rFonts w:ascii="Times New Roman" w:hAnsi="Times New Roman"/>
          <w:sz w:val="28"/>
        </w:rPr>
      </w:pPr>
    </w:p>
    <w:p w:rsidR="001D6613" w:rsidRPr="00B133DF" w:rsidRDefault="001D6613" w:rsidP="00D2430A">
      <w:pPr>
        <w:spacing w:after="0" w:line="360" w:lineRule="auto"/>
        <w:ind w:firstLine="426"/>
        <w:jc w:val="both"/>
        <w:rPr>
          <w:rFonts w:ascii="Times New Roman" w:hAnsi="Times New Roman"/>
          <w:sz w:val="28"/>
        </w:rPr>
      </w:pPr>
      <w:r w:rsidRPr="00B133DF">
        <w:rPr>
          <w:rFonts w:ascii="Times New Roman" w:hAnsi="Times New Roman"/>
          <w:sz w:val="28"/>
        </w:rPr>
        <w:t>На этапах проектирования, технологического планирования, подготовки и освоения производства целесообразно применение функционально-стоимостного анализа.</w:t>
      </w:r>
    </w:p>
    <w:p w:rsidR="001D6613" w:rsidRDefault="001D6613" w:rsidP="00D2430A">
      <w:pPr>
        <w:spacing w:after="0" w:line="360" w:lineRule="auto"/>
        <w:ind w:firstLine="426"/>
        <w:jc w:val="both"/>
        <w:rPr>
          <w:rFonts w:ascii="Times New Roman" w:hAnsi="Times New Roman"/>
          <w:sz w:val="28"/>
        </w:rPr>
      </w:pPr>
    </w:p>
    <w:p w:rsidR="001D6613" w:rsidRPr="00B133DF" w:rsidRDefault="001D6613" w:rsidP="00D2430A">
      <w:pPr>
        <w:spacing w:after="0" w:line="360" w:lineRule="auto"/>
        <w:ind w:firstLine="426"/>
        <w:jc w:val="both"/>
        <w:rPr>
          <w:rFonts w:ascii="Times New Roman" w:hAnsi="Times New Roman"/>
          <w:sz w:val="28"/>
        </w:rPr>
      </w:pPr>
      <w:r w:rsidRPr="00B133DF">
        <w:rPr>
          <w:rFonts w:ascii="Times New Roman" w:hAnsi="Times New Roman"/>
          <w:sz w:val="28"/>
        </w:rPr>
        <w:t xml:space="preserve">Одной из проблем качества является управление затратами на него в процессе реализации инновационных проектов. </w:t>
      </w:r>
    </w:p>
    <w:p w:rsidR="001D6613" w:rsidRPr="00B133DF" w:rsidRDefault="001D6613" w:rsidP="00D2430A">
      <w:pPr>
        <w:spacing w:after="0" w:line="360" w:lineRule="auto"/>
        <w:ind w:firstLine="426"/>
        <w:jc w:val="both"/>
        <w:rPr>
          <w:rFonts w:ascii="Times New Roman" w:hAnsi="Times New Roman"/>
          <w:sz w:val="28"/>
        </w:rPr>
      </w:pPr>
      <w:r w:rsidRPr="00B133DF">
        <w:rPr>
          <w:rFonts w:ascii="Times New Roman" w:hAnsi="Times New Roman"/>
          <w:sz w:val="28"/>
        </w:rPr>
        <w:t xml:space="preserve">В управлении затратами на качество в современной теории и практике применяют проектный анализ. </w:t>
      </w:r>
    </w:p>
    <w:p w:rsidR="001D6613" w:rsidRPr="00B133DF" w:rsidRDefault="001D6613" w:rsidP="00D2430A">
      <w:pPr>
        <w:spacing w:after="0" w:line="360" w:lineRule="auto"/>
        <w:ind w:firstLine="426"/>
        <w:jc w:val="both"/>
        <w:rPr>
          <w:rFonts w:ascii="Times New Roman" w:hAnsi="Times New Roman"/>
          <w:sz w:val="28"/>
        </w:rPr>
      </w:pPr>
      <w:r w:rsidRPr="00B133DF">
        <w:rPr>
          <w:rFonts w:ascii="Times New Roman" w:hAnsi="Times New Roman"/>
          <w:sz w:val="28"/>
        </w:rPr>
        <w:t xml:space="preserve">По времени проведения проектный анализ делится на: предварительный, текущий, последующий. </w:t>
      </w:r>
    </w:p>
    <w:p w:rsidR="001D6613" w:rsidRDefault="001D6613" w:rsidP="00D2430A">
      <w:pPr>
        <w:spacing w:after="0" w:line="360" w:lineRule="auto"/>
        <w:ind w:firstLine="426"/>
        <w:jc w:val="both"/>
        <w:rPr>
          <w:rFonts w:ascii="Times New Roman" w:hAnsi="Times New Roman"/>
          <w:sz w:val="28"/>
        </w:rPr>
      </w:pPr>
      <w:r w:rsidRPr="00B133DF">
        <w:rPr>
          <w:rFonts w:ascii="Times New Roman" w:hAnsi="Times New Roman"/>
          <w:sz w:val="28"/>
        </w:rPr>
        <w:t>В зависимости от объекта проектный анализ качества изделий может характеризовать различные стороны</w:t>
      </w:r>
      <w:r>
        <w:rPr>
          <w:rFonts w:ascii="Times New Roman" w:hAnsi="Times New Roman"/>
          <w:sz w:val="28"/>
        </w:rPr>
        <w:t>.</w:t>
      </w:r>
      <w:r w:rsidRPr="00B133DF">
        <w:rPr>
          <w:rFonts w:ascii="Times New Roman" w:hAnsi="Times New Roman"/>
          <w:sz w:val="28"/>
        </w:rPr>
        <w:t xml:space="preserve"> Тогда выделяют следующие виды анализа: коммерческий, технический, организационный, социальный, экологический, экономический.</w:t>
      </w:r>
    </w:p>
    <w:p w:rsidR="001D6613" w:rsidRDefault="001D6613">
      <w:pPr>
        <w:rPr>
          <w:rFonts w:ascii="Times New Roman" w:hAnsi="Times New Roman"/>
          <w:sz w:val="28"/>
        </w:rPr>
      </w:pPr>
      <w:r>
        <w:rPr>
          <w:rFonts w:ascii="Times New Roman" w:hAnsi="Times New Roman"/>
          <w:sz w:val="28"/>
        </w:rPr>
        <w:br w:type="page"/>
      </w:r>
    </w:p>
    <w:p w:rsidR="001D6613" w:rsidRPr="002B117D" w:rsidRDefault="001D6613" w:rsidP="00B05BB6">
      <w:pPr>
        <w:spacing w:after="0" w:line="360" w:lineRule="auto"/>
        <w:ind w:firstLine="142"/>
        <w:jc w:val="both"/>
        <w:rPr>
          <w:rFonts w:ascii="Times New Roman" w:hAnsi="Times New Roman"/>
          <w:b/>
          <w:i/>
          <w:sz w:val="32"/>
        </w:rPr>
      </w:pPr>
      <w:r w:rsidRPr="002B117D">
        <w:rPr>
          <w:rFonts w:ascii="Times New Roman" w:hAnsi="Times New Roman"/>
          <w:b/>
          <w:i/>
          <w:sz w:val="32"/>
        </w:rPr>
        <w:t>Список литературы:</w:t>
      </w:r>
    </w:p>
    <w:p w:rsidR="001D6613" w:rsidRPr="00B05BB6" w:rsidRDefault="001D6613" w:rsidP="00B05BB6">
      <w:pPr>
        <w:pStyle w:val="11"/>
        <w:numPr>
          <w:ilvl w:val="0"/>
          <w:numId w:val="2"/>
        </w:numPr>
        <w:spacing w:after="0" w:line="360" w:lineRule="auto"/>
        <w:ind w:left="567"/>
        <w:jc w:val="both"/>
        <w:rPr>
          <w:rFonts w:ascii="Times New Roman" w:hAnsi="Times New Roman"/>
          <w:sz w:val="28"/>
          <w:szCs w:val="24"/>
        </w:rPr>
      </w:pPr>
      <w:r>
        <w:rPr>
          <w:rFonts w:ascii="Times New Roman" w:hAnsi="Times New Roman"/>
          <w:sz w:val="28"/>
        </w:rPr>
        <w:t xml:space="preserve">Ребрин Ю.И. Управление качеством. </w:t>
      </w:r>
      <w:r w:rsidRPr="002B117D">
        <w:rPr>
          <w:rFonts w:ascii="Times New Roman" w:hAnsi="Times New Roman"/>
          <w:bCs/>
          <w:sz w:val="28"/>
          <w:szCs w:val="24"/>
        </w:rPr>
        <w:t>Учебное пособие. Таганрог: Из</w:t>
      </w:r>
      <w:r>
        <w:rPr>
          <w:rFonts w:ascii="Times New Roman" w:hAnsi="Times New Roman"/>
          <w:bCs/>
          <w:sz w:val="28"/>
          <w:szCs w:val="24"/>
        </w:rPr>
        <w:t>д-во ТРТУ, 2006</w:t>
      </w:r>
      <w:r w:rsidRPr="002B117D">
        <w:rPr>
          <w:rFonts w:ascii="Times New Roman" w:hAnsi="Times New Roman"/>
          <w:bCs/>
          <w:sz w:val="28"/>
          <w:szCs w:val="24"/>
        </w:rPr>
        <w:t>.</w:t>
      </w:r>
      <w:r>
        <w:rPr>
          <w:rFonts w:ascii="Times New Roman" w:hAnsi="Times New Roman"/>
          <w:bCs/>
          <w:sz w:val="28"/>
          <w:szCs w:val="24"/>
        </w:rPr>
        <w:t>;</w:t>
      </w:r>
    </w:p>
    <w:p w:rsidR="001D6613" w:rsidRPr="00B05BB6" w:rsidRDefault="001D6613" w:rsidP="00B05BB6">
      <w:pPr>
        <w:pStyle w:val="11"/>
        <w:numPr>
          <w:ilvl w:val="0"/>
          <w:numId w:val="2"/>
        </w:numPr>
        <w:spacing w:after="0" w:line="360" w:lineRule="auto"/>
        <w:ind w:left="567"/>
        <w:jc w:val="both"/>
        <w:rPr>
          <w:rFonts w:ascii="Times New Roman" w:hAnsi="Times New Roman"/>
          <w:sz w:val="28"/>
          <w:szCs w:val="24"/>
        </w:rPr>
      </w:pPr>
      <w:r w:rsidRPr="00B05BB6">
        <w:rPr>
          <w:rFonts w:ascii="Times New Roman" w:eastAsia="TimesNewRomanPSMT" w:hAnsi="Times New Roman"/>
          <w:sz w:val="28"/>
          <w:szCs w:val="28"/>
        </w:rPr>
        <w:t>Антонов Г.А. Основы стандартизации и управления качеством продукции</w:t>
      </w:r>
      <w:r>
        <w:rPr>
          <w:rFonts w:ascii="Times New Roman" w:eastAsia="TimesNewRomanPSMT" w:hAnsi="Times New Roman"/>
          <w:sz w:val="28"/>
          <w:szCs w:val="28"/>
        </w:rPr>
        <w:t xml:space="preserve">. </w:t>
      </w:r>
      <w:r w:rsidRPr="00B05BB6">
        <w:rPr>
          <w:rFonts w:ascii="Times New Roman" w:eastAsia="TimesNewRomanPSMT" w:hAnsi="Times New Roman"/>
          <w:sz w:val="28"/>
          <w:szCs w:val="28"/>
        </w:rPr>
        <w:t xml:space="preserve">СПб.: Изд-во СПбУЭФ, </w:t>
      </w:r>
      <w:r>
        <w:rPr>
          <w:rFonts w:ascii="Times New Roman" w:eastAsia="TimesNewRomanPSMT" w:hAnsi="Times New Roman"/>
          <w:sz w:val="28"/>
          <w:szCs w:val="28"/>
        </w:rPr>
        <w:t>2005</w:t>
      </w:r>
      <w:r w:rsidRPr="00B05BB6">
        <w:rPr>
          <w:rFonts w:ascii="Times New Roman" w:eastAsia="TimesNewRomanPSMT" w:hAnsi="Times New Roman"/>
          <w:sz w:val="28"/>
          <w:szCs w:val="28"/>
        </w:rPr>
        <w:t>.</w:t>
      </w:r>
      <w:r>
        <w:rPr>
          <w:rFonts w:ascii="Times New Roman" w:eastAsia="TimesNewRomanPSMT" w:hAnsi="Times New Roman"/>
          <w:sz w:val="28"/>
          <w:szCs w:val="28"/>
        </w:rPr>
        <w:t>;</w:t>
      </w:r>
    </w:p>
    <w:p w:rsidR="001D6613" w:rsidRPr="00B05BB6" w:rsidRDefault="001D6613" w:rsidP="00B05BB6">
      <w:pPr>
        <w:pStyle w:val="11"/>
        <w:numPr>
          <w:ilvl w:val="0"/>
          <w:numId w:val="2"/>
        </w:numPr>
        <w:spacing w:after="0" w:line="360" w:lineRule="auto"/>
        <w:ind w:left="567"/>
        <w:jc w:val="both"/>
        <w:rPr>
          <w:rFonts w:ascii="Times New Roman" w:hAnsi="Times New Roman"/>
          <w:sz w:val="28"/>
          <w:szCs w:val="24"/>
        </w:rPr>
      </w:pPr>
      <w:r>
        <w:rPr>
          <w:rFonts w:ascii="Times New Roman" w:eastAsia="TimesNewRomanPSMT" w:hAnsi="Times New Roman"/>
          <w:sz w:val="28"/>
          <w:szCs w:val="28"/>
        </w:rPr>
        <w:t>Ефимов В.В. Управление качеством. Учебное пособие. 2007.;</w:t>
      </w:r>
    </w:p>
    <w:p w:rsidR="001D6613" w:rsidRPr="00B05BB6" w:rsidRDefault="001D6613" w:rsidP="00B05BB6">
      <w:pPr>
        <w:pStyle w:val="11"/>
        <w:numPr>
          <w:ilvl w:val="0"/>
          <w:numId w:val="2"/>
        </w:numPr>
        <w:spacing w:after="0" w:line="360" w:lineRule="auto"/>
        <w:ind w:left="567"/>
        <w:jc w:val="both"/>
        <w:rPr>
          <w:rFonts w:ascii="Times New Roman" w:hAnsi="Times New Roman"/>
          <w:sz w:val="28"/>
          <w:szCs w:val="24"/>
        </w:rPr>
      </w:pPr>
      <w:r w:rsidRPr="00B05BB6">
        <w:rPr>
          <w:rFonts w:ascii="Times New Roman" w:hAnsi="Times New Roman"/>
          <w:sz w:val="28"/>
          <w:szCs w:val="28"/>
        </w:rPr>
        <w:t>Басовский Л.Е., Протасьев В.Б. Управление качеством: Учебник для ВУЗов. М.: ИНФРА-М, 2002</w:t>
      </w:r>
      <w:r>
        <w:rPr>
          <w:rFonts w:ascii="Times New Roman" w:hAnsi="Times New Roman"/>
          <w:sz w:val="28"/>
          <w:szCs w:val="28"/>
        </w:rPr>
        <w:t>.;</w:t>
      </w:r>
    </w:p>
    <w:p w:rsidR="001D6613" w:rsidRPr="00B05BB6" w:rsidRDefault="001D6613" w:rsidP="00B05BB6">
      <w:pPr>
        <w:pStyle w:val="11"/>
        <w:numPr>
          <w:ilvl w:val="0"/>
          <w:numId w:val="2"/>
        </w:numPr>
        <w:spacing w:after="0" w:line="360" w:lineRule="auto"/>
        <w:ind w:left="567"/>
        <w:jc w:val="both"/>
        <w:rPr>
          <w:rFonts w:ascii="Times New Roman" w:hAnsi="Times New Roman"/>
          <w:sz w:val="28"/>
          <w:szCs w:val="24"/>
        </w:rPr>
      </w:pPr>
      <w:r w:rsidRPr="00B05BB6">
        <w:rPr>
          <w:rFonts w:ascii="Times New Roman" w:hAnsi="Times New Roman"/>
          <w:sz w:val="28"/>
          <w:szCs w:val="28"/>
        </w:rPr>
        <w:t>Карданская Н.Л., Чудаков А.Д. Системы управления производством: анализ и проектирование: Уч. пос. М.: Русская деловая литература, 1999.</w:t>
      </w:r>
      <w:r>
        <w:rPr>
          <w:rFonts w:ascii="Times New Roman" w:hAnsi="Times New Roman"/>
          <w:sz w:val="28"/>
          <w:szCs w:val="28"/>
        </w:rPr>
        <w:t>;</w:t>
      </w:r>
    </w:p>
    <w:p w:rsidR="001D6613" w:rsidRPr="00B05BB6" w:rsidRDefault="001D6613" w:rsidP="00B05BB6">
      <w:pPr>
        <w:pStyle w:val="11"/>
        <w:numPr>
          <w:ilvl w:val="0"/>
          <w:numId w:val="2"/>
        </w:numPr>
        <w:spacing w:after="0" w:line="360" w:lineRule="auto"/>
        <w:ind w:left="567"/>
        <w:jc w:val="both"/>
        <w:rPr>
          <w:rFonts w:ascii="Times New Roman" w:hAnsi="Times New Roman"/>
          <w:sz w:val="28"/>
          <w:szCs w:val="24"/>
        </w:rPr>
      </w:pPr>
      <w:r w:rsidRPr="00B05BB6">
        <w:rPr>
          <w:rFonts w:ascii="Times New Roman" w:hAnsi="Times New Roman"/>
          <w:sz w:val="28"/>
          <w:szCs w:val="28"/>
        </w:rPr>
        <w:t>Мазурова Т.А. Управление качес</w:t>
      </w:r>
      <w:r>
        <w:rPr>
          <w:rFonts w:ascii="Times New Roman" w:hAnsi="Times New Roman"/>
          <w:sz w:val="28"/>
          <w:szCs w:val="28"/>
        </w:rPr>
        <w:t>твом. Таганрог: Изд-во ТРТУ, 2008.</w:t>
      </w:r>
      <w:bookmarkStart w:id="0" w:name="_GoBack"/>
      <w:bookmarkEnd w:id="0"/>
    </w:p>
    <w:sectPr w:rsidR="001D6613" w:rsidRPr="00B05BB6" w:rsidSect="00D05D9D">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613" w:rsidRDefault="001D6613" w:rsidP="00B05BB6">
      <w:pPr>
        <w:spacing w:after="0" w:line="240" w:lineRule="auto"/>
      </w:pPr>
      <w:r>
        <w:separator/>
      </w:r>
    </w:p>
  </w:endnote>
  <w:endnote w:type="continuationSeparator" w:id="0">
    <w:p w:rsidR="001D6613" w:rsidRDefault="001D6613" w:rsidP="00B0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613" w:rsidRDefault="001D6613">
    <w:pPr>
      <w:pStyle w:val="a5"/>
      <w:jc w:val="center"/>
    </w:pPr>
    <w:r>
      <w:fldChar w:fldCharType="begin"/>
    </w:r>
    <w:r>
      <w:instrText xml:space="preserve"> PAGE   \* MERGEFORMAT </w:instrText>
    </w:r>
    <w:r>
      <w:fldChar w:fldCharType="separate"/>
    </w:r>
    <w:r w:rsidR="006A101D">
      <w:rPr>
        <w:noProof/>
      </w:rPr>
      <w:t>1</w:t>
    </w:r>
    <w:r>
      <w:fldChar w:fldCharType="end"/>
    </w:r>
  </w:p>
  <w:p w:rsidR="001D6613" w:rsidRDefault="001D661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613" w:rsidRDefault="001D6613" w:rsidP="00B05BB6">
      <w:pPr>
        <w:spacing w:after="0" w:line="240" w:lineRule="auto"/>
      </w:pPr>
      <w:r>
        <w:separator/>
      </w:r>
    </w:p>
  </w:footnote>
  <w:footnote w:type="continuationSeparator" w:id="0">
    <w:p w:rsidR="001D6613" w:rsidRDefault="001D6613" w:rsidP="00B05B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864AE"/>
    <w:multiLevelType w:val="hybridMultilevel"/>
    <w:tmpl w:val="C3CE3CD6"/>
    <w:lvl w:ilvl="0" w:tplc="1C8A3F1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291964C0"/>
    <w:multiLevelType w:val="hybridMultilevel"/>
    <w:tmpl w:val="E620DA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2641D5"/>
    <w:multiLevelType w:val="hybridMultilevel"/>
    <w:tmpl w:val="C3CE3CD6"/>
    <w:lvl w:ilvl="0" w:tplc="1C8A3F1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5E9"/>
    <w:rsid w:val="001644FA"/>
    <w:rsid w:val="001D6613"/>
    <w:rsid w:val="002B117D"/>
    <w:rsid w:val="004A4356"/>
    <w:rsid w:val="006A101D"/>
    <w:rsid w:val="006B19D3"/>
    <w:rsid w:val="00B05BB6"/>
    <w:rsid w:val="00B133DF"/>
    <w:rsid w:val="00BC05E9"/>
    <w:rsid w:val="00C663E8"/>
    <w:rsid w:val="00D05D9D"/>
    <w:rsid w:val="00D2430A"/>
    <w:rsid w:val="00D61994"/>
    <w:rsid w:val="00DE1672"/>
    <w:rsid w:val="00DE2C4E"/>
    <w:rsid w:val="00EE3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C74930-CD64-44E2-83D9-114BDA2E8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D9D"/>
    <w:pPr>
      <w:spacing w:after="200" w:line="276" w:lineRule="auto"/>
    </w:pPr>
    <w:rPr>
      <w:rFonts w:eastAsia="Times New Roman"/>
      <w:sz w:val="22"/>
      <w:szCs w:val="22"/>
      <w:lang w:eastAsia="en-US"/>
    </w:rPr>
  </w:style>
  <w:style w:type="paragraph" w:styleId="1">
    <w:name w:val="heading 1"/>
    <w:basedOn w:val="a"/>
    <w:next w:val="a"/>
    <w:link w:val="10"/>
    <w:qFormat/>
    <w:rsid w:val="00B133DF"/>
    <w:pPr>
      <w:keepNext/>
      <w:keepLines/>
      <w:spacing w:before="480" w:after="0"/>
      <w:outlineLvl w:val="0"/>
    </w:pPr>
    <w:rPr>
      <w:rFonts w:ascii="Cambria" w:eastAsia="Calibri" w:hAnsi="Cambria"/>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B133DF"/>
    <w:rPr>
      <w:rFonts w:ascii="Cambria" w:hAnsi="Cambria" w:cs="Times New Roman"/>
      <w:b/>
      <w:bCs/>
      <w:color w:val="000000"/>
      <w:sz w:val="28"/>
      <w:szCs w:val="28"/>
    </w:rPr>
  </w:style>
  <w:style w:type="paragraph" w:customStyle="1" w:styleId="11">
    <w:name w:val="Абзац списку1"/>
    <w:basedOn w:val="a"/>
    <w:rsid w:val="00D2430A"/>
    <w:pPr>
      <w:ind w:left="720"/>
      <w:contextualSpacing/>
    </w:pPr>
  </w:style>
  <w:style w:type="paragraph" w:styleId="a3">
    <w:name w:val="header"/>
    <w:basedOn w:val="a"/>
    <w:link w:val="a4"/>
    <w:semiHidden/>
    <w:rsid w:val="00B05BB6"/>
    <w:pPr>
      <w:tabs>
        <w:tab w:val="center" w:pos="4677"/>
        <w:tab w:val="right" w:pos="9355"/>
      </w:tabs>
      <w:spacing w:after="0" w:line="240" w:lineRule="auto"/>
    </w:pPr>
  </w:style>
  <w:style w:type="character" w:customStyle="1" w:styleId="a4">
    <w:name w:val="Верхній колонтитул Знак"/>
    <w:basedOn w:val="a0"/>
    <w:link w:val="a3"/>
    <w:semiHidden/>
    <w:locked/>
    <w:rsid w:val="00B05BB6"/>
    <w:rPr>
      <w:rFonts w:cs="Times New Roman"/>
    </w:rPr>
  </w:style>
  <w:style w:type="paragraph" w:styleId="a5">
    <w:name w:val="footer"/>
    <w:basedOn w:val="a"/>
    <w:link w:val="a6"/>
    <w:rsid w:val="00B05BB6"/>
    <w:pPr>
      <w:tabs>
        <w:tab w:val="center" w:pos="4677"/>
        <w:tab w:val="right" w:pos="9355"/>
      </w:tabs>
      <w:spacing w:after="0" w:line="240" w:lineRule="auto"/>
    </w:pPr>
  </w:style>
  <w:style w:type="character" w:customStyle="1" w:styleId="a6">
    <w:name w:val="Нижній колонтитул Знак"/>
    <w:basedOn w:val="a0"/>
    <w:link w:val="a5"/>
    <w:locked/>
    <w:rsid w:val="00B05BB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1120</Words>
  <Characters>6388</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Охарактеризуйте процесс оптимизации создания изделий </vt:lpstr>
    </vt:vector>
  </TitlesOfParts>
  <Company>Microsoft</Company>
  <LinksUpToDate>false</LinksUpToDate>
  <CharactersWithSpaces>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Охарактеризуйте процесс оптимизации создания изделий </dc:title>
  <dc:subject/>
  <dc:creator>ПОЛЬЗОВАТЕЛЬ</dc:creator>
  <cp:keywords/>
  <dc:description/>
  <cp:lastModifiedBy>Irina</cp:lastModifiedBy>
  <cp:revision>2</cp:revision>
  <dcterms:created xsi:type="dcterms:W3CDTF">2014-08-13T17:16:00Z</dcterms:created>
  <dcterms:modified xsi:type="dcterms:W3CDTF">2014-08-13T17:16:00Z</dcterms:modified>
</cp:coreProperties>
</file>