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82B" w:rsidRDefault="00A2582B" w:rsidP="00373F1E">
      <w:pPr>
        <w:spacing w:line="360" w:lineRule="auto"/>
        <w:ind w:firstLine="567"/>
        <w:jc w:val="center"/>
        <w:rPr>
          <w:b/>
          <w:sz w:val="28"/>
          <w:szCs w:val="28"/>
        </w:rPr>
      </w:pPr>
    </w:p>
    <w:p w:rsidR="002F5F63" w:rsidRPr="00905BD6" w:rsidRDefault="002F5F63" w:rsidP="00373F1E">
      <w:pPr>
        <w:spacing w:line="360" w:lineRule="auto"/>
        <w:ind w:firstLine="567"/>
        <w:jc w:val="center"/>
        <w:rPr>
          <w:b/>
          <w:sz w:val="28"/>
          <w:szCs w:val="28"/>
        </w:rPr>
      </w:pPr>
      <w:r w:rsidRPr="00905BD6">
        <w:rPr>
          <w:b/>
          <w:sz w:val="28"/>
          <w:szCs w:val="28"/>
        </w:rPr>
        <w:t>Введение</w:t>
      </w:r>
    </w:p>
    <w:p w:rsidR="006F382F" w:rsidRPr="00905BD6" w:rsidRDefault="006F382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Развитие  рыночной экономики невозможно без развития малого бизнеса в стране. Малый бизнес - это предпринимательская деятельность, осуществляемая субъектами рыночной экономики при определенных, установленных законом, государственными органами и другими представительными организациями критериях (показателях), конституциирующих сущность данного понятия.</w:t>
      </w:r>
    </w:p>
    <w:p w:rsidR="006F382F" w:rsidRPr="00905BD6" w:rsidRDefault="006F382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Следовательно, как показывает опыт стран с высокоразвитой экономикой, малый бизнес - это базовая составляющая рыночного хозяйства.</w:t>
      </w:r>
    </w:p>
    <w:p w:rsidR="006F382F" w:rsidRPr="00905BD6" w:rsidRDefault="006F382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Особенностями малого бизнеса являются: деятельность в хозяйственной сфере с целью получения прибыли, экономическая свобода, инновационный характер, реализация товаров и услуг на рынке, гибкость.</w:t>
      </w:r>
    </w:p>
    <w:p w:rsidR="006F382F" w:rsidRPr="00905BD6" w:rsidRDefault="006F382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 xml:space="preserve">Малый бизнес состоит из совокупности малых предприятий. Формы их организации весьма разнообразны. Они различаются по форме собственности, по организационно-правовой форме, по размерам, по территориальной принадлежности, по отношению к закону, по используемым технологиям, по отраслям. </w:t>
      </w:r>
    </w:p>
    <w:p w:rsidR="006F382F" w:rsidRPr="00905BD6" w:rsidRDefault="006F382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Важная роль малого бизнеса заключается в том, что он обеспечивает значительное количество новых рабочих мест, насыщает рынок новыми товарами и услугами, удовлетворяет многочисленные нужды крупных предприятий, выпускает специальные товары и услуги.</w:t>
      </w:r>
    </w:p>
    <w:p w:rsidR="006F382F" w:rsidRPr="00905BD6" w:rsidRDefault="006F382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 xml:space="preserve">В России сегодня огромное количество малых предприятий. Основное их количество сосредоточено в Москве и </w:t>
      </w:r>
      <w:r w:rsidR="00373F1E" w:rsidRPr="00905BD6">
        <w:rPr>
          <w:rFonts w:ascii="Times New Roman" w:hAnsi="Times New Roman" w:cs="Times New Roman"/>
          <w:color w:val="000000"/>
          <w:sz w:val="28"/>
          <w:szCs w:val="28"/>
        </w:rPr>
        <w:t>Санкт-Петербурге</w:t>
      </w:r>
      <w:r w:rsidRPr="00905BD6">
        <w:rPr>
          <w:rFonts w:ascii="Times New Roman" w:hAnsi="Times New Roman" w:cs="Times New Roman"/>
          <w:color w:val="000000"/>
          <w:sz w:val="28"/>
          <w:szCs w:val="28"/>
        </w:rPr>
        <w:t xml:space="preserve">. Создана правовая основа малого бизнеса - ряд законов, указов, статей кодексов, документов министерств. С </w:t>
      </w:r>
      <w:smartTag w:uri="urn:schemas-microsoft-com:office:smarttags" w:element="metricconverter">
        <w:smartTagPr>
          <w:attr w:name="ProductID" w:val="1996 г"/>
        </w:smartTagPr>
        <w:r w:rsidRPr="00905BD6">
          <w:rPr>
            <w:rFonts w:ascii="Times New Roman" w:hAnsi="Times New Roman" w:cs="Times New Roman"/>
            <w:color w:val="000000"/>
            <w:sz w:val="28"/>
            <w:szCs w:val="28"/>
          </w:rPr>
          <w:t>1996 г</w:t>
        </w:r>
      </w:smartTag>
      <w:r w:rsidRPr="00905BD6">
        <w:rPr>
          <w:rFonts w:ascii="Times New Roman" w:hAnsi="Times New Roman" w:cs="Times New Roman"/>
          <w:color w:val="000000"/>
          <w:sz w:val="28"/>
          <w:szCs w:val="28"/>
        </w:rPr>
        <w:t xml:space="preserve">. существует Фонд поддержки малого предпринимательства. </w:t>
      </w:r>
    </w:p>
    <w:p w:rsidR="006F382F" w:rsidRPr="00905BD6" w:rsidRDefault="006F382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Цель данной работы  - рассмотрение особенностей налогообложения и бухгалтерского учета субъектов малого предпринимательства в России по упрощенной системе налогообложения.</w:t>
      </w:r>
    </w:p>
    <w:p w:rsidR="006F382F" w:rsidRPr="00905BD6" w:rsidRDefault="00F82FC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Для выполнения поставленной задачи необходимо решить следующие задачи:</w:t>
      </w:r>
    </w:p>
    <w:p w:rsidR="006F382F" w:rsidRPr="00905BD6" w:rsidRDefault="006F382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 рассмотреть содержание специальных режимов для субъектов малого предпринимательства;</w:t>
      </w:r>
    </w:p>
    <w:p w:rsidR="006F382F" w:rsidRPr="00905BD6" w:rsidRDefault="006F382F" w:rsidP="00D14FC6">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 изучить</w:t>
      </w:r>
      <w:r w:rsidR="00D14FC6" w:rsidRPr="00905BD6">
        <w:rPr>
          <w:rFonts w:ascii="Times New Roman" w:hAnsi="Times New Roman" w:cs="Times New Roman"/>
          <w:color w:val="000000"/>
          <w:sz w:val="28"/>
          <w:szCs w:val="28"/>
        </w:rPr>
        <w:t xml:space="preserve">   </w:t>
      </w:r>
      <w:r w:rsidRPr="00905BD6">
        <w:rPr>
          <w:rFonts w:ascii="Times New Roman" w:hAnsi="Times New Roman" w:cs="Times New Roman"/>
          <w:color w:val="000000"/>
          <w:sz w:val="28"/>
          <w:szCs w:val="28"/>
        </w:rPr>
        <w:t>общие</w:t>
      </w:r>
      <w:r w:rsidR="00D14FC6" w:rsidRPr="00905BD6">
        <w:rPr>
          <w:rFonts w:ascii="Times New Roman" w:hAnsi="Times New Roman" w:cs="Times New Roman"/>
          <w:color w:val="000000"/>
          <w:sz w:val="28"/>
          <w:szCs w:val="28"/>
        </w:rPr>
        <w:t xml:space="preserve">  </w:t>
      </w:r>
      <w:r w:rsidRPr="00905BD6">
        <w:rPr>
          <w:rFonts w:ascii="Times New Roman" w:hAnsi="Times New Roman" w:cs="Times New Roman"/>
          <w:color w:val="000000"/>
          <w:sz w:val="28"/>
          <w:szCs w:val="28"/>
        </w:rPr>
        <w:t>сведения</w:t>
      </w:r>
      <w:r w:rsidR="00D14FC6" w:rsidRPr="00905BD6">
        <w:rPr>
          <w:rFonts w:ascii="Times New Roman" w:hAnsi="Times New Roman" w:cs="Times New Roman"/>
          <w:color w:val="000000"/>
          <w:sz w:val="28"/>
          <w:szCs w:val="28"/>
        </w:rPr>
        <w:t xml:space="preserve">  </w:t>
      </w:r>
      <w:r w:rsidRPr="00905BD6">
        <w:rPr>
          <w:rFonts w:ascii="Times New Roman" w:hAnsi="Times New Roman" w:cs="Times New Roman"/>
          <w:color w:val="000000"/>
          <w:sz w:val="28"/>
          <w:szCs w:val="28"/>
        </w:rPr>
        <w:t>об</w:t>
      </w:r>
      <w:r w:rsidR="00D14FC6" w:rsidRPr="00905BD6">
        <w:rPr>
          <w:rFonts w:ascii="Times New Roman" w:hAnsi="Times New Roman" w:cs="Times New Roman"/>
          <w:color w:val="000000"/>
          <w:sz w:val="28"/>
          <w:szCs w:val="28"/>
        </w:rPr>
        <w:t xml:space="preserve">  </w:t>
      </w:r>
      <w:r w:rsidRPr="00905BD6">
        <w:rPr>
          <w:rFonts w:ascii="Times New Roman" w:hAnsi="Times New Roman" w:cs="Times New Roman"/>
          <w:color w:val="000000"/>
          <w:sz w:val="28"/>
          <w:szCs w:val="28"/>
        </w:rPr>
        <w:t>упрощенной</w:t>
      </w:r>
      <w:r w:rsidR="00D14FC6" w:rsidRPr="00905BD6">
        <w:rPr>
          <w:rFonts w:ascii="Times New Roman" w:hAnsi="Times New Roman" w:cs="Times New Roman"/>
          <w:color w:val="000000"/>
          <w:sz w:val="28"/>
          <w:szCs w:val="28"/>
        </w:rPr>
        <w:t xml:space="preserve">  </w:t>
      </w:r>
      <w:r w:rsidRPr="00905BD6">
        <w:rPr>
          <w:rFonts w:ascii="Times New Roman" w:hAnsi="Times New Roman" w:cs="Times New Roman"/>
          <w:color w:val="000000"/>
          <w:sz w:val="28"/>
          <w:szCs w:val="28"/>
        </w:rPr>
        <w:t>системе</w:t>
      </w:r>
      <w:r w:rsidR="00D14FC6" w:rsidRPr="00905BD6">
        <w:rPr>
          <w:rFonts w:ascii="Times New Roman" w:hAnsi="Times New Roman" w:cs="Times New Roman"/>
          <w:color w:val="000000"/>
          <w:sz w:val="28"/>
          <w:szCs w:val="28"/>
        </w:rPr>
        <w:t xml:space="preserve">  </w:t>
      </w:r>
      <w:r w:rsidRPr="00905BD6">
        <w:rPr>
          <w:rFonts w:ascii="Times New Roman" w:hAnsi="Times New Roman" w:cs="Times New Roman"/>
          <w:color w:val="000000"/>
          <w:sz w:val="28"/>
          <w:szCs w:val="28"/>
        </w:rPr>
        <w:t>налогообложения;</w:t>
      </w:r>
    </w:p>
    <w:p w:rsidR="006F382F" w:rsidRPr="00905BD6" w:rsidRDefault="006F382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 xml:space="preserve">- </w:t>
      </w:r>
      <w:r w:rsidR="00775CF2" w:rsidRPr="00905BD6">
        <w:rPr>
          <w:rFonts w:ascii="Times New Roman" w:hAnsi="Times New Roman" w:cs="Times New Roman"/>
          <w:color w:val="000000"/>
          <w:sz w:val="28"/>
          <w:szCs w:val="28"/>
        </w:rPr>
        <w:t>в</w:t>
      </w:r>
      <w:r w:rsidRPr="00905BD6">
        <w:rPr>
          <w:rFonts w:ascii="Times New Roman" w:hAnsi="Times New Roman" w:cs="Times New Roman"/>
          <w:color w:val="000000"/>
          <w:sz w:val="28"/>
          <w:szCs w:val="28"/>
        </w:rPr>
        <w:t>ыявить особенности исчисления налоговой базы при переходе на УСН с иных режимов и обратно;</w:t>
      </w:r>
    </w:p>
    <w:p w:rsidR="006F382F" w:rsidRPr="00905BD6" w:rsidRDefault="006F382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w:t>
      </w:r>
      <w:r w:rsidR="00D14FC6" w:rsidRPr="00905BD6">
        <w:rPr>
          <w:rFonts w:ascii="Times New Roman" w:hAnsi="Times New Roman" w:cs="Times New Roman"/>
          <w:color w:val="000000"/>
          <w:sz w:val="28"/>
          <w:szCs w:val="28"/>
          <w:lang w:val="en-US"/>
        </w:rPr>
        <w:t> </w:t>
      </w:r>
      <w:r w:rsidRPr="00905BD6">
        <w:rPr>
          <w:rFonts w:ascii="Times New Roman" w:hAnsi="Times New Roman" w:cs="Times New Roman"/>
          <w:color w:val="000000"/>
          <w:sz w:val="28"/>
          <w:szCs w:val="28"/>
        </w:rPr>
        <w:t>изучить бухгалтерский учет на ООО "Пласт", применяюще</w:t>
      </w:r>
      <w:r w:rsidR="00775CF2" w:rsidRPr="00905BD6">
        <w:rPr>
          <w:rFonts w:ascii="Times New Roman" w:hAnsi="Times New Roman" w:cs="Times New Roman"/>
          <w:color w:val="000000"/>
          <w:sz w:val="28"/>
          <w:szCs w:val="28"/>
        </w:rPr>
        <w:t>м</w:t>
      </w:r>
      <w:r w:rsidRPr="00905BD6">
        <w:rPr>
          <w:rFonts w:ascii="Times New Roman" w:hAnsi="Times New Roman" w:cs="Times New Roman"/>
          <w:color w:val="000000"/>
          <w:sz w:val="28"/>
          <w:szCs w:val="28"/>
        </w:rPr>
        <w:t xml:space="preserve"> упрощенную систему налогообл</w:t>
      </w:r>
      <w:r w:rsidR="00775CF2" w:rsidRPr="00905BD6">
        <w:rPr>
          <w:rFonts w:ascii="Times New Roman" w:hAnsi="Times New Roman" w:cs="Times New Roman"/>
          <w:color w:val="000000"/>
          <w:sz w:val="28"/>
          <w:szCs w:val="28"/>
        </w:rPr>
        <w:t>о</w:t>
      </w:r>
      <w:r w:rsidRPr="00905BD6">
        <w:rPr>
          <w:rFonts w:ascii="Times New Roman" w:hAnsi="Times New Roman" w:cs="Times New Roman"/>
          <w:color w:val="000000"/>
          <w:sz w:val="28"/>
          <w:szCs w:val="28"/>
        </w:rPr>
        <w:t>жения</w:t>
      </w:r>
    </w:p>
    <w:p w:rsidR="006F382F" w:rsidRPr="00905BD6" w:rsidRDefault="00F82FCF" w:rsidP="00373F1E">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В первой главе рассматривается содержание специальных налоговых режимов.</w:t>
      </w:r>
    </w:p>
    <w:p w:rsidR="00F82FCF" w:rsidRPr="00905BD6" w:rsidRDefault="00F82FCF" w:rsidP="00F82FCF">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Во второй главе изучается учет на ООО "Пласт", применяющем упрощенную систему налогообложения.</w:t>
      </w:r>
    </w:p>
    <w:p w:rsidR="00F82FCF" w:rsidRPr="00905BD6" w:rsidRDefault="00F82FCF" w:rsidP="009C21E1">
      <w:pPr>
        <w:pStyle w:val="HTML"/>
        <w:spacing w:line="360" w:lineRule="auto"/>
        <w:ind w:firstLine="567"/>
        <w:jc w:val="both"/>
        <w:rPr>
          <w:rFonts w:ascii="Times New Roman" w:hAnsi="Times New Roman" w:cs="Times New Roman"/>
          <w:color w:val="000000"/>
          <w:sz w:val="28"/>
          <w:szCs w:val="28"/>
        </w:rPr>
      </w:pPr>
      <w:r w:rsidRPr="00905BD6">
        <w:rPr>
          <w:rFonts w:ascii="Times New Roman" w:hAnsi="Times New Roman" w:cs="Times New Roman"/>
          <w:color w:val="000000"/>
          <w:sz w:val="28"/>
          <w:szCs w:val="28"/>
        </w:rPr>
        <w:t>Для написания курсовой работы были использованы нормативно- правовые документы, в том числе Налоговый Кодекс РФ и несколько Федеральных законов, а также план счетов бухгалтерского учета и данные из Интернета.</w:t>
      </w:r>
    </w:p>
    <w:p w:rsidR="00F82FCF" w:rsidRPr="00905BD6" w:rsidRDefault="00F82FCF" w:rsidP="009C21E1">
      <w:pPr>
        <w:pStyle w:val="HTML"/>
        <w:spacing w:line="360" w:lineRule="auto"/>
        <w:ind w:firstLine="567"/>
        <w:jc w:val="both"/>
        <w:rPr>
          <w:rFonts w:ascii="Times New Roman" w:hAnsi="Times New Roman" w:cs="Times New Roman"/>
          <w:color w:val="000000"/>
          <w:sz w:val="28"/>
          <w:szCs w:val="28"/>
        </w:rPr>
      </w:pPr>
    </w:p>
    <w:p w:rsidR="00F82FCF" w:rsidRPr="00905BD6" w:rsidRDefault="00F82FCF" w:rsidP="009C21E1">
      <w:pPr>
        <w:pStyle w:val="HTML"/>
        <w:spacing w:line="360" w:lineRule="auto"/>
        <w:ind w:firstLine="567"/>
        <w:jc w:val="both"/>
        <w:rPr>
          <w:rFonts w:ascii="Times New Roman" w:hAnsi="Times New Roman" w:cs="Times New Roman"/>
          <w:color w:val="000000"/>
          <w:sz w:val="28"/>
          <w:szCs w:val="28"/>
        </w:rPr>
      </w:pPr>
    </w:p>
    <w:p w:rsidR="00F82FCF" w:rsidRPr="00905BD6" w:rsidRDefault="00F82FCF" w:rsidP="00F82FCF">
      <w:pPr>
        <w:spacing w:before="40" w:after="40" w:line="360" w:lineRule="auto"/>
        <w:ind w:firstLine="709"/>
        <w:jc w:val="both"/>
        <w:rPr>
          <w:sz w:val="28"/>
          <w:szCs w:val="28"/>
        </w:rPr>
      </w:pPr>
    </w:p>
    <w:p w:rsidR="00F82FCF" w:rsidRPr="00905BD6" w:rsidRDefault="00F82FCF" w:rsidP="00F82FCF">
      <w:pPr>
        <w:pStyle w:val="HTML"/>
        <w:spacing w:line="360" w:lineRule="auto"/>
        <w:ind w:firstLine="567"/>
        <w:jc w:val="both"/>
        <w:rPr>
          <w:rFonts w:ascii="Times New Roman" w:hAnsi="Times New Roman" w:cs="Times New Roman"/>
          <w:sz w:val="28"/>
          <w:szCs w:val="28"/>
        </w:rPr>
      </w:pPr>
    </w:p>
    <w:p w:rsidR="00F82FCF" w:rsidRPr="00905BD6" w:rsidRDefault="00F82FCF" w:rsidP="00373F1E">
      <w:pPr>
        <w:pStyle w:val="HTML"/>
        <w:spacing w:line="360" w:lineRule="auto"/>
        <w:ind w:firstLine="567"/>
        <w:jc w:val="both"/>
        <w:rPr>
          <w:rFonts w:ascii="Times New Roman" w:hAnsi="Times New Roman" w:cs="Times New Roman"/>
          <w:color w:val="000000"/>
          <w:sz w:val="28"/>
          <w:szCs w:val="28"/>
        </w:rPr>
      </w:pPr>
    </w:p>
    <w:p w:rsidR="006F382F" w:rsidRPr="00905BD6" w:rsidRDefault="006F382F" w:rsidP="00373F1E">
      <w:pPr>
        <w:pStyle w:val="HTML"/>
        <w:spacing w:line="360" w:lineRule="auto"/>
        <w:ind w:firstLine="567"/>
        <w:rPr>
          <w:rFonts w:ascii="Times New Roman" w:hAnsi="Times New Roman" w:cs="Times New Roman"/>
          <w:color w:val="000000"/>
          <w:sz w:val="28"/>
          <w:szCs w:val="28"/>
        </w:rPr>
      </w:pPr>
    </w:p>
    <w:p w:rsidR="00775CF2" w:rsidRPr="00905BD6" w:rsidRDefault="00775CF2" w:rsidP="00373F1E">
      <w:pPr>
        <w:pStyle w:val="HTML"/>
        <w:spacing w:line="360" w:lineRule="auto"/>
        <w:ind w:firstLine="567"/>
        <w:rPr>
          <w:rFonts w:ascii="Times New Roman" w:hAnsi="Times New Roman" w:cs="Times New Roman"/>
          <w:color w:val="000000"/>
          <w:sz w:val="28"/>
          <w:szCs w:val="28"/>
        </w:rPr>
      </w:pPr>
    </w:p>
    <w:p w:rsidR="00775CF2" w:rsidRPr="00905BD6" w:rsidRDefault="00775CF2" w:rsidP="00373F1E">
      <w:pPr>
        <w:pStyle w:val="HTML"/>
        <w:spacing w:line="360" w:lineRule="auto"/>
        <w:ind w:firstLine="567"/>
        <w:rPr>
          <w:rFonts w:ascii="Times New Roman" w:hAnsi="Times New Roman" w:cs="Times New Roman"/>
          <w:color w:val="000000"/>
          <w:sz w:val="28"/>
          <w:szCs w:val="28"/>
        </w:rPr>
      </w:pPr>
    </w:p>
    <w:p w:rsidR="00775CF2" w:rsidRPr="00905BD6" w:rsidRDefault="00775CF2" w:rsidP="00373F1E">
      <w:pPr>
        <w:pStyle w:val="HTML"/>
        <w:spacing w:line="360" w:lineRule="auto"/>
        <w:ind w:firstLine="567"/>
        <w:rPr>
          <w:rFonts w:ascii="Times New Roman" w:hAnsi="Times New Roman" w:cs="Times New Roman"/>
          <w:color w:val="000000"/>
          <w:sz w:val="28"/>
          <w:szCs w:val="28"/>
        </w:rPr>
      </w:pPr>
    </w:p>
    <w:p w:rsidR="00775CF2" w:rsidRPr="00905BD6" w:rsidRDefault="00775CF2" w:rsidP="00373F1E">
      <w:pPr>
        <w:pStyle w:val="HTML"/>
        <w:spacing w:line="360" w:lineRule="auto"/>
        <w:ind w:firstLine="567"/>
        <w:rPr>
          <w:rFonts w:ascii="Times New Roman" w:hAnsi="Times New Roman" w:cs="Times New Roman"/>
          <w:color w:val="000000"/>
          <w:sz w:val="28"/>
          <w:szCs w:val="28"/>
        </w:rPr>
      </w:pPr>
    </w:p>
    <w:p w:rsidR="00775CF2" w:rsidRPr="00905BD6" w:rsidRDefault="00775CF2" w:rsidP="00373F1E">
      <w:pPr>
        <w:pStyle w:val="HTML"/>
        <w:spacing w:line="360" w:lineRule="auto"/>
        <w:ind w:firstLine="567"/>
        <w:rPr>
          <w:rFonts w:ascii="Times New Roman" w:hAnsi="Times New Roman" w:cs="Times New Roman"/>
          <w:color w:val="000000"/>
          <w:sz w:val="28"/>
          <w:szCs w:val="28"/>
        </w:rPr>
      </w:pPr>
    </w:p>
    <w:p w:rsidR="00775CF2" w:rsidRPr="00905BD6" w:rsidRDefault="00775CF2" w:rsidP="00373F1E">
      <w:pPr>
        <w:pStyle w:val="HTML"/>
        <w:spacing w:line="360" w:lineRule="auto"/>
        <w:ind w:firstLine="567"/>
        <w:rPr>
          <w:rFonts w:ascii="Times New Roman" w:hAnsi="Times New Roman" w:cs="Times New Roman"/>
          <w:color w:val="000000"/>
          <w:sz w:val="28"/>
          <w:szCs w:val="28"/>
        </w:rPr>
      </w:pPr>
    </w:p>
    <w:p w:rsidR="00775CF2" w:rsidRPr="00905BD6" w:rsidRDefault="00775CF2" w:rsidP="00373F1E">
      <w:pPr>
        <w:pStyle w:val="HTML"/>
        <w:spacing w:line="360" w:lineRule="auto"/>
        <w:ind w:firstLine="567"/>
        <w:rPr>
          <w:rFonts w:ascii="Times New Roman" w:hAnsi="Times New Roman" w:cs="Times New Roman"/>
          <w:color w:val="000000"/>
          <w:sz w:val="28"/>
          <w:szCs w:val="28"/>
        </w:rPr>
      </w:pPr>
    </w:p>
    <w:p w:rsidR="009D2056" w:rsidRPr="00905BD6" w:rsidRDefault="009D2056" w:rsidP="002E2817">
      <w:pPr>
        <w:tabs>
          <w:tab w:val="left" w:pos="180"/>
        </w:tabs>
        <w:spacing w:line="360" w:lineRule="auto"/>
        <w:jc w:val="center"/>
        <w:rPr>
          <w:b/>
          <w:sz w:val="28"/>
          <w:szCs w:val="28"/>
        </w:rPr>
      </w:pPr>
      <w:r w:rsidRPr="00905BD6">
        <w:rPr>
          <w:b/>
          <w:sz w:val="28"/>
          <w:szCs w:val="28"/>
        </w:rPr>
        <w:t>1. Содержание специальных налоговых режимов для субъектов малого предпринимательства</w:t>
      </w:r>
    </w:p>
    <w:p w:rsidR="0050755A" w:rsidRPr="00905BD6" w:rsidRDefault="0050755A" w:rsidP="00373F1E">
      <w:pPr>
        <w:tabs>
          <w:tab w:val="left" w:pos="180"/>
        </w:tabs>
        <w:spacing w:line="360" w:lineRule="auto"/>
        <w:ind w:firstLine="567"/>
        <w:jc w:val="center"/>
        <w:rPr>
          <w:b/>
          <w:sz w:val="28"/>
          <w:szCs w:val="28"/>
        </w:rPr>
      </w:pPr>
    </w:p>
    <w:p w:rsidR="009D2056" w:rsidRPr="00905BD6" w:rsidRDefault="005672F7" w:rsidP="002E2817">
      <w:pPr>
        <w:tabs>
          <w:tab w:val="left" w:pos="180"/>
        </w:tabs>
        <w:spacing w:line="360" w:lineRule="auto"/>
        <w:jc w:val="center"/>
        <w:rPr>
          <w:b/>
          <w:sz w:val="28"/>
          <w:szCs w:val="28"/>
        </w:rPr>
      </w:pPr>
      <w:r w:rsidRPr="00905BD6">
        <w:rPr>
          <w:b/>
          <w:sz w:val="28"/>
          <w:szCs w:val="28"/>
        </w:rPr>
        <w:t xml:space="preserve">1.1. </w:t>
      </w:r>
      <w:r w:rsidR="0050755A" w:rsidRPr="00905BD6">
        <w:rPr>
          <w:b/>
          <w:sz w:val="28"/>
          <w:szCs w:val="28"/>
        </w:rPr>
        <w:t>Характеристика специальных налоговых режимов для субъектов малого предпринимательства и их виды</w:t>
      </w:r>
    </w:p>
    <w:p w:rsidR="001B3A2A" w:rsidRPr="00905BD6" w:rsidRDefault="00373F1E" w:rsidP="00373F1E">
      <w:pPr>
        <w:spacing w:line="360" w:lineRule="auto"/>
        <w:ind w:firstLine="567"/>
        <w:jc w:val="both"/>
        <w:rPr>
          <w:color w:val="000000"/>
          <w:sz w:val="28"/>
          <w:szCs w:val="28"/>
        </w:rPr>
      </w:pPr>
      <w:r w:rsidRPr="00905BD6">
        <w:rPr>
          <w:color w:val="000000"/>
          <w:sz w:val="28"/>
          <w:szCs w:val="28"/>
        </w:rPr>
        <w:t xml:space="preserve">Специальным налоговым режимом признается особый порядок исчисления и уплаты налогов и сборов в течение определенного периода времени (ст.18 НК РФ). </w:t>
      </w:r>
      <w:r w:rsidR="001B3A2A" w:rsidRPr="00905BD6">
        <w:rPr>
          <w:color w:val="000000"/>
          <w:sz w:val="28"/>
          <w:szCs w:val="28"/>
        </w:rPr>
        <w:t>Специальный налоговый режим применяется только в случаях и в порядке, установленных НК РФ и принимаемыми в соответствии с ним федеральными законами. При этом должны быть определены предусмотренные п.1 ст.17 НК РФ следующие элементы налогообложения: объект налогообложения, налоговая база, налоговый период, налоговая ставка, порядок исчисления налога, порядок и сроки уплаты налога. Иные особые правила применения специального режима налогообложения могут содержаться в каких-либо иных федеральных законах.</w:t>
      </w:r>
    </w:p>
    <w:p w:rsidR="001B3A2A" w:rsidRPr="00905BD6" w:rsidRDefault="00373F1E" w:rsidP="00373F1E">
      <w:pPr>
        <w:spacing w:line="360" w:lineRule="auto"/>
        <w:ind w:firstLine="567"/>
        <w:jc w:val="both"/>
        <w:rPr>
          <w:color w:val="000000"/>
          <w:sz w:val="28"/>
          <w:szCs w:val="28"/>
        </w:rPr>
      </w:pPr>
      <w:r w:rsidRPr="00905BD6">
        <w:rPr>
          <w:color w:val="000000"/>
          <w:sz w:val="28"/>
          <w:szCs w:val="28"/>
        </w:rPr>
        <w:t>Специальный</w:t>
      </w:r>
      <w:r w:rsidR="001B3A2A" w:rsidRPr="00905BD6">
        <w:rPr>
          <w:color w:val="000000"/>
          <w:sz w:val="28"/>
          <w:szCs w:val="28"/>
        </w:rPr>
        <w:t xml:space="preserve"> налоговый режим налогообложения устанавливается налоговым законодательством, но в то же время регулируется и неналоговым законодательством, </w:t>
      </w:r>
      <w:r w:rsidR="00DE5B97" w:rsidRPr="00905BD6">
        <w:rPr>
          <w:color w:val="000000"/>
          <w:sz w:val="28"/>
          <w:szCs w:val="28"/>
        </w:rPr>
        <w:t>в частности</w:t>
      </w:r>
      <w:r w:rsidR="001B3A2A" w:rsidRPr="00905BD6">
        <w:rPr>
          <w:color w:val="000000"/>
          <w:sz w:val="28"/>
          <w:szCs w:val="28"/>
        </w:rPr>
        <w:t xml:space="preserve"> законодательством о свободных экономических зонах, об инвестиционной деятельности при разделе продукции, и другими отраслями законодательства.</w:t>
      </w:r>
    </w:p>
    <w:p w:rsidR="001B3A2A" w:rsidRPr="00905BD6" w:rsidRDefault="001B3A2A" w:rsidP="00373F1E">
      <w:pPr>
        <w:spacing w:line="360" w:lineRule="auto"/>
        <w:ind w:firstLine="567"/>
        <w:jc w:val="both"/>
        <w:rPr>
          <w:color w:val="000000"/>
          <w:sz w:val="28"/>
          <w:szCs w:val="28"/>
        </w:rPr>
      </w:pPr>
      <w:r w:rsidRPr="00905BD6">
        <w:rPr>
          <w:color w:val="000000"/>
          <w:sz w:val="28"/>
          <w:szCs w:val="28"/>
        </w:rPr>
        <w:t xml:space="preserve">В </w:t>
      </w:r>
      <w:r w:rsidR="00DE5B97" w:rsidRPr="00905BD6">
        <w:rPr>
          <w:color w:val="000000"/>
          <w:sz w:val="28"/>
          <w:szCs w:val="28"/>
        </w:rPr>
        <w:t>Н</w:t>
      </w:r>
      <w:r w:rsidRPr="00905BD6">
        <w:rPr>
          <w:color w:val="000000"/>
          <w:sz w:val="28"/>
          <w:szCs w:val="28"/>
        </w:rPr>
        <w:t>алоговом кодексе РФ предусмотрены три специальных налоговых режима, которые могут или обязаны</w:t>
      </w:r>
      <w:r w:rsidRPr="00905BD6">
        <w:rPr>
          <w:rStyle w:val="apple-converted-space"/>
          <w:color w:val="000000"/>
          <w:sz w:val="28"/>
          <w:szCs w:val="28"/>
        </w:rPr>
        <w:t> </w:t>
      </w:r>
      <w:r w:rsidR="00373F1E" w:rsidRPr="00905BD6">
        <w:rPr>
          <w:rStyle w:val="grame"/>
          <w:color w:val="000000"/>
          <w:sz w:val="28"/>
          <w:szCs w:val="28"/>
        </w:rPr>
        <w:t>применять,</w:t>
      </w:r>
      <w:r w:rsidRPr="00905BD6">
        <w:rPr>
          <w:rStyle w:val="apple-converted-space"/>
          <w:color w:val="000000"/>
          <w:sz w:val="28"/>
          <w:szCs w:val="28"/>
        </w:rPr>
        <w:t> </w:t>
      </w:r>
      <w:r w:rsidRPr="00905BD6">
        <w:rPr>
          <w:color w:val="000000"/>
          <w:sz w:val="28"/>
          <w:szCs w:val="28"/>
        </w:rPr>
        <w:t xml:space="preserve">в том числе субъекты малого предпринимательства: единый сельскохозяйственный налог, единый налог на вмененный доход и упрощенная система налогообложения. Соответствующими положениями </w:t>
      </w:r>
      <w:r w:rsidR="00DE5B97" w:rsidRPr="00905BD6">
        <w:rPr>
          <w:color w:val="000000"/>
          <w:sz w:val="28"/>
          <w:szCs w:val="28"/>
        </w:rPr>
        <w:t>Н</w:t>
      </w:r>
      <w:r w:rsidRPr="00905BD6">
        <w:rPr>
          <w:color w:val="000000"/>
          <w:sz w:val="28"/>
          <w:szCs w:val="28"/>
        </w:rPr>
        <w:t xml:space="preserve">алогового кодекса </w:t>
      </w:r>
      <w:r w:rsidR="00DE5B97" w:rsidRPr="00905BD6">
        <w:rPr>
          <w:color w:val="000000"/>
          <w:sz w:val="28"/>
          <w:szCs w:val="28"/>
        </w:rPr>
        <w:t xml:space="preserve">РФ </w:t>
      </w:r>
      <w:r w:rsidRPr="00905BD6">
        <w:rPr>
          <w:color w:val="000000"/>
          <w:sz w:val="28"/>
          <w:szCs w:val="28"/>
        </w:rPr>
        <w:t>установлены виды деятельности, к которым не могут применяться специальные налоговые режимы, несмотря на статус субъекта малого предпринимательства, а также некоторые другие ограничения.</w:t>
      </w:r>
    </w:p>
    <w:p w:rsidR="001B3A2A" w:rsidRPr="00905BD6" w:rsidRDefault="001B3A2A" w:rsidP="00373F1E">
      <w:pPr>
        <w:spacing w:line="360" w:lineRule="auto"/>
        <w:ind w:firstLine="567"/>
        <w:jc w:val="both"/>
        <w:rPr>
          <w:color w:val="000000"/>
          <w:sz w:val="28"/>
          <w:szCs w:val="28"/>
        </w:rPr>
      </w:pPr>
      <w:r w:rsidRPr="00905BD6">
        <w:rPr>
          <w:color w:val="000000"/>
          <w:sz w:val="28"/>
          <w:szCs w:val="28"/>
        </w:rPr>
        <w:t>Специальные налоговые режимы в форме единого сельскохозяйственного налога и единого налога на вмененный доход вводятся на территориях субъекта федерации законами субъекта федерации.</w:t>
      </w:r>
      <w:r w:rsidRPr="00905BD6">
        <w:rPr>
          <w:rStyle w:val="apple-converted-space"/>
          <w:color w:val="000000"/>
          <w:sz w:val="28"/>
          <w:szCs w:val="28"/>
        </w:rPr>
        <w:t> </w:t>
      </w:r>
      <w:r w:rsidRPr="00905BD6">
        <w:rPr>
          <w:color w:val="000000"/>
          <w:sz w:val="28"/>
          <w:szCs w:val="28"/>
        </w:rPr>
        <w:t>Применение специального налогового режима в форме единого налога на вмененный доход обязательно для установленных законом видов деятельности, упрощенная система налогообложения, устанавливается исключительно федеральным законом и переход на нее осуществляется по желанию субъекта малого предпринимательства.</w:t>
      </w:r>
    </w:p>
    <w:p w:rsidR="001B3A2A" w:rsidRPr="00905BD6" w:rsidRDefault="001B3A2A" w:rsidP="00373F1E">
      <w:pPr>
        <w:spacing w:line="360" w:lineRule="auto"/>
        <w:ind w:firstLine="567"/>
        <w:jc w:val="both"/>
        <w:rPr>
          <w:color w:val="000000"/>
          <w:sz w:val="28"/>
          <w:szCs w:val="28"/>
        </w:rPr>
      </w:pPr>
      <w:r w:rsidRPr="00905BD6">
        <w:rPr>
          <w:color w:val="000000"/>
          <w:sz w:val="28"/>
          <w:szCs w:val="28"/>
        </w:rPr>
        <w:t>Для субъектов малого предпринимательства применяющих специальный налоговый режим в форме упрощенной системы налогообложения федеральным законом о бухгалтерском учете установлена специальная упрощенная форма бухгалтерского учета.</w:t>
      </w:r>
    </w:p>
    <w:p w:rsidR="009D2056" w:rsidRPr="00905BD6" w:rsidRDefault="009D2056" w:rsidP="00373F1E">
      <w:pPr>
        <w:spacing w:line="360" w:lineRule="auto"/>
        <w:ind w:firstLine="567"/>
        <w:jc w:val="center"/>
        <w:rPr>
          <w:b/>
          <w:sz w:val="28"/>
          <w:szCs w:val="28"/>
        </w:rPr>
      </w:pPr>
    </w:p>
    <w:p w:rsidR="000F6A34" w:rsidRPr="00905BD6" w:rsidRDefault="000F6A34" w:rsidP="00373F1E">
      <w:pPr>
        <w:spacing w:line="360" w:lineRule="auto"/>
        <w:ind w:firstLine="567"/>
        <w:jc w:val="center"/>
        <w:rPr>
          <w:b/>
          <w:sz w:val="28"/>
          <w:szCs w:val="28"/>
        </w:rPr>
      </w:pPr>
      <w:r w:rsidRPr="00905BD6">
        <w:rPr>
          <w:b/>
          <w:sz w:val="28"/>
          <w:szCs w:val="28"/>
        </w:rPr>
        <w:t>1.2. Общие сведения об упрощенной системе</w:t>
      </w:r>
      <w:r w:rsidR="0079194E" w:rsidRPr="00905BD6">
        <w:rPr>
          <w:b/>
          <w:sz w:val="28"/>
          <w:szCs w:val="28"/>
        </w:rPr>
        <w:t xml:space="preserve"> </w:t>
      </w:r>
      <w:r w:rsidR="00373F1E" w:rsidRPr="00905BD6">
        <w:rPr>
          <w:b/>
          <w:sz w:val="28"/>
          <w:szCs w:val="28"/>
        </w:rPr>
        <w:t>налогообложения</w:t>
      </w:r>
      <w:r w:rsidR="0079194E" w:rsidRPr="00905BD6">
        <w:rPr>
          <w:b/>
          <w:sz w:val="28"/>
          <w:szCs w:val="28"/>
        </w:rPr>
        <w:t>,</w:t>
      </w:r>
      <w:r w:rsidRPr="00905BD6">
        <w:rPr>
          <w:b/>
          <w:sz w:val="28"/>
          <w:szCs w:val="28"/>
        </w:rPr>
        <w:t xml:space="preserve"> учета и отчетности для субъектов малого предпринимательства</w:t>
      </w:r>
    </w:p>
    <w:p w:rsidR="000F6A34" w:rsidRPr="00905BD6" w:rsidRDefault="003B77FA" w:rsidP="00373F1E">
      <w:pPr>
        <w:spacing w:line="360" w:lineRule="auto"/>
        <w:ind w:firstLine="567"/>
        <w:jc w:val="both"/>
        <w:rPr>
          <w:sz w:val="28"/>
          <w:szCs w:val="28"/>
        </w:rPr>
      </w:pPr>
      <w:r w:rsidRPr="00905BD6">
        <w:rPr>
          <w:sz w:val="28"/>
          <w:szCs w:val="28"/>
        </w:rPr>
        <w:t>Упрощенная система налогообложения введена Федеральным законом от 24.07.2002 № 104-ФЗ.</w:t>
      </w:r>
      <w:r w:rsidR="00B62828" w:rsidRPr="00905BD6">
        <w:rPr>
          <w:sz w:val="28"/>
          <w:szCs w:val="28"/>
        </w:rPr>
        <w:t xml:space="preserve"> </w:t>
      </w:r>
      <w:r w:rsidR="000F6A34" w:rsidRPr="00905BD6">
        <w:rPr>
          <w:sz w:val="28"/>
          <w:szCs w:val="28"/>
        </w:rPr>
        <w:t>У</w:t>
      </w:r>
      <w:r w:rsidRPr="00905BD6">
        <w:rPr>
          <w:sz w:val="28"/>
          <w:szCs w:val="28"/>
        </w:rPr>
        <w:t>СН</w:t>
      </w:r>
      <w:r w:rsidR="000F6A34" w:rsidRPr="00905BD6">
        <w:rPr>
          <w:sz w:val="28"/>
          <w:szCs w:val="28"/>
        </w:rPr>
        <w:t xml:space="preserve">  для субъектов малого  предпринимательства   -   организаций   и   индивидуальных предпринимателей  применяется  </w:t>
      </w:r>
      <w:r w:rsidR="00DE5B97" w:rsidRPr="00905BD6">
        <w:rPr>
          <w:sz w:val="28"/>
          <w:szCs w:val="28"/>
        </w:rPr>
        <w:t>наряду с иными режимами налогообложения, предусмотренными законодательством РФ о налогах и сборах (</w:t>
      </w:r>
      <w:r w:rsidRPr="00905BD6">
        <w:rPr>
          <w:rStyle w:val="apple-style-span"/>
          <w:color w:val="000000"/>
          <w:sz w:val="26"/>
          <w:szCs w:val="26"/>
        </w:rPr>
        <w:t xml:space="preserve">в </w:t>
      </w:r>
      <w:r w:rsidRPr="00905BD6">
        <w:rPr>
          <w:sz w:val="28"/>
          <w:szCs w:val="28"/>
        </w:rPr>
        <w:t>ред. Федерального закона от 21.07.2005 № 101-ФЗ</w:t>
      </w:r>
      <w:r w:rsidR="00DE5B97" w:rsidRPr="00905BD6">
        <w:rPr>
          <w:sz w:val="28"/>
          <w:szCs w:val="28"/>
        </w:rPr>
        <w:t xml:space="preserve">). </w:t>
      </w:r>
      <w:r w:rsidR="000F6A34" w:rsidRPr="00905BD6">
        <w:rPr>
          <w:sz w:val="28"/>
          <w:szCs w:val="28"/>
        </w:rPr>
        <w:t>Право выбора системы налогообложения, включая  переход к упрощенной системе или возврат к  принятой ранее  системе,  представляется субъектам  малого  предпринимательства на добровольной основе.</w:t>
      </w:r>
    </w:p>
    <w:p w:rsidR="000F679F" w:rsidRPr="00905BD6" w:rsidRDefault="000F679F" w:rsidP="00373F1E">
      <w:pPr>
        <w:spacing w:line="360" w:lineRule="auto"/>
        <w:ind w:firstLine="567"/>
        <w:jc w:val="both"/>
        <w:rPr>
          <w:sz w:val="28"/>
          <w:szCs w:val="28"/>
        </w:rPr>
      </w:pPr>
      <w:r w:rsidRPr="00905BD6">
        <w:rPr>
          <w:sz w:val="28"/>
          <w:szCs w:val="28"/>
        </w:rPr>
        <w:t>Применяя УСН</w:t>
      </w:r>
      <w:r w:rsidR="00620598" w:rsidRPr="00905BD6">
        <w:rPr>
          <w:sz w:val="28"/>
          <w:szCs w:val="28"/>
        </w:rPr>
        <w:t>,</w:t>
      </w:r>
      <w:r w:rsidRPr="00905BD6">
        <w:rPr>
          <w:sz w:val="28"/>
          <w:szCs w:val="28"/>
        </w:rPr>
        <w:t xml:space="preserve"> индивидуальные предприниматели  освобождаются от обязанности по уплате:</w:t>
      </w:r>
    </w:p>
    <w:p w:rsidR="000F679F" w:rsidRPr="00905BD6" w:rsidRDefault="000F679F" w:rsidP="00373F1E">
      <w:pPr>
        <w:spacing w:line="360" w:lineRule="auto"/>
        <w:ind w:firstLine="567"/>
        <w:jc w:val="both"/>
        <w:rPr>
          <w:sz w:val="28"/>
          <w:szCs w:val="28"/>
        </w:rPr>
      </w:pPr>
      <w:r w:rsidRPr="00905BD6">
        <w:rPr>
          <w:sz w:val="28"/>
          <w:szCs w:val="28"/>
        </w:rPr>
        <w:t>- налога на доходы физических лиц (в отношении доходов, полученных от предпринимательской деятельности)</w:t>
      </w:r>
      <w:r w:rsidR="00620598" w:rsidRPr="00905BD6">
        <w:rPr>
          <w:sz w:val="28"/>
          <w:szCs w:val="28"/>
        </w:rPr>
        <w:t>;</w:t>
      </w:r>
    </w:p>
    <w:p w:rsidR="000F679F" w:rsidRPr="00905BD6" w:rsidRDefault="000F679F" w:rsidP="00373F1E">
      <w:pPr>
        <w:spacing w:line="360" w:lineRule="auto"/>
        <w:ind w:firstLine="567"/>
        <w:jc w:val="both"/>
        <w:rPr>
          <w:sz w:val="28"/>
          <w:szCs w:val="28"/>
        </w:rPr>
      </w:pPr>
      <w:r w:rsidRPr="00905BD6">
        <w:rPr>
          <w:sz w:val="28"/>
          <w:szCs w:val="28"/>
        </w:rPr>
        <w:t>- налога на имущество физических лиц (в отношении имущества, используемого для предпринимательской деятельности);</w:t>
      </w:r>
    </w:p>
    <w:p w:rsidR="000F679F" w:rsidRPr="00905BD6" w:rsidRDefault="000F679F" w:rsidP="00373F1E">
      <w:pPr>
        <w:spacing w:line="360" w:lineRule="auto"/>
        <w:ind w:firstLine="567"/>
        <w:jc w:val="both"/>
        <w:rPr>
          <w:sz w:val="28"/>
          <w:szCs w:val="28"/>
        </w:rPr>
      </w:pPr>
      <w:r w:rsidRPr="00905BD6">
        <w:rPr>
          <w:sz w:val="28"/>
          <w:szCs w:val="28"/>
        </w:rPr>
        <w:t>- единого социального налога (в отношении доходов, полученных от предпринимательской деятельности, а также выплат и иных вознаграждений, начисляемых ими в пользу физических лиц). </w:t>
      </w:r>
    </w:p>
    <w:p w:rsidR="004D0C60" w:rsidRPr="00905BD6" w:rsidRDefault="00373F1E" w:rsidP="00373F1E">
      <w:pPr>
        <w:spacing w:line="360" w:lineRule="auto"/>
        <w:ind w:firstLine="567"/>
        <w:jc w:val="both"/>
        <w:rPr>
          <w:sz w:val="28"/>
          <w:szCs w:val="28"/>
        </w:rPr>
      </w:pPr>
      <w:r w:rsidRPr="00905BD6">
        <w:rPr>
          <w:sz w:val="28"/>
          <w:szCs w:val="28"/>
        </w:rPr>
        <w:t xml:space="preserve">Организации, применяющие УСН, не признаются налогоплательщиками налога на добавленную стоимость (НДС), за исключением НДС, подлежащего уплате в соответствии с НК при ввозе товаров на таможенную территорию РФ, а также налога на добавленную стоимость, уплачиваемого в соответствии со статьей 174.1 НК РФ (в ред. Федеральных законов от 31.12.2002 № 191-ФЗ, от 07.07.2003 № 117-ФЗ, от 21.07.2005 № 101-ФЗ, от 17.05.2007 № 85-ФЗ). </w:t>
      </w:r>
      <w:r w:rsidR="003A581D" w:rsidRPr="00905BD6">
        <w:rPr>
          <w:sz w:val="28"/>
          <w:szCs w:val="28"/>
        </w:rPr>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w:t>
      </w:r>
      <w:r w:rsidR="00857BAC" w:rsidRPr="00905BD6">
        <w:rPr>
          <w:sz w:val="28"/>
          <w:szCs w:val="28"/>
        </w:rPr>
        <w:t xml:space="preserve"> </w:t>
      </w:r>
      <w:hyperlink r:id="rId7" w:history="1">
        <w:r w:rsidR="003A581D" w:rsidRPr="00905BD6">
          <w:rPr>
            <w:sz w:val="28"/>
            <w:szCs w:val="28"/>
          </w:rPr>
          <w:t>законодательством</w:t>
        </w:r>
      </w:hyperlink>
      <w:r w:rsidR="003A581D" w:rsidRPr="00905BD6">
        <w:rPr>
          <w:sz w:val="28"/>
          <w:szCs w:val="28"/>
        </w:rPr>
        <w:t> РФ.</w:t>
      </w:r>
      <w:r w:rsidR="00B62828" w:rsidRPr="00905BD6">
        <w:rPr>
          <w:sz w:val="28"/>
          <w:szCs w:val="28"/>
        </w:rPr>
        <w:t xml:space="preserve"> </w:t>
      </w:r>
      <w:r w:rsidR="003A581D" w:rsidRPr="00905BD6">
        <w:rPr>
          <w:sz w:val="28"/>
          <w:szCs w:val="28"/>
        </w:rPr>
        <w:t>Иные налоги уплачиваются в соответствии с законодательством о налогах и сборах.</w:t>
      </w:r>
      <w:r w:rsidR="00905BD6">
        <w:rPr>
          <w:sz w:val="28"/>
          <w:szCs w:val="28"/>
        </w:rPr>
        <w:t xml:space="preserve"> </w:t>
      </w:r>
      <w:r w:rsidR="000F679F" w:rsidRPr="00905BD6">
        <w:rPr>
          <w:sz w:val="28"/>
          <w:szCs w:val="28"/>
        </w:rPr>
        <w:t>Для организаций и индивидуальных предпринимателей, применяющих УСН, сохраняются действующие порядок ведения кассовых операций и порядок представления статистической отчетности</w:t>
      </w:r>
      <w:r w:rsidR="00A80D2E" w:rsidRPr="00905BD6">
        <w:rPr>
          <w:sz w:val="28"/>
          <w:szCs w:val="28"/>
        </w:rPr>
        <w:t>. Они не освобождаются от исполнения обязанностей налоговых агентов, предусмотренных НК</w:t>
      </w:r>
      <w:r w:rsidR="00335017" w:rsidRPr="00905BD6">
        <w:rPr>
          <w:sz w:val="28"/>
          <w:szCs w:val="28"/>
        </w:rPr>
        <w:t xml:space="preserve"> </w:t>
      </w:r>
      <w:r w:rsidR="00A80D2E" w:rsidRPr="00905BD6">
        <w:rPr>
          <w:sz w:val="28"/>
          <w:szCs w:val="28"/>
        </w:rPr>
        <w:t>РФ.</w:t>
      </w:r>
    </w:p>
    <w:p w:rsidR="009B5C41" w:rsidRPr="00905BD6" w:rsidRDefault="009B5C41" w:rsidP="00373F1E">
      <w:pPr>
        <w:spacing w:line="360" w:lineRule="auto"/>
        <w:ind w:firstLine="567"/>
        <w:jc w:val="both"/>
        <w:rPr>
          <w:sz w:val="28"/>
          <w:szCs w:val="28"/>
        </w:rPr>
      </w:pPr>
      <w:r w:rsidRPr="00905BD6">
        <w:rPr>
          <w:sz w:val="28"/>
          <w:szCs w:val="28"/>
        </w:rPr>
        <w:t xml:space="preserve">Организация имеет право перейти на </w:t>
      </w:r>
      <w:r w:rsidR="00620598" w:rsidRPr="00905BD6">
        <w:rPr>
          <w:sz w:val="28"/>
          <w:szCs w:val="28"/>
        </w:rPr>
        <w:t>УСН</w:t>
      </w:r>
      <w:r w:rsidRPr="00905BD6">
        <w:rPr>
          <w:sz w:val="28"/>
          <w:szCs w:val="28"/>
        </w:rPr>
        <w:t xml:space="preserve">, если по итогам девяти месяцев того года, в котором организация подает заявление о переходе на </w:t>
      </w:r>
      <w:r w:rsidR="00620598" w:rsidRPr="00905BD6">
        <w:rPr>
          <w:sz w:val="28"/>
          <w:szCs w:val="28"/>
        </w:rPr>
        <w:t>УСН</w:t>
      </w:r>
      <w:r w:rsidRPr="00905BD6">
        <w:rPr>
          <w:sz w:val="28"/>
          <w:szCs w:val="28"/>
        </w:rPr>
        <w:t xml:space="preserve">, доходы, определяемые в соответствии со статьей 248 </w:t>
      </w:r>
      <w:r w:rsidR="00620598" w:rsidRPr="00905BD6">
        <w:rPr>
          <w:sz w:val="28"/>
          <w:szCs w:val="28"/>
        </w:rPr>
        <w:t>НК РФ</w:t>
      </w:r>
      <w:r w:rsidRPr="00905BD6">
        <w:rPr>
          <w:sz w:val="28"/>
          <w:szCs w:val="28"/>
        </w:rPr>
        <w:t>, не превысили 15 млн. рублей</w:t>
      </w:r>
      <w:r w:rsidR="00937995" w:rsidRPr="00905BD6">
        <w:rPr>
          <w:sz w:val="28"/>
          <w:szCs w:val="28"/>
        </w:rPr>
        <w:t xml:space="preserve"> (в </w:t>
      </w:r>
      <w:smartTag w:uri="urn:schemas-microsoft-com:office:smarttags" w:element="metricconverter">
        <w:smartTagPr>
          <w:attr w:name="ProductID" w:val="2006 г"/>
        </w:smartTagPr>
        <w:r w:rsidR="00937995" w:rsidRPr="00905BD6">
          <w:rPr>
            <w:sz w:val="28"/>
            <w:szCs w:val="28"/>
          </w:rPr>
          <w:t>2006 г</w:t>
        </w:r>
      </w:smartTag>
      <w:r w:rsidR="00937995" w:rsidRPr="00905BD6">
        <w:rPr>
          <w:sz w:val="28"/>
          <w:szCs w:val="28"/>
        </w:rPr>
        <w:t>.)</w:t>
      </w:r>
      <w:r w:rsidRPr="00905BD6">
        <w:rPr>
          <w:sz w:val="28"/>
          <w:szCs w:val="28"/>
        </w:rPr>
        <w:t>.</w:t>
      </w:r>
    </w:p>
    <w:p w:rsidR="009B5C41" w:rsidRPr="00905BD6" w:rsidRDefault="009B5C41" w:rsidP="00373F1E">
      <w:pPr>
        <w:spacing w:line="360" w:lineRule="auto"/>
        <w:ind w:firstLine="567"/>
        <w:jc w:val="both"/>
        <w:rPr>
          <w:sz w:val="28"/>
          <w:szCs w:val="28"/>
        </w:rPr>
      </w:pPr>
      <w:r w:rsidRPr="00905BD6">
        <w:rPr>
          <w:sz w:val="28"/>
          <w:szCs w:val="28"/>
        </w:rPr>
        <w:t>Не вправе применять упрощенную систему налогообложения:</w:t>
      </w:r>
    </w:p>
    <w:p w:rsidR="009B5C41" w:rsidRPr="00905BD6" w:rsidRDefault="009B5C41" w:rsidP="00373F1E">
      <w:pPr>
        <w:spacing w:line="360" w:lineRule="auto"/>
        <w:ind w:firstLine="567"/>
        <w:jc w:val="both"/>
        <w:rPr>
          <w:sz w:val="28"/>
          <w:szCs w:val="28"/>
        </w:rPr>
      </w:pPr>
      <w:r w:rsidRPr="00905BD6">
        <w:rPr>
          <w:sz w:val="28"/>
          <w:szCs w:val="28"/>
        </w:rPr>
        <w:t>1) организации, имеющие филиалы и (или) представительства;</w:t>
      </w:r>
    </w:p>
    <w:p w:rsidR="009B5C41" w:rsidRPr="00905BD6" w:rsidRDefault="009B5C41" w:rsidP="00373F1E">
      <w:pPr>
        <w:spacing w:line="360" w:lineRule="auto"/>
        <w:ind w:firstLine="567"/>
        <w:jc w:val="both"/>
        <w:rPr>
          <w:sz w:val="28"/>
          <w:szCs w:val="28"/>
        </w:rPr>
      </w:pPr>
      <w:r w:rsidRPr="00905BD6">
        <w:rPr>
          <w:sz w:val="28"/>
          <w:szCs w:val="28"/>
        </w:rPr>
        <w:t>2) банки;</w:t>
      </w:r>
    </w:p>
    <w:p w:rsidR="009B5C41" w:rsidRPr="00905BD6" w:rsidRDefault="009B5C41" w:rsidP="00373F1E">
      <w:pPr>
        <w:spacing w:line="360" w:lineRule="auto"/>
        <w:ind w:firstLine="567"/>
        <w:jc w:val="both"/>
        <w:rPr>
          <w:sz w:val="28"/>
          <w:szCs w:val="28"/>
        </w:rPr>
      </w:pPr>
      <w:r w:rsidRPr="00905BD6">
        <w:rPr>
          <w:sz w:val="28"/>
          <w:szCs w:val="28"/>
        </w:rPr>
        <w:t>3) страховщики;</w:t>
      </w:r>
    </w:p>
    <w:p w:rsidR="009B5C41" w:rsidRPr="00905BD6" w:rsidRDefault="009B5C41" w:rsidP="00373F1E">
      <w:pPr>
        <w:spacing w:line="360" w:lineRule="auto"/>
        <w:ind w:firstLine="567"/>
        <w:jc w:val="both"/>
        <w:rPr>
          <w:sz w:val="28"/>
          <w:szCs w:val="28"/>
        </w:rPr>
      </w:pPr>
      <w:r w:rsidRPr="00905BD6">
        <w:rPr>
          <w:sz w:val="28"/>
          <w:szCs w:val="28"/>
        </w:rPr>
        <w:t>4) негосударственные пенсионные фонды;</w:t>
      </w:r>
    </w:p>
    <w:p w:rsidR="009B5C41" w:rsidRPr="00905BD6" w:rsidRDefault="009B5C41" w:rsidP="00373F1E">
      <w:pPr>
        <w:spacing w:line="360" w:lineRule="auto"/>
        <w:ind w:firstLine="567"/>
        <w:jc w:val="both"/>
        <w:rPr>
          <w:sz w:val="28"/>
          <w:szCs w:val="28"/>
        </w:rPr>
      </w:pPr>
      <w:r w:rsidRPr="00905BD6">
        <w:rPr>
          <w:sz w:val="28"/>
          <w:szCs w:val="28"/>
        </w:rPr>
        <w:t>5) инвестиционные фонды;</w:t>
      </w:r>
    </w:p>
    <w:p w:rsidR="009B5C41" w:rsidRPr="00905BD6" w:rsidRDefault="009B5C41" w:rsidP="00373F1E">
      <w:pPr>
        <w:spacing w:line="360" w:lineRule="auto"/>
        <w:ind w:firstLine="567"/>
        <w:jc w:val="both"/>
        <w:rPr>
          <w:sz w:val="28"/>
          <w:szCs w:val="28"/>
        </w:rPr>
      </w:pPr>
      <w:r w:rsidRPr="00905BD6">
        <w:rPr>
          <w:sz w:val="28"/>
          <w:szCs w:val="28"/>
        </w:rPr>
        <w:t>6) профессиональные участники рынка ценных бумаг;</w:t>
      </w:r>
    </w:p>
    <w:p w:rsidR="009B5C41" w:rsidRPr="00905BD6" w:rsidRDefault="009B5C41" w:rsidP="00373F1E">
      <w:pPr>
        <w:spacing w:line="360" w:lineRule="auto"/>
        <w:ind w:firstLine="567"/>
        <w:jc w:val="both"/>
        <w:rPr>
          <w:sz w:val="28"/>
          <w:szCs w:val="28"/>
        </w:rPr>
      </w:pPr>
      <w:r w:rsidRPr="00905BD6">
        <w:rPr>
          <w:sz w:val="28"/>
          <w:szCs w:val="28"/>
        </w:rPr>
        <w:t>7) ломбарды;</w:t>
      </w:r>
    </w:p>
    <w:p w:rsidR="009B5C41" w:rsidRPr="00905BD6" w:rsidRDefault="009B5C41" w:rsidP="00373F1E">
      <w:pPr>
        <w:spacing w:line="360" w:lineRule="auto"/>
        <w:ind w:firstLine="567"/>
        <w:jc w:val="both"/>
        <w:rPr>
          <w:sz w:val="28"/>
          <w:szCs w:val="28"/>
        </w:rPr>
      </w:pPr>
      <w:r w:rsidRPr="00905BD6">
        <w:rPr>
          <w:sz w:val="28"/>
          <w:szCs w:val="28"/>
        </w:rPr>
        <w:t>8) организации и индивидуальные предприниматели,</w:t>
      </w:r>
      <w:r w:rsidR="00335017" w:rsidRPr="00905BD6">
        <w:rPr>
          <w:sz w:val="28"/>
          <w:szCs w:val="28"/>
        </w:rPr>
        <w:t xml:space="preserve"> </w:t>
      </w:r>
      <w:r w:rsidRPr="00905BD6">
        <w:rPr>
          <w:sz w:val="28"/>
          <w:szCs w:val="28"/>
        </w:rPr>
        <w:t>занимающиеся</w:t>
      </w:r>
      <w:r w:rsidR="00335017" w:rsidRPr="00905BD6">
        <w:rPr>
          <w:sz w:val="28"/>
          <w:szCs w:val="28"/>
        </w:rPr>
        <w:t xml:space="preserve"> </w:t>
      </w:r>
      <w:r w:rsidRPr="00905BD6">
        <w:rPr>
          <w:sz w:val="28"/>
          <w:szCs w:val="28"/>
        </w:rPr>
        <w:t>производством</w:t>
      </w:r>
      <w:r w:rsidR="00335017" w:rsidRPr="00905BD6">
        <w:rPr>
          <w:sz w:val="28"/>
          <w:szCs w:val="28"/>
        </w:rPr>
        <w:t xml:space="preserve"> </w:t>
      </w:r>
      <w:r w:rsidRPr="00905BD6">
        <w:rPr>
          <w:sz w:val="28"/>
          <w:szCs w:val="28"/>
        </w:rPr>
        <w:t>подакцизных</w:t>
      </w:r>
      <w:r w:rsidR="00335017" w:rsidRPr="00905BD6">
        <w:rPr>
          <w:sz w:val="28"/>
          <w:szCs w:val="28"/>
        </w:rPr>
        <w:t xml:space="preserve"> </w:t>
      </w:r>
      <w:r w:rsidRPr="00905BD6">
        <w:rPr>
          <w:sz w:val="28"/>
          <w:szCs w:val="28"/>
        </w:rPr>
        <w:t>товаров,</w:t>
      </w:r>
      <w:r w:rsidR="00335017" w:rsidRPr="00905BD6">
        <w:rPr>
          <w:sz w:val="28"/>
          <w:szCs w:val="28"/>
        </w:rPr>
        <w:t xml:space="preserve"> </w:t>
      </w:r>
      <w:r w:rsidRPr="00905BD6">
        <w:rPr>
          <w:sz w:val="28"/>
          <w:szCs w:val="28"/>
        </w:rPr>
        <w:t>а</w:t>
      </w:r>
      <w:r w:rsidR="00335017" w:rsidRPr="00905BD6">
        <w:rPr>
          <w:sz w:val="28"/>
          <w:szCs w:val="28"/>
        </w:rPr>
        <w:t xml:space="preserve"> </w:t>
      </w:r>
      <w:r w:rsidRPr="00905BD6">
        <w:rPr>
          <w:sz w:val="28"/>
          <w:szCs w:val="28"/>
        </w:rPr>
        <w:t>также</w:t>
      </w:r>
      <w:r w:rsidR="00335017" w:rsidRPr="00905BD6">
        <w:rPr>
          <w:sz w:val="28"/>
          <w:szCs w:val="28"/>
        </w:rPr>
        <w:t xml:space="preserve"> </w:t>
      </w:r>
      <w:r w:rsidRPr="00905BD6">
        <w:rPr>
          <w:sz w:val="28"/>
          <w:szCs w:val="28"/>
        </w:rPr>
        <w:t>добычей</w:t>
      </w:r>
      <w:r w:rsidR="00335017" w:rsidRPr="00905BD6">
        <w:rPr>
          <w:sz w:val="28"/>
          <w:szCs w:val="28"/>
        </w:rPr>
        <w:t xml:space="preserve"> </w:t>
      </w:r>
      <w:r w:rsidRPr="00905BD6">
        <w:rPr>
          <w:sz w:val="28"/>
          <w:szCs w:val="28"/>
        </w:rPr>
        <w:t>и реализацией полезных ископаемых, за исключением общераспространенных полезных ископаемых;</w:t>
      </w:r>
    </w:p>
    <w:p w:rsidR="009B5C41" w:rsidRPr="00905BD6" w:rsidRDefault="009B5C41" w:rsidP="00373F1E">
      <w:pPr>
        <w:spacing w:line="360" w:lineRule="auto"/>
        <w:ind w:firstLine="567"/>
        <w:jc w:val="both"/>
        <w:rPr>
          <w:sz w:val="28"/>
          <w:szCs w:val="28"/>
        </w:rPr>
      </w:pPr>
      <w:r w:rsidRPr="00905BD6">
        <w:rPr>
          <w:sz w:val="28"/>
          <w:szCs w:val="28"/>
        </w:rPr>
        <w:t>9) организации и индивидуальные предприниматели, занимающиеся игорным бизнесом;</w:t>
      </w:r>
    </w:p>
    <w:p w:rsidR="009B5C41" w:rsidRPr="00905BD6" w:rsidRDefault="009B5C41" w:rsidP="00373F1E">
      <w:pPr>
        <w:spacing w:line="360" w:lineRule="auto"/>
        <w:ind w:firstLine="567"/>
        <w:jc w:val="both"/>
        <w:rPr>
          <w:sz w:val="28"/>
          <w:szCs w:val="28"/>
        </w:rPr>
      </w:pPr>
      <w:r w:rsidRPr="00905BD6">
        <w:rPr>
          <w:sz w:val="28"/>
          <w:szCs w:val="28"/>
        </w:rPr>
        <w:t>10) нотариусы,</w:t>
      </w:r>
      <w:r w:rsidR="00335017" w:rsidRPr="00905BD6">
        <w:rPr>
          <w:sz w:val="28"/>
          <w:szCs w:val="28"/>
        </w:rPr>
        <w:t xml:space="preserve"> </w:t>
      </w:r>
      <w:r w:rsidRPr="00905BD6">
        <w:rPr>
          <w:sz w:val="28"/>
          <w:szCs w:val="28"/>
        </w:rPr>
        <w:t>занимающиеся</w:t>
      </w:r>
      <w:r w:rsidR="00335017" w:rsidRPr="00905BD6">
        <w:rPr>
          <w:sz w:val="28"/>
          <w:szCs w:val="28"/>
        </w:rPr>
        <w:t xml:space="preserve"> </w:t>
      </w:r>
      <w:r w:rsidRPr="00905BD6">
        <w:rPr>
          <w:sz w:val="28"/>
          <w:szCs w:val="28"/>
        </w:rPr>
        <w:t>частной</w:t>
      </w:r>
      <w:r w:rsidR="00335017" w:rsidRPr="00905BD6">
        <w:rPr>
          <w:sz w:val="28"/>
          <w:szCs w:val="28"/>
        </w:rPr>
        <w:t xml:space="preserve"> </w:t>
      </w:r>
      <w:r w:rsidRPr="00905BD6">
        <w:rPr>
          <w:sz w:val="28"/>
          <w:szCs w:val="28"/>
        </w:rPr>
        <w:t>практикой,</w:t>
      </w:r>
      <w:r w:rsidR="00335017" w:rsidRPr="00905BD6">
        <w:rPr>
          <w:sz w:val="28"/>
          <w:szCs w:val="28"/>
        </w:rPr>
        <w:t xml:space="preserve"> </w:t>
      </w:r>
      <w:r w:rsidRPr="00905BD6">
        <w:rPr>
          <w:sz w:val="28"/>
          <w:szCs w:val="28"/>
        </w:rPr>
        <w:t>адвокаты,</w:t>
      </w:r>
      <w:r w:rsidR="00335017" w:rsidRPr="00905BD6">
        <w:rPr>
          <w:sz w:val="28"/>
          <w:szCs w:val="28"/>
        </w:rPr>
        <w:t xml:space="preserve"> </w:t>
      </w:r>
      <w:r w:rsidRPr="00905BD6">
        <w:rPr>
          <w:sz w:val="28"/>
          <w:szCs w:val="28"/>
        </w:rPr>
        <w:t>учредившие</w:t>
      </w:r>
      <w:r w:rsidR="00335017" w:rsidRPr="00905BD6">
        <w:rPr>
          <w:sz w:val="28"/>
          <w:szCs w:val="28"/>
        </w:rPr>
        <w:t xml:space="preserve"> </w:t>
      </w:r>
      <w:r w:rsidRPr="00905BD6">
        <w:rPr>
          <w:sz w:val="28"/>
          <w:szCs w:val="28"/>
        </w:rPr>
        <w:t>адвокатские кабинеты, а также иные формы адвокатских образований</w:t>
      </w:r>
      <w:r w:rsidR="00E21231" w:rsidRPr="00905BD6">
        <w:rPr>
          <w:sz w:val="28"/>
          <w:szCs w:val="28"/>
        </w:rPr>
        <w:t xml:space="preserve"> </w:t>
      </w:r>
      <w:r w:rsidRPr="00905BD6">
        <w:rPr>
          <w:sz w:val="28"/>
          <w:szCs w:val="28"/>
        </w:rPr>
        <w:t>(в ред. Федеральных законов от 21.07.2005 № 101-ФЗ, от 27.07.2006 № 137-ФЗ)</w:t>
      </w:r>
      <w:r w:rsidR="00E21231" w:rsidRPr="00905BD6">
        <w:rPr>
          <w:sz w:val="28"/>
          <w:szCs w:val="28"/>
        </w:rPr>
        <w:t>;</w:t>
      </w:r>
    </w:p>
    <w:p w:rsidR="009B5C41" w:rsidRPr="00905BD6" w:rsidRDefault="009B5C41" w:rsidP="00373F1E">
      <w:pPr>
        <w:spacing w:line="360" w:lineRule="auto"/>
        <w:ind w:firstLine="567"/>
        <w:jc w:val="both"/>
        <w:rPr>
          <w:sz w:val="28"/>
          <w:szCs w:val="28"/>
        </w:rPr>
      </w:pPr>
      <w:r w:rsidRPr="00905BD6">
        <w:rPr>
          <w:sz w:val="28"/>
          <w:szCs w:val="28"/>
        </w:rPr>
        <w:t>11) организации, являющиеся участниками соглашений о разделе продукции</w:t>
      </w:r>
      <w:r w:rsidR="00E21231" w:rsidRPr="00905BD6">
        <w:rPr>
          <w:sz w:val="28"/>
          <w:szCs w:val="28"/>
        </w:rPr>
        <w:t>;</w:t>
      </w:r>
    </w:p>
    <w:p w:rsidR="009B5C41" w:rsidRPr="00905BD6" w:rsidRDefault="009B5C41" w:rsidP="00373F1E">
      <w:pPr>
        <w:spacing w:line="360" w:lineRule="auto"/>
        <w:ind w:firstLine="567"/>
        <w:jc w:val="both"/>
        <w:rPr>
          <w:sz w:val="28"/>
          <w:szCs w:val="28"/>
        </w:rPr>
      </w:pPr>
      <w:r w:rsidRPr="00905BD6">
        <w:rPr>
          <w:sz w:val="28"/>
          <w:szCs w:val="28"/>
        </w:rPr>
        <w:t>12) 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w:t>
      </w:r>
      <w:r w:rsidR="00E21231" w:rsidRPr="00905BD6">
        <w:rPr>
          <w:sz w:val="28"/>
          <w:szCs w:val="28"/>
        </w:rPr>
        <w:t>;</w:t>
      </w:r>
    </w:p>
    <w:p w:rsidR="009B5C41" w:rsidRPr="00905BD6" w:rsidRDefault="009B5C41" w:rsidP="00373F1E">
      <w:pPr>
        <w:spacing w:line="360" w:lineRule="auto"/>
        <w:ind w:firstLine="567"/>
        <w:jc w:val="both"/>
        <w:rPr>
          <w:sz w:val="28"/>
          <w:szCs w:val="28"/>
        </w:rPr>
      </w:pPr>
      <w:r w:rsidRPr="00905BD6">
        <w:rPr>
          <w:sz w:val="28"/>
          <w:szCs w:val="28"/>
        </w:rPr>
        <w:t>1</w:t>
      </w:r>
      <w:r w:rsidR="00E21231" w:rsidRPr="00905BD6">
        <w:rPr>
          <w:sz w:val="28"/>
          <w:szCs w:val="28"/>
        </w:rPr>
        <w:t>3</w:t>
      </w:r>
      <w:r w:rsidRPr="00905BD6">
        <w:rPr>
          <w:sz w:val="28"/>
          <w:szCs w:val="28"/>
        </w:rPr>
        <w:t>) организации, в которых</w:t>
      </w:r>
      <w:r w:rsidR="00620598" w:rsidRPr="00905BD6">
        <w:rPr>
          <w:sz w:val="28"/>
          <w:szCs w:val="28"/>
        </w:rPr>
        <w:t xml:space="preserve"> </w:t>
      </w:r>
      <w:r w:rsidRPr="00905BD6">
        <w:rPr>
          <w:sz w:val="28"/>
          <w:szCs w:val="28"/>
        </w:rPr>
        <w:t>доля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некоммерческие организации</w:t>
      </w:r>
      <w:r w:rsidR="00E21231" w:rsidRPr="00905BD6">
        <w:rPr>
          <w:sz w:val="28"/>
          <w:szCs w:val="28"/>
        </w:rPr>
        <w:t>,</w:t>
      </w:r>
      <w:r w:rsidRPr="00905BD6">
        <w:rPr>
          <w:sz w:val="28"/>
          <w:szCs w:val="28"/>
        </w:rPr>
        <w:t xml:space="preserve"> а также хозяйственные общества, единственными учредителями которых являются потребительские общества и их союзы</w:t>
      </w:r>
      <w:r w:rsidR="00E21231" w:rsidRPr="00905BD6">
        <w:rPr>
          <w:sz w:val="28"/>
          <w:szCs w:val="28"/>
        </w:rPr>
        <w:t xml:space="preserve"> </w:t>
      </w:r>
      <w:r w:rsidRPr="00905BD6">
        <w:rPr>
          <w:sz w:val="28"/>
          <w:szCs w:val="28"/>
        </w:rPr>
        <w:t>(в ред. Федерального закона от 21.07.2005 № 101-ФЗ)</w:t>
      </w:r>
      <w:r w:rsidR="00E21231" w:rsidRPr="00905BD6">
        <w:rPr>
          <w:sz w:val="28"/>
          <w:szCs w:val="28"/>
        </w:rPr>
        <w:t>;</w:t>
      </w:r>
    </w:p>
    <w:p w:rsidR="009B5C41" w:rsidRPr="00905BD6" w:rsidRDefault="00E21231" w:rsidP="00373F1E">
      <w:pPr>
        <w:spacing w:line="360" w:lineRule="auto"/>
        <w:ind w:firstLine="567"/>
        <w:jc w:val="both"/>
        <w:rPr>
          <w:sz w:val="28"/>
          <w:szCs w:val="28"/>
        </w:rPr>
      </w:pPr>
      <w:r w:rsidRPr="00905BD6">
        <w:rPr>
          <w:sz w:val="28"/>
          <w:szCs w:val="28"/>
        </w:rPr>
        <w:t>14</w:t>
      </w:r>
      <w:r w:rsidR="009B5C41" w:rsidRPr="00905BD6">
        <w:rPr>
          <w:sz w:val="28"/>
          <w:szCs w:val="28"/>
        </w:rPr>
        <w:t>) организации</w:t>
      </w:r>
      <w:r w:rsidR="00620598" w:rsidRPr="00905BD6">
        <w:rPr>
          <w:sz w:val="28"/>
          <w:szCs w:val="28"/>
        </w:rPr>
        <w:t xml:space="preserve"> </w:t>
      </w:r>
      <w:r w:rsidR="009B5C41" w:rsidRPr="00905BD6">
        <w:rPr>
          <w:sz w:val="28"/>
          <w:szCs w:val="28"/>
        </w:rPr>
        <w:t>и индивидуальные предприниматели, средняя численность работников которых за</w:t>
      </w:r>
      <w:r w:rsidRPr="00905BD6">
        <w:rPr>
          <w:sz w:val="28"/>
          <w:szCs w:val="28"/>
        </w:rPr>
        <w:t xml:space="preserve"> </w:t>
      </w:r>
      <w:r w:rsidR="009B5C41" w:rsidRPr="00905BD6">
        <w:rPr>
          <w:sz w:val="28"/>
          <w:szCs w:val="28"/>
        </w:rPr>
        <w:t>отчетный период  превышает 100 человек;</w:t>
      </w:r>
    </w:p>
    <w:p w:rsidR="009B5C41" w:rsidRPr="00905BD6" w:rsidRDefault="009B5C41" w:rsidP="00373F1E">
      <w:pPr>
        <w:spacing w:line="360" w:lineRule="auto"/>
        <w:ind w:firstLine="567"/>
        <w:jc w:val="both"/>
        <w:rPr>
          <w:sz w:val="28"/>
          <w:szCs w:val="28"/>
        </w:rPr>
      </w:pPr>
      <w:r w:rsidRPr="00905BD6">
        <w:rPr>
          <w:sz w:val="28"/>
          <w:szCs w:val="28"/>
        </w:rPr>
        <w:t>1</w:t>
      </w:r>
      <w:r w:rsidR="00E21231" w:rsidRPr="00905BD6">
        <w:rPr>
          <w:sz w:val="28"/>
          <w:szCs w:val="28"/>
        </w:rPr>
        <w:t>5</w:t>
      </w:r>
      <w:r w:rsidRPr="00905BD6">
        <w:rPr>
          <w:sz w:val="28"/>
          <w:szCs w:val="28"/>
        </w:rPr>
        <w:t>) организации, у которых остаточная стоимость основных средств и нематериальных активов,</w:t>
      </w:r>
      <w:r w:rsidR="00E21231" w:rsidRPr="00905BD6">
        <w:rPr>
          <w:sz w:val="28"/>
          <w:szCs w:val="28"/>
        </w:rPr>
        <w:t xml:space="preserve"> </w:t>
      </w:r>
      <w:r w:rsidRPr="00905BD6">
        <w:rPr>
          <w:sz w:val="28"/>
          <w:szCs w:val="28"/>
        </w:rPr>
        <w:t>определяемая в соответствии с законодательством РФ о бухгалтерском учете, превышает</w:t>
      </w:r>
      <w:r w:rsidR="002161CB" w:rsidRPr="00905BD6">
        <w:rPr>
          <w:sz w:val="28"/>
          <w:szCs w:val="28"/>
        </w:rPr>
        <w:t xml:space="preserve"> </w:t>
      </w:r>
      <w:r w:rsidRPr="00905BD6">
        <w:rPr>
          <w:sz w:val="28"/>
          <w:szCs w:val="28"/>
        </w:rPr>
        <w:t>100 млн</w:t>
      </w:r>
      <w:r w:rsidR="00E21231" w:rsidRPr="00905BD6">
        <w:rPr>
          <w:sz w:val="28"/>
          <w:szCs w:val="28"/>
        </w:rPr>
        <w:t>.</w:t>
      </w:r>
      <w:r w:rsidRPr="00905BD6">
        <w:rPr>
          <w:sz w:val="28"/>
          <w:szCs w:val="28"/>
        </w:rPr>
        <w:t xml:space="preserve"> рублей</w:t>
      </w:r>
      <w:r w:rsidR="00E21231" w:rsidRPr="00905BD6">
        <w:rPr>
          <w:sz w:val="28"/>
          <w:szCs w:val="28"/>
        </w:rPr>
        <w:t xml:space="preserve"> (у</w:t>
      </w:r>
      <w:r w:rsidRPr="00905BD6">
        <w:rPr>
          <w:sz w:val="28"/>
          <w:szCs w:val="28"/>
        </w:rPr>
        <w:t>читываются</w:t>
      </w:r>
      <w:r w:rsidR="00905BD6">
        <w:rPr>
          <w:sz w:val="28"/>
          <w:szCs w:val="28"/>
        </w:rPr>
        <w:t xml:space="preserve"> </w:t>
      </w:r>
      <w:r w:rsidRPr="00905BD6">
        <w:rPr>
          <w:sz w:val="28"/>
          <w:szCs w:val="28"/>
        </w:rPr>
        <w:t>основные</w:t>
      </w:r>
      <w:r w:rsidR="00905BD6">
        <w:rPr>
          <w:sz w:val="28"/>
          <w:szCs w:val="28"/>
        </w:rPr>
        <w:t xml:space="preserve"> </w:t>
      </w:r>
      <w:r w:rsidRPr="00905BD6">
        <w:rPr>
          <w:sz w:val="28"/>
          <w:szCs w:val="28"/>
        </w:rPr>
        <w:t>средства и нематериальные активы, подлежа</w:t>
      </w:r>
      <w:r w:rsidR="00E21231" w:rsidRPr="00905BD6">
        <w:rPr>
          <w:sz w:val="28"/>
          <w:szCs w:val="28"/>
        </w:rPr>
        <w:t>щие</w:t>
      </w:r>
      <w:r w:rsidRPr="00905BD6">
        <w:rPr>
          <w:sz w:val="28"/>
          <w:szCs w:val="28"/>
        </w:rPr>
        <w:t xml:space="preserve"> амортизации и признаю</w:t>
      </w:r>
      <w:r w:rsidR="00E21231" w:rsidRPr="00905BD6">
        <w:rPr>
          <w:sz w:val="28"/>
          <w:szCs w:val="28"/>
        </w:rPr>
        <w:t>щиеся</w:t>
      </w:r>
      <w:r w:rsidRPr="00905BD6">
        <w:rPr>
          <w:sz w:val="28"/>
          <w:szCs w:val="28"/>
        </w:rPr>
        <w:t xml:space="preserve"> амортизируемым имуществом</w:t>
      </w:r>
      <w:r w:rsidR="00E21231" w:rsidRPr="00905BD6">
        <w:rPr>
          <w:sz w:val="28"/>
          <w:szCs w:val="28"/>
        </w:rPr>
        <w:t>)</w:t>
      </w:r>
      <w:r w:rsidRPr="00905BD6">
        <w:rPr>
          <w:sz w:val="28"/>
          <w:szCs w:val="28"/>
        </w:rPr>
        <w:t>;</w:t>
      </w:r>
    </w:p>
    <w:p w:rsidR="009B5C41" w:rsidRPr="00905BD6" w:rsidRDefault="009B5C41" w:rsidP="00373F1E">
      <w:pPr>
        <w:spacing w:line="360" w:lineRule="auto"/>
        <w:ind w:firstLine="567"/>
        <w:jc w:val="both"/>
        <w:rPr>
          <w:sz w:val="28"/>
          <w:szCs w:val="28"/>
        </w:rPr>
      </w:pPr>
      <w:r w:rsidRPr="00905BD6">
        <w:rPr>
          <w:sz w:val="28"/>
          <w:szCs w:val="28"/>
        </w:rPr>
        <w:t>1</w:t>
      </w:r>
      <w:r w:rsidR="00E21231" w:rsidRPr="00905BD6">
        <w:rPr>
          <w:sz w:val="28"/>
          <w:szCs w:val="28"/>
        </w:rPr>
        <w:t>6</w:t>
      </w:r>
      <w:r w:rsidRPr="00905BD6">
        <w:rPr>
          <w:sz w:val="28"/>
          <w:szCs w:val="28"/>
        </w:rPr>
        <w:t>) бюджетные учреждения;</w:t>
      </w:r>
    </w:p>
    <w:p w:rsidR="009B5C41" w:rsidRPr="00905BD6" w:rsidRDefault="009B5C41" w:rsidP="00373F1E">
      <w:pPr>
        <w:spacing w:line="360" w:lineRule="auto"/>
        <w:ind w:firstLine="567"/>
        <w:jc w:val="both"/>
        <w:rPr>
          <w:sz w:val="28"/>
          <w:szCs w:val="28"/>
        </w:rPr>
      </w:pPr>
      <w:r w:rsidRPr="00905BD6">
        <w:rPr>
          <w:sz w:val="28"/>
          <w:szCs w:val="28"/>
        </w:rPr>
        <w:t>18) иностранные организации</w:t>
      </w:r>
      <w:r w:rsidR="00E21231" w:rsidRPr="00905BD6">
        <w:rPr>
          <w:sz w:val="28"/>
          <w:szCs w:val="28"/>
        </w:rPr>
        <w:t xml:space="preserve"> </w:t>
      </w:r>
      <w:r w:rsidRPr="00905BD6">
        <w:rPr>
          <w:sz w:val="28"/>
          <w:szCs w:val="28"/>
        </w:rPr>
        <w:t>(пп. 18 введен Федеральным законом от 21</w:t>
      </w:r>
      <w:r w:rsidR="00905BD6">
        <w:rPr>
          <w:sz w:val="28"/>
          <w:szCs w:val="28"/>
        </w:rPr>
        <w:t>.0</w:t>
      </w:r>
      <w:r w:rsidRPr="00905BD6">
        <w:rPr>
          <w:sz w:val="28"/>
          <w:szCs w:val="28"/>
        </w:rPr>
        <w:t>7.2005</w:t>
      </w:r>
      <w:r w:rsidR="00905BD6">
        <w:rPr>
          <w:sz w:val="28"/>
          <w:szCs w:val="28"/>
        </w:rPr>
        <w:t xml:space="preserve"> </w:t>
      </w:r>
      <w:r w:rsidRPr="00905BD6">
        <w:rPr>
          <w:sz w:val="28"/>
          <w:szCs w:val="28"/>
        </w:rPr>
        <w:t>№</w:t>
      </w:r>
      <w:r w:rsidR="00905BD6">
        <w:rPr>
          <w:sz w:val="28"/>
          <w:szCs w:val="28"/>
        </w:rPr>
        <w:t xml:space="preserve"> </w:t>
      </w:r>
      <w:r w:rsidRPr="00905BD6">
        <w:rPr>
          <w:sz w:val="28"/>
          <w:szCs w:val="28"/>
        </w:rPr>
        <w:t>101-ФЗ,</w:t>
      </w:r>
      <w:r w:rsidR="00905BD6">
        <w:rPr>
          <w:sz w:val="28"/>
          <w:szCs w:val="28"/>
        </w:rPr>
        <w:t xml:space="preserve"> </w:t>
      </w:r>
      <w:r w:rsidRPr="00905BD6">
        <w:rPr>
          <w:sz w:val="28"/>
          <w:szCs w:val="28"/>
        </w:rPr>
        <w:t>в</w:t>
      </w:r>
      <w:r w:rsidR="00905BD6">
        <w:rPr>
          <w:sz w:val="28"/>
          <w:szCs w:val="28"/>
        </w:rPr>
        <w:t xml:space="preserve"> </w:t>
      </w:r>
      <w:r w:rsidRPr="00905BD6">
        <w:rPr>
          <w:sz w:val="28"/>
          <w:szCs w:val="28"/>
        </w:rPr>
        <w:t>ред.</w:t>
      </w:r>
      <w:r w:rsidR="00905BD6">
        <w:rPr>
          <w:sz w:val="28"/>
          <w:szCs w:val="28"/>
        </w:rPr>
        <w:t xml:space="preserve">  </w:t>
      </w:r>
      <w:r w:rsidRPr="00905BD6">
        <w:rPr>
          <w:sz w:val="28"/>
          <w:szCs w:val="28"/>
        </w:rPr>
        <w:t>Федерального</w:t>
      </w:r>
      <w:r w:rsidR="00905BD6">
        <w:rPr>
          <w:sz w:val="28"/>
          <w:szCs w:val="28"/>
        </w:rPr>
        <w:t xml:space="preserve">  </w:t>
      </w:r>
      <w:r w:rsidRPr="00905BD6">
        <w:rPr>
          <w:sz w:val="28"/>
          <w:szCs w:val="28"/>
        </w:rPr>
        <w:t xml:space="preserve">закона </w:t>
      </w:r>
      <w:r w:rsidR="00905BD6">
        <w:rPr>
          <w:sz w:val="28"/>
          <w:szCs w:val="28"/>
        </w:rPr>
        <w:t xml:space="preserve"> </w:t>
      </w:r>
      <w:r w:rsidRPr="00905BD6">
        <w:rPr>
          <w:sz w:val="28"/>
          <w:szCs w:val="28"/>
        </w:rPr>
        <w:t>от</w:t>
      </w:r>
      <w:r w:rsidR="00905BD6">
        <w:rPr>
          <w:sz w:val="28"/>
          <w:szCs w:val="28"/>
        </w:rPr>
        <w:t xml:space="preserve"> </w:t>
      </w:r>
      <w:r w:rsidRPr="00905BD6">
        <w:rPr>
          <w:sz w:val="28"/>
          <w:szCs w:val="28"/>
        </w:rPr>
        <w:t xml:space="preserve"> 17.05.2007</w:t>
      </w:r>
      <w:r w:rsidR="00905BD6">
        <w:rPr>
          <w:sz w:val="28"/>
          <w:szCs w:val="28"/>
        </w:rPr>
        <w:t xml:space="preserve"> </w:t>
      </w:r>
      <w:r w:rsidRPr="00905BD6">
        <w:rPr>
          <w:sz w:val="28"/>
          <w:szCs w:val="28"/>
        </w:rPr>
        <w:t xml:space="preserve"> № 85-ФЗ)</w:t>
      </w:r>
      <w:r w:rsidR="00E21231" w:rsidRPr="00905BD6">
        <w:rPr>
          <w:sz w:val="28"/>
          <w:szCs w:val="28"/>
        </w:rPr>
        <w:t>.</w:t>
      </w:r>
    </w:p>
    <w:p w:rsidR="004D0C60" w:rsidRPr="00905BD6" w:rsidRDefault="007175DC" w:rsidP="00373F1E">
      <w:pPr>
        <w:spacing w:line="360" w:lineRule="auto"/>
        <w:ind w:firstLine="567"/>
        <w:jc w:val="both"/>
        <w:rPr>
          <w:sz w:val="28"/>
          <w:szCs w:val="28"/>
        </w:rPr>
      </w:pPr>
      <w:r w:rsidRPr="00905BD6">
        <w:rPr>
          <w:sz w:val="28"/>
          <w:szCs w:val="28"/>
        </w:rPr>
        <w:t>Организации и индивидуальные предприниматели, переведенные на уплату единого налога на вмененный доход</w:t>
      </w:r>
      <w:r w:rsidR="00620598" w:rsidRPr="00905BD6">
        <w:rPr>
          <w:sz w:val="28"/>
          <w:szCs w:val="28"/>
        </w:rPr>
        <w:t xml:space="preserve"> (ЕНВД)</w:t>
      </w:r>
      <w:r w:rsidRPr="00905BD6">
        <w:rPr>
          <w:sz w:val="28"/>
          <w:szCs w:val="28"/>
        </w:rPr>
        <w:t xml:space="preserve"> для отдельных видов деятельности по одному или нескольким</w:t>
      </w:r>
      <w:r w:rsidR="00D50011" w:rsidRPr="00905BD6">
        <w:rPr>
          <w:sz w:val="28"/>
          <w:szCs w:val="28"/>
        </w:rPr>
        <w:t xml:space="preserve"> </w:t>
      </w:r>
      <w:r w:rsidRPr="00905BD6">
        <w:rPr>
          <w:sz w:val="28"/>
          <w:szCs w:val="28"/>
        </w:rPr>
        <w:t>видам</w:t>
      </w:r>
      <w:r w:rsidR="00D50011" w:rsidRPr="00905BD6">
        <w:rPr>
          <w:sz w:val="28"/>
          <w:szCs w:val="28"/>
        </w:rPr>
        <w:t xml:space="preserve"> </w:t>
      </w:r>
      <w:r w:rsidRPr="00905BD6">
        <w:rPr>
          <w:sz w:val="28"/>
          <w:szCs w:val="28"/>
        </w:rPr>
        <w:t>предпринимательской</w:t>
      </w:r>
      <w:r w:rsidR="00D50011" w:rsidRPr="00905BD6">
        <w:rPr>
          <w:sz w:val="28"/>
          <w:szCs w:val="28"/>
        </w:rPr>
        <w:t xml:space="preserve"> </w:t>
      </w:r>
      <w:r w:rsidRPr="00905BD6">
        <w:rPr>
          <w:sz w:val="28"/>
          <w:szCs w:val="28"/>
        </w:rPr>
        <w:t>деятельности,</w:t>
      </w:r>
      <w:r w:rsidR="00D50011" w:rsidRPr="00905BD6">
        <w:rPr>
          <w:sz w:val="28"/>
          <w:szCs w:val="28"/>
        </w:rPr>
        <w:t xml:space="preserve"> </w:t>
      </w:r>
      <w:r w:rsidRPr="00905BD6">
        <w:rPr>
          <w:sz w:val="28"/>
          <w:szCs w:val="28"/>
        </w:rPr>
        <w:t>вправе применять упрощенную систему налогообложения в отношении иных осуществляемых ими видов предпринимательской деятельности. При этом</w:t>
      </w:r>
      <w:r w:rsidR="00620598" w:rsidRPr="00905BD6">
        <w:rPr>
          <w:sz w:val="28"/>
          <w:szCs w:val="28"/>
        </w:rPr>
        <w:t xml:space="preserve"> </w:t>
      </w:r>
      <w:r w:rsidRPr="00905BD6">
        <w:rPr>
          <w:sz w:val="28"/>
          <w:szCs w:val="28"/>
        </w:rPr>
        <w:t>ограничения по численности работников и стоимости основных средств и нематериальных активов по отношению к таким организациям и индивидуальным предпринимателям определяются исходя из всех осуществляемых ими видов деятельности, а предельная величина</w:t>
      </w:r>
      <w:r w:rsidR="00620598" w:rsidRPr="00905BD6">
        <w:rPr>
          <w:sz w:val="28"/>
          <w:szCs w:val="28"/>
        </w:rPr>
        <w:t xml:space="preserve"> </w:t>
      </w:r>
      <w:r w:rsidRPr="00905BD6">
        <w:rPr>
          <w:sz w:val="28"/>
          <w:szCs w:val="28"/>
        </w:rPr>
        <w:t>доходов определяется по тем видам деятельности, налогообложение которых осуществляется в соответствии с общим режимом налогообложения (п. 4 введен Федеральным законом от 07.07.2003 № 117-ФЗ, в ред. Федеральных законов от 21.07.2005 № 101-ФЗ, от 17.05.2007 № 85-ФЗ)</w:t>
      </w:r>
      <w:r w:rsidR="000C1F16" w:rsidRPr="00905BD6">
        <w:rPr>
          <w:sz w:val="28"/>
          <w:szCs w:val="28"/>
        </w:rPr>
        <w:t>.</w:t>
      </w:r>
    </w:p>
    <w:p w:rsidR="000C1F16" w:rsidRPr="00905BD6" w:rsidRDefault="000C1F16" w:rsidP="00373F1E">
      <w:pPr>
        <w:spacing w:line="360" w:lineRule="auto"/>
        <w:ind w:firstLine="567"/>
        <w:jc w:val="both"/>
        <w:rPr>
          <w:sz w:val="28"/>
          <w:szCs w:val="28"/>
        </w:rPr>
      </w:pPr>
      <w:r w:rsidRPr="00905BD6">
        <w:rPr>
          <w:sz w:val="28"/>
          <w:szCs w:val="28"/>
        </w:rPr>
        <w:t xml:space="preserve">Организациям и индивидуальным предпринимателям, изъявившим желание перейти на УСН необходимо подать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жительства заявление. При этом организации в заявлении о переходе на упрощенную систему налогообложения сообщают о размере доходов за девять месяцев текущего года, о средней численности работников за указанный период и остаточной стоимости основных средств и нематериальных активов по состоянию на 1 октября текущего года (в ред. Федерального закона от 17.05.2007 № 85-ФЗ). </w:t>
      </w:r>
    </w:p>
    <w:p w:rsidR="000C1F16" w:rsidRPr="00905BD6" w:rsidRDefault="000C1F16" w:rsidP="00373F1E">
      <w:pPr>
        <w:spacing w:line="360" w:lineRule="auto"/>
        <w:ind w:firstLine="567"/>
        <w:jc w:val="both"/>
        <w:rPr>
          <w:sz w:val="28"/>
          <w:szCs w:val="28"/>
        </w:rPr>
      </w:pPr>
      <w:r w:rsidRPr="00905BD6">
        <w:rPr>
          <w:sz w:val="28"/>
          <w:szCs w:val="28"/>
        </w:rPr>
        <w:t>Выбор объекта налогообложения осуществляется налогоплательщиком до начала налогового периода, в котором впервые применена УСН.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0C1F16" w:rsidRPr="00905BD6" w:rsidRDefault="000C1F16" w:rsidP="00373F1E">
      <w:pPr>
        <w:spacing w:line="360" w:lineRule="auto"/>
        <w:ind w:firstLine="567"/>
        <w:jc w:val="both"/>
        <w:rPr>
          <w:sz w:val="28"/>
          <w:szCs w:val="28"/>
        </w:rPr>
      </w:pPr>
      <w:r w:rsidRPr="00905BD6">
        <w:rPr>
          <w:sz w:val="28"/>
          <w:szCs w:val="28"/>
        </w:rPr>
        <w:t>Вновь созданная</w:t>
      </w:r>
      <w:r w:rsidR="00620598" w:rsidRPr="00905BD6">
        <w:rPr>
          <w:sz w:val="28"/>
          <w:szCs w:val="28"/>
        </w:rPr>
        <w:t xml:space="preserve"> </w:t>
      </w:r>
      <w:r w:rsidRPr="00905BD6">
        <w:rPr>
          <w:sz w:val="28"/>
          <w:szCs w:val="28"/>
        </w:rPr>
        <w:t>организация</w:t>
      </w:r>
      <w:r w:rsidR="00620598" w:rsidRPr="00905BD6">
        <w:rPr>
          <w:sz w:val="28"/>
          <w:szCs w:val="28"/>
        </w:rPr>
        <w:t xml:space="preserve"> </w:t>
      </w:r>
      <w:r w:rsidRPr="00905BD6">
        <w:rPr>
          <w:sz w:val="28"/>
          <w:szCs w:val="28"/>
        </w:rPr>
        <w:t>и вновь зарегистрированный</w:t>
      </w:r>
      <w:r w:rsidR="00620598" w:rsidRPr="00905BD6">
        <w:rPr>
          <w:sz w:val="28"/>
          <w:szCs w:val="28"/>
        </w:rPr>
        <w:t xml:space="preserve"> </w:t>
      </w:r>
      <w:r w:rsidRPr="00905BD6">
        <w:rPr>
          <w:sz w:val="28"/>
          <w:szCs w:val="28"/>
        </w:rPr>
        <w:t>индивидуальный</w:t>
      </w:r>
      <w:r w:rsidR="00620598" w:rsidRPr="00905BD6">
        <w:rPr>
          <w:sz w:val="28"/>
          <w:szCs w:val="28"/>
        </w:rPr>
        <w:t xml:space="preserve"> </w:t>
      </w:r>
      <w:r w:rsidRPr="00905BD6">
        <w:rPr>
          <w:sz w:val="28"/>
          <w:szCs w:val="28"/>
        </w:rPr>
        <w:t>предприниматель вправе подать заявление о переходе на упрощенную систему налогообложения в пятидневный срок</w:t>
      </w:r>
      <w:r w:rsidR="00620598" w:rsidRPr="00905BD6">
        <w:rPr>
          <w:sz w:val="28"/>
          <w:szCs w:val="28"/>
        </w:rPr>
        <w:t xml:space="preserve"> </w:t>
      </w:r>
      <w:r w:rsidRPr="00905BD6">
        <w:rPr>
          <w:sz w:val="28"/>
          <w:szCs w:val="28"/>
        </w:rPr>
        <w:t>с даты постановки на учет в налоговом органе, указанной в свидетельстве о постановке на учет в налоговом органе. В этом случае организация</w:t>
      </w:r>
      <w:r w:rsidR="00F2548C" w:rsidRPr="00905BD6">
        <w:rPr>
          <w:sz w:val="28"/>
          <w:szCs w:val="28"/>
        </w:rPr>
        <w:t>,</w:t>
      </w:r>
      <w:r w:rsidRPr="00905BD6">
        <w:rPr>
          <w:sz w:val="28"/>
          <w:szCs w:val="28"/>
        </w:rPr>
        <w:t xml:space="preserve"> индивидуальный предприниматель вправе применять упрощенную систему налогообложения с даты постановки их на учет в налоговом органе.</w:t>
      </w:r>
    </w:p>
    <w:p w:rsidR="000C1F16" w:rsidRPr="00905BD6" w:rsidRDefault="000C1F16" w:rsidP="00373F1E">
      <w:pPr>
        <w:spacing w:line="360" w:lineRule="auto"/>
        <w:ind w:firstLine="567"/>
        <w:jc w:val="both"/>
        <w:rPr>
          <w:sz w:val="28"/>
          <w:szCs w:val="28"/>
        </w:rPr>
      </w:pPr>
      <w:r w:rsidRPr="00905BD6">
        <w:rPr>
          <w:sz w:val="28"/>
          <w:szCs w:val="28"/>
        </w:rPr>
        <w:t xml:space="preserve">Организации и индивидуальные предприниматели, которые перестали быть налогоплателыциками </w:t>
      </w:r>
      <w:r w:rsidR="00F2548C" w:rsidRPr="00905BD6">
        <w:rPr>
          <w:sz w:val="28"/>
          <w:szCs w:val="28"/>
        </w:rPr>
        <w:t>ЕНВД</w:t>
      </w:r>
      <w:r w:rsidRPr="00905BD6">
        <w:rPr>
          <w:sz w:val="28"/>
          <w:szCs w:val="28"/>
        </w:rPr>
        <w:t>, вправе на основании заявления перейти на упрощенную систему налогообложения с начала того месяца, в котором была прекращена их обязанность по уплате ЕНВД (в ред. Федерального закона от 17.05.2007 № 85-ФЗ).</w:t>
      </w:r>
      <w:r w:rsidR="000326D7">
        <w:rPr>
          <w:sz w:val="28"/>
          <w:szCs w:val="28"/>
        </w:rPr>
        <w:t xml:space="preserve"> </w:t>
      </w:r>
      <w:r w:rsidRPr="00905BD6">
        <w:rPr>
          <w:sz w:val="28"/>
          <w:szCs w:val="28"/>
        </w:rPr>
        <w:t>Налогоплательщики, применяющие упрощенную систему налогообложения, не вправе до окончания налогового периода перейти на иной режим налогообложения.</w:t>
      </w:r>
    </w:p>
    <w:p w:rsidR="000C1F16" w:rsidRPr="00905BD6" w:rsidRDefault="000C1F16" w:rsidP="00373F1E">
      <w:pPr>
        <w:spacing w:line="360" w:lineRule="auto"/>
        <w:ind w:firstLine="567"/>
        <w:jc w:val="both"/>
        <w:rPr>
          <w:sz w:val="28"/>
          <w:szCs w:val="28"/>
        </w:rPr>
      </w:pPr>
      <w:r w:rsidRPr="00905BD6">
        <w:rPr>
          <w:sz w:val="28"/>
          <w:szCs w:val="28"/>
        </w:rPr>
        <w:t>Объектом на</w:t>
      </w:r>
      <w:r w:rsidR="000326D7">
        <w:rPr>
          <w:sz w:val="28"/>
          <w:szCs w:val="28"/>
        </w:rPr>
        <w:t xml:space="preserve">логообложения признаются </w:t>
      </w:r>
      <w:r w:rsidRPr="00905BD6">
        <w:rPr>
          <w:sz w:val="28"/>
          <w:szCs w:val="28"/>
        </w:rPr>
        <w:t>доходы</w:t>
      </w:r>
      <w:r w:rsidR="000326D7">
        <w:rPr>
          <w:sz w:val="28"/>
          <w:szCs w:val="28"/>
        </w:rPr>
        <w:t xml:space="preserve"> или </w:t>
      </w:r>
      <w:r w:rsidRPr="00905BD6">
        <w:rPr>
          <w:sz w:val="28"/>
          <w:szCs w:val="28"/>
        </w:rPr>
        <w:t>доходы, уменьшенные</w:t>
      </w:r>
      <w:r w:rsidR="000326D7">
        <w:rPr>
          <w:sz w:val="28"/>
          <w:szCs w:val="28"/>
        </w:rPr>
        <w:t xml:space="preserve"> </w:t>
      </w:r>
      <w:r w:rsidRPr="00905BD6">
        <w:rPr>
          <w:sz w:val="28"/>
          <w:szCs w:val="28"/>
        </w:rPr>
        <w:t>на величину расходов.</w:t>
      </w:r>
      <w:r w:rsidR="000326D7">
        <w:rPr>
          <w:sz w:val="28"/>
          <w:szCs w:val="28"/>
        </w:rPr>
        <w:t xml:space="preserve"> </w:t>
      </w:r>
      <w:r w:rsidRPr="00905BD6">
        <w:rPr>
          <w:sz w:val="28"/>
          <w:szCs w:val="28"/>
        </w:rPr>
        <w:t>Выбор объекта налогообложения осуществляется самим налогоплательщиком, за исключением налогоплательщиков, являющихся участниками договора простого товарищества (договора о совместной деятельности) или договора доверительного управления имуществом. В данном случае применяют в качестве объекта налогообложения доходы, уменьшенные на величину расходов.</w:t>
      </w:r>
      <w:r w:rsidR="00B62828" w:rsidRPr="00905BD6">
        <w:rPr>
          <w:sz w:val="28"/>
          <w:szCs w:val="28"/>
        </w:rPr>
        <w:t xml:space="preserve"> </w:t>
      </w:r>
      <w:r w:rsidRPr="00905BD6">
        <w:rPr>
          <w:sz w:val="28"/>
          <w:szCs w:val="28"/>
        </w:rPr>
        <w:t xml:space="preserve">Объект налогообложения может меняться налогоплательщиком </w:t>
      </w:r>
      <w:r w:rsidR="00B62828" w:rsidRPr="00905BD6">
        <w:rPr>
          <w:sz w:val="28"/>
          <w:szCs w:val="28"/>
        </w:rPr>
        <w:t>ежегодно</w:t>
      </w:r>
      <w:r w:rsidRPr="00905BD6">
        <w:rPr>
          <w:sz w:val="28"/>
          <w:szCs w:val="28"/>
        </w:rPr>
        <w:t>.</w:t>
      </w:r>
    </w:p>
    <w:p w:rsidR="007175DC" w:rsidRPr="00905BD6" w:rsidRDefault="00773D82" w:rsidP="00373F1E">
      <w:pPr>
        <w:spacing w:line="360" w:lineRule="auto"/>
        <w:ind w:firstLine="567"/>
        <w:jc w:val="center"/>
        <w:rPr>
          <w:b/>
          <w:sz w:val="28"/>
          <w:szCs w:val="28"/>
        </w:rPr>
      </w:pPr>
      <w:r w:rsidRPr="00905BD6">
        <w:rPr>
          <w:b/>
          <w:sz w:val="28"/>
          <w:szCs w:val="28"/>
        </w:rPr>
        <w:t>1.</w:t>
      </w:r>
      <w:r w:rsidR="00F22401" w:rsidRPr="00905BD6">
        <w:rPr>
          <w:b/>
          <w:sz w:val="28"/>
          <w:szCs w:val="28"/>
        </w:rPr>
        <w:t>3</w:t>
      </w:r>
      <w:r w:rsidRPr="00905BD6">
        <w:rPr>
          <w:b/>
          <w:sz w:val="28"/>
          <w:szCs w:val="28"/>
        </w:rPr>
        <w:t xml:space="preserve">. </w:t>
      </w:r>
      <w:r w:rsidR="000C1F16" w:rsidRPr="00905BD6">
        <w:rPr>
          <w:b/>
          <w:sz w:val="28"/>
          <w:szCs w:val="28"/>
        </w:rPr>
        <w:t xml:space="preserve">Особенности исчисления налоговой базы при переходе </w:t>
      </w:r>
      <w:r w:rsidR="005609CA" w:rsidRPr="00905BD6">
        <w:rPr>
          <w:b/>
          <w:sz w:val="28"/>
          <w:szCs w:val="28"/>
        </w:rPr>
        <w:t>на УСН с иных режимов и обратно</w:t>
      </w:r>
    </w:p>
    <w:p w:rsidR="00884A06" w:rsidRPr="00905BD6" w:rsidRDefault="000C1F16" w:rsidP="00373F1E">
      <w:pPr>
        <w:spacing w:line="360" w:lineRule="auto"/>
        <w:ind w:firstLine="567"/>
        <w:jc w:val="both"/>
        <w:rPr>
          <w:sz w:val="28"/>
          <w:szCs w:val="28"/>
        </w:rPr>
      </w:pPr>
      <w:r w:rsidRPr="00905BD6">
        <w:rPr>
          <w:sz w:val="28"/>
          <w:szCs w:val="28"/>
        </w:rPr>
        <w:t>Организации, которые до перехода на УСН при исчислении налога на прибыль организаций использовали метод начислений, при переходе на упрощенную систему налогообложения выполняют следующие правила:</w:t>
      </w:r>
    </w:p>
    <w:p w:rsidR="00773D82" w:rsidRPr="00905BD6" w:rsidRDefault="000C1F16" w:rsidP="00373F1E">
      <w:pPr>
        <w:spacing w:line="360" w:lineRule="auto"/>
        <w:ind w:firstLine="567"/>
        <w:jc w:val="both"/>
        <w:rPr>
          <w:sz w:val="28"/>
          <w:szCs w:val="28"/>
        </w:rPr>
      </w:pPr>
      <w:r w:rsidRPr="00905BD6">
        <w:rPr>
          <w:sz w:val="28"/>
          <w:szCs w:val="28"/>
        </w:rPr>
        <w:t>1) на дату перехода на УСН в налоговую базу включаются суммы денежных средств, полученные до перехода на УСН в оплату по договорам, исполнение которых налогоплательщик осуществляет после перехода на упрощенную систему налогообложения;</w:t>
      </w:r>
    </w:p>
    <w:p w:rsidR="00CC0E19" w:rsidRPr="00905BD6" w:rsidRDefault="000C1F16" w:rsidP="00373F1E">
      <w:pPr>
        <w:spacing w:line="360" w:lineRule="auto"/>
        <w:ind w:firstLine="567"/>
        <w:jc w:val="both"/>
        <w:rPr>
          <w:sz w:val="28"/>
          <w:szCs w:val="28"/>
        </w:rPr>
      </w:pPr>
      <w:r w:rsidRPr="00905BD6">
        <w:rPr>
          <w:sz w:val="28"/>
          <w:szCs w:val="28"/>
        </w:rPr>
        <w:t>2) не включаются в налоговую базу денежные средства, полученные после перехода на УСН, если по правилам налогового учета по методу начислений указанные суммы были включены в доходы при исчислении налоговой базы по налогу на прибыть организаций;</w:t>
      </w:r>
    </w:p>
    <w:p w:rsidR="008B5670" w:rsidRPr="00905BD6" w:rsidRDefault="008B5670" w:rsidP="00373F1E">
      <w:pPr>
        <w:spacing w:line="360" w:lineRule="auto"/>
        <w:ind w:firstLine="567"/>
        <w:jc w:val="both"/>
        <w:rPr>
          <w:sz w:val="28"/>
          <w:szCs w:val="28"/>
        </w:rPr>
      </w:pPr>
      <w:r w:rsidRPr="00905BD6">
        <w:rPr>
          <w:sz w:val="28"/>
          <w:szCs w:val="28"/>
        </w:rPr>
        <w:t>3) расходы, осуществленные организацией после перехода на УСН, признаются расходами, вычитаемыми из налоговой базы, на дату их осуществления, если оплата таких расходов была осуществлена до перехода на УСН, либо на дату оплаты, если оплата была осуществлена после перехода организации на УСН;</w:t>
      </w:r>
    </w:p>
    <w:p w:rsidR="00523CE3" w:rsidRPr="00905BD6" w:rsidRDefault="008B5670" w:rsidP="00373F1E">
      <w:pPr>
        <w:spacing w:line="360" w:lineRule="auto"/>
        <w:ind w:firstLine="567"/>
        <w:jc w:val="both"/>
        <w:rPr>
          <w:sz w:val="28"/>
          <w:szCs w:val="28"/>
        </w:rPr>
      </w:pPr>
      <w:r w:rsidRPr="00905BD6">
        <w:rPr>
          <w:sz w:val="28"/>
          <w:szCs w:val="28"/>
        </w:rPr>
        <w:t>4) не вычитаются из налоговой базы денежные средства, уплаченные после перехода на УСН в оплату расходов организации, если до перехода на УСН такие расходы были учтены при исчислении налоговой базы по налогу на прибыть организаций.</w:t>
      </w:r>
    </w:p>
    <w:p w:rsidR="008B5670" w:rsidRPr="00905BD6" w:rsidRDefault="008B5670" w:rsidP="00373F1E">
      <w:pPr>
        <w:spacing w:line="360" w:lineRule="auto"/>
        <w:ind w:firstLine="567"/>
        <w:jc w:val="both"/>
        <w:rPr>
          <w:sz w:val="28"/>
          <w:szCs w:val="28"/>
        </w:rPr>
      </w:pPr>
      <w:r w:rsidRPr="00905BD6">
        <w:rPr>
          <w:sz w:val="28"/>
          <w:szCs w:val="28"/>
        </w:rPr>
        <w:t>Организации, применявшие УСН, при переходе на исчисление налоговой базы по налогу на прибыль организаций с использованием метода начислений выполняют следующие правила:</w:t>
      </w:r>
    </w:p>
    <w:p w:rsidR="008B5670" w:rsidRPr="00905BD6" w:rsidRDefault="008B5670" w:rsidP="00373F1E">
      <w:pPr>
        <w:spacing w:line="360" w:lineRule="auto"/>
        <w:ind w:firstLine="567"/>
        <w:jc w:val="both"/>
        <w:rPr>
          <w:sz w:val="28"/>
          <w:szCs w:val="28"/>
        </w:rPr>
      </w:pPr>
      <w:r w:rsidRPr="00905BD6">
        <w:rPr>
          <w:sz w:val="28"/>
          <w:szCs w:val="28"/>
        </w:rPr>
        <w:t>1) признаются в составе доходов доходы в сумме выручки от реализации товаров (выполнения работ, оказания услуг, передачи имущественных прав) в период применения УСН, оплата которых не произведена до даты перехода на исчисление налоговой базы по налогу на прибыль по методу начисления;</w:t>
      </w:r>
    </w:p>
    <w:p w:rsidR="008B5670" w:rsidRPr="00905BD6" w:rsidRDefault="008B5670" w:rsidP="00373F1E">
      <w:pPr>
        <w:spacing w:line="360" w:lineRule="auto"/>
        <w:ind w:firstLine="567"/>
        <w:jc w:val="both"/>
        <w:rPr>
          <w:sz w:val="28"/>
          <w:szCs w:val="28"/>
        </w:rPr>
      </w:pPr>
      <w:r w:rsidRPr="00905BD6">
        <w:rPr>
          <w:sz w:val="28"/>
          <w:szCs w:val="28"/>
        </w:rPr>
        <w:t>2) признаются в составе расходов расходы на приобретение в период применения УСН товаров (работ, услуг, имущественных прав), которые не были оплачены налогоплательщиком до даты перехода на исчисление налоговой базы по налогу на прибыль по методу начисления.</w:t>
      </w:r>
    </w:p>
    <w:p w:rsidR="008B5670" w:rsidRPr="00905BD6" w:rsidRDefault="008B5670" w:rsidP="00373F1E">
      <w:pPr>
        <w:spacing w:line="360" w:lineRule="auto"/>
        <w:ind w:firstLine="567"/>
        <w:jc w:val="both"/>
        <w:rPr>
          <w:sz w:val="28"/>
          <w:szCs w:val="28"/>
        </w:rPr>
      </w:pPr>
      <w:r w:rsidRPr="00905BD6">
        <w:rPr>
          <w:sz w:val="28"/>
          <w:szCs w:val="28"/>
        </w:rPr>
        <w:t>Данные доходы и расходы признаются доходами (расходами) месяца перехода на исчисление налоговой базы по налогу на прибыль организаций с и</w:t>
      </w:r>
      <w:r w:rsidR="000A7D0D" w:rsidRPr="00905BD6">
        <w:rPr>
          <w:sz w:val="28"/>
          <w:szCs w:val="28"/>
        </w:rPr>
        <w:t>спользованием метода начислений (п. 2 в ред. Федерального закона от 17.05.2007 № 85-ФЗ).</w:t>
      </w:r>
    </w:p>
    <w:p w:rsidR="000A7D0D" w:rsidRPr="00905BD6" w:rsidRDefault="000A7D0D" w:rsidP="00373F1E">
      <w:pPr>
        <w:spacing w:line="360" w:lineRule="auto"/>
        <w:ind w:firstLine="567"/>
        <w:jc w:val="both"/>
        <w:rPr>
          <w:sz w:val="28"/>
          <w:szCs w:val="28"/>
        </w:rPr>
      </w:pPr>
      <w:r w:rsidRPr="00905BD6">
        <w:rPr>
          <w:sz w:val="28"/>
          <w:szCs w:val="28"/>
        </w:rPr>
        <w:t>При</w:t>
      </w:r>
      <w:r w:rsidR="00584E1F" w:rsidRPr="00905BD6">
        <w:rPr>
          <w:sz w:val="28"/>
          <w:szCs w:val="28"/>
        </w:rPr>
        <w:t xml:space="preserve"> </w:t>
      </w:r>
      <w:r w:rsidRPr="00905BD6">
        <w:rPr>
          <w:sz w:val="28"/>
          <w:szCs w:val="28"/>
        </w:rPr>
        <w:t>переходе</w:t>
      </w:r>
      <w:r w:rsidR="00584E1F" w:rsidRPr="00905BD6">
        <w:rPr>
          <w:sz w:val="28"/>
          <w:szCs w:val="28"/>
        </w:rPr>
        <w:t xml:space="preserve"> </w:t>
      </w:r>
      <w:r w:rsidRPr="00905BD6">
        <w:rPr>
          <w:sz w:val="28"/>
          <w:szCs w:val="28"/>
        </w:rPr>
        <w:t>организации</w:t>
      </w:r>
      <w:r w:rsidR="00584E1F" w:rsidRPr="00905BD6">
        <w:rPr>
          <w:sz w:val="28"/>
          <w:szCs w:val="28"/>
        </w:rPr>
        <w:t xml:space="preserve"> </w:t>
      </w:r>
      <w:r w:rsidRPr="00905BD6">
        <w:rPr>
          <w:sz w:val="28"/>
          <w:szCs w:val="28"/>
        </w:rPr>
        <w:t>на</w:t>
      </w:r>
      <w:r w:rsidR="00584E1F" w:rsidRPr="00905BD6">
        <w:rPr>
          <w:sz w:val="28"/>
          <w:szCs w:val="28"/>
        </w:rPr>
        <w:t xml:space="preserve"> УСН</w:t>
      </w:r>
      <w:r w:rsidRPr="00905BD6">
        <w:rPr>
          <w:sz w:val="28"/>
          <w:szCs w:val="28"/>
        </w:rPr>
        <w:t xml:space="preserve"> в налоговом учете на дату такого перехода отражается остаточная стоимость приобретенных</w:t>
      </w:r>
      <w:r w:rsidR="00584E1F" w:rsidRPr="00905BD6">
        <w:rPr>
          <w:sz w:val="28"/>
          <w:szCs w:val="28"/>
        </w:rPr>
        <w:t xml:space="preserve"> </w:t>
      </w:r>
      <w:r w:rsidRPr="00905BD6">
        <w:rPr>
          <w:sz w:val="28"/>
          <w:szCs w:val="28"/>
        </w:rPr>
        <w:t>основных</w:t>
      </w:r>
      <w:r w:rsidR="00584E1F" w:rsidRPr="00905BD6">
        <w:rPr>
          <w:sz w:val="28"/>
          <w:szCs w:val="28"/>
        </w:rPr>
        <w:t xml:space="preserve"> </w:t>
      </w:r>
      <w:r w:rsidRPr="00905BD6">
        <w:rPr>
          <w:sz w:val="28"/>
          <w:szCs w:val="28"/>
        </w:rPr>
        <w:t>средств</w:t>
      </w:r>
      <w:r w:rsidR="00584E1F" w:rsidRPr="00905BD6">
        <w:rPr>
          <w:sz w:val="28"/>
          <w:szCs w:val="28"/>
        </w:rPr>
        <w:t xml:space="preserve"> </w:t>
      </w:r>
      <w:r w:rsidRPr="00905BD6">
        <w:rPr>
          <w:sz w:val="28"/>
          <w:szCs w:val="28"/>
        </w:rPr>
        <w:t>и</w:t>
      </w:r>
      <w:r w:rsidR="00584E1F" w:rsidRPr="00905BD6">
        <w:rPr>
          <w:sz w:val="28"/>
          <w:szCs w:val="28"/>
        </w:rPr>
        <w:t xml:space="preserve"> </w:t>
      </w:r>
      <w:r w:rsidRPr="00905BD6">
        <w:rPr>
          <w:sz w:val="28"/>
          <w:szCs w:val="28"/>
        </w:rPr>
        <w:t>приобретенных</w:t>
      </w:r>
      <w:r w:rsidR="00584E1F" w:rsidRPr="00905BD6">
        <w:rPr>
          <w:sz w:val="28"/>
          <w:szCs w:val="28"/>
        </w:rPr>
        <w:t xml:space="preserve"> н</w:t>
      </w:r>
      <w:r w:rsidRPr="00905BD6">
        <w:rPr>
          <w:sz w:val="28"/>
          <w:szCs w:val="28"/>
        </w:rPr>
        <w:t>ематериальных активов, которые оплачены</w:t>
      </w:r>
      <w:r w:rsidR="00584E1F" w:rsidRPr="00905BD6">
        <w:rPr>
          <w:sz w:val="28"/>
          <w:szCs w:val="28"/>
        </w:rPr>
        <w:t xml:space="preserve"> </w:t>
      </w:r>
      <w:r w:rsidRPr="00905BD6">
        <w:rPr>
          <w:sz w:val="28"/>
          <w:szCs w:val="28"/>
        </w:rPr>
        <w:t xml:space="preserve">до перехода на </w:t>
      </w:r>
      <w:r w:rsidR="00584E1F" w:rsidRPr="00905BD6">
        <w:rPr>
          <w:sz w:val="28"/>
          <w:szCs w:val="28"/>
        </w:rPr>
        <w:t>УСН</w:t>
      </w:r>
      <w:r w:rsidRPr="00905BD6">
        <w:rPr>
          <w:sz w:val="28"/>
          <w:szCs w:val="28"/>
        </w:rPr>
        <w:t>, в виде разницы цены приобретения и суммы начисленной амортизации</w:t>
      </w:r>
      <w:r w:rsidR="00584E1F" w:rsidRPr="00905BD6">
        <w:rPr>
          <w:sz w:val="28"/>
          <w:szCs w:val="28"/>
        </w:rPr>
        <w:t>.</w:t>
      </w:r>
      <w:r w:rsidR="000326D7">
        <w:rPr>
          <w:sz w:val="28"/>
          <w:szCs w:val="28"/>
        </w:rPr>
        <w:t xml:space="preserve"> </w:t>
      </w:r>
      <w:r w:rsidRPr="00905BD6">
        <w:rPr>
          <w:sz w:val="28"/>
          <w:szCs w:val="28"/>
        </w:rPr>
        <w:t>При</w:t>
      </w:r>
      <w:r w:rsidR="00584E1F" w:rsidRPr="00905BD6">
        <w:rPr>
          <w:sz w:val="28"/>
          <w:szCs w:val="28"/>
        </w:rPr>
        <w:t xml:space="preserve"> </w:t>
      </w:r>
      <w:r w:rsidRPr="00905BD6">
        <w:rPr>
          <w:sz w:val="28"/>
          <w:szCs w:val="28"/>
        </w:rPr>
        <w:t>переходе</w:t>
      </w:r>
      <w:r w:rsidR="00584E1F" w:rsidRPr="00905BD6">
        <w:rPr>
          <w:sz w:val="28"/>
          <w:szCs w:val="28"/>
        </w:rPr>
        <w:t xml:space="preserve"> </w:t>
      </w:r>
      <w:r w:rsidRPr="00905BD6">
        <w:rPr>
          <w:sz w:val="28"/>
          <w:szCs w:val="28"/>
        </w:rPr>
        <w:t>н</w:t>
      </w:r>
      <w:r w:rsidR="00584E1F" w:rsidRPr="00905BD6">
        <w:rPr>
          <w:sz w:val="28"/>
          <w:szCs w:val="28"/>
        </w:rPr>
        <w:t xml:space="preserve">а УСН </w:t>
      </w:r>
      <w:r w:rsidRPr="00905BD6">
        <w:rPr>
          <w:sz w:val="28"/>
          <w:szCs w:val="28"/>
        </w:rPr>
        <w:t>организации,</w:t>
      </w:r>
      <w:r w:rsidR="00584E1F" w:rsidRPr="00905BD6">
        <w:rPr>
          <w:sz w:val="28"/>
          <w:szCs w:val="28"/>
        </w:rPr>
        <w:t xml:space="preserve"> </w:t>
      </w:r>
      <w:r w:rsidRPr="00905BD6">
        <w:rPr>
          <w:sz w:val="28"/>
          <w:szCs w:val="28"/>
        </w:rPr>
        <w:t>применяющей</w:t>
      </w:r>
      <w:r w:rsidR="00584E1F" w:rsidRPr="00905BD6">
        <w:rPr>
          <w:sz w:val="28"/>
          <w:szCs w:val="28"/>
        </w:rPr>
        <w:t xml:space="preserve"> </w:t>
      </w:r>
      <w:r w:rsidRPr="00905BD6">
        <w:rPr>
          <w:sz w:val="28"/>
          <w:szCs w:val="28"/>
        </w:rPr>
        <w:t>систему</w:t>
      </w:r>
      <w:r w:rsidR="00584E1F" w:rsidRPr="00905BD6">
        <w:rPr>
          <w:sz w:val="28"/>
          <w:szCs w:val="28"/>
        </w:rPr>
        <w:t xml:space="preserve"> </w:t>
      </w:r>
      <w:r w:rsidRPr="00905BD6">
        <w:rPr>
          <w:sz w:val="28"/>
          <w:szCs w:val="28"/>
        </w:rPr>
        <w:t>налогообложения</w:t>
      </w:r>
      <w:r w:rsidR="00584E1F" w:rsidRPr="00905BD6">
        <w:rPr>
          <w:sz w:val="28"/>
          <w:szCs w:val="28"/>
        </w:rPr>
        <w:t xml:space="preserve"> </w:t>
      </w:r>
      <w:r w:rsidRPr="00905BD6">
        <w:rPr>
          <w:sz w:val="28"/>
          <w:szCs w:val="28"/>
        </w:rPr>
        <w:t>для сельскохозяйственных</w:t>
      </w:r>
      <w:r w:rsidR="00584E1F" w:rsidRPr="00905BD6">
        <w:rPr>
          <w:sz w:val="28"/>
          <w:szCs w:val="28"/>
        </w:rPr>
        <w:t xml:space="preserve"> </w:t>
      </w:r>
      <w:r w:rsidRPr="00905BD6">
        <w:rPr>
          <w:sz w:val="28"/>
          <w:szCs w:val="28"/>
        </w:rPr>
        <w:t>товаропроизводителей</w:t>
      </w:r>
      <w:r w:rsidR="00584E1F" w:rsidRPr="00905BD6">
        <w:rPr>
          <w:sz w:val="28"/>
          <w:szCs w:val="28"/>
        </w:rPr>
        <w:t xml:space="preserve"> </w:t>
      </w:r>
      <w:r w:rsidRPr="00905BD6">
        <w:rPr>
          <w:sz w:val="28"/>
          <w:szCs w:val="28"/>
        </w:rPr>
        <w:t>(единый сельскохозяйственный налог) в налоговом учете на дату указанного перехода отражается остаточная стоимость приобретенных основных средств и приобретенных нематериальных активов, определяемая исходя из их остаточной стоимости на момент перехода на уплату единого сельскохозяйственного налога, уменьшенной на сумму расходов</w:t>
      </w:r>
      <w:r w:rsidR="00584E1F" w:rsidRPr="00905BD6">
        <w:rPr>
          <w:sz w:val="28"/>
          <w:szCs w:val="28"/>
        </w:rPr>
        <w:t>.</w:t>
      </w:r>
      <w:r w:rsidR="000326D7">
        <w:rPr>
          <w:sz w:val="28"/>
          <w:szCs w:val="28"/>
        </w:rPr>
        <w:t xml:space="preserve"> </w:t>
      </w:r>
    </w:p>
    <w:p w:rsidR="000A7D0D" w:rsidRPr="00905BD6" w:rsidRDefault="000A7D0D" w:rsidP="00373F1E">
      <w:pPr>
        <w:spacing w:line="360" w:lineRule="auto"/>
        <w:ind w:firstLine="567"/>
        <w:jc w:val="both"/>
        <w:rPr>
          <w:sz w:val="28"/>
          <w:szCs w:val="28"/>
        </w:rPr>
      </w:pPr>
      <w:r w:rsidRPr="00905BD6">
        <w:rPr>
          <w:sz w:val="28"/>
          <w:szCs w:val="28"/>
        </w:rPr>
        <w:t xml:space="preserve">При переходе на </w:t>
      </w:r>
      <w:r w:rsidR="00584E1F" w:rsidRPr="00905BD6">
        <w:rPr>
          <w:sz w:val="28"/>
          <w:szCs w:val="28"/>
        </w:rPr>
        <w:t>УСН</w:t>
      </w:r>
      <w:r w:rsidRPr="00905BD6">
        <w:rPr>
          <w:sz w:val="28"/>
          <w:szCs w:val="28"/>
        </w:rPr>
        <w:t xml:space="preserve"> организации</w:t>
      </w:r>
      <w:r w:rsidR="00373F1E" w:rsidRPr="00905BD6">
        <w:rPr>
          <w:sz w:val="28"/>
          <w:szCs w:val="28"/>
        </w:rPr>
        <w:t>,</w:t>
      </w:r>
      <w:r w:rsidRPr="00905BD6">
        <w:rPr>
          <w:sz w:val="28"/>
          <w:szCs w:val="28"/>
        </w:rPr>
        <w:t xml:space="preserve"> применяющей систему налогообложения в виде </w:t>
      </w:r>
      <w:r w:rsidR="00584E1F" w:rsidRPr="00905BD6">
        <w:rPr>
          <w:sz w:val="28"/>
          <w:szCs w:val="28"/>
        </w:rPr>
        <w:t>ЕНВД</w:t>
      </w:r>
      <w:r w:rsidRPr="00905BD6">
        <w:rPr>
          <w:sz w:val="28"/>
          <w:szCs w:val="28"/>
        </w:rPr>
        <w:t xml:space="preserve"> для отдельных видов деятельности</w:t>
      </w:r>
      <w:r w:rsidR="00584E1F" w:rsidRPr="00905BD6">
        <w:rPr>
          <w:sz w:val="28"/>
          <w:szCs w:val="28"/>
        </w:rPr>
        <w:t xml:space="preserve"> </w:t>
      </w:r>
      <w:r w:rsidRPr="00905BD6">
        <w:rPr>
          <w:sz w:val="28"/>
          <w:szCs w:val="28"/>
        </w:rPr>
        <w:t>в налоговом учете на дату указанного перехода</w:t>
      </w:r>
      <w:r w:rsidR="00373F1E" w:rsidRPr="00905BD6">
        <w:rPr>
          <w:sz w:val="28"/>
          <w:szCs w:val="28"/>
        </w:rPr>
        <w:t>,</w:t>
      </w:r>
      <w:r w:rsidRPr="00905BD6">
        <w:rPr>
          <w:sz w:val="28"/>
          <w:szCs w:val="28"/>
        </w:rPr>
        <w:t xml:space="preserve"> отражается остаточная стоимость приобретенных  основных средств и приобретенных нематериальных активов, которые оплачены до перехода на </w:t>
      </w:r>
      <w:r w:rsidR="00584E1F" w:rsidRPr="00905BD6">
        <w:rPr>
          <w:sz w:val="28"/>
          <w:szCs w:val="28"/>
        </w:rPr>
        <w:t>УСН</w:t>
      </w:r>
      <w:r w:rsidRPr="00905BD6">
        <w:rPr>
          <w:sz w:val="28"/>
          <w:szCs w:val="28"/>
        </w:rPr>
        <w:t>, в виде разницы цены приобретения основных средств и нематериальных активов и суммы амортизации, начисленной в порядке, установленном законодательством РФ о бухгалтерском учете, за период применения системы налогообложения в виде </w:t>
      </w:r>
      <w:r w:rsidR="00584E1F" w:rsidRPr="00905BD6">
        <w:rPr>
          <w:sz w:val="28"/>
          <w:szCs w:val="28"/>
        </w:rPr>
        <w:t>ЕНВД</w:t>
      </w:r>
      <w:r w:rsidRPr="00905BD6">
        <w:rPr>
          <w:sz w:val="28"/>
          <w:szCs w:val="28"/>
        </w:rPr>
        <w:t xml:space="preserve"> для отдельных видов деятельности.</w:t>
      </w:r>
    </w:p>
    <w:p w:rsidR="000A7D0D" w:rsidRPr="00905BD6" w:rsidRDefault="000A7D0D" w:rsidP="00373F1E">
      <w:pPr>
        <w:spacing w:line="360" w:lineRule="auto"/>
        <w:ind w:firstLine="567"/>
        <w:jc w:val="both"/>
        <w:rPr>
          <w:sz w:val="28"/>
          <w:szCs w:val="28"/>
        </w:rPr>
      </w:pPr>
      <w:r w:rsidRPr="00905BD6">
        <w:rPr>
          <w:sz w:val="28"/>
          <w:szCs w:val="28"/>
        </w:rPr>
        <w:t xml:space="preserve">В случае если организация переходит с </w:t>
      </w:r>
      <w:r w:rsidR="00584E1F" w:rsidRPr="00905BD6">
        <w:rPr>
          <w:sz w:val="28"/>
          <w:szCs w:val="28"/>
        </w:rPr>
        <w:t>УСН</w:t>
      </w:r>
      <w:r w:rsidRPr="00905BD6">
        <w:rPr>
          <w:sz w:val="28"/>
          <w:szCs w:val="28"/>
        </w:rPr>
        <w:t xml:space="preserve"> на иные режимы налогообложения (за исключением системы налогообложения в виде </w:t>
      </w:r>
      <w:r w:rsidR="00584E1F" w:rsidRPr="00905BD6">
        <w:rPr>
          <w:sz w:val="28"/>
          <w:szCs w:val="28"/>
        </w:rPr>
        <w:t>ЕНВД</w:t>
      </w:r>
      <w:r w:rsidRPr="00905BD6">
        <w:rPr>
          <w:sz w:val="28"/>
          <w:szCs w:val="28"/>
        </w:rPr>
        <w:t xml:space="preserve"> для отдельных видов деятельности) и имеет основные средства и нематериальные активы, </w:t>
      </w:r>
      <w:r w:rsidR="00373F1E" w:rsidRPr="00905BD6">
        <w:rPr>
          <w:sz w:val="28"/>
          <w:szCs w:val="28"/>
        </w:rPr>
        <w:t>расходы,</w:t>
      </w:r>
      <w:r w:rsidRPr="00905BD6">
        <w:rPr>
          <w:sz w:val="28"/>
          <w:szCs w:val="28"/>
        </w:rPr>
        <w:t> на приобретение</w:t>
      </w:r>
      <w:r w:rsidR="00584E1F" w:rsidRPr="00905BD6">
        <w:rPr>
          <w:sz w:val="28"/>
          <w:szCs w:val="28"/>
        </w:rPr>
        <w:t xml:space="preserve"> </w:t>
      </w:r>
      <w:r w:rsidRPr="00905BD6">
        <w:rPr>
          <w:sz w:val="28"/>
          <w:szCs w:val="28"/>
        </w:rPr>
        <w:t xml:space="preserve">которых не перенесены на расходы за период применения </w:t>
      </w:r>
      <w:r w:rsidR="00584E1F" w:rsidRPr="00905BD6">
        <w:rPr>
          <w:sz w:val="28"/>
          <w:szCs w:val="28"/>
        </w:rPr>
        <w:t>УСН</w:t>
      </w:r>
      <w:r w:rsidRPr="00905BD6">
        <w:rPr>
          <w:sz w:val="28"/>
          <w:szCs w:val="28"/>
        </w:rPr>
        <w:t xml:space="preserve"> в налоговом учете на дату такого перехода остаточная стоимость основных средств и нематериальных активов определяется путем уменьшения стоимости этих основных средств и нематериальных активов на сумму расходов, определяемую за период применения </w:t>
      </w:r>
      <w:r w:rsidR="00584E1F" w:rsidRPr="00905BD6">
        <w:rPr>
          <w:sz w:val="28"/>
          <w:szCs w:val="28"/>
        </w:rPr>
        <w:t xml:space="preserve">УСН </w:t>
      </w:r>
      <w:r w:rsidRPr="00905BD6">
        <w:rPr>
          <w:sz w:val="28"/>
          <w:szCs w:val="28"/>
        </w:rPr>
        <w:t>расходов (п. 3 в ред. Федерального закона от 17.05.2007 № 85-ФЗ)</w:t>
      </w:r>
      <w:r w:rsidR="00584E1F" w:rsidRPr="00905BD6">
        <w:rPr>
          <w:sz w:val="28"/>
          <w:szCs w:val="28"/>
        </w:rPr>
        <w:t>.</w:t>
      </w:r>
    </w:p>
    <w:p w:rsidR="000A7D0D" w:rsidRPr="00905BD6" w:rsidRDefault="000A7D0D" w:rsidP="00373F1E">
      <w:pPr>
        <w:spacing w:line="360" w:lineRule="auto"/>
        <w:ind w:firstLine="567"/>
        <w:jc w:val="both"/>
        <w:rPr>
          <w:sz w:val="28"/>
          <w:szCs w:val="28"/>
        </w:rPr>
      </w:pPr>
      <w:r w:rsidRPr="00905BD6">
        <w:rPr>
          <w:sz w:val="28"/>
          <w:szCs w:val="28"/>
        </w:rPr>
        <w:t>Организации и индивидуальные предприниматели, ранее применявшие общий режим налогообложения, при переходе на</w:t>
      </w:r>
      <w:r w:rsidR="00584E1F" w:rsidRPr="00905BD6">
        <w:rPr>
          <w:sz w:val="28"/>
          <w:szCs w:val="28"/>
        </w:rPr>
        <w:t xml:space="preserve"> УСН</w:t>
      </w:r>
      <w:r w:rsidRPr="00905BD6">
        <w:rPr>
          <w:sz w:val="28"/>
          <w:szCs w:val="28"/>
        </w:rPr>
        <w:t xml:space="preserve"> выполняют следующее правило: суммы </w:t>
      </w:r>
      <w:r w:rsidR="00584E1F" w:rsidRPr="00905BD6">
        <w:rPr>
          <w:sz w:val="28"/>
          <w:szCs w:val="28"/>
        </w:rPr>
        <w:t>НДС,</w:t>
      </w:r>
      <w:r w:rsidRPr="00905BD6">
        <w:rPr>
          <w:sz w:val="28"/>
          <w:szCs w:val="28"/>
        </w:rPr>
        <w:t xml:space="preserve"> исчисленные и уплаченные налогоплательщиком </w:t>
      </w:r>
      <w:r w:rsidR="00373F1E" w:rsidRPr="00905BD6">
        <w:rPr>
          <w:sz w:val="28"/>
          <w:szCs w:val="28"/>
        </w:rPr>
        <w:t>НДС</w:t>
      </w:r>
      <w:r w:rsidRPr="00905BD6">
        <w:rPr>
          <w:sz w:val="28"/>
          <w:szCs w:val="28"/>
        </w:rPr>
        <w:t xml:space="preserve"> с сумм оплаты, частичной оплаты, полученной до перехода на </w:t>
      </w:r>
      <w:r w:rsidR="00584E1F" w:rsidRPr="00905BD6">
        <w:rPr>
          <w:sz w:val="28"/>
          <w:szCs w:val="28"/>
        </w:rPr>
        <w:t>УСН</w:t>
      </w:r>
      <w:r w:rsidRPr="00905BD6">
        <w:rPr>
          <w:sz w:val="28"/>
          <w:szCs w:val="28"/>
        </w:rPr>
        <w:t xml:space="preserve"> в счет предстоящих поставок товаров, выполнения работ, оказания услуг или передачи имущественных прав, осуществляемых в период после перехода на </w:t>
      </w:r>
      <w:r w:rsidR="00584E1F" w:rsidRPr="00905BD6">
        <w:rPr>
          <w:sz w:val="28"/>
          <w:szCs w:val="28"/>
        </w:rPr>
        <w:t>УСН</w:t>
      </w:r>
      <w:r w:rsidRPr="00905BD6">
        <w:rPr>
          <w:sz w:val="28"/>
          <w:szCs w:val="28"/>
        </w:rPr>
        <w:t xml:space="preserve">, подлежат вычету в последнем налоговом периоде, предшествующем месяцу перехода налогоплательщика </w:t>
      </w:r>
      <w:r w:rsidR="00584E1F" w:rsidRPr="00905BD6">
        <w:rPr>
          <w:sz w:val="28"/>
          <w:szCs w:val="28"/>
        </w:rPr>
        <w:t>НДС</w:t>
      </w:r>
      <w:r w:rsidRPr="00905BD6">
        <w:rPr>
          <w:sz w:val="28"/>
          <w:szCs w:val="28"/>
        </w:rPr>
        <w:t xml:space="preserve"> на упрощенную систему налогообложения, при наличии документов, свидетельствующих о возврате</w:t>
      </w:r>
      <w:r w:rsidR="00584E1F" w:rsidRPr="00905BD6">
        <w:rPr>
          <w:sz w:val="28"/>
          <w:szCs w:val="28"/>
        </w:rPr>
        <w:t xml:space="preserve"> </w:t>
      </w:r>
      <w:r w:rsidRPr="00905BD6">
        <w:rPr>
          <w:sz w:val="28"/>
          <w:szCs w:val="28"/>
        </w:rPr>
        <w:t xml:space="preserve">сумм налога покупателям в связи с переходом налогоплательщика на </w:t>
      </w:r>
      <w:r w:rsidR="00584E1F" w:rsidRPr="00905BD6">
        <w:rPr>
          <w:sz w:val="28"/>
          <w:szCs w:val="28"/>
        </w:rPr>
        <w:t xml:space="preserve">УСН </w:t>
      </w:r>
      <w:r w:rsidRPr="00905BD6">
        <w:rPr>
          <w:sz w:val="28"/>
          <w:szCs w:val="28"/>
        </w:rPr>
        <w:t>(п. 5 введен Федеральным законом от 17.05.2007 № 85-ФЗ)</w:t>
      </w:r>
      <w:r w:rsidR="00584E1F" w:rsidRPr="00905BD6">
        <w:rPr>
          <w:sz w:val="28"/>
          <w:szCs w:val="28"/>
        </w:rPr>
        <w:t>.</w:t>
      </w:r>
    </w:p>
    <w:p w:rsidR="00522808" w:rsidRPr="00905BD6" w:rsidRDefault="000A7D0D" w:rsidP="000326D7">
      <w:pPr>
        <w:spacing w:line="360" w:lineRule="auto"/>
        <w:ind w:firstLine="567"/>
        <w:jc w:val="both"/>
        <w:rPr>
          <w:b/>
          <w:sz w:val="28"/>
          <w:szCs w:val="28"/>
        </w:rPr>
      </w:pPr>
      <w:r w:rsidRPr="00905BD6">
        <w:rPr>
          <w:sz w:val="28"/>
          <w:szCs w:val="28"/>
        </w:rPr>
        <w:t>Организации</w:t>
      </w:r>
      <w:r w:rsidR="00584E1F" w:rsidRPr="00905BD6">
        <w:rPr>
          <w:sz w:val="28"/>
          <w:szCs w:val="28"/>
        </w:rPr>
        <w:t xml:space="preserve"> </w:t>
      </w:r>
      <w:r w:rsidRPr="00905BD6">
        <w:rPr>
          <w:sz w:val="28"/>
          <w:szCs w:val="28"/>
        </w:rPr>
        <w:t>и</w:t>
      </w:r>
      <w:r w:rsidR="00584E1F" w:rsidRPr="00905BD6">
        <w:rPr>
          <w:sz w:val="28"/>
          <w:szCs w:val="28"/>
        </w:rPr>
        <w:t xml:space="preserve"> </w:t>
      </w:r>
      <w:r w:rsidRPr="00905BD6">
        <w:rPr>
          <w:sz w:val="28"/>
          <w:szCs w:val="28"/>
        </w:rPr>
        <w:t>индивидуальные</w:t>
      </w:r>
      <w:r w:rsidR="00584E1F" w:rsidRPr="00905BD6">
        <w:rPr>
          <w:sz w:val="28"/>
          <w:szCs w:val="28"/>
        </w:rPr>
        <w:t xml:space="preserve"> п</w:t>
      </w:r>
      <w:r w:rsidRPr="00905BD6">
        <w:rPr>
          <w:sz w:val="28"/>
          <w:szCs w:val="28"/>
        </w:rPr>
        <w:t>редприниматели,</w:t>
      </w:r>
      <w:r w:rsidR="00584E1F" w:rsidRPr="00905BD6">
        <w:rPr>
          <w:sz w:val="28"/>
          <w:szCs w:val="28"/>
        </w:rPr>
        <w:t xml:space="preserve"> </w:t>
      </w:r>
      <w:r w:rsidRPr="00905BD6">
        <w:rPr>
          <w:sz w:val="28"/>
          <w:szCs w:val="28"/>
        </w:rPr>
        <w:t>применявшие</w:t>
      </w:r>
      <w:r w:rsidR="00584E1F" w:rsidRPr="00905BD6">
        <w:rPr>
          <w:sz w:val="28"/>
          <w:szCs w:val="28"/>
        </w:rPr>
        <w:t xml:space="preserve"> УСН</w:t>
      </w:r>
      <w:r w:rsidRPr="00905BD6">
        <w:rPr>
          <w:sz w:val="28"/>
          <w:szCs w:val="28"/>
        </w:rPr>
        <w:t>, при переходе на общий режим налогообложения вып</w:t>
      </w:r>
      <w:r w:rsidR="00584E1F" w:rsidRPr="00905BD6">
        <w:rPr>
          <w:sz w:val="28"/>
          <w:szCs w:val="28"/>
        </w:rPr>
        <w:t>олняют следующее правило: суммы НДС</w:t>
      </w:r>
      <w:r w:rsidR="00D33D98" w:rsidRPr="00905BD6">
        <w:rPr>
          <w:sz w:val="28"/>
          <w:szCs w:val="28"/>
        </w:rPr>
        <w:t xml:space="preserve">, </w:t>
      </w:r>
      <w:r w:rsidRPr="00905BD6">
        <w:rPr>
          <w:sz w:val="28"/>
          <w:szCs w:val="28"/>
        </w:rPr>
        <w:t xml:space="preserve">предъявленные налогоплательщику, применяющему </w:t>
      </w:r>
      <w:r w:rsidR="00D33D98" w:rsidRPr="00905BD6">
        <w:rPr>
          <w:sz w:val="28"/>
          <w:szCs w:val="28"/>
        </w:rPr>
        <w:t>УСН,</w:t>
      </w:r>
      <w:r w:rsidRPr="00905BD6">
        <w:rPr>
          <w:sz w:val="28"/>
          <w:szCs w:val="28"/>
        </w:rPr>
        <w:t xml:space="preserve"> при приобретении им товаров (работ, услуг, имущественных прав), которые не были отнесены к расходам, вычитаемым из налоговой базы при применении </w:t>
      </w:r>
      <w:r w:rsidR="00D33D98" w:rsidRPr="00905BD6">
        <w:rPr>
          <w:sz w:val="28"/>
          <w:szCs w:val="28"/>
        </w:rPr>
        <w:t>УСН</w:t>
      </w:r>
      <w:r w:rsidRPr="00905BD6">
        <w:rPr>
          <w:sz w:val="28"/>
          <w:szCs w:val="28"/>
        </w:rPr>
        <w:t xml:space="preserve">, принимаются к вычету при переходе на общий режим налогообложения в порядке, предусмотренном главой 21 </w:t>
      </w:r>
      <w:r w:rsidR="00D33D98" w:rsidRPr="00905BD6">
        <w:rPr>
          <w:sz w:val="28"/>
          <w:szCs w:val="28"/>
        </w:rPr>
        <w:t>НК РФ</w:t>
      </w:r>
      <w:r w:rsidRPr="00905BD6">
        <w:rPr>
          <w:sz w:val="28"/>
          <w:szCs w:val="28"/>
        </w:rPr>
        <w:t xml:space="preserve"> для налогоплательщиков </w:t>
      </w:r>
      <w:r w:rsidR="00D33D98" w:rsidRPr="00905BD6">
        <w:rPr>
          <w:sz w:val="28"/>
          <w:szCs w:val="28"/>
        </w:rPr>
        <w:t>НДС.</w:t>
      </w:r>
    </w:p>
    <w:p w:rsidR="004D40BD" w:rsidRPr="00AD2210" w:rsidRDefault="00373F1E" w:rsidP="00373F1E">
      <w:pPr>
        <w:pStyle w:val="2"/>
        <w:spacing w:before="0" w:after="0"/>
        <w:ind w:firstLine="567"/>
      </w:pPr>
      <w:bookmarkStart w:id="0" w:name="_Toc65238158"/>
      <w:bookmarkStart w:id="1" w:name="_Toc72155954"/>
      <w:bookmarkStart w:id="2" w:name="_Toc72156394"/>
      <w:bookmarkStart w:id="3" w:name="_Toc72158254"/>
      <w:bookmarkStart w:id="4" w:name="_Toc75054997"/>
      <w:bookmarkStart w:id="5" w:name="_Toc132258137"/>
      <w:r w:rsidRPr="00905BD6">
        <w:t xml:space="preserve">2. </w:t>
      </w:r>
      <w:r w:rsidR="007F59A3" w:rsidRPr="00905BD6">
        <w:t>Бухгалтерский у</w:t>
      </w:r>
      <w:r w:rsidR="00A77718" w:rsidRPr="00905BD6">
        <w:t xml:space="preserve">чет на </w:t>
      </w:r>
      <w:r w:rsidR="002D5E74" w:rsidRPr="00905BD6">
        <w:t>ООО "Пласт"</w:t>
      </w:r>
      <w:r w:rsidR="007F59A3" w:rsidRPr="00905BD6">
        <w:t>,</w:t>
      </w:r>
      <w:r w:rsidR="00A77718" w:rsidRPr="00905BD6">
        <w:t xml:space="preserve"> применяющем упрощенную систему </w:t>
      </w:r>
      <w:bookmarkEnd w:id="0"/>
      <w:bookmarkEnd w:id="1"/>
      <w:bookmarkEnd w:id="2"/>
      <w:bookmarkEnd w:id="3"/>
      <w:bookmarkEnd w:id="4"/>
      <w:bookmarkEnd w:id="5"/>
      <w:r w:rsidRPr="00905BD6">
        <w:t>налогообложения</w:t>
      </w:r>
    </w:p>
    <w:p w:rsidR="00DE2E31" w:rsidRPr="00AD2210" w:rsidRDefault="00DE2E31" w:rsidP="00DE2E31"/>
    <w:p w:rsidR="00937995" w:rsidRPr="00905BD6" w:rsidRDefault="005672F7" w:rsidP="00937995">
      <w:pPr>
        <w:spacing w:line="360" w:lineRule="auto"/>
        <w:ind w:firstLine="567"/>
        <w:jc w:val="center"/>
        <w:rPr>
          <w:b/>
          <w:bCs/>
          <w:iCs/>
          <w:sz w:val="28"/>
          <w:szCs w:val="28"/>
        </w:rPr>
      </w:pPr>
      <w:r w:rsidRPr="00905BD6">
        <w:rPr>
          <w:b/>
          <w:sz w:val="28"/>
          <w:szCs w:val="28"/>
        </w:rPr>
        <w:t xml:space="preserve">2.1. </w:t>
      </w:r>
      <w:r w:rsidR="00DE2E31" w:rsidRPr="00905BD6">
        <w:rPr>
          <w:b/>
          <w:sz w:val="28"/>
          <w:szCs w:val="28"/>
        </w:rPr>
        <w:t xml:space="preserve">Ведение бухгалтерского учета по упрощенной системе налогообложения  </w:t>
      </w:r>
    </w:p>
    <w:p w:rsidR="00A77718" w:rsidRPr="00905BD6" w:rsidRDefault="00A77718" w:rsidP="00373F1E">
      <w:pPr>
        <w:widowControl w:val="0"/>
        <w:spacing w:line="360" w:lineRule="auto"/>
        <w:ind w:firstLine="567"/>
        <w:jc w:val="both"/>
        <w:rPr>
          <w:sz w:val="28"/>
          <w:szCs w:val="28"/>
        </w:rPr>
      </w:pPr>
      <w:r w:rsidRPr="00905BD6">
        <w:rPr>
          <w:sz w:val="28"/>
          <w:szCs w:val="28"/>
        </w:rPr>
        <w:t xml:space="preserve">Общество с ограниченной ответственностью </w:t>
      </w:r>
      <w:r w:rsidR="00E6736B" w:rsidRPr="00905BD6">
        <w:rPr>
          <w:sz w:val="28"/>
          <w:szCs w:val="28"/>
        </w:rPr>
        <w:t>"Пласт"</w:t>
      </w:r>
      <w:r w:rsidRPr="00905BD6">
        <w:rPr>
          <w:sz w:val="28"/>
          <w:szCs w:val="28"/>
        </w:rPr>
        <w:t xml:space="preserve"> создано в </w:t>
      </w:r>
      <w:smartTag w:uri="urn:schemas-microsoft-com:office:smarttags" w:element="metricconverter">
        <w:smartTagPr>
          <w:attr w:name="ProductID" w:val="1992 г"/>
        </w:smartTagPr>
        <w:r w:rsidRPr="00905BD6">
          <w:rPr>
            <w:sz w:val="28"/>
            <w:szCs w:val="28"/>
          </w:rPr>
          <w:t>1992 г</w:t>
        </w:r>
      </w:smartTag>
      <w:r w:rsidRPr="00905BD6">
        <w:rPr>
          <w:sz w:val="28"/>
          <w:szCs w:val="28"/>
        </w:rPr>
        <w:t xml:space="preserve"> двумя физическими лицами и действует на основе заключенного уставного договора и утвержденного устава.</w:t>
      </w:r>
    </w:p>
    <w:p w:rsidR="00A77718" w:rsidRPr="00905BD6" w:rsidRDefault="00A77718" w:rsidP="00373F1E">
      <w:pPr>
        <w:widowControl w:val="0"/>
        <w:spacing w:line="360" w:lineRule="auto"/>
        <w:ind w:firstLine="567"/>
        <w:jc w:val="both"/>
        <w:rPr>
          <w:sz w:val="28"/>
          <w:szCs w:val="28"/>
        </w:rPr>
      </w:pPr>
      <w:r w:rsidRPr="00905BD6">
        <w:rPr>
          <w:sz w:val="28"/>
          <w:szCs w:val="28"/>
        </w:rPr>
        <w:t>Согласно уставу основными видами деятельности предприятия являются:</w:t>
      </w:r>
    </w:p>
    <w:p w:rsidR="00A77718" w:rsidRPr="00905BD6" w:rsidRDefault="00DE2E31" w:rsidP="003E73E6">
      <w:pPr>
        <w:widowControl w:val="0"/>
        <w:spacing w:line="360" w:lineRule="auto"/>
        <w:ind w:firstLine="567"/>
        <w:jc w:val="both"/>
        <w:rPr>
          <w:sz w:val="28"/>
          <w:szCs w:val="28"/>
        </w:rPr>
      </w:pPr>
      <w:r w:rsidRPr="00905BD6">
        <w:rPr>
          <w:sz w:val="28"/>
          <w:szCs w:val="28"/>
        </w:rPr>
        <w:t xml:space="preserve">- </w:t>
      </w:r>
      <w:r w:rsidR="00A77718" w:rsidRPr="00905BD6">
        <w:rPr>
          <w:sz w:val="28"/>
          <w:szCs w:val="28"/>
        </w:rPr>
        <w:t>реконструкция, модернизация, капитальный ремонт и строительство жилых домов и объектов социально-культурного, производственного и коммунального назначения, а также строительство и ремонт автодорог и пешеходных дорожек;</w:t>
      </w:r>
    </w:p>
    <w:p w:rsidR="00A77718" w:rsidRPr="00905BD6" w:rsidRDefault="00DE2E31" w:rsidP="003E73E6">
      <w:pPr>
        <w:widowControl w:val="0"/>
        <w:spacing w:line="360" w:lineRule="auto"/>
        <w:ind w:firstLine="567"/>
        <w:jc w:val="both"/>
        <w:rPr>
          <w:sz w:val="28"/>
          <w:szCs w:val="28"/>
        </w:rPr>
      </w:pPr>
      <w:r w:rsidRPr="00905BD6">
        <w:rPr>
          <w:sz w:val="28"/>
          <w:szCs w:val="28"/>
        </w:rPr>
        <w:t xml:space="preserve">- </w:t>
      </w:r>
      <w:r w:rsidR="00A77718" w:rsidRPr="00905BD6">
        <w:rPr>
          <w:sz w:val="28"/>
          <w:szCs w:val="28"/>
        </w:rPr>
        <w:t>производство товаров народного потребления (оконных рам, дверей, ворот и т.п.);</w:t>
      </w:r>
    </w:p>
    <w:p w:rsidR="00A77718" w:rsidRPr="00905BD6" w:rsidRDefault="00A77718" w:rsidP="003E73E6">
      <w:pPr>
        <w:widowControl w:val="0"/>
        <w:spacing w:line="360" w:lineRule="auto"/>
        <w:ind w:firstLine="567"/>
        <w:jc w:val="both"/>
        <w:rPr>
          <w:sz w:val="28"/>
          <w:szCs w:val="28"/>
        </w:rPr>
      </w:pPr>
      <w:r w:rsidRPr="00905BD6">
        <w:rPr>
          <w:sz w:val="28"/>
          <w:szCs w:val="28"/>
        </w:rPr>
        <w:t xml:space="preserve">Право на осуществление данной деятельности подтверждается лицензией Госстроя Российской Федерации, выданной в год создания ООО </w:t>
      </w:r>
      <w:r w:rsidR="00E6736B" w:rsidRPr="00905BD6">
        <w:rPr>
          <w:sz w:val="28"/>
          <w:szCs w:val="28"/>
        </w:rPr>
        <w:t>"Пласт"</w:t>
      </w:r>
      <w:r w:rsidRPr="00905BD6">
        <w:rPr>
          <w:sz w:val="28"/>
          <w:szCs w:val="28"/>
        </w:rPr>
        <w:t xml:space="preserve"> и подтвержденная в установленном порядке в </w:t>
      </w:r>
      <w:smartTag w:uri="urn:schemas-microsoft-com:office:smarttags" w:element="metricconverter">
        <w:smartTagPr>
          <w:attr w:name="ProductID" w:val="1998 г"/>
        </w:smartTagPr>
        <w:r w:rsidRPr="00905BD6">
          <w:rPr>
            <w:sz w:val="28"/>
            <w:szCs w:val="28"/>
          </w:rPr>
          <w:t>1998 г</w:t>
        </w:r>
      </w:smartTag>
      <w:r w:rsidRPr="00905BD6">
        <w:rPr>
          <w:sz w:val="28"/>
          <w:szCs w:val="28"/>
        </w:rPr>
        <w:t xml:space="preserve"> и 200</w:t>
      </w:r>
      <w:r w:rsidR="00AE6F46" w:rsidRPr="00905BD6">
        <w:rPr>
          <w:sz w:val="28"/>
          <w:szCs w:val="28"/>
        </w:rPr>
        <w:t>5</w:t>
      </w:r>
      <w:r w:rsidRPr="00905BD6">
        <w:rPr>
          <w:sz w:val="28"/>
          <w:szCs w:val="28"/>
        </w:rPr>
        <w:t>г.</w:t>
      </w:r>
    </w:p>
    <w:p w:rsidR="00A77718" w:rsidRPr="00905BD6" w:rsidRDefault="00AE6F46" w:rsidP="003E73E6">
      <w:pPr>
        <w:widowControl w:val="0"/>
        <w:spacing w:line="360" w:lineRule="auto"/>
        <w:ind w:firstLine="567"/>
        <w:jc w:val="both"/>
        <w:rPr>
          <w:sz w:val="28"/>
          <w:szCs w:val="28"/>
        </w:rPr>
      </w:pPr>
      <w:r w:rsidRPr="00905BD6">
        <w:rPr>
          <w:sz w:val="28"/>
          <w:szCs w:val="28"/>
        </w:rPr>
        <w:t xml:space="preserve">В </w:t>
      </w:r>
      <w:smartTag w:uri="urn:schemas-microsoft-com:office:smarttags" w:element="metricconverter">
        <w:smartTagPr>
          <w:attr w:name="ProductID" w:val="2007 г"/>
        </w:smartTagPr>
        <w:r w:rsidRPr="00905BD6">
          <w:rPr>
            <w:sz w:val="28"/>
            <w:szCs w:val="28"/>
          </w:rPr>
          <w:t>2007</w:t>
        </w:r>
        <w:r w:rsidR="00A77718" w:rsidRPr="00905BD6">
          <w:rPr>
            <w:sz w:val="28"/>
            <w:szCs w:val="28"/>
          </w:rPr>
          <w:t xml:space="preserve"> г</w:t>
        </w:r>
      </w:smartTag>
      <w:r w:rsidRPr="00905BD6">
        <w:rPr>
          <w:sz w:val="28"/>
          <w:szCs w:val="28"/>
        </w:rPr>
        <w:t xml:space="preserve"> и 2008</w:t>
      </w:r>
      <w:r w:rsidR="00A77718" w:rsidRPr="00905BD6">
        <w:rPr>
          <w:sz w:val="28"/>
          <w:szCs w:val="28"/>
        </w:rPr>
        <w:t xml:space="preserve"> г</w:t>
      </w:r>
      <w:r w:rsidRPr="00905BD6">
        <w:rPr>
          <w:sz w:val="28"/>
          <w:szCs w:val="28"/>
        </w:rPr>
        <w:t>оду</w:t>
      </w:r>
      <w:r w:rsidR="00A77718" w:rsidRPr="00905BD6">
        <w:rPr>
          <w:sz w:val="28"/>
          <w:szCs w:val="28"/>
        </w:rPr>
        <w:t xml:space="preserve"> штат работников организации составил </w:t>
      </w:r>
      <w:r w:rsidR="007F59A3" w:rsidRPr="00905BD6">
        <w:rPr>
          <w:sz w:val="28"/>
          <w:szCs w:val="28"/>
        </w:rPr>
        <w:t>37</w:t>
      </w:r>
      <w:r w:rsidR="00A77718" w:rsidRPr="00905BD6">
        <w:rPr>
          <w:sz w:val="28"/>
          <w:szCs w:val="28"/>
        </w:rPr>
        <w:t xml:space="preserve"> человек (коммерческий директор, технический директор, два старших инженера, 3 бухгалтера</w:t>
      </w:r>
      <w:r w:rsidR="007F59A3" w:rsidRPr="00905BD6">
        <w:rPr>
          <w:sz w:val="28"/>
          <w:szCs w:val="28"/>
        </w:rPr>
        <w:t>,</w:t>
      </w:r>
      <w:r w:rsidR="00A77718" w:rsidRPr="00905BD6">
        <w:rPr>
          <w:sz w:val="28"/>
          <w:szCs w:val="28"/>
        </w:rPr>
        <w:t xml:space="preserve"> </w:t>
      </w:r>
      <w:r w:rsidR="007F59A3" w:rsidRPr="00905BD6">
        <w:rPr>
          <w:sz w:val="28"/>
          <w:szCs w:val="28"/>
        </w:rPr>
        <w:t>десять</w:t>
      </w:r>
      <w:r w:rsidR="00A77718" w:rsidRPr="00905BD6">
        <w:rPr>
          <w:sz w:val="28"/>
          <w:szCs w:val="28"/>
        </w:rPr>
        <w:t xml:space="preserve"> инженеров</w:t>
      </w:r>
      <w:r w:rsidR="007F59A3" w:rsidRPr="00905BD6">
        <w:rPr>
          <w:sz w:val="28"/>
          <w:szCs w:val="28"/>
        </w:rPr>
        <w:t xml:space="preserve"> и двадцать строителей</w:t>
      </w:r>
      <w:r w:rsidR="00A77718" w:rsidRPr="00905BD6">
        <w:rPr>
          <w:sz w:val="28"/>
          <w:szCs w:val="28"/>
        </w:rPr>
        <w:t>).</w:t>
      </w:r>
    </w:p>
    <w:p w:rsidR="00A43EF7" w:rsidRPr="00905BD6" w:rsidRDefault="00A43EF7" w:rsidP="003E73E6">
      <w:pPr>
        <w:widowControl w:val="0"/>
        <w:spacing w:line="360" w:lineRule="auto"/>
        <w:ind w:firstLine="567"/>
        <w:jc w:val="both"/>
        <w:rPr>
          <w:sz w:val="28"/>
          <w:szCs w:val="28"/>
        </w:rPr>
      </w:pPr>
      <w:r w:rsidRPr="00905BD6">
        <w:rPr>
          <w:sz w:val="28"/>
          <w:szCs w:val="28"/>
        </w:rPr>
        <w:t>Бухгалтерский учет осуществляется под руководством главного бухгалтера. Бухгалтерский учет согласно упрощенной системе сводится к ведению книги учета доходов и расходов.</w:t>
      </w:r>
    </w:p>
    <w:p w:rsidR="002D5E74" w:rsidRPr="00905BD6" w:rsidRDefault="00A43EF7" w:rsidP="003E73E6">
      <w:pPr>
        <w:widowControl w:val="0"/>
        <w:spacing w:line="360" w:lineRule="auto"/>
        <w:ind w:firstLine="567"/>
        <w:jc w:val="both"/>
        <w:rPr>
          <w:sz w:val="28"/>
          <w:szCs w:val="28"/>
        </w:rPr>
      </w:pPr>
      <w:r w:rsidRPr="00905BD6">
        <w:rPr>
          <w:sz w:val="28"/>
          <w:szCs w:val="28"/>
        </w:rPr>
        <w:t>При определении объекта налогообложения учитываются следующие доходы:</w:t>
      </w:r>
    </w:p>
    <w:p w:rsidR="00A43EF7" w:rsidRPr="00905BD6" w:rsidRDefault="00D516DE" w:rsidP="003E73E6">
      <w:pPr>
        <w:widowControl w:val="0"/>
        <w:spacing w:line="360" w:lineRule="auto"/>
        <w:ind w:firstLine="567"/>
        <w:jc w:val="both"/>
        <w:rPr>
          <w:sz w:val="28"/>
          <w:szCs w:val="28"/>
        </w:rPr>
      </w:pPr>
      <w:r w:rsidRPr="00905BD6">
        <w:rPr>
          <w:sz w:val="28"/>
          <w:szCs w:val="28"/>
        </w:rPr>
        <w:t>1.</w:t>
      </w:r>
      <w:r w:rsidR="00A43EF7" w:rsidRPr="00905BD6">
        <w:rPr>
          <w:sz w:val="28"/>
          <w:szCs w:val="28"/>
        </w:rPr>
        <w:t> </w:t>
      </w:r>
      <w:r w:rsidR="00937995" w:rsidRPr="00905BD6">
        <w:rPr>
          <w:sz w:val="28"/>
          <w:szCs w:val="28"/>
        </w:rPr>
        <w:t>Д</w:t>
      </w:r>
      <w:r w:rsidR="00A43EF7" w:rsidRPr="00905BD6">
        <w:rPr>
          <w:sz w:val="28"/>
          <w:szCs w:val="28"/>
        </w:rPr>
        <w:t xml:space="preserve">оходы от реализации, </w:t>
      </w:r>
      <w:r w:rsidRPr="00905BD6">
        <w:rPr>
          <w:sz w:val="28"/>
          <w:szCs w:val="28"/>
        </w:rPr>
        <w:t>а именно выручка от реализации товаров (работ, услуг) как собственного производства, так и ранее приобретенных, выручка от реализации имущественных прав</w:t>
      </w:r>
      <w:r w:rsidR="00A43EF7" w:rsidRPr="00905BD6">
        <w:rPr>
          <w:sz w:val="28"/>
          <w:szCs w:val="28"/>
        </w:rPr>
        <w:t>;</w:t>
      </w:r>
    </w:p>
    <w:p w:rsidR="00D516DE" w:rsidRPr="00905BD6" w:rsidRDefault="00D516DE" w:rsidP="00373F1E">
      <w:pPr>
        <w:widowControl w:val="0"/>
        <w:spacing w:line="360" w:lineRule="auto"/>
        <w:ind w:firstLine="567"/>
        <w:jc w:val="both"/>
        <w:rPr>
          <w:sz w:val="28"/>
          <w:szCs w:val="28"/>
        </w:rPr>
      </w:pPr>
      <w:r w:rsidRPr="00905BD6">
        <w:rPr>
          <w:sz w:val="28"/>
          <w:szCs w:val="28"/>
        </w:rPr>
        <w:t>2.</w:t>
      </w:r>
      <w:r w:rsidR="00937995" w:rsidRPr="00905BD6">
        <w:rPr>
          <w:sz w:val="28"/>
          <w:szCs w:val="28"/>
        </w:rPr>
        <w:t xml:space="preserve"> В</w:t>
      </w:r>
      <w:r w:rsidR="00A43EF7" w:rsidRPr="00905BD6">
        <w:rPr>
          <w:sz w:val="28"/>
          <w:szCs w:val="28"/>
        </w:rPr>
        <w:t xml:space="preserve">нереализационные доходы, </w:t>
      </w:r>
      <w:r w:rsidRPr="00905BD6">
        <w:rPr>
          <w:sz w:val="28"/>
          <w:szCs w:val="28"/>
        </w:rPr>
        <w:t>а именно</w:t>
      </w:r>
      <w:r w:rsidR="0042686F" w:rsidRPr="00905BD6">
        <w:rPr>
          <w:sz w:val="28"/>
          <w:szCs w:val="28"/>
        </w:rPr>
        <w:t xml:space="preserve"> доходы</w:t>
      </w:r>
      <w:r w:rsidRPr="00905BD6">
        <w:rPr>
          <w:sz w:val="28"/>
          <w:szCs w:val="28"/>
        </w:rPr>
        <w:t>:</w:t>
      </w:r>
    </w:p>
    <w:p w:rsidR="00D516DE" w:rsidRPr="00905BD6" w:rsidRDefault="00D516DE" w:rsidP="00373F1E">
      <w:pPr>
        <w:widowControl w:val="0"/>
        <w:spacing w:line="360" w:lineRule="auto"/>
        <w:ind w:firstLine="567"/>
        <w:jc w:val="both"/>
        <w:rPr>
          <w:sz w:val="28"/>
          <w:szCs w:val="28"/>
        </w:rPr>
      </w:pPr>
      <w:r w:rsidRPr="00905BD6">
        <w:rPr>
          <w:sz w:val="28"/>
          <w:szCs w:val="28"/>
        </w:rPr>
        <w:t>-  от долевого участия в других организациях, за исключением дохода, направляемого на оплату дополнительных акций, размещаемых среди акционеров (участников) организации;</w:t>
      </w:r>
    </w:p>
    <w:p w:rsidR="00D516DE" w:rsidRPr="00905BD6" w:rsidRDefault="00D516DE" w:rsidP="00373F1E">
      <w:pPr>
        <w:widowControl w:val="0"/>
        <w:spacing w:line="360" w:lineRule="auto"/>
        <w:ind w:firstLine="567"/>
        <w:jc w:val="both"/>
        <w:rPr>
          <w:sz w:val="28"/>
          <w:szCs w:val="28"/>
        </w:rPr>
      </w:pPr>
      <w:r w:rsidRPr="00905BD6">
        <w:rPr>
          <w:sz w:val="28"/>
          <w:szCs w:val="28"/>
        </w:rPr>
        <w:t>-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РФ на дату перехода права собственности на иностранную валюту;</w:t>
      </w:r>
    </w:p>
    <w:p w:rsidR="00D516DE" w:rsidRPr="00905BD6" w:rsidRDefault="00D516DE" w:rsidP="00373F1E">
      <w:pPr>
        <w:widowControl w:val="0"/>
        <w:spacing w:line="360" w:lineRule="auto"/>
        <w:ind w:firstLine="567"/>
        <w:jc w:val="both"/>
        <w:rPr>
          <w:sz w:val="28"/>
          <w:szCs w:val="28"/>
        </w:rPr>
      </w:pPr>
      <w:r w:rsidRPr="00905BD6">
        <w:rPr>
          <w:sz w:val="28"/>
          <w:szCs w:val="28"/>
        </w:rPr>
        <w:t>-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D516DE" w:rsidRPr="00905BD6" w:rsidRDefault="00D516DE" w:rsidP="00373F1E">
      <w:pPr>
        <w:widowControl w:val="0"/>
        <w:spacing w:line="360" w:lineRule="auto"/>
        <w:ind w:firstLine="567"/>
        <w:jc w:val="both"/>
        <w:rPr>
          <w:sz w:val="28"/>
          <w:szCs w:val="28"/>
        </w:rPr>
      </w:pPr>
      <w:r w:rsidRPr="00905BD6">
        <w:rPr>
          <w:sz w:val="28"/>
          <w:szCs w:val="28"/>
        </w:rPr>
        <w:t>- от сдачи имущества (включая земельные участки) в аренду (субаренду);</w:t>
      </w:r>
    </w:p>
    <w:p w:rsidR="00D516DE" w:rsidRPr="00905BD6" w:rsidRDefault="00D516DE" w:rsidP="00373F1E">
      <w:pPr>
        <w:widowControl w:val="0"/>
        <w:spacing w:line="360" w:lineRule="auto"/>
        <w:ind w:firstLine="567"/>
        <w:jc w:val="both"/>
        <w:rPr>
          <w:sz w:val="28"/>
          <w:szCs w:val="28"/>
        </w:rPr>
      </w:pPr>
      <w:r w:rsidRPr="00905BD6">
        <w:rPr>
          <w:sz w:val="28"/>
          <w:szCs w:val="28"/>
        </w:rPr>
        <w:t>- от предоставления в пользование прав на результаты интеллектуальной деятельности и приравненные к ним средства индивидуализации;</w:t>
      </w:r>
    </w:p>
    <w:p w:rsidR="00D516DE" w:rsidRPr="00905BD6" w:rsidRDefault="00D516DE" w:rsidP="00373F1E">
      <w:pPr>
        <w:widowControl w:val="0"/>
        <w:spacing w:line="360" w:lineRule="auto"/>
        <w:ind w:firstLine="567"/>
        <w:jc w:val="both"/>
        <w:rPr>
          <w:sz w:val="28"/>
          <w:szCs w:val="28"/>
        </w:rPr>
      </w:pPr>
      <w:r w:rsidRPr="00905BD6">
        <w:rPr>
          <w:sz w:val="28"/>
          <w:szCs w:val="28"/>
        </w:rPr>
        <w:t>-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w:t>
      </w:r>
      <w:r w:rsidR="007F57D6" w:rsidRPr="00905BD6">
        <w:rPr>
          <w:sz w:val="28"/>
          <w:szCs w:val="28"/>
        </w:rPr>
        <w:t>;</w:t>
      </w:r>
    </w:p>
    <w:p w:rsidR="00B13737" w:rsidRPr="00905BD6" w:rsidRDefault="00D516DE" w:rsidP="00373F1E">
      <w:pPr>
        <w:widowControl w:val="0"/>
        <w:spacing w:line="360" w:lineRule="auto"/>
        <w:ind w:firstLine="567"/>
        <w:jc w:val="both"/>
        <w:rPr>
          <w:sz w:val="28"/>
          <w:szCs w:val="28"/>
        </w:rPr>
      </w:pPr>
      <w:r w:rsidRPr="00905BD6">
        <w:rPr>
          <w:sz w:val="28"/>
          <w:szCs w:val="28"/>
        </w:rPr>
        <w:t>- </w:t>
      </w:r>
      <w:r w:rsidR="00B13737" w:rsidRPr="00905BD6">
        <w:rPr>
          <w:sz w:val="28"/>
          <w:szCs w:val="28"/>
        </w:rPr>
        <w:t>в виде безвозмездно полученного имущества (работ</w:t>
      </w:r>
      <w:r w:rsidR="007F57D6" w:rsidRPr="00905BD6">
        <w:rPr>
          <w:sz w:val="28"/>
          <w:szCs w:val="28"/>
        </w:rPr>
        <w:t>, услуг) или имущественных прав;</w:t>
      </w:r>
    </w:p>
    <w:p w:rsidR="00B13737" w:rsidRPr="00905BD6" w:rsidRDefault="00B13737" w:rsidP="00373F1E">
      <w:pPr>
        <w:widowControl w:val="0"/>
        <w:spacing w:line="360" w:lineRule="auto"/>
        <w:ind w:firstLine="567"/>
        <w:jc w:val="both"/>
        <w:rPr>
          <w:sz w:val="28"/>
          <w:szCs w:val="28"/>
        </w:rPr>
      </w:pPr>
      <w:r w:rsidRPr="00905BD6">
        <w:rPr>
          <w:sz w:val="28"/>
          <w:szCs w:val="28"/>
        </w:rPr>
        <w:t>- в виде дохода, распределяемого в пользу налогоплательщика при его участии в простом товариществе;</w:t>
      </w:r>
    </w:p>
    <w:p w:rsidR="00B13737" w:rsidRPr="00905BD6" w:rsidRDefault="00B13737" w:rsidP="00373F1E">
      <w:pPr>
        <w:widowControl w:val="0"/>
        <w:spacing w:line="360" w:lineRule="auto"/>
        <w:ind w:firstLine="567"/>
        <w:jc w:val="both"/>
        <w:rPr>
          <w:sz w:val="28"/>
          <w:szCs w:val="28"/>
        </w:rPr>
      </w:pPr>
      <w:r w:rsidRPr="00905BD6">
        <w:rPr>
          <w:sz w:val="28"/>
          <w:szCs w:val="28"/>
        </w:rPr>
        <w:t>-  в виде дохода прошлых лет, выявленного в отчетном (налоговом) периоде;</w:t>
      </w:r>
    </w:p>
    <w:p w:rsidR="00B13737" w:rsidRPr="00905BD6" w:rsidRDefault="00B13737" w:rsidP="00373F1E">
      <w:pPr>
        <w:widowControl w:val="0"/>
        <w:spacing w:line="360" w:lineRule="auto"/>
        <w:ind w:firstLine="567"/>
        <w:jc w:val="both"/>
        <w:rPr>
          <w:sz w:val="28"/>
          <w:szCs w:val="28"/>
        </w:rPr>
      </w:pPr>
      <w:r w:rsidRPr="00905BD6">
        <w:rPr>
          <w:sz w:val="28"/>
          <w:szCs w:val="28"/>
        </w:rPr>
        <w:t>- в виде положительной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w:t>
      </w:r>
      <w:r w:rsidR="007F57D6" w:rsidRPr="00905BD6">
        <w:rPr>
          <w:sz w:val="28"/>
          <w:szCs w:val="28"/>
        </w:rPr>
        <w:t>ным банком Российской Федерации;</w:t>
      </w:r>
    </w:p>
    <w:p w:rsidR="00B13737" w:rsidRPr="00905BD6" w:rsidRDefault="00B13737" w:rsidP="00373F1E">
      <w:pPr>
        <w:widowControl w:val="0"/>
        <w:spacing w:line="360" w:lineRule="auto"/>
        <w:ind w:firstLine="567"/>
        <w:jc w:val="both"/>
        <w:rPr>
          <w:sz w:val="28"/>
          <w:szCs w:val="28"/>
        </w:rPr>
      </w:pPr>
      <w:r w:rsidRPr="00905BD6">
        <w:rPr>
          <w:sz w:val="28"/>
          <w:szCs w:val="28"/>
        </w:rPr>
        <w:t>- в виде основных средств и нематериальных активов, безвозмездно полученных в соответствии с международными договорами Российской Федерации или с законодательством Российской Федерации атомными станциями для повышения их безопасности, используемых не для производственных целей;</w:t>
      </w:r>
    </w:p>
    <w:p w:rsidR="00B13737" w:rsidRPr="00905BD6" w:rsidRDefault="00B13737" w:rsidP="00373F1E">
      <w:pPr>
        <w:widowControl w:val="0"/>
        <w:spacing w:line="360" w:lineRule="auto"/>
        <w:ind w:firstLine="567"/>
        <w:jc w:val="both"/>
        <w:rPr>
          <w:sz w:val="28"/>
          <w:szCs w:val="28"/>
        </w:rPr>
      </w:pPr>
      <w:r w:rsidRPr="00905BD6">
        <w:rPr>
          <w:sz w:val="28"/>
          <w:szCs w:val="28"/>
        </w:rPr>
        <w:t>- в виде стоимости полученных материалов или иного имущества при демонтаже или разборке при ликвидации выводимых из эксплуатации основных средств;</w:t>
      </w:r>
    </w:p>
    <w:p w:rsidR="00B13737" w:rsidRPr="00905BD6" w:rsidRDefault="00B13737" w:rsidP="00373F1E">
      <w:pPr>
        <w:widowControl w:val="0"/>
        <w:spacing w:line="360" w:lineRule="auto"/>
        <w:ind w:firstLine="567"/>
        <w:jc w:val="both"/>
        <w:rPr>
          <w:sz w:val="28"/>
          <w:szCs w:val="28"/>
        </w:rPr>
      </w:pPr>
      <w:r w:rsidRPr="00905BD6">
        <w:rPr>
          <w:sz w:val="28"/>
          <w:szCs w:val="28"/>
        </w:rPr>
        <w:t>- </w:t>
      </w:r>
      <w:r w:rsidR="00E03FCB" w:rsidRPr="00905BD6">
        <w:rPr>
          <w:sz w:val="28"/>
          <w:szCs w:val="28"/>
        </w:rPr>
        <w:t>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w:t>
      </w:r>
    </w:p>
    <w:p w:rsidR="004C2F5A" w:rsidRPr="00905BD6" w:rsidRDefault="00E03FCB" w:rsidP="00373F1E">
      <w:pPr>
        <w:widowControl w:val="0"/>
        <w:spacing w:line="360" w:lineRule="auto"/>
        <w:ind w:firstLine="567"/>
        <w:jc w:val="both"/>
        <w:rPr>
          <w:sz w:val="28"/>
          <w:szCs w:val="28"/>
        </w:rPr>
      </w:pPr>
      <w:r w:rsidRPr="00905BD6">
        <w:rPr>
          <w:sz w:val="28"/>
          <w:szCs w:val="28"/>
        </w:rPr>
        <w:t>- в виде сумм, на которые в отчетном</w:t>
      </w:r>
      <w:r w:rsidR="00AD29D1" w:rsidRPr="00905BD6">
        <w:rPr>
          <w:sz w:val="28"/>
          <w:szCs w:val="28"/>
        </w:rPr>
        <w:t xml:space="preserve"> </w:t>
      </w:r>
      <w:r w:rsidRPr="00905BD6">
        <w:rPr>
          <w:sz w:val="28"/>
          <w:szCs w:val="28"/>
        </w:rPr>
        <w:t>периоде произошло уменьшение уставного</w:t>
      </w:r>
      <w:r w:rsidR="00AD29D1" w:rsidRPr="00905BD6">
        <w:rPr>
          <w:sz w:val="28"/>
          <w:szCs w:val="28"/>
        </w:rPr>
        <w:t xml:space="preserve"> к</w:t>
      </w:r>
      <w:r w:rsidRPr="00905BD6">
        <w:rPr>
          <w:sz w:val="28"/>
          <w:szCs w:val="28"/>
        </w:rPr>
        <w:t>апитала </w:t>
      </w:r>
      <w:r w:rsidR="00AD29D1" w:rsidRPr="00905BD6">
        <w:rPr>
          <w:sz w:val="28"/>
          <w:szCs w:val="28"/>
        </w:rPr>
        <w:t xml:space="preserve"> </w:t>
      </w:r>
      <w:r w:rsidRPr="00905BD6">
        <w:rPr>
          <w:sz w:val="28"/>
          <w:szCs w:val="28"/>
        </w:rPr>
        <w:t>организации,</w:t>
      </w:r>
      <w:r w:rsidR="00AD29D1" w:rsidRPr="00905BD6">
        <w:rPr>
          <w:sz w:val="28"/>
          <w:szCs w:val="28"/>
        </w:rPr>
        <w:t xml:space="preserve"> </w:t>
      </w:r>
      <w:r w:rsidRPr="00905BD6">
        <w:rPr>
          <w:sz w:val="28"/>
          <w:szCs w:val="28"/>
        </w:rPr>
        <w:t>если</w:t>
      </w:r>
      <w:r w:rsidR="00AD29D1" w:rsidRPr="00905BD6">
        <w:rPr>
          <w:sz w:val="28"/>
          <w:szCs w:val="28"/>
        </w:rPr>
        <w:t xml:space="preserve"> </w:t>
      </w:r>
      <w:r w:rsidRPr="00905BD6">
        <w:rPr>
          <w:sz w:val="28"/>
          <w:szCs w:val="28"/>
        </w:rPr>
        <w:t>такое</w:t>
      </w:r>
      <w:r w:rsidR="00AD29D1" w:rsidRPr="00905BD6">
        <w:rPr>
          <w:sz w:val="28"/>
          <w:szCs w:val="28"/>
        </w:rPr>
        <w:t xml:space="preserve"> </w:t>
      </w:r>
      <w:r w:rsidRPr="00905BD6">
        <w:rPr>
          <w:sz w:val="28"/>
          <w:szCs w:val="28"/>
        </w:rPr>
        <w:t>уменьшение</w:t>
      </w:r>
      <w:r w:rsidR="00AD29D1" w:rsidRPr="00905BD6">
        <w:rPr>
          <w:sz w:val="28"/>
          <w:szCs w:val="28"/>
        </w:rPr>
        <w:t xml:space="preserve"> </w:t>
      </w:r>
      <w:r w:rsidRPr="00905BD6">
        <w:rPr>
          <w:sz w:val="28"/>
          <w:szCs w:val="28"/>
        </w:rPr>
        <w:t>осуществлено с одновременным отказом от возврата</w:t>
      </w:r>
      <w:r w:rsidR="00AD29D1" w:rsidRPr="00905BD6">
        <w:rPr>
          <w:sz w:val="28"/>
          <w:szCs w:val="28"/>
        </w:rPr>
        <w:t xml:space="preserve"> </w:t>
      </w:r>
      <w:r w:rsidRPr="00905BD6">
        <w:rPr>
          <w:sz w:val="28"/>
          <w:szCs w:val="28"/>
        </w:rPr>
        <w:t>стоимости соответствующей части взносов (вкладов) акционерам (участникам) организации</w:t>
      </w:r>
      <w:r w:rsidR="007F57D6" w:rsidRPr="00905BD6">
        <w:rPr>
          <w:sz w:val="28"/>
          <w:szCs w:val="28"/>
        </w:rPr>
        <w:t>;</w:t>
      </w:r>
      <w:r w:rsidR="004C2F5A" w:rsidRPr="00905BD6">
        <w:rPr>
          <w:sz w:val="28"/>
          <w:szCs w:val="28"/>
        </w:rPr>
        <w:t xml:space="preserve"> </w:t>
      </w:r>
    </w:p>
    <w:p w:rsidR="00E03FCB" w:rsidRPr="00905BD6" w:rsidRDefault="004C2F5A" w:rsidP="00373F1E">
      <w:pPr>
        <w:widowControl w:val="0"/>
        <w:spacing w:line="360" w:lineRule="auto"/>
        <w:ind w:firstLine="567"/>
        <w:jc w:val="both"/>
        <w:rPr>
          <w:sz w:val="28"/>
          <w:szCs w:val="28"/>
        </w:rPr>
      </w:pPr>
      <w:r w:rsidRPr="00905BD6">
        <w:rPr>
          <w:sz w:val="28"/>
          <w:szCs w:val="28"/>
        </w:rPr>
        <w:t>-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w:t>
      </w:r>
      <w:r w:rsidR="007F57D6" w:rsidRPr="00905BD6">
        <w:rPr>
          <w:sz w:val="28"/>
          <w:szCs w:val="28"/>
        </w:rPr>
        <w:t>.</w:t>
      </w:r>
    </w:p>
    <w:p w:rsidR="00AB00DD" w:rsidRPr="00905BD6" w:rsidRDefault="00D66978" w:rsidP="00373F1E">
      <w:pPr>
        <w:widowControl w:val="0"/>
        <w:spacing w:line="360" w:lineRule="auto"/>
        <w:ind w:firstLine="567"/>
        <w:jc w:val="both"/>
        <w:rPr>
          <w:sz w:val="28"/>
          <w:szCs w:val="28"/>
        </w:rPr>
      </w:pPr>
      <w:r w:rsidRPr="00905BD6">
        <w:rPr>
          <w:sz w:val="28"/>
          <w:szCs w:val="28"/>
        </w:rPr>
        <w:t>Отображение доходов организации в</w:t>
      </w:r>
      <w:r w:rsidR="00AB00DD" w:rsidRPr="00905BD6">
        <w:rPr>
          <w:sz w:val="28"/>
          <w:szCs w:val="28"/>
        </w:rPr>
        <w:t xml:space="preserve"> книге учета доходов и расходов </w:t>
      </w:r>
      <w:r w:rsidRPr="00905BD6">
        <w:rPr>
          <w:sz w:val="28"/>
          <w:szCs w:val="28"/>
        </w:rPr>
        <w:t>приведено в таблице 1.</w:t>
      </w:r>
    </w:p>
    <w:p w:rsidR="00D56B12" w:rsidRPr="00905BD6" w:rsidRDefault="00D56B12" w:rsidP="00D56B12">
      <w:pPr>
        <w:widowControl w:val="0"/>
        <w:spacing w:line="360" w:lineRule="auto"/>
        <w:ind w:firstLine="567"/>
        <w:jc w:val="both"/>
        <w:rPr>
          <w:sz w:val="28"/>
          <w:szCs w:val="28"/>
        </w:rPr>
      </w:pPr>
      <w:r w:rsidRPr="00905BD6">
        <w:rPr>
          <w:sz w:val="28"/>
          <w:szCs w:val="28"/>
        </w:rPr>
        <w:t>Не учитываются в составе доходов доходы в виде полученных дивидендов, налогообложение которых осуществляется налоговым агентом в соответствии с положениями статей 214 и 275 НК РФ (ФЗ от 21.07.2005 № 101-ФЗ, в ред. ФЗ от 17.05.2007 № 85-ФЗ).</w:t>
      </w:r>
    </w:p>
    <w:p w:rsidR="00D56B12" w:rsidRPr="00905BD6" w:rsidRDefault="00D56B12" w:rsidP="00D56B12">
      <w:pPr>
        <w:widowControl w:val="0"/>
        <w:spacing w:line="360" w:lineRule="auto"/>
        <w:ind w:firstLine="567"/>
        <w:jc w:val="both"/>
        <w:rPr>
          <w:sz w:val="28"/>
          <w:szCs w:val="28"/>
        </w:rPr>
      </w:pPr>
      <w:r w:rsidRPr="00905BD6">
        <w:rPr>
          <w:sz w:val="28"/>
          <w:szCs w:val="28"/>
        </w:rPr>
        <w:t>При определении объекта налогообложения налогоплательщик уменьшает полученные доходы на следующие расходы:</w:t>
      </w:r>
    </w:p>
    <w:p w:rsidR="00D56B12" w:rsidRPr="00905BD6" w:rsidRDefault="00D56B12" w:rsidP="00496B9A">
      <w:pPr>
        <w:pStyle w:val="HTML"/>
        <w:spacing w:line="360" w:lineRule="auto"/>
        <w:ind w:firstLine="567"/>
        <w:jc w:val="both"/>
        <w:rPr>
          <w:rFonts w:ascii="Times New Roman" w:hAnsi="Times New Roman" w:cs="Times New Roman"/>
          <w:sz w:val="28"/>
          <w:szCs w:val="28"/>
        </w:rPr>
      </w:pPr>
      <w:r w:rsidRPr="00905BD6">
        <w:rPr>
          <w:rStyle w:val="apple-style-span"/>
          <w:rFonts w:ascii="Times New Roman" w:hAnsi="Times New Roman" w:cs="Times New Roman"/>
          <w:color w:val="000000"/>
          <w:sz w:val="26"/>
          <w:szCs w:val="26"/>
        </w:rPr>
        <w:t>1</w:t>
      </w:r>
      <w:r w:rsidRPr="00905BD6">
        <w:rPr>
          <w:rFonts w:ascii="Times New Roman" w:hAnsi="Times New Roman" w:cs="Times New Roman"/>
          <w:sz w:val="28"/>
          <w:szCs w:val="28"/>
        </w:rPr>
        <w:t>)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 (в ред. Федерального закона от 17.05.2007 № 85-ФЗ);</w:t>
      </w:r>
    </w:p>
    <w:p w:rsidR="00D66978" w:rsidRPr="00905BD6" w:rsidRDefault="00D66978" w:rsidP="007D7A7E">
      <w:pPr>
        <w:pStyle w:val="HTML"/>
        <w:spacing w:line="360" w:lineRule="auto"/>
        <w:ind w:firstLine="567"/>
        <w:jc w:val="right"/>
        <w:rPr>
          <w:rFonts w:ascii="Times New Roman" w:hAnsi="Times New Roman" w:cs="Times New Roman"/>
          <w:sz w:val="28"/>
          <w:szCs w:val="28"/>
        </w:rPr>
      </w:pPr>
      <w:r w:rsidRPr="00905BD6">
        <w:rPr>
          <w:rFonts w:ascii="Times New Roman" w:hAnsi="Times New Roman" w:cs="Times New Roman"/>
          <w:sz w:val="28"/>
          <w:szCs w:val="28"/>
        </w:rPr>
        <w:t>Таблица 1</w:t>
      </w:r>
    </w:p>
    <w:p w:rsidR="00937995" w:rsidRPr="00905BD6" w:rsidRDefault="00937995"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 xml:space="preserve">Журнал хозяйственных операции на ООО "Пласт" за I квартал </w:t>
      </w:r>
      <w:smartTag w:uri="urn:schemas-microsoft-com:office:smarttags" w:element="metricconverter">
        <w:smartTagPr>
          <w:attr w:name="ProductID" w:val="2009 г"/>
        </w:smartTagPr>
        <w:r w:rsidRPr="00905BD6">
          <w:rPr>
            <w:rFonts w:ascii="Times New Roman" w:hAnsi="Times New Roman" w:cs="Times New Roman"/>
            <w:sz w:val="28"/>
            <w:szCs w:val="28"/>
          </w:rPr>
          <w:t>2009 г</w:t>
        </w:r>
      </w:smartTag>
      <w:r w:rsidRPr="00905BD6">
        <w:rPr>
          <w:rFonts w:ascii="Times New Roman" w:hAnsi="Times New Roman" w:cs="Times New Roman"/>
          <w:sz w:val="28"/>
          <w:szCs w:val="28"/>
        </w:rPr>
        <w:t>.</w:t>
      </w:r>
    </w:p>
    <w:tbl>
      <w:tblPr>
        <w:tblStyle w:val="a3"/>
        <w:tblW w:w="9648" w:type="dxa"/>
        <w:tblLayout w:type="fixed"/>
        <w:tblLook w:val="01E0" w:firstRow="1" w:lastRow="1" w:firstColumn="1" w:lastColumn="1" w:noHBand="0" w:noVBand="0"/>
      </w:tblPr>
      <w:tblGrid>
        <w:gridCol w:w="468"/>
        <w:gridCol w:w="4680"/>
        <w:gridCol w:w="1080"/>
        <w:gridCol w:w="1260"/>
        <w:gridCol w:w="2160"/>
      </w:tblGrid>
      <w:tr w:rsidR="003909A8" w:rsidRPr="00905BD6">
        <w:trPr>
          <w:trHeight w:val="737"/>
        </w:trPr>
        <w:tc>
          <w:tcPr>
            <w:tcW w:w="468" w:type="dxa"/>
            <w:vAlign w:val="center"/>
          </w:tcPr>
          <w:p w:rsidR="003909A8" w:rsidRPr="00905BD6" w:rsidRDefault="00905BD6"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w:t>
            </w:r>
            <w:r w:rsidR="003909A8" w:rsidRPr="00905BD6">
              <w:rPr>
                <w:rFonts w:ascii="Times New Roman" w:hAnsi="Times New Roman" w:cs="Times New Roman"/>
                <w:sz w:val="28"/>
                <w:szCs w:val="28"/>
              </w:rPr>
              <w:t>№</w:t>
            </w:r>
          </w:p>
        </w:tc>
        <w:tc>
          <w:tcPr>
            <w:tcW w:w="4680" w:type="dxa"/>
            <w:vAlign w:val="center"/>
          </w:tcPr>
          <w:p w:rsidR="003909A8" w:rsidRPr="00905BD6" w:rsidRDefault="003909A8" w:rsidP="00905BD6">
            <w:pPr>
              <w:pStyle w:val="HTML"/>
              <w:rPr>
                <w:rFonts w:ascii="Times New Roman" w:hAnsi="Times New Roman" w:cs="Times New Roman"/>
                <w:sz w:val="28"/>
                <w:szCs w:val="28"/>
              </w:rPr>
            </w:pPr>
            <w:r w:rsidRPr="00905BD6">
              <w:rPr>
                <w:rFonts w:ascii="Times New Roman" w:hAnsi="Times New Roman" w:cs="Times New Roman"/>
                <w:sz w:val="28"/>
                <w:szCs w:val="28"/>
              </w:rPr>
              <w:t>Содержание хозяйственных операций</w:t>
            </w:r>
          </w:p>
        </w:tc>
        <w:tc>
          <w:tcPr>
            <w:tcW w:w="1080" w:type="dxa"/>
            <w:vAlign w:val="center"/>
          </w:tcPr>
          <w:p w:rsidR="003909A8" w:rsidRPr="00905BD6" w:rsidRDefault="003909A8" w:rsidP="00905BD6">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Дебит</w:t>
            </w:r>
          </w:p>
        </w:tc>
        <w:tc>
          <w:tcPr>
            <w:tcW w:w="1260" w:type="dxa"/>
            <w:vAlign w:val="center"/>
          </w:tcPr>
          <w:p w:rsidR="003909A8" w:rsidRPr="00905BD6" w:rsidRDefault="003909A8" w:rsidP="00905BD6">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Кредит</w:t>
            </w:r>
          </w:p>
        </w:tc>
        <w:tc>
          <w:tcPr>
            <w:tcW w:w="2160" w:type="dxa"/>
            <w:tcBorders>
              <w:bottom w:val="nil"/>
            </w:tcBorders>
            <w:vAlign w:val="center"/>
          </w:tcPr>
          <w:p w:rsidR="003909A8" w:rsidRPr="00905BD6" w:rsidRDefault="003909A8" w:rsidP="00905BD6">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Сумма</w:t>
            </w:r>
            <w:r w:rsidR="00AB00DD" w:rsidRPr="00905BD6">
              <w:rPr>
                <w:rFonts w:ascii="Times New Roman" w:hAnsi="Times New Roman" w:cs="Times New Roman"/>
                <w:sz w:val="28"/>
                <w:szCs w:val="28"/>
              </w:rPr>
              <w:t>, руб.</w:t>
            </w:r>
          </w:p>
        </w:tc>
      </w:tr>
      <w:tr w:rsidR="003909A8" w:rsidRPr="00905BD6">
        <w:tc>
          <w:tcPr>
            <w:tcW w:w="468" w:type="dxa"/>
            <w:vAlign w:val="center"/>
          </w:tcPr>
          <w:p w:rsidR="003909A8" w:rsidRPr="00905BD6" w:rsidRDefault="003909A8" w:rsidP="00905BD6">
            <w:pPr>
              <w:pStyle w:val="HTML"/>
              <w:jc w:val="center"/>
              <w:rPr>
                <w:rFonts w:ascii="Times New Roman" w:hAnsi="Times New Roman" w:cs="Times New Roman"/>
                <w:sz w:val="28"/>
                <w:szCs w:val="28"/>
              </w:rPr>
            </w:pPr>
            <w:r w:rsidRPr="00905BD6">
              <w:rPr>
                <w:rFonts w:ascii="Times New Roman" w:hAnsi="Times New Roman" w:cs="Times New Roman"/>
                <w:sz w:val="28"/>
                <w:szCs w:val="28"/>
              </w:rPr>
              <w:t>1</w:t>
            </w:r>
          </w:p>
        </w:tc>
        <w:tc>
          <w:tcPr>
            <w:tcW w:w="4680" w:type="dxa"/>
            <w:vAlign w:val="center"/>
          </w:tcPr>
          <w:p w:rsidR="003909A8" w:rsidRPr="00905BD6" w:rsidRDefault="003909A8" w:rsidP="00905BD6">
            <w:pPr>
              <w:pStyle w:val="HTML"/>
              <w:rPr>
                <w:rFonts w:ascii="Times New Roman" w:hAnsi="Times New Roman" w:cs="Times New Roman"/>
                <w:sz w:val="28"/>
                <w:szCs w:val="28"/>
              </w:rPr>
            </w:pPr>
            <w:r w:rsidRPr="00905BD6">
              <w:rPr>
                <w:rFonts w:ascii="Times New Roman" w:hAnsi="Times New Roman" w:cs="Times New Roman"/>
                <w:sz w:val="28"/>
                <w:szCs w:val="28"/>
              </w:rPr>
              <w:t>Поступили на расчетный счет денежные средства от заказчика за выполненные строительные работы</w:t>
            </w:r>
          </w:p>
        </w:tc>
        <w:tc>
          <w:tcPr>
            <w:tcW w:w="1080" w:type="dxa"/>
            <w:vAlign w:val="center"/>
          </w:tcPr>
          <w:p w:rsidR="003909A8" w:rsidRPr="00905BD6" w:rsidRDefault="003909A8"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51</w:t>
            </w:r>
          </w:p>
        </w:tc>
        <w:tc>
          <w:tcPr>
            <w:tcW w:w="1260" w:type="dxa"/>
            <w:vAlign w:val="center"/>
          </w:tcPr>
          <w:p w:rsidR="003909A8" w:rsidRPr="00905BD6" w:rsidRDefault="003909A8"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62</w:t>
            </w:r>
          </w:p>
        </w:tc>
        <w:tc>
          <w:tcPr>
            <w:tcW w:w="2160" w:type="dxa"/>
            <w:shd w:val="clear" w:color="auto" w:fill="auto"/>
            <w:vAlign w:val="center"/>
          </w:tcPr>
          <w:p w:rsidR="003909A8" w:rsidRPr="00905BD6" w:rsidRDefault="00272F95"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25</w:t>
            </w:r>
            <w:r w:rsidR="00AB00DD" w:rsidRPr="00905BD6">
              <w:rPr>
                <w:rFonts w:ascii="Times New Roman" w:hAnsi="Times New Roman" w:cs="Times New Roman"/>
                <w:sz w:val="28"/>
                <w:szCs w:val="28"/>
              </w:rPr>
              <w:t>00000</w:t>
            </w:r>
          </w:p>
        </w:tc>
      </w:tr>
      <w:tr w:rsidR="003909A8" w:rsidRPr="00905BD6">
        <w:tc>
          <w:tcPr>
            <w:tcW w:w="468" w:type="dxa"/>
            <w:vAlign w:val="center"/>
          </w:tcPr>
          <w:p w:rsidR="003909A8" w:rsidRPr="00905BD6" w:rsidRDefault="003909A8" w:rsidP="00905BD6">
            <w:pPr>
              <w:pStyle w:val="HTML"/>
              <w:jc w:val="center"/>
              <w:rPr>
                <w:rFonts w:ascii="Times New Roman" w:hAnsi="Times New Roman" w:cs="Times New Roman"/>
                <w:sz w:val="28"/>
                <w:szCs w:val="28"/>
              </w:rPr>
            </w:pPr>
            <w:r w:rsidRPr="00905BD6">
              <w:rPr>
                <w:rFonts w:ascii="Times New Roman" w:hAnsi="Times New Roman" w:cs="Times New Roman"/>
                <w:sz w:val="28"/>
                <w:szCs w:val="28"/>
              </w:rPr>
              <w:t>2</w:t>
            </w:r>
          </w:p>
        </w:tc>
        <w:tc>
          <w:tcPr>
            <w:tcW w:w="4680" w:type="dxa"/>
            <w:vAlign w:val="center"/>
          </w:tcPr>
          <w:p w:rsidR="003909A8" w:rsidRPr="00905BD6" w:rsidRDefault="003909A8" w:rsidP="00905BD6">
            <w:pPr>
              <w:pStyle w:val="HTML"/>
              <w:rPr>
                <w:rFonts w:ascii="Times New Roman" w:hAnsi="Times New Roman" w:cs="Times New Roman"/>
                <w:sz w:val="28"/>
                <w:szCs w:val="28"/>
              </w:rPr>
            </w:pPr>
            <w:r w:rsidRPr="00905BD6">
              <w:rPr>
                <w:rFonts w:ascii="Times New Roman" w:hAnsi="Times New Roman" w:cs="Times New Roman"/>
                <w:sz w:val="28"/>
                <w:szCs w:val="28"/>
              </w:rPr>
              <w:t>Получены на расчетный счет авансы от покупателей</w:t>
            </w:r>
          </w:p>
        </w:tc>
        <w:tc>
          <w:tcPr>
            <w:tcW w:w="1080" w:type="dxa"/>
            <w:vAlign w:val="center"/>
          </w:tcPr>
          <w:p w:rsidR="003909A8" w:rsidRPr="00905BD6" w:rsidRDefault="003909A8"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51</w:t>
            </w:r>
          </w:p>
        </w:tc>
        <w:tc>
          <w:tcPr>
            <w:tcW w:w="1260" w:type="dxa"/>
            <w:vAlign w:val="center"/>
          </w:tcPr>
          <w:p w:rsidR="003909A8" w:rsidRPr="00905BD6" w:rsidRDefault="003909A8"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62</w:t>
            </w:r>
          </w:p>
        </w:tc>
        <w:tc>
          <w:tcPr>
            <w:tcW w:w="2160" w:type="dxa"/>
            <w:shd w:val="clear" w:color="auto" w:fill="auto"/>
            <w:vAlign w:val="center"/>
          </w:tcPr>
          <w:p w:rsidR="003909A8" w:rsidRPr="00905BD6" w:rsidRDefault="003909A8"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200000</w:t>
            </w:r>
          </w:p>
        </w:tc>
      </w:tr>
      <w:tr w:rsidR="003909A8" w:rsidRPr="00905BD6">
        <w:trPr>
          <w:trHeight w:val="340"/>
        </w:trPr>
        <w:tc>
          <w:tcPr>
            <w:tcW w:w="468" w:type="dxa"/>
            <w:vAlign w:val="center"/>
          </w:tcPr>
          <w:p w:rsidR="003909A8" w:rsidRPr="00905BD6" w:rsidRDefault="003909A8" w:rsidP="00905BD6">
            <w:pPr>
              <w:pStyle w:val="HTML"/>
              <w:jc w:val="center"/>
              <w:rPr>
                <w:rFonts w:ascii="Times New Roman" w:hAnsi="Times New Roman" w:cs="Times New Roman"/>
                <w:sz w:val="28"/>
                <w:szCs w:val="28"/>
              </w:rPr>
            </w:pPr>
            <w:r w:rsidRPr="00905BD6">
              <w:rPr>
                <w:rFonts w:ascii="Times New Roman" w:hAnsi="Times New Roman" w:cs="Times New Roman"/>
                <w:sz w:val="28"/>
                <w:szCs w:val="28"/>
              </w:rPr>
              <w:t>3</w:t>
            </w:r>
          </w:p>
        </w:tc>
        <w:tc>
          <w:tcPr>
            <w:tcW w:w="4680" w:type="dxa"/>
            <w:vAlign w:val="center"/>
          </w:tcPr>
          <w:p w:rsidR="003909A8" w:rsidRPr="00905BD6" w:rsidRDefault="003909A8" w:rsidP="00905BD6">
            <w:pPr>
              <w:pStyle w:val="HTML"/>
              <w:rPr>
                <w:rFonts w:ascii="Times New Roman" w:hAnsi="Times New Roman" w:cs="Times New Roman"/>
                <w:sz w:val="28"/>
                <w:szCs w:val="28"/>
              </w:rPr>
            </w:pPr>
            <w:r w:rsidRPr="00905BD6">
              <w:rPr>
                <w:rFonts w:ascii="Times New Roman" w:hAnsi="Times New Roman" w:cs="Times New Roman"/>
                <w:sz w:val="28"/>
                <w:szCs w:val="28"/>
              </w:rPr>
              <w:t>Отражена выручка, связанная со сдачей выполненных строительно-монтажных работ</w:t>
            </w:r>
          </w:p>
        </w:tc>
        <w:tc>
          <w:tcPr>
            <w:tcW w:w="1080" w:type="dxa"/>
            <w:vAlign w:val="center"/>
          </w:tcPr>
          <w:p w:rsidR="003909A8" w:rsidRPr="00905BD6" w:rsidRDefault="003909A8"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62</w:t>
            </w:r>
          </w:p>
        </w:tc>
        <w:tc>
          <w:tcPr>
            <w:tcW w:w="1260" w:type="dxa"/>
            <w:vAlign w:val="center"/>
          </w:tcPr>
          <w:p w:rsidR="003909A8" w:rsidRPr="00905BD6" w:rsidRDefault="003909A8"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90</w:t>
            </w:r>
          </w:p>
        </w:tc>
        <w:tc>
          <w:tcPr>
            <w:tcW w:w="2160" w:type="dxa"/>
            <w:shd w:val="clear" w:color="auto" w:fill="auto"/>
            <w:vAlign w:val="center"/>
          </w:tcPr>
          <w:p w:rsidR="003909A8" w:rsidRPr="00905BD6" w:rsidRDefault="00A906E4"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1300000</w:t>
            </w:r>
          </w:p>
        </w:tc>
      </w:tr>
      <w:tr w:rsidR="003909A8" w:rsidRPr="00905BD6">
        <w:trPr>
          <w:trHeight w:val="596"/>
        </w:trPr>
        <w:tc>
          <w:tcPr>
            <w:tcW w:w="468" w:type="dxa"/>
            <w:vAlign w:val="center"/>
          </w:tcPr>
          <w:p w:rsidR="003909A8" w:rsidRPr="00905BD6" w:rsidRDefault="00A906E4" w:rsidP="00905BD6">
            <w:pPr>
              <w:pStyle w:val="HTML"/>
              <w:jc w:val="center"/>
              <w:rPr>
                <w:rFonts w:ascii="Times New Roman" w:hAnsi="Times New Roman" w:cs="Times New Roman"/>
                <w:sz w:val="28"/>
                <w:szCs w:val="28"/>
              </w:rPr>
            </w:pPr>
            <w:r w:rsidRPr="00905BD6">
              <w:rPr>
                <w:rFonts w:ascii="Times New Roman" w:hAnsi="Times New Roman" w:cs="Times New Roman"/>
                <w:sz w:val="28"/>
                <w:szCs w:val="28"/>
              </w:rPr>
              <w:t>4</w:t>
            </w:r>
          </w:p>
        </w:tc>
        <w:tc>
          <w:tcPr>
            <w:tcW w:w="4680" w:type="dxa"/>
            <w:vAlign w:val="center"/>
          </w:tcPr>
          <w:p w:rsidR="006941CC" w:rsidRPr="00905BD6" w:rsidRDefault="00A906E4" w:rsidP="00905BD6">
            <w:pPr>
              <w:pStyle w:val="HTML"/>
              <w:rPr>
                <w:rFonts w:ascii="Times New Roman" w:hAnsi="Times New Roman" w:cs="Times New Roman"/>
                <w:sz w:val="28"/>
                <w:szCs w:val="28"/>
              </w:rPr>
            </w:pPr>
            <w:r w:rsidRPr="00905BD6">
              <w:rPr>
                <w:rFonts w:ascii="Times New Roman" w:hAnsi="Times New Roman" w:cs="Times New Roman"/>
                <w:sz w:val="28"/>
                <w:szCs w:val="28"/>
              </w:rPr>
              <w:t>Получена прибыль от продаж готовой продукции</w:t>
            </w:r>
          </w:p>
        </w:tc>
        <w:tc>
          <w:tcPr>
            <w:tcW w:w="1080" w:type="dxa"/>
            <w:vAlign w:val="center"/>
          </w:tcPr>
          <w:p w:rsidR="003909A8" w:rsidRPr="00905BD6" w:rsidRDefault="00A906E4"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99</w:t>
            </w:r>
          </w:p>
          <w:p w:rsidR="006941CC" w:rsidRPr="00905BD6" w:rsidRDefault="006941CC" w:rsidP="005567DA">
            <w:pPr>
              <w:pStyle w:val="HTML"/>
              <w:spacing w:line="360" w:lineRule="auto"/>
              <w:jc w:val="center"/>
              <w:rPr>
                <w:rFonts w:ascii="Times New Roman" w:hAnsi="Times New Roman" w:cs="Times New Roman"/>
                <w:sz w:val="28"/>
                <w:szCs w:val="28"/>
              </w:rPr>
            </w:pPr>
          </w:p>
        </w:tc>
        <w:tc>
          <w:tcPr>
            <w:tcW w:w="1260" w:type="dxa"/>
            <w:vAlign w:val="center"/>
          </w:tcPr>
          <w:p w:rsidR="003909A8" w:rsidRPr="00905BD6" w:rsidRDefault="00A906E4"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90</w:t>
            </w:r>
          </w:p>
          <w:p w:rsidR="006941CC" w:rsidRPr="00905BD6" w:rsidRDefault="006941CC" w:rsidP="005567DA">
            <w:pPr>
              <w:pStyle w:val="HTML"/>
              <w:spacing w:line="360" w:lineRule="auto"/>
              <w:jc w:val="center"/>
              <w:rPr>
                <w:rFonts w:ascii="Times New Roman" w:hAnsi="Times New Roman" w:cs="Times New Roman"/>
                <w:sz w:val="28"/>
                <w:szCs w:val="28"/>
              </w:rPr>
            </w:pPr>
          </w:p>
        </w:tc>
        <w:tc>
          <w:tcPr>
            <w:tcW w:w="2160" w:type="dxa"/>
            <w:shd w:val="clear" w:color="auto" w:fill="auto"/>
            <w:vAlign w:val="center"/>
          </w:tcPr>
          <w:p w:rsidR="003909A8" w:rsidRPr="00905BD6" w:rsidRDefault="00A906E4"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25000</w:t>
            </w:r>
          </w:p>
          <w:p w:rsidR="006941CC" w:rsidRPr="00905BD6" w:rsidRDefault="006941CC" w:rsidP="005567DA">
            <w:pPr>
              <w:pStyle w:val="HTML"/>
              <w:spacing w:line="360" w:lineRule="auto"/>
              <w:jc w:val="center"/>
              <w:rPr>
                <w:rFonts w:ascii="Times New Roman" w:hAnsi="Times New Roman" w:cs="Times New Roman"/>
                <w:sz w:val="28"/>
                <w:szCs w:val="28"/>
              </w:rPr>
            </w:pPr>
          </w:p>
        </w:tc>
      </w:tr>
      <w:tr w:rsidR="006941CC" w:rsidRPr="00905BD6">
        <w:trPr>
          <w:trHeight w:val="298"/>
        </w:trPr>
        <w:tc>
          <w:tcPr>
            <w:tcW w:w="468" w:type="dxa"/>
            <w:vAlign w:val="center"/>
          </w:tcPr>
          <w:p w:rsidR="006941CC" w:rsidRPr="00905BD6" w:rsidRDefault="006941CC" w:rsidP="00905BD6">
            <w:pPr>
              <w:pStyle w:val="HTML"/>
              <w:jc w:val="center"/>
              <w:rPr>
                <w:rFonts w:ascii="Times New Roman" w:hAnsi="Times New Roman" w:cs="Times New Roman"/>
                <w:sz w:val="28"/>
                <w:szCs w:val="28"/>
              </w:rPr>
            </w:pPr>
            <w:r w:rsidRPr="00905BD6">
              <w:rPr>
                <w:rFonts w:ascii="Times New Roman" w:hAnsi="Times New Roman" w:cs="Times New Roman"/>
                <w:sz w:val="28"/>
                <w:szCs w:val="28"/>
              </w:rPr>
              <w:t>5</w:t>
            </w:r>
          </w:p>
        </w:tc>
        <w:tc>
          <w:tcPr>
            <w:tcW w:w="4680" w:type="dxa"/>
            <w:vAlign w:val="center"/>
          </w:tcPr>
          <w:p w:rsidR="006941CC" w:rsidRPr="00905BD6" w:rsidRDefault="006941CC" w:rsidP="00905BD6">
            <w:pPr>
              <w:pStyle w:val="HTML"/>
              <w:rPr>
                <w:rFonts w:ascii="Times New Roman" w:hAnsi="Times New Roman" w:cs="Times New Roman"/>
                <w:sz w:val="28"/>
                <w:szCs w:val="28"/>
              </w:rPr>
            </w:pPr>
            <w:r w:rsidRPr="00905BD6">
              <w:rPr>
                <w:rFonts w:ascii="Times New Roman" w:hAnsi="Times New Roman" w:cs="Times New Roman"/>
                <w:sz w:val="28"/>
                <w:szCs w:val="28"/>
              </w:rPr>
              <w:t>На расчетный счет получен краткосрочный кредит банка</w:t>
            </w:r>
          </w:p>
        </w:tc>
        <w:tc>
          <w:tcPr>
            <w:tcW w:w="1080" w:type="dxa"/>
            <w:vAlign w:val="center"/>
          </w:tcPr>
          <w:p w:rsidR="006941CC" w:rsidRPr="00905BD6" w:rsidRDefault="006941CC"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51</w:t>
            </w:r>
          </w:p>
        </w:tc>
        <w:tc>
          <w:tcPr>
            <w:tcW w:w="1260" w:type="dxa"/>
            <w:vAlign w:val="center"/>
          </w:tcPr>
          <w:p w:rsidR="006941CC" w:rsidRPr="00905BD6" w:rsidRDefault="006941CC"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66</w:t>
            </w:r>
          </w:p>
        </w:tc>
        <w:tc>
          <w:tcPr>
            <w:tcW w:w="2160" w:type="dxa"/>
            <w:shd w:val="clear" w:color="auto" w:fill="auto"/>
            <w:vAlign w:val="center"/>
          </w:tcPr>
          <w:p w:rsidR="006941CC" w:rsidRPr="00905BD6" w:rsidRDefault="006941CC"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100000</w:t>
            </w:r>
          </w:p>
        </w:tc>
      </w:tr>
      <w:tr w:rsidR="006941CC" w:rsidRPr="00905BD6">
        <w:trPr>
          <w:trHeight w:val="894"/>
        </w:trPr>
        <w:tc>
          <w:tcPr>
            <w:tcW w:w="468" w:type="dxa"/>
            <w:vAlign w:val="center"/>
          </w:tcPr>
          <w:p w:rsidR="006941CC" w:rsidRPr="00905BD6" w:rsidRDefault="006941CC" w:rsidP="00905BD6">
            <w:pPr>
              <w:pStyle w:val="HTML"/>
              <w:jc w:val="center"/>
              <w:rPr>
                <w:rFonts w:ascii="Times New Roman" w:hAnsi="Times New Roman" w:cs="Times New Roman"/>
                <w:sz w:val="28"/>
                <w:szCs w:val="28"/>
              </w:rPr>
            </w:pPr>
            <w:r w:rsidRPr="00905BD6">
              <w:rPr>
                <w:rFonts w:ascii="Times New Roman" w:hAnsi="Times New Roman" w:cs="Times New Roman"/>
                <w:sz w:val="28"/>
                <w:szCs w:val="28"/>
              </w:rPr>
              <w:t>6</w:t>
            </w:r>
          </w:p>
        </w:tc>
        <w:tc>
          <w:tcPr>
            <w:tcW w:w="4680" w:type="dxa"/>
            <w:vAlign w:val="center"/>
          </w:tcPr>
          <w:p w:rsidR="009F71AD" w:rsidRPr="00905BD6" w:rsidRDefault="006941CC" w:rsidP="00905BD6">
            <w:pPr>
              <w:pStyle w:val="HTML"/>
              <w:rPr>
                <w:rFonts w:ascii="Times New Roman" w:hAnsi="Times New Roman" w:cs="Times New Roman"/>
                <w:sz w:val="28"/>
                <w:szCs w:val="28"/>
              </w:rPr>
            </w:pPr>
            <w:r w:rsidRPr="00905BD6">
              <w:rPr>
                <w:rFonts w:ascii="Times New Roman" w:hAnsi="Times New Roman" w:cs="Times New Roman"/>
                <w:sz w:val="28"/>
                <w:szCs w:val="28"/>
              </w:rPr>
              <w:t>Переведены заемные средства под финансирование капитальных вложений на расчетный счет</w:t>
            </w:r>
          </w:p>
        </w:tc>
        <w:tc>
          <w:tcPr>
            <w:tcW w:w="1080" w:type="dxa"/>
            <w:vAlign w:val="center"/>
          </w:tcPr>
          <w:p w:rsidR="009F71AD" w:rsidRPr="00905BD6" w:rsidRDefault="006941CC"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51</w:t>
            </w:r>
          </w:p>
        </w:tc>
        <w:tc>
          <w:tcPr>
            <w:tcW w:w="1260" w:type="dxa"/>
            <w:vAlign w:val="center"/>
          </w:tcPr>
          <w:p w:rsidR="009F71AD" w:rsidRPr="00905BD6" w:rsidRDefault="006941CC"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67</w:t>
            </w:r>
          </w:p>
        </w:tc>
        <w:tc>
          <w:tcPr>
            <w:tcW w:w="2160" w:type="dxa"/>
            <w:shd w:val="clear" w:color="auto" w:fill="auto"/>
            <w:vAlign w:val="center"/>
          </w:tcPr>
          <w:p w:rsidR="009F71AD" w:rsidRPr="00905BD6" w:rsidRDefault="006941CC" w:rsidP="005567DA">
            <w:pPr>
              <w:pStyle w:val="HTML"/>
              <w:spacing w:line="360" w:lineRule="auto"/>
              <w:jc w:val="center"/>
              <w:rPr>
                <w:rFonts w:ascii="Times New Roman" w:hAnsi="Times New Roman" w:cs="Times New Roman"/>
                <w:sz w:val="28"/>
                <w:szCs w:val="28"/>
              </w:rPr>
            </w:pPr>
            <w:r w:rsidRPr="00905BD6">
              <w:rPr>
                <w:rFonts w:ascii="Times New Roman" w:hAnsi="Times New Roman" w:cs="Times New Roman"/>
                <w:sz w:val="28"/>
                <w:szCs w:val="28"/>
              </w:rPr>
              <w:t>350000</w:t>
            </w:r>
          </w:p>
        </w:tc>
      </w:tr>
    </w:tbl>
    <w:p w:rsidR="003909A8" w:rsidRPr="00905BD6" w:rsidRDefault="003909A8" w:rsidP="00496B9A">
      <w:pPr>
        <w:pStyle w:val="HTML"/>
        <w:spacing w:line="360" w:lineRule="auto"/>
        <w:ind w:firstLine="567"/>
        <w:jc w:val="both"/>
        <w:rPr>
          <w:rFonts w:ascii="Times New Roman" w:hAnsi="Times New Roman" w:cs="Times New Roman"/>
          <w:sz w:val="28"/>
          <w:szCs w:val="28"/>
        </w:rPr>
      </w:pPr>
    </w:p>
    <w:p w:rsidR="00CB78B7" w:rsidRPr="00905BD6" w:rsidRDefault="00841B90"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2)</w:t>
      </w:r>
      <w:r w:rsidR="00CB78B7" w:rsidRPr="00905BD6">
        <w:rPr>
          <w:rFonts w:ascii="Times New Roman" w:hAnsi="Times New Roman" w:cs="Times New Roman"/>
          <w:sz w:val="28"/>
          <w:szCs w:val="28"/>
        </w:rPr>
        <w:t> расходы на ремонт основных средств (в том числе арендованных);</w:t>
      </w:r>
    </w:p>
    <w:p w:rsidR="00CB78B7" w:rsidRPr="00905BD6" w:rsidRDefault="00841B90"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3)</w:t>
      </w:r>
      <w:r w:rsidR="00CB78B7" w:rsidRPr="00905BD6">
        <w:rPr>
          <w:rFonts w:ascii="Times New Roman" w:hAnsi="Times New Roman" w:cs="Times New Roman"/>
          <w:sz w:val="28"/>
          <w:szCs w:val="28"/>
        </w:rPr>
        <w:t> материальные расходы;</w:t>
      </w:r>
    </w:p>
    <w:p w:rsidR="00CB78B7" w:rsidRPr="00905BD6" w:rsidRDefault="00841B90"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4)</w:t>
      </w:r>
      <w:r w:rsidR="00CB78B7" w:rsidRPr="00905BD6">
        <w:rPr>
          <w:rFonts w:ascii="Times New Roman" w:hAnsi="Times New Roman" w:cs="Times New Roman"/>
          <w:sz w:val="28"/>
          <w:szCs w:val="28"/>
        </w:rPr>
        <w:t> расходы на оплату труда, выплату пособий по временной нетрудоспособности в соответствии с законодательством РФ;</w:t>
      </w:r>
    </w:p>
    <w:p w:rsidR="00CB78B7" w:rsidRPr="00905BD6" w:rsidRDefault="001833B6"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5</w:t>
      </w:r>
      <w:r w:rsidR="00841B90" w:rsidRPr="00905BD6">
        <w:rPr>
          <w:rFonts w:ascii="Times New Roman" w:hAnsi="Times New Roman" w:cs="Times New Roman"/>
          <w:sz w:val="28"/>
          <w:szCs w:val="28"/>
        </w:rPr>
        <w:t>)</w:t>
      </w:r>
      <w:r w:rsidR="00CB78B7" w:rsidRPr="00905BD6">
        <w:rPr>
          <w:rFonts w:ascii="Times New Roman" w:hAnsi="Times New Roman" w:cs="Times New Roman"/>
          <w:sz w:val="28"/>
          <w:szCs w:val="28"/>
        </w:rPr>
        <w:t> расходы на все виды обязательного страхования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РФ (в ред. Федерального закона от 17.05.2007 № 85-ФЗ);</w:t>
      </w:r>
    </w:p>
    <w:p w:rsidR="00CB78B7" w:rsidRPr="00905BD6" w:rsidRDefault="001833B6"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6</w:t>
      </w:r>
      <w:r w:rsidR="00841B90" w:rsidRPr="00905BD6">
        <w:rPr>
          <w:rFonts w:ascii="Times New Roman" w:hAnsi="Times New Roman" w:cs="Times New Roman"/>
          <w:sz w:val="28"/>
          <w:szCs w:val="28"/>
        </w:rPr>
        <w:t>)</w:t>
      </w:r>
      <w:r w:rsidRPr="00905BD6">
        <w:rPr>
          <w:rFonts w:ascii="Times New Roman" w:hAnsi="Times New Roman" w:cs="Times New Roman"/>
          <w:sz w:val="28"/>
          <w:szCs w:val="28"/>
        </w:rPr>
        <w:t> </w:t>
      </w:r>
      <w:r w:rsidR="00CB78B7" w:rsidRPr="00905BD6">
        <w:rPr>
          <w:rFonts w:ascii="Times New Roman" w:hAnsi="Times New Roman" w:cs="Times New Roman"/>
          <w:sz w:val="28"/>
          <w:szCs w:val="28"/>
        </w:rPr>
        <w:t xml:space="preserve">суммы налога НДС по оплаченным товарам (работам, услугам), приобретенным налогоплательщиком и подлежащим включению в состав расходов; </w:t>
      </w:r>
    </w:p>
    <w:p w:rsidR="00CB78B7" w:rsidRPr="00905BD6" w:rsidRDefault="00CB78B7"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 xml:space="preserve"> </w:t>
      </w:r>
      <w:r w:rsidR="001833B6" w:rsidRPr="00905BD6">
        <w:rPr>
          <w:rFonts w:ascii="Times New Roman" w:hAnsi="Times New Roman" w:cs="Times New Roman"/>
          <w:sz w:val="28"/>
          <w:szCs w:val="28"/>
        </w:rPr>
        <w:t>7</w:t>
      </w:r>
      <w:r w:rsidR="00841B90" w:rsidRPr="00905BD6">
        <w:rPr>
          <w:rFonts w:ascii="Times New Roman" w:hAnsi="Times New Roman" w:cs="Times New Roman"/>
          <w:sz w:val="28"/>
          <w:szCs w:val="28"/>
        </w:rPr>
        <w:t>)</w:t>
      </w:r>
      <w:r w:rsidR="001833B6" w:rsidRPr="00905BD6">
        <w:rPr>
          <w:rFonts w:ascii="Times New Roman" w:hAnsi="Times New Roman" w:cs="Times New Roman"/>
          <w:sz w:val="28"/>
          <w:szCs w:val="28"/>
        </w:rPr>
        <w:t> </w:t>
      </w:r>
      <w:r w:rsidRPr="00905BD6">
        <w:rPr>
          <w:rFonts w:ascii="Times New Roman" w:hAnsi="Times New Roman" w:cs="Times New Roman"/>
          <w:sz w:val="28"/>
          <w:szCs w:val="28"/>
        </w:rPr>
        <w:t>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 в том числе связанные с продажей иностранной валюты при взыскании налога, сбора, пеней и штрафа за счет имущества налогоплательщика в порядке, предусмотренном статьей 46 настоящего Кодекса;</w:t>
      </w:r>
    </w:p>
    <w:p w:rsidR="00CB78B7" w:rsidRPr="00905BD6" w:rsidRDefault="001833B6"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8</w:t>
      </w:r>
      <w:r w:rsidR="00841B90" w:rsidRPr="00905BD6">
        <w:rPr>
          <w:rFonts w:ascii="Times New Roman" w:hAnsi="Times New Roman" w:cs="Times New Roman"/>
          <w:sz w:val="28"/>
          <w:szCs w:val="28"/>
        </w:rPr>
        <w:t>)</w:t>
      </w:r>
      <w:r w:rsidRPr="00905BD6">
        <w:rPr>
          <w:rFonts w:ascii="Times New Roman" w:hAnsi="Times New Roman" w:cs="Times New Roman"/>
          <w:sz w:val="28"/>
          <w:szCs w:val="28"/>
        </w:rPr>
        <w:t> </w:t>
      </w:r>
      <w:r w:rsidR="00CB78B7" w:rsidRPr="00905BD6">
        <w:rPr>
          <w:rFonts w:ascii="Times New Roman" w:hAnsi="Times New Roman" w:cs="Times New Roman"/>
          <w:sz w:val="28"/>
          <w:szCs w:val="28"/>
        </w:rPr>
        <w:t>расходы на канцелярские товары;</w:t>
      </w:r>
    </w:p>
    <w:p w:rsidR="00CB78B7" w:rsidRPr="00905BD6" w:rsidRDefault="001833B6"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9</w:t>
      </w:r>
      <w:r w:rsidR="00841B90" w:rsidRPr="00905BD6">
        <w:rPr>
          <w:rFonts w:ascii="Times New Roman" w:hAnsi="Times New Roman" w:cs="Times New Roman"/>
          <w:sz w:val="28"/>
          <w:szCs w:val="28"/>
        </w:rPr>
        <w:t>)</w:t>
      </w:r>
      <w:r w:rsidR="00CB78B7" w:rsidRPr="00905BD6">
        <w:rPr>
          <w:rFonts w:ascii="Times New Roman" w:hAnsi="Times New Roman" w:cs="Times New Roman"/>
          <w:sz w:val="28"/>
          <w:szCs w:val="28"/>
        </w:rPr>
        <w:t> расходы по оплате стоимости товаров, приобретенных для дальнейшей реализации, а также расходы, связанные с приобретением и реализацией указанных товаров, в том числе расходы по хранению, обслуживанию и транспортировке товаров;</w:t>
      </w:r>
    </w:p>
    <w:p w:rsidR="001833B6" w:rsidRPr="00905BD6" w:rsidRDefault="001833B6"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10</w:t>
      </w:r>
      <w:r w:rsidR="00841B90" w:rsidRPr="00905BD6">
        <w:rPr>
          <w:rFonts w:ascii="Times New Roman" w:hAnsi="Times New Roman" w:cs="Times New Roman"/>
          <w:sz w:val="28"/>
          <w:szCs w:val="28"/>
        </w:rPr>
        <w:t>)</w:t>
      </w:r>
      <w:r w:rsidRPr="00905BD6">
        <w:rPr>
          <w:rFonts w:ascii="Times New Roman" w:hAnsi="Times New Roman" w:cs="Times New Roman"/>
          <w:sz w:val="28"/>
          <w:szCs w:val="28"/>
        </w:rPr>
        <w:t> расходы на обеспечение пожарной безопасности</w:t>
      </w:r>
      <w:r w:rsidR="00FC1153" w:rsidRPr="00905BD6">
        <w:rPr>
          <w:rFonts w:ascii="Times New Roman" w:hAnsi="Times New Roman" w:cs="Times New Roman"/>
          <w:sz w:val="28"/>
          <w:szCs w:val="28"/>
        </w:rPr>
        <w:t xml:space="preserve"> </w:t>
      </w:r>
      <w:r w:rsidRPr="00905BD6">
        <w:rPr>
          <w:rFonts w:ascii="Times New Roman" w:hAnsi="Times New Roman" w:cs="Times New Roman"/>
          <w:sz w:val="28"/>
          <w:szCs w:val="28"/>
        </w:rPr>
        <w:t>налогоплательщика в соответствии с законодательством РФ,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A60EE6" w:rsidRPr="00905BD6" w:rsidRDefault="00A60EE6"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Отражение расходов организации в книге учета доходов и расходов показано в таблице 2.</w:t>
      </w:r>
    </w:p>
    <w:p w:rsidR="00862909" w:rsidRPr="00905BD6" w:rsidRDefault="00862909"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налогоплательщику иным способом (кассовый метод).</w:t>
      </w:r>
    </w:p>
    <w:p w:rsidR="00862909" w:rsidRPr="00905BD6" w:rsidRDefault="00862909"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При использовании покупателем в расчетах за приобретенные им товары (работы, услуги), имущественные права векселя датой получения доходов признается дата оплаты векселя (день поступления денежных средств от векселедателя либо иного обязанного по указанному векселю лица) или день передачи налогоплательщиком указанного векселя по индоссаменту третьему лицу.</w:t>
      </w:r>
    </w:p>
    <w:p w:rsidR="00862909" w:rsidRPr="00905BD6" w:rsidRDefault="00862909"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В случае возврата налогоплательщиком сумм, ранее полученных в счет предварительной оплаты поставки товаров, выполнения работ, оказания услуг, передачи имущественных прав, на сумму возврата уменьшаются доходы того налогового (отчетного) периода, в котором произведен возврат.</w:t>
      </w:r>
    </w:p>
    <w:p w:rsidR="00CB78B7" w:rsidRPr="00905BD6" w:rsidRDefault="00A60EE6" w:rsidP="007D7A7E">
      <w:pPr>
        <w:pStyle w:val="HTML"/>
        <w:spacing w:line="360" w:lineRule="auto"/>
        <w:ind w:firstLine="567"/>
        <w:jc w:val="right"/>
        <w:rPr>
          <w:rFonts w:ascii="Times New Roman" w:hAnsi="Times New Roman" w:cs="Times New Roman"/>
          <w:sz w:val="28"/>
          <w:szCs w:val="28"/>
        </w:rPr>
      </w:pPr>
      <w:r w:rsidRPr="00905BD6">
        <w:rPr>
          <w:rFonts w:ascii="Times New Roman" w:hAnsi="Times New Roman" w:cs="Times New Roman"/>
          <w:sz w:val="28"/>
          <w:szCs w:val="28"/>
        </w:rPr>
        <w:t>Таблица 2</w:t>
      </w:r>
    </w:p>
    <w:p w:rsidR="001833B6" w:rsidRPr="00905BD6" w:rsidRDefault="00CB78B7"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 xml:space="preserve">Журнал хозяйственных операции на ООО "Пласт" за I квартал </w:t>
      </w:r>
      <w:smartTag w:uri="urn:schemas-microsoft-com:office:smarttags" w:element="metricconverter">
        <w:smartTagPr>
          <w:attr w:name="ProductID" w:val="2009 г"/>
        </w:smartTagPr>
        <w:r w:rsidRPr="00905BD6">
          <w:rPr>
            <w:rFonts w:ascii="Times New Roman" w:hAnsi="Times New Roman" w:cs="Times New Roman"/>
            <w:sz w:val="28"/>
            <w:szCs w:val="28"/>
          </w:rPr>
          <w:t>2009 г</w:t>
        </w:r>
      </w:smartTag>
      <w:r w:rsidRPr="00905BD6">
        <w:rPr>
          <w:rFonts w:ascii="Times New Roman" w:hAnsi="Times New Roman" w:cs="Times New Roman"/>
          <w:sz w:val="28"/>
          <w:szCs w:val="28"/>
        </w:rPr>
        <w:t>.</w:t>
      </w:r>
      <w:r w:rsidR="00A60EE6" w:rsidRPr="00905BD6">
        <w:rPr>
          <w:rFonts w:ascii="Times New Roman" w:hAnsi="Times New Roman" w:cs="Times New Roman"/>
          <w:sz w:val="28"/>
          <w:szCs w:val="28"/>
        </w:rPr>
        <w:t xml:space="preserve"> </w:t>
      </w:r>
    </w:p>
    <w:tbl>
      <w:tblPr>
        <w:tblStyle w:val="a3"/>
        <w:tblW w:w="0" w:type="auto"/>
        <w:tblLook w:val="01E0" w:firstRow="1" w:lastRow="1" w:firstColumn="1" w:lastColumn="1" w:noHBand="0" w:noVBand="0"/>
      </w:tblPr>
      <w:tblGrid>
        <w:gridCol w:w="496"/>
        <w:gridCol w:w="5012"/>
        <w:gridCol w:w="1260"/>
        <w:gridCol w:w="1260"/>
        <w:gridCol w:w="1543"/>
      </w:tblGrid>
      <w:tr w:rsidR="00D66978" w:rsidRPr="00905BD6">
        <w:tc>
          <w:tcPr>
            <w:tcW w:w="496"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w:t>
            </w:r>
          </w:p>
        </w:tc>
        <w:tc>
          <w:tcPr>
            <w:tcW w:w="5012" w:type="dxa"/>
            <w:vAlign w:val="center"/>
          </w:tcPr>
          <w:p w:rsidR="00D66978" w:rsidRPr="00905BD6" w:rsidRDefault="00D66978" w:rsidP="00A821A9">
            <w:pPr>
              <w:pStyle w:val="HTML"/>
              <w:rPr>
                <w:rFonts w:ascii="Times New Roman" w:hAnsi="Times New Roman" w:cs="Times New Roman"/>
                <w:sz w:val="28"/>
                <w:szCs w:val="28"/>
              </w:rPr>
            </w:pPr>
            <w:r w:rsidRPr="00905BD6">
              <w:rPr>
                <w:rFonts w:ascii="Times New Roman" w:hAnsi="Times New Roman" w:cs="Times New Roman"/>
                <w:sz w:val="28"/>
                <w:szCs w:val="28"/>
              </w:rPr>
              <w:t>Содержание хозяйственных операций</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Дебит</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Кредит</w:t>
            </w:r>
          </w:p>
        </w:tc>
        <w:tc>
          <w:tcPr>
            <w:tcW w:w="1543"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Сумма, руб.</w:t>
            </w:r>
          </w:p>
        </w:tc>
      </w:tr>
      <w:tr w:rsidR="00D66978" w:rsidRPr="00905BD6">
        <w:trPr>
          <w:trHeight w:val="276"/>
        </w:trPr>
        <w:tc>
          <w:tcPr>
            <w:tcW w:w="496"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1</w:t>
            </w:r>
          </w:p>
        </w:tc>
        <w:tc>
          <w:tcPr>
            <w:tcW w:w="5012" w:type="dxa"/>
            <w:vAlign w:val="center"/>
          </w:tcPr>
          <w:p w:rsidR="00D66978" w:rsidRPr="00905BD6" w:rsidRDefault="00D66978" w:rsidP="00A821A9">
            <w:pPr>
              <w:pStyle w:val="HTML"/>
              <w:rPr>
                <w:rFonts w:ascii="Times New Roman" w:hAnsi="Times New Roman" w:cs="Times New Roman"/>
                <w:sz w:val="28"/>
                <w:szCs w:val="28"/>
              </w:rPr>
            </w:pPr>
            <w:r w:rsidRPr="00905BD6">
              <w:rPr>
                <w:rFonts w:ascii="Times New Roman" w:hAnsi="Times New Roman" w:cs="Times New Roman"/>
                <w:sz w:val="28"/>
                <w:szCs w:val="28"/>
              </w:rPr>
              <w:t>Оплачены счета поставщиков</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60</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50</w:t>
            </w:r>
          </w:p>
        </w:tc>
        <w:tc>
          <w:tcPr>
            <w:tcW w:w="1543" w:type="dxa"/>
            <w:vAlign w:val="center"/>
          </w:tcPr>
          <w:p w:rsidR="00D66978" w:rsidRPr="00905BD6" w:rsidRDefault="00272F95"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450</w:t>
            </w:r>
            <w:r w:rsidR="005B1700" w:rsidRPr="00905BD6">
              <w:rPr>
                <w:rFonts w:ascii="Times New Roman" w:hAnsi="Times New Roman" w:cs="Times New Roman"/>
                <w:sz w:val="28"/>
                <w:szCs w:val="28"/>
              </w:rPr>
              <w:t>00</w:t>
            </w:r>
          </w:p>
        </w:tc>
      </w:tr>
      <w:tr w:rsidR="00D66978" w:rsidRPr="00905BD6">
        <w:trPr>
          <w:trHeight w:val="1144"/>
        </w:trPr>
        <w:tc>
          <w:tcPr>
            <w:tcW w:w="496"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2</w:t>
            </w:r>
          </w:p>
        </w:tc>
        <w:tc>
          <w:tcPr>
            <w:tcW w:w="5012" w:type="dxa"/>
            <w:vAlign w:val="center"/>
          </w:tcPr>
          <w:p w:rsidR="00D66978" w:rsidRPr="00905BD6" w:rsidRDefault="00D66978" w:rsidP="00A821A9">
            <w:pPr>
              <w:pStyle w:val="HTML"/>
              <w:rPr>
                <w:rFonts w:ascii="Times New Roman" w:hAnsi="Times New Roman" w:cs="Times New Roman"/>
                <w:sz w:val="28"/>
                <w:szCs w:val="28"/>
              </w:rPr>
            </w:pPr>
            <w:r w:rsidRPr="00905BD6">
              <w:rPr>
                <w:rFonts w:ascii="Times New Roman" w:hAnsi="Times New Roman" w:cs="Times New Roman"/>
                <w:sz w:val="28"/>
                <w:szCs w:val="28"/>
              </w:rPr>
              <w:t>Поступили материалы (материально-производственные запасы МПЗ) на склады</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10</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60</w:t>
            </w:r>
          </w:p>
        </w:tc>
        <w:tc>
          <w:tcPr>
            <w:tcW w:w="1543" w:type="dxa"/>
            <w:vAlign w:val="center"/>
          </w:tcPr>
          <w:p w:rsidR="00D66978" w:rsidRPr="00905BD6" w:rsidRDefault="00272F95"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4</w:t>
            </w:r>
            <w:r w:rsidR="00CC28CE" w:rsidRPr="00905BD6">
              <w:rPr>
                <w:rFonts w:ascii="Times New Roman" w:hAnsi="Times New Roman" w:cs="Times New Roman"/>
                <w:sz w:val="28"/>
                <w:szCs w:val="28"/>
              </w:rPr>
              <w:t>5</w:t>
            </w:r>
            <w:r w:rsidRPr="00905BD6">
              <w:rPr>
                <w:rFonts w:ascii="Times New Roman" w:hAnsi="Times New Roman" w:cs="Times New Roman"/>
                <w:sz w:val="28"/>
                <w:szCs w:val="28"/>
              </w:rPr>
              <w:t>0</w:t>
            </w:r>
            <w:r w:rsidR="00CC28CE" w:rsidRPr="00905BD6">
              <w:rPr>
                <w:rFonts w:ascii="Times New Roman" w:hAnsi="Times New Roman" w:cs="Times New Roman"/>
                <w:sz w:val="28"/>
                <w:szCs w:val="28"/>
              </w:rPr>
              <w:t>00</w:t>
            </w:r>
          </w:p>
        </w:tc>
      </w:tr>
      <w:tr w:rsidR="00D66978" w:rsidRPr="00905BD6">
        <w:tc>
          <w:tcPr>
            <w:tcW w:w="496"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3</w:t>
            </w:r>
          </w:p>
        </w:tc>
        <w:tc>
          <w:tcPr>
            <w:tcW w:w="5012" w:type="dxa"/>
            <w:vAlign w:val="center"/>
          </w:tcPr>
          <w:p w:rsidR="00D66978" w:rsidRPr="00905BD6" w:rsidRDefault="00D66978" w:rsidP="00A821A9">
            <w:pPr>
              <w:pStyle w:val="HTML"/>
              <w:rPr>
                <w:rFonts w:ascii="Times New Roman" w:hAnsi="Times New Roman" w:cs="Times New Roman"/>
                <w:sz w:val="28"/>
                <w:szCs w:val="28"/>
              </w:rPr>
            </w:pPr>
            <w:r w:rsidRPr="00905BD6">
              <w:rPr>
                <w:rFonts w:ascii="Times New Roman" w:hAnsi="Times New Roman" w:cs="Times New Roman"/>
                <w:sz w:val="28"/>
                <w:szCs w:val="28"/>
              </w:rPr>
              <w:t>Произведена оплата за спецтехнику</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60</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51</w:t>
            </w:r>
          </w:p>
        </w:tc>
        <w:tc>
          <w:tcPr>
            <w:tcW w:w="1543" w:type="dxa"/>
            <w:vAlign w:val="center"/>
          </w:tcPr>
          <w:p w:rsidR="00D66978" w:rsidRPr="00905BD6" w:rsidRDefault="00F27D65"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250</w:t>
            </w:r>
            <w:r w:rsidR="005B1700" w:rsidRPr="00905BD6">
              <w:rPr>
                <w:rFonts w:ascii="Times New Roman" w:hAnsi="Times New Roman" w:cs="Times New Roman"/>
                <w:sz w:val="28"/>
                <w:szCs w:val="28"/>
              </w:rPr>
              <w:t>000</w:t>
            </w:r>
          </w:p>
        </w:tc>
      </w:tr>
      <w:tr w:rsidR="00D66978" w:rsidRPr="00905BD6">
        <w:trPr>
          <w:trHeight w:val="767"/>
        </w:trPr>
        <w:tc>
          <w:tcPr>
            <w:tcW w:w="496"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4</w:t>
            </w:r>
          </w:p>
        </w:tc>
        <w:tc>
          <w:tcPr>
            <w:tcW w:w="5012" w:type="dxa"/>
            <w:vAlign w:val="center"/>
          </w:tcPr>
          <w:p w:rsidR="00D66978" w:rsidRPr="00905BD6" w:rsidRDefault="00D66978" w:rsidP="00A821A9">
            <w:pPr>
              <w:pStyle w:val="HTML"/>
              <w:rPr>
                <w:rFonts w:ascii="Times New Roman" w:hAnsi="Times New Roman" w:cs="Times New Roman"/>
                <w:sz w:val="28"/>
                <w:szCs w:val="28"/>
              </w:rPr>
            </w:pPr>
            <w:r w:rsidRPr="00905BD6">
              <w:rPr>
                <w:rFonts w:ascii="Times New Roman" w:hAnsi="Times New Roman" w:cs="Times New Roman"/>
                <w:sz w:val="28"/>
                <w:szCs w:val="28"/>
              </w:rPr>
              <w:t>Отражены транспортные расходы, связанные с доставкой оборудования</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10</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76</w:t>
            </w:r>
          </w:p>
        </w:tc>
        <w:tc>
          <w:tcPr>
            <w:tcW w:w="1543" w:type="dxa"/>
            <w:vAlign w:val="center"/>
          </w:tcPr>
          <w:p w:rsidR="00D66978" w:rsidRPr="00905BD6" w:rsidRDefault="00F27D65"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15000</w:t>
            </w:r>
          </w:p>
        </w:tc>
      </w:tr>
      <w:tr w:rsidR="00D66978" w:rsidRPr="00905BD6">
        <w:tc>
          <w:tcPr>
            <w:tcW w:w="496"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5</w:t>
            </w:r>
          </w:p>
        </w:tc>
        <w:tc>
          <w:tcPr>
            <w:tcW w:w="5012" w:type="dxa"/>
            <w:vAlign w:val="center"/>
          </w:tcPr>
          <w:p w:rsidR="00D66978" w:rsidRPr="00905BD6" w:rsidRDefault="00D66978" w:rsidP="00A821A9">
            <w:pPr>
              <w:pStyle w:val="HTML"/>
              <w:rPr>
                <w:rFonts w:ascii="Times New Roman" w:hAnsi="Times New Roman" w:cs="Times New Roman"/>
                <w:sz w:val="28"/>
                <w:szCs w:val="28"/>
              </w:rPr>
            </w:pPr>
            <w:r w:rsidRPr="00905BD6">
              <w:rPr>
                <w:rFonts w:ascii="Times New Roman" w:hAnsi="Times New Roman" w:cs="Times New Roman"/>
                <w:sz w:val="28"/>
                <w:szCs w:val="28"/>
              </w:rPr>
              <w:t xml:space="preserve">Оприходована спецтехника </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08</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60</w:t>
            </w:r>
          </w:p>
        </w:tc>
        <w:tc>
          <w:tcPr>
            <w:tcW w:w="1543" w:type="dxa"/>
            <w:vAlign w:val="center"/>
          </w:tcPr>
          <w:p w:rsidR="00D66978" w:rsidRPr="00905BD6" w:rsidRDefault="00CC28CE"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13000</w:t>
            </w:r>
          </w:p>
        </w:tc>
      </w:tr>
      <w:tr w:rsidR="00D66978" w:rsidRPr="00905BD6">
        <w:tc>
          <w:tcPr>
            <w:tcW w:w="496"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6</w:t>
            </w:r>
          </w:p>
        </w:tc>
        <w:tc>
          <w:tcPr>
            <w:tcW w:w="5012" w:type="dxa"/>
            <w:vAlign w:val="center"/>
          </w:tcPr>
          <w:p w:rsidR="00D66978" w:rsidRPr="00905BD6" w:rsidRDefault="00D66978" w:rsidP="00A821A9">
            <w:pPr>
              <w:pStyle w:val="HTML"/>
              <w:rPr>
                <w:rFonts w:ascii="Times New Roman" w:hAnsi="Times New Roman" w:cs="Times New Roman"/>
                <w:sz w:val="28"/>
                <w:szCs w:val="28"/>
              </w:rPr>
            </w:pPr>
            <w:r w:rsidRPr="00905BD6">
              <w:rPr>
                <w:rFonts w:ascii="Times New Roman" w:hAnsi="Times New Roman" w:cs="Times New Roman"/>
                <w:sz w:val="28"/>
                <w:szCs w:val="28"/>
              </w:rPr>
              <w:t>Начислена заработная плата рабочим</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20</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70</w:t>
            </w:r>
          </w:p>
        </w:tc>
        <w:tc>
          <w:tcPr>
            <w:tcW w:w="1543" w:type="dxa"/>
            <w:vAlign w:val="center"/>
          </w:tcPr>
          <w:p w:rsidR="00D66978" w:rsidRPr="00905BD6" w:rsidRDefault="00724C14"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4</w:t>
            </w:r>
            <w:r w:rsidR="008D1756" w:rsidRPr="00905BD6">
              <w:rPr>
                <w:rFonts w:ascii="Times New Roman" w:hAnsi="Times New Roman" w:cs="Times New Roman"/>
                <w:sz w:val="28"/>
                <w:szCs w:val="28"/>
              </w:rPr>
              <w:t>5</w:t>
            </w:r>
            <w:r w:rsidR="00A60EE6" w:rsidRPr="00905BD6">
              <w:rPr>
                <w:rFonts w:ascii="Times New Roman" w:hAnsi="Times New Roman" w:cs="Times New Roman"/>
                <w:sz w:val="28"/>
                <w:szCs w:val="28"/>
              </w:rPr>
              <w:t>0000</w:t>
            </w:r>
          </w:p>
        </w:tc>
      </w:tr>
      <w:tr w:rsidR="00D66978" w:rsidRPr="00905BD6">
        <w:tc>
          <w:tcPr>
            <w:tcW w:w="496"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7</w:t>
            </w:r>
          </w:p>
        </w:tc>
        <w:tc>
          <w:tcPr>
            <w:tcW w:w="5012" w:type="dxa"/>
            <w:vAlign w:val="center"/>
          </w:tcPr>
          <w:p w:rsidR="00D66978" w:rsidRPr="00905BD6" w:rsidRDefault="00D66978" w:rsidP="00A821A9">
            <w:pPr>
              <w:pStyle w:val="HTML"/>
              <w:rPr>
                <w:rFonts w:ascii="Times New Roman" w:hAnsi="Times New Roman" w:cs="Times New Roman"/>
                <w:sz w:val="28"/>
                <w:szCs w:val="28"/>
              </w:rPr>
            </w:pPr>
            <w:r w:rsidRPr="00905BD6">
              <w:rPr>
                <w:rFonts w:ascii="Times New Roman" w:hAnsi="Times New Roman" w:cs="Times New Roman"/>
                <w:sz w:val="28"/>
                <w:szCs w:val="28"/>
              </w:rPr>
              <w:t>Выдана заработная плата рабочим</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2</w:t>
            </w:r>
            <w:r w:rsidR="00724C14" w:rsidRPr="00905BD6">
              <w:rPr>
                <w:rFonts w:ascii="Times New Roman" w:hAnsi="Times New Roman" w:cs="Times New Roman"/>
                <w:sz w:val="28"/>
                <w:szCs w:val="28"/>
              </w:rPr>
              <w:t>0</w:t>
            </w:r>
          </w:p>
        </w:tc>
        <w:tc>
          <w:tcPr>
            <w:tcW w:w="1260" w:type="dxa"/>
            <w:vAlign w:val="center"/>
          </w:tcPr>
          <w:p w:rsidR="00D66978" w:rsidRPr="00905BD6" w:rsidRDefault="00D66978"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70</w:t>
            </w:r>
          </w:p>
        </w:tc>
        <w:tc>
          <w:tcPr>
            <w:tcW w:w="1543" w:type="dxa"/>
            <w:vAlign w:val="center"/>
          </w:tcPr>
          <w:p w:rsidR="00D66978" w:rsidRPr="00905BD6" w:rsidRDefault="00724C14"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4</w:t>
            </w:r>
            <w:r w:rsidR="008D1756" w:rsidRPr="00905BD6">
              <w:rPr>
                <w:rFonts w:ascii="Times New Roman" w:hAnsi="Times New Roman" w:cs="Times New Roman"/>
                <w:sz w:val="28"/>
                <w:szCs w:val="28"/>
              </w:rPr>
              <w:t>5</w:t>
            </w:r>
            <w:r w:rsidR="00A60EE6" w:rsidRPr="00905BD6">
              <w:rPr>
                <w:rFonts w:ascii="Times New Roman" w:hAnsi="Times New Roman" w:cs="Times New Roman"/>
                <w:sz w:val="28"/>
                <w:szCs w:val="28"/>
              </w:rPr>
              <w:t>0000</w:t>
            </w:r>
          </w:p>
        </w:tc>
      </w:tr>
      <w:tr w:rsidR="00701A9C" w:rsidRPr="00905BD6">
        <w:trPr>
          <w:trHeight w:val="709"/>
        </w:trPr>
        <w:tc>
          <w:tcPr>
            <w:tcW w:w="496"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8</w:t>
            </w:r>
          </w:p>
        </w:tc>
        <w:tc>
          <w:tcPr>
            <w:tcW w:w="5012" w:type="dxa"/>
            <w:vAlign w:val="center"/>
          </w:tcPr>
          <w:p w:rsidR="00701A9C" w:rsidRPr="00905BD6" w:rsidRDefault="00701A9C" w:rsidP="00A821A9">
            <w:pPr>
              <w:pStyle w:val="HTML"/>
              <w:rPr>
                <w:rFonts w:ascii="Times New Roman" w:hAnsi="Times New Roman" w:cs="Times New Roman"/>
                <w:sz w:val="28"/>
                <w:szCs w:val="28"/>
              </w:rPr>
            </w:pPr>
            <w:r w:rsidRPr="00905BD6">
              <w:rPr>
                <w:rFonts w:ascii="Times New Roman" w:hAnsi="Times New Roman" w:cs="Times New Roman"/>
                <w:sz w:val="28"/>
                <w:szCs w:val="28"/>
              </w:rPr>
              <w:t>Начислены проценты по краткосрочному кредиту</w:t>
            </w:r>
          </w:p>
        </w:tc>
        <w:tc>
          <w:tcPr>
            <w:tcW w:w="1260"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08</w:t>
            </w:r>
          </w:p>
        </w:tc>
        <w:tc>
          <w:tcPr>
            <w:tcW w:w="1260"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66</w:t>
            </w:r>
          </w:p>
        </w:tc>
        <w:tc>
          <w:tcPr>
            <w:tcW w:w="1543"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15000</w:t>
            </w:r>
          </w:p>
        </w:tc>
      </w:tr>
      <w:tr w:rsidR="00701A9C" w:rsidRPr="00905BD6">
        <w:trPr>
          <w:trHeight w:val="700"/>
        </w:trPr>
        <w:tc>
          <w:tcPr>
            <w:tcW w:w="496"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9</w:t>
            </w:r>
          </w:p>
        </w:tc>
        <w:tc>
          <w:tcPr>
            <w:tcW w:w="5012" w:type="dxa"/>
            <w:vAlign w:val="center"/>
          </w:tcPr>
          <w:p w:rsidR="00701A9C" w:rsidRPr="00905BD6" w:rsidRDefault="00701A9C" w:rsidP="00A821A9">
            <w:pPr>
              <w:pStyle w:val="HTML"/>
              <w:rPr>
                <w:rFonts w:ascii="Times New Roman" w:hAnsi="Times New Roman" w:cs="Times New Roman"/>
                <w:sz w:val="28"/>
                <w:szCs w:val="28"/>
              </w:rPr>
            </w:pPr>
            <w:r w:rsidRPr="00905BD6">
              <w:rPr>
                <w:rFonts w:ascii="Times New Roman" w:hAnsi="Times New Roman" w:cs="Times New Roman"/>
                <w:sz w:val="28"/>
                <w:szCs w:val="28"/>
              </w:rPr>
              <w:t>Погашен краткосрочный кредит банку</w:t>
            </w:r>
          </w:p>
        </w:tc>
        <w:tc>
          <w:tcPr>
            <w:tcW w:w="1260"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66</w:t>
            </w:r>
          </w:p>
        </w:tc>
        <w:tc>
          <w:tcPr>
            <w:tcW w:w="1260"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51</w:t>
            </w:r>
          </w:p>
        </w:tc>
        <w:tc>
          <w:tcPr>
            <w:tcW w:w="1543"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115000</w:t>
            </w:r>
          </w:p>
        </w:tc>
      </w:tr>
      <w:tr w:rsidR="00701A9C" w:rsidRPr="00905BD6">
        <w:trPr>
          <w:trHeight w:val="601"/>
        </w:trPr>
        <w:tc>
          <w:tcPr>
            <w:tcW w:w="496"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10</w:t>
            </w:r>
          </w:p>
        </w:tc>
        <w:tc>
          <w:tcPr>
            <w:tcW w:w="5012" w:type="dxa"/>
            <w:vAlign w:val="center"/>
          </w:tcPr>
          <w:p w:rsidR="00701A9C" w:rsidRPr="00905BD6" w:rsidRDefault="00701A9C" w:rsidP="00A821A9">
            <w:pPr>
              <w:pStyle w:val="HTML"/>
              <w:rPr>
                <w:rFonts w:ascii="Times New Roman" w:hAnsi="Times New Roman" w:cs="Times New Roman"/>
                <w:sz w:val="28"/>
                <w:szCs w:val="28"/>
              </w:rPr>
            </w:pPr>
            <w:r w:rsidRPr="00905BD6">
              <w:rPr>
                <w:rFonts w:ascii="Times New Roman" w:hAnsi="Times New Roman" w:cs="Times New Roman"/>
                <w:sz w:val="28"/>
                <w:szCs w:val="28"/>
              </w:rPr>
              <w:t>Начислены проценты по долгосрочному займу под финансирование капитальных вложений</w:t>
            </w:r>
          </w:p>
        </w:tc>
        <w:tc>
          <w:tcPr>
            <w:tcW w:w="1260"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08</w:t>
            </w:r>
          </w:p>
        </w:tc>
        <w:tc>
          <w:tcPr>
            <w:tcW w:w="1260"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67</w:t>
            </w:r>
          </w:p>
        </w:tc>
        <w:tc>
          <w:tcPr>
            <w:tcW w:w="1543"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35000</w:t>
            </w:r>
          </w:p>
        </w:tc>
      </w:tr>
      <w:tr w:rsidR="00701A9C" w:rsidRPr="00905BD6">
        <w:tc>
          <w:tcPr>
            <w:tcW w:w="496" w:type="dxa"/>
            <w:tcBorders>
              <w:bottom w:val="single" w:sz="4" w:space="0" w:color="auto"/>
            </w:tcBorders>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11</w:t>
            </w:r>
          </w:p>
        </w:tc>
        <w:tc>
          <w:tcPr>
            <w:tcW w:w="5012" w:type="dxa"/>
            <w:vAlign w:val="center"/>
          </w:tcPr>
          <w:p w:rsidR="00701A9C" w:rsidRPr="00905BD6" w:rsidRDefault="00701A9C" w:rsidP="00A821A9">
            <w:pPr>
              <w:pStyle w:val="HTML"/>
              <w:rPr>
                <w:rFonts w:ascii="Times New Roman" w:hAnsi="Times New Roman" w:cs="Times New Roman"/>
                <w:sz w:val="28"/>
                <w:szCs w:val="28"/>
              </w:rPr>
            </w:pPr>
            <w:r w:rsidRPr="00905BD6">
              <w:rPr>
                <w:rFonts w:ascii="Times New Roman" w:hAnsi="Times New Roman" w:cs="Times New Roman"/>
                <w:sz w:val="28"/>
                <w:szCs w:val="28"/>
              </w:rPr>
              <w:t>Перечислены с расчетного счета денежные средства в погашение долгосрочного займа</w:t>
            </w:r>
          </w:p>
        </w:tc>
        <w:tc>
          <w:tcPr>
            <w:tcW w:w="1260"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51</w:t>
            </w:r>
          </w:p>
        </w:tc>
        <w:tc>
          <w:tcPr>
            <w:tcW w:w="1260"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67</w:t>
            </w:r>
          </w:p>
        </w:tc>
        <w:tc>
          <w:tcPr>
            <w:tcW w:w="1543"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385000</w:t>
            </w:r>
          </w:p>
        </w:tc>
      </w:tr>
      <w:tr w:rsidR="00701A9C" w:rsidRPr="00905BD6">
        <w:trPr>
          <w:trHeight w:val="741"/>
        </w:trPr>
        <w:tc>
          <w:tcPr>
            <w:tcW w:w="496" w:type="dxa"/>
            <w:tcBorders>
              <w:top w:val="single" w:sz="4" w:space="0" w:color="auto"/>
              <w:left w:val="single" w:sz="4" w:space="0" w:color="auto"/>
              <w:bottom w:val="single" w:sz="4" w:space="0" w:color="auto"/>
              <w:right w:val="single" w:sz="4" w:space="0" w:color="auto"/>
            </w:tcBorders>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12</w:t>
            </w:r>
          </w:p>
        </w:tc>
        <w:tc>
          <w:tcPr>
            <w:tcW w:w="5012" w:type="dxa"/>
            <w:tcBorders>
              <w:left w:val="single" w:sz="4" w:space="0" w:color="auto"/>
              <w:bottom w:val="single" w:sz="4" w:space="0" w:color="auto"/>
            </w:tcBorders>
            <w:vAlign w:val="center"/>
          </w:tcPr>
          <w:p w:rsidR="00701A9C" w:rsidRPr="00905BD6" w:rsidRDefault="00701A9C" w:rsidP="00A821A9">
            <w:pPr>
              <w:pStyle w:val="HTML"/>
              <w:rPr>
                <w:rFonts w:ascii="Times New Roman" w:hAnsi="Times New Roman" w:cs="Times New Roman"/>
                <w:sz w:val="28"/>
                <w:szCs w:val="28"/>
              </w:rPr>
            </w:pPr>
            <w:r w:rsidRPr="00905BD6">
              <w:rPr>
                <w:rFonts w:ascii="Times New Roman" w:hAnsi="Times New Roman" w:cs="Times New Roman"/>
                <w:sz w:val="28"/>
                <w:szCs w:val="28"/>
              </w:rPr>
              <w:t>Амортизация основных средств</w:t>
            </w:r>
          </w:p>
        </w:tc>
        <w:tc>
          <w:tcPr>
            <w:tcW w:w="1260"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2</w:t>
            </w:r>
            <w:r w:rsidR="00CB78B7" w:rsidRPr="00905BD6">
              <w:rPr>
                <w:rFonts w:ascii="Times New Roman" w:hAnsi="Times New Roman" w:cs="Times New Roman"/>
                <w:sz w:val="28"/>
                <w:szCs w:val="28"/>
              </w:rPr>
              <w:t>0</w:t>
            </w:r>
          </w:p>
        </w:tc>
        <w:tc>
          <w:tcPr>
            <w:tcW w:w="1260" w:type="dxa"/>
            <w:vAlign w:val="center"/>
          </w:tcPr>
          <w:p w:rsidR="00701A9C" w:rsidRPr="00905BD6" w:rsidRDefault="00701A9C"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0</w:t>
            </w:r>
            <w:r w:rsidR="00CB78B7" w:rsidRPr="00905BD6">
              <w:rPr>
                <w:rFonts w:ascii="Times New Roman" w:hAnsi="Times New Roman" w:cs="Times New Roman"/>
                <w:sz w:val="28"/>
                <w:szCs w:val="28"/>
              </w:rPr>
              <w:t>2</w:t>
            </w:r>
          </w:p>
        </w:tc>
        <w:tc>
          <w:tcPr>
            <w:tcW w:w="1543" w:type="dxa"/>
            <w:vAlign w:val="center"/>
          </w:tcPr>
          <w:p w:rsidR="00701A9C" w:rsidRPr="00905BD6" w:rsidRDefault="008D1756" w:rsidP="00A821A9">
            <w:pPr>
              <w:pStyle w:val="HTML"/>
              <w:jc w:val="center"/>
              <w:rPr>
                <w:rFonts w:ascii="Times New Roman" w:hAnsi="Times New Roman" w:cs="Times New Roman"/>
                <w:sz w:val="28"/>
                <w:szCs w:val="28"/>
              </w:rPr>
            </w:pPr>
            <w:r w:rsidRPr="00905BD6">
              <w:rPr>
                <w:rFonts w:ascii="Times New Roman" w:hAnsi="Times New Roman" w:cs="Times New Roman"/>
                <w:sz w:val="28"/>
                <w:szCs w:val="28"/>
              </w:rPr>
              <w:t>12</w:t>
            </w:r>
            <w:r w:rsidR="00701A9C" w:rsidRPr="00905BD6">
              <w:rPr>
                <w:rFonts w:ascii="Times New Roman" w:hAnsi="Times New Roman" w:cs="Times New Roman"/>
                <w:sz w:val="28"/>
                <w:szCs w:val="28"/>
              </w:rPr>
              <w:t>5000</w:t>
            </w:r>
          </w:p>
        </w:tc>
      </w:tr>
    </w:tbl>
    <w:p w:rsidR="00CB78B7" w:rsidRPr="00905BD6" w:rsidRDefault="00CB78B7" w:rsidP="00496B9A">
      <w:pPr>
        <w:pStyle w:val="HTML"/>
        <w:spacing w:line="360" w:lineRule="auto"/>
        <w:ind w:firstLine="567"/>
        <w:jc w:val="both"/>
        <w:rPr>
          <w:rFonts w:ascii="Times New Roman" w:hAnsi="Times New Roman" w:cs="Times New Roman"/>
          <w:sz w:val="28"/>
          <w:szCs w:val="28"/>
        </w:rPr>
      </w:pPr>
    </w:p>
    <w:p w:rsidR="0027167A" w:rsidRPr="00905BD6" w:rsidRDefault="0027167A"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Объектом налогообложения ООО «Пласт»</w:t>
      </w:r>
      <w:r w:rsidR="00096C07" w:rsidRPr="00905BD6">
        <w:rPr>
          <w:rFonts w:ascii="Times New Roman" w:hAnsi="Times New Roman" w:cs="Times New Roman"/>
          <w:sz w:val="28"/>
          <w:szCs w:val="28"/>
        </w:rPr>
        <w:t xml:space="preserve"> являются </w:t>
      </w:r>
      <w:r w:rsidRPr="00905BD6">
        <w:rPr>
          <w:rFonts w:ascii="Times New Roman" w:hAnsi="Times New Roman" w:cs="Times New Roman"/>
          <w:sz w:val="28"/>
          <w:szCs w:val="28"/>
        </w:rPr>
        <w:t>доходы,</w:t>
      </w:r>
      <w:r w:rsidR="00096C07" w:rsidRPr="00905BD6">
        <w:rPr>
          <w:rFonts w:ascii="Times New Roman" w:hAnsi="Times New Roman" w:cs="Times New Roman"/>
          <w:sz w:val="28"/>
          <w:szCs w:val="28"/>
        </w:rPr>
        <w:t xml:space="preserve"> </w:t>
      </w:r>
      <w:r w:rsidRPr="00905BD6">
        <w:rPr>
          <w:rFonts w:ascii="Times New Roman" w:hAnsi="Times New Roman" w:cs="Times New Roman"/>
          <w:sz w:val="28"/>
          <w:szCs w:val="28"/>
        </w:rPr>
        <w:t>уменьшенные</w:t>
      </w:r>
      <w:r w:rsidR="00096C07" w:rsidRPr="00905BD6">
        <w:rPr>
          <w:rFonts w:ascii="Times New Roman" w:hAnsi="Times New Roman" w:cs="Times New Roman"/>
          <w:sz w:val="28"/>
          <w:szCs w:val="28"/>
        </w:rPr>
        <w:t xml:space="preserve"> </w:t>
      </w:r>
      <w:r w:rsidRPr="00905BD6">
        <w:rPr>
          <w:rFonts w:ascii="Times New Roman" w:hAnsi="Times New Roman" w:cs="Times New Roman"/>
          <w:sz w:val="28"/>
          <w:szCs w:val="28"/>
        </w:rPr>
        <w:t>на величину</w:t>
      </w:r>
      <w:r w:rsidR="00096C07" w:rsidRPr="00905BD6">
        <w:rPr>
          <w:rFonts w:ascii="Times New Roman" w:hAnsi="Times New Roman" w:cs="Times New Roman"/>
          <w:sz w:val="28"/>
          <w:szCs w:val="28"/>
        </w:rPr>
        <w:t xml:space="preserve"> </w:t>
      </w:r>
      <w:r w:rsidRPr="00905BD6">
        <w:rPr>
          <w:rFonts w:ascii="Times New Roman" w:hAnsi="Times New Roman" w:cs="Times New Roman"/>
          <w:sz w:val="28"/>
          <w:szCs w:val="28"/>
        </w:rPr>
        <w:t>расходов, налоговой базой признается денежное выражение доходов, уменьшенных на величину расходов. При определении налоговой базы доходы и расходы определяются нарастающим итогом с начала налогового периода.</w:t>
      </w:r>
    </w:p>
    <w:p w:rsidR="0027167A" w:rsidRPr="00905BD6" w:rsidRDefault="0027167A"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Так как организация применяет в качестве объекта налогообложения доходы, уменьшенные на величину расходов, уплачивает минимальный налог, сумма которого исчисляется за налоговый период в размере 1 процента налоговой базы, которой являются доходы, определяемые в соответствии со статьей 346.15 НК РФ.</w:t>
      </w:r>
      <w:r w:rsidR="00FD77B9">
        <w:rPr>
          <w:rFonts w:ascii="Times New Roman" w:hAnsi="Times New Roman" w:cs="Times New Roman"/>
          <w:sz w:val="28"/>
          <w:szCs w:val="28"/>
        </w:rPr>
        <w:t xml:space="preserve"> </w:t>
      </w:r>
      <w:r w:rsidRPr="00905BD6">
        <w:rPr>
          <w:rFonts w:ascii="Times New Roman" w:hAnsi="Times New Roman" w:cs="Times New Roman"/>
          <w:sz w:val="28"/>
          <w:szCs w:val="28"/>
        </w:rPr>
        <w:t>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F72D14" w:rsidRPr="00905BD6" w:rsidRDefault="00F72D14" w:rsidP="00496B9A">
      <w:pPr>
        <w:pStyle w:val="HTML"/>
        <w:spacing w:line="360" w:lineRule="auto"/>
        <w:ind w:firstLine="567"/>
        <w:jc w:val="both"/>
        <w:rPr>
          <w:rFonts w:ascii="Times New Roman" w:hAnsi="Times New Roman" w:cs="Times New Roman"/>
          <w:sz w:val="28"/>
          <w:szCs w:val="28"/>
        </w:rPr>
      </w:pPr>
    </w:p>
    <w:p w:rsidR="0027167A" w:rsidRPr="00D74014" w:rsidRDefault="0027167A" w:rsidP="00D74014">
      <w:pPr>
        <w:pStyle w:val="HTML"/>
        <w:spacing w:line="360" w:lineRule="auto"/>
        <w:ind w:firstLine="567"/>
        <w:jc w:val="center"/>
        <w:rPr>
          <w:rFonts w:ascii="Times New Roman" w:hAnsi="Times New Roman" w:cs="Times New Roman"/>
          <w:b/>
          <w:sz w:val="28"/>
          <w:szCs w:val="28"/>
        </w:rPr>
      </w:pPr>
      <w:r w:rsidRPr="00D74014">
        <w:rPr>
          <w:rFonts w:ascii="Times New Roman" w:hAnsi="Times New Roman" w:cs="Times New Roman"/>
          <w:b/>
          <w:sz w:val="28"/>
          <w:szCs w:val="28"/>
        </w:rPr>
        <w:t>2.2. Порядок исчисления и уплаты единого налога по УСН</w:t>
      </w:r>
    </w:p>
    <w:p w:rsidR="000A666B" w:rsidRPr="00905BD6" w:rsidRDefault="00E6736B"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 xml:space="preserve">Налог исчисляется как соответствующая налоговой ставке процентная доля налоговой базы. Налоговая ставка для данной организации равна 15 процентам. Сумма налога по итогам налогового периода определяется налогоплательщиком самостоятельно. Налоговым периодом признается календарный год. </w:t>
      </w:r>
    </w:p>
    <w:p w:rsidR="000A666B" w:rsidRPr="00905BD6" w:rsidRDefault="00E6736B"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Так как ООО "Пласт" выбрала в качестве объекта налогообложения доходы, уменьшенные на величину расходов, то по итогам каждого отчетного периода организация исчисляет сумму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r w:rsidR="000A666B" w:rsidRPr="00905BD6">
        <w:rPr>
          <w:rFonts w:ascii="Times New Roman" w:hAnsi="Times New Roman" w:cs="Times New Roman"/>
          <w:sz w:val="28"/>
          <w:szCs w:val="28"/>
        </w:rPr>
        <w:t xml:space="preserve"> Отчетными периодами признаются первый квартал, полугодие и девять месяцев календарного года. </w:t>
      </w:r>
    </w:p>
    <w:p w:rsidR="000A666B" w:rsidRPr="00905BD6" w:rsidRDefault="000A666B"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 xml:space="preserve">Ранее исчисленные суммы авансовых платежей по налогу засчитываются при исчислении сумм авансовых платежей по налогу за отчетный период и суммы налога за налоговый период. </w:t>
      </w:r>
    </w:p>
    <w:p w:rsidR="00CB78B7" w:rsidRPr="00905BD6" w:rsidRDefault="00CB78B7"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Расчет единого налога для ООО "Пласт":</w:t>
      </w:r>
    </w:p>
    <w:p w:rsidR="00724C14" w:rsidRPr="00905BD6" w:rsidRDefault="00CB78B7"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Всего доходов за I квартал 2009 года</w:t>
      </w:r>
      <w:r w:rsidR="00724C14" w:rsidRPr="00905BD6">
        <w:rPr>
          <w:rFonts w:ascii="Times New Roman" w:hAnsi="Times New Roman" w:cs="Times New Roman"/>
          <w:sz w:val="28"/>
          <w:szCs w:val="28"/>
        </w:rPr>
        <w:t>: 1325000 руб.</w:t>
      </w:r>
    </w:p>
    <w:p w:rsidR="00CB78B7" w:rsidRPr="00905BD6" w:rsidRDefault="00724C14"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 xml:space="preserve">Всего расходов за I квартал 2009 года: </w:t>
      </w:r>
      <w:r w:rsidR="008D1756" w:rsidRPr="00905BD6">
        <w:rPr>
          <w:rFonts w:ascii="Times New Roman" w:hAnsi="Times New Roman" w:cs="Times New Roman"/>
          <w:sz w:val="28"/>
          <w:szCs w:val="28"/>
        </w:rPr>
        <w:t>570</w:t>
      </w:r>
      <w:r w:rsidRPr="00905BD6">
        <w:rPr>
          <w:rFonts w:ascii="Times New Roman" w:hAnsi="Times New Roman" w:cs="Times New Roman"/>
          <w:sz w:val="28"/>
          <w:szCs w:val="28"/>
        </w:rPr>
        <w:t>000</w:t>
      </w:r>
      <w:r w:rsidR="008D1756" w:rsidRPr="00905BD6">
        <w:rPr>
          <w:rFonts w:ascii="Times New Roman" w:hAnsi="Times New Roman" w:cs="Times New Roman"/>
          <w:sz w:val="28"/>
          <w:szCs w:val="28"/>
        </w:rPr>
        <w:t xml:space="preserve"> руб</w:t>
      </w:r>
      <w:r w:rsidR="00C87C18">
        <w:rPr>
          <w:rFonts w:ascii="Times New Roman" w:hAnsi="Times New Roman" w:cs="Times New Roman"/>
          <w:sz w:val="28"/>
          <w:szCs w:val="28"/>
        </w:rPr>
        <w:t>лей</w:t>
      </w:r>
      <w:r w:rsidR="008D1756" w:rsidRPr="00905BD6">
        <w:rPr>
          <w:rFonts w:ascii="Times New Roman" w:hAnsi="Times New Roman" w:cs="Times New Roman"/>
          <w:sz w:val="28"/>
          <w:szCs w:val="28"/>
        </w:rPr>
        <w:t>.</w:t>
      </w:r>
    </w:p>
    <w:p w:rsidR="00724C14" w:rsidRPr="00905BD6" w:rsidRDefault="00724C14"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Налоговая база</w:t>
      </w:r>
      <w:r w:rsidR="00A04AE5" w:rsidRPr="00905BD6">
        <w:rPr>
          <w:rFonts w:ascii="Times New Roman" w:hAnsi="Times New Roman" w:cs="Times New Roman"/>
          <w:sz w:val="28"/>
          <w:szCs w:val="28"/>
        </w:rPr>
        <w:t xml:space="preserve"> равна разнице между суммой доходов и</w:t>
      </w:r>
      <w:r w:rsidR="00096C07" w:rsidRPr="00905BD6">
        <w:rPr>
          <w:rFonts w:ascii="Times New Roman" w:hAnsi="Times New Roman" w:cs="Times New Roman"/>
          <w:sz w:val="28"/>
          <w:szCs w:val="28"/>
        </w:rPr>
        <w:t xml:space="preserve"> суммой</w:t>
      </w:r>
      <w:r w:rsidR="00A04AE5" w:rsidRPr="00905BD6">
        <w:rPr>
          <w:rFonts w:ascii="Times New Roman" w:hAnsi="Times New Roman" w:cs="Times New Roman"/>
          <w:sz w:val="28"/>
          <w:szCs w:val="28"/>
        </w:rPr>
        <w:t xml:space="preserve"> расходов и составляет</w:t>
      </w:r>
      <w:r w:rsidRPr="00905BD6">
        <w:rPr>
          <w:rFonts w:ascii="Times New Roman" w:hAnsi="Times New Roman" w:cs="Times New Roman"/>
          <w:sz w:val="28"/>
          <w:szCs w:val="28"/>
        </w:rPr>
        <w:t xml:space="preserve"> </w:t>
      </w:r>
      <w:r w:rsidR="008D1756" w:rsidRPr="00905BD6">
        <w:rPr>
          <w:rFonts w:ascii="Times New Roman" w:hAnsi="Times New Roman" w:cs="Times New Roman"/>
          <w:sz w:val="28"/>
          <w:szCs w:val="28"/>
        </w:rPr>
        <w:t>755</w:t>
      </w:r>
      <w:r w:rsidRPr="00905BD6">
        <w:rPr>
          <w:rFonts w:ascii="Times New Roman" w:hAnsi="Times New Roman" w:cs="Times New Roman"/>
          <w:sz w:val="28"/>
          <w:szCs w:val="28"/>
        </w:rPr>
        <w:t>000</w:t>
      </w:r>
      <w:r w:rsidR="008D1756" w:rsidRPr="00905BD6">
        <w:rPr>
          <w:rFonts w:ascii="Times New Roman" w:hAnsi="Times New Roman" w:cs="Times New Roman"/>
          <w:sz w:val="28"/>
          <w:szCs w:val="28"/>
        </w:rPr>
        <w:t xml:space="preserve"> руб</w:t>
      </w:r>
      <w:r w:rsidR="00C87C18">
        <w:rPr>
          <w:rFonts w:ascii="Times New Roman" w:hAnsi="Times New Roman" w:cs="Times New Roman"/>
          <w:sz w:val="28"/>
          <w:szCs w:val="28"/>
        </w:rPr>
        <w:t>лей</w:t>
      </w:r>
      <w:r w:rsidR="008D1756" w:rsidRPr="00905BD6">
        <w:rPr>
          <w:rFonts w:ascii="Times New Roman" w:hAnsi="Times New Roman" w:cs="Times New Roman"/>
          <w:sz w:val="28"/>
          <w:szCs w:val="28"/>
        </w:rPr>
        <w:t>.</w:t>
      </w:r>
    </w:p>
    <w:p w:rsidR="00724C14" w:rsidRPr="00905BD6" w:rsidRDefault="00724C14"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 xml:space="preserve">Единый налог для ООО "Пласт" за I квартал 2009 года равен </w:t>
      </w:r>
      <w:r w:rsidR="008D1756" w:rsidRPr="00905BD6">
        <w:rPr>
          <w:rFonts w:ascii="Times New Roman" w:hAnsi="Times New Roman" w:cs="Times New Roman"/>
          <w:sz w:val="28"/>
          <w:szCs w:val="28"/>
        </w:rPr>
        <w:t>113250 руб</w:t>
      </w:r>
      <w:r w:rsidR="00C87C18">
        <w:rPr>
          <w:rFonts w:ascii="Times New Roman" w:hAnsi="Times New Roman" w:cs="Times New Roman"/>
          <w:sz w:val="28"/>
          <w:szCs w:val="28"/>
        </w:rPr>
        <w:t>лей</w:t>
      </w:r>
      <w:r w:rsidR="008D1756" w:rsidRPr="00905BD6">
        <w:rPr>
          <w:rFonts w:ascii="Times New Roman" w:hAnsi="Times New Roman" w:cs="Times New Roman"/>
          <w:sz w:val="28"/>
          <w:szCs w:val="28"/>
        </w:rPr>
        <w:t>.</w:t>
      </w:r>
    </w:p>
    <w:p w:rsidR="000A666B" w:rsidRPr="00905BD6" w:rsidRDefault="000A666B"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Уплата налога и авансовых платежей по налогу производится по месту нахождения организации. 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Авансовые платежи по налогу уплачиваются не позднее 25-го числа первого месяца, следующего за истекшим отчетным периодом.</w:t>
      </w:r>
    </w:p>
    <w:p w:rsidR="000A666B" w:rsidRPr="00905BD6" w:rsidRDefault="000A666B"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Суммы налога зачисляются на счета органов Федерального</w:t>
      </w:r>
      <w:r w:rsidR="002F71A5">
        <w:rPr>
          <w:rFonts w:ascii="Times New Roman" w:hAnsi="Times New Roman" w:cs="Times New Roman"/>
          <w:sz w:val="28"/>
          <w:szCs w:val="28"/>
        </w:rPr>
        <w:t xml:space="preserve"> </w:t>
      </w:r>
      <w:r w:rsidRPr="00905BD6">
        <w:rPr>
          <w:rFonts w:ascii="Times New Roman" w:hAnsi="Times New Roman" w:cs="Times New Roman"/>
          <w:sz w:val="28"/>
          <w:szCs w:val="28"/>
        </w:rPr>
        <w:t>казначейства</w:t>
      </w:r>
      <w:r w:rsidR="002F71A5">
        <w:rPr>
          <w:rFonts w:ascii="Times New Roman" w:hAnsi="Times New Roman" w:cs="Times New Roman"/>
          <w:sz w:val="28"/>
          <w:szCs w:val="28"/>
        </w:rPr>
        <w:t xml:space="preserve"> </w:t>
      </w:r>
      <w:r w:rsidRPr="00905BD6">
        <w:rPr>
          <w:rFonts w:ascii="Times New Roman" w:hAnsi="Times New Roman" w:cs="Times New Roman"/>
          <w:sz w:val="28"/>
          <w:szCs w:val="28"/>
        </w:rPr>
        <w:t>для</w:t>
      </w:r>
      <w:r w:rsidR="002F71A5">
        <w:rPr>
          <w:rFonts w:ascii="Times New Roman" w:hAnsi="Times New Roman" w:cs="Times New Roman"/>
          <w:sz w:val="28"/>
          <w:szCs w:val="28"/>
        </w:rPr>
        <w:t xml:space="preserve"> </w:t>
      </w:r>
      <w:r w:rsidRPr="00905BD6">
        <w:rPr>
          <w:rFonts w:ascii="Times New Roman" w:hAnsi="Times New Roman" w:cs="Times New Roman"/>
          <w:sz w:val="28"/>
          <w:szCs w:val="28"/>
        </w:rPr>
        <w:t>их последующего распределения в бюджеты всех уровней и бюджеты государственных внебюджетных фондов в соответствии с бюджетным законодательством РФ.</w:t>
      </w:r>
    </w:p>
    <w:p w:rsidR="00E2601D" w:rsidRPr="00905BD6" w:rsidRDefault="00E2601D" w:rsidP="00496B9A">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Организация по истечении налогового (отчетного) периода представляет налоговые декларации в налоговые органы по месту своего нахождения.</w:t>
      </w:r>
      <w:r w:rsidR="007F6691" w:rsidRPr="00905BD6">
        <w:rPr>
          <w:rFonts w:ascii="Times New Roman" w:hAnsi="Times New Roman" w:cs="Times New Roman"/>
          <w:sz w:val="28"/>
          <w:szCs w:val="28"/>
        </w:rPr>
        <w:t xml:space="preserve"> </w:t>
      </w:r>
      <w:r w:rsidRPr="00905BD6">
        <w:rPr>
          <w:rFonts w:ascii="Times New Roman" w:hAnsi="Times New Roman" w:cs="Times New Roman"/>
          <w:sz w:val="28"/>
          <w:szCs w:val="28"/>
        </w:rPr>
        <w:t>Налоговые декларации по итогам налогового периода представляются не позднее 31 марта года, следующего за истекшим налоговым периодом.</w:t>
      </w:r>
      <w:r w:rsidR="007F6691" w:rsidRPr="00905BD6">
        <w:rPr>
          <w:rFonts w:ascii="Times New Roman" w:hAnsi="Times New Roman" w:cs="Times New Roman"/>
          <w:sz w:val="28"/>
          <w:szCs w:val="28"/>
        </w:rPr>
        <w:t xml:space="preserve"> </w:t>
      </w:r>
      <w:r w:rsidRPr="00905BD6">
        <w:rPr>
          <w:rFonts w:ascii="Times New Roman" w:hAnsi="Times New Roman" w:cs="Times New Roman"/>
          <w:sz w:val="28"/>
          <w:szCs w:val="28"/>
        </w:rPr>
        <w:t>Налоговые декларации по итогам отчетного периода представляются не позднее</w:t>
      </w:r>
      <w:r w:rsidR="00937187" w:rsidRPr="00905BD6">
        <w:rPr>
          <w:rFonts w:ascii="Times New Roman" w:hAnsi="Times New Roman" w:cs="Times New Roman"/>
          <w:sz w:val="28"/>
          <w:szCs w:val="28"/>
        </w:rPr>
        <w:t xml:space="preserve"> </w:t>
      </w:r>
      <w:r w:rsidRPr="00905BD6">
        <w:rPr>
          <w:rFonts w:ascii="Times New Roman" w:hAnsi="Times New Roman" w:cs="Times New Roman"/>
          <w:sz w:val="28"/>
          <w:szCs w:val="28"/>
        </w:rPr>
        <w:t>25</w:t>
      </w:r>
      <w:r w:rsidR="00937187" w:rsidRPr="00905BD6">
        <w:rPr>
          <w:rFonts w:ascii="Times New Roman" w:hAnsi="Times New Roman" w:cs="Times New Roman"/>
          <w:sz w:val="28"/>
          <w:szCs w:val="28"/>
        </w:rPr>
        <w:t xml:space="preserve"> </w:t>
      </w:r>
      <w:r w:rsidRPr="00905BD6">
        <w:rPr>
          <w:rFonts w:ascii="Times New Roman" w:hAnsi="Times New Roman" w:cs="Times New Roman"/>
          <w:sz w:val="28"/>
          <w:szCs w:val="28"/>
        </w:rPr>
        <w:t>календарных</w:t>
      </w:r>
      <w:r w:rsidR="00937187" w:rsidRPr="00905BD6">
        <w:rPr>
          <w:rFonts w:ascii="Times New Roman" w:hAnsi="Times New Roman" w:cs="Times New Roman"/>
          <w:sz w:val="28"/>
          <w:szCs w:val="28"/>
        </w:rPr>
        <w:t xml:space="preserve"> </w:t>
      </w:r>
      <w:r w:rsidRPr="00905BD6">
        <w:rPr>
          <w:rFonts w:ascii="Times New Roman" w:hAnsi="Times New Roman" w:cs="Times New Roman"/>
          <w:sz w:val="28"/>
          <w:szCs w:val="28"/>
        </w:rPr>
        <w:t>дней со дня окончания соответствующего отчетного</w:t>
      </w:r>
      <w:r w:rsidR="00937187" w:rsidRPr="00905BD6">
        <w:rPr>
          <w:rFonts w:ascii="Times New Roman" w:hAnsi="Times New Roman" w:cs="Times New Roman"/>
          <w:sz w:val="28"/>
          <w:szCs w:val="28"/>
        </w:rPr>
        <w:t xml:space="preserve"> </w:t>
      </w:r>
      <w:r w:rsidRPr="00905BD6">
        <w:rPr>
          <w:rFonts w:ascii="Times New Roman" w:hAnsi="Times New Roman" w:cs="Times New Roman"/>
          <w:sz w:val="28"/>
          <w:szCs w:val="28"/>
        </w:rPr>
        <w:t>периода.</w:t>
      </w:r>
      <w:r w:rsidR="00937187" w:rsidRPr="00905BD6">
        <w:rPr>
          <w:rFonts w:ascii="Times New Roman" w:hAnsi="Times New Roman" w:cs="Times New Roman"/>
          <w:sz w:val="28"/>
          <w:szCs w:val="28"/>
        </w:rPr>
        <w:t xml:space="preserve"> </w:t>
      </w:r>
    </w:p>
    <w:p w:rsidR="00E2601D" w:rsidRPr="00905BD6" w:rsidRDefault="00E2601D" w:rsidP="00496B9A">
      <w:pPr>
        <w:pStyle w:val="HTML"/>
        <w:spacing w:line="360" w:lineRule="auto"/>
        <w:ind w:firstLine="567"/>
        <w:jc w:val="both"/>
        <w:rPr>
          <w:rFonts w:ascii="Times New Roman" w:hAnsi="Times New Roman" w:cs="Times New Roman"/>
          <w:sz w:val="28"/>
          <w:szCs w:val="28"/>
        </w:rPr>
      </w:pPr>
    </w:p>
    <w:p w:rsidR="0027167A" w:rsidRPr="00905BD6" w:rsidRDefault="0027167A" w:rsidP="00496B9A">
      <w:pPr>
        <w:pStyle w:val="HTML"/>
        <w:spacing w:line="360" w:lineRule="auto"/>
        <w:ind w:firstLine="567"/>
        <w:jc w:val="both"/>
        <w:rPr>
          <w:rFonts w:ascii="Times New Roman" w:hAnsi="Times New Roman" w:cs="Times New Roman"/>
          <w:sz w:val="28"/>
          <w:szCs w:val="28"/>
        </w:rPr>
      </w:pPr>
    </w:p>
    <w:p w:rsidR="004D40BD" w:rsidRPr="00905BD6" w:rsidRDefault="004D40BD" w:rsidP="00496B9A">
      <w:pPr>
        <w:pStyle w:val="HTML"/>
        <w:spacing w:line="360" w:lineRule="auto"/>
        <w:ind w:firstLine="567"/>
        <w:jc w:val="both"/>
        <w:rPr>
          <w:rFonts w:ascii="Times New Roman" w:hAnsi="Times New Roman" w:cs="Times New Roman"/>
          <w:sz w:val="28"/>
          <w:szCs w:val="28"/>
        </w:rPr>
      </w:pPr>
    </w:p>
    <w:p w:rsidR="004D40BD" w:rsidRPr="00905BD6" w:rsidRDefault="004D40BD" w:rsidP="00496B9A">
      <w:pPr>
        <w:pStyle w:val="HTML"/>
        <w:spacing w:line="360" w:lineRule="auto"/>
        <w:ind w:firstLine="567"/>
        <w:jc w:val="both"/>
        <w:rPr>
          <w:rFonts w:ascii="Times New Roman" w:hAnsi="Times New Roman" w:cs="Times New Roman"/>
          <w:sz w:val="28"/>
          <w:szCs w:val="28"/>
        </w:rPr>
      </w:pPr>
    </w:p>
    <w:p w:rsidR="004D40BD" w:rsidRPr="00905BD6" w:rsidRDefault="004D40BD" w:rsidP="00496B9A">
      <w:pPr>
        <w:pStyle w:val="HTML"/>
        <w:spacing w:line="360" w:lineRule="auto"/>
        <w:ind w:firstLine="567"/>
        <w:jc w:val="both"/>
        <w:rPr>
          <w:rFonts w:ascii="Times New Roman" w:hAnsi="Times New Roman" w:cs="Times New Roman"/>
          <w:sz w:val="28"/>
          <w:szCs w:val="28"/>
        </w:rPr>
      </w:pPr>
    </w:p>
    <w:p w:rsidR="004D40BD" w:rsidRPr="00905BD6" w:rsidRDefault="004D40BD" w:rsidP="00496B9A">
      <w:pPr>
        <w:pStyle w:val="HTML"/>
        <w:spacing w:line="360" w:lineRule="auto"/>
        <w:ind w:firstLine="567"/>
        <w:jc w:val="both"/>
        <w:rPr>
          <w:rFonts w:ascii="Times New Roman" w:hAnsi="Times New Roman" w:cs="Times New Roman"/>
          <w:sz w:val="28"/>
          <w:szCs w:val="28"/>
        </w:rPr>
      </w:pPr>
    </w:p>
    <w:p w:rsidR="002F5F63" w:rsidRPr="00905BD6" w:rsidRDefault="002F5F63" w:rsidP="00496B9A">
      <w:pPr>
        <w:pStyle w:val="HTML"/>
        <w:spacing w:line="360" w:lineRule="auto"/>
        <w:ind w:firstLine="567"/>
        <w:jc w:val="both"/>
        <w:rPr>
          <w:rFonts w:ascii="Times New Roman" w:hAnsi="Times New Roman" w:cs="Times New Roman"/>
          <w:sz w:val="28"/>
          <w:szCs w:val="28"/>
        </w:rPr>
      </w:pPr>
    </w:p>
    <w:p w:rsidR="002F5F63" w:rsidRPr="00905BD6" w:rsidRDefault="002F5F63" w:rsidP="00496B9A">
      <w:pPr>
        <w:pStyle w:val="HTML"/>
        <w:spacing w:line="360" w:lineRule="auto"/>
        <w:ind w:firstLine="567"/>
        <w:jc w:val="both"/>
        <w:rPr>
          <w:rFonts w:ascii="Times New Roman" w:hAnsi="Times New Roman" w:cs="Times New Roman"/>
          <w:sz w:val="28"/>
          <w:szCs w:val="28"/>
        </w:rPr>
      </w:pPr>
    </w:p>
    <w:p w:rsidR="002F5F63" w:rsidRPr="00AD2210" w:rsidRDefault="002F5F63" w:rsidP="00AD2210">
      <w:pPr>
        <w:pStyle w:val="HTML"/>
        <w:spacing w:line="360" w:lineRule="auto"/>
        <w:ind w:firstLine="567"/>
        <w:jc w:val="center"/>
        <w:rPr>
          <w:rFonts w:ascii="Times New Roman" w:hAnsi="Times New Roman" w:cs="Times New Roman"/>
          <w:b/>
          <w:sz w:val="28"/>
          <w:szCs w:val="28"/>
        </w:rPr>
      </w:pPr>
      <w:r w:rsidRPr="00AD2210">
        <w:rPr>
          <w:rFonts w:ascii="Times New Roman" w:hAnsi="Times New Roman" w:cs="Times New Roman"/>
          <w:b/>
          <w:sz w:val="28"/>
          <w:szCs w:val="28"/>
        </w:rPr>
        <w:t>Заключение</w:t>
      </w:r>
    </w:p>
    <w:p w:rsidR="00A91444" w:rsidRPr="00AD2210" w:rsidRDefault="009F71AD" w:rsidP="00AD2210">
      <w:pPr>
        <w:pStyle w:val="HTML"/>
        <w:spacing w:line="360" w:lineRule="auto"/>
        <w:ind w:firstLine="567"/>
        <w:jc w:val="both"/>
        <w:rPr>
          <w:rFonts w:ascii="Times New Roman" w:hAnsi="Times New Roman" w:cs="Times New Roman"/>
          <w:sz w:val="28"/>
          <w:szCs w:val="28"/>
        </w:rPr>
      </w:pPr>
      <w:r w:rsidRPr="00AD2210">
        <w:rPr>
          <w:rFonts w:ascii="Times New Roman" w:hAnsi="Times New Roman" w:cs="Times New Roman"/>
          <w:sz w:val="28"/>
          <w:szCs w:val="28"/>
        </w:rPr>
        <w:t xml:space="preserve">Вопрос о налогообложении малого бизнеса приобрел особую актуальность в переходной экономике России. Наличие малоэффективных производств, снижение занятости, социальные и, как следствие, политические проблемы делают жизненно необходимым создание условий для деятельности в независимых от государства и крупного капитала сферах самостоятельной и инициативной, но не имеющей стартового капитала, части населения страны. Эта задача в сложившейся ситуации является не менее важной, чем извлечение дополнительных доходов бюджета. </w:t>
      </w:r>
      <w:r w:rsidR="00373F1E" w:rsidRPr="00AD2210">
        <w:rPr>
          <w:rFonts w:ascii="Times New Roman" w:hAnsi="Times New Roman" w:cs="Times New Roman"/>
          <w:sz w:val="28"/>
          <w:szCs w:val="28"/>
        </w:rPr>
        <w:t>Создание простого и ясного налогового режима, сопровождающегося снижением издержек по ведению учета и предоставлению отчетности, позволило бы разрешить ряд проблем, стоящих в настоящее перед российским обществом.</w:t>
      </w:r>
      <w:r w:rsidR="00AD2210" w:rsidRPr="00AD2210">
        <w:rPr>
          <w:rFonts w:ascii="Times New Roman" w:hAnsi="Times New Roman" w:cs="Times New Roman"/>
          <w:sz w:val="28"/>
          <w:szCs w:val="28"/>
        </w:rPr>
        <w:t xml:space="preserve"> ООО "Пласт" </w:t>
      </w:r>
      <w:r w:rsidR="00373F1E" w:rsidRPr="00AD2210">
        <w:rPr>
          <w:rFonts w:ascii="Times New Roman" w:hAnsi="Times New Roman" w:cs="Times New Roman"/>
          <w:sz w:val="28"/>
          <w:szCs w:val="28"/>
        </w:rPr>
        <w:t xml:space="preserve"> </w:t>
      </w:r>
      <w:r w:rsidR="00AD2210" w:rsidRPr="00AD2210">
        <w:rPr>
          <w:rFonts w:ascii="Times New Roman" w:hAnsi="Times New Roman" w:cs="Times New Roman"/>
          <w:sz w:val="28"/>
          <w:szCs w:val="28"/>
        </w:rPr>
        <w:t>применяет упрощенную систему налогообложения, один из специальных режимов налогообложения</w:t>
      </w:r>
      <w:r w:rsidR="00A91444" w:rsidRPr="00AD2210">
        <w:rPr>
          <w:rFonts w:ascii="Times New Roman" w:hAnsi="Times New Roman" w:cs="Times New Roman"/>
          <w:sz w:val="28"/>
          <w:szCs w:val="28"/>
        </w:rPr>
        <w:t>,</w:t>
      </w:r>
      <w:r w:rsidR="00AD2210" w:rsidRPr="00AD2210">
        <w:rPr>
          <w:rFonts w:ascii="Times New Roman" w:hAnsi="Times New Roman" w:cs="Times New Roman"/>
          <w:sz w:val="28"/>
          <w:szCs w:val="28"/>
        </w:rPr>
        <w:t xml:space="preserve"> который</w:t>
      </w:r>
      <w:r w:rsidR="00A91444" w:rsidRPr="00AD2210">
        <w:rPr>
          <w:rFonts w:ascii="Times New Roman" w:hAnsi="Times New Roman" w:cs="Times New Roman"/>
          <w:sz w:val="28"/>
          <w:szCs w:val="28"/>
        </w:rPr>
        <w:t xml:space="preserve"> максимально упрощает ведение бухгалтерского учета для малых предприятий</w:t>
      </w:r>
      <w:r w:rsidR="00AD2210" w:rsidRPr="00AD2210">
        <w:rPr>
          <w:rFonts w:ascii="Times New Roman" w:hAnsi="Times New Roman" w:cs="Times New Roman"/>
          <w:sz w:val="28"/>
          <w:szCs w:val="28"/>
        </w:rPr>
        <w:t>. ООО "Пласт" освобождается от уплаты  налога на доходы физических лиц, налога на имущество физических лиц и единого социального налога в отношении доходов, полученных от предпринимательской деятельности, а также выплат и иных вознаграждений, начисляемых ими в пользу физических лиц. А так же организация не признается налогоплательщиком налога на добавленную стоимость. Бухгалтерский учет на ООО "Пласт" сводится лишь к ведению книги учета доходов и расходов</w:t>
      </w:r>
      <w:r w:rsidR="001B5C18">
        <w:rPr>
          <w:rFonts w:ascii="Times New Roman" w:hAnsi="Times New Roman" w:cs="Times New Roman"/>
          <w:sz w:val="28"/>
          <w:szCs w:val="28"/>
        </w:rPr>
        <w:t>.</w:t>
      </w:r>
      <w:r w:rsidR="00A91444" w:rsidRPr="00AD2210">
        <w:rPr>
          <w:rFonts w:ascii="Times New Roman" w:hAnsi="Times New Roman" w:cs="Times New Roman"/>
          <w:sz w:val="28"/>
          <w:szCs w:val="28"/>
        </w:rPr>
        <w:t xml:space="preserve"> </w:t>
      </w:r>
    </w:p>
    <w:p w:rsidR="009F71AD" w:rsidRPr="00905BD6" w:rsidRDefault="00A91444" w:rsidP="00373F1E">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П</w:t>
      </w:r>
      <w:r w:rsidR="009F71AD" w:rsidRPr="00905BD6">
        <w:rPr>
          <w:rFonts w:ascii="Times New Roman" w:hAnsi="Times New Roman" w:cs="Times New Roman"/>
          <w:sz w:val="28"/>
          <w:szCs w:val="28"/>
        </w:rPr>
        <w:t>редоставление возможности использовать особый режим для малого бизнеса следует рассматривать как льготу, которая не должна быть использована крупными предприятиями.</w:t>
      </w:r>
    </w:p>
    <w:p w:rsidR="009F71AD" w:rsidRPr="00905BD6" w:rsidRDefault="009F71AD" w:rsidP="00373F1E">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 xml:space="preserve">     </w:t>
      </w:r>
    </w:p>
    <w:p w:rsidR="00A04AE5" w:rsidRPr="00905BD6" w:rsidRDefault="00A04AE5" w:rsidP="00496B9A">
      <w:pPr>
        <w:pStyle w:val="HTML"/>
        <w:spacing w:line="360" w:lineRule="auto"/>
        <w:ind w:firstLine="567"/>
        <w:jc w:val="both"/>
        <w:rPr>
          <w:rFonts w:ascii="Times New Roman" w:hAnsi="Times New Roman" w:cs="Times New Roman"/>
          <w:sz w:val="28"/>
          <w:szCs w:val="28"/>
        </w:rPr>
      </w:pPr>
    </w:p>
    <w:p w:rsidR="00A04AE5" w:rsidRPr="00905BD6" w:rsidRDefault="00A04AE5" w:rsidP="00496B9A">
      <w:pPr>
        <w:pStyle w:val="HTML"/>
        <w:spacing w:line="360" w:lineRule="auto"/>
        <w:ind w:firstLine="567"/>
        <w:jc w:val="both"/>
        <w:rPr>
          <w:rFonts w:ascii="Times New Roman" w:hAnsi="Times New Roman" w:cs="Times New Roman"/>
          <w:sz w:val="28"/>
          <w:szCs w:val="28"/>
        </w:rPr>
      </w:pPr>
    </w:p>
    <w:p w:rsidR="00A04AE5" w:rsidRPr="00905BD6" w:rsidRDefault="00A04AE5" w:rsidP="00496B9A">
      <w:pPr>
        <w:pStyle w:val="HTML"/>
        <w:spacing w:line="360" w:lineRule="auto"/>
        <w:ind w:firstLine="567"/>
        <w:jc w:val="both"/>
        <w:rPr>
          <w:rFonts w:ascii="Times New Roman" w:hAnsi="Times New Roman" w:cs="Times New Roman"/>
          <w:sz w:val="28"/>
          <w:szCs w:val="28"/>
        </w:rPr>
      </w:pPr>
    </w:p>
    <w:p w:rsidR="00A04AE5" w:rsidRPr="00905BD6" w:rsidRDefault="00A04AE5" w:rsidP="00496B9A">
      <w:pPr>
        <w:pStyle w:val="HTML"/>
        <w:spacing w:line="360" w:lineRule="auto"/>
        <w:ind w:firstLine="567"/>
        <w:jc w:val="both"/>
        <w:rPr>
          <w:rFonts w:ascii="Times New Roman" w:hAnsi="Times New Roman" w:cs="Times New Roman"/>
          <w:sz w:val="28"/>
          <w:szCs w:val="28"/>
        </w:rPr>
      </w:pPr>
    </w:p>
    <w:p w:rsidR="008929B9" w:rsidRPr="00D37167" w:rsidRDefault="008929B9" w:rsidP="00D37167">
      <w:pPr>
        <w:pStyle w:val="HTML"/>
        <w:spacing w:line="360" w:lineRule="auto"/>
        <w:ind w:firstLine="567"/>
        <w:jc w:val="center"/>
        <w:rPr>
          <w:rFonts w:ascii="Times New Roman" w:hAnsi="Times New Roman" w:cs="Times New Roman"/>
          <w:b/>
          <w:sz w:val="28"/>
          <w:szCs w:val="28"/>
        </w:rPr>
      </w:pPr>
      <w:r w:rsidRPr="00D37167">
        <w:rPr>
          <w:rFonts w:ascii="Times New Roman" w:hAnsi="Times New Roman" w:cs="Times New Roman"/>
          <w:b/>
          <w:sz w:val="28"/>
          <w:szCs w:val="28"/>
        </w:rPr>
        <w:t>Список использованных источников</w:t>
      </w:r>
    </w:p>
    <w:p w:rsidR="003225DD" w:rsidRPr="00905BD6" w:rsidRDefault="008929B9"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1.</w:t>
      </w:r>
      <w:r w:rsidR="003225DD" w:rsidRPr="00905BD6">
        <w:rPr>
          <w:rFonts w:ascii="Times New Roman" w:hAnsi="Times New Roman" w:cs="Times New Roman"/>
          <w:sz w:val="28"/>
          <w:szCs w:val="28"/>
        </w:rPr>
        <w:t> Н</w:t>
      </w:r>
      <w:r w:rsidR="006A202D" w:rsidRPr="00905BD6">
        <w:rPr>
          <w:rFonts w:ascii="Times New Roman" w:hAnsi="Times New Roman" w:cs="Times New Roman"/>
          <w:sz w:val="28"/>
          <w:szCs w:val="28"/>
        </w:rPr>
        <w:t xml:space="preserve">алоговый </w:t>
      </w:r>
      <w:r w:rsidR="0004695F" w:rsidRPr="00905BD6">
        <w:rPr>
          <w:rFonts w:ascii="Times New Roman" w:hAnsi="Times New Roman" w:cs="Times New Roman"/>
          <w:sz w:val="28"/>
          <w:szCs w:val="28"/>
        </w:rPr>
        <w:t>к</w:t>
      </w:r>
      <w:r w:rsidR="006A202D" w:rsidRPr="00905BD6">
        <w:rPr>
          <w:rFonts w:ascii="Times New Roman" w:hAnsi="Times New Roman" w:cs="Times New Roman"/>
          <w:sz w:val="28"/>
          <w:szCs w:val="28"/>
        </w:rPr>
        <w:t>одекс</w:t>
      </w:r>
      <w:r w:rsidR="003225DD" w:rsidRPr="00905BD6">
        <w:rPr>
          <w:rFonts w:ascii="Times New Roman" w:hAnsi="Times New Roman" w:cs="Times New Roman"/>
          <w:sz w:val="28"/>
          <w:szCs w:val="28"/>
        </w:rPr>
        <w:t xml:space="preserve"> Р</w:t>
      </w:r>
      <w:r w:rsidR="006A202D" w:rsidRPr="00905BD6">
        <w:rPr>
          <w:rFonts w:ascii="Times New Roman" w:hAnsi="Times New Roman" w:cs="Times New Roman"/>
          <w:sz w:val="28"/>
          <w:szCs w:val="28"/>
        </w:rPr>
        <w:t xml:space="preserve">оссийской </w:t>
      </w:r>
      <w:r w:rsidR="00FD60E4" w:rsidRPr="00905BD6">
        <w:rPr>
          <w:rFonts w:ascii="Times New Roman" w:hAnsi="Times New Roman" w:cs="Times New Roman"/>
          <w:sz w:val="28"/>
          <w:szCs w:val="28"/>
        </w:rPr>
        <w:t>Ф</w:t>
      </w:r>
      <w:r w:rsidR="006A202D" w:rsidRPr="00905BD6">
        <w:rPr>
          <w:rFonts w:ascii="Times New Roman" w:hAnsi="Times New Roman" w:cs="Times New Roman"/>
          <w:sz w:val="28"/>
          <w:szCs w:val="28"/>
        </w:rPr>
        <w:t>едерации;</w:t>
      </w:r>
      <w:r w:rsidR="003225DD" w:rsidRPr="00905BD6">
        <w:rPr>
          <w:rFonts w:ascii="Times New Roman" w:hAnsi="Times New Roman" w:cs="Times New Roman"/>
          <w:sz w:val="28"/>
          <w:szCs w:val="28"/>
        </w:rPr>
        <w:t xml:space="preserve"> </w:t>
      </w:r>
    </w:p>
    <w:p w:rsidR="00496B9A" w:rsidRPr="00905BD6" w:rsidRDefault="008929B9"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2.</w:t>
      </w:r>
      <w:r w:rsidR="003225DD" w:rsidRPr="00905BD6">
        <w:rPr>
          <w:rFonts w:ascii="Times New Roman" w:hAnsi="Times New Roman" w:cs="Times New Roman"/>
          <w:sz w:val="28"/>
          <w:szCs w:val="28"/>
        </w:rPr>
        <w:t> </w:t>
      </w:r>
      <w:r w:rsidR="00496B9A" w:rsidRPr="00905BD6">
        <w:rPr>
          <w:rFonts w:ascii="Times New Roman" w:hAnsi="Times New Roman" w:cs="Times New Roman"/>
          <w:sz w:val="28"/>
          <w:szCs w:val="28"/>
        </w:rPr>
        <w:t xml:space="preserve">Федеральный закон от 21.07.05 N 101-ФЗ </w:t>
      </w:r>
      <w:r w:rsidR="00420AD8" w:rsidRPr="00905BD6">
        <w:rPr>
          <w:rFonts w:ascii="Times New Roman" w:hAnsi="Times New Roman" w:cs="Times New Roman"/>
          <w:sz w:val="28"/>
          <w:szCs w:val="28"/>
        </w:rPr>
        <w:t>"</w:t>
      </w:r>
      <w:r w:rsidR="00496B9A" w:rsidRPr="00905BD6">
        <w:rPr>
          <w:rFonts w:ascii="Times New Roman" w:hAnsi="Times New Roman" w:cs="Times New Roman"/>
          <w:sz w:val="28"/>
          <w:szCs w:val="28"/>
        </w:rPr>
        <w:t xml:space="preserve">О внесении изменении в главы 26.2 </w:t>
      </w:r>
      <w:r w:rsidR="0004695F" w:rsidRPr="00905BD6">
        <w:rPr>
          <w:rFonts w:ascii="Times New Roman" w:hAnsi="Times New Roman" w:cs="Times New Roman"/>
          <w:sz w:val="28"/>
          <w:szCs w:val="28"/>
        </w:rPr>
        <w:t>и 26.3 части второй Налогового к</w:t>
      </w:r>
      <w:r w:rsidR="00496B9A" w:rsidRPr="00905BD6">
        <w:rPr>
          <w:rFonts w:ascii="Times New Roman" w:hAnsi="Times New Roman" w:cs="Times New Roman"/>
          <w:sz w:val="28"/>
          <w:szCs w:val="28"/>
        </w:rPr>
        <w:t>одекса Российской Федерации и некоторые законодательные акты Российской Федерации о налогах и сборах, а также о признании утратившими силу отдельных положений законодательных актов  Российской Федера</w:t>
      </w:r>
      <w:r w:rsidR="0004695F" w:rsidRPr="00905BD6">
        <w:rPr>
          <w:rFonts w:ascii="Times New Roman" w:hAnsi="Times New Roman" w:cs="Times New Roman"/>
          <w:sz w:val="28"/>
          <w:szCs w:val="28"/>
        </w:rPr>
        <w:t>ц</w:t>
      </w:r>
      <w:r w:rsidR="00496B9A" w:rsidRPr="00905BD6">
        <w:rPr>
          <w:rFonts w:ascii="Times New Roman" w:hAnsi="Times New Roman" w:cs="Times New Roman"/>
          <w:sz w:val="28"/>
          <w:szCs w:val="28"/>
        </w:rPr>
        <w:t>ии</w:t>
      </w:r>
      <w:r w:rsidR="00420AD8" w:rsidRPr="00905BD6">
        <w:rPr>
          <w:rFonts w:ascii="Times New Roman" w:hAnsi="Times New Roman" w:cs="Times New Roman"/>
          <w:sz w:val="28"/>
          <w:szCs w:val="28"/>
        </w:rPr>
        <w:t>"</w:t>
      </w:r>
      <w:r w:rsidR="0004695F" w:rsidRPr="00905BD6">
        <w:rPr>
          <w:rFonts w:ascii="Times New Roman" w:hAnsi="Times New Roman" w:cs="Times New Roman"/>
          <w:sz w:val="28"/>
          <w:szCs w:val="28"/>
        </w:rPr>
        <w:t>;</w:t>
      </w:r>
    </w:p>
    <w:p w:rsidR="0004695F" w:rsidRPr="00905BD6" w:rsidRDefault="00496B9A"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 xml:space="preserve"> </w:t>
      </w:r>
      <w:r w:rsidR="00F70A81" w:rsidRPr="00905BD6">
        <w:rPr>
          <w:rFonts w:ascii="Times New Roman" w:hAnsi="Times New Roman" w:cs="Times New Roman"/>
          <w:sz w:val="28"/>
          <w:szCs w:val="28"/>
        </w:rPr>
        <w:t>3</w:t>
      </w:r>
      <w:r w:rsidR="00FD60E4" w:rsidRPr="00905BD6">
        <w:rPr>
          <w:rFonts w:ascii="Times New Roman" w:hAnsi="Times New Roman" w:cs="Times New Roman"/>
          <w:sz w:val="28"/>
          <w:szCs w:val="28"/>
        </w:rPr>
        <w:t>.</w:t>
      </w:r>
      <w:r w:rsidR="0004695F" w:rsidRPr="00905BD6">
        <w:rPr>
          <w:rFonts w:ascii="Times New Roman" w:hAnsi="Times New Roman" w:cs="Times New Roman"/>
          <w:sz w:val="28"/>
          <w:szCs w:val="28"/>
        </w:rPr>
        <w:t> Федеральный</w:t>
      </w:r>
      <w:r w:rsidR="007F6506">
        <w:rPr>
          <w:rFonts w:ascii="Times New Roman" w:hAnsi="Times New Roman" w:cs="Times New Roman"/>
          <w:sz w:val="28"/>
          <w:szCs w:val="28"/>
        </w:rPr>
        <w:t xml:space="preserve"> </w:t>
      </w:r>
      <w:r w:rsidR="0004695F" w:rsidRPr="00905BD6">
        <w:rPr>
          <w:rFonts w:ascii="Times New Roman" w:hAnsi="Times New Roman" w:cs="Times New Roman"/>
          <w:sz w:val="28"/>
          <w:szCs w:val="28"/>
        </w:rPr>
        <w:t>закон</w:t>
      </w:r>
      <w:r w:rsidR="007F6506">
        <w:rPr>
          <w:rFonts w:ascii="Times New Roman" w:hAnsi="Times New Roman" w:cs="Times New Roman"/>
          <w:sz w:val="28"/>
          <w:szCs w:val="28"/>
        </w:rPr>
        <w:t xml:space="preserve"> </w:t>
      </w:r>
      <w:r w:rsidR="0004695F" w:rsidRPr="00905BD6">
        <w:rPr>
          <w:rFonts w:ascii="Times New Roman" w:hAnsi="Times New Roman" w:cs="Times New Roman"/>
          <w:sz w:val="28"/>
          <w:szCs w:val="28"/>
        </w:rPr>
        <w:t>от</w:t>
      </w:r>
      <w:r w:rsidR="007F6506">
        <w:rPr>
          <w:rFonts w:ascii="Times New Roman" w:hAnsi="Times New Roman" w:cs="Times New Roman"/>
          <w:sz w:val="28"/>
          <w:szCs w:val="28"/>
        </w:rPr>
        <w:t xml:space="preserve"> </w:t>
      </w:r>
      <w:r w:rsidR="0004695F" w:rsidRPr="00905BD6">
        <w:rPr>
          <w:rFonts w:ascii="Times New Roman" w:hAnsi="Times New Roman" w:cs="Times New Roman"/>
          <w:sz w:val="28"/>
          <w:szCs w:val="28"/>
        </w:rPr>
        <w:t>27.07.06</w:t>
      </w:r>
      <w:r w:rsidR="007F6506">
        <w:rPr>
          <w:rFonts w:ascii="Times New Roman" w:hAnsi="Times New Roman" w:cs="Times New Roman"/>
          <w:sz w:val="28"/>
          <w:szCs w:val="28"/>
        </w:rPr>
        <w:t xml:space="preserve"> </w:t>
      </w:r>
      <w:r w:rsidR="0004695F" w:rsidRPr="00905BD6">
        <w:rPr>
          <w:rFonts w:ascii="Times New Roman" w:hAnsi="Times New Roman" w:cs="Times New Roman"/>
          <w:sz w:val="28"/>
          <w:szCs w:val="28"/>
        </w:rPr>
        <w:t>N 137-ФЗ</w:t>
      </w:r>
      <w:r w:rsidR="007F6506">
        <w:rPr>
          <w:rFonts w:ascii="Times New Roman" w:hAnsi="Times New Roman" w:cs="Times New Roman"/>
          <w:sz w:val="28"/>
          <w:szCs w:val="28"/>
        </w:rPr>
        <w:t xml:space="preserve"> </w:t>
      </w:r>
      <w:r w:rsidR="00420AD8" w:rsidRPr="00905BD6">
        <w:rPr>
          <w:rFonts w:ascii="Times New Roman" w:hAnsi="Times New Roman" w:cs="Times New Roman"/>
          <w:sz w:val="28"/>
          <w:szCs w:val="28"/>
        </w:rPr>
        <w:t>"</w:t>
      </w:r>
      <w:r w:rsidR="0004695F" w:rsidRPr="00905BD6">
        <w:rPr>
          <w:rFonts w:ascii="Times New Roman" w:hAnsi="Times New Roman" w:cs="Times New Roman"/>
          <w:sz w:val="28"/>
          <w:szCs w:val="28"/>
        </w:rPr>
        <w:t>О</w:t>
      </w:r>
      <w:r w:rsidR="007F6506">
        <w:rPr>
          <w:rFonts w:ascii="Times New Roman" w:hAnsi="Times New Roman" w:cs="Times New Roman"/>
          <w:sz w:val="28"/>
          <w:szCs w:val="28"/>
        </w:rPr>
        <w:t xml:space="preserve"> </w:t>
      </w:r>
      <w:r w:rsidR="0004695F" w:rsidRPr="00905BD6">
        <w:rPr>
          <w:rFonts w:ascii="Times New Roman" w:hAnsi="Times New Roman" w:cs="Times New Roman"/>
          <w:sz w:val="28"/>
          <w:szCs w:val="28"/>
        </w:rPr>
        <w:t>внесении</w:t>
      </w:r>
      <w:r w:rsidR="007F6506">
        <w:rPr>
          <w:rFonts w:ascii="Times New Roman" w:hAnsi="Times New Roman" w:cs="Times New Roman"/>
          <w:sz w:val="28"/>
          <w:szCs w:val="28"/>
        </w:rPr>
        <w:t xml:space="preserve"> </w:t>
      </w:r>
      <w:r w:rsidR="0004695F" w:rsidRPr="00905BD6">
        <w:rPr>
          <w:rFonts w:ascii="Times New Roman" w:hAnsi="Times New Roman" w:cs="Times New Roman"/>
          <w:sz w:val="28"/>
          <w:szCs w:val="28"/>
        </w:rPr>
        <w:t>изменений</w:t>
      </w:r>
      <w:r w:rsidR="007F6506">
        <w:rPr>
          <w:rFonts w:ascii="Times New Roman" w:hAnsi="Times New Roman" w:cs="Times New Roman"/>
          <w:sz w:val="28"/>
          <w:szCs w:val="28"/>
        </w:rPr>
        <w:t xml:space="preserve"> </w:t>
      </w:r>
      <w:r w:rsidR="0004695F" w:rsidRPr="00905BD6">
        <w:rPr>
          <w:rFonts w:ascii="Times New Roman" w:hAnsi="Times New Roman" w:cs="Times New Roman"/>
          <w:sz w:val="28"/>
          <w:szCs w:val="28"/>
        </w:rPr>
        <w:t>в</w:t>
      </w:r>
      <w:r w:rsidR="007F6506">
        <w:rPr>
          <w:rFonts w:ascii="Times New Roman" w:hAnsi="Times New Roman" w:cs="Times New Roman"/>
          <w:sz w:val="28"/>
          <w:szCs w:val="28"/>
        </w:rPr>
        <w:t xml:space="preserve"> </w:t>
      </w:r>
      <w:r w:rsidR="0004695F" w:rsidRPr="00905BD6">
        <w:rPr>
          <w:rFonts w:ascii="Times New Roman" w:hAnsi="Times New Roman" w:cs="Times New Roman"/>
          <w:sz w:val="28"/>
          <w:szCs w:val="28"/>
        </w:rPr>
        <w:t>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w:t>
      </w:r>
      <w:r w:rsidR="007F6506">
        <w:rPr>
          <w:rFonts w:ascii="Times New Roman" w:hAnsi="Times New Roman" w:cs="Times New Roman"/>
          <w:sz w:val="28"/>
          <w:szCs w:val="28"/>
        </w:rPr>
        <w:t xml:space="preserve"> </w:t>
      </w:r>
      <w:r w:rsidR="0004695F" w:rsidRPr="00905BD6">
        <w:rPr>
          <w:rFonts w:ascii="Times New Roman" w:hAnsi="Times New Roman" w:cs="Times New Roman"/>
          <w:sz w:val="28"/>
          <w:szCs w:val="28"/>
        </w:rPr>
        <w:t>администрирования</w:t>
      </w:r>
      <w:r w:rsidR="00420AD8" w:rsidRPr="00905BD6">
        <w:rPr>
          <w:rFonts w:ascii="Times New Roman" w:hAnsi="Times New Roman" w:cs="Times New Roman"/>
          <w:sz w:val="28"/>
          <w:szCs w:val="28"/>
        </w:rPr>
        <w:t>";</w:t>
      </w:r>
    </w:p>
    <w:p w:rsidR="0004695F" w:rsidRPr="00905BD6" w:rsidRDefault="00F70A81"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4</w:t>
      </w:r>
      <w:r w:rsidR="00FD60E4" w:rsidRPr="00905BD6">
        <w:rPr>
          <w:rFonts w:ascii="Times New Roman" w:hAnsi="Times New Roman" w:cs="Times New Roman"/>
          <w:sz w:val="28"/>
          <w:szCs w:val="28"/>
        </w:rPr>
        <w:t>.</w:t>
      </w:r>
      <w:r w:rsidR="0004695F" w:rsidRPr="00905BD6">
        <w:rPr>
          <w:rFonts w:ascii="Times New Roman" w:hAnsi="Times New Roman" w:cs="Times New Roman"/>
          <w:sz w:val="28"/>
          <w:szCs w:val="28"/>
        </w:rPr>
        <w:t xml:space="preserve"> </w:t>
      </w:r>
      <w:r w:rsidR="00420AD8" w:rsidRPr="00905BD6">
        <w:rPr>
          <w:rFonts w:ascii="Times New Roman" w:hAnsi="Times New Roman" w:cs="Times New Roman"/>
          <w:sz w:val="28"/>
          <w:szCs w:val="28"/>
        </w:rPr>
        <w:t>Федеральный закон от</w:t>
      </w:r>
      <w:r w:rsidR="0004695F" w:rsidRPr="00905BD6">
        <w:rPr>
          <w:rFonts w:ascii="Times New Roman" w:hAnsi="Times New Roman" w:cs="Times New Roman"/>
          <w:sz w:val="28"/>
          <w:szCs w:val="28"/>
        </w:rPr>
        <w:t xml:space="preserve"> от 17.05.2007 N 85-ФЗ </w:t>
      </w:r>
      <w:r w:rsidR="00420AD8" w:rsidRPr="00905BD6">
        <w:rPr>
          <w:rFonts w:ascii="Times New Roman" w:hAnsi="Times New Roman" w:cs="Times New Roman"/>
          <w:sz w:val="28"/>
          <w:szCs w:val="28"/>
        </w:rPr>
        <w:t>"</w:t>
      </w:r>
      <w:r w:rsidR="0004695F" w:rsidRPr="00905BD6">
        <w:rPr>
          <w:rFonts w:ascii="Times New Roman" w:hAnsi="Times New Roman" w:cs="Times New Roman"/>
          <w:sz w:val="28"/>
          <w:szCs w:val="28"/>
        </w:rPr>
        <w:t>О внесении изменений в главы 21, 26.1, 26.2 и 26.3 части второй Налогового кодекса Российской Федерации</w:t>
      </w:r>
      <w:r w:rsidR="00420AD8" w:rsidRPr="00905BD6">
        <w:rPr>
          <w:rFonts w:ascii="Times New Roman" w:hAnsi="Times New Roman" w:cs="Times New Roman"/>
          <w:sz w:val="28"/>
          <w:szCs w:val="28"/>
        </w:rPr>
        <w:t>";</w:t>
      </w:r>
    </w:p>
    <w:p w:rsidR="00420AD8" w:rsidRPr="00905BD6" w:rsidRDefault="00F70A81"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5</w:t>
      </w:r>
      <w:r w:rsidR="00420AD8" w:rsidRPr="00905BD6">
        <w:rPr>
          <w:rFonts w:ascii="Times New Roman" w:hAnsi="Times New Roman" w:cs="Times New Roman"/>
          <w:sz w:val="28"/>
          <w:szCs w:val="28"/>
        </w:rPr>
        <w:t>. Федеральный закон от 19.07.07 N 195-ФЗ "О внесении изменений в отдельные законодательные акты Российской Федерации в части формирования благоприятных налоговых условий для финансирования инновационной деятельности";</w:t>
      </w:r>
    </w:p>
    <w:p w:rsidR="008929B9" w:rsidRPr="00905BD6" w:rsidRDefault="00FD60E4"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 xml:space="preserve"> </w:t>
      </w:r>
      <w:r w:rsidR="00F70A81" w:rsidRPr="00905BD6">
        <w:rPr>
          <w:rFonts w:ascii="Times New Roman" w:hAnsi="Times New Roman" w:cs="Times New Roman"/>
          <w:sz w:val="28"/>
          <w:szCs w:val="28"/>
        </w:rPr>
        <w:t>6</w:t>
      </w:r>
      <w:r w:rsidRPr="00905BD6">
        <w:rPr>
          <w:rFonts w:ascii="Times New Roman" w:hAnsi="Times New Roman" w:cs="Times New Roman"/>
          <w:sz w:val="28"/>
          <w:szCs w:val="28"/>
        </w:rPr>
        <w:t>.</w:t>
      </w:r>
      <w:r w:rsidR="00F70A81" w:rsidRPr="00905BD6">
        <w:rPr>
          <w:rFonts w:ascii="Times New Roman" w:hAnsi="Times New Roman" w:cs="Times New Roman"/>
          <w:sz w:val="28"/>
          <w:szCs w:val="28"/>
        </w:rPr>
        <w:t> </w:t>
      </w:r>
      <w:r w:rsidR="003225DD" w:rsidRPr="00905BD6">
        <w:rPr>
          <w:rFonts w:ascii="Times New Roman" w:hAnsi="Times New Roman" w:cs="Times New Roman"/>
          <w:sz w:val="28"/>
          <w:szCs w:val="28"/>
        </w:rPr>
        <w:t>План счетов бухгалтерского учета финансово-хозяйственной деятельности организации.</w:t>
      </w:r>
      <w:r w:rsidR="00483B76" w:rsidRPr="00905BD6">
        <w:rPr>
          <w:rFonts w:ascii="Times New Roman" w:hAnsi="Times New Roman" w:cs="Times New Roman"/>
          <w:sz w:val="28"/>
          <w:szCs w:val="28"/>
        </w:rPr>
        <w:t xml:space="preserve"> С учетом изменений, внесенных приказом Минфина России № 38н от 07.05.2003;</w:t>
      </w:r>
    </w:p>
    <w:p w:rsidR="00BC6087" w:rsidRPr="00905BD6" w:rsidRDefault="00BC6087"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 xml:space="preserve">7. Приказ Министерства финансов Российской Федерации «О формах бухгалтерской отчетности организаций» от 22 июня </w:t>
      </w:r>
      <w:smartTag w:uri="urn:schemas-microsoft-com:office:smarttags" w:element="metricconverter">
        <w:smartTagPr>
          <w:attr w:name="ProductID" w:val="2003 г"/>
        </w:smartTagPr>
        <w:r w:rsidRPr="00905BD6">
          <w:rPr>
            <w:rFonts w:ascii="Times New Roman" w:hAnsi="Times New Roman" w:cs="Times New Roman"/>
            <w:sz w:val="28"/>
            <w:szCs w:val="28"/>
          </w:rPr>
          <w:t>2003 г</w:t>
        </w:r>
      </w:smartTag>
      <w:r w:rsidRPr="00905BD6">
        <w:rPr>
          <w:rFonts w:ascii="Times New Roman" w:hAnsi="Times New Roman" w:cs="Times New Roman"/>
          <w:sz w:val="28"/>
          <w:szCs w:val="28"/>
        </w:rPr>
        <w:t>. №67-н.;</w:t>
      </w:r>
    </w:p>
    <w:p w:rsidR="00934A54" w:rsidRPr="00905BD6" w:rsidRDefault="009053A8"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8</w:t>
      </w:r>
      <w:r w:rsidR="00934A54" w:rsidRPr="00905BD6">
        <w:rPr>
          <w:rFonts w:ascii="Times New Roman" w:hAnsi="Times New Roman" w:cs="Times New Roman"/>
          <w:sz w:val="28"/>
          <w:szCs w:val="28"/>
        </w:rPr>
        <w:t xml:space="preserve">. Богатая И.Н. Бухгалтерский учет. – 4-е изд., перераб. и доп. </w:t>
      </w:r>
      <w:r w:rsidR="008218D4" w:rsidRPr="00905BD6">
        <w:rPr>
          <w:rFonts w:ascii="Times New Roman" w:hAnsi="Times New Roman" w:cs="Times New Roman"/>
          <w:sz w:val="28"/>
          <w:szCs w:val="28"/>
        </w:rPr>
        <w:t>– Ростов н/Д.: Феникс, 2007. – 858 с.</w:t>
      </w:r>
      <w:r w:rsidR="00BC6087" w:rsidRPr="00905BD6">
        <w:rPr>
          <w:rFonts w:ascii="Times New Roman" w:hAnsi="Times New Roman" w:cs="Times New Roman"/>
          <w:sz w:val="28"/>
          <w:szCs w:val="28"/>
        </w:rPr>
        <w:t>;</w:t>
      </w:r>
    </w:p>
    <w:p w:rsidR="0022601D" w:rsidRPr="00905BD6" w:rsidRDefault="009053A8"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9</w:t>
      </w:r>
      <w:r w:rsidR="0022601D" w:rsidRPr="00905BD6">
        <w:rPr>
          <w:rFonts w:ascii="Times New Roman" w:hAnsi="Times New Roman" w:cs="Times New Roman"/>
          <w:sz w:val="28"/>
          <w:szCs w:val="28"/>
        </w:rPr>
        <w:t>. </w:t>
      </w:r>
      <w:r w:rsidR="006E6DAF" w:rsidRPr="00905BD6">
        <w:rPr>
          <w:rFonts w:ascii="Times New Roman" w:hAnsi="Times New Roman" w:cs="Times New Roman"/>
          <w:sz w:val="28"/>
          <w:szCs w:val="28"/>
        </w:rPr>
        <w:t xml:space="preserve">Бухгалтерский учет: </w:t>
      </w:r>
      <w:r w:rsidR="008835A3" w:rsidRPr="00905BD6">
        <w:rPr>
          <w:rFonts w:ascii="Times New Roman" w:hAnsi="Times New Roman" w:cs="Times New Roman"/>
          <w:sz w:val="28"/>
          <w:szCs w:val="28"/>
        </w:rPr>
        <w:t>У</w:t>
      </w:r>
      <w:r w:rsidR="006E6DAF" w:rsidRPr="00905BD6">
        <w:rPr>
          <w:rFonts w:ascii="Times New Roman" w:hAnsi="Times New Roman" w:cs="Times New Roman"/>
          <w:sz w:val="28"/>
          <w:szCs w:val="28"/>
        </w:rPr>
        <w:t>чеб</w:t>
      </w:r>
      <w:r w:rsidR="008835A3" w:rsidRPr="00905BD6">
        <w:rPr>
          <w:rFonts w:ascii="Times New Roman" w:hAnsi="Times New Roman" w:cs="Times New Roman"/>
          <w:sz w:val="28"/>
          <w:szCs w:val="28"/>
        </w:rPr>
        <w:t xml:space="preserve">. </w:t>
      </w:r>
      <w:r w:rsidR="006E6DAF" w:rsidRPr="00905BD6">
        <w:rPr>
          <w:rFonts w:ascii="Times New Roman" w:hAnsi="Times New Roman" w:cs="Times New Roman"/>
          <w:sz w:val="28"/>
          <w:szCs w:val="28"/>
        </w:rPr>
        <w:t>/</w:t>
      </w:r>
      <w:r w:rsidR="008835A3" w:rsidRPr="00905BD6">
        <w:rPr>
          <w:rFonts w:ascii="Times New Roman" w:hAnsi="Times New Roman" w:cs="Times New Roman"/>
          <w:sz w:val="28"/>
          <w:szCs w:val="28"/>
        </w:rPr>
        <w:t xml:space="preserve"> </w:t>
      </w:r>
      <w:r w:rsidR="006E6DAF" w:rsidRPr="00905BD6">
        <w:rPr>
          <w:rFonts w:ascii="Times New Roman" w:hAnsi="Times New Roman" w:cs="Times New Roman"/>
          <w:sz w:val="28"/>
          <w:szCs w:val="28"/>
        </w:rPr>
        <w:t xml:space="preserve">под ред. П.С. Безруких. – 4-е изд., перераб. и доп. М.: Бухгалтерский учет, 2007. – </w:t>
      </w:r>
      <w:r w:rsidR="008835A3" w:rsidRPr="00905BD6">
        <w:rPr>
          <w:rFonts w:ascii="Times New Roman" w:hAnsi="Times New Roman" w:cs="Times New Roman"/>
          <w:sz w:val="28"/>
          <w:szCs w:val="28"/>
        </w:rPr>
        <w:t xml:space="preserve"> </w:t>
      </w:r>
      <w:r w:rsidR="006E6DAF" w:rsidRPr="00905BD6">
        <w:rPr>
          <w:rFonts w:ascii="Times New Roman" w:hAnsi="Times New Roman" w:cs="Times New Roman"/>
          <w:sz w:val="28"/>
          <w:szCs w:val="28"/>
        </w:rPr>
        <w:t>423 с.</w:t>
      </w:r>
      <w:r w:rsidR="00BC6087" w:rsidRPr="00905BD6">
        <w:rPr>
          <w:rFonts w:ascii="Times New Roman" w:hAnsi="Times New Roman" w:cs="Times New Roman"/>
          <w:sz w:val="28"/>
          <w:szCs w:val="28"/>
        </w:rPr>
        <w:t>;</w:t>
      </w:r>
    </w:p>
    <w:p w:rsidR="006E6DAF" w:rsidRPr="00905BD6" w:rsidRDefault="009053A8"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10</w:t>
      </w:r>
      <w:r w:rsidR="006E6DAF" w:rsidRPr="00905BD6">
        <w:rPr>
          <w:rFonts w:ascii="Times New Roman" w:hAnsi="Times New Roman" w:cs="Times New Roman"/>
          <w:sz w:val="28"/>
          <w:szCs w:val="28"/>
        </w:rPr>
        <w:t>. Бухгалтерский учет: Учебник для студентов</w:t>
      </w:r>
      <w:r w:rsidR="008835A3" w:rsidRPr="00905BD6">
        <w:rPr>
          <w:rFonts w:ascii="Times New Roman" w:hAnsi="Times New Roman" w:cs="Times New Roman"/>
          <w:sz w:val="28"/>
          <w:szCs w:val="28"/>
        </w:rPr>
        <w:t xml:space="preserve"> </w:t>
      </w:r>
      <w:r w:rsidR="006E6DAF" w:rsidRPr="00905BD6">
        <w:rPr>
          <w:rFonts w:ascii="Times New Roman" w:hAnsi="Times New Roman" w:cs="Times New Roman"/>
          <w:sz w:val="28"/>
          <w:szCs w:val="28"/>
        </w:rPr>
        <w:t>/</w:t>
      </w:r>
      <w:r w:rsidR="008835A3" w:rsidRPr="00905BD6">
        <w:rPr>
          <w:rFonts w:ascii="Times New Roman" w:hAnsi="Times New Roman" w:cs="Times New Roman"/>
          <w:sz w:val="28"/>
          <w:szCs w:val="28"/>
        </w:rPr>
        <w:t xml:space="preserve"> </w:t>
      </w:r>
      <w:r w:rsidR="006E6DAF" w:rsidRPr="00905BD6">
        <w:rPr>
          <w:rFonts w:ascii="Times New Roman" w:hAnsi="Times New Roman" w:cs="Times New Roman"/>
          <w:sz w:val="28"/>
          <w:szCs w:val="28"/>
        </w:rPr>
        <w:t>Ю.А. Бабаев, И.П. Комисарова, В.А. Бородин. – 2-е изд., перераб. и доп. – М.: Юнити-Диана, 2006. – 527 с.</w:t>
      </w:r>
      <w:r w:rsidR="00D43EB9" w:rsidRPr="00905BD6">
        <w:rPr>
          <w:rFonts w:ascii="Times New Roman" w:hAnsi="Times New Roman" w:cs="Times New Roman"/>
          <w:sz w:val="28"/>
          <w:szCs w:val="28"/>
        </w:rPr>
        <w:t>;</w:t>
      </w:r>
    </w:p>
    <w:p w:rsidR="006F60AD" w:rsidRPr="00905BD6" w:rsidRDefault="006F60AD"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1</w:t>
      </w:r>
      <w:r w:rsidR="009053A8" w:rsidRPr="00905BD6">
        <w:rPr>
          <w:rFonts w:ascii="Times New Roman" w:hAnsi="Times New Roman" w:cs="Times New Roman"/>
          <w:sz w:val="28"/>
          <w:szCs w:val="28"/>
        </w:rPr>
        <w:t>1</w:t>
      </w:r>
      <w:r w:rsidRPr="00905BD6">
        <w:rPr>
          <w:rFonts w:ascii="Times New Roman" w:hAnsi="Times New Roman" w:cs="Times New Roman"/>
          <w:sz w:val="28"/>
          <w:szCs w:val="28"/>
        </w:rPr>
        <w:t>. Донцова Л.В., Никифорова Н.Л. Анализ бухгалтерской отчетности. – М.: ДИС, 2008. – 129 с.</w:t>
      </w:r>
      <w:r w:rsidR="00D43EB9" w:rsidRPr="00905BD6">
        <w:rPr>
          <w:rFonts w:ascii="Times New Roman" w:hAnsi="Times New Roman" w:cs="Times New Roman"/>
          <w:sz w:val="28"/>
          <w:szCs w:val="28"/>
        </w:rPr>
        <w:t>;</w:t>
      </w:r>
    </w:p>
    <w:p w:rsidR="00196D26" w:rsidRPr="00905BD6" w:rsidRDefault="00196D26"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1</w:t>
      </w:r>
      <w:r w:rsidR="009053A8" w:rsidRPr="00905BD6">
        <w:rPr>
          <w:rFonts w:ascii="Times New Roman" w:hAnsi="Times New Roman" w:cs="Times New Roman"/>
          <w:sz w:val="28"/>
          <w:szCs w:val="28"/>
        </w:rPr>
        <w:t>2</w:t>
      </w:r>
      <w:r w:rsidRPr="00905BD6">
        <w:rPr>
          <w:rFonts w:ascii="Times New Roman" w:hAnsi="Times New Roman" w:cs="Times New Roman"/>
          <w:sz w:val="28"/>
          <w:szCs w:val="28"/>
        </w:rPr>
        <w:t>. Камышанов П.И. Практическое пособие по бухгалтерскому учету. – 6-е изд., испр. и доп. – М.: Омега-Л, 2006. – 488 с.</w:t>
      </w:r>
      <w:r w:rsidR="00D43EB9" w:rsidRPr="00905BD6">
        <w:rPr>
          <w:rFonts w:ascii="Times New Roman" w:hAnsi="Times New Roman" w:cs="Times New Roman"/>
          <w:sz w:val="28"/>
          <w:szCs w:val="28"/>
        </w:rPr>
        <w:t>;</w:t>
      </w:r>
    </w:p>
    <w:p w:rsidR="00D32999" w:rsidRPr="00905BD6" w:rsidRDefault="00D32999"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1</w:t>
      </w:r>
      <w:r w:rsidR="009053A8" w:rsidRPr="00905BD6">
        <w:rPr>
          <w:rFonts w:ascii="Times New Roman" w:hAnsi="Times New Roman" w:cs="Times New Roman"/>
          <w:sz w:val="28"/>
          <w:szCs w:val="28"/>
        </w:rPr>
        <w:t>3</w:t>
      </w:r>
      <w:r w:rsidRPr="00905BD6">
        <w:rPr>
          <w:rFonts w:ascii="Times New Roman" w:hAnsi="Times New Roman" w:cs="Times New Roman"/>
          <w:sz w:val="28"/>
          <w:szCs w:val="28"/>
        </w:rPr>
        <w:t>. Новодворский В.Д., Пономарева Л.В. Составление бухгалтерской отчетности. – 2-е изд. – М., 2008. – 326 с.</w:t>
      </w:r>
      <w:r w:rsidR="00D43EB9" w:rsidRPr="00905BD6">
        <w:rPr>
          <w:rFonts w:ascii="Times New Roman" w:hAnsi="Times New Roman" w:cs="Times New Roman"/>
          <w:sz w:val="28"/>
          <w:szCs w:val="28"/>
        </w:rPr>
        <w:t>;</w:t>
      </w:r>
    </w:p>
    <w:p w:rsidR="00D32999" w:rsidRPr="00905BD6" w:rsidRDefault="00D32999"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1</w:t>
      </w:r>
      <w:r w:rsidR="009053A8" w:rsidRPr="00905BD6">
        <w:rPr>
          <w:rFonts w:ascii="Times New Roman" w:hAnsi="Times New Roman" w:cs="Times New Roman"/>
          <w:sz w:val="28"/>
          <w:szCs w:val="28"/>
        </w:rPr>
        <w:t>4</w:t>
      </w:r>
      <w:r w:rsidRPr="00905BD6">
        <w:rPr>
          <w:rFonts w:ascii="Times New Roman" w:hAnsi="Times New Roman" w:cs="Times New Roman"/>
          <w:sz w:val="28"/>
          <w:szCs w:val="28"/>
        </w:rPr>
        <w:t>.</w:t>
      </w:r>
      <w:r w:rsidR="00F04E0F">
        <w:rPr>
          <w:rFonts w:ascii="Times New Roman" w:hAnsi="Times New Roman" w:cs="Times New Roman"/>
          <w:sz w:val="28"/>
          <w:szCs w:val="28"/>
        </w:rPr>
        <w:t> </w:t>
      </w:r>
      <w:r w:rsidRPr="00905BD6">
        <w:rPr>
          <w:rFonts w:ascii="Times New Roman" w:hAnsi="Times New Roman" w:cs="Times New Roman"/>
          <w:sz w:val="28"/>
          <w:szCs w:val="28"/>
        </w:rPr>
        <w:t>Нормативная база бухгалтерского учета: сборник официальных материалов / предисл. и сост. А.С. Бакаева. – М.: Бухгалтерский учет, 2007. – 267 с.</w:t>
      </w:r>
      <w:r w:rsidR="00D43EB9" w:rsidRPr="00905BD6">
        <w:rPr>
          <w:rFonts w:ascii="Times New Roman" w:hAnsi="Times New Roman" w:cs="Times New Roman"/>
          <w:sz w:val="28"/>
          <w:szCs w:val="28"/>
        </w:rPr>
        <w:t>;</w:t>
      </w:r>
    </w:p>
    <w:p w:rsidR="00BC6087" w:rsidRPr="00905BD6" w:rsidRDefault="00BC6087" w:rsidP="008929B9">
      <w:pPr>
        <w:pStyle w:val="HTML"/>
        <w:spacing w:line="360" w:lineRule="auto"/>
        <w:ind w:firstLine="567"/>
        <w:jc w:val="both"/>
        <w:rPr>
          <w:rFonts w:ascii="Times New Roman" w:hAnsi="Times New Roman" w:cs="Times New Roman"/>
          <w:sz w:val="28"/>
          <w:szCs w:val="28"/>
        </w:rPr>
      </w:pPr>
      <w:r w:rsidRPr="00905BD6">
        <w:rPr>
          <w:rFonts w:ascii="Times New Roman" w:hAnsi="Times New Roman" w:cs="Times New Roman"/>
          <w:sz w:val="28"/>
          <w:szCs w:val="28"/>
        </w:rPr>
        <w:t>1</w:t>
      </w:r>
      <w:r w:rsidR="009053A8" w:rsidRPr="00905BD6">
        <w:rPr>
          <w:rFonts w:ascii="Times New Roman" w:hAnsi="Times New Roman" w:cs="Times New Roman"/>
          <w:sz w:val="28"/>
          <w:szCs w:val="28"/>
        </w:rPr>
        <w:t>5</w:t>
      </w:r>
      <w:r w:rsidRPr="00905BD6">
        <w:rPr>
          <w:rFonts w:ascii="Times New Roman" w:hAnsi="Times New Roman" w:cs="Times New Roman"/>
          <w:sz w:val="28"/>
          <w:szCs w:val="28"/>
        </w:rPr>
        <w:t xml:space="preserve">. </w:t>
      </w:r>
      <w:r w:rsidR="009053A8" w:rsidRPr="00905BD6">
        <w:rPr>
          <w:rFonts w:ascii="Times New Roman" w:hAnsi="Times New Roman" w:cs="Times New Roman"/>
          <w:sz w:val="28"/>
          <w:szCs w:val="28"/>
        </w:rPr>
        <w:t>Пошерстник Н.В. Бухгалтерский учет на современном предприятии: Учеб.-практ. пособ. – М.: ТК Велби, 2007. – 488 с.</w:t>
      </w:r>
    </w:p>
    <w:p w:rsidR="008929B9" w:rsidRPr="00905BD6" w:rsidRDefault="008929B9" w:rsidP="008929B9">
      <w:pPr>
        <w:pStyle w:val="HTML"/>
        <w:spacing w:line="360" w:lineRule="auto"/>
        <w:ind w:firstLine="567"/>
        <w:jc w:val="both"/>
        <w:rPr>
          <w:rFonts w:ascii="Times New Roman" w:hAnsi="Times New Roman" w:cs="Times New Roman"/>
          <w:sz w:val="28"/>
          <w:szCs w:val="28"/>
        </w:rPr>
      </w:pPr>
    </w:p>
    <w:p w:rsidR="008929B9" w:rsidRPr="00905BD6" w:rsidRDefault="008929B9" w:rsidP="008929B9">
      <w:pPr>
        <w:pStyle w:val="HTML"/>
        <w:spacing w:line="360" w:lineRule="auto"/>
        <w:ind w:firstLine="567"/>
        <w:jc w:val="both"/>
        <w:rPr>
          <w:rFonts w:ascii="Times New Roman" w:hAnsi="Times New Roman" w:cs="Times New Roman"/>
          <w:sz w:val="28"/>
          <w:szCs w:val="28"/>
        </w:rPr>
      </w:pPr>
      <w:bookmarkStart w:id="6" w:name="_GoBack"/>
      <w:bookmarkEnd w:id="6"/>
    </w:p>
    <w:sectPr w:rsidR="008929B9" w:rsidRPr="00905BD6" w:rsidSect="00A77718">
      <w:headerReference w:type="even" r:id="rId8"/>
      <w:head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825" w:rsidRDefault="00722825">
      <w:r>
        <w:separator/>
      </w:r>
    </w:p>
  </w:endnote>
  <w:endnote w:type="continuationSeparator" w:id="0">
    <w:p w:rsidR="00722825" w:rsidRDefault="0072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825" w:rsidRDefault="00722825">
      <w:r>
        <w:separator/>
      </w:r>
    </w:p>
  </w:footnote>
  <w:footnote w:type="continuationSeparator" w:id="0">
    <w:p w:rsidR="00722825" w:rsidRDefault="00722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18" w:rsidRDefault="00C87C18" w:rsidP="00D5042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7C18" w:rsidRDefault="00C87C18" w:rsidP="00A7771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18" w:rsidRDefault="00C87C18" w:rsidP="00D5042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2582B">
      <w:rPr>
        <w:rStyle w:val="a5"/>
        <w:noProof/>
      </w:rPr>
      <w:t>3</w:t>
    </w:r>
    <w:r>
      <w:rPr>
        <w:rStyle w:val="a5"/>
      </w:rPr>
      <w:fldChar w:fldCharType="end"/>
    </w:r>
  </w:p>
  <w:p w:rsidR="00C87C18" w:rsidRDefault="00C87C18" w:rsidP="00A7771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05CE0"/>
    <w:multiLevelType w:val="hybridMultilevel"/>
    <w:tmpl w:val="99D6417E"/>
    <w:lvl w:ilvl="0" w:tplc="11426C8A">
      <w:start w:val="1"/>
      <w:numFmt w:val="bullet"/>
      <w:lvlText w:val=""/>
      <w:lvlJc w:val="left"/>
      <w:pPr>
        <w:tabs>
          <w:tab w:val="num" w:pos="1106"/>
        </w:tabs>
        <w:ind w:firstLine="73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BDA140C"/>
    <w:multiLevelType w:val="hybridMultilevel"/>
    <w:tmpl w:val="9DEE4C00"/>
    <w:lvl w:ilvl="0" w:tplc="41F6011E">
      <w:start w:val="1"/>
      <w:numFmt w:val="decimal"/>
      <w:lvlText w:val="%1."/>
      <w:lvlJc w:val="left"/>
      <w:pPr>
        <w:tabs>
          <w:tab w:val="num" w:pos="124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D336E2D"/>
    <w:multiLevelType w:val="hybridMultilevel"/>
    <w:tmpl w:val="BBFC25A8"/>
    <w:lvl w:ilvl="0" w:tplc="5FACDB12">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3F65CB9"/>
    <w:multiLevelType w:val="multilevel"/>
    <w:tmpl w:val="F77AAF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61828CF"/>
    <w:multiLevelType w:val="hybridMultilevel"/>
    <w:tmpl w:val="2F927522"/>
    <w:lvl w:ilvl="0" w:tplc="ABD453C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577449D5"/>
    <w:multiLevelType w:val="multilevel"/>
    <w:tmpl w:val="8A5ED4FC"/>
    <w:lvl w:ilvl="0">
      <w:start w:val="1"/>
      <w:numFmt w:val="decimal"/>
      <w:pStyle w:val="1"/>
      <w:suff w:val="space"/>
      <w:lvlText w:val="Глава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6">
    <w:nsid w:val="78D84BAB"/>
    <w:multiLevelType w:val="hybridMultilevel"/>
    <w:tmpl w:val="AD96FC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357"/>
    <w:rsid w:val="00003C0C"/>
    <w:rsid w:val="000258DF"/>
    <w:rsid w:val="000326D7"/>
    <w:rsid w:val="00035FE5"/>
    <w:rsid w:val="0004695F"/>
    <w:rsid w:val="000537AD"/>
    <w:rsid w:val="00096C07"/>
    <w:rsid w:val="000A666B"/>
    <w:rsid w:val="000A7D0D"/>
    <w:rsid w:val="000B04E7"/>
    <w:rsid w:val="000C1F16"/>
    <w:rsid w:val="000D1DA8"/>
    <w:rsid w:val="000D3206"/>
    <w:rsid w:val="000F679F"/>
    <w:rsid w:val="000F6A34"/>
    <w:rsid w:val="001833B6"/>
    <w:rsid w:val="00187B0F"/>
    <w:rsid w:val="00196D26"/>
    <w:rsid w:val="001B3A2A"/>
    <w:rsid w:val="001B5C18"/>
    <w:rsid w:val="001E7966"/>
    <w:rsid w:val="002161CB"/>
    <w:rsid w:val="002240B4"/>
    <w:rsid w:val="0022601D"/>
    <w:rsid w:val="00230111"/>
    <w:rsid w:val="00231057"/>
    <w:rsid w:val="002353AE"/>
    <w:rsid w:val="00244342"/>
    <w:rsid w:val="00246AC3"/>
    <w:rsid w:val="0027167A"/>
    <w:rsid w:val="00272F95"/>
    <w:rsid w:val="002A35DF"/>
    <w:rsid w:val="002C1DF1"/>
    <w:rsid w:val="002D5E74"/>
    <w:rsid w:val="002E2817"/>
    <w:rsid w:val="002F047B"/>
    <w:rsid w:val="002F5F63"/>
    <w:rsid w:val="002F71A5"/>
    <w:rsid w:val="00303728"/>
    <w:rsid w:val="00310B89"/>
    <w:rsid w:val="003225DD"/>
    <w:rsid w:val="00335017"/>
    <w:rsid w:val="00373F1E"/>
    <w:rsid w:val="00386C84"/>
    <w:rsid w:val="003909A8"/>
    <w:rsid w:val="003A581D"/>
    <w:rsid w:val="003B77FA"/>
    <w:rsid w:val="003E73E6"/>
    <w:rsid w:val="00414616"/>
    <w:rsid w:val="00420AD8"/>
    <w:rsid w:val="0042686F"/>
    <w:rsid w:val="00470DED"/>
    <w:rsid w:val="00483B76"/>
    <w:rsid w:val="00496B9A"/>
    <w:rsid w:val="004B295F"/>
    <w:rsid w:val="004C2F5A"/>
    <w:rsid w:val="004D0C60"/>
    <w:rsid w:val="004D40BD"/>
    <w:rsid w:val="004E3C65"/>
    <w:rsid w:val="0050074C"/>
    <w:rsid w:val="0050755A"/>
    <w:rsid w:val="00516EBB"/>
    <w:rsid w:val="00522808"/>
    <w:rsid w:val="00523CE3"/>
    <w:rsid w:val="005346BB"/>
    <w:rsid w:val="005567DA"/>
    <w:rsid w:val="005609CA"/>
    <w:rsid w:val="005672F7"/>
    <w:rsid w:val="005703C3"/>
    <w:rsid w:val="00584E1F"/>
    <w:rsid w:val="005A0C4D"/>
    <w:rsid w:val="005B1700"/>
    <w:rsid w:val="005C7678"/>
    <w:rsid w:val="005E2310"/>
    <w:rsid w:val="005F638C"/>
    <w:rsid w:val="006055C3"/>
    <w:rsid w:val="00620598"/>
    <w:rsid w:val="00630C57"/>
    <w:rsid w:val="00632F09"/>
    <w:rsid w:val="00652F77"/>
    <w:rsid w:val="006941CC"/>
    <w:rsid w:val="00695444"/>
    <w:rsid w:val="006A202D"/>
    <w:rsid w:val="006B129E"/>
    <w:rsid w:val="006B14C2"/>
    <w:rsid w:val="006B267F"/>
    <w:rsid w:val="006E0201"/>
    <w:rsid w:val="006E6DAF"/>
    <w:rsid w:val="006F382F"/>
    <w:rsid w:val="006F60AD"/>
    <w:rsid w:val="00701A9C"/>
    <w:rsid w:val="00713FF1"/>
    <w:rsid w:val="007175DC"/>
    <w:rsid w:val="00722825"/>
    <w:rsid w:val="00724C14"/>
    <w:rsid w:val="00763ED0"/>
    <w:rsid w:val="00773D82"/>
    <w:rsid w:val="00775CF2"/>
    <w:rsid w:val="00777392"/>
    <w:rsid w:val="0079194E"/>
    <w:rsid w:val="007C707A"/>
    <w:rsid w:val="007D7A7E"/>
    <w:rsid w:val="007F57D6"/>
    <w:rsid w:val="007F59A3"/>
    <w:rsid w:val="007F6506"/>
    <w:rsid w:val="007F6691"/>
    <w:rsid w:val="008218D4"/>
    <w:rsid w:val="00841B90"/>
    <w:rsid w:val="00846EAB"/>
    <w:rsid w:val="00857BAC"/>
    <w:rsid w:val="00862909"/>
    <w:rsid w:val="008835A3"/>
    <w:rsid w:val="00884A06"/>
    <w:rsid w:val="008929B9"/>
    <w:rsid w:val="008B5670"/>
    <w:rsid w:val="008C3064"/>
    <w:rsid w:val="008D1756"/>
    <w:rsid w:val="009053A8"/>
    <w:rsid w:val="00905BD6"/>
    <w:rsid w:val="00914451"/>
    <w:rsid w:val="00933BFF"/>
    <w:rsid w:val="00934A54"/>
    <w:rsid w:val="00935568"/>
    <w:rsid w:val="00937187"/>
    <w:rsid w:val="00937995"/>
    <w:rsid w:val="00954123"/>
    <w:rsid w:val="00967929"/>
    <w:rsid w:val="00985C06"/>
    <w:rsid w:val="0099688C"/>
    <w:rsid w:val="009A442D"/>
    <w:rsid w:val="009B5C41"/>
    <w:rsid w:val="009C21E1"/>
    <w:rsid w:val="009D2056"/>
    <w:rsid w:val="009F25B0"/>
    <w:rsid w:val="009F71AD"/>
    <w:rsid w:val="00A04AE5"/>
    <w:rsid w:val="00A2582B"/>
    <w:rsid w:val="00A37408"/>
    <w:rsid w:val="00A43EF7"/>
    <w:rsid w:val="00A51B89"/>
    <w:rsid w:val="00A51F2F"/>
    <w:rsid w:val="00A60EE6"/>
    <w:rsid w:val="00A6603C"/>
    <w:rsid w:val="00A77718"/>
    <w:rsid w:val="00A7773F"/>
    <w:rsid w:val="00A77946"/>
    <w:rsid w:val="00A80D2E"/>
    <w:rsid w:val="00A821A9"/>
    <w:rsid w:val="00A906E4"/>
    <w:rsid w:val="00A91444"/>
    <w:rsid w:val="00AB00DD"/>
    <w:rsid w:val="00AD2210"/>
    <w:rsid w:val="00AD29D1"/>
    <w:rsid w:val="00AE213F"/>
    <w:rsid w:val="00AE6F46"/>
    <w:rsid w:val="00AF26DC"/>
    <w:rsid w:val="00AF4B68"/>
    <w:rsid w:val="00B13737"/>
    <w:rsid w:val="00B20357"/>
    <w:rsid w:val="00B602D8"/>
    <w:rsid w:val="00B62828"/>
    <w:rsid w:val="00B63370"/>
    <w:rsid w:val="00BC6087"/>
    <w:rsid w:val="00C01B18"/>
    <w:rsid w:val="00C76303"/>
    <w:rsid w:val="00C87C18"/>
    <w:rsid w:val="00C91E30"/>
    <w:rsid w:val="00CB1938"/>
    <w:rsid w:val="00CB78B7"/>
    <w:rsid w:val="00CC0E19"/>
    <w:rsid w:val="00CC28CE"/>
    <w:rsid w:val="00CF53F5"/>
    <w:rsid w:val="00D14FC6"/>
    <w:rsid w:val="00D32999"/>
    <w:rsid w:val="00D33D98"/>
    <w:rsid w:val="00D37167"/>
    <w:rsid w:val="00D43EB9"/>
    <w:rsid w:val="00D50011"/>
    <w:rsid w:val="00D50420"/>
    <w:rsid w:val="00D516DE"/>
    <w:rsid w:val="00D527B5"/>
    <w:rsid w:val="00D56B12"/>
    <w:rsid w:val="00D60597"/>
    <w:rsid w:val="00D66978"/>
    <w:rsid w:val="00D74014"/>
    <w:rsid w:val="00D875FC"/>
    <w:rsid w:val="00DE2E31"/>
    <w:rsid w:val="00DE5B97"/>
    <w:rsid w:val="00DF0E40"/>
    <w:rsid w:val="00DF7D43"/>
    <w:rsid w:val="00E03FCB"/>
    <w:rsid w:val="00E21231"/>
    <w:rsid w:val="00E2601D"/>
    <w:rsid w:val="00E44F66"/>
    <w:rsid w:val="00E61EF7"/>
    <w:rsid w:val="00E6736B"/>
    <w:rsid w:val="00E9146E"/>
    <w:rsid w:val="00EC0913"/>
    <w:rsid w:val="00ED741A"/>
    <w:rsid w:val="00EF5CDB"/>
    <w:rsid w:val="00EF7131"/>
    <w:rsid w:val="00F04E0F"/>
    <w:rsid w:val="00F0588B"/>
    <w:rsid w:val="00F10347"/>
    <w:rsid w:val="00F22401"/>
    <w:rsid w:val="00F2548C"/>
    <w:rsid w:val="00F25B62"/>
    <w:rsid w:val="00F27D65"/>
    <w:rsid w:val="00F36FCA"/>
    <w:rsid w:val="00F70A81"/>
    <w:rsid w:val="00F72D14"/>
    <w:rsid w:val="00F819F4"/>
    <w:rsid w:val="00F82FCF"/>
    <w:rsid w:val="00F86077"/>
    <w:rsid w:val="00F9657D"/>
    <w:rsid w:val="00FA47A2"/>
    <w:rsid w:val="00FC1153"/>
    <w:rsid w:val="00FD60E4"/>
    <w:rsid w:val="00FD7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A547DD-AC34-4DA4-B218-F41B6117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D40BD"/>
    <w:pPr>
      <w:pageBreakBefore/>
      <w:widowControl w:val="0"/>
      <w:numPr>
        <w:numId w:val="3"/>
      </w:numPr>
      <w:tabs>
        <w:tab w:val="num" w:pos="360"/>
      </w:tabs>
      <w:spacing w:line="360" w:lineRule="auto"/>
      <w:ind w:left="360" w:hanging="360"/>
      <w:jc w:val="center"/>
      <w:outlineLvl w:val="0"/>
    </w:pPr>
    <w:rPr>
      <w:sz w:val="32"/>
      <w:szCs w:val="32"/>
    </w:rPr>
  </w:style>
  <w:style w:type="paragraph" w:styleId="2">
    <w:name w:val="heading 2"/>
    <w:basedOn w:val="a"/>
    <w:next w:val="a"/>
    <w:autoRedefine/>
    <w:qFormat/>
    <w:rsid w:val="005672F7"/>
    <w:pPr>
      <w:keepNext/>
      <w:spacing w:before="240" w:after="60" w:line="360" w:lineRule="auto"/>
      <w:jc w:val="center"/>
      <w:outlineLvl w:val="1"/>
    </w:pPr>
    <w:rPr>
      <w:b/>
      <w:bCs/>
      <w:iCs/>
      <w:sz w:val="28"/>
      <w:szCs w:val="28"/>
    </w:rPr>
  </w:style>
  <w:style w:type="paragraph" w:styleId="3">
    <w:name w:val="heading 3"/>
    <w:basedOn w:val="a"/>
    <w:next w:val="a"/>
    <w:autoRedefine/>
    <w:qFormat/>
    <w:rsid w:val="004D40BD"/>
    <w:pPr>
      <w:keepNext/>
      <w:numPr>
        <w:ilvl w:val="2"/>
        <w:numId w:val="3"/>
      </w:numPr>
      <w:tabs>
        <w:tab w:val="num" w:pos="1080"/>
      </w:tabs>
      <w:spacing w:before="240" w:after="60" w:line="360" w:lineRule="auto"/>
      <w:ind w:left="1080" w:hanging="360"/>
      <w:jc w:val="both"/>
      <w:outlineLvl w:val="2"/>
    </w:pPr>
    <w:rPr>
      <w:rFonts w:ascii="Arial" w:hAnsi="Arial" w:cs="Arial"/>
      <w:b/>
      <w:bCs/>
      <w:sz w:val="26"/>
      <w:szCs w:val="26"/>
    </w:rPr>
  </w:style>
  <w:style w:type="paragraph" w:styleId="4">
    <w:name w:val="heading 4"/>
    <w:basedOn w:val="a"/>
    <w:next w:val="a"/>
    <w:qFormat/>
    <w:rsid w:val="004D40BD"/>
    <w:pPr>
      <w:keepNext/>
      <w:numPr>
        <w:ilvl w:val="3"/>
        <w:numId w:val="3"/>
      </w:numPr>
      <w:tabs>
        <w:tab w:val="num" w:pos="1440"/>
      </w:tabs>
      <w:spacing w:before="240" w:after="60" w:line="360" w:lineRule="auto"/>
      <w:ind w:left="1440" w:hanging="360"/>
      <w:jc w:val="both"/>
      <w:outlineLvl w:val="3"/>
    </w:pPr>
    <w:rPr>
      <w:b/>
      <w:bCs/>
      <w:sz w:val="28"/>
      <w:szCs w:val="28"/>
    </w:rPr>
  </w:style>
  <w:style w:type="paragraph" w:styleId="5">
    <w:name w:val="heading 5"/>
    <w:basedOn w:val="a"/>
    <w:next w:val="a"/>
    <w:qFormat/>
    <w:rsid w:val="004D40BD"/>
    <w:pPr>
      <w:numPr>
        <w:ilvl w:val="4"/>
        <w:numId w:val="3"/>
      </w:numPr>
      <w:tabs>
        <w:tab w:val="num" w:pos="1800"/>
      </w:tabs>
      <w:spacing w:before="240" w:after="60" w:line="360" w:lineRule="auto"/>
      <w:ind w:left="1800" w:hanging="360"/>
      <w:jc w:val="both"/>
      <w:outlineLvl w:val="4"/>
    </w:pPr>
    <w:rPr>
      <w:b/>
      <w:bCs/>
      <w:i/>
      <w:iCs/>
      <w:sz w:val="26"/>
      <w:szCs w:val="26"/>
    </w:rPr>
  </w:style>
  <w:style w:type="paragraph" w:styleId="6">
    <w:name w:val="heading 6"/>
    <w:basedOn w:val="a"/>
    <w:next w:val="a"/>
    <w:qFormat/>
    <w:rsid w:val="004D40BD"/>
    <w:pPr>
      <w:numPr>
        <w:ilvl w:val="5"/>
        <w:numId w:val="3"/>
      </w:numPr>
      <w:tabs>
        <w:tab w:val="num" w:pos="2160"/>
      </w:tabs>
      <w:spacing w:before="240" w:after="60" w:line="360" w:lineRule="auto"/>
      <w:ind w:left="2160" w:hanging="360"/>
      <w:jc w:val="both"/>
      <w:outlineLvl w:val="5"/>
    </w:pPr>
    <w:rPr>
      <w:b/>
      <w:bCs/>
      <w:sz w:val="22"/>
      <w:szCs w:val="22"/>
    </w:rPr>
  </w:style>
  <w:style w:type="paragraph" w:styleId="7">
    <w:name w:val="heading 7"/>
    <w:basedOn w:val="a"/>
    <w:next w:val="a"/>
    <w:qFormat/>
    <w:rsid w:val="004D40BD"/>
    <w:pPr>
      <w:numPr>
        <w:ilvl w:val="6"/>
        <w:numId w:val="3"/>
      </w:numPr>
      <w:tabs>
        <w:tab w:val="num" w:pos="2520"/>
      </w:tabs>
      <w:spacing w:before="240" w:after="60" w:line="360" w:lineRule="auto"/>
      <w:ind w:left="2520" w:hanging="360"/>
      <w:jc w:val="both"/>
      <w:outlineLvl w:val="6"/>
    </w:pPr>
    <w:rPr>
      <w:szCs w:val="28"/>
    </w:rPr>
  </w:style>
  <w:style w:type="paragraph" w:styleId="8">
    <w:name w:val="heading 8"/>
    <w:basedOn w:val="a"/>
    <w:next w:val="a"/>
    <w:qFormat/>
    <w:rsid w:val="004D40BD"/>
    <w:pPr>
      <w:numPr>
        <w:ilvl w:val="7"/>
        <w:numId w:val="3"/>
      </w:numPr>
      <w:tabs>
        <w:tab w:val="num" w:pos="2880"/>
      </w:tabs>
      <w:spacing w:before="240" w:after="60" w:line="360" w:lineRule="auto"/>
      <w:ind w:left="2880" w:hanging="360"/>
      <w:jc w:val="both"/>
      <w:outlineLvl w:val="7"/>
    </w:pPr>
    <w:rPr>
      <w:i/>
      <w:iCs/>
      <w:szCs w:val="28"/>
    </w:rPr>
  </w:style>
  <w:style w:type="paragraph" w:styleId="9">
    <w:name w:val="heading 9"/>
    <w:basedOn w:val="a"/>
    <w:next w:val="a"/>
    <w:qFormat/>
    <w:rsid w:val="004D40BD"/>
    <w:pPr>
      <w:numPr>
        <w:ilvl w:val="8"/>
        <w:numId w:val="3"/>
      </w:numPr>
      <w:tabs>
        <w:tab w:val="num" w:pos="3240"/>
      </w:tabs>
      <w:spacing w:before="240" w:after="60" w:line="360" w:lineRule="auto"/>
      <w:ind w:left="3240" w:hanging="3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5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B3A2A"/>
  </w:style>
  <w:style w:type="character" w:customStyle="1" w:styleId="grame">
    <w:name w:val="grame"/>
    <w:basedOn w:val="a0"/>
    <w:rsid w:val="001B3A2A"/>
  </w:style>
  <w:style w:type="paragraph" w:styleId="HTML">
    <w:name w:val="HTML Preformatted"/>
    <w:basedOn w:val="a"/>
    <w:rsid w:val="001B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rsid w:val="00A77718"/>
    <w:pPr>
      <w:tabs>
        <w:tab w:val="center" w:pos="4677"/>
        <w:tab w:val="right" w:pos="9355"/>
      </w:tabs>
    </w:pPr>
  </w:style>
  <w:style w:type="character" w:styleId="a5">
    <w:name w:val="page number"/>
    <w:basedOn w:val="a0"/>
    <w:rsid w:val="00A77718"/>
  </w:style>
  <w:style w:type="character" w:customStyle="1" w:styleId="apple-style-span">
    <w:name w:val="apple-style-span"/>
    <w:basedOn w:val="a0"/>
    <w:rsid w:val="00246AC3"/>
  </w:style>
  <w:style w:type="character" w:styleId="a6">
    <w:name w:val="Hyperlink"/>
    <w:basedOn w:val="a0"/>
    <w:rsid w:val="003A581D"/>
    <w:rPr>
      <w:color w:val="0000FF"/>
      <w:u w:val="single"/>
    </w:rPr>
  </w:style>
  <w:style w:type="paragraph" w:styleId="a7">
    <w:name w:val="Normal (Web)"/>
    <w:basedOn w:val="a"/>
    <w:rsid w:val="009B5C41"/>
    <w:pPr>
      <w:spacing w:before="100" w:beforeAutospacing="1" w:after="100" w:afterAutospacing="1"/>
    </w:pPr>
  </w:style>
  <w:style w:type="paragraph" w:styleId="a8">
    <w:name w:val="footer"/>
    <w:basedOn w:val="a"/>
    <w:rsid w:val="006B14C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4213">
      <w:bodyDiv w:val="1"/>
      <w:marLeft w:val="0"/>
      <w:marRight w:val="0"/>
      <w:marTop w:val="0"/>
      <w:marBottom w:val="0"/>
      <w:divBdr>
        <w:top w:val="none" w:sz="0" w:space="0" w:color="auto"/>
        <w:left w:val="none" w:sz="0" w:space="0" w:color="auto"/>
        <w:bottom w:val="none" w:sz="0" w:space="0" w:color="auto"/>
        <w:right w:val="none" w:sz="0" w:space="0" w:color="auto"/>
      </w:divBdr>
    </w:div>
    <w:div w:id="150755029">
      <w:bodyDiv w:val="1"/>
      <w:marLeft w:val="0"/>
      <w:marRight w:val="0"/>
      <w:marTop w:val="0"/>
      <w:marBottom w:val="0"/>
      <w:divBdr>
        <w:top w:val="none" w:sz="0" w:space="0" w:color="auto"/>
        <w:left w:val="none" w:sz="0" w:space="0" w:color="auto"/>
        <w:bottom w:val="none" w:sz="0" w:space="0" w:color="auto"/>
        <w:right w:val="none" w:sz="0" w:space="0" w:color="auto"/>
      </w:divBdr>
    </w:div>
    <w:div w:id="309361858">
      <w:bodyDiv w:val="1"/>
      <w:marLeft w:val="0"/>
      <w:marRight w:val="0"/>
      <w:marTop w:val="0"/>
      <w:marBottom w:val="0"/>
      <w:divBdr>
        <w:top w:val="none" w:sz="0" w:space="0" w:color="auto"/>
        <w:left w:val="none" w:sz="0" w:space="0" w:color="auto"/>
        <w:bottom w:val="none" w:sz="0" w:space="0" w:color="auto"/>
        <w:right w:val="none" w:sz="0" w:space="0" w:color="auto"/>
      </w:divBdr>
    </w:div>
    <w:div w:id="371080598">
      <w:bodyDiv w:val="1"/>
      <w:marLeft w:val="0"/>
      <w:marRight w:val="0"/>
      <w:marTop w:val="0"/>
      <w:marBottom w:val="0"/>
      <w:divBdr>
        <w:top w:val="none" w:sz="0" w:space="0" w:color="auto"/>
        <w:left w:val="none" w:sz="0" w:space="0" w:color="auto"/>
        <w:bottom w:val="none" w:sz="0" w:space="0" w:color="auto"/>
        <w:right w:val="none" w:sz="0" w:space="0" w:color="auto"/>
      </w:divBdr>
    </w:div>
    <w:div w:id="470368566">
      <w:bodyDiv w:val="1"/>
      <w:marLeft w:val="0"/>
      <w:marRight w:val="0"/>
      <w:marTop w:val="0"/>
      <w:marBottom w:val="0"/>
      <w:divBdr>
        <w:top w:val="none" w:sz="0" w:space="0" w:color="auto"/>
        <w:left w:val="none" w:sz="0" w:space="0" w:color="auto"/>
        <w:bottom w:val="none" w:sz="0" w:space="0" w:color="auto"/>
        <w:right w:val="none" w:sz="0" w:space="0" w:color="auto"/>
      </w:divBdr>
    </w:div>
    <w:div w:id="634019058">
      <w:bodyDiv w:val="1"/>
      <w:marLeft w:val="0"/>
      <w:marRight w:val="0"/>
      <w:marTop w:val="0"/>
      <w:marBottom w:val="0"/>
      <w:divBdr>
        <w:top w:val="none" w:sz="0" w:space="0" w:color="auto"/>
        <w:left w:val="none" w:sz="0" w:space="0" w:color="auto"/>
        <w:bottom w:val="none" w:sz="0" w:space="0" w:color="auto"/>
        <w:right w:val="none" w:sz="0" w:space="0" w:color="auto"/>
      </w:divBdr>
    </w:div>
    <w:div w:id="707296261">
      <w:bodyDiv w:val="1"/>
      <w:marLeft w:val="0"/>
      <w:marRight w:val="0"/>
      <w:marTop w:val="0"/>
      <w:marBottom w:val="0"/>
      <w:divBdr>
        <w:top w:val="none" w:sz="0" w:space="0" w:color="auto"/>
        <w:left w:val="none" w:sz="0" w:space="0" w:color="auto"/>
        <w:bottom w:val="none" w:sz="0" w:space="0" w:color="auto"/>
        <w:right w:val="none" w:sz="0" w:space="0" w:color="auto"/>
      </w:divBdr>
    </w:div>
    <w:div w:id="767778033">
      <w:bodyDiv w:val="1"/>
      <w:marLeft w:val="0"/>
      <w:marRight w:val="0"/>
      <w:marTop w:val="0"/>
      <w:marBottom w:val="0"/>
      <w:divBdr>
        <w:top w:val="none" w:sz="0" w:space="0" w:color="auto"/>
        <w:left w:val="none" w:sz="0" w:space="0" w:color="auto"/>
        <w:bottom w:val="none" w:sz="0" w:space="0" w:color="auto"/>
        <w:right w:val="none" w:sz="0" w:space="0" w:color="auto"/>
      </w:divBdr>
    </w:div>
    <w:div w:id="912273075">
      <w:bodyDiv w:val="1"/>
      <w:marLeft w:val="0"/>
      <w:marRight w:val="0"/>
      <w:marTop w:val="0"/>
      <w:marBottom w:val="0"/>
      <w:divBdr>
        <w:top w:val="none" w:sz="0" w:space="0" w:color="auto"/>
        <w:left w:val="none" w:sz="0" w:space="0" w:color="auto"/>
        <w:bottom w:val="none" w:sz="0" w:space="0" w:color="auto"/>
        <w:right w:val="none" w:sz="0" w:space="0" w:color="auto"/>
      </w:divBdr>
    </w:div>
    <w:div w:id="963537674">
      <w:bodyDiv w:val="1"/>
      <w:marLeft w:val="0"/>
      <w:marRight w:val="0"/>
      <w:marTop w:val="0"/>
      <w:marBottom w:val="0"/>
      <w:divBdr>
        <w:top w:val="none" w:sz="0" w:space="0" w:color="auto"/>
        <w:left w:val="none" w:sz="0" w:space="0" w:color="auto"/>
        <w:bottom w:val="none" w:sz="0" w:space="0" w:color="auto"/>
        <w:right w:val="none" w:sz="0" w:space="0" w:color="auto"/>
      </w:divBdr>
    </w:div>
    <w:div w:id="995064708">
      <w:bodyDiv w:val="1"/>
      <w:marLeft w:val="0"/>
      <w:marRight w:val="0"/>
      <w:marTop w:val="0"/>
      <w:marBottom w:val="0"/>
      <w:divBdr>
        <w:top w:val="none" w:sz="0" w:space="0" w:color="auto"/>
        <w:left w:val="none" w:sz="0" w:space="0" w:color="auto"/>
        <w:bottom w:val="none" w:sz="0" w:space="0" w:color="auto"/>
        <w:right w:val="none" w:sz="0" w:space="0" w:color="auto"/>
      </w:divBdr>
    </w:div>
    <w:div w:id="1034423921">
      <w:bodyDiv w:val="1"/>
      <w:marLeft w:val="0"/>
      <w:marRight w:val="0"/>
      <w:marTop w:val="0"/>
      <w:marBottom w:val="0"/>
      <w:divBdr>
        <w:top w:val="none" w:sz="0" w:space="0" w:color="auto"/>
        <w:left w:val="none" w:sz="0" w:space="0" w:color="auto"/>
        <w:bottom w:val="none" w:sz="0" w:space="0" w:color="auto"/>
        <w:right w:val="none" w:sz="0" w:space="0" w:color="auto"/>
      </w:divBdr>
    </w:div>
    <w:div w:id="1049918908">
      <w:bodyDiv w:val="1"/>
      <w:marLeft w:val="0"/>
      <w:marRight w:val="0"/>
      <w:marTop w:val="0"/>
      <w:marBottom w:val="0"/>
      <w:divBdr>
        <w:top w:val="none" w:sz="0" w:space="0" w:color="auto"/>
        <w:left w:val="none" w:sz="0" w:space="0" w:color="auto"/>
        <w:bottom w:val="none" w:sz="0" w:space="0" w:color="auto"/>
        <w:right w:val="none" w:sz="0" w:space="0" w:color="auto"/>
      </w:divBdr>
    </w:div>
    <w:div w:id="1097405539">
      <w:bodyDiv w:val="1"/>
      <w:marLeft w:val="0"/>
      <w:marRight w:val="0"/>
      <w:marTop w:val="0"/>
      <w:marBottom w:val="0"/>
      <w:divBdr>
        <w:top w:val="none" w:sz="0" w:space="0" w:color="auto"/>
        <w:left w:val="none" w:sz="0" w:space="0" w:color="auto"/>
        <w:bottom w:val="none" w:sz="0" w:space="0" w:color="auto"/>
        <w:right w:val="none" w:sz="0" w:space="0" w:color="auto"/>
      </w:divBdr>
    </w:div>
    <w:div w:id="1508670235">
      <w:bodyDiv w:val="1"/>
      <w:marLeft w:val="0"/>
      <w:marRight w:val="0"/>
      <w:marTop w:val="0"/>
      <w:marBottom w:val="0"/>
      <w:divBdr>
        <w:top w:val="none" w:sz="0" w:space="0" w:color="auto"/>
        <w:left w:val="none" w:sz="0" w:space="0" w:color="auto"/>
        <w:bottom w:val="none" w:sz="0" w:space="0" w:color="auto"/>
        <w:right w:val="none" w:sz="0" w:space="0" w:color="auto"/>
      </w:divBdr>
    </w:div>
    <w:div w:id="1767458553">
      <w:bodyDiv w:val="1"/>
      <w:marLeft w:val="0"/>
      <w:marRight w:val="0"/>
      <w:marTop w:val="0"/>
      <w:marBottom w:val="0"/>
      <w:divBdr>
        <w:top w:val="none" w:sz="0" w:space="0" w:color="auto"/>
        <w:left w:val="none" w:sz="0" w:space="0" w:color="auto"/>
        <w:bottom w:val="none" w:sz="0" w:space="0" w:color="auto"/>
        <w:right w:val="none" w:sz="0" w:space="0" w:color="auto"/>
      </w:divBdr>
    </w:div>
    <w:div w:id="1807042078">
      <w:bodyDiv w:val="1"/>
      <w:marLeft w:val="0"/>
      <w:marRight w:val="0"/>
      <w:marTop w:val="0"/>
      <w:marBottom w:val="0"/>
      <w:divBdr>
        <w:top w:val="none" w:sz="0" w:space="0" w:color="auto"/>
        <w:left w:val="none" w:sz="0" w:space="0" w:color="auto"/>
        <w:bottom w:val="none" w:sz="0" w:space="0" w:color="auto"/>
        <w:right w:val="none" w:sz="0" w:space="0" w:color="auto"/>
      </w:divBdr>
    </w:div>
    <w:div w:id="1856534370">
      <w:bodyDiv w:val="1"/>
      <w:marLeft w:val="0"/>
      <w:marRight w:val="0"/>
      <w:marTop w:val="0"/>
      <w:marBottom w:val="0"/>
      <w:divBdr>
        <w:top w:val="none" w:sz="0" w:space="0" w:color="auto"/>
        <w:left w:val="none" w:sz="0" w:space="0" w:color="auto"/>
        <w:bottom w:val="none" w:sz="0" w:space="0" w:color="auto"/>
        <w:right w:val="none" w:sz="0" w:space="0" w:color="auto"/>
      </w:divBdr>
    </w:div>
    <w:div w:id="211675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se.garant.ru/1212514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5123</Words>
  <Characters>29205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1</Company>
  <LinksUpToDate>false</LinksUpToDate>
  <CharactersWithSpaces>34260</CharactersWithSpaces>
  <SharedDoc>false</SharedDoc>
  <HLinks>
    <vt:vector size="6" baseType="variant">
      <vt:variant>
        <vt:i4>3801206</vt:i4>
      </vt:variant>
      <vt:variant>
        <vt:i4>0</vt:i4>
      </vt:variant>
      <vt:variant>
        <vt:i4>0</vt:i4>
      </vt:variant>
      <vt:variant>
        <vt:i4>5</vt:i4>
      </vt:variant>
      <vt:variant>
        <vt:lpwstr>http://base.garant.ru/12125143.htm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Надя</dc:creator>
  <cp:keywords/>
  <dc:description/>
  <cp:lastModifiedBy>admin</cp:lastModifiedBy>
  <cp:revision>2</cp:revision>
  <cp:lastPrinted>2009-04-16T12:44:00Z</cp:lastPrinted>
  <dcterms:created xsi:type="dcterms:W3CDTF">2014-04-12T14:27:00Z</dcterms:created>
  <dcterms:modified xsi:type="dcterms:W3CDTF">2014-04-12T14:27:00Z</dcterms:modified>
</cp:coreProperties>
</file>