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21" w:rsidRPr="00146A43" w:rsidRDefault="00E41A21" w:rsidP="00E41A21">
      <w:pPr>
        <w:spacing w:before="120"/>
        <w:jc w:val="center"/>
        <w:rPr>
          <w:b/>
          <w:sz w:val="32"/>
        </w:rPr>
      </w:pPr>
      <w:r w:rsidRPr="00146A43">
        <w:rPr>
          <w:b/>
          <w:sz w:val="32"/>
        </w:rPr>
        <w:t>Урал</w:t>
      </w:r>
    </w:p>
    <w:p w:rsidR="00E41A21" w:rsidRPr="00146A43" w:rsidRDefault="00E41A21" w:rsidP="00E41A21">
      <w:pPr>
        <w:spacing w:before="120"/>
        <w:ind w:firstLine="567"/>
        <w:jc w:val="both"/>
      </w:pPr>
      <w:r w:rsidRPr="00146A43">
        <w:t xml:space="preserve">Уральские горы узкой полосой протянулись вдоль восточной окраины Русской равнины. Длина их более </w:t>
      </w:r>
      <w:smartTag w:uri="urn:schemas-microsoft-com:office:smarttags" w:element="metricconverter">
        <w:smartTagPr>
          <w:attr w:name="ProductID" w:val="2000 км"/>
        </w:smartTagPr>
        <w:r w:rsidRPr="00146A43">
          <w:t>2000 км</w:t>
        </w:r>
      </w:smartTag>
      <w:r w:rsidRPr="00146A43">
        <w:t>. Эти горы издавна считаются границей между Европой и Азией. Ширина их в самом узком месте 40-</w:t>
      </w:r>
      <w:smartTag w:uri="urn:schemas-microsoft-com:office:smarttags" w:element="metricconverter">
        <w:smartTagPr>
          <w:attr w:name="ProductID" w:val="50 км"/>
        </w:smartTagPr>
        <w:r w:rsidRPr="00146A43">
          <w:t>50 км</w:t>
        </w:r>
      </w:smartTag>
      <w:r w:rsidRPr="00146A43">
        <w:t xml:space="preserve">, а в самой широкой — до </w:t>
      </w:r>
      <w:smartTag w:uri="urn:schemas-microsoft-com:office:smarttags" w:element="metricconverter">
        <w:smartTagPr>
          <w:attr w:name="ProductID" w:val="150 км"/>
        </w:smartTagPr>
        <w:r w:rsidRPr="00146A43">
          <w:t>150 км</w:t>
        </w:r>
      </w:smartTag>
      <w:r w:rsidRPr="00146A43">
        <w:t>.</w:t>
      </w:r>
    </w:p>
    <w:p w:rsidR="00E41A21" w:rsidRPr="00146A43" w:rsidRDefault="00E41A21" w:rsidP="00E41A21">
      <w:pPr>
        <w:spacing w:before="120"/>
        <w:ind w:firstLine="567"/>
        <w:jc w:val="both"/>
      </w:pPr>
      <w:r w:rsidRPr="00146A43">
        <w:t xml:space="preserve">Урал состоит из нескольких горных цепей, протянувшихся параллельно друг другу в меридиональном направлении. Их разделяют продольные межгорные понижения. Горные хребты обычно имеют плоские или куполообразные вершины, покрытые россыпями камней. Над россыпями иногда возвышаются скалистые останцы. В северной части гор встречаются вершины в виде зубчатых гребней. Западный склон Урала пологий. На его поверхности обнажаются более молодые палеозойские отложения: известняки, песчаники, гипсы. Интенсивны здесь карстовые процессы, которые приводят к образованию карстовых воронок и пещер. Восточный склон Урала более узкий и крутой. Среди горных пород, слагающих его, преобладают магматические горные породы. Уральские горы были сформированы во время герцинской складчатости, позднее они были разрушены до состояния равнины (пенеплен). Затем в кайнозойскую эру горы вновь испытали омоложение и поднятие. Они представляют собой склад-чато-глыбовые горы. Высочайшей вершиной Урала является гора Народная. Ее высота </w:t>
      </w:r>
      <w:smartTag w:uri="urn:schemas-microsoft-com:office:smarttags" w:element="metricconverter">
        <w:smartTagPr>
          <w:attr w:name="ProductID" w:val="1895 метров"/>
        </w:smartTagPr>
        <w:r w:rsidRPr="00146A43">
          <w:t>1895 метров</w:t>
        </w:r>
      </w:smartTag>
      <w:r w:rsidRPr="00146A43">
        <w:t>.</w:t>
      </w:r>
    </w:p>
    <w:p w:rsidR="00E41A21" w:rsidRPr="00146A43" w:rsidRDefault="00E41A21" w:rsidP="00E41A21">
      <w:pPr>
        <w:spacing w:before="120"/>
        <w:ind w:firstLine="567"/>
        <w:jc w:val="both"/>
      </w:pPr>
      <w:r w:rsidRPr="00146A43">
        <w:t>Недра Урала необыкновенно богаты, что связано с интенсивными магматическими процессами в прошлом, а также с метаморфизмом горных пород.</w:t>
      </w:r>
    </w:p>
    <w:p w:rsidR="00E41A21" w:rsidRPr="00146A43" w:rsidRDefault="00E41A21" w:rsidP="00E41A21">
      <w:pPr>
        <w:spacing w:before="120"/>
        <w:ind w:firstLine="567"/>
        <w:jc w:val="both"/>
      </w:pPr>
      <w:r w:rsidRPr="00146A43">
        <w:t>В центре Урала обнаружены древние докембрийские отложения. С ними связаны запасы драгоценных и поделочных камней. Восточные склоны Урала богаты рудами черных и цветных металлов. Во многих местах гор имеются месторождения асбеста. На западных склонах добывают калийные соли, гипс, известняки, алмазы. Углем Уральские горы сравнительно бедны.</w:t>
      </w:r>
    </w:p>
    <w:p w:rsidR="00E41A21" w:rsidRPr="00146A43" w:rsidRDefault="00E41A21" w:rsidP="00E41A21">
      <w:pPr>
        <w:spacing w:before="120"/>
        <w:ind w:firstLine="567"/>
        <w:jc w:val="both"/>
      </w:pPr>
      <w:r w:rsidRPr="00146A43">
        <w:t xml:space="preserve">Климат Урала определяется его положением среди равнин Евразии, небольшой высотой и шириной гор. Огромная протяженность Урала с севера на юг приводит к возникновению климатических контрастов. Средняя температура июля на севере +6-8°С, а на юге +20-22°С. Зимой различия температур не столь контрастны: — 16°С на юге и — 20°С на севере. Осадки на западных и восточных склонах выпадают в разном количестве: на западном склоне — до </w:t>
      </w:r>
      <w:smartTag w:uri="urn:schemas-microsoft-com:office:smarttags" w:element="metricconverter">
        <w:smartTagPr>
          <w:attr w:name="ProductID" w:val="1000 мм"/>
        </w:smartTagPr>
        <w:r w:rsidRPr="00146A43">
          <w:t>1000 мм</w:t>
        </w:r>
      </w:smartTag>
      <w:r w:rsidRPr="00146A43">
        <w:t xml:space="preserve">, а на восточном — всего </w:t>
      </w:r>
      <w:smartTag w:uri="urn:schemas-microsoft-com:office:smarttags" w:element="metricconverter">
        <w:smartTagPr>
          <w:attr w:name="ProductID" w:val="450 мм"/>
        </w:smartTagPr>
        <w:r w:rsidRPr="00146A43">
          <w:t>450 мм</w:t>
        </w:r>
      </w:smartTag>
      <w:r w:rsidRPr="00146A43">
        <w:t>. Это объясняется тем, что западные ветры несут осадки с Атлантического океана. На климат Урала влияет также проникновение холодных масс с Северного Ледовитого океана и континентальных воздушных масс из центра материка.</w:t>
      </w:r>
    </w:p>
    <w:p w:rsidR="00E41A21" w:rsidRPr="00146A43" w:rsidRDefault="00E41A21" w:rsidP="00E41A21">
      <w:pPr>
        <w:spacing w:before="120"/>
        <w:ind w:firstLine="567"/>
        <w:jc w:val="both"/>
      </w:pPr>
      <w:r w:rsidRPr="00146A43">
        <w:t>На Урале расположены истоки Печоры, Камы, Урала и левые притоки Оби. Озер на Урале немного, котловины озер западного склона связаны с карстовыми процессами, а на восточном склоне чаще всего имеют тектоническое происхождение.</w:t>
      </w:r>
    </w:p>
    <w:p w:rsidR="00E41A21" w:rsidRPr="00146A43" w:rsidRDefault="00E41A21" w:rsidP="00E41A21">
      <w:pPr>
        <w:spacing w:before="120"/>
        <w:ind w:firstLine="567"/>
        <w:jc w:val="both"/>
      </w:pPr>
      <w:r w:rsidRPr="00146A43">
        <w:t>Огромная протяженность Урала с севера на юг создает существенные различия в природе гор в зависимости от широты, осложненные высотной поясностью. В структуре высотной поясности Урала наибольшие площади занимает горно-лесной пояс, который представлен хвойными лесами на горно-подзолистых и дерново-подзолистых почвах. Эти леса отделяются от горных тундр, покрывающих вершины гор, полосой лиственничного, березового редколесья и отдельными пятнами субальпийских лугов. Лесные ресурсы относятся к богатствам Урала, особенно Северного. Его леса богаты пушниной. Агроклиматические ресурсы позволяют развивать здесь земледелие, поэтому большие площади Среднего и Южного Урала распаханы. Кормовые ресурсы горных лугов благоприятствуют развитию животноводства.</w:t>
      </w:r>
    </w:p>
    <w:p w:rsidR="00E41A21" w:rsidRDefault="00E41A21" w:rsidP="00E41A21">
      <w:pPr>
        <w:spacing w:before="120"/>
        <w:ind w:firstLine="567"/>
        <w:jc w:val="both"/>
      </w:pPr>
      <w:r w:rsidRPr="00146A43">
        <w:t>В результате хозяйственной деятельности сильно изменилась природа Урала, особенно Среднего и Южного. Значительно пострадали леса, так как их вырубали тогда, когда металлургия Урала развивалась на древесном угле. Изменился состав лесного массива: все больше и больше места занимают березовые и березово-сосновые леса. Многие реки загрязнены промышленными стоками, а в крупных городах ощущается недостаток чистой воды для бытовых нужд населения, поэтому проблема водоснабжения — одна из важнейших в этом регионе. Почвенные ресурсы богаты только в южной части Урала, в зоне степей и лесостепей. Все перечисленные факты позволяют сделать вывод, что проблемы рационального использования природных ресурсов Урала весьма остры.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A21"/>
    <w:rsid w:val="00112B38"/>
    <w:rsid w:val="00146A43"/>
    <w:rsid w:val="003034BC"/>
    <w:rsid w:val="00811DD4"/>
    <w:rsid w:val="00E4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62C9D4-76B7-4D39-8352-B95CF4C4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1A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3509</Characters>
  <Application>Microsoft Office Word</Application>
  <DocSecurity>0</DocSecurity>
  <Lines>29</Lines>
  <Paragraphs>8</Paragraphs>
  <ScaleCrop>false</ScaleCrop>
  <Company>Home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</dc:title>
  <dc:subject/>
  <dc:creator>User</dc:creator>
  <cp:keywords/>
  <dc:description/>
  <cp:lastModifiedBy>admin</cp:lastModifiedBy>
  <cp:revision>2</cp:revision>
  <dcterms:created xsi:type="dcterms:W3CDTF">2014-02-20T01:35:00Z</dcterms:created>
  <dcterms:modified xsi:type="dcterms:W3CDTF">2014-02-20T01:35:00Z</dcterms:modified>
</cp:coreProperties>
</file>