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CD" w:rsidRPr="006C1EC9" w:rsidRDefault="009811CD" w:rsidP="009811CD">
      <w:pPr>
        <w:spacing w:before="120"/>
        <w:jc w:val="center"/>
        <w:rPr>
          <w:b/>
          <w:sz w:val="32"/>
        </w:rPr>
      </w:pPr>
      <w:r w:rsidRPr="006C1EC9">
        <w:rPr>
          <w:b/>
          <w:sz w:val="32"/>
        </w:rPr>
        <w:t>Усадьба Горенки</w:t>
      </w:r>
    </w:p>
    <w:p w:rsidR="009811CD" w:rsidRPr="00C60FFD" w:rsidRDefault="009811CD" w:rsidP="009811CD">
      <w:pPr>
        <w:spacing w:before="120"/>
        <w:ind w:firstLine="567"/>
        <w:jc w:val="both"/>
      </w:pPr>
      <w:r w:rsidRPr="00C60FFD">
        <w:t>Усадьба "Горенки"</w:t>
      </w:r>
      <w:r>
        <w:t xml:space="preserve"> - </w:t>
      </w:r>
      <w:r w:rsidRPr="00C60FFD">
        <w:t>одна из самых масштабных в Московской области. Все при ней</w:t>
      </w:r>
      <w:r>
        <w:t xml:space="preserve"> - </w:t>
      </w:r>
      <w:r w:rsidRPr="00C60FFD">
        <w:t>и размах территории</w:t>
      </w:r>
      <w:r>
        <w:t xml:space="preserve">, </w:t>
      </w:r>
      <w:r w:rsidRPr="00C60FFD">
        <w:t>и грандиозность замысла</w:t>
      </w:r>
      <w:r>
        <w:t xml:space="preserve">, </w:t>
      </w:r>
      <w:r w:rsidRPr="00C60FFD">
        <w:t>и впечатляющее архитектурно-ландшафтное исполнение. На ее долю выпало несколько завидных ролей: любимое имение Петра Второго</w:t>
      </w:r>
      <w:r>
        <w:t xml:space="preserve">, </w:t>
      </w:r>
      <w:r w:rsidRPr="00C60FFD">
        <w:t>первое русское Ботаническое общество</w:t>
      </w:r>
      <w:r>
        <w:t xml:space="preserve">, </w:t>
      </w:r>
      <w:r w:rsidRPr="00C60FFD">
        <w:t>образцовый дворцово-парковый ансамбль в стиле классицизма</w:t>
      </w:r>
      <w:r>
        <w:t xml:space="preserve"> - </w:t>
      </w:r>
      <w:r w:rsidRPr="00C60FFD">
        <w:t>с английским парком</w:t>
      </w:r>
      <w:r>
        <w:t xml:space="preserve">, </w:t>
      </w:r>
      <w:r w:rsidRPr="00C60FFD">
        <w:t>системой прудов</w:t>
      </w:r>
      <w:r>
        <w:t xml:space="preserve">, </w:t>
      </w:r>
      <w:r w:rsidRPr="00C60FFD">
        <w:t>островами</w:t>
      </w:r>
      <w:r>
        <w:t xml:space="preserve">, </w:t>
      </w:r>
      <w:r w:rsidRPr="00C60FFD">
        <w:t>мостиками</w:t>
      </w:r>
      <w:r>
        <w:t xml:space="preserve">, </w:t>
      </w:r>
      <w:r w:rsidRPr="00C60FFD">
        <w:t>беседками и кордегардиями... Увы</w:t>
      </w:r>
      <w:r>
        <w:t xml:space="preserve">, </w:t>
      </w:r>
      <w:r w:rsidRPr="00C60FFD">
        <w:t>от былого величия следы если и остались</w:t>
      </w:r>
      <w:r>
        <w:t xml:space="preserve">, </w:t>
      </w:r>
      <w:r w:rsidRPr="00C60FFD">
        <w:t>то довольно жалкие. "Горенки" ветшают и в этом смысле продолжают держать пальму первенства: некогда легендарный парк зарастает не по дням</w:t>
      </w:r>
      <w:r>
        <w:t xml:space="preserve">, </w:t>
      </w:r>
      <w:r w:rsidRPr="00C60FFD">
        <w:t>а по часам</w:t>
      </w:r>
      <w:r>
        <w:t xml:space="preserve">, </w:t>
      </w:r>
      <w:r w:rsidRPr="00C60FFD">
        <w:t xml:space="preserve">а не менее легендарный дворец покрывается трещинами. </w:t>
      </w:r>
    </w:p>
    <w:p w:rsidR="009811CD" w:rsidRPr="006C1EC9" w:rsidRDefault="009811CD" w:rsidP="009811CD">
      <w:pPr>
        <w:spacing w:before="120"/>
        <w:jc w:val="center"/>
        <w:rPr>
          <w:b/>
          <w:sz w:val="28"/>
        </w:rPr>
      </w:pPr>
      <w:r w:rsidRPr="006C1EC9">
        <w:rPr>
          <w:b/>
          <w:sz w:val="28"/>
        </w:rPr>
        <w:t xml:space="preserve">История усадьбы Горенки </w:t>
      </w:r>
    </w:p>
    <w:p w:rsidR="009811CD" w:rsidRPr="00C60FFD" w:rsidRDefault="009811CD" w:rsidP="009811CD">
      <w:pPr>
        <w:spacing w:before="120"/>
        <w:ind w:firstLine="567"/>
        <w:jc w:val="both"/>
      </w:pPr>
      <w:r w:rsidRPr="00C60FFD">
        <w:t>Усадьба Горенки или Нагоренки (г. Балашиха</w:t>
      </w:r>
      <w:r>
        <w:t xml:space="preserve">, </w:t>
      </w:r>
      <w:r w:rsidRPr="00C60FFD">
        <w:t>Горьковское шоссе)</w:t>
      </w:r>
      <w:r>
        <w:t xml:space="preserve"> - </w:t>
      </w:r>
      <w:r w:rsidRPr="00C60FFD">
        <w:t>одна из самых больших по масштабу подмосковных усадеб</w:t>
      </w:r>
      <w:r>
        <w:t xml:space="preserve">, </w:t>
      </w:r>
      <w:r w:rsidRPr="00C60FFD">
        <w:t>сформировавшаяся из земель на обоих берегах речки Горенки</w:t>
      </w:r>
      <w:r>
        <w:t xml:space="preserve">, </w:t>
      </w:r>
      <w:r w:rsidRPr="00C60FFD">
        <w:t>до её впадения в Пехорку. Владельцы: Плещеевы (1623-1693)</w:t>
      </w:r>
      <w:r>
        <w:t xml:space="preserve">, </w:t>
      </w:r>
      <w:r w:rsidRPr="00C60FFD">
        <w:t>Хилков П. Ю. (1714)</w:t>
      </w:r>
      <w:r>
        <w:t xml:space="preserve">, </w:t>
      </w:r>
      <w:r w:rsidRPr="00C60FFD">
        <w:t>Разумовские (1747- 1812)</w:t>
      </w:r>
      <w:r>
        <w:t xml:space="preserve">, </w:t>
      </w:r>
      <w:r w:rsidRPr="00C60FFD">
        <w:t>Юсупов и Волков</w:t>
      </w:r>
      <w:r>
        <w:t xml:space="preserve">, </w:t>
      </w:r>
      <w:r w:rsidRPr="00C60FFD">
        <w:t>Пантелеев (1852)</w:t>
      </w:r>
      <w:r>
        <w:t xml:space="preserve">, </w:t>
      </w:r>
      <w:r w:rsidRPr="00C60FFD">
        <w:t>вторая половина XIX в.</w:t>
      </w:r>
      <w:r>
        <w:t xml:space="preserve"> - </w:t>
      </w:r>
      <w:r w:rsidRPr="00C60FFD">
        <w:t>нач. XX в. фабрикант Третьяков и его наследники</w:t>
      </w:r>
      <w:r>
        <w:t xml:space="preserve">, </w:t>
      </w:r>
      <w:r w:rsidRPr="00C60FFD">
        <w:t xml:space="preserve">до </w:t>
      </w:r>
      <w:smartTag w:uri="urn:schemas-microsoft-com:office:smarttags" w:element="metricconverter">
        <w:smartTagPr>
          <w:attr w:name="ProductID" w:val="1917 г"/>
        </w:smartTagPr>
        <w:r w:rsidRPr="00C60FFD">
          <w:t>1917 г</w:t>
        </w:r>
      </w:smartTag>
      <w:r w:rsidRPr="00C60FFD">
        <w:t>.</w:t>
      </w:r>
      <w:r>
        <w:t xml:space="preserve"> - </w:t>
      </w:r>
      <w:r w:rsidRPr="00C60FFD">
        <w:t xml:space="preserve">Севрюгов. </w:t>
      </w:r>
    </w:p>
    <w:p w:rsidR="009811CD" w:rsidRPr="006C1EC9" w:rsidRDefault="009811CD" w:rsidP="009811CD">
      <w:pPr>
        <w:spacing w:before="120"/>
        <w:jc w:val="center"/>
        <w:rPr>
          <w:b/>
          <w:sz w:val="28"/>
        </w:rPr>
      </w:pPr>
      <w:r w:rsidRPr="006C1EC9">
        <w:rPr>
          <w:b/>
          <w:sz w:val="28"/>
        </w:rPr>
        <w:t xml:space="preserve">Князь Алексей Григорьевич Долгоруков </w:t>
      </w:r>
    </w:p>
    <w:p w:rsidR="009811CD" w:rsidRPr="00C60FFD" w:rsidRDefault="009811CD" w:rsidP="009811CD">
      <w:pPr>
        <w:spacing w:before="120"/>
        <w:ind w:firstLine="567"/>
        <w:jc w:val="both"/>
      </w:pPr>
      <w:r w:rsidRPr="00C60FFD">
        <w:t>В 1714-1730-х гг. сельцом Горенки</w:t>
      </w:r>
      <w:r>
        <w:t xml:space="preserve">, </w:t>
      </w:r>
      <w:r w:rsidRPr="00C60FFD">
        <w:t>и окрестными деревеньками владел А. Г. Долгоруков</w:t>
      </w:r>
      <w:r>
        <w:t xml:space="preserve"> - </w:t>
      </w:r>
      <w:r w:rsidRPr="00C60FFD">
        <w:t>член Верховного Тайного совета. Уже тогда здесь значились "палаты каменные</w:t>
      </w:r>
      <w:r>
        <w:t xml:space="preserve">, </w:t>
      </w:r>
      <w:r w:rsidRPr="00C60FFD">
        <w:t>пруды великие</w:t>
      </w:r>
      <w:r>
        <w:t xml:space="preserve">, </w:t>
      </w:r>
      <w:r w:rsidRPr="00C60FFD">
        <w:t>оранжереи и церковь в палатах". Род Долгоруковых при юном Петре II был на вершине могущества</w:t>
      </w:r>
      <w:r>
        <w:t xml:space="preserve">, </w:t>
      </w:r>
      <w:r w:rsidRPr="00C60FFD">
        <w:t>особенно после того</w:t>
      </w:r>
      <w:r>
        <w:t xml:space="preserve">, </w:t>
      </w:r>
      <w:r w:rsidRPr="00C60FFD">
        <w:t>как Петр</w:t>
      </w:r>
      <w:r>
        <w:t xml:space="preserve">, </w:t>
      </w:r>
      <w:r w:rsidRPr="00C60FFD">
        <w:t>давно тяготившийся опекой Меншикова</w:t>
      </w:r>
      <w:r>
        <w:t xml:space="preserve">, </w:t>
      </w:r>
      <w:r w:rsidRPr="00C60FFD">
        <w:t>лишил его всех чинов и сослал в Сибирь</w:t>
      </w:r>
      <w:r>
        <w:t xml:space="preserve">, </w:t>
      </w:r>
      <w:r w:rsidRPr="00C60FFD">
        <w:t xml:space="preserve">расторгнув помолвку с его дочерью. </w:t>
      </w:r>
    </w:p>
    <w:p w:rsidR="009811CD" w:rsidRPr="00C60FFD" w:rsidRDefault="009811CD" w:rsidP="009811CD">
      <w:pPr>
        <w:spacing w:before="120"/>
        <w:ind w:firstLine="567"/>
        <w:jc w:val="both"/>
      </w:pPr>
      <w:r w:rsidRPr="00C60FFD">
        <w:t>Князь Алексей Григорьевич</w:t>
      </w:r>
      <w:r>
        <w:t xml:space="preserve">, </w:t>
      </w:r>
      <w:r w:rsidRPr="00C60FFD">
        <w:t>воспитатель молодого императора пользовался почти неограниченным влиянием в государстве. Сын князя</w:t>
      </w:r>
      <w:r>
        <w:t xml:space="preserve">, </w:t>
      </w:r>
      <w:r w:rsidRPr="00C60FFD">
        <w:t>Иван Алексеевич</w:t>
      </w:r>
      <w:r>
        <w:t xml:space="preserve">, </w:t>
      </w:r>
      <w:r w:rsidRPr="00C60FFD">
        <w:t>был дружен с молодым государем</w:t>
      </w:r>
      <w:r>
        <w:t xml:space="preserve">, </w:t>
      </w:r>
      <w:r w:rsidRPr="00C60FFD">
        <w:t>и часто охотился с Петром в окрестностях имения. Долгоруковы лелеяли мечту упрочить своё положение браком Петра II с дочерью светлейшего князя Алексея Григорьевича</w:t>
      </w:r>
      <w:r>
        <w:t xml:space="preserve"> - </w:t>
      </w:r>
      <w:r w:rsidRPr="00C60FFD">
        <w:t>княжной Екатериной. Был уже назначен день свадьбы</w:t>
      </w:r>
      <w:r>
        <w:t xml:space="preserve">, </w:t>
      </w:r>
      <w:r w:rsidRPr="00C60FFD">
        <w:t>но этому помешала внезапная смерть императора</w:t>
      </w:r>
      <w:r>
        <w:t xml:space="preserve">, </w:t>
      </w:r>
      <w:r w:rsidRPr="00C60FFD">
        <w:t xml:space="preserve">умершего от оспы. </w:t>
      </w:r>
    </w:p>
    <w:p w:rsidR="009811CD" w:rsidRPr="006C1EC9" w:rsidRDefault="009811CD" w:rsidP="009811CD">
      <w:pPr>
        <w:spacing w:before="120"/>
        <w:jc w:val="center"/>
        <w:rPr>
          <w:b/>
          <w:sz w:val="28"/>
        </w:rPr>
      </w:pPr>
      <w:r w:rsidRPr="006C1EC9">
        <w:rPr>
          <w:b/>
          <w:sz w:val="28"/>
        </w:rPr>
        <w:t xml:space="preserve">Усадьба продана графу А.Г.Разумовскому </w:t>
      </w:r>
    </w:p>
    <w:p w:rsidR="009811CD" w:rsidRPr="00C60FFD" w:rsidRDefault="009811CD" w:rsidP="009811CD">
      <w:pPr>
        <w:spacing w:before="120"/>
        <w:ind w:firstLine="567"/>
        <w:jc w:val="both"/>
      </w:pPr>
      <w:r w:rsidRPr="00C60FFD">
        <w:t>В 1747 году усадьба Горенки была продана графу А.Г.Разумовскому. Усадебный дом</w:t>
      </w:r>
      <w:r>
        <w:t xml:space="preserve"> - </w:t>
      </w:r>
      <w:r w:rsidRPr="00C60FFD">
        <w:t>грандиозное сооружение с шестиколонным портиком и симметричными полукруглыми выступами</w:t>
      </w:r>
      <w:r>
        <w:t xml:space="preserve"> - </w:t>
      </w:r>
      <w:r w:rsidRPr="00C60FFD">
        <w:t>был отреставрирован</w:t>
      </w:r>
      <w:r>
        <w:t xml:space="preserve">, </w:t>
      </w:r>
      <w:r w:rsidRPr="00C60FFD">
        <w:t>а вокруг</w:t>
      </w:r>
      <w:r>
        <w:t xml:space="preserve">, </w:t>
      </w:r>
      <w:r w:rsidRPr="00C60FFD">
        <w:t>под наблюдением известных русских и иностранных ученых</w:t>
      </w:r>
      <w:r>
        <w:t xml:space="preserve">, </w:t>
      </w:r>
      <w:r w:rsidRPr="00C60FFD">
        <w:t>устроены оранжереи и питомники</w:t>
      </w:r>
      <w:r>
        <w:t xml:space="preserve">, </w:t>
      </w:r>
      <w:r w:rsidRPr="00C60FFD">
        <w:t>на берегу запруженной речки высажены аллеи</w:t>
      </w:r>
      <w:r>
        <w:t xml:space="preserve">, </w:t>
      </w:r>
      <w:r w:rsidRPr="00C60FFD">
        <w:t>установлены мраморные статуи. На участке перед домом размещался зверинец</w:t>
      </w:r>
      <w:r>
        <w:t xml:space="preserve">, </w:t>
      </w:r>
      <w:r w:rsidRPr="00C60FFD">
        <w:t>от которого сохранились пруд "Блюдечко"</w:t>
      </w:r>
      <w:r>
        <w:t xml:space="preserve">, </w:t>
      </w:r>
      <w:r w:rsidRPr="00C60FFD">
        <w:t xml:space="preserve">остатки валов и рва. В 1809 году в "Горенках" было создано первое в России Ботаническое общество. </w:t>
      </w:r>
    </w:p>
    <w:p w:rsidR="009811CD" w:rsidRPr="00C60FFD" w:rsidRDefault="009811CD" w:rsidP="009811CD">
      <w:pPr>
        <w:spacing w:before="120"/>
        <w:ind w:firstLine="567"/>
        <w:jc w:val="both"/>
      </w:pPr>
      <w:r w:rsidRPr="00C60FFD">
        <w:t>Его коллекция гремела в Европе</w:t>
      </w:r>
      <w:r>
        <w:t xml:space="preserve">, </w:t>
      </w:r>
      <w:r w:rsidRPr="00C60FFD">
        <w:t>особенно славилось собрание сибирской флоры</w:t>
      </w:r>
      <w:r>
        <w:t xml:space="preserve">, </w:t>
      </w:r>
      <w:r w:rsidRPr="00C60FFD">
        <w:t>а всего</w:t>
      </w:r>
      <w:r>
        <w:t xml:space="preserve">, </w:t>
      </w:r>
      <w:r w:rsidRPr="00C60FFD">
        <w:t>согласно систематическому каталогу</w:t>
      </w:r>
      <w:r>
        <w:t xml:space="preserve">, </w:t>
      </w:r>
      <w:r w:rsidRPr="00C60FFD">
        <w:t xml:space="preserve">в "Горенках" выращивалось более трех тысяч акклиматизированных растений. Позднее они составили основу Московского ботанического сада. </w:t>
      </w:r>
    </w:p>
    <w:p w:rsidR="009811CD" w:rsidRPr="00C60FFD" w:rsidRDefault="009811CD" w:rsidP="009811CD">
      <w:pPr>
        <w:spacing w:before="120"/>
        <w:ind w:firstLine="567"/>
        <w:jc w:val="both"/>
      </w:pPr>
      <w:r w:rsidRPr="00C60FFD">
        <w:t>При Разумовском имение славилось своим ботаническим садом; здесь под наблюдением известных русских и иностранных учёных того времени</w:t>
      </w:r>
      <w:r>
        <w:t xml:space="preserve">, </w:t>
      </w:r>
      <w:r w:rsidRPr="00C60FFD">
        <w:t xml:space="preserve">были устроены оранжереи и питомники. </w:t>
      </w:r>
    </w:p>
    <w:p w:rsidR="009811CD" w:rsidRPr="00C60FFD" w:rsidRDefault="009811CD" w:rsidP="009811CD">
      <w:pPr>
        <w:spacing w:before="120"/>
        <w:ind w:firstLine="567"/>
        <w:jc w:val="both"/>
      </w:pPr>
      <w:r w:rsidRPr="00C60FFD">
        <w:t>На берегу запруженной речки был разбит английский парк</w:t>
      </w:r>
      <w:r>
        <w:t xml:space="preserve">, </w:t>
      </w:r>
      <w:r w:rsidRPr="00C60FFD">
        <w:t>высажены аллеи</w:t>
      </w:r>
      <w:r>
        <w:t xml:space="preserve">, </w:t>
      </w:r>
      <w:r w:rsidRPr="00C60FFD">
        <w:t>установлены мраморные статуи</w:t>
      </w:r>
      <w:r>
        <w:t xml:space="preserve">, </w:t>
      </w:r>
      <w:r w:rsidRPr="00C60FFD">
        <w:t>павильоны</w:t>
      </w:r>
      <w:r>
        <w:t xml:space="preserve">, </w:t>
      </w:r>
      <w:r w:rsidRPr="00C60FFD">
        <w:t xml:space="preserve">беседки... </w:t>
      </w:r>
    </w:p>
    <w:p w:rsidR="009811CD" w:rsidRPr="00C60FFD" w:rsidRDefault="009811CD" w:rsidP="009811CD">
      <w:pPr>
        <w:spacing w:before="120"/>
        <w:ind w:firstLine="567"/>
        <w:jc w:val="both"/>
      </w:pPr>
      <w:r w:rsidRPr="00C60FFD">
        <w:t xml:space="preserve">После смерти графа значительную часть коллекции скупили и развезли по своим усадьбам окрестные помещики. Князь Юсупов приобрел для своего Архангельского почти все содержимое графских теплиц. Небольшую часть растений получил университетсий ботанический сад. Огромную библиотеку и гербарий перевезли в Петербург. </w:t>
      </w:r>
    </w:p>
    <w:p w:rsidR="009811CD" w:rsidRPr="006C1EC9" w:rsidRDefault="009811CD" w:rsidP="009811CD">
      <w:pPr>
        <w:spacing w:before="120"/>
        <w:jc w:val="center"/>
        <w:rPr>
          <w:b/>
          <w:sz w:val="28"/>
        </w:rPr>
      </w:pPr>
      <w:r w:rsidRPr="006C1EC9">
        <w:rPr>
          <w:b/>
          <w:sz w:val="28"/>
        </w:rPr>
        <w:t xml:space="preserve">Архитектурные особенности усадьбы </w:t>
      </w:r>
    </w:p>
    <w:p w:rsidR="009811CD" w:rsidRPr="00C60FFD" w:rsidRDefault="009811CD" w:rsidP="009811CD">
      <w:pPr>
        <w:spacing w:before="120"/>
        <w:ind w:firstLine="567"/>
        <w:jc w:val="both"/>
      </w:pPr>
      <w:r w:rsidRPr="00C60FFD">
        <w:t>Усадебный дом спроектирован в глубине полукруглого парадного двора</w:t>
      </w:r>
      <w:r>
        <w:t xml:space="preserve">, </w:t>
      </w:r>
      <w:r w:rsidRPr="00C60FFD">
        <w:t>диаметр которого достигает семисот метров. Дворец в центре украшен шестиколонным портиком. Боковые его части имеют симметричные полукруглые выступы</w:t>
      </w:r>
      <w:r>
        <w:t xml:space="preserve"> - </w:t>
      </w:r>
      <w:r w:rsidRPr="00C60FFD">
        <w:t>экседры</w:t>
      </w:r>
      <w:r>
        <w:t xml:space="preserve">, </w:t>
      </w:r>
      <w:r w:rsidRPr="00C60FFD">
        <w:t>верхний этаж которых служил крытыми балконами. Галереи с колоннадами ведут к боковым</w:t>
      </w:r>
      <w:r>
        <w:t xml:space="preserve">, </w:t>
      </w:r>
      <w:r w:rsidRPr="00C60FFD">
        <w:t xml:space="preserve">далеко выступающим во двор флигелям (архитектор С. Е. Чернышев). </w:t>
      </w:r>
    </w:p>
    <w:p w:rsidR="009811CD" w:rsidRPr="00C60FFD" w:rsidRDefault="009811CD" w:rsidP="009811CD">
      <w:pPr>
        <w:spacing w:before="120"/>
        <w:ind w:firstLine="567"/>
        <w:jc w:val="both"/>
      </w:pPr>
      <w:r w:rsidRPr="00C60FFD">
        <w:t>"Горенкам"</w:t>
      </w:r>
      <w:r>
        <w:t xml:space="preserve">, </w:t>
      </w:r>
      <w:r w:rsidRPr="00C60FFD">
        <w:t>с одной стороны</w:t>
      </w:r>
      <w:r>
        <w:t xml:space="preserve">, </w:t>
      </w:r>
      <w:r w:rsidRPr="00C60FFD">
        <w:t>можно позавидовать: здесь уцелели почти все постройки. Но</w:t>
      </w:r>
      <w:r>
        <w:t xml:space="preserve">, </w:t>
      </w:r>
      <w:r w:rsidRPr="00C60FFD">
        <w:t>кто знает</w:t>
      </w:r>
      <w:r>
        <w:t xml:space="preserve">, </w:t>
      </w:r>
      <w:r w:rsidRPr="00C60FFD">
        <w:t>возможно</w:t>
      </w:r>
      <w:r>
        <w:t xml:space="preserve">, </w:t>
      </w:r>
      <w:r w:rsidRPr="00C60FFD">
        <w:t>его гордые владельцы дорого заплатили бы за то</w:t>
      </w:r>
      <w:r>
        <w:t xml:space="preserve">, </w:t>
      </w:r>
      <w:r w:rsidRPr="00C60FFD">
        <w:t>чтобы никто не увидел</w:t>
      </w:r>
      <w:r>
        <w:t xml:space="preserve">, </w:t>
      </w:r>
      <w:r w:rsidRPr="00C60FFD">
        <w:t xml:space="preserve">во что превратилось их любимое имение... </w:t>
      </w:r>
    </w:p>
    <w:p w:rsidR="009811CD" w:rsidRPr="00C60FFD" w:rsidRDefault="009811CD" w:rsidP="009811CD">
      <w:pPr>
        <w:spacing w:before="120"/>
        <w:ind w:firstLine="567"/>
        <w:jc w:val="both"/>
      </w:pPr>
      <w:r w:rsidRPr="00C60FFD">
        <w:t>Беседки и фонтаны утрачены. Грот</w:t>
      </w:r>
      <w:r>
        <w:t xml:space="preserve"> - </w:t>
      </w:r>
      <w:r w:rsidRPr="00C60FFD">
        <w:t>полуподземное сооружение из крупного булыжного камня с круглым купольным залом в центре и тремя извилистыми сводчатыми коридорами</w:t>
      </w:r>
      <w:r>
        <w:t xml:space="preserve"> - </w:t>
      </w:r>
      <w:r w:rsidRPr="00C60FFD">
        <w:t>пробит в нескольких местах и превращен в общественный туалет. От белокаменной лестницы</w:t>
      </w:r>
      <w:r>
        <w:t xml:space="preserve">, </w:t>
      </w:r>
      <w:r w:rsidRPr="00C60FFD">
        <w:t>спускавшейся от дворца к пруду</w:t>
      </w:r>
      <w:r>
        <w:t xml:space="preserve">, </w:t>
      </w:r>
      <w:r w:rsidRPr="00C60FFD">
        <w:t>уцелели лишь отдельные плиты</w:t>
      </w:r>
      <w:r>
        <w:t xml:space="preserve">, </w:t>
      </w:r>
      <w:r w:rsidRPr="00C60FFD">
        <w:t>хотя еще относительно недавно</w:t>
      </w:r>
      <w:r>
        <w:t xml:space="preserve">, </w:t>
      </w:r>
      <w:r w:rsidRPr="00C60FFD">
        <w:t>как рассказывают местные жители</w:t>
      </w:r>
      <w:r>
        <w:t xml:space="preserve">, </w:t>
      </w:r>
      <w:r w:rsidRPr="00C60FFD">
        <w:t xml:space="preserve">она была украшена чугунными скульптурами орлов. </w:t>
      </w:r>
    </w:p>
    <w:p w:rsidR="009811CD" w:rsidRPr="00C60FFD" w:rsidRDefault="009811CD" w:rsidP="009811CD">
      <w:pPr>
        <w:spacing w:before="120"/>
        <w:ind w:firstLine="567"/>
        <w:jc w:val="both"/>
      </w:pPr>
      <w:r w:rsidRPr="00C60FFD">
        <w:t>Вдоль бровки террасы и дуговых подъездных дорог к дому можно обнаружить остатки металлических оград</w:t>
      </w:r>
      <w:r>
        <w:t xml:space="preserve">, </w:t>
      </w:r>
      <w:r w:rsidRPr="00C60FFD">
        <w:t>на берегах пруда</w:t>
      </w:r>
      <w:r>
        <w:t xml:space="preserve"> - </w:t>
      </w:r>
      <w:r w:rsidRPr="00C60FFD">
        <w:t xml:space="preserve">следы каменного Шахматного и деревянного Горбатого мостов. Заросшая диким кустарником колоннада с осыпающейся штукатуркой навевает мысли о Парфеноне. Дворцовые окна кое-где заделаны полиэтиленом. Что тут можно добавить? </w:t>
      </w:r>
    </w:p>
    <w:p w:rsidR="009811CD" w:rsidRPr="00C60FFD" w:rsidRDefault="009811CD" w:rsidP="009811CD">
      <w:pPr>
        <w:spacing w:before="120"/>
        <w:ind w:firstLine="567"/>
        <w:jc w:val="both"/>
      </w:pPr>
      <w:r w:rsidRPr="00C60FFD">
        <w:t>Краеведы в своих трудах отмечают</w:t>
      </w:r>
      <w:r>
        <w:t xml:space="preserve">, </w:t>
      </w:r>
      <w:r w:rsidRPr="00C60FFD">
        <w:t>что наиболее серьезный ущерб архитектурному комплексу нанесла "непродуманная хозяйственная деятельность". После того</w:t>
      </w:r>
      <w:r>
        <w:t xml:space="preserve">, </w:t>
      </w:r>
      <w:r w:rsidRPr="00C60FFD">
        <w:t>как граф-цветолюб скончался</w:t>
      </w:r>
      <w:r>
        <w:t xml:space="preserve">, </w:t>
      </w:r>
      <w:r w:rsidRPr="00C60FFD">
        <w:t>усадьба сначала превратилась в бумагопрядильную фабрику</w:t>
      </w:r>
      <w:r>
        <w:t xml:space="preserve">, </w:t>
      </w:r>
      <w:r w:rsidRPr="00C60FFD">
        <w:t xml:space="preserve">затем в чугунолитейный заводик... </w:t>
      </w:r>
    </w:p>
    <w:p w:rsidR="009811CD" w:rsidRPr="006C1EC9" w:rsidRDefault="009811CD" w:rsidP="009811CD">
      <w:pPr>
        <w:spacing w:before="120"/>
        <w:jc w:val="center"/>
        <w:rPr>
          <w:b/>
          <w:sz w:val="28"/>
        </w:rPr>
      </w:pPr>
      <w:r w:rsidRPr="006C1EC9">
        <w:rPr>
          <w:b/>
          <w:sz w:val="28"/>
        </w:rPr>
        <w:t xml:space="preserve">Жизнь усадьбы сегодня </w:t>
      </w:r>
    </w:p>
    <w:p w:rsidR="009811CD" w:rsidRPr="00C60FFD" w:rsidRDefault="009811CD" w:rsidP="009811CD">
      <w:pPr>
        <w:spacing w:before="120"/>
        <w:ind w:firstLine="567"/>
        <w:jc w:val="both"/>
      </w:pPr>
      <w:r w:rsidRPr="00C60FFD">
        <w:t>Сейчас в усадьбе Горенки расположен противотуберкулезный диспансер. Функционирование медицинского учреждения</w:t>
      </w:r>
      <w:r>
        <w:t xml:space="preserve"> - </w:t>
      </w:r>
      <w:r w:rsidRPr="00C60FFD">
        <w:t>дело во всех смыслах благородное</w:t>
      </w:r>
      <w:r>
        <w:t xml:space="preserve">, </w:t>
      </w:r>
      <w:r w:rsidRPr="00C60FFD">
        <w:t>но не способствующее сохранению оригинальной планировки памятника архитектуры и его интерьеров</w:t>
      </w:r>
      <w:r>
        <w:t xml:space="preserve">, </w:t>
      </w:r>
      <w:r w:rsidRPr="00C60FFD">
        <w:t>росписей и лепнины. Парадный "Золотой" зал сохранил лишь свое название</w:t>
      </w:r>
      <w:r>
        <w:t xml:space="preserve">, </w:t>
      </w:r>
      <w:r w:rsidRPr="00C60FFD">
        <w:t>а "родная" мебель из карельской березы с медными накладками</w:t>
      </w:r>
      <w:r>
        <w:t xml:space="preserve">, </w:t>
      </w:r>
      <w:r w:rsidRPr="00C60FFD">
        <w:t>изготовленная на московской фабрике Шмидта по старым образцам</w:t>
      </w:r>
      <w:r>
        <w:t xml:space="preserve">, </w:t>
      </w:r>
      <w:r w:rsidRPr="00C60FFD">
        <w:t>очевидно</w:t>
      </w:r>
      <w:r>
        <w:t xml:space="preserve">, </w:t>
      </w:r>
      <w:r w:rsidRPr="00C60FFD">
        <w:t>где-то надежно спрятана. В общем</w:t>
      </w:r>
      <w:r>
        <w:t xml:space="preserve">, </w:t>
      </w:r>
      <w:r w:rsidRPr="00C60FFD">
        <w:t xml:space="preserve">глазам нынешних посетителей "Горенок" предстает эпическая разруха. </w:t>
      </w:r>
    </w:p>
    <w:p w:rsidR="009811CD" w:rsidRPr="00C60FFD" w:rsidRDefault="009811CD" w:rsidP="009811CD">
      <w:pPr>
        <w:spacing w:before="120"/>
        <w:ind w:firstLine="567"/>
        <w:jc w:val="both"/>
      </w:pPr>
      <w:r w:rsidRPr="00C60FFD">
        <w:t>Сейчас в Горенках уцелели почти все постройки</w:t>
      </w:r>
      <w:r>
        <w:t xml:space="preserve">, </w:t>
      </w:r>
      <w:r w:rsidRPr="00C60FFD">
        <w:t>но их состояние удручающее. Архитектурному комплексу был нанесён непоправимый урон непродуманной хозяйственной деятельностью</w:t>
      </w:r>
      <w:r>
        <w:t xml:space="preserve">, </w:t>
      </w:r>
      <w:r w:rsidRPr="00C60FFD">
        <w:t>расположенного здесь санатория "Красная Роза". Обветшавший парк наполовину вырублен. Малые архитектурные формы давно бесследно исчезли</w:t>
      </w:r>
      <w:r>
        <w:t xml:space="preserve">, </w:t>
      </w:r>
      <w:r w:rsidRPr="00C60FFD">
        <w:t xml:space="preserve">так же как и бронзовые орлы с парковой лестницы. </w:t>
      </w:r>
    </w:p>
    <w:p w:rsidR="009811CD" w:rsidRPr="00C60FFD" w:rsidRDefault="009811CD" w:rsidP="009811CD">
      <w:pPr>
        <w:spacing w:before="120"/>
        <w:ind w:firstLine="567"/>
        <w:jc w:val="both"/>
      </w:pPr>
      <w:r w:rsidRPr="00C60FFD">
        <w:t>Нельзя сказать</w:t>
      </w:r>
      <w:r>
        <w:t xml:space="preserve">, </w:t>
      </w:r>
      <w:r w:rsidRPr="00C60FFD">
        <w:t>что федеральный памятник истории и архитектуры (а "Горенки" обладают именно этим статусом) сегодня совсем позабыт. Еще в 2002 году он был внесен в федеральную программу "Культура России"</w:t>
      </w:r>
      <w:r>
        <w:t xml:space="preserve">, </w:t>
      </w:r>
      <w:r w:rsidRPr="00C60FFD">
        <w:t>тогда же было освоено более 500 тысяч рублей</w:t>
      </w:r>
      <w:r>
        <w:t xml:space="preserve"> - </w:t>
      </w:r>
      <w:r w:rsidRPr="00C60FFD">
        <w:t>их пустили на ремонт восточного крыла главного дома и колоннады</w:t>
      </w:r>
      <w:r>
        <w:t xml:space="preserve">, </w:t>
      </w:r>
      <w:r w:rsidRPr="00C60FFD">
        <w:t>видимо</w:t>
      </w:r>
      <w:r>
        <w:t xml:space="preserve">, </w:t>
      </w:r>
      <w:r w:rsidRPr="00C60FFD">
        <w:t>как самой зрелищной части здания. Результаты выглядят предсказуемо: к полуразрушенному дому</w:t>
      </w:r>
      <w:r>
        <w:t xml:space="preserve">, </w:t>
      </w:r>
      <w:r w:rsidRPr="00C60FFD">
        <w:t>с которого на глазах осыпается штукатурка</w:t>
      </w:r>
      <w:r>
        <w:t xml:space="preserve">, </w:t>
      </w:r>
      <w:r w:rsidRPr="00C60FFD">
        <w:t>приделано восемь новеньких беленьких колонн. Остается только надеяться</w:t>
      </w:r>
      <w:r>
        <w:t xml:space="preserve">, </w:t>
      </w:r>
      <w:r w:rsidRPr="00C60FFD">
        <w:t>что в следующие десять лет Правительство РФ выделит средства хотя бы на покраску всех остальных частей огромного дворца. А пока о "Горенках" заботятся люди</w:t>
      </w:r>
      <w:r>
        <w:t xml:space="preserve">, </w:t>
      </w:r>
      <w:r w:rsidRPr="00C60FFD">
        <w:t xml:space="preserve">не слишком в это верящие и ищущие альтернативные пути спасения усадьбы.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1CD"/>
    <w:rsid w:val="000A1D57"/>
    <w:rsid w:val="001A35F6"/>
    <w:rsid w:val="00666F31"/>
    <w:rsid w:val="006C1EC9"/>
    <w:rsid w:val="00811DD4"/>
    <w:rsid w:val="009811CD"/>
    <w:rsid w:val="00C60FFD"/>
    <w:rsid w:val="00D13FA1"/>
    <w:rsid w:val="00D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18EE8B-DE33-491B-B18C-27E2D2EE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11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Усадьба Горенки</vt:lpstr>
    </vt:vector>
  </TitlesOfParts>
  <Company>Home</Company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Усадьба Горенки</dc:title>
  <dc:subject/>
  <dc:creator>User</dc:creator>
  <cp:keywords/>
  <dc:description/>
  <cp:lastModifiedBy>admin</cp:lastModifiedBy>
  <cp:revision>2</cp:revision>
  <dcterms:created xsi:type="dcterms:W3CDTF">2014-03-28T16:32:00Z</dcterms:created>
  <dcterms:modified xsi:type="dcterms:W3CDTF">2014-03-28T16:32:00Z</dcterms:modified>
</cp:coreProperties>
</file>