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F7" w:rsidRPr="00BF174F" w:rsidRDefault="002076F7" w:rsidP="00BF174F">
      <w:pPr>
        <w:pStyle w:val="a6"/>
        <w:spacing w:after="0" w:line="360" w:lineRule="auto"/>
        <w:ind w:firstLine="709"/>
        <w:jc w:val="center"/>
        <w:rPr>
          <w:b/>
          <w:szCs w:val="28"/>
        </w:rPr>
      </w:pPr>
      <w:r w:rsidRPr="00BF174F">
        <w:rPr>
          <w:b/>
          <w:szCs w:val="28"/>
        </w:rPr>
        <w:t>БЕЛОРУССКИЙ ГОСУДАРСТВЕННЫЙ УНИВЕРСИТЕТ ИНФОРМАТИКИ И РАДИОЭЛЕКТРОНИКИ</w:t>
      </w: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r w:rsidRPr="00BF174F">
        <w:rPr>
          <w:b/>
          <w:szCs w:val="28"/>
        </w:rPr>
        <w:t>Кафедра РЭС</w:t>
      </w: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r w:rsidRPr="00BF174F">
        <w:rPr>
          <w:b/>
          <w:szCs w:val="28"/>
        </w:rPr>
        <w:t>РЕФЕРАТ</w:t>
      </w:r>
    </w:p>
    <w:p w:rsidR="002076F7" w:rsidRPr="00BF174F" w:rsidRDefault="002076F7" w:rsidP="00BF174F">
      <w:pPr>
        <w:pStyle w:val="a6"/>
        <w:spacing w:after="0" w:line="360" w:lineRule="auto"/>
        <w:ind w:firstLine="709"/>
        <w:jc w:val="center"/>
        <w:rPr>
          <w:b/>
          <w:szCs w:val="28"/>
        </w:rPr>
      </w:pPr>
      <w:r w:rsidRPr="00BF174F">
        <w:rPr>
          <w:b/>
          <w:szCs w:val="28"/>
        </w:rPr>
        <w:t>На тему:</w:t>
      </w: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r w:rsidRPr="00BF174F">
        <w:rPr>
          <w:b/>
          <w:szCs w:val="28"/>
        </w:rPr>
        <w:t>«</w:t>
      </w:r>
      <w:r w:rsidR="00246742" w:rsidRPr="00BF174F">
        <w:rPr>
          <w:b/>
          <w:szCs w:val="28"/>
        </w:rPr>
        <w:t>Условия образования утечек речевой информации с использованием ЗУ, РЗУ, специальных воздействий и случайных элект</w:t>
      </w:r>
      <w:r w:rsidRPr="00BF174F">
        <w:rPr>
          <w:b/>
          <w:szCs w:val="28"/>
        </w:rPr>
        <w:t>роакустических преобразователей»</w:t>
      </w: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p>
    <w:p w:rsidR="002076F7" w:rsidRPr="00BF174F" w:rsidRDefault="002076F7" w:rsidP="00BF174F">
      <w:pPr>
        <w:pStyle w:val="a6"/>
        <w:spacing w:after="0" w:line="360" w:lineRule="auto"/>
        <w:ind w:firstLine="709"/>
        <w:jc w:val="center"/>
        <w:rPr>
          <w:b/>
          <w:szCs w:val="28"/>
        </w:rPr>
      </w:pPr>
      <w:r w:rsidRPr="00BF174F">
        <w:rPr>
          <w:b/>
          <w:szCs w:val="28"/>
        </w:rPr>
        <w:t>МИНСК, 2008</w:t>
      </w:r>
    </w:p>
    <w:p w:rsidR="00246742" w:rsidRPr="00BF174F" w:rsidRDefault="002076F7" w:rsidP="00BF174F">
      <w:pPr>
        <w:pStyle w:val="a6"/>
        <w:spacing w:after="0" w:line="360" w:lineRule="auto"/>
        <w:ind w:firstLine="709"/>
        <w:jc w:val="both"/>
        <w:rPr>
          <w:szCs w:val="28"/>
        </w:rPr>
      </w:pPr>
      <w:r w:rsidRPr="00BF174F">
        <w:rPr>
          <w:b/>
          <w:szCs w:val="28"/>
        </w:rPr>
        <w:br w:type="page"/>
      </w:r>
      <w:r w:rsidR="00246742" w:rsidRPr="00BF174F">
        <w:rPr>
          <w:szCs w:val="28"/>
        </w:rPr>
        <w:lastRenderedPageBreak/>
        <w:t>Для того, чтобы воспользоваться каналами утечек речевой информации, кроме естественных возможностей человека требуется применить соответствующие технические средства. Для создания дальних каналов утечки акустической информации используется так называемый микрофонный эффект. Это появление в цепях радиоэлектронной аппаратуры посторонних паразитных электрических сигналов, обусловленных механическим воздействием звуковой волны, а также акустоэлектрические и электроакустические преобразователей (устройства, преобразующие акустическую энергию упругих волн в среде в электромагнитную). Выбор канала для съема информации зависит от вида объекта и обстановки вокруг него.</w:t>
      </w:r>
    </w:p>
    <w:p w:rsidR="00246742" w:rsidRPr="00BF174F" w:rsidRDefault="004D7CE4" w:rsidP="00BF174F">
      <w:pPr>
        <w:pStyle w:val="a6"/>
        <w:spacing w:after="0" w:line="360" w:lineRule="auto"/>
        <w:ind w:firstLine="709"/>
        <w:rPr>
          <w:b/>
          <w:szCs w:val="28"/>
        </w:rPr>
      </w:pPr>
      <w:r>
        <w:rPr>
          <w:noProof/>
        </w:rPr>
        <w:pict>
          <v:rect id="_x0000_s1026" style="position:absolute;left:0;text-align:left;margin-left:94.7pt;margin-top:2.35pt;width:295.2pt;height:34.2pt;z-index:251638784" o:allowincell="f">
            <v:textbox style="mso-next-textbox:#_x0000_s1026">
              <w:txbxContent>
                <w:p w:rsidR="00246742" w:rsidRDefault="00246742" w:rsidP="00246742">
                  <w:pPr>
                    <w:pStyle w:val="4"/>
                    <w:jc w:val="center"/>
                    <w:rPr>
                      <w:sz w:val="28"/>
                    </w:rPr>
                  </w:pPr>
                  <w:r>
                    <w:rPr>
                      <w:sz w:val="28"/>
                    </w:rPr>
                    <w:t>Классификация закладных устройств</w:t>
                  </w:r>
                </w:p>
              </w:txbxContent>
            </v:textbox>
          </v:rect>
        </w:pict>
      </w:r>
    </w:p>
    <w:p w:rsidR="00246742" w:rsidRPr="00BF174F" w:rsidRDefault="004D7CE4" w:rsidP="00BF174F">
      <w:pPr>
        <w:pStyle w:val="a6"/>
        <w:spacing w:after="0" w:line="360" w:lineRule="auto"/>
        <w:ind w:firstLine="709"/>
        <w:rPr>
          <w:b/>
          <w:szCs w:val="28"/>
        </w:rPr>
      </w:pPr>
      <w:r>
        <w:rPr>
          <w:noProof/>
        </w:rPr>
        <w:pict>
          <v:line id="_x0000_s1027" style="position:absolute;left:0;text-align:left;z-index:251639808" from="238.7pt,1.75pt" to="238.7pt,160.15pt" o:allowincell="f">
            <v:stroke endarrow="block"/>
          </v:line>
        </w:pict>
      </w:r>
      <w:r>
        <w:rPr>
          <w:noProof/>
        </w:rPr>
        <w:pict>
          <v:line id="_x0000_s1028" style="position:absolute;left:0;text-align:left;z-index:251644928" from="361.1pt,8.95pt" to="361.1pt,30.55pt" o:allowincell="f">
            <v:stroke endarrow="block"/>
          </v:line>
        </w:pict>
      </w:r>
      <w:r>
        <w:rPr>
          <w:noProof/>
        </w:rPr>
        <w:pict>
          <v:line id="_x0000_s1029" style="position:absolute;left:0;text-align:left;z-index:251643904" from="123.5pt,8.95pt" to="123.5pt,30.55pt" o:allowincell="f">
            <v:stroke endarrow="block"/>
          </v:line>
        </w:pict>
      </w:r>
    </w:p>
    <w:p w:rsidR="00246742" w:rsidRPr="00BF174F" w:rsidRDefault="00246742" w:rsidP="00BF174F">
      <w:pPr>
        <w:pStyle w:val="a6"/>
        <w:spacing w:after="0" w:line="360" w:lineRule="auto"/>
        <w:ind w:firstLine="709"/>
        <w:rPr>
          <w:b/>
          <w:szCs w:val="28"/>
        </w:rPr>
      </w:pPr>
    </w:p>
    <w:p w:rsidR="00246742" w:rsidRPr="00BF174F" w:rsidRDefault="004D7CE4" w:rsidP="00BF174F">
      <w:pPr>
        <w:pStyle w:val="a6"/>
        <w:spacing w:after="0" w:line="360" w:lineRule="auto"/>
        <w:ind w:firstLine="709"/>
        <w:rPr>
          <w:b/>
          <w:szCs w:val="28"/>
        </w:rPr>
      </w:pPr>
      <w:r>
        <w:rPr>
          <w:noProof/>
        </w:rPr>
        <w:pict>
          <v:rect id="_x0000_s1030" style="position:absolute;left:0;text-align:left;margin-left:8.3pt;margin-top:2.95pt;width:223.2pt;height:102.8pt;z-index:251640832" o:allowincell="f">
            <v:textbox style="mso-next-textbox:#_x0000_s1030">
              <w:txbxContent>
                <w:p w:rsidR="00246742" w:rsidRDefault="00246742" w:rsidP="00246742">
                  <w:pPr>
                    <w:spacing w:before="0" w:after="0"/>
                    <w:rPr>
                      <w:sz w:val="28"/>
                      <w:lang w:val="ru-RU"/>
                    </w:rPr>
                  </w:pPr>
                  <w:r>
                    <w:t>По каналу передачи информации</w:t>
                  </w:r>
                </w:p>
                <w:p w:rsidR="00246742" w:rsidRDefault="00246742" w:rsidP="00246742">
                  <w:pPr>
                    <w:numPr>
                      <w:ilvl w:val="0"/>
                      <w:numId w:val="16"/>
                    </w:numPr>
                    <w:spacing w:before="0" w:after="0"/>
                    <w:rPr>
                      <w:b/>
                      <w:sz w:val="22"/>
                      <w:lang w:val="ru-RU"/>
                    </w:rPr>
                  </w:pPr>
                  <w:r>
                    <w:rPr>
                      <w:b/>
                      <w:sz w:val="22"/>
                      <w:lang w:val="ru-RU"/>
                    </w:rPr>
                    <w:t>радиозакладки</w:t>
                  </w:r>
                </w:p>
                <w:p w:rsidR="00246742" w:rsidRDefault="00246742" w:rsidP="00246742">
                  <w:pPr>
                    <w:numPr>
                      <w:ilvl w:val="0"/>
                      <w:numId w:val="16"/>
                    </w:numPr>
                    <w:spacing w:before="0" w:after="0"/>
                    <w:rPr>
                      <w:b/>
                      <w:sz w:val="22"/>
                      <w:lang w:val="ru-RU"/>
                    </w:rPr>
                  </w:pPr>
                  <w:r>
                    <w:rPr>
                      <w:b/>
                      <w:sz w:val="22"/>
                      <w:lang w:val="ru-RU"/>
                    </w:rPr>
                    <w:t>инфракрасные закладки</w:t>
                  </w:r>
                </w:p>
                <w:p w:rsidR="00246742" w:rsidRDefault="00246742" w:rsidP="00246742">
                  <w:pPr>
                    <w:numPr>
                      <w:ilvl w:val="0"/>
                      <w:numId w:val="16"/>
                    </w:numPr>
                    <w:spacing w:before="0" w:after="0"/>
                    <w:rPr>
                      <w:b/>
                      <w:sz w:val="22"/>
                      <w:lang w:val="ru-RU"/>
                    </w:rPr>
                  </w:pPr>
                  <w:r>
                    <w:rPr>
                      <w:b/>
                      <w:sz w:val="22"/>
                      <w:lang w:val="ru-RU"/>
                    </w:rPr>
                    <w:t>закладки с передачей информации по токоведущим линиям</w:t>
                  </w:r>
                </w:p>
                <w:p w:rsidR="00246742" w:rsidRDefault="00246742" w:rsidP="00246742">
                  <w:pPr>
                    <w:numPr>
                      <w:ilvl w:val="0"/>
                      <w:numId w:val="16"/>
                    </w:numPr>
                    <w:spacing w:before="0" w:after="0"/>
                    <w:rPr>
                      <w:sz w:val="20"/>
                      <w:lang w:val="ru-RU"/>
                    </w:rPr>
                  </w:pPr>
                  <w:r>
                    <w:rPr>
                      <w:b/>
                      <w:sz w:val="22"/>
                      <w:lang w:val="ru-RU"/>
                    </w:rPr>
                    <w:t>закладки с записью на магнитофон</w:t>
                  </w:r>
                </w:p>
              </w:txbxContent>
            </v:textbox>
          </v:rect>
        </w:pict>
      </w:r>
      <w:r>
        <w:rPr>
          <w:noProof/>
        </w:rPr>
        <w:pict>
          <v:rect id="_x0000_s1031" style="position:absolute;left:0;text-align:left;margin-left:245.9pt;margin-top:2.95pt;width:237.6pt;height:108.5pt;z-index:251641856" o:allowincell="f">
            <v:textbox style="mso-next-textbox:#_x0000_s1031">
              <w:txbxContent>
                <w:p w:rsidR="00246742" w:rsidRDefault="00246742" w:rsidP="00246742">
                  <w:pPr>
                    <w:spacing w:before="0" w:after="0"/>
                    <w:rPr>
                      <w:sz w:val="28"/>
                      <w:lang w:val="ru-RU"/>
                    </w:rPr>
                  </w:pPr>
                  <w:r>
                    <w:t>По способу восприятия информации</w:t>
                  </w:r>
                </w:p>
                <w:p w:rsidR="00246742" w:rsidRDefault="00246742" w:rsidP="00246742">
                  <w:pPr>
                    <w:numPr>
                      <w:ilvl w:val="0"/>
                      <w:numId w:val="17"/>
                    </w:numPr>
                    <w:spacing w:before="0" w:after="0"/>
                    <w:rPr>
                      <w:b/>
                      <w:sz w:val="22"/>
                      <w:lang w:val="ru-RU"/>
                    </w:rPr>
                  </w:pPr>
                  <w:r>
                    <w:rPr>
                      <w:b/>
                      <w:sz w:val="22"/>
                      <w:lang w:val="ru-RU"/>
                    </w:rPr>
                    <w:t>Микрофонного типа</w:t>
                  </w:r>
                </w:p>
                <w:p w:rsidR="00246742" w:rsidRDefault="00246742" w:rsidP="00246742">
                  <w:pPr>
                    <w:numPr>
                      <w:ilvl w:val="0"/>
                      <w:numId w:val="17"/>
                    </w:numPr>
                    <w:spacing w:before="0" w:after="0"/>
                    <w:rPr>
                      <w:b/>
                      <w:sz w:val="22"/>
                      <w:lang w:val="ru-RU"/>
                    </w:rPr>
                  </w:pPr>
                  <w:r>
                    <w:rPr>
                      <w:b/>
                      <w:sz w:val="22"/>
                      <w:lang w:val="ru-RU"/>
                    </w:rPr>
                    <w:t>Вибрационного типа (стетоскопы)</w:t>
                  </w:r>
                </w:p>
                <w:p w:rsidR="00246742" w:rsidRDefault="00246742" w:rsidP="00246742">
                  <w:pPr>
                    <w:numPr>
                      <w:ilvl w:val="0"/>
                      <w:numId w:val="17"/>
                    </w:numPr>
                    <w:spacing w:before="0" w:after="0"/>
                    <w:rPr>
                      <w:b/>
                      <w:sz w:val="22"/>
                      <w:lang w:val="ru-RU"/>
                    </w:rPr>
                  </w:pPr>
                  <w:r>
                    <w:rPr>
                      <w:b/>
                      <w:sz w:val="22"/>
                      <w:lang w:val="ru-RU"/>
                    </w:rPr>
                    <w:t>С подключением к коммуникационным линиям непосредственным ( параллель-ным и последовательным) и индукцион-ным способами</w:t>
                  </w:r>
                </w:p>
                <w:p w:rsidR="00246742" w:rsidRDefault="00246742" w:rsidP="00246742">
                  <w:pPr>
                    <w:spacing w:before="0" w:after="0"/>
                    <w:rPr>
                      <w:b/>
                      <w:sz w:val="22"/>
                      <w:lang w:val="ru-RU"/>
                    </w:rPr>
                  </w:pPr>
                </w:p>
              </w:txbxContent>
            </v:textbox>
          </v:rect>
        </w:pict>
      </w:r>
      <w:r>
        <w:rPr>
          <w:noProof/>
        </w:rPr>
        <w:pict>
          <v:line id="_x0000_s1032" style="position:absolute;left:0;text-align:left;z-index:251642880" from="123.5pt,-18.65pt" to="361.1pt,-18.65pt" o:allowincell="f"/>
        </w:pict>
      </w: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4D7CE4" w:rsidP="00BF174F">
      <w:pPr>
        <w:pStyle w:val="a6"/>
        <w:spacing w:after="0" w:line="360" w:lineRule="auto"/>
        <w:ind w:firstLine="709"/>
        <w:rPr>
          <w:b/>
          <w:szCs w:val="28"/>
        </w:rPr>
      </w:pPr>
      <w:r>
        <w:rPr>
          <w:noProof/>
        </w:rPr>
        <w:pict>
          <v:line id="_x0000_s1033" style="position:absolute;left:0;text-align:left;z-index:251651072" from="425.9pt,7.75pt" to="425.9pt,22.15pt" o:allowincell="f">
            <v:stroke endarrow="block"/>
          </v:line>
        </w:pict>
      </w:r>
      <w:r>
        <w:rPr>
          <w:noProof/>
        </w:rPr>
        <w:pict>
          <v:line id="_x0000_s1034" style="position:absolute;left:0;text-align:left;z-index:251650048" from="58.7pt,7.75pt" to="58.7pt,22.15pt" o:allowincell="f">
            <v:stroke endarrow="block"/>
          </v:line>
        </w:pict>
      </w:r>
      <w:r>
        <w:rPr>
          <w:noProof/>
        </w:rPr>
        <w:pict>
          <v:line id="_x0000_s1035" style="position:absolute;left:0;text-align:left;z-index:251645952" from="58.7pt,7.75pt" to="425.9pt,7.75pt" o:allowincell="f"/>
        </w:pict>
      </w:r>
    </w:p>
    <w:p w:rsidR="00246742" w:rsidRPr="00BF174F" w:rsidRDefault="004D7CE4" w:rsidP="00BF174F">
      <w:pPr>
        <w:pStyle w:val="a6"/>
        <w:spacing w:after="0" w:line="360" w:lineRule="auto"/>
        <w:ind w:firstLine="709"/>
        <w:rPr>
          <w:b/>
          <w:szCs w:val="28"/>
        </w:rPr>
      </w:pPr>
      <w:r>
        <w:rPr>
          <w:noProof/>
        </w:rPr>
        <w:pict>
          <v:rect id="_x0000_s1036" style="position:absolute;left:0;text-align:left;margin-left:339.5pt;margin-top:8.35pt;width:2in;height:122.4pt;z-index:251649024" o:allowincell="f">
            <v:textbox style="mso-next-textbox:#_x0000_s1036">
              <w:txbxContent>
                <w:p w:rsidR="00246742" w:rsidRDefault="00246742" w:rsidP="00246742">
                  <w:pPr>
                    <w:pStyle w:val="a6"/>
                  </w:pPr>
                  <w:r>
                    <w:t>По используемому источнику питания</w:t>
                  </w:r>
                </w:p>
                <w:p w:rsidR="00246742" w:rsidRDefault="00246742" w:rsidP="00246742">
                  <w:pPr>
                    <w:pStyle w:val="a6"/>
                    <w:numPr>
                      <w:ilvl w:val="0"/>
                      <w:numId w:val="19"/>
                    </w:numPr>
                    <w:spacing w:after="0"/>
                    <w:rPr>
                      <w:b/>
                      <w:sz w:val="18"/>
                    </w:rPr>
                  </w:pPr>
                  <w:r>
                    <w:rPr>
                      <w:b/>
                      <w:sz w:val="18"/>
                    </w:rPr>
                    <w:t>с собственным источником питания</w:t>
                  </w:r>
                </w:p>
                <w:p w:rsidR="00246742" w:rsidRDefault="00246742" w:rsidP="00246742">
                  <w:pPr>
                    <w:pStyle w:val="a6"/>
                    <w:numPr>
                      <w:ilvl w:val="0"/>
                      <w:numId w:val="19"/>
                    </w:numPr>
                    <w:spacing w:after="0"/>
                    <w:rPr>
                      <w:b/>
                      <w:sz w:val="18"/>
                    </w:rPr>
                  </w:pPr>
                  <w:r>
                    <w:rPr>
                      <w:b/>
                      <w:sz w:val="18"/>
                    </w:rPr>
                    <w:t>с питанием от внешнего источника</w:t>
                  </w:r>
                </w:p>
              </w:txbxContent>
            </v:textbox>
          </v:rect>
        </w:pict>
      </w:r>
      <w:r>
        <w:rPr>
          <w:noProof/>
        </w:rPr>
        <w:pict>
          <v:rect id="_x0000_s1037" style="position:absolute;left:0;text-align:left;margin-left:8.3pt;margin-top:8.35pt;width:136.8pt;height:122.4pt;z-index:251646976" o:allowincell="f">
            <v:textbox style="mso-next-textbox:#_x0000_s1037">
              <w:txbxContent>
                <w:p w:rsidR="00246742" w:rsidRDefault="00246742" w:rsidP="00246742">
                  <w:pPr>
                    <w:pStyle w:val="a6"/>
                  </w:pPr>
                  <w:r>
                    <w:t>По наличию уст-ройств управления</w:t>
                  </w:r>
                </w:p>
                <w:p w:rsidR="00246742" w:rsidRDefault="00246742" w:rsidP="00246742">
                  <w:pPr>
                    <w:pStyle w:val="a6"/>
                    <w:numPr>
                      <w:ilvl w:val="0"/>
                      <w:numId w:val="18"/>
                    </w:numPr>
                    <w:spacing w:after="0"/>
                    <w:rPr>
                      <w:b/>
                      <w:sz w:val="18"/>
                    </w:rPr>
                  </w:pPr>
                  <w:r>
                    <w:rPr>
                      <w:b/>
                      <w:sz w:val="18"/>
                    </w:rPr>
                    <w:t>с непрерывным излучением</w:t>
                  </w:r>
                </w:p>
                <w:p w:rsidR="00246742" w:rsidRDefault="00246742" w:rsidP="00246742">
                  <w:pPr>
                    <w:pStyle w:val="a6"/>
                    <w:numPr>
                      <w:ilvl w:val="0"/>
                      <w:numId w:val="18"/>
                    </w:numPr>
                    <w:spacing w:after="0"/>
                    <w:rPr>
                      <w:b/>
                      <w:sz w:val="18"/>
                    </w:rPr>
                  </w:pPr>
                  <w:r>
                    <w:rPr>
                      <w:b/>
                      <w:sz w:val="18"/>
                    </w:rPr>
                    <w:t>с дистанционным управлением</w:t>
                  </w:r>
                </w:p>
                <w:p w:rsidR="00246742" w:rsidRDefault="00246742" w:rsidP="00246742">
                  <w:pPr>
                    <w:pStyle w:val="a6"/>
                    <w:numPr>
                      <w:ilvl w:val="0"/>
                      <w:numId w:val="18"/>
                    </w:numPr>
                    <w:spacing w:after="0"/>
                    <w:rPr>
                      <w:b/>
                      <w:sz w:val="18"/>
                    </w:rPr>
                  </w:pPr>
                  <w:r>
                    <w:rPr>
                      <w:b/>
                      <w:sz w:val="18"/>
                    </w:rPr>
                    <w:t>с автоматическим включением при появлении сигнала</w:t>
                  </w:r>
                </w:p>
              </w:txbxContent>
            </v:textbox>
          </v:rect>
        </w:pict>
      </w:r>
      <w:r>
        <w:rPr>
          <w:noProof/>
        </w:rPr>
        <w:pict>
          <v:rect id="_x0000_s1038" style="position:absolute;left:0;text-align:left;margin-left:166.7pt;margin-top:8.35pt;width:158.4pt;height:122.4pt;z-index:251648000" o:allowincell="f">
            <v:textbox style="mso-next-textbox:#_x0000_s1038">
              <w:txbxContent>
                <w:p w:rsidR="00246742" w:rsidRDefault="00246742" w:rsidP="00246742">
                  <w:pPr>
                    <w:spacing w:before="0" w:after="0"/>
                    <w:jc w:val="center"/>
                    <w:rPr>
                      <w:sz w:val="28"/>
                      <w:lang w:val="ru-RU"/>
                    </w:rPr>
                  </w:pPr>
                  <w:r>
                    <w:t>По внешнему виду</w:t>
                  </w:r>
                </w:p>
                <w:p w:rsidR="00246742" w:rsidRDefault="00246742" w:rsidP="00246742">
                  <w:pPr>
                    <w:numPr>
                      <w:ilvl w:val="0"/>
                      <w:numId w:val="20"/>
                    </w:numPr>
                    <w:spacing w:before="0" w:after="0"/>
                    <w:rPr>
                      <w:b/>
                      <w:sz w:val="18"/>
                      <w:lang w:val="ru-RU"/>
                    </w:rPr>
                  </w:pPr>
                  <w:r>
                    <w:rPr>
                      <w:b/>
                      <w:sz w:val="18"/>
                      <w:lang w:val="ru-RU"/>
                    </w:rPr>
                    <w:t>в обычном исполнении</w:t>
                  </w:r>
                </w:p>
                <w:p w:rsidR="00246742" w:rsidRDefault="00246742" w:rsidP="00246742">
                  <w:pPr>
                    <w:numPr>
                      <w:ilvl w:val="0"/>
                      <w:numId w:val="20"/>
                    </w:numPr>
                    <w:spacing w:before="0" w:after="0"/>
                    <w:rPr>
                      <w:b/>
                      <w:sz w:val="18"/>
                      <w:lang w:val="ru-RU"/>
                    </w:rPr>
                  </w:pPr>
                  <w:r>
                    <w:rPr>
                      <w:b/>
                      <w:sz w:val="18"/>
                      <w:lang w:val="ru-RU"/>
                    </w:rPr>
                    <w:t>в закамуфлированном виде</w:t>
                  </w:r>
                </w:p>
              </w:txbxContent>
            </v:textbox>
          </v:rect>
        </w:pict>
      </w: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BF174F" w:rsidRPr="00BF174F" w:rsidRDefault="00BF174F" w:rsidP="00BF174F">
      <w:pPr>
        <w:pStyle w:val="a6"/>
        <w:spacing w:after="0" w:line="360" w:lineRule="auto"/>
        <w:ind w:firstLine="709"/>
        <w:jc w:val="both"/>
        <w:rPr>
          <w:bCs/>
          <w:szCs w:val="28"/>
        </w:rPr>
      </w:pPr>
      <w:r w:rsidRPr="00BF174F">
        <w:rPr>
          <w:bCs/>
          <w:szCs w:val="28"/>
        </w:rPr>
        <w:t xml:space="preserve">Наиболее распространенные технические средства несанкционированного доступа к речевой и видеоинформации (закладные и радиозакладные устройства </w:t>
      </w:r>
      <w:r w:rsidRPr="00BF174F">
        <w:rPr>
          <w:b/>
          <w:bCs/>
          <w:szCs w:val="28"/>
        </w:rPr>
        <w:t>ЗУ</w:t>
      </w:r>
      <w:r w:rsidRPr="00BF174F">
        <w:rPr>
          <w:bCs/>
          <w:szCs w:val="28"/>
        </w:rPr>
        <w:t xml:space="preserve"> и </w:t>
      </w:r>
      <w:r w:rsidRPr="00BF174F">
        <w:rPr>
          <w:b/>
          <w:bCs/>
          <w:szCs w:val="28"/>
        </w:rPr>
        <w:t>РЗУ</w:t>
      </w:r>
      <w:r w:rsidRPr="00BF174F">
        <w:rPr>
          <w:bCs/>
          <w:szCs w:val="28"/>
        </w:rPr>
        <w:t>) условно можно разделить на:</w:t>
      </w:r>
    </w:p>
    <w:p w:rsidR="00BF174F" w:rsidRPr="00BF174F" w:rsidRDefault="00BF174F" w:rsidP="00BF174F">
      <w:pPr>
        <w:pStyle w:val="a6"/>
        <w:spacing w:after="0" w:line="360" w:lineRule="auto"/>
        <w:ind w:firstLine="709"/>
        <w:jc w:val="both"/>
        <w:rPr>
          <w:szCs w:val="28"/>
        </w:rPr>
      </w:pPr>
      <w:r w:rsidRPr="00BF174F">
        <w:rPr>
          <w:szCs w:val="28"/>
        </w:rPr>
        <w:t>1. средства перехвата речевой и видеоинформации в природных средах (воздух, вода, земля)  - микрофоны, направленные микрофоны, гидрофоны (в воде), геофоны, слуховые трубки, слуховые стетоскопы, вентиляционные короба и другие элементы зданий и сооружений;</w:t>
      </w:r>
    </w:p>
    <w:p w:rsidR="00BF174F" w:rsidRPr="00BF174F" w:rsidRDefault="00BF174F" w:rsidP="00BF174F">
      <w:pPr>
        <w:pStyle w:val="a6"/>
        <w:spacing w:after="0" w:line="360" w:lineRule="auto"/>
        <w:ind w:firstLine="709"/>
        <w:jc w:val="both"/>
        <w:rPr>
          <w:szCs w:val="28"/>
        </w:rPr>
      </w:pPr>
      <w:r w:rsidRPr="00BF174F">
        <w:rPr>
          <w:szCs w:val="28"/>
        </w:rPr>
        <w:t>2. средства перехвата речевой информации в конструктивных элементах зданий и сооружений;</w:t>
      </w:r>
    </w:p>
    <w:p w:rsidR="00BF174F" w:rsidRPr="00BF174F" w:rsidRDefault="00BF174F" w:rsidP="00BF174F">
      <w:pPr>
        <w:pStyle w:val="a6"/>
        <w:spacing w:after="0" w:line="360" w:lineRule="auto"/>
        <w:ind w:firstLine="709"/>
        <w:jc w:val="both"/>
        <w:rPr>
          <w:szCs w:val="28"/>
        </w:rPr>
      </w:pPr>
      <w:r w:rsidRPr="00BF174F">
        <w:rPr>
          <w:szCs w:val="28"/>
        </w:rPr>
        <w:t>3. средства перехвата речевой и видеоинформации в линиях связи в т.ч. через компьютерные сети;</w:t>
      </w:r>
    </w:p>
    <w:p w:rsidR="00BF174F" w:rsidRPr="00BF174F" w:rsidRDefault="00BF174F" w:rsidP="00BF174F">
      <w:pPr>
        <w:pStyle w:val="a6"/>
        <w:spacing w:after="0" w:line="360" w:lineRule="auto"/>
        <w:ind w:firstLine="709"/>
        <w:jc w:val="both"/>
        <w:rPr>
          <w:szCs w:val="28"/>
        </w:rPr>
      </w:pPr>
      <w:r w:rsidRPr="00BF174F">
        <w:rPr>
          <w:szCs w:val="28"/>
        </w:rPr>
        <w:t>4. средства перехвата речевой информации с использованием высокочастотного навязывания;</w:t>
      </w:r>
    </w:p>
    <w:p w:rsidR="00BF174F" w:rsidRDefault="00BF174F" w:rsidP="00BF174F">
      <w:pPr>
        <w:pStyle w:val="a6"/>
        <w:spacing w:after="0" w:line="360" w:lineRule="auto"/>
        <w:ind w:firstLine="709"/>
        <w:rPr>
          <w:szCs w:val="28"/>
        </w:rPr>
      </w:pPr>
      <w:r w:rsidRPr="00BF174F">
        <w:rPr>
          <w:szCs w:val="28"/>
        </w:rPr>
        <w:t>Рассмотрим классификацию закладных устройств.</w:t>
      </w:r>
    </w:p>
    <w:p w:rsidR="00246742" w:rsidRPr="00BF174F" w:rsidRDefault="00246742" w:rsidP="00BF174F">
      <w:pPr>
        <w:pStyle w:val="a6"/>
        <w:spacing w:after="0" w:line="360" w:lineRule="auto"/>
        <w:ind w:firstLine="709"/>
        <w:jc w:val="both"/>
        <w:rPr>
          <w:szCs w:val="28"/>
        </w:rPr>
      </w:pPr>
      <w:r w:rsidRPr="00BF174F">
        <w:rPr>
          <w:b/>
          <w:szCs w:val="28"/>
        </w:rPr>
        <w:t xml:space="preserve">Радиозакладки. </w:t>
      </w:r>
      <w:r w:rsidRPr="00BF174F">
        <w:rPr>
          <w:szCs w:val="28"/>
        </w:rPr>
        <w:t xml:space="preserve">Для передачи информации используется энергия электромагнитных волн, не влияющих на органы чувств человека. Чаще в диапазоне 100 – 1000 МГц.(40МГц-1,5ГГц) Позволяют с помощью специальной приемной аппаратуры вести скрытное наблюдение из удаленной точки. Дальность передачи от 10м до </w:t>
      </w:r>
      <w:smartTag w:uri="urn:schemas-microsoft-com:office:smarttags" w:element="metricconverter">
        <w:smartTagPr>
          <w:attr w:name="ProductID" w:val="1,5 км"/>
        </w:smartTagPr>
        <w:r w:rsidRPr="00BF174F">
          <w:rPr>
            <w:szCs w:val="28"/>
          </w:rPr>
          <w:t>1,5 км</w:t>
        </w:r>
      </w:smartTag>
      <w:r w:rsidRPr="00BF174F">
        <w:rPr>
          <w:szCs w:val="28"/>
        </w:rPr>
        <w:t xml:space="preserve">.(10м-10км). </w:t>
      </w:r>
    </w:p>
    <w:p w:rsidR="00246742" w:rsidRPr="00BF174F" w:rsidRDefault="00246742" w:rsidP="00BF174F">
      <w:pPr>
        <w:pStyle w:val="a6"/>
        <w:spacing w:after="0" w:line="360" w:lineRule="auto"/>
        <w:ind w:firstLine="709"/>
        <w:jc w:val="both"/>
        <w:rPr>
          <w:szCs w:val="28"/>
        </w:rPr>
      </w:pPr>
      <w:r w:rsidRPr="00BF174F">
        <w:rPr>
          <w:b/>
          <w:szCs w:val="28"/>
        </w:rPr>
        <w:t xml:space="preserve">Инфракрасные закладки. </w:t>
      </w:r>
      <w:r w:rsidRPr="00BF174F">
        <w:rPr>
          <w:szCs w:val="28"/>
        </w:rPr>
        <w:t>Для передачи информации используется энергия электромагнитных волн инфракрасного диапазона (невидимой части оптической области спектра). Волны распространяются узким пучком в заданном направлении. Трудно обнаружить.  Дальность передачи до 500м.</w:t>
      </w:r>
    </w:p>
    <w:p w:rsidR="00246742" w:rsidRPr="00BF174F" w:rsidRDefault="00246742" w:rsidP="00BF174F">
      <w:pPr>
        <w:pStyle w:val="a6"/>
        <w:spacing w:after="0" w:line="360" w:lineRule="auto"/>
        <w:ind w:firstLine="709"/>
        <w:jc w:val="both"/>
        <w:rPr>
          <w:szCs w:val="28"/>
        </w:rPr>
      </w:pPr>
      <w:r w:rsidRPr="00BF174F">
        <w:rPr>
          <w:b/>
          <w:szCs w:val="28"/>
        </w:rPr>
        <w:t xml:space="preserve">Закладки с передачей информации по токоведущим линиям. </w:t>
      </w:r>
      <w:r w:rsidRPr="00BF174F">
        <w:rPr>
          <w:szCs w:val="28"/>
        </w:rPr>
        <w:t>Используют свойство электрических сигналов распространяться на значительные расстояния по проводникам. Достоинства: высокая скрытность передачи информации, большая дальность действия, отсутствие необходимости в дополнительных источниках питания, хорошо маскируются под элементы электрических цепей и токоприемники (тройники, розетки, удлинители, лампы). Для большей скрытности передача информации может быть заменена записью на магнитофон.</w:t>
      </w:r>
    </w:p>
    <w:p w:rsidR="00246742" w:rsidRPr="00BF174F" w:rsidRDefault="00246742" w:rsidP="00BF174F">
      <w:pPr>
        <w:pStyle w:val="a6"/>
        <w:spacing w:after="0" w:line="360" w:lineRule="auto"/>
        <w:ind w:firstLine="709"/>
        <w:jc w:val="both"/>
        <w:rPr>
          <w:szCs w:val="28"/>
        </w:rPr>
      </w:pPr>
      <w:r w:rsidRPr="00BF174F">
        <w:rPr>
          <w:b/>
          <w:szCs w:val="28"/>
        </w:rPr>
        <w:t>ЗУ микрофонного типа.</w:t>
      </w:r>
      <w:r w:rsidRPr="00BF174F">
        <w:rPr>
          <w:szCs w:val="28"/>
        </w:rPr>
        <w:t xml:space="preserve"> Работа основана на преобразовании акустических атмосферных колебаний в электрические сигналы и передаче их потребителю по выше перечисленным каналам.</w:t>
      </w:r>
    </w:p>
    <w:p w:rsidR="00246742" w:rsidRPr="00BF174F" w:rsidRDefault="00246742" w:rsidP="00BF174F">
      <w:pPr>
        <w:pStyle w:val="a6"/>
        <w:spacing w:after="0" w:line="360" w:lineRule="auto"/>
        <w:ind w:firstLine="709"/>
        <w:jc w:val="both"/>
        <w:rPr>
          <w:szCs w:val="28"/>
        </w:rPr>
      </w:pPr>
      <w:r w:rsidRPr="00BF174F">
        <w:rPr>
          <w:b/>
          <w:szCs w:val="28"/>
        </w:rPr>
        <w:t xml:space="preserve">ЗУ вибрационного типа </w:t>
      </w:r>
      <w:r w:rsidRPr="00BF174F">
        <w:rPr>
          <w:szCs w:val="28"/>
        </w:rPr>
        <w:t>(стетоскопы). Перехватывают акустические колебания твердых сред (вибрации), возникающие вследствие давления атмосферных акустических волн на среды. В качестве чувствительных элементов в таких устройствах обычно используют пьезомикрофоны или электронные микрофоны. Для передачи информации чаще используется радиоканал.</w:t>
      </w:r>
    </w:p>
    <w:p w:rsidR="00246742" w:rsidRPr="00BF174F" w:rsidRDefault="00246742" w:rsidP="00BF174F">
      <w:pPr>
        <w:pStyle w:val="a6"/>
        <w:spacing w:after="0" w:line="360" w:lineRule="auto"/>
        <w:ind w:firstLine="709"/>
        <w:jc w:val="both"/>
        <w:rPr>
          <w:szCs w:val="28"/>
        </w:rPr>
      </w:pPr>
      <w:r w:rsidRPr="00BF174F">
        <w:rPr>
          <w:b/>
          <w:szCs w:val="28"/>
        </w:rPr>
        <w:t>ЗУ с подключением к коммуникационным линиям.</w:t>
      </w:r>
      <w:r w:rsidRPr="00BF174F">
        <w:rPr>
          <w:szCs w:val="28"/>
        </w:rPr>
        <w:t xml:space="preserve"> Предназначены для перехвата информации, циркулирующей в телефонных линиях. Позволяют скрытно получать информацию о содержании телефонных переговоров, а также текстовых сообщений (телеграфных, факсимильных, электронной почты и т.п.). </w:t>
      </w:r>
    </w:p>
    <w:p w:rsidR="00246742" w:rsidRPr="00BF174F" w:rsidRDefault="00246742" w:rsidP="00BF174F">
      <w:pPr>
        <w:pStyle w:val="a6"/>
        <w:spacing w:after="0" w:line="360" w:lineRule="auto"/>
        <w:ind w:firstLine="709"/>
        <w:jc w:val="both"/>
        <w:rPr>
          <w:szCs w:val="28"/>
        </w:rPr>
      </w:pPr>
      <w:r w:rsidRPr="00BF174F">
        <w:rPr>
          <w:b/>
          <w:szCs w:val="28"/>
        </w:rPr>
        <w:t>ЗУ с непрерывным излучением</w:t>
      </w:r>
      <w:r w:rsidRPr="00BF174F">
        <w:rPr>
          <w:szCs w:val="28"/>
        </w:rPr>
        <w:t>. Подключили к линии или вставили элемент питания и ЗУ работает пока не обнаружат или пока не закончится питание (у автономных).</w:t>
      </w:r>
    </w:p>
    <w:p w:rsidR="00246742" w:rsidRPr="00BF174F" w:rsidRDefault="00246742" w:rsidP="00BF174F">
      <w:pPr>
        <w:pStyle w:val="a6"/>
        <w:spacing w:after="0" w:line="360" w:lineRule="auto"/>
        <w:ind w:firstLine="709"/>
        <w:jc w:val="both"/>
        <w:rPr>
          <w:szCs w:val="28"/>
        </w:rPr>
      </w:pPr>
      <w:r w:rsidRPr="00BF174F">
        <w:rPr>
          <w:b/>
          <w:szCs w:val="28"/>
        </w:rPr>
        <w:t>ЗУ дистанционного управления</w:t>
      </w:r>
      <w:r w:rsidRPr="00BF174F">
        <w:rPr>
          <w:szCs w:val="28"/>
        </w:rPr>
        <w:t>. Включается по команде. Может накопить и сжать информацию и передать в более короткий промежуток времени – вариант.</w:t>
      </w:r>
    </w:p>
    <w:p w:rsidR="00246742" w:rsidRPr="00BF174F" w:rsidRDefault="00246742" w:rsidP="00BF174F">
      <w:pPr>
        <w:pStyle w:val="a6"/>
        <w:spacing w:after="0" w:line="360" w:lineRule="auto"/>
        <w:ind w:firstLine="709"/>
        <w:jc w:val="both"/>
        <w:rPr>
          <w:szCs w:val="28"/>
        </w:rPr>
      </w:pPr>
      <w:r w:rsidRPr="00BF174F">
        <w:rPr>
          <w:b/>
          <w:szCs w:val="28"/>
        </w:rPr>
        <w:t>ЗУ с акустопуском</w:t>
      </w:r>
      <w:r w:rsidRPr="00BF174F">
        <w:rPr>
          <w:szCs w:val="28"/>
        </w:rPr>
        <w:t>. В дежурном режиме работает как акустический приемник с малым потреблением тока. При появлении сигнала включается передатчик. Теряются первые звуки при каждом включении.</w:t>
      </w:r>
    </w:p>
    <w:p w:rsidR="00246742" w:rsidRPr="00BF174F" w:rsidRDefault="00246742" w:rsidP="00BF174F">
      <w:pPr>
        <w:pStyle w:val="a6"/>
        <w:spacing w:after="0" w:line="360" w:lineRule="auto"/>
        <w:ind w:firstLine="709"/>
        <w:jc w:val="both"/>
        <w:rPr>
          <w:szCs w:val="28"/>
        </w:rPr>
      </w:pPr>
      <w:r w:rsidRPr="00BF174F">
        <w:rPr>
          <w:b/>
          <w:szCs w:val="28"/>
        </w:rPr>
        <w:t>ЗУ с собственным источником питания</w:t>
      </w:r>
      <w:r w:rsidRPr="00BF174F">
        <w:rPr>
          <w:szCs w:val="28"/>
        </w:rPr>
        <w:t>.</w:t>
      </w:r>
    </w:p>
    <w:p w:rsidR="00246742" w:rsidRPr="00BF174F" w:rsidRDefault="00246742" w:rsidP="00BF174F">
      <w:pPr>
        <w:pStyle w:val="a6"/>
        <w:spacing w:after="0" w:line="360" w:lineRule="auto"/>
        <w:ind w:firstLine="709"/>
        <w:jc w:val="both"/>
        <w:rPr>
          <w:szCs w:val="28"/>
        </w:rPr>
      </w:pPr>
      <w:r w:rsidRPr="00BF174F">
        <w:rPr>
          <w:b/>
          <w:szCs w:val="28"/>
        </w:rPr>
        <w:t>ЗУ с питанием от внешнего источника</w:t>
      </w:r>
      <w:r w:rsidRPr="00BF174F">
        <w:rPr>
          <w:szCs w:val="28"/>
        </w:rPr>
        <w:t>.</w:t>
      </w:r>
    </w:p>
    <w:p w:rsidR="00246742" w:rsidRPr="00BF174F" w:rsidRDefault="00246742" w:rsidP="00BF174F">
      <w:pPr>
        <w:pStyle w:val="a6"/>
        <w:spacing w:after="0" w:line="360" w:lineRule="auto"/>
        <w:ind w:firstLine="709"/>
        <w:jc w:val="both"/>
        <w:rPr>
          <w:szCs w:val="28"/>
        </w:rPr>
      </w:pPr>
      <w:r w:rsidRPr="00BF174F">
        <w:rPr>
          <w:b/>
          <w:szCs w:val="28"/>
        </w:rPr>
        <w:t>ЗУ в обычном исполнении</w:t>
      </w:r>
      <w:r w:rsidRPr="00BF174F">
        <w:rPr>
          <w:szCs w:val="28"/>
        </w:rPr>
        <w:t>. Металлический корпус в форме параллелепипеда.</w:t>
      </w:r>
    </w:p>
    <w:p w:rsidR="00246742" w:rsidRPr="00BF174F" w:rsidRDefault="00246742" w:rsidP="00BF174F">
      <w:pPr>
        <w:pStyle w:val="a6"/>
        <w:spacing w:after="0" w:line="360" w:lineRule="auto"/>
        <w:ind w:firstLine="709"/>
        <w:jc w:val="both"/>
        <w:rPr>
          <w:szCs w:val="28"/>
        </w:rPr>
      </w:pPr>
      <w:r w:rsidRPr="00BF174F">
        <w:rPr>
          <w:b/>
          <w:szCs w:val="28"/>
        </w:rPr>
        <w:t>ЗУ в закамуфлированном виде</w:t>
      </w:r>
      <w:r w:rsidRPr="00BF174F">
        <w:rPr>
          <w:szCs w:val="28"/>
        </w:rPr>
        <w:t>.</w:t>
      </w:r>
    </w:p>
    <w:p w:rsidR="00246742" w:rsidRPr="00BF174F" w:rsidRDefault="00246742" w:rsidP="00BF174F">
      <w:pPr>
        <w:pStyle w:val="a6"/>
        <w:spacing w:after="0" w:line="360" w:lineRule="auto"/>
        <w:ind w:firstLine="709"/>
        <w:jc w:val="both"/>
        <w:rPr>
          <w:szCs w:val="28"/>
        </w:rPr>
      </w:pPr>
      <w:r w:rsidRPr="00BF174F">
        <w:rPr>
          <w:b/>
          <w:szCs w:val="28"/>
        </w:rPr>
        <w:t>Радиозакладки (РЗУ)</w:t>
      </w:r>
      <w:r w:rsidRPr="00BF174F">
        <w:rPr>
          <w:szCs w:val="28"/>
        </w:rPr>
        <w:t>, в силу своих возможностей, заслуживают более подробного рассмотрения. Их  можно классифицировать следующим образом:</w:t>
      </w:r>
    </w:p>
    <w:p w:rsidR="00246742" w:rsidRPr="00BF174F" w:rsidRDefault="004D7CE4" w:rsidP="00BF174F">
      <w:pPr>
        <w:pStyle w:val="a6"/>
        <w:spacing w:after="0" w:line="360" w:lineRule="auto"/>
        <w:ind w:firstLine="709"/>
        <w:rPr>
          <w:szCs w:val="28"/>
        </w:rPr>
      </w:pPr>
      <w:r>
        <w:rPr>
          <w:noProof/>
        </w:rPr>
        <w:pict>
          <v:rect id="_x0000_s1039" style="position:absolute;left:0;text-align:left;margin-left:231.5pt;margin-top:8.3pt;width:93.6pt;height:28.8pt;z-index:251652096" o:allowincell="f">
            <v:textbox style="mso-next-textbox:#_x0000_s1039">
              <w:txbxContent>
                <w:p w:rsidR="00246742" w:rsidRDefault="00246742" w:rsidP="00246742">
                  <w:pPr>
                    <w:spacing w:before="0" w:after="0"/>
                    <w:jc w:val="center"/>
                    <w:rPr>
                      <w:sz w:val="28"/>
                      <w:lang w:val="ru-RU"/>
                    </w:rPr>
                  </w:pPr>
                  <w:r>
                    <w:t>Р З У</w:t>
                  </w:r>
                </w:p>
              </w:txbxContent>
            </v:textbox>
          </v:rect>
        </w:pict>
      </w:r>
    </w:p>
    <w:p w:rsidR="00BF174F" w:rsidRDefault="00BF174F" w:rsidP="00BF174F">
      <w:pPr>
        <w:pStyle w:val="a6"/>
        <w:spacing w:after="0" w:line="360" w:lineRule="auto"/>
        <w:ind w:firstLine="709"/>
        <w:rPr>
          <w:szCs w:val="28"/>
        </w:rPr>
      </w:pPr>
    </w:p>
    <w:p w:rsidR="00246742" w:rsidRPr="00BF174F" w:rsidRDefault="004D7CE4" w:rsidP="00BF174F">
      <w:pPr>
        <w:pStyle w:val="a6"/>
        <w:spacing w:after="0" w:line="360" w:lineRule="auto"/>
        <w:ind w:firstLine="709"/>
        <w:rPr>
          <w:szCs w:val="28"/>
        </w:rPr>
      </w:pPr>
      <w:r>
        <w:rPr>
          <w:noProof/>
        </w:rPr>
        <w:pict>
          <v:line id="_x0000_s1040" style="position:absolute;left:0;text-align:left;z-index:251653120" from="274.7pt,9.5pt" to="274.7pt,52.7pt" o:allowincell="f">
            <v:stroke endarrow="block"/>
          </v:line>
        </w:pict>
      </w:r>
      <w:r>
        <w:rPr>
          <w:noProof/>
        </w:rPr>
        <w:pict>
          <v:line id="_x0000_s1041" style="position:absolute;left:0;text-align:left;z-index:251654144" from="94.7pt,10.1pt" to="433.1pt,10.1pt" o:allowincell="f"/>
        </w:pict>
      </w:r>
      <w:r>
        <w:rPr>
          <w:noProof/>
        </w:rPr>
        <w:pict>
          <v:line id="_x0000_s1042" style="position:absolute;left:0;text-align:left;z-index:251659264" from="433.1pt,10.1pt" to="433.1pt,38.9pt" o:allowincell="f">
            <v:stroke endarrow="block"/>
          </v:line>
        </w:pict>
      </w:r>
    </w:p>
    <w:p w:rsidR="00246742" w:rsidRPr="00BF174F" w:rsidRDefault="004D7CE4" w:rsidP="00BF174F">
      <w:pPr>
        <w:pStyle w:val="a6"/>
        <w:spacing w:after="0" w:line="360" w:lineRule="auto"/>
        <w:ind w:firstLine="709"/>
        <w:rPr>
          <w:szCs w:val="28"/>
        </w:rPr>
      </w:pPr>
      <w:r>
        <w:rPr>
          <w:noProof/>
        </w:rPr>
        <w:pict>
          <v:rect id="_x0000_s1043" style="position:absolute;left:0;text-align:left;margin-left:22.7pt;margin-top:11.3pt;width:158.4pt;height:93.6pt;z-index:251655168" o:allowincell="f">
            <v:textbox style="mso-next-textbox:#_x0000_s1043">
              <w:txbxContent>
                <w:p w:rsidR="00246742" w:rsidRDefault="00246742" w:rsidP="00246742">
                  <w:pPr>
                    <w:pStyle w:val="a6"/>
                  </w:pPr>
                  <w:r>
                    <w:t>По принципу формирования сигнала</w:t>
                  </w:r>
                </w:p>
                <w:p w:rsidR="00246742" w:rsidRDefault="00246742" w:rsidP="00246742">
                  <w:pPr>
                    <w:numPr>
                      <w:ilvl w:val="0"/>
                      <w:numId w:val="21"/>
                    </w:numPr>
                    <w:spacing w:before="0" w:after="0"/>
                    <w:rPr>
                      <w:b/>
                      <w:sz w:val="18"/>
                      <w:lang w:val="ru-RU"/>
                    </w:rPr>
                  </w:pPr>
                  <w:r>
                    <w:rPr>
                      <w:b/>
                      <w:sz w:val="18"/>
                      <w:lang w:val="ru-RU"/>
                    </w:rPr>
                    <w:t xml:space="preserve">активные </w:t>
                  </w:r>
                </w:p>
                <w:p w:rsidR="00246742" w:rsidRDefault="00246742" w:rsidP="00246742">
                  <w:pPr>
                    <w:numPr>
                      <w:ilvl w:val="0"/>
                      <w:numId w:val="21"/>
                    </w:numPr>
                    <w:spacing w:before="0" w:after="0"/>
                    <w:rPr>
                      <w:b/>
                      <w:sz w:val="18"/>
                      <w:lang w:val="ru-RU"/>
                    </w:rPr>
                  </w:pPr>
                  <w:r>
                    <w:rPr>
                      <w:b/>
                      <w:sz w:val="18"/>
                      <w:lang w:val="ru-RU"/>
                    </w:rPr>
                    <w:t>пассивные</w:t>
                  </w:r>
                </w:p>
                <w:p w:rsidR="00246742" w:rsidRDefault="00246742" w:rsidP="00246742">
                  <w:pPr>
                    <w:numPr>
                      <w:ilvl w:val="0"/>
                      <w:numId w:val="21"/>
                    </w:numPr>
                    <w:spacing w:before="0" w:after="0"/>
                    <w:rPr>
                      <w:b/>
                      <w:sz w:val="18"/>
                      <w:lang w:val="ru-RU"/>
                    </w:rPr>
                  </w:pPr>
                  <w:r>
                    <w:rPr>
                      <w:b/>
                      <w:sz w:val="18"/>
                      <w:lang w:val="ru-RU"/>
                    </w:rPr>
                    <w:t>полуактивные</w:t>
                  </w:r>
                </w:p>
              </w:txbxContent>
            </v:textbox>
          </v:rect>
        </w:pict>
      </w:r>
      <w:r>
        <w:rPr>
          <w:noProof/>
        </w:rPr>
        <w:pict>
          <v:rect id="_x0000_s1044" style="position:absolute;left:0;text-align:left;margin-left:195.5pt;margin-top:11.3pt;width:165.6pt;height:93.6pt;z-index:251656192" o:allowincell="f">
            <v:textbox style="mso-next-textbox:#_x0000_s1044">
              <w:txbxContent>
                <w:p w:rsidR="00246742" w:rsidRDefault="00246742" w:rsidP="00246742">
                  <w:pPr>
                    <w:pStyle w:val="a6"/>
                  </w:pPr>
                  <w:r>
                    <w:t>По способу закрытия информации</w:t>
                  </w:r>
                </w:p>
                <w:p w:rsidR="00246742" w:rsidRDefault="00246742" w:rsidP="00246742">
                  <w:pPr>
                    <w:numPr>
                      <w:ilvl w:val="0"/>
                      <w:numId w:val="22"/>
                    </w:numPr>
                    <w:spacing w:before="0" w:after="0"/>
                    <w:rPr>
                      <w:b/>
                      <w:sz w:val="18"/>
                      <w:lang w:val="ru-RU"/>
                    </w:rPr>
                  </w:pPr>
                  <w:r>
                    <w:rPr>
                      <w:b/>
                      <w:sz w:val="18"/>
                      <w:lang w:val="ru-RU"/>
                    </w:rPr>
                    <w:t xml:space="preserve">без закрытия </w:t>
                  </w:r>
                </w:p>
                <w:p w:rsidR="00246742" w:rsidRDefault="00246742" w:rsidP="00246742">
                  <w:pPr>
                    <w:numPr>
                      <w:ilvl w:val="0"/>
                      <w:numId w:val="22"/>
                    </w:numPr>
                    <w:spacing w:before="0" w:after="0"/>
                    <w:rPr>
                      <w:b/>
                      <w:sz w:val="18"/>
                      <w:lang w:val="ru-RU"/>
                    </w:rPr>
                  </w:pPr>
                  <w:r>
                    <w:rPr>
                      <w:b/>
                      <w:sz w:val="18"/>
                      <w:lang w:val="ru-RU"/>
                    </w:rPr>
                    <w:t>с использованием сложных видов модуляции</w:t>
                  </w:r>
                </w:p>
                <w:p w:rsidR="00246742" w:rsidRDefault="00246742" w:rsidP="00246742">
                  <w:pPr>
                    <w:numPr>
                      <w:ilvl w:val="0"/>
                      <w:numId w:val="22"/>
                    </w:numPr>
                    <w:spacing w:before="0" w:after="0"/>
                    <w:rPr>
                      <w:b/>
                      <w:sz w:val="18"/>
                      <w:lang w:val="ru-RU"/>
                    </w:rPr>
                  </w:pPr>
                  <w:r>
                    <w:rPr>
                      <w:b/>
                      <w:sz w:val="18"/>
                      <w:lang w:val="ru-RU"/>
                    </w:rPr>
                    <w:t>с кодированием информации</w:t>
                  </w:r>
                </w:p>
              </w:txbxContent>
            </v:textbox>
          </v:rect>
        </w:pict>
      </w:r>
      <w:r>
        <w:rPr>
          <w:noProof/>
        </w:rPr>
        <w:pict>
          <v:rect id="_x0000_s1045" style="position:absolute;left:0;text-align:left;margin-left:375.5pt;margin-top:11.3pt;width:115.2pt;height:93.6pt;z-index:251657216" o:allowincell="f">
            <v:textbox style="mso-next-textbox:#_x0000_s1045">
              <w:txbxContent>
                <w:p w:rsidR="00246742" w:rsidRDefault="00246742" w:rsidP="00246742">
                  <w:pPr>
                    <w:pStyle w:val="a6"/>
                  </w:pPr>
                  <w:r>
                    <w:t>По дальности действия</w:t>
                  </w:r>
                </w:p>
                <w:p w:rsidR="00246742" w:rsidRDefault="00246742" w:rsidP="00246742">
                  <w:pPr>
                    <w:numPr>
                      <w:ilvl w:val="0"/>
                      <w:numId w:val="23"/>
                    </w:numPr>
                    <w:spacing w:before="0" w:after="0"/>
                    <w:rPr>
                      <w:b/>
                      <w:sz w:val="18"/>
                      <w:lang w:val="ru-RU"/>
                    </w:rPr>
                  </w:pPr>
                  <w:r>
                    <w:rPr>
                      <w:b/>
                      <w:sz w:val="18"/>
                      <w:lang w:val="ru-RU"/>
                    </w:rPr>
                    <w:t>малой дальности</w:t>
                  </w:r>
                </w:p>
                <w:p w:rsidR="00246742" w:rsidRDefault="00246742" w:rsidP="00246742">
                  <w:pPr>
                    <w:numPr>
                      <w:ilvl w:val="0"/>
                      <w:numId w:val="23"/>
                    </w:numPr>
                    <w:spacing w:before="0" w:after="0"/>
                    <w:rPr>
                      <w:b/>
                      <w:sz w:val="18"/>
                      <w:lang w:val="ru-RU"/>
                    </w:rPr>
                  </w:pPr>
                  <w:r>
                    <w:rPr>
                      <w:b/>
                      <w:sz w:val="18"/>
                      <w:lang w:val="ru-RU"/>
                    </w:rPr>
                    <w:t>средней дальности</w:t>
                  </w:r>
                </w:p>
                <w:p w:rsidR="00246742" w:rsidRDefault="00246742" w:rsidP="00246742">
                  <w:pPr>
                    <w:numPr>
                      <w:ilvl w:val="0"/>
                      <w:numId w:val="23"/>
                    </w:numPr>
                    <w:spacing w:before="0" w:after="0"/>
                    <w:rPr>
                      <w:b/>
                      <w:sz w:val="18"/>
                      <w:lang w:val="ru-RU"/>
                    </w:rPr>
                  </w:pPr>
                  <w:r>
                    <w:rPr>
                      <w:b/>
                      <w:sz w:val="18"/>
                      <w:lang w:val="ru-RU"/>
                    </w:rPr>
                    <w:t>большой дальности</w:t>
                  </w:r>
                </w:p>
              </w:txbxContent>
            </v:textbox>
          </v:rect>
        </w:pict>
      </w:r>
      <w:r>
        <w:rPr>
          <w:noProof/>
        </w:rPr>
        <w:pict>
          <v:line id="_x0000_s1046" style="position:absolute;left:0;text-align:left;z-index:251658240" from="94.7pt,-17.5pt" to="94.7pt,11.3pt" o:allowincell="f">
            <v:stroke endarrow="block"/>
          </v:line>
        </w:pict>
      </w:r>
    </w:p>
    <w:p w:rsidR="00246742" w:rsidRPr="00BF174F" w:rsidRDefault="00246742" w:rsidP="00BF174F">
      <w:pPr>
        <w:pStyle w:val="a6"/>
        <w:spacing w:after="0" w:line="360" w:lineRule="auto"/>
        <w:ind w:firstLine="709"/>
        <w:rPr>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jc w:val="both"/>
        <w:rPr>
          <w:szCs w:val="28"/>
        </w:rPr>
      </w:pPr>
      <w:r w:rsidRPr="00BF174F">
        <w:rPr>
          <w:b/>
          <w:szCs w:val="28"/>
        </w:rPr>
        <w:t xml:space="preserve">Активные РЗУ. </w:t>
      </w:r>
      <w:r w:rsidRPr="00BF174F">
        <w:rPr>
          <w:szCs w:val="28"/>
        </w:rPr>
        <w:t>Работают от питающего элемента (ПЭ) в постоянном режиме. Типовая схема активного РЗУ выглядит примерно так:</w:t>
      </w:r>
    </w:p>
    <w:p w:rsidR="00246742" w:rsidRPr="00BF174F" w:rsidRDefault="00246742" w:rsidP="00BF174F">
      <w:pPr>
        <w:pStyle w:val="a6"/>
        <w:spacing w:after="0" w:line="360" w:lineRule="auto"/>
        <w:ind w:firstLine="709"/>
        <w:rPr>
          <w:b/>
          <w:szCs w:val="28"/>
        </w:rPr>
      </w:pPr>
    </w:p>
    <w:p w:rsidR="00246742" w:rsidRPr="00BF174F" w:rsidRDefault="004D7CE4" w:rsidP="00BF174F">
      <w:pPr>
        <w:pStyle w:val="a6"/>
        <w:spacing w:after="0" w:line="360" w:lineRule="auto"/>
        <w:ind w:firstLine="709"/>
        <w:rPr>
          <w:b/>
          <w:szCs w:val="28"/>
        </w:rPr>
      </w:pPr>
      <w:r>
        <w:rPr>
          <w:noProof/>
        </w:rPr>
        <w:pict>
          <v:line id="_x0000_s1047" style="position:absolute;left:0;text-align:left;z-index:251669504" from="245.9pt,38.85pt" to="245.9pt,60.45pt" o:allowincell="f"/>
        </w:pict>
      </w:r>
      <w:r>
        <w:rPr>
          <w:noProof/>
        </w:rPr>
        <w:pict>
          <v:rect id="_x0000_s1048" style="position:absolute;left:0;text-align:left;margin-left:209.9pt;margin-top:10.05pt;width:1in;height:28.8pt;z-index:251660288" o:allowincell="f">
            <v:textbox style="mso-next-textbox:#_x0000_s1048">
              <w:txbxContent>
                <w:p w:rsidR="00246742" w:rsidRDefault="00246742" w:rsidP="00246742">
                  <w:pPr>
                    <w:spacing w:before="0" w:after="0"/>
                    <w:jc w:val="center"/>
                    <w:rPr>
                      <w:sz w:val="28"/>
                      <w:lang w:val="ru-RU"/>
                    </w:rPr>
                  </w:pPr>
                  <w:r>
                    <w:t>УУ</w:t>
                  </w:r>
                </w:p>
              </w:txbxContent>
            </v:textbox>
          </v:rect>
        </w:pict>
      </w:r>
      <w:r>
        <w:rPr>
          <w:noProof/>
        </w:rPr>
        <w:pict>
          <v:line id="_x0000_s1049" style="position:absolute;left:0;text-align:left;z-index:251666432" from="173.9pt,60.45pt" to="310.7pt,60.45pt" o:allowincell="f"/>
        </w:pict>
      </w:r>
    </w:p>
    <w:p w:rsidR="00246742" w:rsidRPr="00BF174F" w:rsidRDefault="00246742" w:rsidP="00BF174F">
      <w:pPr>
        <w:pStyle w:val="a6"/>
        <w:spacing w:after="0" w:line="360" w:lineRule="auto"/>
        <w:ind w:firstLine="709"/>
        <w:rPr>
          <w:b/>
          <w:szCs w:val="28"/>
        </w:rPr>
      </w:pPr>
    </w:p>
    <w:p w:rsidR="00BF174F" w:rsidRDefault="00BF174F" w:rsidP="00BF174F">
      <w:pPr>
        <w:pStyle w:val="a6"/>
        <w:spacing w:after="0" w:line="360" w:lineRule="auto"/>
        <w:ind w:firstLine="709"/>
        <w:rPr>
          <w:b/>
          <w:szCs w:val="28"/>
        </w:rPr>
      </w:pPr>
    </w:p>
    <w:p w:rsidR="00246742" w:rsidRPr="00BF174F" w:rsidRDefault="004D7CE4" w:rsidP="00BF174F">
      <w:pPr>
        <w:pStyle w:val="a6"/>
        <w:spacing w:after="0" w:line="360" w:lineRule="auto"/>
        <w:ind w:firstLine="709"/>
        <w:rPr>
          <w:b/>
          <w:szCs w:val="28"/>
        </w:rPr>
      </w:pPr>
      <w:r>
        <w:rPr>
          <w:noProof/>
        </w:rPr>
        <w:pict>
          <v:line id="_x0000_s1050" style="position:absolute;left:0;text-align:left;z-index:251668480" from="310.7pt,5.25pt" to="310.7pt,19.65pt" o:allowincell="f">
            <v:stroke endarrow="block"/>
          </v:line>
        </w:pict>
      </w:r>
      <w:r>
        <w:rPr>
          <w:noProof/>
        </w:rPr>
        <w:pict>
          <v:line id="_x0000_s1051" style="position:absolute;left:0;text-align:left;z-index:251667456" from="173.9pt,5.25pt" to="173.9pt,19.65pt" o:allowincell="f">
            <v:stroke endarrow="block"/>
          </v:line>
        </w:pict>
      </w:r>
    </w:p>
    <w:p w:rsidR="00246742" w:rsidRPr="00BF174F" w:rsidRDefault="004D7CE4" w:rsidP="00BF174F">
      <w:pPr>
        <w:pStyle w:val="a6"/>
        <w:spacing w:after="0" w:line="360" w:lineRule="auto"/>
        <w:ind w:firstLine="709"/>
        <w:rPr>
          <w:b/>
          <w:szCs w:val="28"/>
        </w:rPr>
      </w:pPr>
      <w:r>
        <w:rPr>
          <w:noProof/>
        </w:rPr>
        <w:pict>
          <v:rect id="_x0000_s1052" style="position:absolute;left:0;text-align:left;margin-left:267.5pt;margin-top:5.85pt;width:79.2pt;height:36pt;z-index:251663360" o:allowincell="f">
            <v:textbox style="mso-next-textbox:#_x0000_s1052">
              <w:txbxContent>
                <w:p w:rsidR="00246742" w:rsidRDefault="00246742" w:rsidP="00246742">
                  <w:pPr>
                    <w:spacing w:before="0" w:after="0"/>
                    <w:jc w:val="center"/>
                    <w:rPr>
                      <w:sz w:val="28"/>
                      <w:lang w:val="ru-RU"/>
                    </w:rPr>
                  </w:pPr>
                  <w:r>
                    <w:t>ПРД</w:t>
                  </w:r>
                </w:p>
              </w:txbxContent>
            </v:textbox>
          </v:rect>
        </w:pict>
      </w:r>
      <w:r>
        <w:rPr>
          <w:noProof/>
        </w:rPr>
        <w:pict>
          <v:line id="_x0000_s1053" style="position:absolute;left:0;text-align:left;z-index:251674624" from="87.5pt,27.45pt" to="145.1pt,27.45pt" o:allowincell="f">
            <v:stroke endarrow="block"/>
          </v:line>
        </w:pict>
      </w:r>
      <w:r>
        <w:rPr>
          <w:noProof/>
        </w:rPr>
        <w:pict>
          <v:rect id="_x0000_s1054" style="position:absolute;left:0;text-align:left;margin-left:22.7pt;margin-top:5.85pt;width:64.8pt;height:36pt;z-index:251661312" o:allowincell="f">
            <v:textbox style="mso-next-textbox:#_x0000_s1054">
              <w:txbxContent>
                <w:p w:rsidR="00246742" w:rsidRDefault="00246742" w:rsidP="00246742">
                  <w:pPr>
                    <w:spacing w:before="0" w:after="0"/>
                    <w:jc w:val="center"/>
                    <w:rPr>
                      <w:sz w:val="28"/>
                      <w:lang w:val="ru-RU"/>
                    </w:rPr>
                  </w:pPr>
                  <w:r>
                    <w:t>ЧЭ</w:t>
                  </w:r>
                </w:p>
              </w:txbxContent>
            </v:textbox>
          </v:rect>
        </w:pict>
      </w:r>
      <w:r>
        <w:rPr>
          <w:noProof/>
        </w:rPr>
        <w:pict>
          <v:rect id="_x0000_s1055" style="position:absolute;left:0;text-align:left;margin-left:404.3pt;margin-top:5.85pt;width:57.6pt;height:36pt;z-index:251664384" o:allowincell="f">
            <v:textbox style="mso-next-textbox:#_x0000_s1055">
              <w:txbxContent>
                <w:p w:rsidR="00246742" w:rsidRDefault="00246742" w:rsidP="00246742">
                  <w:pPr>
                    <w:spacing w:before="0" w:after="0"/>
                    <w:jc w:val="center"/>
                    <w:rPr>
                      <w:sz w:val="28"/>
                      <w:lang w:val="ru-RU"/>
                    </w:rPr>
                  </w:pPr>
                  <w:r>
                    <w:t>А</w:t>
                  </w:r>
                </w:p>
              </w:txbxContent>
            </v:textbox>
          </v:rect>
        </w:pict>
      </w:r>
      <w:r>
        <w:rPr>
          <w:noProof/>
        </w:rPr>
        <w:pict>
          <v:rect id="_x0000_s1056" style="position:absolute;left:0;text-align:left;margin-left:145.1pt;margin-top:5.85pt;width:64.8pt;height:36pt;z-index:251662336" o:allowincell="f">
            <v:textbox style="mso-next-textbox:#_x0000_s1056">
              <w:txbxContent>
                <w:p w:rsidR="00246742" w:rsidRDefault="00246742" w:rsidP="00246742">
                  <w:pPr>
                    <w:spacing w:before="0" w:after="0"/>
                    <w:jc w:val="center"/>
                    <w:rPr>
                      <w:sz w:val="28"/>
                      <w:lang w:val="ru-RU"/>
                    </w:rPr>
                  </w:pPr>
                  <w:r>
                    <w:t>БНС</w:t>
                  </w:r>
                </w:p>
              </w:txbxContent>
            </v:textbox>
          </v:rect>
        </w:pict>
      </w:r>
    </w:p>
    <w:p w:rsidR="00246742" w:rsidRPr="00BF174F" w:rsidRDefault="00246742" w:rsidP="00BF174F">
      <w:pPr>
        <w:pStyle w:val="a6"/>
        <w:spacing w:after="0" w:line="360" w:lineRule="auto"/>
        <w:ind w:firstLine="709"/>
        <w:rPr>
          <w:b/>
          <w:szCs w:val="28"/>
        </w:rPr>
      </w:pPr>
    </w:p>
    <w:p w:rsidR="00246742" w:rsidRPr="00BF174F" w:rsidRDefault="004D7CE4" w:rsidP="00BF174F">
      <w:pPr>
        <w:pStyle w:val="a6"/>
        <w:spacing w:after="0" w:line="360" w:lineRule="auto"/>
        <w:ind w:firstLine="709"/>
        <w:rPr>
          <w:b/>
          <w:szCs w:val="28"/>
        </w:rPr>
      </w:pPr>
      <w:r>
        <w:rPr>
          <w:noProof/>
        </w:rPr>
        <w:pict>
          <v:line id="_x0000_s1057" style="position:absolute;left:0;text-align:left;z-index:251676672" from="346.7pt,-.15pt" to="404.3pt,-.15pt" o:allowincell="f">
            <v:stroke endarrow="block"/>
          </v:line>
        </w:pict>
      </w:r>
      <w:r>
        <w:rPr>
          <w:noProof/>
        </w:rPr>
        <w:pict>
          <v:line id="_x0000_s1058" style="position:absolute;left:0;text-align:left;z-index:251675648" from="209.9pt,-.15pt" to="267.5pt,-.15pt" o:allowincell="f">
            <v:stroke endarrow="block"/>
          </v:line>
        </w:pict>
      </w:r>
    </w:p>
    <w:p w:rsidR="00246742" w:rsidRPr="00BF174F" w:rsidRDefault="004D7CE4" w:rsidP="00BF174F">
      <w:pPr>
        <w:pStyle w:val="a6"/>
        <w:spacing w:after="0" w:line="360" w:lineRule="auto"/>
        <w:ind w:firstLine="709"/>
        <w:rPr>
          <w:b/>
          <w:szCs w:val="28"/>
        </w:rPr>
      </w:pPr>
      <w:r>
        <w:rPr>
          <w:noProof/>
        </w:rPr>
        <w:pict>
          <v:line id="_x0000_s1059" style="position:absolute;left:0;text-align:left;flip:y;z-index:251673600" from="310.7pt,.45pt" to="310.7pt,14.85pt" o:allowincell="f">
            <v:stroke endarrow="block"/>
          </v:line>
        </w:pict>
      </w:r>
      <w:r>
        <w:rPr>
          <w:noProof/>
        </w:rPr>
        <w:pict>
          <v:line id="_x0000_s1060" style="position:absolute;left:0;text-align:left;z-index:251671552" from="245.9pt,1.05pt" to="245.9pt,15.45pt" o:allowincell="f"/>
        </w:pict>
      </w:r>
      <w:r>
        <w:rPr>
          <w:noProof/>
        </w:rPr>
        <w:pict>
          <v:line id="_x0000_s1061" style="position:absolute;left:0;text-align:left;z-index:251670528" from="173.9pt,1.05pt" to="310.7pt,1.05pt" o:allowincell="f"/>
        </w:pict>
      </w:r>
    </w:p>
    <w:p w:rsidR="00246742" w:rsidRPr="00BF174F" w:rsidRDefault="004D7CE4" w:rsidP="00BF174F">
      <w:pPr>
        <w:pStyle w:val="a6"/>
        <w:spacing w:after="0" w:line="360" w:lineRule="auto"/>
        <w:ind w:firstLine="709"/>
        <w:rPr>
          <w:b/>
          <w:szCs w:val="28"/>
        </w:rPr>
      </w:pPr>
      <w:r>
        <w:rPr>
          <w:noProof/>
        </w:rPr>
        <w:pict>
          <v:line id="_x0000_s1062" style="position:absolute;left:0;text-align:left;flip:y;z-index:251672576" from="173.9pt,-27.15pt" to="173.9pt,-12.75pt" o:allowincell="f">
            <v:stroke endarrow="block"/>
          </v:line>
        </w:pict>
      </w:r>
      <w:r>
        <w:rPr>
          <w:noProof/>
        </w:rPr>
        <w:pict>
          <v:rect id="_x0000_s1063" style="position:absolute;left:0;text-align:left;margin-left:209.9pt;margin-top:1.65pt;width:79.2pt;height:28.8pt;z-index:251665408" o:allowincell="f">
            <v:textbox style="mso-next-textbox:#_x0000_s1063">
              <w:txbxContent>
                <w:p w:rsidR="00246742" w:rsidRDefault="00246742" w:rsidP="00246742">
                  <w:pPr>
                    <w:spacing w:before="0" w:after="0"/>
                    <w:jc w:val="center"/>
                    <w:rPr>
                      <w:sz w:val="28"/>
                      <w:lang w:val="ru-RU"/>
                    </w:rPr>
                  </w:pPr>
                  <w:r>
                    <w:t>ПЭ</w:t>
                  </w:r>
                </w:p>
              </w:txbxContent>
            </v:textbox>
          </v:rect>
        </w:pict>
      </w:r>
    </w:p>
    <w:p w:rsidR="00246742" w:rsidRPr="00BF174F" w:rsidRDefault="00246742" w:rsidP="00BF174F">
      <w:pPr>
        <w:pStyle w:val="a6"/>
        <w:spacing w:after="0" w:line="360" w:lineRule="auto"/>
        <w:ind w:firstLine="709"/>
        <w:rPr>
          <w:b/>
          <w:szCs w:val="28"/>
        </w:rPr>
      </w:pPr>
    </w:p>
    <w:p w:rsidR="00246742" w:rsidRPr="00BF174F" w:rsidRDefault="00246742" w:rsidP="00BF174F">
      <w:pPr>
        <w:pStyle w:val="a6"/>
        <w:spacing w:after="0" w:line="360" w:lineRule="auto"/>
        <w:ind w:firstLine="709"/>
        <w:jc w:val="both"/>
        <w:rPr>
          <w:szCs w:val="28"/>
        </w:rPr>
      </w:pPr>
      <w:r w:rsidRPr="00BF174F">
        <w:rPr>
          <w:szCs w:val="28"/>
        </w:rPr>
        <w:t>УУ</w:t>
      </w:r>
      <w:r w:rsidRPr="00BF174F">
        <w:rPr>
          <w:b/>
          <w:szCs w:val="28"/>
        </w:rPr>
        <w:t xml:space="preserve"> – </w:t>
      </w:r>
      <w:r w:rsidRPr="00BF174F">
        <w:rPr>
          <w:szCs w:val="28"/>
        </w:rPr>
        <w:t xml:space="preserve">устройство управления (приемник сигналов от блока дистанционного управления; </w:t>
      </w:r>
    </w:p>
    <w:p w:rsidR="00246742" w:rsidRPr="00BF174F" w:rsidRDefault="00246742" w:rsidP="00BF174F">
      <w:pPr>
        <w:pStyle w:val="a6"/>
        <w:spacing w:after="0" w:line="360" w:lineRule="auto"/>
        <w:ind w:firstLine="709"/>
        <w:jc w:val="both"/>
        <w:rPr>
          <w:szCs w:val="28"/>
        </w:rPr>
      </w:pPr>
      <w:r w:rsidRPr="00BF174F">
        <w:rPr>
          <w:szCs w:val="28"/>
        </w:rPr>
        <w:t xml:space="preserve">ЧЭ – чувствительный элемент (микрофон), вибродатчик или специальная антенна для перехвата электромагнитных полей коммуникационных линий; </w:t>
      </w:r>
    </w:p>
    <w:p w:rsidR="00246742" w:rsidRPr="00BF174F" w:rsidRDefault="00246742" w:rsidP="00BF174F">
      <w:pPr>
        <w:pStyle w:val="a6"/>
        <w:spacing w:after="0" w:line="360" w:lineRule="auto"/>
        <w:ind w:firstLine="709"/>
        <w:jc w:val="both"/>
        <w:rPr>
          <w:szCs w:val="28"/>
        </w:rPr>
      </w:pPr>
      <w:r w:rsidRPr="00BF174F">
        <w:rPr>
          <w:szCs w:val="28"/>
        </w:rPr>
        <w:t xml:space="preserve">БНС – блок накопления и сжатия информации, предназначенный для уменьшения работы РЗУ на излучение до нескольких сек. за сеанс передачи; </w:t>
      </w:r>
    </w:p>
    <w:p w:rsidR="00246742" w:rsidRPr="00BF174F" w:rsidRDefault="00246742" w:rsidP="00BF174F">
      <w:pPr>
        <w:pStyle w:val="a6"/>
        <w:spacing w:after="0" w:line="360" w:lineRule="auto"/>
        <w:ind w:firstLine="709"/>
        <w:jc w:val="both"/>
        <w:rPr>
          <w:szCs w:val="28"/>
        </w:rPr>
      </w:pPr>
      <w:r w:rsidRPr="00BF174F">
        <w:rPr>
          <w:szCs w:val="28"/>
        </w:rPr>
        <w:t xml:space="preserve">ПРД – передатчик, работающий на частотах, лежащих в диапазоне 100 …. 1000 МГц; </w:t>
      </w:r>
    </w:p>
    <w:p w:rsidR="00246742" w:rsidRPr="00BF174F" w:rsidRDefault="00246742" w:rsidP="00BF174F">
      <w:pPr>
        <w:pStyle w:val="a6"/>
        <w:spacing w:after="0" w:line="360" w:lineRule="auto"/>
        <w:ind w:firstLine="709"/>
        <w:jc w:val="both"/>
        <w:rPr>
          <w:szCs w:val="28"/>
        </w:rPr>
      </w:pPr>
      <w:r w:rsidRPr="00BF174F">
        <w:rPr>
          <w:szCs w:val="28"/>
        </w:rPr>
        <w:t xml:space="preserve">А –антенна; </w:t>
      </w:r>
    </w:p>
    <w:p w:rsidR="00246742" w:rsidRPr="00BF174F" w:rsidRDefault="00246742" w:rsidP="00BF174F">
      <w:pPr>
        <w:pStyle w:val="a6"/>
        <w:spacing w:after="0" w:line="360" w:lineRule="auto"/>
        <w:ind w:firstLine="709"/>
        <w:jc w:val="both"/>
        <w:rPr>
          <w:b/>
          <w:szCs w:val="28"/>
        </w:rPr>
      </w:pPr>
      <w:r w:rsidRPr="00BF174F">
        <w:rPr>
          <w:szCs w:val="28"/>
        </w:rPr>
        <w:t>ПЭ – питающий элемент (если питание не от линии).</w:t>
      </w:r>
    </w:p>
    <w:p w:rsidR="00246742" w:rsidRPr="00BF174F" w:rsidRDefault="00246742" w:rsidP="00BF174F">
      <w:pPr>
        <w:pStyle w:val="a6"/>
        <w:spacing w:after="0" w:line="360" w:lineRule="auto"/>
        <w:ind w:firstLine="709"/>
        <w:jc w:val="both"/>
        <w:rPr>
          <w:szCs w:val="28"/>
        </w:rPr>
      </w:pPr>
      <w:r w:rsidRPr="00BF174F">
        <w:rPr>
          <w:b/>
          <w:szCs w:val="28"/>
        </w:rPr>
        <w:t xml:space="preserve">Полуактивные РЗУ – Аудиотранспондеры. </w:t>
      </w:r>
      <w:r w:rsidRPr="00BF174F">
        <w:rPr>
          <w:szCs w:val="28"/>
        </w:rPr>
        <w:t xml:space="preserve">Характеризуются более продолжительным временем питания от автономного источника (до 4000 часов). Энергия собственного ПЭ тратится только принимаемого внешнего высокочастотного сигнала и его усиление. Внешний, специально сформированный мощный зондирующий сигнал вырабатывается генератором синусоидального сигнала мощностью 10Вт с частотой излучения 160МГц. С расстояния до </w:t>
      </w:r>
      <w:smartTag w:uri="urn:schemas-microsoft-com:office:smarttags" w:element="metricconverter">
        <w:smartTagPr>
          <w:attr w:name="ProductID" w:val="10 метров"/>
        </w:smartTagPr>
        <w:r w:rsidRPr="00BF174F">
          <w:rPr>
            <w:szCs w:val="28"/>
          </w:rPr>
          <w:t>10 метров</w:t>
        </w:r>
      </w:smartTag>
      <w:r w:rsidRPr="00BF174F">
        <w:rPr>
          <w:szCs w:val="28"/>
        </w:rPr>
        <w:t xml:space="preserve"> (для </w:t>
      </w:r>
      <w:r w:rsidRPr="00BF174F">
        <w:rPr>
          <w:szCs w:val="28"/>
          <w:lang w:val="en-US"/>
        </w:rPr>
        <w:t>SIM</w:t>
      </w:r>
      <w:r w:rsidRPr="00BF174F">
        <w:rPr>
          <w:szCs w:val="28"/>
        </w:rPr>
        <w:t>-</w:t>
      </w:r>
      <w:r w:rsidRPr="00BF174F">
        <w:rPr>
          <w:szCs w:val="28"/>
          <w:lang w:val="en-US"/>
        </w:rPr>
        <w:t>ATR</w:t>
      </w:r>
      <w:r w:rsidRPr="00BF174F">
        <w:rPr>
          <w:szCs w:val="28"/>
        </w:rPr>
        <w:t>-16)</w:t>
      </w:r>
    </w:p>
    <w:p w:rsidR="00246742" w:rsidRPr="00BF174F" w:rsidRDefault="00246742" w:rsidP="00BF174F">
      <w:pPr>
        <w:pStyle w:val="a6"/>
        <w:spacing w:after="0" w:line="360" w:lineRule="auto"/>
        <w:ind w:firstLine="709"/>
        <w:rPr>
          <w:b/>
          <w:szCs w:val="28"/>
        </w:rPr>
      </w:pPr>
    </w:p>
    <w:p w:rsidR="00246742" w:rsidRPr="00BF174F" w:rsidRDefault="004D7CE4" w:rsidP="00BF174F">
      <w:pPr>
        <w:pStyle w:val="a6"/>
        <w:spacing w:after="0" w:line="360" w:lineRule="auto"/>
        <w:ind w:firstLine="709"/>
        <w:rPr>
          <w:szCs w:val="28"/>
        </w:rPr>
      </w:pPr>
      <w:r>
        <w:rPr>
          <w:noProof/>
        </w:rPr>
        <w:pict>
          <v:line id="_x0000_s1064" style="position:absolute;left:0;text-align:left;z-index:251684864" from="188.3pt,19.7pt" to="209.9pt,19.7pt" o:allowincell="f">
            <v:stroke endarrow="block"/>
          </v:line>
        </w:pict>
      </w:r>
      <w:r>
        <w:rPr>
          <w:noProof/>
        </w:rPr>
        <w:pict>
          <v:rect id="_x0000_s1065" style="position:absolute;left:0;text-align:left;margin-left:123.5pt;margin-top:5.3pt;width:64.8pt;height:28.8pt;z-index:251678720" o:allowincell="f">
            <v:textbox style="mso-next-textbox:#_x0000_s1065">
              <w:txbxContent>
                <w:p w:rsidR="00246742" w:rsidRDefault="00246742" w:rsidP="00246742">
                  <w:pPr>
                    <w:spacing w:before="0" w:after="0"/>
                    <w:jc w:val="center"/>
                    <w:rPr>
                      <w:sz w:val="28"/>
                      <w:lang w:val="ru-RU"/>
                    </w:rPr>
                  </w:pPr>
                  <w:r>
                    <w:t>М</w:t>
                  </w:r>
                </w:p>
              </w:txbxContent>
            </v:textbox>
          </v:rect>
        </w:pict>
      </w:r>
      <w:r>
        <w:rPr>
          <w:noProof/>
        </w:rPr>
        <w:pict>
          <v:rect id="_x0000_s1066" style="position:absolute;left:0;text-align:left;margin-left:303.5pt;margin-top:5.3pt;width:57.6pt;height:28.8pt;z-index:251680768" o:allowincell="f">
            <v:textbox style="mso-next-textbox:#_x0000_s1066">
              <w:txbxContent>
                <w:p w:rsidR="00246742" w:rsidRDefault="00246742" w:rsidP="00246742">
                  <w:pPr>
                    <w:spacing w:before="0" w:after="0"/>
                    <w:rPr>
                      <w:sz w:val="28"/>
                      <w:lang w:val="ru-RU"/>
                    </w:rPr>
                  </w:pPr>
                  <w:r>
                    <w:t>ПрдА</w:t>
                  </w:r>
                </w:p>
              </w:txbxContent>
            </v:textbox>
          </v:rect>
        </w:pict>
      </w:r>
      <w:r>
        <w:rPr>
          <w:noProof/>
        </w:rPr>
        <w:pict>
          <v:rect id="_x0000_s1067" style="position:absolute;left:0;text-align:left;margin-left:209.9pt;margin-top:5.3pt;width:1in;height:28.8pt;z-index:251679744" o:allowincell="f">
            <v:textbox style="mso-next-textbox:#_x0000_s1067">
              <w:txbxContent>
                <w:p w:rsidR="00246742" w:rsidRDefault="00246742" w:rsidP="00246742">
                  <w:pPr>
                    <w:spacing w:before="0" w:after="0"/>
                    <w:jc w:val="center"/>
                    <w:rPr>
                      <w:sz w:val="28"/>
                      <w:lang w:val="ru-RU"/>
                    </w:rPr>
                  </w:pPr>
                  <w:r>
                    <w:t>У</w:t>
                  </w:r>
                </w:p>
              </w:txbxContent>
            </v:textbox>
          </v:rect>
        </w:pict>
      </w:r>
      <w:r>
        <w:rPr>
          <w:noProof/>
        </w:rPr>
        <w:pict>
          <v:rect id="_x0000_s1068" style="position:absolute;left:0;text-align:left;margin-left:15.5pt;margin-top:5.3pt;width:1in;height:28.8pt;z-index:251677696" o:allowincell="f">
            <v:textbox style="mso-next-textbox:#_x0000_s1068">
              <w:txbxContent>
                <w:p w:rsidR="00246742" w:rsidRDefault="00246742" w:rsidP="00246742">
                  <w:pPr>
                    <w:spacing w:before="0" w:after="0"/>
                    <w:rPr>
                      <w:sz w:val="28"/>
                      <w:lang w:val="ru-RU"/>
                    </w:rPr>
                  </w:pPr>
                  <w:r>
                    <w:t>ПрмА</w:t>
                  </w:r>
                </w:p>
              </w:txbxContent>
            </v:textbox>
          </v:rect>
        </w:pict>
      </w:r>
    </w:p>
    <w:p w:rsidR="00246742" w:rsidRPr="00BF174F" w:rsidRDefault="004D7CE4" w:rsidP="00BF174F">
      <w:pPr>
        <w:pStyle w:val="a6"/>
        <w:spacing w:after="0" w:line="360" w:lineRule="auto"/>
        <w:ind w:firstLine="709"/>
        <w:rPr>
          <w:szCs w:val="28"/>
        </w:rPr>
      </w:pPr>
      <w:r>
        <w:rPr>
          <w:noProof/>
        </w:rPr>
        <w:pict>
          <v:line id="_x0000_s1069" style="position:absolute;left:0;text-align:left;z-index:251685888" from="281.9pt,5.9pt" to="303.5pt,5.9pt" o:allowincell="f">
            <v:stroke endarrow="block"/>
          </v:line>
        </w:pict>
      </w:r>
      <w:r>
        <w:rPr>
          <w:noProof/>
        </w:rPr>
        <w:pict>
          <v:line id="_x0000_s1070" style="position:absolute;left:0;text-align:left;z-index:251683840" from="87.5pt,5.9pt" to="123.5pt,5.9pt" o:allowincell="f">
            <v:stroke endarrow="block"/>
          </v:line>
        </w:pict>
      </w:r>
    </w:p>
    <w:p w:rsidR="00246742" w:rsidRPr="00BF174F" w:rsidRDefault="004D7CE4" w:rsidP="00BF174F">
      <w:pPr>
        <w:pStyle w:val="a6"/>
        <w:spacing w:after="0" w:line="360" w:lineRule="auto"/>
        <w:ind w:firstLine="709"/>
        <w:rPr>
          <w:szCs w:val="28"/>
        </w:rPr>
      </w:pPr>
      <w:r>
        <w:rPr>
          <w:noProof/>
        </w:rPr>
        <w:pict>
          <v:line id="_x0000_s1071" style="position:absolute;left:0;text-align:left;flip:y;z-index:251689984" from="181.1pt,6.5pt" to="181.1pt,28.1pt" o:allowincell="f">
            <v:stroke endarrow="block"/>
          </v:line>
        </w:pict>
      </w:r>
      <w:r>
        <w:rPr>
          <w:noProof/>
        </w:rPr>
        <w:pict>
          <v:line id="_x0000_s1072" style="position:absolute;left:0;text-align:left;flip:y;z-index:251687936" from="166.7pt,6.5pt" to="166.7pt,42.5pt" o:allowincell="f">
            <v:stroke endarrow="block"/>
          </v:line>
        </w:pict>
      </w:r>
      <w:r>
        <w:rPr>
          <w:noProof/>
        </w:rPr>
        <w:pict>
          <v:line id="_x0000_s1073" style="position:absolute;left:0;text-align:left;flip:y;z-index:251686912" from="253.1pt,6.5pt" to="253.1pt,42.5pt" o:allowincell="f">
            <v:stroke endarrow="block"/>
          </v:line>
        </w:pict>
      </w:r>
    </w:p>
    <w:p w:rsidR="00246742" w:rsidRPr="00BF174F" w:rsidRDefault="00246742" w:rsidP="00BF174F">
      <w:pPr>
        <w:pStyle w:val="a6"/>
        <w:spacing w:after="0" w:line="360" w:lineRule="auto"/>
        <w:ind w:firstLine="709"/>
        <w:rPr>
          <w:szCs w:val="28"/>
        </w:rPr>
      </w:pPr>
    </w:p>
    <w:p w:rsidR="00246742" w:rsidRPr="00BF174F" w:rsidRDefault="004D7CE4" w:rsidP="00BF174F">
      <w:pPr>
        <w:pStyle w:val="a6"/>
        <w:spacing w:after="0" w:line="360" w:lineRule="auto"/>
        <w:ind w:firstLine="709"/>
        <w:rPr>
          <w:szCs w:val="28"/>
        </w:rPr>
      </w:pPr>
      <w:r>
        <w:rPr>
          <w:noProof/>
        </w:rPr>
        <w:pict>
          <v:line id="_x0000_s1074" style="position:absolute;left:0;text-align:left;z-index:251688960" from="181.1pt,.5pt" to="253.1pt,.5pt" o:allowincell="f"/>
        </w:pict>
      </w:r>
    </w:p>
    <w:p w:rsidR="00246742" w:rsidRPr="00BF174F" w:rsidRDefault="004D7CE4" w:rsidP="00BF174F">
      <w:pPr>
        <w:pStyle w:val="a6"/>
        <w:spacing w:after="0" w:line="360" w:lineRule="auto"/>
        <w:ind w:firstLine="709"/>
        <w:rPr>
          <w:szCs w:val="28"/>
        </w:rPr>
      </w:pPr>
      <w:r>
        <w:rPr>
          <w:noProof/>
        </w:rPr>
        <w:pict>
          <v:rect id="_x0000_s1075" style="position:absolute;left:0;text-align:left;margin-left:224.3pt;margin-top:1.1pt;width:64.8pt;height:28.8pt;z-index:251682816" o:allowincell="f">
            <v:textbox style="mso-next-textbox:#_x0000_s1075">
              <w:txbxContent>
                <w:p w:rsidR="00246742" w:rsidRDefault="00246742" w:rsidP="00246742">
                  <w:pPr>
                    <w:spacing w:before="0" w:after="0"/>
                    <w:jc w:val="center"/>
                    <w:rPr>
                      <w:sz w:val="28"/>
                      <w:lang w:val="ru-RU"/>
                    </w:rPr>
                  </w:pPr>
                  <w:r>
                    <w:t>ПЭ</w:t>
                  </w:r>
                </w:p>
              </w:txbxContent>
            </v:textbox>
          </v:rect>
        </w:pict>
      </w:r>
      <w:r>
        <w:rPr>
          <w:noProof/>
        </w:rPr>
        <w:pict>
          <v:rect id="_x0000_s1076" style="position:absolute;left:0;text-align:left;margin-left:137.9pt;margin-top:1.1pt;width:50.4pt;height:28.8pt;z-index:251681792" o:allowincell="f">
            <v:textbox style="mso-next-textbox:#_x0000_s1076">
              <w:txbxContent>
                <w:p w:rsidR="00246742" w:rsidRDefault="00246742" w:rsidP="00246742">
                  <w:pPr>
                    <w:spacing w:before="0" w:after="0"/>
                    <w:rPr>
                      <w:sz w:val="28"/>
                      <w:lang w:val="ru-RU"/>
                    </w:rPr>
                  </w:pPr>
                  <w:r>
                    <w:t>ЧЭ</w:t>
                  </w:r>
                </w:p>
              </w:txbxContent>
            </v:textbox>
          </v:rect>
        </w:pict>
      </w:r>
    </w:p>
    <w:p w:rsidR="00246742" w:rsidRPr="00BF174F" w:rsidRDefault="00246742" w:rsidP="00BF174F">
      <w:pPr>
        <w:pStyle w:val="a6"/>
        <w:spacing w:after="0" w:line="360" w:lineRule="auto"/>
        <w:ind w:firstLine="709"/>
        <w:rPr>
          <w:szCs w:val="28"/>
        </w:rPr>
      </w:pPr>
    </w:p>
    <w:p w:rsidR="00246742" w:rsidRPr="00BF174F" w:rsidRDefault="00246742" w:rsidP="00BF174F">
      <w:pPr>
        <w:pStyle w:val="a6"/>
        <w:spacing w:after="0" w:line="360" w:lineRule="auto"/>
        <w:ind w:firstLine="709"/>
        <w:rPr>
          <w:szCs w:val="28"/>
        </w:rPr>
      </w:pPr>
      <w:r w:rsidRPr="00BF174F">
        <w:rPr>
          <w:szCs w:val="28"/>
        </w:rPr>
        <w:t>М - модулятор</w:t>
      </w:r>
    </w:p>
    <w:p w:rsidR="00246742" w:rsidRPr="00BF174F" w:rsidRDefault="00246742" w:rsidP="00BF174F">
      <w:pPr>
        <w:pStyle w:val="a6"/>
        <w:spacing w:after="0" w:line="360" w:lineRule="auto"/>
        <w:ind w:firstLine="709"/>
        <w:rPr>
          <w:szCs w:val="28"/>
        </w:rPr>
      </w:pPr>
      <w:r w:rsidRPr="00BF174F">
        <w:rPr>
          <w:szCs w:val="28"/>
        </w:rPr>
        <w:t>У - усилитель</w:t>
      </w:r>
    </w:p>
    <w:p w:rsidR="00246742" w:rsidRPr="00BF174F" w:rsidRDefault="00246742" w:rsidP="00BF174F">
      <w:pPr>
        <w:pStyle w:val="a6"/>
        <w:spacing w:after="0" w:line="360" w:lineRule="auto"/>
        <w:ind w:firstLine="709"/>
        <w:rPr>
          <w:szCs w:val="28"/>
        </w:rPr>
      </w:pPr>
      <w:r w:rsidRPr="00BF174F">
        <w:rPr>
          <w:szCs w:val="28"/>
        </w:rPr>
        <w:t>ПрмА и ПрдА – приемная и передающая антенны.</w:t>
      </w:r>
    </w:p>
    <w:p w:rsidR="00246742" w:rsidRPr="00BF174F" w:rsidRDefault="00246742" w:rsidP="00BF174F">
      <w:pPr>
        <w:pStyle w:val="a6"/>
        <w:spacing w:after="0" w:line="360" w:lineRule="auto"/>
        <w:ind w:firstLine="709"/>
        <w:rPr>
          <w:szCs w:val="28"/>
        </w:rPr>
      </w:pPr>
      <w:r w:rsidRPr="00BF174F">
        <w:rPr>
          <w:b/>
          <w:bCs/>
          <w:szCs w:val="28"/>
        </w:rPr>
        <w:t>Пассивные РЗУ</w:t>
      </w:r>
      <w:r w:rsidRPr="00BF174F">
        <w:rPr>
          <w:szCs w:val="28"/>
        </w:rPr>
        <w:t>.  Сильное излучение.</w:t>
      </w:r>
    </w:p>
    <w:p w:rsidR="00246742" w:rsidRPr="00BF174F" w:rsidRDefault="004D7CE4" w:rsidP="00BF174F">
      <w:pPr>
        <w:pStyle w:val="a6"/>
        <w:spacing w:after="0" w:line="360" w:lineRule="auto"/>
        <w:ind w:firstLine="709"/>
        <w:rPr>
          <w:szCs w:val="28"/>
        </w:rPr>
      </w:pPr>
      <w:r>
        <w:rPr>
          <w:noProof/>
        </w:rPr>
        <w:pict>
          <v:line id="_x0000_s1077" style="position:absolute;left:0;text-align:left;flip:y;z-index:251693056" from="130.7pt,11.3pt" to="130.7pt,40.1pt" o:allowincell="f">
            <v:stroke endarrow="block"/>
          </v:line>
        </w:pict>
      </w:r>
      <w:r>
        <w:rPr>
          <w:noProof/>
        </w:rPr>
        <w:pict>
          <v:rect id="_x0000_s1078" style="position:absolute;left:0;text-align:left;margin-left:253.1pt;margin-top:11.3pt;width:7.2pt;height:115.2pt;z-index:251699200" o:allowincell="f" fillcolor="#969696"/>
        </w:pict>
      </w:r>
    </w:p>
    <w:p w:rsidR="00246742" w:rsidRPr="00BF174F" w:rsidRDefault="004D7CE4" w:rsidP="00BF174F">
      <w:pPr>
        <w:pStyle w:val="a6"/>
        <w:spacing w:after="0" w:line="360" w:lineRule="auto"/>
        <w:ind w:firstLine="709"/>
        <w:rPr>
          <w:szCs w:val="28"/>
        </w:rPr>
      </w:pPr>
      <w:r>
        <w:rPr>
          <w:noProof/>
        </w:rPr>
        <w:pict>
          <v:line id="_x0000_s1079" style="position:absolute;left:0;text-align:left;z-index:251705344" from="137.9pt,4.7pt" to="231.5pt,26.3pt" o:allowincell="f"/>
        </w:pict>
      </w:r>
      <w:r>
        <w:rPr>
          <w:noProof/>
        </w:rPr>
        <w:pict>
          <v:rect id="_x0000_s1080" style="position:absolute;left:0;text-align:left;margin-left:65.9pt;margin-top:4.7pt;width:43.2pt;height:21.6pt;z-index:251691008" o:allowincell="f">
            <v:textbox style="mso-next-textbox:#_x0000_s1080">
              <w:txbxContent>
                <w:p w:rsidR="00246742" w:rsidRDefault="00246742" w:rsidP="00246742">
                  <w:pPr>
                    <w:spacing w:before="0" w:after="0"/>
                    <w:rPr>
                      <w:sz w:val="28"/>
                      <w:lang w:val="ru-RU"/>
                    </w:rPr>
                  </w:pPr>
                  <w:r>
                    <w:t>ПРД</w:t>
                  </w:r>
                </w:p>
              </w:txbxContent>
            </v:textbox>
          </v:rect>
        </w:pict>
      </w:r>
    </w:p>
    <w:p w:rsidR="00246742" w:rsidRPr="00BF174F" w:rsidRDefault="004D7CE4" w:rsidP="00BF174F">
      <w:pPr>
        <w:pStyle w:val="a6"/>
        <w:spacing w:after="0" w:line="360" w:lineRule="auto"/>
        <w:ind w:firstLine="709"/>
        <w:rPr>
          <w:szCs w:val="28"/>
        </w:rPr>
      </w:pPr>
      <w:r>
        <w:rPr>
          <w:noProof/>
        </w:rPr>
        <w:pict>
          <v:line id="_x0000_s1081" style="position:absolute;left:0;text-align:left;flip:x;z-index:251706368" from="181.1pt,12.5pt" to="231.5pt,19.7pt" o:allowincell="f"/>
        </w:pict>
      </w:r>
      <w:r>
        <w:rPr>
          <w:noProof/>
        </w:rPr>
        <w:pict>
          <v:line id="_x0000_s1082" style="position:absolute;left:0;text-align:left;flip:x;z-index:251694080" from="109.1pt,5.3pt" to="130.7pt,5.3pt" o:allowincell="f"/>
        </w:pict>
      </w:r>
    </w:p>
    <w:p w:rsidR="00246742" w:rsidRPr="00BF174F" w:rsidRDefault="004D7CE4" w:rsidP="00BF174F">
      <w:pPr>
        <w:pStyle w:val="a6"/>
        <w:spacing w:after="0" w:line="360" w:lineRule="auto"/>
        <w:ind w:firstLine="709"/>
        <w:rPr>
          <w:szCs w:val="28"/>
        </w:rPr>
      </w:pPr>
      <w:r>
        <w:rPr>
          <w:noProof/>
        </w:rPr>
        <w:pict>
          <v:line id="_x0000_s1083" style="position:absolute;left:0;text-align:left;z-index:251707392" from="181.1pt,5.9pt" to="253.1pt,20.3pt" o:allowincell="f">
            <v:stroke endarrow="block"/>
          </v:line>
        </w:pict>
      </w:r>
      <w:r>
        <w:rPr>
          <w:noProof/>
        </w:rPr>
        <w:pict>
          <v:oval id="_x0000_s1084" style="position:absolute;left:0;text-align:left;margin-left:425.9pt;margin-top:13.1pt;width:7.2pt;height:7.2pt;z-index:251701248" o:allowincell="f" fillcolor="#333"/>
        </w:pict>
      </w:r>
    </w:p>
    <w:p w:rsidR="00BF174F" w:rsidRDefault="004D7CE4" w:rsidP="00BF174F">
      <w:pPr>
        <w:pStyle w:val="a6"/>
        <w:spacing w:after="0" w:line="360" w:lineRule="auto"/>
        <w:ind w:firstLine="709"/>
        <w:rPr>
          <w:b/>
          <w:szCs w:val="28"/>
        </w:rPr>
      </w:pPr>
      <w:r>
        <w:rPr>
          <w:noProof/>
        </w:rPr>
        <w:pict>
          <v:rect id="_x0000_s1085" style="position:absolute;left:0;text-align:left;margin-left:253.1pt;margin-top:6.5pt;width:7.2pt;height:7.2pt;z-index:251700224" o:allowincell="f"/>
        </w:pict>
      </w:r>
      <w:r>
        <w:rPr>
          <w:noProof/>
        </w:rPr>
        <w:pict>
          <v:line id="_x0000_s1086" style="position:absolute;left:0;text-align:left;flip:x;z-index:251702272" from="173.9pt,6.5pt" to="253.1pt,42.5pt" o:allowincell="f"/>
        </w:pict>
      </w:r>
      <w:r>
        <w:rPr>
          <w:noProof/>
        </w:rPr>
        <w:pict>
          <v:line id="_x0000_s1087" style="position:absolute;left:0;text-align:left;flip:y;z-index:251703296" from="173.9pt,13.7pt" to="195.5pt,42.5pt" o:allowincell="f"/>
        </w:pict>
      </w:r>
      <w:r>
        <w:rPr>
          <w:noProof/>
        </w:rPr>
        <w:pict>
          <v:line id="_x0000_s1088" style="position:absolute;left:0;text-align:left;flip:x;z-index:251704320" from="137.9pt,13.7pt" to="195.5pt,35.3pt" o:allowincell="f">
            <v:stroke endarrow="block"/>
          </v:line>
        </w:pict>
      </w:r>
      <w:r>
        <w:rPr>
          <w:noProof/>
        </w:rPr>
        <w:pict>
          <v:line id="_x0000_s1089" style="position:absolute;left:0;text-align:left;flip:y;z-index:251698176" from="123.5pt,7.7pt" to="130.7pt,14.9pt" o:allowincell="f"/>
        </w:pict>
      </w:r>
      <w:r>
        <w:rPr>
          <w:noProof/>
        </w:rPr>
        <w:pict>
          <v:line id="_x0000_s1090" style="position:absolute;left:0;text-align:left;flip:x y;z-index:251697152" from="116.3pt,7.7pt" to="123.5pt,17.3pt" o:allowincell="f"/>
        </w:pict>
      </w:r>
      <w:r>
        <w:rPr>
          <w:noProof/>
        </w:rPr>
        <w:pict>
          <v:rect id="_x0000_s1091" style="position:absolute;left:0;text-align:left;margin-left:65.9pt;margin-top:8.3pt;width:43.2pt;height:21.6pt;z-index:251692032" o:allowincell="f">
            <v:textbox style="mso-next-textbox:#_x0000_s1091">
              <w:txbxContent>
                <w:p w:rsidR="00246742" w:rsidRDefault="00246742" w:rsidP="00246742">
                  <w:pPr>
                    <w:spacing w:before="0" w:after="0"/>
                    <w:rPr>
                      <w:sz w:val="28"/>
                      <w:lang w:val="ru-RU"/>
                    </w:rPr>
                  </w:pPr>
                  <w:r>
                    <w:t>ПРМ</w:t>
                  </w:r>
                </w:p>
              </w:txbxContent>
            </v:textbox>
          </v:rect>
        </w:pict>
      </w:r>
      <w:r>
        <w:rPr>
          <w:noProof/>
        </w:rPr>
        <w:pict>
          <v:line id="_x0000_s1092" style="position:absolute;left:0;text-align:left;flip:y;z-index:251696128" from="123.5pt,1.1pt" to="123.5pt,22.7pt" o:allowincell="f"/>
        </w:pict>
      </w:r>
      <w:r>
        <w:rPr>
          <w:noProof/>
        </w:rPr>
        <w:pict>
          <v:line id="_x0000_s1093" style="position:absolute;left:0;text-align:left;z-index:251695104" from="109.1pt,8.9pt" to="123.5pt,8.9pt" o:allowincell="f"/>
        </w:pict>
      </w:r>
    </w:p>
    <w:p w:rsidR="00246742" w:rsidRPr="00BF174F" w:rsidRDefault="00246742" w:rsidP="00BF174F">
      <w:pPr>
        <w:pStyle w:val="a6"/>
        <w:spacing w:after="0" w:line="360" w:lineRule="auto"/>
        <w:ind w:firstLine="709"/>
        <w:rPr>
          <w:b/>
          <w:szCs w:val="28"/>
        </w:rPr>
      </w:pPr>
      <w:r w:rsidRPr="00BF174F">
        <w:rPr>
          <w:b/>
          <w:szCs w:val="28"/>
        </w:rPr>
        <w:t>Приемники излучения РЗУ.</w:t>
      </w:r>
    </w:p>
    <w:p w:rsidR="00246742" w:rsidRPr="00BF174F" w:rsidRDefault="00246742" w:rsidP="00BF174F">
      <w:pPr>
        <w:pStyle w:val="a6"/>
        <w:numPr>
          <w:ilvl w:val="0"/>
          <w:numId w:val="15"/>
        </w:numPr>
        <w:tabs>
          <w:tab w:val="clear" w:pos="360"/>
          <w:tab w:val="num" w:pos="0"/>
        </w:tabs>
        <w:spacing w:after="0" w:line="360" w:lineRule="auto"/>
        <w:ind w:left="0" w:firstLine="709"/>
        <w:jc w:val="both"/>
        <w:rPr>
          <w:szCs w:val="28"/>
        </w:rPr>
      </w:pPr>
      <w:r w:rsidRPr="00BF174F">
        <w:rPr>
          <w:szCs w:val="28"/>
        </w:rPr>
        <w:t>Портативные сканерные приемники.</w:t>
      </w:r>
      <w:r w:rsidRPr="00BF174F">
        <w:rPr>
          <w:b/>
          <w:szCs w:val="28"/>
        </w:rPr>
        <w:t xml:space="preserve"> </w:t>
      </w:r>
      <w:r w:rsidRPr="00BF174F">
        <w:rPr>
          <w:szCs w:val="28"/>
        </w:rPr>
        <w:t>От 100 до 1000 каналов памяти. Скорость сканирования до 30 каналов в сек. Могут управляться компьютером.</w:t>
      </w:r>
    </w:p>
    <w:p w:rsidR="00246742" w:rsidRPr="00BF174F" w:rsidRDefault="00246742" w:rsidP="00BF174F">
      <w:pPr>
        <w:pStyle w:val="a6"/>
        <w:numPr>
          <w:ilvl w:val="0"/>
          <w:numId w:val="15"/>
        </w:numPr>
        <w:tabs>
          <w:tab w:val="clear" w:pos="360"/>
          <w:tab w:val="num" w:pos="0"/>
        </w:tabs>
        <w:spacing w:after="0" w:line="360" w:lineRule="auto"/>
        <w:ind w:left="0" w:firstLine="709"/>
        <w:jc w:val="both"/>
        <w:rPr>
          <w:szCs w:val="28"/>
        </w:rPr>
      </w:pPr>
      <w:r w:rsidRPr="00BF174F">
        <w:rPr>
          <w:szCs w:val="28"/>
        </w:rPr>
        <w:t>Специальные приемные устройства (закамуфлированные и нет, с магнитофонами, миниатюрные и т.п.).</w:t>
      </w:r>
    </w:p>
    <w:p w:rsidR="00246742" w:rsidRPr="00BF174F" w:rsidRDefault="00246742" w:rsidP="00BF174F">
      <w:pPr>
        <w:pStyle w:val="a6"/>
        <w:numPr>
          <w:ilvl w:val="0"/>
          <w:numId w:val="15"/>
        </w:numPr>
        <w:tabs>
          <w:tab w:val="clear" w:pos="360"/>
          <w:tab w:val="num" w:pos="0"/>
        </w:tabs>
        <w:spacing w:after="0" w:line="360" w:lineRule="auto"/>
        <w:ind w:left="0" w:firstLine="709"/>
        <w:jc w:val="both"/>
        <w:rPr>
          <w:szCs w:val="28"/>
        </w:rPr>
      </w:pPr>
      <w:r w:rsidRPr="00BF174F">
        <w:rPr>
          <w:szCs w:val="28"/>
        </w:rPr>
        <w:t>Приемники портативных радиостанций. Высокое качество приема только от РЗУ, имеющих узкополосную частотную модуляцию и использующих кварцевую стабилизацию частоты. Могут принимать кодированные сигналы.</w:t>
      </w:r>
    </w:p>
    <w:p w:rsidR="00246742" w:rsidRPr="00BF174F" w:rsidRDefault="00246742" w:rsidP="00BF174F">
      <w:pPr>
        <w:pStyle w:val="a6"/>
        <w:numPr>
          <w:ilvl w:val="0"/>
          <w:numId w:val="15"/>
        </w:numPr>
        <w:spacing w:after="0" w:line="360" w:lineRule="auto"/>
        <w:ind w:left="0" w:firstLine="709"/>
        <w:jc w:val="both"/>
        <w:rPr>
          <w:szCs w:val="28"/>
        </w:rPr>
      </w:pPr>
      <w:r w:rsidRPr="00BF174F">
        <w:rPr>
          <w:szCs w:val="28"/>
        </w:rPr>
        <w:t>Бытовые радиоприемники. 88-108 МГц.</w:t>
      </w:r>
    </w:p>
    <w:p w:rsidR="00246742" w:rsidRPr="00BF174F" w:rsidRDefault="00BF174F" w:rsidP="00BF174F">
      <w:pPr>
        <w:pStyle w:val="a6"/>
        <w:spacing w:after="0" w:line="360" w:lineRule="auto"/>
        <w:ind w:firstLine="709"/>
        <w:jc w:val="center"/>
        <w:rPr>
          <w:b/>
          <w:szCs w:val="28"/>
        </w:rPr>
      </w:pPr>
      <w:r>
        <w:rPr>
          <w:szCs w:val="28"/>
        </w:rPr>
        <w:br w:type="page"/>
      </w:r>
      <w:r w:rsidR="00246742" w:rsidRPr="00BF174F">
        <w:rPr>
          <w:b/>
          <w:szCs w:val="28"/>
        </w:rPr>
        <w:t>Электроакустический канал</w:t>
      </w:r>
    </w:p>
    <w:p w:rsidR="00246742" w:rsidRPr="00BF174F" w:rsidRDefault="00246742" w:rsidP="00BF174F">
      <w:pPr>
        <w:pStyle w:val="a6"/>
        <w:spacing w:after="0" w:line="360" w:lineRule="auto"/>
        <w:ind w:firstLine="709"/>
        <w:rPr>
          <w:b/>
          <w:szCs w:val="28"/>
        </w:rPr>
      </w:pPr>
    </w:p>
    <w:p w:rsidR="00246742" w:rsidRPr="00BF174F" w:rsidRDefault="00246742" w:rsidP="00BF174F">
      <w:pPr>
        <w:pStyle w:val="27"/>
        <w:spacing w:after="0" w:line="360" w:lineRule="auto"/>
        <w:ind w:left="0" w:firstLine="709"/>
        <w:jc w:val="both"/>
        <w:rPr>
          <w:szCs w:val="28"/>
        </w:rPr>
      </w:pPr>
      <w:r w:rsidRPr="00BF174F">
        <w:rPr>
          <w:szCs w:val="28"/>
        </w:rPr>
        <w:t>Наличие в технических средствах обработки информации случайных электроакустических преобразователей (случайных микрофонов), способных преобразовывать акустические колебания в электрические сигналы обеспечивает образование электроакустического канала утечки информации. К таким преобразователям относятся индукционные (индуктивные) преобразователи, электрические звонки, громкоговорители, электромеханическое реле, трансформаторы и т.п.</w:t>
      </w:r>
    </w:p>
    <w:p w:rsidR="00246742" w:rsidRPr="00BF174F" w:rsidRDefault="00246742" w:rsidP="00BF174F">
      <w:pPr>
        <w:pStyle w:val="27"/>
        <w:spacing w:after="0" w:line="360" w:lineRule="auto"/>
        <w:ind w:left="0" w:firstLine="709"/>
        <w:jc w:val="both"/>
        <w:rPr>
          <w:szCs w:val="28"/>
        </w:rPr>
      </w:pPr>
      <w:r w:rsidRPr="00BF174F">
        <w:rPr>
          <w:szCs w:val="28"/>
        </w:rPr>
        <w:t xml:space="preserve">В электрическом звонке ТА под воздействием акустического поля происходит перемещение якоря звонка, вызывающее появление ЭДС опасного сигнала на обмотке звонка и в линии, подключенной к телефонному аппарату. Трансформатор, состоящий из замкнутого сердечника и обмоток с разным числом витков, может также выполнять роль электроакустического преобразователя. </w:t>
      </w:r>
    </w:p>
    <w:p w:rsidR="00246742" w:rsidRDefault="00BF174F" w:rsidP="00BF174F">
      <w:pPr>
        <w:pStyle w:val="27"/>
        <w:spacing w:after="0" w:line="360" w:lineRule="auto"/>
        <w:ind w:left="0" w:firstLine="709"/>
        <w:jc w:val="center"/>
        <w:rPr>
          <w:szCs w:val="28"/>
        </w:rPr>
      </w:pPr>
      <w:r>
        <w:rPr>
          <w:b/>
          <w:szCs w:val="28"/>
        </w:rPr>
        <w:br w:type="page"/>
      </w:r>
      <w:r w:rsidR="00246742" w:rsidRPr="00BF174F">
        <w:rPr>
          <w:b/>
          <w:szCs w:val="28"/>
        </w:rPr>
        <w:t>Высокочастотное навязывание</w:t>
      </w:r>
    </w:p>
    <w:p w:rsidR="00BF174F" w:rsidRPr="00BF174F" w:rsidRDefault="00BF174F" w:rsidP="00BF174F">
      <w:pPr>
        <w:pStyle w:val="27"/>
        <w:spacing w:after="0" w:line="360" w:lineRule="auto"/>
        <w:ind w:left="0" w:firstLine="709"/>
        <w:jc w:val="center"/>
        <w:rPr>
          <w:szCs w:val="28"/>
        </w:rPr>
      </w:pPr>
    </w:p>
    <w:p w:rsidR="00246742" w:rsidRPr="00BF174F" w:rsidRDefault="00246742" w:rsidP="00BF174F">
      <w:pPr>
        <w:pStyle w:val="27"/>
        <w:spacing w:after="0" w:line="360" w:lineRule="auto"/>
        <w:ind w:left="0" w:firstLine="709"/>
        <w:jc w:val="both"/>
        <w:rPr>
          <w:szCs w:val="28"/>
        </w:rPr>
      </w:pPr>
      <w:r w:rsidRPr="00BF174F">
        <w:rPr>
          <w:szCs w:val="28"/>
        </w:rPr>
        <w:t>Это специальное воздействие высокочастотным сигналом на ТС.</w:t>
      </w:r>
    </w:p>
    <w:p w:rsidR="00246742" w:rsidRPr="00BF174F" w:rsidRDefault="00246742" w:rsidP="00BF174F">
      <w:pPr>
        <w:pStyle w:val="27"/>
        <w:spacing w:after="0" w:line="360" w:lineRule="auto"/>
        <w:ind w:left="0" w:firstLine="709"/>
        <w:jc w:val="both"/>
        <w:rPr>
          <w:szCs w:val="28"/>
        </w:rPr>
      </w:pPr>
      <w:r w:rsidRPr="00BF174F">
        <w:rPr>
          <w:szCs w:val="28"/>
        </w:rPr>
        <w:t>1. ВЧ навязывание посредством контактного введения ВЧ сигнала в электрические цепи, имеющие функциональные или паразитные связи с техническим средством.</w:t>
      </w:r>
    </w:p>
    <w:p w:rsidR="00246742" w:rsidRPr="00BF174F" w:rsidRDefault="00246742" w:rsidP="00BF174F">
      <w:pPr>
        <w:pStyle w:val="27"/>
        <w:numPr>
          <w:ilvl w:val="0"/>
          <w:numId w:val="27"/>
        </w:numPr>
        <w:spacing w:after="0" w:line="360" w:lineRule="auto"/>
        <w:ind w:left="0" w:firstLine="709"/>
        <w:jc w:val="both"/>
        <w:rPr>
          <w:szCs w:val="28"/>
        </w:rPr>
      </w:pPr>
      <w:r w:rsidRPr="00BF174F">
        <w:rPr>
          <w:szCs w:val="28"/>
        </w:rPr>
        <w:t>ВЧ навязывание посредством излучения ВЧ электромагнитного поля.</w:t>
      </w:r>
    </w:p>
    <w:p w:rsidR="00246742" w:rsidRPr="00BF174F" w:rsidRDefault="00246742" w:rsidP="00BF174F">
      <w:pPr>
        <w:pStyle w:val="27"/>
        <w:numPr>
          <w:ilvl w:val="0"/>
          <w:numId w:val="27"/>
        </w:numPr>
        <w:spacing w:after="0" w:line="360" w:lineRule="auto"/>
        <w:ind w:left="0" w:firstLine="709"/>
        <w:jc w:val="both"/>
        <w:rPr>
          <w:szCs w:val="28"/>
        </w:rPr>
      </w:pPr>
      <w:r w:rsidRPr="00BF174F">
        <w:rPr>
          <w:szCs w:val="28"/>
        </w:rPr>
        <w:t>Контактное ВЧ навязывание</w:t>
      </w:r>
    </w:p>
    <w:p w:rsidR="00246742" w:rsidRPr="00BF174F" w:rsidRDefault="004D7CE4" w:rsidP="00BF174F">
      <w:pPr>
        <w:pStyle w:val="FR1"/>
        <w:tabs>
          <w:tab w:val="left" w:pos="1440"/>
        </w:tabs>
        <w:spacing w:line="360" w:lineRule="auto"/>
        <w:ind w:left="0" w:right="0"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25pt" fillcolor="window">
            <v:imagedata r:id="rId5" o:title=""/>
          </v:shape>
        </w:pict>
      </w:r>
    </w:p>
    <w:p w:rsidR="00246742" w:rsidRPr="00BF174F" w:rsidRDefault="00246742" w:rsidP="00BF174F">
      <w:pPr>
        <w:spacing w:before="0" w:after="0" w:line="360" w:lineRule="auto"/>
        <w:ind w:firstLine="709"/>
        <w:jc w:val="both"/>
        <w:rPr>
          <w:sz w:val="28"/>
          <w:szCs w:val="28"/>
          <w:lang w:val="ru-RU"/>
        </w:rPr>
      </w:pPr>
      <w:r w:rsidRPr="00BF174F">
        <w:rPr>
          <w:sz w:val="28"/>
          <w:szCs w:val="28"/>
          <w:lang w:val="ru-RU"/>
        </w:rPr>
        <w:t>При положенной микротелефонной трубке (т.е. в ситуации, когда телефонный разговор не ведется и цепь питания микрофона разомкнута).</w:t>
      </w:r>
    </w:p>
    <w:p w:rsidR="00246742" w:rsidRPr="00BF174F" w:rsidRDefault="00246742" w:rsidP="00BF174F">
      <w:pPr>
        <w:spacing w:before="0" w:after="0" w:line="360" w:lineRule="auto"/>
        <w:ind w:firstLine="709"/>
        <w:jc w:val="both"/>
        <w:rPr>
          <w:sz w:val="28"/>
          <w:szCs w:val="28"/>
          <w:lang w:val="ru-RU"/>
        </w:rPr>
      </w:pPr>
      <w:r w:rsidRPr="00BF174F">
        <w:rPr>
          <w:sz w:val="28"/>
          <w:szCs w:val="28"/>
          <w:lang w:val="ru-RU"/>
        </w:rPr>
        <w:t>В рассматриваемом случае в телефонную линию от специального высокочастотного генератора подаются высокочастотные колебания с частотой более 100 кГц. Низкочастотные (опасные) сигналы формируются в ТСОИ на элементах, обладающих свойствами электроакустических преобразователей (звонок, микрофон и т.д.), которые преобразуют акустические сигналы (разговорную речь в помещении, где расположен телефонный аппарат) в электрические. Несмотря на то, что цепь микрофона телефонного аппарата разомкнута рычажковым переключателем, между цепью микрофона и выходом линии существует паразитная емкость Сп порядка 5—15 пф. На достаточно высоких частотах емкостное сопротивление этого переключателя будет относительно невысоким. Поэтому навязываемые высокочастотные колебания через емкость Сп будут приложены к микрофону. Если в это время на микрофон действует достаточное звуковое давление опасного сигнала, обусловленное ведением разговоров в помещении, где расположен телефонный аппарат, то на выходе микрофона появится напряжение опасного сигнала. Происходит модуляция высокочастотных колебаний опасным речевым сигналом. Аналогичные явления наблюдаются и в звонковой цепи телефонного аппарата.</w:t>
      </w:r>
    </w:p>
    <w:p w:rsidR="00246742" w:rsidRPr="00BF174F" w:rsidRDefault="00246742" w:rsidP="00BF174F">
      <w:pPr>
        <w:pStyle w:val="a6"/>
        <w:spacing w:after="0" w:line="360" w:lineRule="auto"/>
        <w:ind w:firstLine="709"/>
        <w:rPr>
          <w:b/>
          <w:szCs w:val="28"/>
        </w:rPr>
      </w:pPr>
      <w:r w:rsidRPr="00BF174F">
        <w:rPr>
          <w:szCs w:val="28"/>
        </w:rPr>
        <w:t>Излучение высокочастотных колебаний, промодулированных опасным сигналом, в свободное пространство осуществляется с помощью случайной антенны — телефонного провода. Промодулированный высокочастотный сигнал распространяется также в телефонной абонентской линии за пределы контролируемой территории. Следовательно, прием высокочастотных колебаний можно осуществлять либо путем подключения приемного устройства к телефонной линии, либо по полю.</w:t>
      </w:r>
      <w:r w:rsidRPr="00BF174F">
        <w:rPr>
          <w:b/>
          <w:szCs w:val="28"/>
        </w:rPr>
        <w:t xml:space="preserve"> </w:t>
      </w:r>
    </w:p>
    <w:p w:rsidR="00246742" w:rsidRDefault="00BF174F" w:rsidP="00BF174F">
      <w:pPr>
        <w:pStyle w:val="27"/>
        <w:spacing w:after="0" w:line="360" w:lineRule="auto"/>
        <w:ind w:left="0" w:firstLine="709"/>
        <w:jc w:val="center"/>
        <w:rPr>
          <w:b/>
          <w:szCs w:val="28"/>
        </w:rPr>
      </w:pPr>
      <w:r>
        <w:rPr>
          <w:b/>
          <w:szCs w:val="28"/>
        </w:rPr>
        <w:br w:type="page"/>
        <w:t>Оптико-акустический канал</w:t>
      </w:r>
    </w:p>
    <w:p w:rsidR="00BF174F" w:rsidRPr="00BF174F" w:rsidRDefault="00BF174F" w:rsidP="00BF174F">
      <w:pPr>
        <w:pStyle w:val="27"/>
        <w:spacing w:after="0" w:line="360" w:lineRule="auto"/>
        <w:ind w:left="0" w:firstLine="709"/>
        <w:jc w:val="center"/>
        <w:rPr>
          <w:b/>
          <w:szCs w:val="28"/>
        </w:rPr>
      </w:pPr>
    </w:p>
    <w:p w:rsidR="00246742" w:rsidRDefault="00246742" w:rsidP="00BF174F">
      <w:pPr>
        <w:pStyle w:val="27"/>
        <w:spacing w:after="0" w:line="360" w:lineRule="auto"/>
        <w:ind w:left="0" w:firstLine="709"/>
        <w:jc w:val="both"/>
        <w:rPr>
          <w:szCs w:val="28"/>
        </w:rPr>
      </w:pPr>
      <w:r w:rsidRPr="00BF174F">
        <w:rPr>
          <w:szCs w:val="28"/>
        </w:rPr>
        <w:t>Дистанционное лазерно-локационное зондирование разведки. Дальность действия от десятков метров до единиц километров. Качество существенно зависит от наличия и уровней фоновых акустических шумов, помеховых выбраций отражателя модулятора, а также ослабления лазерного излучения в атмосфере и фоновой оптической засветки при приеме отраженного от объекта сигнала.</w:t>
      </w:r>
    </w:p>
    <w:p w:rsidR="00BF174F" w:rsidRDefault="00BF174F" w:rsidP="00BF174F">
      <w:pPr>
        <w:pStyle w:val="27"/>
        <w:spacing w:after="0" w:line="360" w:lineRule="auto"/>
        <w:ind w:left="0" w:firstLine="709"/>
        <w:jc w:val="both"/>
        <w:rPr>
          <w:szCs w:val="28"/>
        </w:rPr>
      </w:pPr>
    </w:p>
    <w:p w:rsidR="00246742" w:rsidRPr="00BF174F" w:rsidRDefault="004D7CE4" w:rsidP="00BF174F">
      <w:pPr>
        <w:pStyle w:val="27"/>
        <w:spacing w:after="0" w:line="360" w:lineRule="auto"/>
        <w:ind w:left="0" w:firstLine="709"/>
        <w:rPr>
          <w:szCs w:val="28"/>
        </w:rPr>
      </w:pPr>
      <w:r>
        <w:rPr>
          <w:noProof/>
        </w:rPr>
        <w:pict>
          <v:rect id="_x0000_s1094" style="position:absolute;left:0;text-align:left;margin-left:18.5pt;margin-top:.75pt;width:411.95pt;height:447pt;z-index:251608064">
            <v:textbox style="mso-next-textbox:#_x0000_s1094">
              <w:txbxContent>
                <w:p w:rsidR="00246742" w:rsidRDefault="00246742" w:rsidP="00246742">
                  <w:pPr>
                    <w:spacing w:before="0" w:after="0"/>
                    <w:rPr>
                      <w:sz w:val="28"/>
                      <w:lang w:val="ru-RU"/>
                    </w:rPr>
                  </w:pPr>
                  <w:r>
                    <w:t xml:space="preserve">                                        </w:t>
                  </w:r>
                </w:p>
                <w:p w:rsidR="00246742" w:rsidRDefault="00246742" w:rsidP="00246742">
                  <w:pPr>
                    <w:spacing w:before="0" w:after="0"/>
                    <w:rPr>
                      <w:sz w:val="28"/>
                      <w:lang w:val="ru-RU"/>
                    </w:rPr>
                  </w:pPr>
                </w:p>
                <w:p w:rsidR="00246742" w:rsidRDefault="00246742" w:rsidP="00246742">
                  <w:pPr>
                    <w:spacing w:before="0" w:after="0"/>
                    <w:rPr>
                      <w:sz w:val="28"/>
                      <w:lang w:val="ru-RU"/>
                    </w:rPr>
                  </w:pPr>
                  <w:r>
                    <w:t xml:space="preserve">                                    </w:t>
                  </w:r>
                </w:p>
                <w:p w:rsidR="00246742" w:rsidRDefault="00246742" w:rsidP="00246742">
                  <w:pPr>
                    <w:spacing w:before="0" w:after="0"/>
                    <w:rPr>
                      <w:sz w:val="28"/>
                      <w:lang w:val="ru-RU"/>
                    </w:rPr>
                  </w:pPr>
                </w:p>
                <w:p w:rsidR="00246742" w:rsidRDefault="00246742" w:rsidP="00246742">
                  <w:pPr>
                    <w:spacing w:before="0" w:after="0"/>
                    <w:rPr>
                      <w:sz w:val="28"/>
                      <w:lang w:val="ru-RU"/>
                    </w:rPr>
                  </w:pPr>
                </w:p>
                <w:p w:rsidR="00246742" w:rsidRDefault="00246742" w:rsidP="00246742">
                  <w:pPr>
                    <w:spacing w:before="0" w:after="0"/>
                    <w:rPr>
                      <w:sz w:val="28"/>
                      <w:lang w:val="ru-RU"/>
                    </w:rPr>
                  </w:pPr>
                  <w:r>
                    <w:t xml:space="preserve">                                       </w:t>
                  </w:r>
                </w:p>
                <w:p w:rsidR="00296F38" w:rsidRDefault="00296F38" w:rsidP="00296F38">
                  <w:pPr>
                    <w:spacing w:before="0" w:after="0"/>
                    <w:ind w:left="1440" w:firstLine="720"/>
                    <w:rPr>
                      <w:sz w:val="28"/>
                      <w:lang w:val="ru-RU"/>
                    </w:rPr>
                  </w:pPr>
                  <w:r>
                    <w:rPr>
                      <w:sz w:val="28"/>
                      <w:lang w:val="ru-RU"/>
                    </w:rPr>
                    <w:t xml:space="preserve"> ВОЗДУШНАЯ СРЕДА</w:t>
                  </w:r>
                </w:p>
                <w:p w:rsidR="00246742" w:rsidRDefault="00246742" w:rsidP="00246742">
                  <w:pPr>
                    <w:spacing w:before="0" w:after="0"/>
                    <w:ind w:left="1440" w:firstLine="720"/>
                    <w:rPr>
                      <w:sz w:val="28"/>
                      <w:lang w:val="ru-RU"/>
                    </w:rPr>
                  </w:pPr>
                </w:p>
                <w:p w:rsidR="00246742" w:rsidRDefault="00246742" w:rsidP="00246742">
                  <w:pPr>
                    <w:spacing w:before="0" w:after="0"/>
                    <w:ind w:left="1440" w:firstLine="720"/>
                    <w:rPr>
                      <w:sz w:val="28"/>
                      <w:lang w:val="ru-RU"/>
                    </w:rPr>
                  </w:pPr>
                </w:p>
                <w:p w:rsidR="00296F38" w:rsidRDefault="00296F38" w:rsidP="00246742">
                  <w:pPr>
                    <w:spacing w:before="0" w:after="0"/>
                    <w:ind w:left="1440" w:firstLine="720"/>
                    <w:rPr>
                      <w:sz w:val="28"/>
                      <w:lang w:val="ru-RU"/>
                    </w:rPr>
                  </w:pPr>
                </w:p>
                <w:p w:rsidR="00246742" w:rsidRDefault="00246742" w:rsidP="00246742">
                  <w:pPr>
                    <w:spacing w:before="0" w:after="0"/>
                    <w:ind w:left="1440" w:firstLine="720"/>
                    <w:rPr>
                      <w:sz w:val="28"/>
                      <w:lang w:val="ru-RU"/>
                    </w:rPr>
                  </w:pPr>
                  <w:r>
                    <w:rPr>
                      <w:sz w:val="28"/>
                      <w:lang w:val="ru-RU"/>
                    </w:rPr>
                    <w:t>ВОЗДУШНАЯ  СРЕДА</w:t>
                  </w:r>
                </w:p>
              </w:txbxContent>
            </v:textbox>
          </v:rect>
        </w:pict>
      </w:r>
      <w:r>
        <w:rPr>
          <w:noProof/>
        </w:rPr>
        <w:pict>
          <v:line id="_x0000_s1095" style="position:absolute;left:0;text-align:left;flip:x y;z-index:251611136" from="313.2pt,7.65pt" to="327.6pt,18.45pt" o:allowincell="f">
            <v:stroke endarrow="block"/>
          </v:line>
        </w:pict>
      </w:r>
      <w:r>
        <w:rPr>
          <w:noProof/>
        </w:rPr>
        <w:pict>
          <v:oval id="_x0000_s1096" style="position:absolute;left:0;text-align:left;margin-left:320.9pt;margin-top:7.65pt;width:100.8pt;height:93.6pt;z-index:251610112">
            <v:textbox style="mso-next-textbox:#_x0000_s1096">
              <w:txbxContent>
                <w:p w:rsidR="00246742" w:rsidRDefault="00246742" w:rsidP="00246742">
                  <w:pPr>
                    <w:spacing w:before="0" w:after="0"/>
                    <w:rPr>
                      <w:sz w:val="28"/>
                      <w:lang w:val="ru-RU"/>
                    </w:rPr>
                  </w:pPr>
                  <w:r>
                    <w:t>Источник</w:t>
                  </w:r>
                </w:p>
                <w:p w:rsidR="00246742" w:rsidRDefault="00246742" w:rsidP="00246742">
                  <w:pPr>
                    <w:spacing w:before="0" w:after="0"/>
                    <w:rPr>
                      <w:sz w:val="28"/>
                      <w:lang w:val="ru-RU"/>
                    </w:rPr>
                  </w:pPr>
                  <w:r>
                    <w:t>фоновых</w:t>
                  </w:r>
                </w:p>
                <w:p w:rsidR="00246742" w:rsidRDefault="00246742" w:rsidP="00246742">
                  <w:pPr>
                    <w:spacing w:before="0" w:after="0"/>
                    <w:rPr>
                      <w:sz w:val="28"/>
                      <w:lang w:val="ru-RU"/>
                    </w:rPr>
                  </w:pPr>
                  <w:r>
                    <w:t>акустич.</w:t>
                  </w:r>
                </w:p>
                <w:p w:rsidR="00246742" w:rsidRDefault="00246742" w:rsidP="00246742">
                  <w:pPr>
                    <w:spacing w:before="0" w:after="0"/>
                    <w:rPr>
                      <w:sz w:val="28"/>
                      <w:lang w:val="ru-RU"/>
                    </w:rPr>
                  </w:pPr>
                  <w:r>
                    <w:t>шумов</w:t>
                  </w:r>
                </w:p>
              </w:txbxContent>
            </v:textbox>
          </v:oval>
        </w:pict>
      </w:r>
      <w:r>
        <w:rPr>
          <w:noProof/>
        </w:rPr>
        <w:pict>
          <v:oval id="_x0000_s1097" style="position:absolute;left:0;text-align:left;margin-left:23.15pt;margin-top:7.65pt;width:109.55pt;height:90pt;z-index:251609088">
            <v:textbox style="mso-next-textbox:#_x0000_s1097">
              <w:txbxContent>
                <w:p w:rsidR="00246742" w:rsidRDefault="00246742" w:rsidP="00246742">
                  <w:pPr>
                    <w:spacing w:before="0" w:after="0"/>
                    <w:rPr>
                      <w:sz w:val="28"/>
                      <w:lang w:val="ru-RU"/>
                    </w:rPr>
                  </w:pPr>
                  <w:r>
                    <w:t>Источник</w:t>
                  </w:r>
                </w:p>
                <w:p w:rsidR="00246742" w:rsidRDefault="00246742" w:rsidP="00246742">
                  <w:pPr>
                    <w:spacing w:before="0" w:after="0"/>
                    <w:rPr>
                      <w:sz w:val="28"/>
                      <w:lang w:val="ru-RU"/>
                    </w:rPr>
                  </w:pPr>
                  <w:r>
                    <w:rPr>
                      <w:sz w:val="28"/>
                      <w:lang w:val="en-US"/>
                    </w:rPr>
                    <w:t>а</w:t>
                  </w:r>
                  <w:r>
                    <w:rPr>
                      <w:sz w:val="28"/>
                      <w:lang w:val="ru-RU"/>
                    </w:rPr>
                    <w:t>кустич.</w:t>
                  </w:r>
                </w:p>
                <w:p w:rsidR="00246742" w:rsidRDefault="00246742" w:rsidP="00246742">
                  <w:pPr>
                    <w:spacing w:before="0" w:after="0"/>
                    <w:rPr>
                      <w:sz w:val="28"/>
                      <w:lang w:val="ru-RU"/>
                    </w:rPr>
                  </w:pPr>
                  <w:r>
                    <w:rPr>
                      <w:sz w:val="28"/>
                      <w:lang w:val="ru-RU"/>
                    </w:rPr>
                    <w:t>сигналов</w:t>
                  </w:r>
                </w:p>
              </w:txbxContent>
            </v:textbox>
          </v:oval>
        </w:pict>
      </w:r>
    </w:p>
    <w:p w:rsidR="00246742" w:rsidRPr="00BF174F" w:rsidRDefault="004D7CE4" w:rsidP="00BF174F">
      <w:pPr>
        <w:pStyle w:val="27"/>
        <w:spacing w:after="0" w:line="360" w:lineRule="auto"/>
        <w:ind w:left="0" w:firstLine="709"/>
        <w:rPr>
          <w:szCs w:val="28"/>
        </w:rPr>
      </w:pPr>
      <w:r>
        <w:rPr>
          <w:noProof/>
        </w:rPr>
        <w:pict>
          <v:line id="_x0000_s1098" style="position:absolute;left:0;text-align:left;flip:x y;z-index:251612160" from="306.5pt,11.4pt" to="320.9pt,11.4pt" o:allowincell="f">
            <v:stroke endarrow="block"/>
          </v:line>
        </w:pict>
      </w:r>
      <w:r>
        <w:rPr>
          <w:noProof/>
        </w:rPr>
        <w:pict>
          <v:line id="_x0000_s1099" style="position:absolute;left:0;text-align:left;flip:y;z-index:251619328" from="131.15pt,17.15pt" to="152.75pt,24.35pt">
            <v:stroke endarrow="block"/>
          </v:line>
        </w:pict>
      </w:r>
    </w:p>
    <w:p w:rsidR="00246742" w:rsidRPr="00BF174F" w:rsidRDefault="004D7CE4" w:rsidP="00BF174F">
      <w:pPr>
        <w:spacing w:before="0" w:after="0" w:line="360" w:lineRule="auto"/>
        <w:ind w:firstLine="709"/>
        <w:rPr>
          <w:sz w:val="28"/>
          <w:szCs w:val="28"/>
          <w:lang w:val="ru-RU"/>
        </w:rPr>
      </w:pPr>
      <w:r>
        <w:rPr>
          <w:noProof/>
          <w:lang w:val="ru-RU"/>
        </w:rPr>
        <w:pict>
          <v:line id="_x0000_s1100" style="position:absolute;left:0;text-align:left;flip:x;z-index:251613184" from="302.15pt,6.45pt" to="316.55pt,17.25pt" o:allowincell="f">
            <v:stroke endarrow="block"/>
          </v:line>
        </w:pict>
      </w:r>
      <w:r w:rsidR="00246742" w:rsidRPr="00BF174F">
        <w:rPr>
          <w:sz w:val="28"/>
          <w:szCs w:val="28"/>
          <w:lang w:val="ru-RU"/>
        </w:rPr>
        <w:t xml:space="preserve">          </w:t>
      </w:r>
    </w:p>
    <w:p w:rsidR="00246742" w:rsidRPr="00BF174F" w:rsidRDefault="004D7CE4" w:rsidP="00BF174F">
      <w:pPr>
        <w:spacing w:before="0" w:after="0" w:line="360" w:lineRule="auto"/>
        <w:ind w:firstLine="709"/>
        <w:rPr>
          <w:sz w:val="28"/>
          <w:szCs w:val="28"/>
          <w:lang w:val="ru-RU"/>
        </w:rPr>
      </w:pPr>
      <w:r>
        <w:rPr>
          <w:noProof/>
          <w:lang w:val="ru-RU"/>
        </w:rPr>
        <w:pict>
          <v:line id="_x0000_s1101" style="position:absolute;left:0;text-align:left;z-index:251618304" from="116.75pt,7.8pt" to="131.15pt,22.2pt" o:allowincell="f">
            <v:stroke endarrow="block"/>
          </v:line>
        </w:pict>
      </w:r>
      <w:r>
        <w:rPr>
          <w:noProof/>
          <w:lang w:val="ru-RU"/>
        </w:rPr>
        <w:pict>
          <v:line id="_x0000_s1102" style="position:absolute;left:0;text-align:left;flip:x;z-index:251616256" from="32.4pt,7.8pt" to="39.6pt,22.2pt" o:allowincell="f">
            <v:stroke endarrow="block"/>
          </v:line>
        </w:pict>
      </w:r>
      <w:r>
        <w:rPr>
          <w:noProof/>
          <w:lang w:val="ru-RU"/>
        </w:rPr>
        <w:pict>
          <v:line id="_x0000_s1103" style="position:absolute;left:0;text-align:left;z-index:251615232" from="402.2pt,14.35pt" to="409.4pt,17.95pt" o:allowincell="f">
            <v:stroke endarrow="block"/>
          </v:line>
        </w:pict>
      </w:r>
    </w:p>
    <w:p w:rsidR="00246742" w:rsidRPr="00BF174F" w:rsidRDefault="004D7CE4" w:rsidP="00BF174F">
      <w:pPr>
        <w:spacing w:before="0" w:after="0" w:line="360" w:lineRule="auto"/>
        <w:ind w:firstLine="709"/>
        <w:rPr>
          <w:sz w:val="28"/>
          <w:szCs w:val="28"/>
          <w:lang w:val="ru-RU"/>
        </w:rPr>
      </w:pPr>
      <w:r>
        <w:rPr>
          <w:noProof/>
          <w:lang w:val="ru-RU"/>
        </w:rPr>
        <w:pict>
          <v:line id="_x0000_s1104" style="position:absolute;left:0;text-align:left;z-index:251614208" from="349.2pt,7.5pt" to="349.2pt,18.3pt" o:allowincell="f">
            <v:stroke endarrow="block"/>
          </v:line>
        </w:pict>
      </w:r>
      <w:r>
        <w:rPr>
          <w:noProof/>
          <w:lang w:val="ru-RU"/>
        </w:rPr>
        <w:pict>
          <v:line id="_x0000_s1105" style="position:absolute;left:0;text-align:left;z-index:251617280" from="78.2pt,1.3pt" to="78.2pt,22.9pt" o:allowincell="f">
            <v:stroke endarrow="block"/>
          </v:line>
        </w:pict>
      </w:r>
      <w:r w:rsidR="00246742" w:rsidRPr="00BF174F">
        <w:rPr>
          <w:sz w:val="28"/>
          <w:szCs w:val="28"/>
          <w:lang w:val="ru-RU"/>
        </w:rPr>
        <w:t xml:space="preserve">         ВОЗДУШНАЯ СРЕДА</w:t>
      </w:r>
    </w:p>
    <w:p w:rsidR="00246742" w:rsidRPr="00BF174F" w:rsidRDefault="004D7CE4" w:rsidP="00BF174F">
      <w:pPr>
        <w:spacing w:before="0" w:after="0" w:line="360" w:lineRule="auto"/>
        <w:ind w:firstLine="709"/>
        <w:rPr>
          <w:sz w:val="28"/>
          <w:szCs w:val="28"/>
          <w:lang w:val="ru-RU"/>
        </w:rPr>
      </w:pPr>
      <w:r>
        <w:rPr>
          <w:noProof/>
          <w:lang w:val="ru-RU"/>
        </w:rPr>
        <w:pict>
          <v:line id="_x0000_s1106" style="position:absolute;left:0;text-align:left;z-index:251634688" from="241.2pt,2.2pt" to="241.2pt,31pt" o:allowincell="f">
            <v:stroke endarrow="block"/>
          </v:line>
        </w:pict>
      </w:r>
      <w:r>
        <w:rPr>
          <w:noProof/>
          <w:lang w:val="ru-RU"/>
        </w:rPr>
        <w:pict>
          <v:line id="_x0000_s1107" style="position:absolute;left:0;text-align:left;z-index:251633664" from="176.4pt,2.2pt" to="176.4pt,31pt" o:allowincell="f">
            <v:stroke endarrow="block"/>
          </v:line>
        </w:pict>
      </w:r>
    </w:p>
    <w:p w:rsidR="00246742" w:rsidRPr="00BF174F" w:rsidRDefault="004D7CE4" w:rsidP="00BF174F">
      <w:pPr>
        <w:pStyle w:val="27"/>
        <w:spacing w:after="0" w:line="360" w:lineRule="auto"/>
        <w:ind w:left="0" w:firstLine="709"/>
        <w:rPr>
          <w:szCs w:val="28"/>
        </w:rPr>
      </w:pPr>
      <w:r>
        <w:rPr>
          <w:noProof/>
        </w:rPr>
        <w:pict>
          <v:rect id="_x0000_s1108" style="position:absolute;left:0;text-align:left;margin-left:32.15pt;margin-top:19.9pt;width:5in;height:21.6pt;z-index:251632640" o:allowincell="f">
            <v:textbox style="mso-next-textbox:#_x0000_s1108">
              <w:txbxContent>
                <w:p w:rsidR="00246742" w:rsidRDefault="00246742" w:rsidP="00246742">
                  <w:pPr>
                    <w:spacing w:before="0" w:after="0"/>
                    <w:jc w:val="center"/>
                    <w:rPr>
                      <w:sz w:val="28"/>
                      <w:lang w:val="ru-RU"/>
                    </w:rPr>
                  </w:pPr>
                  <w:r>
                    <w:t>Отражатель модулятор (оконное стекло)</w:t>
                  </w:r>
                </w:p>
              </w:txbxContent>
            </v:textbox>
          </v:rect>
        </w:pict>
      </w:r>
    </w:p>
    <w:p w:rsidR="00246742" w:rsidRPr="00BF174F" w:rsidRDefault="004D7CE4" w:rsidP="00BF174F">
      <w:pPr>
        <w:pStyle w:val="27"/>
        <w:spacing w:after="0" w:line="360" w:lineRule="auto"/>
        <w:ind w:left="0" w:firstLine="709"/>
        <w:rPr>
          <w:szCs w:val="28"/>
        </w:rPr>
      </w:pPr>
      <w:r>
        <w:rPr>
          <w:noProof/>
        </w:rPr>
        <w:pict>
          <v:line id="_x0000_s1109" style="position:absolute;left:0;text-align:left;z-index:251637760" from="181.55pt,7.9pt" to="231.95pt,72.7pt" o:allowincell="f" strokeweight="2.25pt">
            <v:stroke endarrow="block"/>
          </v:line>
        </w:pict>
      </w:r>
      <w:r>
        <w:rPr>
          <w:noProof/>
        </w:rPr>
        <w:pict>
          <v:line id="_x0000_s1110" style="position:absolute;left:0;text-align:left;flip:y;z-index:251636736" from="131.15pt,7.9pt" to="181.55pt,58.3pt" o:allowincell="f" strokeweight="2.25pt">
            <v:stroke endarrow="block"/>
          </v:line>
        </w:pict>
      </w:r>
    </w:p>
    <w:p w:rsidR="00246742" w:rsidRPr="00BF174F" w:rsidRDefault="004D7CE4" w:rsidP="00BF174F">
      <w:pPr>
        <w:pStyle w:val="27"/>
        <w:spacing w:after="0" w:line="360" w:lineRule="auto"/>
        <w:ind w:left="0" w:firstLine="709"/>
        <w:rPr>
          <w:szCs w:val="28"/>
        </w:rPr>
      </w:pPr>
      <w:r>
        <w:rPr>
          <w:noProof/>
        </w:rPr>
        <w:pict>
          <v:rect id="_x0000_s1111" style="position:absolute;left:0;text-align:left;margin-left:58.75pt;margin-top:24.7pt;width:73.95pt;height:22.5pt;z-index:251635712">
            <v:textbox style="mso-next-textbox:#_x0000_s1111">
              <w:txbxContent>
                <w:p w:rsidR="00246742" w:rsidRDefault="00246742" w:rsidP="00246742">
                  <w:pPr>
                    <w:spacing w:before="0" w:after="0"/>
                    <w:jc w:val="center"/>
                    <w:rPr>
                      <w:sz w:val="28"/>
                      <w:lang w:val="ru-RU"/>
                    </w:rPr>
                  </w:pPr>
                  <w:r>
                    <w:t>Лазер</w:t>
                  </w:r>
                </w:p>
              </w:txbxContent>
            </v:textbox>
          </v:rect>
        </w:pict>
      </w:r>
      <w:r w:rsidR="00246742" w:rsidRPr="00BF174F">
        <w:rPr>
          <w:szCs w:val="28"/>
        </w:rPr>
        <w:t xml:space="preserve">                           ВОЗДУШНАЯ СРЕДА</w:t>
      </w:r>
    </w:p>
    <w:p w:rsidR="00246742" w:rsidRPr="00BF174F" w:rsidRDefault="004D7CE4" w:rsidP="00BF174F">
      <w:pPr>
        <w:pStyle w:val="27"/>
        <w:spacing w:after="0" w:line="360" w:lineRule="auto"/>
        <w:ind w:left="0" w:firstLine="709"/>
        <w:rPr>
          <w:szCs w:val="28"/>
        </w:rPr>
      </w:pPr>
      <w:r>
        <w:rPr>
          <w:noProof/>
        </w:rPr>
        <w:pict>
          <v:line id="_x0000_s1112" style="position:absolute;left:0;text-align:left;z-index:251630592" from="349.2pt,9pt" to="385.2pt,9pt" o:allowincell="f">
            <v:stroke endarrow="block"/>
          </v:line>
        </w:pict>
      </w:r>
      <w:r>
        <w:rPr>
          <w:noProof/>
        </w:rPr>
        <w:pict>
          <v:line id="_x0000_s1113" style="position:absolute;left:0;text-align:left;z-index:251629568" from="385.2pt,8.3pt" to="385.2pt,37.1pt" o:allowincell="f"/>
        </w:pict>
      </w:r>
      <w:r>
        <w:rPr>
          <w:noProof/>
        </w:rPr>
        <w:pict>
          <v:rect id="_x0000_s1114" style="position:absolute;left:0;text-align:left;margin-left:176.15pt;margin-top:.9pt;width:157.05pt;height:21.6pt;z-index:251628544" o:allowincell="f">
            <v:textbox style="mso-next-textbox:#_x0000_s1114">
              <w:txbxContent>
                <w:p w:rsidR="00246742" w:rsidRDefault="00246742" w:rsidP="00246742">
                  <w:pPr>
                    <w:spacing w:before="0" w:after="0"/>
                    <w:jc w:val="center"/>
                    <w:rPr>
                      <w:sz w:val="28"/>
                      <w:lang w:val="ru-RU"/>
                    </w:rPr>
                  </w:pPr>
                  <w:r>
                    <w:t>Оптический приемник</w:t>
                  </w:r>
                </w:p>
              </w:txbxContent>
            </v:textbox>
          </v:rect>
        </w:pict>
      </w:r>
    </w:p>
    <w:p w:rsidR="00246742" w:rsidRPr="00BF174F" w:rsidRDefault="004D7CE4" w:rsidP="00BF174F">
      <w:pPr>
        <w:pStyle w:val="27"/>
        <w:spacing w:after="0" w:line="360" w:lineRule="auto"/>
        <w:ind w:left="0" w:firstLine="709"/>
        <w:rPr>
          <w:szCs w:val="28"/>
        </w:rPr>
      </w:pPr>
      <w:r>
        <w:rPr>
          <w:noProof/>
        </w:rPr>
        <w:pict>
          <v:line id="_x0000_s1115" style="position:absolute;left:0;text-align:left;z-index:251625472" from="294.95pt,29.7pt" to="294.95pt,72.9pt">
            <v:stroke endarrow="block"/>
          </v:line>
        </w:pict>
      </w:r>
      <w:r>
        <w:rPr>
          <w:noProof/>
        </w:rPr>
        <w:pict>
          <v:line id="_x0000_s1116" style="position:absolute;left:0;text-align:left;z-index:251623424" from="213.95pt,24.15pt" to="213.95pt,45.75pt">
            <v:stroke endarrow="block"/>
          </v:line>
        </w:pict>
      </w:r>
      <w:r>
        <w:rPr>
          <w:noProof/>
        </w:rPr>
        <w:pict>
          <v:line id="_x0000_s1117" style="position:absolute;left:0;text-align:left;flip:x y;z-index:251631616" from="327.6pt,12.15pt" to="385.2pt,12.15pt" o:allowincell="f">
            <v:stroke endarrow="block"/>
          </v:line>
        </w:pict>
      </w:r>
      <w:r>
        <w:rPr>
          <w:noProof/>
        </w:rPr>
        <w:pict>
          <v:rect id="_x0000_s1118" style="position:absolute;left:0;text-align:left;margin-left:176.4pt;margin-top:3.5pt;width:151.2pt;height:20.65pt;z-index:251621376" o:allowincell="f">
            <v:textbox style="mso-next-textbox:#_x0000_s1118">
              <w:txbxContent>
                <w:p w:rsidR="00246742" w:rsidRDefault="00246742" w:rsidP="00246742">
                  <w:pPr>
                    <w:spacing w:before="0" w:after="0"/>
                    <w:jc w:val="center"/>
                    <w:rPr>
                      <w:sz w:val="28"/>
                      <w:lang w:val="ru-RU"/>
                    </w:rPr>
                  </w:pPr>
                  <w:r>
                    <w:t>Усилитель</w:t>
                  </w:r>
                </w:p>
              </w:txbxContent>
            </v:textbox>
          </v:rect>
        </w:pict>
      </w:r>
      <w:r w:rsidR="00246742" w:rsidRPr="00BF174F">
        <w:rPr>
          <w:szCs w:val="28"/>
        </w:rPr>
        <w:t xml:space="preserve">                                 </w:t>
      </w:r>
    </w:p>
    <w:p w:rsidR="00246742" w:rsidRPr="00BF174F" w:rsidRDefault="004D7CE4" w:rsidP="00BF174F">
      <w:pPr>
        <w:pStyle w:val="27"/>
        <w:spacing w:after="0" w:line="360" w:lineRule="auto"/>
        <w:ind w:left="0" w:firstLine="709"/>
        <w:rPr>
          <w:szCs w:val="28"/>
        </w:rPr>
      </w:pPr>
      <w:r>
        <w:rPr>
          <w:noProof/>
        </w:rPr>
        <w:pict>
          <v:line id="_x0000_s1119" style="position:absolute;left:0;text-align:left;flip:x;z-index:251627520" from="132.85pt,21.95pt" to="168.85pt,21.95pt">
            <v:stroke endarrow="block"/>
          </v:line>
        </w:pict>
      </w:r>
      <w:r>
        <w:rPr>
          <w:noProof/>
        </w:rPr>
        <w:pict>
          <v:rect id="_x0000_s1120" style="position:absolute;left:0;text-align:left;margin-left:176.15pt;margin-top:7.55pt;width:84.35pt;height:27.15pt;z-index:251622400" o:allowincell="f">
            <v:textbox style="mso-next-textbox:#_x0000_s1120">
              <w:txbxContent>
                <w:p w:rsidR="00246742" w:rsidRDefault="00246742" w:rsidP="00246742">
                  <w:pPr>
                    <w:spacing w:before="0" w:after="0"/>
                    <w:jc w:val="center"/>
                    <w:rPr>
                      <w:sz w:val="28"/>
                      <w:lang w:val="ru-RU"/>
                    </w:rPr>
                  </w:pPr>
                  <w:r>
                    <w:t>Наушники</w:t>
                  </w:r>
                </w:p>
              </w:txbxContent>
            </v:textbox>
          </v:rect>
        </w:pict>
      </w:r>
      <w:r>
        <w:rPr>
          <w:noProof/>
        </w:rPr>
        <w:pict>
          <v:oval id="_x0000_s1121" style="position:absolute;left:0;text-align:left;margin-left:31.9pt;margin-top:.95pt;width:99.25pt;height:93.75pt;z-index:251620352" o:allowincell="f">
            <v:textbox style="mso-next-textbox:#_x0000_s1121">
              <w:txbxContent>
                <w:p w:rsidR="00246742" w:rsidRDefault="00246742" w:rsidP="00246742">
                  <w:pPr>
                    <w:spacing w:before="0" w:after="0"/>
                    <w:rPr>
                      <w:sz w:val="28"/>
                      <w:lang w:val="ru-RU"/>
                    </w:rPr>
                  </w:pPr>
                  <w:r>
                    <w:t>Слуховой аппарат человека</w:t>
                  </w:r>
                </w:p>
              </w:txbxContent>
            </v:textbox>
          </v:oval>
        </w:pict>
      </w:r>
    </w:p>
    <w:p w:rsidR="00246742" w:rsidRPr="00BF174F" w:rsidRDefault="004D7CE4" w:rsidP="00BF174F">
      <w:pPr>
        <w:pStyle w:val="27"/>
        <w:spacing w:after="0" w:line="360" w:lineRule="auto"/>
        <w:ind w:left="0" w:firstLine="709"/>
        <w:rPr>
          <w:szCs w:val="28"/>
        </w:rPr>
      </w:pPr>
      <w:r>
        <w:rPr>
          <w:noProof/>
        </w:rPr>
        <w:pict>
          <v:rect id="_x0000_s1122" style="position:absolute;left:0;text-align:left;margin-left:162pt;margin-top:15.35pt;width:165.6pt;height:39.75pt;z-index:251624448" o:allowincell="f">
            <v:textbox style="mso-next-textbox:#_x0000_s1122">
              <w:txbxContent>
                <w:p w:rsidR="00246742" w:rsidRPr="00273862" w:rsidRDefault="00246742" w:rsidP="00246742">
                  <w:pPr>
                    <w:spacing w:before="0" w:after="0"/>
                    <w:jc w:val="center"/>
                    <w:rPr>
                      <w:szCs w:val="24"/>
                      <w:lang w:val="ru-RU"/>
                    </w:rPr>
                  </w:pPr>
                  <w:r w:rsidRPr="00273862">
                    <w:rPr>
                      <w:szCs w:val="24"/>
                    </w:rPr>
                    <w:t>Магнитофон (устройство регистрации и</w:t>
                  </w:r>
                  <w:r>
                    <w:rPr>
                      <w:sz w:val="28"/>
                      <w:lang w:val="ru-RU"/>
                    </w:rPr>
                    <w:t xml:space="preserve"> </w:t>
                  </w:r>
                  <w:r w:rsidRPr="00273862">
                    <w:rPr>
                      <w:szCs w:val="24"/>
                      <w:lang w:val="ru-RU"/>
                    </w:rPr>
                    <w:t>воспроизвед.)</w:t>
                  </w:r>
                </w:p>
              </w:txbxContent>
            </v:textbox>
          </v:rect>
        </w:pict>
      </w:r>
    </w:p>
    <w:p w:rsidR="00246742" w:rsidRPr="00BF174F" w:rsidRDefault="004D7CE4" w:rsidP="00BF174F">
      <w:pPr>
        <w:pStyle w:val="27"/>
        <w:spacing w:after="0" w:line="360" w:lineRule="auto"/>
        <w:ind w:left="0" w:firstLine="709"/>
        <w:rPr>
          <w:szCs w:val="28"/>
        </w:rPr>
      </w:pPr>
      <w:r>
        <w:rPr>
          <w:noProof/>
        </w:rPr>
        <w:pict>
          <v:line id="_x0000_s1123" style="position:absolute;left:0;text-align:left;flip:x y;z-index:251626496" from="126pt,1.25pt" to="162pt,15.65pt" o:allowincell="f">
            <v:stroke endarrow="block"/>
          </v:line>
        </w:pict>
      </w:r>
    </w:p>
    <w:p w:rsidR="00246742" w:rsidRPr="00BF174F" w:rsidRDefault="00246742" w:rsidP="00BF174F">
      <w:pPr>
        <w:pStyle w:val="27"/>
        <w:spacing w:after="0" w:line="360" w:lineRule="auto"/>
        <w:ind w:left="0" w:firstLine="709"/>
        <w:rPr>
          <w:szCs w:val="28"/>
        </w:rPr>
      </w:pPr>
    </w:p>
    <w:p w:rsidR="00BF174F" w:rsidRDefault="00BF174F" w:rsidP="00BF174F">
      <w:pPr>
        <w:pStyle w:val="27"/>
        <w:spacing w:after="0" w:line="360" w:lineRule="auto"/>
        <w:ind w:left="0" w:firstLine="709"/>
        <w:jc w:val="center"/>
        <w:rPr>
          <w:szCs w:val="28"/>
        </w:rPr>
      </w:pPr>
    </w:p>
    <w:p w:rsidR="00BF174F" w:rsidRDefault="00BF174F" w:rsidP="00BF174F">
      <w:pPr>
        <w:pStyle w:val="27"/>
        <w:spacing w:after="0" w:line="360" w:lineRule="auto"/>
        <w:ind w:left="0" w:firstLine="709"/>
        <w:jc w:val="center"/>
        <w:rPr>
          <w:szCs w:val="28"/>
        </w:rPr>
      </w:pPr>
    </w:p>
    <w:p w:rsidR="00BF174F" w:rsidRDefault="00BF174F" w:rsidP="00BF174F">
      <w:pPr>
        <w:pStyle w:val="27"/>
        <w:spacing w:after="0" w:line="360" w:lineRule="auto"/>
        <w:ind w:left="0" w:firstLine="709"/>
        <w:jc w:val="center"/>
        <w:rPr>
          <w:szCs w:val="28"/>
        </w:rPr>
      </w:pPr>
    </w:p>
    <w:p w:rsidR="00BF174F" w:rsidRDefault="00BF174F" w:rsidP="00BF174F">
      <w:pPr>
        <w:pStyle w:val="27"/>
        <w:spacing w:after="0" w:line="360" w:lineRule="auto"/>
        <w:ind w:left="0" w:firstLine="709"/>
        <w:jc w:val="center"/>
        <w:rPr>
          <w:szCs w:val="28"/>
        </w:rPr>
      </w:pPr>
    </w:p>
    <w:p w:rsidR="00246742" w:rsidRDefault="00BF174F" w:rsidP="00BF174F">
      <w:pPr>
        <w:pStyle w:val="27"/>
        <w:spacing w:after="0" w:line="360" w:lineRule="auto"/>
        <w:ind w:left="0" w:firstLine="709"/>
        <w:jc w:val="center"/>
        <w:rPr>
          <w:b/>
          <w:szCs w:val="28"/>
        </w:rPr>
      </w:pPr>
      <w:r>
        <w:rPr>
          <w:szCs w:val="28"/>
        </w:rPr>
        <w:br w:type="page"/>
      </w:r>
      <w:r w:rsidR="002076F7" w:rsidRPr="00BF174F">
        <w:rPr>
          <w:b/>
          <w:szCs w:val="28"/>
        </w:rPr>
        <w:t>ЛИТЕРАТУРА</w:t>
      </w:r>
    </w:p>
    <w:p w:rsidR="00BF174F" w:rsidRPr="00BF174F" w:rsidRDefault="00BF174F" w:rsidP="00BF174F">
      <w:pPr>
        <w:pStyle w:val="27"/>
        <w:spacing w:after="0" w:line="360" w:lineRule="auto"/>
        <w:ind w:left="0" w:firstLine="709"/>
        <w:jc w:val="center"/>
        <w:rPr>
          <w:b/>
          <w:szCs w:val="28"/>
        </w:rPr>
      </w:pPr>
    </w:p>
    <w:p w:rsidR="002076F7" w:rsidRPr="00BF174F" w:rsidRDefault="002076F7" w:rsidP="00BF174F">
      <w:pPr>
        <w:numPr>
          <w:ilvl w:val="0"/>
          <w:numId w:val="41"/>
        </w:numPr>
        <w:tabs>
          <w:tab w:val="clear" w:pos="928"/>
          <w:tab w:val="num" w:pos="0"/>
        </w:tabs>
        <w:spacing w:before="0" w:after="0" w:line="360" w:lineRule="auto"/>
        <w:ind w:left="0" w:firstLine="0"/>
        <w:jc w:val="both"/>
        <w:rPr>
          <w:sz w:val="28"/>
          <w:szCs w:val="28"/>
          <w:lang w:val="ru-RU"/>
        </w:rPr>
      </w:pPr>
      <w:r w:rsidRPr="00BF174F">
        <w:rPr>
          <w:sz w:val="28"/>
          <w:szCs w:val="28"/>
          <w:lang w:val="ru-RU"/>
        </w:rPr>
        <w:t>Барсуков, В.С. Безопасность: технологии, средства, услуги / В.С.Барсуков. – М., 2001 – 496 с.</w:t>
      </w:r>
    </w:p>
    <w:p w:rsidR="002076F7" w:rsidRPr="00BF174F" w:rsidRDefault="002076F7" w:rsidP="00BF174F">
      <w:pPr>
        <w:numPr>
          <w:ilvl w:val="0"/>
          <w:numId w:val="41"/>
        </w:numPr>
        <w:tabs>
          <w:tab w:val="clear" w:pos="928"/>
          <w:tab w:val="num" w:pos="0"/>
        </w:tabs>
        <w:spacing w:before="0" w:after="0" w:line="360" w:lineRule="auto"/>
        <w:ind w:left="0" w:firstLine="0"/>
        <w:jc w:val="both"/>
        <w:rPr>
          <w:sz w:val="28"/>
          <w:szCs w:val="28"/>
          <w:lang w:val="ru-RU"/>
        </w:rPr>
      </w:pPr>
      <w:r w:rsidRPr="00BF174F">
        <w:rPr>
          <w:sz w:val="28"/>
          <w:szCs w:val="28"/>
          <w:lang w:val="ru-RU"/>
        </w:rPr>
        <w:t>Ярочкин, В.И. Информационная безопасность. Учебник для студентов вузов / 3-е  изд. – М.: Академический проект: Трикста, 2005. – 544 с.</w:t>
      </w:r>
    </w:p>
    <w:p w:rsidR="002076F7" w:rsidRPr="00BF174F" w:rsidRDefault="002076F7" w:rsidP="00BF174F">
      <w:pPr>
        <w:numPr>
          <w:ilvl w:val="0"/>
          <w:numId w:val="41"/>
        </w:numPr>
        <w:tabs>
          <w:tab w:val="clear" w:pos="928"/>
          <w:tab w:val="num" w:pos="0"/>
        </w:tabs>
        <w:spacing w:before="0" w:after="0" w:line="360" w:lineRule="auto"/>
        <w:ind w:left="0" w:firstLine="0"/>
        <w:jc w:val="both"/>
        <w:rPr>
          <w:sz w:val="28"/>
          <w:szCs w:val="28"/>
          <w:lang w:val="ru-RU"/>
        </w:rPr>
      </w:pPr>
      <w:r w:rsidRPr="00BF174F">
        <w:rPr>
          <w:sz w:val="28"/>
          <w:szCs w:val="28"/>
          <w:lang w:val="ru-RU"/>
        </w:rPr>
        <w:t>Барсуков, В.С. Современные технологии безопасности / В.С. Барсуков, В.В. Водолазский. – М.: Нолидж, 2000. – 496 с., ил.</w:t>
      </w:r>
    </w:p>
    <w:p w:rsidR="002076F7" w:rsidRPr="00BF174F" w:rsidRDefault="002076F7" w:rsidP="00BF174F">
      <w:pPr>
        <w:numPr>
          <w:ilvl w:val="0"/>
          <w:numId w:val="41"/>
        </w:numPr>
        <w:tabs>
          <w:tab w:val="clear" w:pos="928"/>
          <w:tab w:val="num" w:pos="0"/>
        </w:tabs>
        <w:spacing w:before="0" w:after="0" w:line="360" w:lineRule="auto"/>
        <w:ind w:left="0" w:firstLine="0"/>
        <w:jc w:val="both"/>
        <w:rPr>
          <w:sz w:val="28"/>
          <w:szCs w:val="28"/>
          <w:lang w:val="ru-RU"/>
        </w:rPr>
      </w:pPr>
      <w:r w:rsidRPr="00BF174F">
        <w:rPr>
          <w:sz w:val="28"/>
          <w:szCs w:val="28"/>
          <w:lang w:val="ru-RU"/>
        </w:rPr>
        <w:t>Зегжда, Д.П. Основы безопасности информационных систем / Д.П. Зегжда, А.М. Ивашко. -  М.: Горячая линия –Телеком, 2000. - 452 с., ил</w:t>
      </w:r>
    </w:p>
    <w:p w:rsidR="002076F7" w:rsidRPr="00BF174F" w:rsidRDefault="002076F7" w:rsidP="00BF174F">
      <w:pPr>
        <w:numPr>
          <w:ilvl w:val="0"/>
          <w:numId w:val="41"/>
        </w:numPr>
        <w:tabs>
          <w:tab w:val="clear" w:pos="928"/>
          <w:tab w:val="num" w:pos="0"/>
        </w:tabs>
        <w:spacing w:before="0" w:after="0" w:line="360" w:lineRule="auto"/>
        <w:ind w:left="0" w:firstLine="0"/>
        <w:jc w:val="both"/>
        <w:rPr>
          <w:sz w:val="28"/>
          <w:szCs w:val="28"/>
          <w:lang w:val="ru-RU"/>
        </w:rPr>
      </w:pPr>
      <w:r w:rsidRPr="00BF174F">
        <w:rPr>
          <w:sz w:val="28"/>
          <w:szCs w:val="28"/>
          <w:lang w:val="ru-RU"/>
        </w:rPr>
        <w:t>Компьютерная преступность и информационная безопасность / А.П.Леонов [и др.]; под общ. Ред. А.П.Леонова. – Минск: АРИЛ, 2000. – 552 с.</w:t>
      </w:r>
    </w:p>
    <w:p w:rsidR="002076F7" w:rsidRPr="00BF174F" w:rsidRDefault="002076F7" w:rsidP="00BF174F">
      <w:pPr>
        <w:pStyle w:val="27"/>
        <w:spacing w:after="0" w:line="360" w:lineRule="auto"/>
        <w:ind w:left="0" w:firstLine="709"/>
        <w:jc w:val="center"/>
        <w:rPr>
          <w:b/>
          <w:szCs w:val="28"/>
        </w:rPr>
      </w:pPr>
      <w:bookmarkStart w:id="0" w:name="_GoBack"/>
      <w:bookmarkEnd w:id="0"/>
    </w:p>
    <w:sectPr w:rsidR="002076F7" w:rsidRPr="00BF174F" w:rsidSect="00BF174F">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38C4035C"/>
    <w:lvl w:ilvl="0">
      <w:start w:val="1"/>
      <w:numFmt w:val="decimal"/>
      <w:pStyle w:val="21"/>
      <w:lvlText w:val="%1."/>
      <w:lvlJc w:val="left"/>
      <w:pPr>
        <w:tabs>
          <w:tab w:val="num" w:pos="926"/>
        </w:tabs>
        <w:ind w:left="926" w:hanging="360"/>
      </w:pPr>
      <w:rPr>
        <w:rFonts w:cs="Times New Roman"/>
      </w:rPr>
    </w:lvl>
  </w:abstractNum>
  <w:abstractNum w:abstractNumId="1">
    <w:nsid w:val="FFFFFF7F"/>
    <w:multiLevelType w:val="singleLevel"/>
    <w:tmpl w:val="3D6EFF7C"/>
    <w:lvl w:ilvl="0">
      <w:start w:val="1"/>
      <w:numFmt w:val="decimal"/>
      <w:pStyle w:val="3"/>
      <w:lvlText w:val="%1."/>
      <w:lvlJc w:val="left"/>
      <w:pPr>
        <w:tabs>
          <w:tab w:val="num" w:pos="643"/>
        </w:tabs>
        <w:ind w:left="643" w:hanging="360"/>
      </w:pPr>
      <w:rPr>
        <w:rFonts w:cs="Times New Roman"/>
      </w:rPr>
    </w:lvl>
  </w:abstractNum>
  <w:abstractNum w:abstractNumId="2">
    <w:nsid w:val="FFFFFF83"/>
    <w:multiLevelType w:val="singleLevel"/>
    <w:tmpl w:val="72D00C94"/>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15B2B928"/>
    <w:lvl w:ilvl="0">
      <w:start w:val="1"/>
      <w:numFmt w:val="decimal"/>
      <w:pStyle w:val="a"/>
      <w:lvlText w:val="%1."/>
      <w:lvlJc w:val="left"/>
      <w:pPr>
        <w:tabs>
          <w:tab w:val="num" w:pos="360"/>
        </w:tabs>
        <w:ind w:left="360" w:hanging="360"/>
      </w:pPr>
      <w:rPr>
        <w:rFonts w:cs="Times New Roman"/>
      </w:rPr>
    </w:lvl>
  </w:abstractNum>
  <w:abstractNum w:abstractNumId="4">
    <w:nsid w:val="FFFFFF89"/>
    <w:multiLevelType w:val="singleLevel"/>
    <w:tmpl w:val="A8BCA25A"/>
    <w:lvl w:ilvl="0">
      <w:start w:val="1"/>
      <w:numFmt w:val="bullet"/>
      <w:pStyle w:val="2"/>
      <w:lvlText w:val=""/>
      <w:lvlJc w:val="left"/>
      <w:pPr>
        <w:tabs>
          <w:tab w:val="num" w:pos="360"/>
        </w:tabs>
        <w:ind w:left="360" w:hanging="360"/>
      </w:pPr>
      <w:rPr>
        <w:rFonts w:ascii="Symbol" w:hAnsi="Symbol" w:hint="default"/>
      </w:rPr>
    </w:lvl>
  </w:abstractNum>
  <w:abstractNum w:abstractNumId="5">
    <w:nsid w:val="FFFFFFFE"/>
    <w:multiLevelType w:val="singleLevel"/>
    <w:tmpl w:val="41D05036"/>
    <w:lvl w:ilvl="0">
      <w:numFmt w:val="bullet"/>
      <w:pStyle w:val="a0"/>
      <w:lvlText w:val="*"/>
      <w:lvlJc w:val="left"/>
    </w:lvl>
  </w:abstractNum>
  <w:abstractNum w:abstractNumId="6">
    <w:nsid w:val="007655A7"/>
    <w:multiLevelType w:val="singleLevel"/>
    <w:tmpl w:val="5038C97E"/>
    <w:lvl w:ilvl="0">
      <w:start w:val="1"/>
      <w:numFmt w:val="decimal"/>
      <w:lvlText w:val="%1."/>
      <w:lvlJc w:val="left"/>
      <w:pPr>
        <w:tabs>
          <w:tab w:val="num" w:pos="928"/>
        </w:tabs>
        <w:ind w:left="928" w:hanging="360"/>
      </w:pPr>
      <w:rPr>
        <w:rFonts w:cs="Times New Roman" w:hint="default"/>
        <w:b w:val="0"/>
      </w:rPr>
    </w:lvl>
  </w:abstractNum>
  <w:abstractNum w:abstractNumId="7">
    <w:nsid w:val="01681D1D"/>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8">
    <w:nsid w:val="03881BE4"/>
    <w:multiLevelType w:val="multilevel"/>
    <w:tmpl w:val="5798D6E4"/>
    <w:lvl w:ilvl="0">
      <w:start w:val="1"/>
      <w:numFmt w:val="decimal"/>
      <w:suff w:val="space"/>
      <w:lvlText w:val="%1."/>
      <w:lvlJc w:val="center"/>
      <w:pPr>
        <w:ind w:left="1080" w:hanging="1080"/>
      </w:pPr>
      <w:rPr>
        <w:rFonts w:cs="Times New Roman" w:hint="default"/>
      </w:rPr>
    </w:lvl>
    <w:lvl w:ilvl="1">
      <w:start w:val="1"/>
      <w:numFmt w:val="decimal"/>
      <w:suff w:val="space"/>
      <w:lvlText w:val="%1.%2."/>
      <w:lvlJc w:val="left"/>
      <w:pPr>
        <w:ind w:left="1512" w:hanging="945"/>
      </w:pPr>
      <w:rPr>
        <w:rFonts w:cs="Times New Roman" w:hint="default"/>
      </w:rPr>
    </w:lvl>
    <w:lvl w:ilvl="2">
      <w:start w:val="1"/>
      <w:numFmt w:val="decimal"/>
      <w:lvlText w:val="%1.%2.%3."/>
      <w:lvlJc w:val="left"/>
      <w:pPr>
        <w:tabs>
          <w:tab w:val="num" w:pos="2064"/>
        </w:tabs>
        <w:ind w:left="206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9">
    <w:nsid w:val="05CB6568"/>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0">
    <w:nsid w:val="072D09D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1">
    <w:nsid w:val="0C0E1914"/>
    <w:multiLevelType w:val="singleLevel"/>
    <w:tmpl w:val="7220D4E6"/>
    <w:lvl w:ilvl="0">
      <w:start w:val="2"/>
      <w:numFmt w:val="decimal"/>
      <w:lvlText w:val="%1."/>
      <w:lvlJc w:val="left"/>
      <w:pPr>
        <w:tabs>
          <w:tab w:val="num" w:pos="720"/>
        </w:tabs>
        <w:ind w:left="720" w:hanging="360"/>
      </w:pPr>
      <w:rPr>
        <w:rFonts w:cs="Times New Roman" w:hint="default"/>
      </w:rPr>
    </w:lvl>
  </w:abstractNum>
  <w:abstractNum w:abstractNumId="12">
    <w:nsid w:val="0DA65EB6"/>
    <w:multiLevelType w:val="singleLevel"/>
    <w:tmpl w:val="04190001"/>
    <w:lvl w:ilvl="0">
      <w:start w:val="8"/>
      <w:numFmt w:val="bullet"/>
      <w:pStyle w:val="20"/>
      <w:lvlText w:val=""/>
      <w:lvlJc w:val="left"/>
      <w:pPr>
        <w:tabs>
          <w:tab w:val="num" w:pos="360"/>
        </w:tabs>
        <w:ind w:left="360" w:hanging="360"/>
      </w:pPr>
      <w:rPr>
        <w:rFonts w:ascii="Symbol" w:hAnsi="Symbol" w:hint="default"/>
      </w:rPr>
    </w:lvl>
  </w:abstractNum>
  <w:abstractNum w:abstractNumId="13">
    <w:nsid w:val="11510ACB"/>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4">
    <w:nsid w:val="11A4018B"/>
    <w:multiLevelType w:val="multilevel"/>
    <w:tmpl w:val="782A567A"/>
    <w:lvl w:ilvl="0">
      <w:start w:val="1"/>
      <w:numFmt w:val="bullet"/>
      <w:pStyle w:val="30"/>
      <w:lvlText w:val=""/>
      <w:lvlJc w:val="left"/>
      <w:pPr>
        <w:tabs>
          <w:tab w:val="num" w:pos="644"/>
        </w:tabs>
        <w:ind w:left="644"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1DA1E05"/>
    <w:multiLevelType w:val="singleLevel"/>
    <w:tmpl w:val="D6D64CC8"/>
    <w:lvl w:ilvl="0">
      <w:numFmt w:val="bullet"/>
      <w:lvlText w:val="-"/>
      <w:lvlJc w:val="left"/>
      <w:pPr>
        <w:tabs>
          <w:tab w:val="num" w:pos="644"/>
        </w:tabs>
        <w:ind w:left="644" w:hanging="360"/>
      </w:pPr>
      <w:rPr>
        <w:rFonts w:hint="default"/>
      </w:rPr>
    </w:lvl>
  </w:abstractNum>
  <w:abstractNum w:abstractNumId="16">
    <w:nsid w:val="24F03AE5"/>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7">
    <w:nsid w:val="25142867"/>
    <w:multiLevelType w:val="singleLevel"/>
    <w:tmpl w:val="843A1B16"/>
    <w:lvl w:ilvl="0">
      <w:numFmt w:val="bullet"/>
      <w:lvlText w:val="-"/>
      <w:lvlJc w:val="left"/>
      <w:pPr>
        <w:tabs>
          <w:tab w:val="num" w:pos="360"/>
        </w:tabs>
        <w:ind w:left="360" w:hanging="360"/>
      </w:pPr>
      <w:rPr>
        <w:rFonts w:hint="default"/>
      </w:rPr>
    </w:lvl>
  </w:abstractNum>
  <w:abstractNum w:abstractNumId="18">
    <w:nsid w:val="31FB366E"/>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9">
    <w:nsid w:val="32DC698F"/>
    <w:multiLevelType w:val="singleLevel"/>
    <w:tmpl w:val="B37E62B2"/>
    <w:lvl w:ilvl="0">
      <w:numFmt w:val="bullet"/>
      <w:lvlText w:val="-"/>
      <w:lvlJc w:val="left"/>
      <w:pPr>
        <w:tabs>
          <w:tab w:val="num" w:pos="720"/>
        </w:tabs>
        <w:ind w:left="720" w:hanging="360"/>
      </w:pPr>
      <w:rPr>
        <w:rFonts w:hint="default"/>
      </w:rPr>
    </w:lvl>
  </w:abstractNum>
  <w:abstractNum w:abstractNumId="20">
    <w:nsid w:val="36F21938"/>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21">
    <w:nsid w:val="38DC7CA4"/>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22">
    <w:nsid w:val="40CD3995"/>
    <w:multiLevelType w:val="multilevel"/>
    <w:tmpl w:val="F194858E"/>
    <w:lvl w:ilvl="0">
      <w:start w:val="1"/>
      <w:numFmt w:val="decimal"/>
      <w:lvlText w:val="%1."/>
      <w:lvlJc w:val="left"/>
      <w:pPr>
        <w:tabs>
          <w:tab w:val="num" w:pos="765"/>
        </w:tabs>
        <w:ind w:left="765" w:hanging="405"/>
      </w:pPr>
      <w:rPr>
        <w:rFonts w:cs="Times New Roman" w:hint="default"/>
        <w:b/>
      </w:rPr>
    </w:lvl>
    <w:lvl w:ilvl="1">
      <w:start w:val="9"/>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69E5883"/>
    <w:multiLevelType w:val="hybridMultilevel"/>
    <w:tmpl w:val="8D986F4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487841"/>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5">
    <w:nsid w:val="59DE73C8"/>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26">
    <w:nsid w:val="5BA2115D"/>
    <w:multiLevelType w:val="singleLevel"/>
    <w:tmpl w:val="B210A3C0"/>
    <w:lvl w:ilvl="0">
      <w:start w:val="3"/>
      <w:numFmt w:val="bullet"/>
      <w:lvlText w:val="-"/>
      <w:lvlJc w:val="left"/>
      <w:pPr>
        <w:tabs>
          <w:tab w:val="num" w:pos="360"/>
        </w:tabs>
        <w:ind w:left="360" w:hanging="360"/>
      </w:pPr>
      <w:rPr>
        <w:rFonts w:hint="default"/>
      </w:rPr>
    </w:lvl>
  </w:abstractNum>
  <w:abstractNum w:abstractNumId="27">
    <w:nsid w:val="646D7B48"/>
    <w:multiLevelType w:val="hybridMultilevel"/>
    <w:tmpl w:val="77F452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A1E34DF"/>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9">
    <w:nsid w:val="7E681F3F"/>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0"/>
  </w:num>
  <w:num w:numId="4">
    <w:abstractNumId w:val="3"/>
  </w:num>
  <w:num w:numId="5">
    <w:abstractNumId w:val="2"/>
  </w:num>
  <w:num w:numId="6">
    <w:abstractNumId w:val="4"/>
  </w:num>
  <w:num w:numId="7">
    <w:abstractNumId w:val="1"/>
  </w:num>
  <w:num w:numId="8">
    <w:abstractNumId w:val="0"/>
  </w:num>
  <w:num w:numId="9">
    <w:abstractNumId w:val="3"/>
  </w:num>
  <w:num w:numId="10">
    <w:abstractNumId w:val="2"/>
  </w:num>
  <w:num w:numId="11">
    <w:abstractNumId w:val="8"/>
  </w:num>
  <w:num w:numId="12">
    <w:abstractNumId w:val="14"/>
  </w:num>
  <w:num w:numId="13">
    <w:abstractNumId w:val="28"/>
  </w:num>
  <w:num w:numId="14">
    <w:abstractNumId w:val="22"/>
  </w:num>
  <w:num w:numId="15">
    <w:abstractNumId w:val="29"/>
  </w:num>
  <w:num w:numId="16">
    <w:abstractNumId w:val="20"/>
  </w:num>
  <w:num w:numId="17">
    <w:abstractNumId w:val="18"/>
  </w:num>
  <w:num w:numId="18">
    <w:abstractNumId w:val="25"/>
  </w:num>
  <w:num w:numId="19">
    <w:abstractNumId w:val="7"/>
  </w:num>
  <w:num w:numId="20">
    <w:abstractNumId w:val="9"/>
  </w:num>
  <w:num w:numId="21">
    <w:abstractNumId w:val="16"/>
  </w:num>
  <w:num w:numId="22">
    <w:abstractNumId w:val="13"/>
  </w:num>
  <w:num w:numId="23">
    <w:abstractNumId w:val="21"/>
  </w:num>
  <w:num w:numId="24">
    <w:abstractNumId w:val="26"/>
  </w:num>
  <w:num w:numId="25">
    <w:abstractNumId w:val="10"/>
  </w:num>
  <w:num w:numId="26">
    <w:abstractNumId w:val="15"/>
  </w:num>
  <w:num w:numId="27">
    <w:abstractNumId w:val="11"/>
  </w:num>
  <w:num w:numId="28">
    <w:abstractNumId w:val="24"/>
  </w:num>
  <w:num w:numId="29">
    <w:abstractNumId w:val="19"/>
  </w:num>
  <w:num w:numId="30">
    <w:abstractNumId w:val="5"/>
    <w:lvlOverride w:ilvl="0">
      <w:lvl w:ilvl="0">
        <w:numFmt w:val="bullet"/>
        <w:pStyle w:val="a0"/>
        <w:lvlText w:val="-"/>
        <w:legacy w:legacy="1" w:legacySpace="0" w:legacyIndent="144"/>
        <w:lvlJc w:val="left"/>
        <w:rPr>
          <w:rFonts w:ascii="Arial" w:hAnsi="Arial" w:hint="default"/>
        </w:rPr>
      </w:lvl>
    </w:lvlOverride>
  </w:num>
  <w:num w:numId="31">
    <w:abstractNumId w:val="5"/>
    <w:lvlOverride w:ilvl="0">
      <w:lvl w:ilvl="0">
        <w:numFmt w:val="bullet"/>
        <w:pStyle w:val="a0"/>
        <w:lvlText w:val="-"/>
        <w:legacy w:legacy="1" w:legacySpace="0" w:legacyIndent="139"/>
        <w:lvlJc w:val="left"/>
        <w:rPr>
          <w:rFonts w:ascii="Arial" w:hAnsi="Arial" w:hint="default"/>
        </w:rPr>
      </w:lvl>
    </w:lvlOverride>
  </w:num>
  <w:num w:numId="32">
    <w:abstractNumId w:val="5"/>
    <w:lvlOverride w:ilvl="0">
      <w:lvl w:ilvl="0">
        <w:numFmt w:val="bullet"/>
        <w:pStyle w:val="a0"/>
        <w:lvlText w:val="-"/>
        <w:legacy w:legacy="1" w:legacySpace="0" w:legacyIndent="149"/>
        <w:lvlJc w:val="left"/>
        <w:rPr>
          <w:rFonts w:ascii="Arial" w:hAnsi="Arial" w:hint="default"/>
        </w:rPr>
      </w:lvl>
    </w:lvlOverride>
  </w:num>
  <w:num w:numId="33">
    <w:abstractNumId w:val="5"/>
    <w:lvlOverride w:ilvl="0">
      <w:lvl w:ilvl="0">
        <w:numFmt w:val="bullet"/>
        <w:pStyle w:val="a0"/>
        <w:lvlText w:val="-"/>
        <w:legacy w:legacy="1" w:legacySpace="0" w:legacyIndent="148"/>
        <w:lvlJc w:val="left"/>
        <w:rPr>
          <w:rFonts w:ascii="Arial" w:hAnsi="Arial" w:hint="default"/>
        </w:rPr>
      </w:lvl>
    </w:lvlOverride>
  </w:num>
  <w:num w:numId="34">
    <w:abstractNumId w:val="5"/>
    <w:lvlOverride w:ilvl="0">
      <w:lvl w:ilvl="0">
        <w:numFmt w:val="bullet"/>
        <w:pStyle w:val="a0"/>
        <w:lvlText w:val="-"/>
        <w:legacy w:legacy="1" w:legacySpace="0" w:legacyIndent="135"/>
        <w:lvlJc w:val="left"/>
        <w:rPr>
          <w:rFonts w:ascii="Arial" w:hAnsi="Arial" w:hint="default"/>
        </w:rPr>
      </w:lvl>
    </w:lvlOverride>
  </w:num>
  <w:num w:numId="35">
    <w:abstractNumId w:val="12"/>
  </w:num>
  <w:num w:numId="36">
    <w:abstractNumId w:val="23"/>
  </w:num>
  <w:num w:numId="37">
    <w:abstractNumId w:val="17"/>
  </w:num>
  <w:num w:numId="38">
    <w:abstractNumId w:val="27"/>
  </w:num>
  <w:num w:numId="39">
    <w:abstractNumId w:val="3"/>
  </w:num>
  <w:num w:numId="40">
    <w:abstractNumId w:val="2"/>
  </w:num>
  <w:num w:numId="4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742"/>
    <w:rsid w:val="000A0D09"/>
    <w:rsid w:val="00106655"/>
    <w:rsid w:val="002076F7"/>
    <w:rsid w:val="00246742"/>
    <w:rsid w:val="00273862"/>
    <w:rsid w:val="00296F38"/>
    <w:rsid w:val="00366617"/>
    <w:rsid w:val="004967EB"/>
    <w:rsid w:val="004D7CE4"/>
    <w:rsid w:val="005B4592"/>
    <w:rsid w:val="0060235A"/>
    <w:rsid w:val="00725100"/>
    <w:rsid w:val="007B7732"/>
    <w:rsid w:val="00B97560"/>
    <w:rsid w:val="00BD7F72"/>
    <w:rsid w:val="00BF174F"/>
    <w:rsid w:val="00C4480F"/>
    <w:rsid w:val="00DB0DD2"/>
    <w:rsid w:val="00E24D4F"/>
    <w:rsid w:val="00FB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
    <o:shapelayout v:ext="edit">
      <o:idmap v:ext="edit" data="1"/>
    </o:shapelayout>
  </w:shapeDefaults>
  <w:decimalSymbol w:val=","/>
  <w:listSeparator w:val=";"/>
  <w14:defaultImageDpi w14:val="0"/>
  <w15:chartTrackingRefBased/>
  <w15:docId w15:val="{05DBF2A5-DF42-40CE-BF42-B1F29300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246742"/>
    <w:pPr>
      <w:spacing w:before="100" w:after="100"/>
    </w:pPr>
    <w:rPr>
      <w:sz w:val="24"/>
      <w:lang w:val="be-BY"/>
    </w:rPr>
  </w:style>
  <w:style w:type="paragraph" w:styleId="1">
    <w:name w:val="heading 1"/>
    <w:basedOn w:val="a1"/>
    <w:next w:val="a1"/>
    <w:link w:val="10"/>
    <w:uiPriority w:val="9"/>
    <w:qFormat/>
    <w:rsid w:val="00246742"/>
    <w:pPr>
      <w:keepNext/>
      <w:spacing w:before="240" w:after="60"/>
      <w:outlineLvl w:val="0"/>
    </w:pPr>
    <w:rPr>
      <w:rFonts w:ascii="Arial" w:hAnsi="Arial"/>
      <w:b/>
      <w:kern w:val="28"/>
      <w:sz w:val="28"/>
      <w:lang w:val="ru-RU"/>
    </w:rPr>
  </w:style>
  <w:style w:type="paragraph" w:styleId="22">
    <w:name w:val="heading 2"/>
    <w:basedOn w:val="a1"/>
    <w:next w:val="a2"/>
    <w:link w:val="23"/>
    <w:uiPriority w:val="9"/>
    <w:qFormat/>
    <w:rsid w:val="00246742"/>
    <w:pPr>
      <w:keepNext/>
      <w:suppressAutoHyphens/>
      <w:spacing w:before="240" w:after="120"/>
      <w:ind w:firstLine="720"/>
      <w:outlineLvl w:val="1"/>
    </w:pPr>
    <w:rPr>
      <w:b/>
      <w:sz w:val="28"/>
      <w:lang w:val="ru-RU"/>
    </w:rPr>
  </w:style>
  <w:style w:type="paragraph" w:styleId="31">
    <w:name w:val="heading 3"/>
    <w:basedOn w:val="a1"/>
    <w:next w:val="a2"/>
    <w:link w:val="32"/>
    <w:uiPriority w:val="9"/>
    <w:qFormat/>
    <w:rsid w:val="00246742"/>
    <w:pPr>
      <w:keepNext/>
      <w:numPr>
        <w:ilvl w:val="2"/>
        <w:numId w:val="3"/>
      </w:numPr>
      <w:tabs>
        <w:tab w:val="clear" w:pos="926"/>
        <w:tab w:val="num" w:pos="360"/>
      </w:tabs>
      <w:suppressAutoHyphens/>
      <w:spacing w:before="0" w:after="60"/>
      <w:ind w:left="360"/>
      <w:outlineLvl w:val="2"/>
    </w:pPr>
    <w:rPr>
      <w:b/>
      <w:i/>
      <w:sz w:val="28"/>
      <w:lang w:val="ru-RU"/>
    </w:rPr>
  </w:style>
  <w:style w:type="paragraph" w:styleId="4">
    <w:name w:val="heading 4"/>
    <w:basedOn w:val="a1"/>
    <w:next w:val="a1"/>
    <w:link w:val="40"/>
    <w:uiPriority w:val="9"/>
    <w:qFormat/>
    <w:rsid w:val="00246742"/>
    <w:pPr>
      <w:keepNext/>
      <w:spacing w:before="120" w:after="0" w:line="220" w:lineRule="auto"/>
      <w:jc w:val="both"/>
      <w:outlineLvl w:val="3"/>
    </w:pPr>
    <w:rPr>
      <w:b/>
      <w:lang w:val="ru-RU"/>
    </w:rPr>
  </w:style>
  <w:style w:type="paragraph" w:styleId="5">
    <w:name w:val="heading 5"/>
    <w:basedOn w:val="a1"/>
    <w:next w:val="a1"/>
    <w:link w:val="50"/>
    <w:uiPriority w:val="9"/>
    <w:qFormat/>
    <w:rsid w:val="00246742"/>
    <w:pPr>
      <w:keepNext/>
      <w:spacing w:before="0" w:after="0"/>
      <w:outlineLvl w:val="4"/>
    </w:pPr>
    <w:rPr>
      <w:b/>
      <w:sz w:val="20"/>
      <w:lang w:val="ru-RU"/>
    </w:rPr>
  </w:style>
  <w:style w:type="paragraph" w:styleId="6">
    <w:name w:val="heading 6"/>
    <w:basedOn w:val="a1"/>
    <w:next w:val="a1"/>
    <w:link w:val="60"/>
    <w:uiPriority w:val="9"/>
    <w:qFormat/>
    <w:rsid w:val="00246742"/>
    <w:pPr>
      <w:keepNext/>
      <w:spacing w:before="0" w:after="0"/>
      <w:jc w:val="center"/>
      <w:outlineLvl w:val="5"/>
    </w:pPr>
    <w:rPr>
      <w:b/>
      <w:sz w:val="20"/>
      <w:lang w:val="ru-RU"/>
    </w:rPr>
  </w:style>
  <w:style w:type="paragraph" w:styleId="7">
    <w:name w:val="heading 7"/>
    <w:basedOn w:val="a1"/>
    <w:next w:val="a1"/>
    <w:link w:val="70"/>
    <w:uiPriority w:val="9"/>
    <w:qFormat/>
    <w:rsid w:val="00246742"/>
    <w:pPr>
      <w:spacing w:before="240" w:after="60"/>
      <w:outlineLvl w:val="6"/>
    </w:pPr>
    <w:rPr>
      <w:szCs w:val="24"/>
      <w:lang w:val="ru-RU"/>
    </w:rPr>
  </w:style>
  <w:style w:type="paragraph" w:styleId="8">
    <w:name w:val="heading 8"/>
    <w:basedOn w:val="a1"/>
    <w:next w:val="a1"/>
    <w:link w:val="80"/>
    <w:uiPriority w:val="9"/>
    <w:qFormat/>
    <w:rsid w:val="00246742"/>
    <w:pPr>
      <w:keepNext/>
      <w:spacing w:before="120" w:after="0" w:line="281" w:lineRule="auto"/>
      <w:ind w:left="720" w:right="601"/>
      <w:jc w:val="center"/>
      <w:outlineLvl w:val="7"/>
    </w:pPr>
    <w:rPr>
      <w:b/>
      <w:sz w:val="18"/>
      <w:lang w:val="ru-RU"/>
    </w:rPr>
  </w:style>
  <w:style w:type="paragraph" w:styleId="9">
    <w:name w:val="heading 9"/>
    <w:basedOn w:val="a1"/>
    <w:next w:val="a1"/>
    <w:link w:val="90"/>
    <w:uiPriority w:val="9"/>
    <w:qFormat/>
    <w:rsid w:val="00246742"/>
    <w:pPr>
      <w:keepNext/>
      <w:framePr w:w="2420" w:h="160" w:hSpace="80" w:vSpace="40" w:wrap="auto" w:vAnchor="text" w:hAnchor="page" w:x="5324" w:y="304" w:anchorLock="1"/>
      <w:spacing w:before="0" w:after="0"/>
      <w:jc w:val="both"/>
      <w:outlineLvl w:val="8"/>
    </w:pPr>
    <w:rPr>
      <w:rFonts w:ascii="Arial" w:hAnsi="Arial"/>
      <w:b/>
      <w:sz w:val="20"/>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3">
    <w:name w:val="Заголовок 2 Знак"/>
    <w:link w:val="22"/>
    <w:uiPriority w:val="9"/>
    <w:semiHidden/>
    <w:locked/>
    <w:rPr>
      <w:rFonts w:ascii="Cambria" w:eastAsia="Times New Roman" w:hAnsi="Cambria" w:cs="Times New Roman"/>
      <w:b/>
      <w:bCs/>
      <w:i/>
      <w:iCs/>
      <w:sz w:val="28"/>
      <w:szCs w:val="28"/>
    </w:rPr>
  </w:style>
  <w:style w:type="character" w:customStyle="1" w:styleId="32">
    <w:name w:val="Заголовок 3 Знак"/>
    <w:link w:val="31"/>
    <w:uiPriority w:val="9"/>
    <w:locked/>
    <w:rsid w:val="00246742"/>
    <w:rPr>
      <w:rFonts w:cs="Times New Roman"/>
      <w:b/>
      <w:i/>
      <w:sz w:val="28"/>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6">
    <w:name w:val="Body Text"/>
    <w:basedOn w:val="a1"/>
    <w:link w:val="a7"/>
    <w:uiPriority w:val="99"/>
    <w:rsid w:val="00246742"/>
    <w:pPr>
      <w:spacing w:before="0" w:after="120"/>
    </w:pPr>
    <w:rPr>
      <w:sz w:val="28"/>
      <w:lang w:val="ru-RU"/>
    </w:rPr>
  </w:style>
  <w:style w:type="character" w:customStyle="1" w:styleId="a7">
    <w:name w:val="Основной текст Знак"/>
    <w:link w:val="a6"/>
    <w:uiPriority w:val="99"/>
    <w:semiHidden/>
    <w:locked/>
    <w:rPr>
      <w:rFonts w:cs="Times New Roman"/>
      <w:sz w:val="28"/>
    </w:rPr>
  </w:style>
  <w:style w:type="paragraph" w:styleId="a2">
    <w:name w:val="Body Text First Indent"/>
    <w:basedOn w:val="a6"/>
    <w:link w:val="a8"/>
    <w:uiPriority w:val="99"/>
    <w:rsid w:val="00246742"/>
    <w:pPr>
      <w:spacing w:after="0"/>
      <w:ind w:firstLine="720"/>
    </w:pPr>
  </w:style>
  <w:style w:type="character" w:customStyle="1" w:styleId="a8">
    <w:name w:val="Красная строка Знак"/>
    <w:link w:val="a2"/>
    <w:uiPriority w:val="99"/>
    <w:semiHidden/>
    <w:locked/>
  </w:style>
  <w:style w:type="paragraph" w:styleId="24">
    <w:name w:val="Body Text 2"/>
    <w:basedOn w:val="a1"/>
    <w:link w:val="25"/>
    <w:uiPriority w:val="99"/>
    <w:rsid w:val="00246742"/>
    <w:pPr>
      <w:spacing w:before="120" w:after="0"/>
    </w:pPr>
    <w:rPr>
      <w:sz w:val="20"/>
      <w:lang w:val="ru-RU"/>
    </w:rPr>
  </w:style>
  <w:style w:type="character" w:customStyle="1" w:styleId="25">
    <w:name w:val="Основной текст 2 Знак"/>
    <w:link w:val="24"/>
    <w:uiPriority w:val="99"/>
    <w:semiHidden/>
    <w:locked/>
    <w:rPr>
      <w:rFonts w:cs="Times New Roman"/>
      <w:sz w:val="28"/>
    </w:rPr>
  </w:style>
  <w:style w:type="paragraph" w:styleId="a9">
    <w:name w:val="Title"/>
    <w:basedOn w:val="a1"/>
    <w:link w:val="aa"/>
    <w:uiPriority w:val="10"/>
    <w:qFormat/>
    <w:rsid w:val="00246742"/>
    <w:pPr>
      <w:spacing w:before="0" w:after="0" w:line="320" w:lineRule="auto"/>
      <w:ind w:firstLine="100"/>
      <w:jc w:val="center"/>
    </w:pPr>
    <w:rPr>
      <w:b/>
      <w:sz w:val="18"/>
      <w:lang w:val="ru-RU"/>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
    <w:name w:val="List Bullet"/>
    <w:basedOn w:val="a1"/>
    <w:autoRedefine/>
    <w:uiPriority w:val="99"/>
    <w:rsid w:val="00246742"/>
    <w:pPr>
      <w:numPr>
        <w:numId w:val="4"/>
      </w:numPr>
      <w:tabs>
        <w:tab w:val="clear" w:pos="360"/>
        <w:tab w:val="num" w:pos="765"/>
      </w:tabs>
      <w:spacing w:before="0" w:after="0"/>
      <w:ind w:left="357" w:hanging="357"/>
    </w:pPr>
    <w:rPr>
      <w:sz w:val="28"/>
      <w:lang w:val="ru-RU"/>
    </w:rPr>
  </w:style>
  <w:style w:type="paragraph" w:customStyle="1" w:styleId="11">
    <w:name w:val="Заголовок 11"/>
    <w:basedOn w:val="1"/>
    <w:next w:val="a2"/>
    <w:rsid w:val="00246742"/>
    <w:pPr>
      <w:tabs>
        <w:tab w:val="num" w:pos="432"/>
      </w:tabs>
      <w:spacing w:after="120" w:line="360" w:lineRule="auto"/>
      <w:ind w:left="432" w:hanging="432"/>
      <w:jc w:val="center"/>
    </w:pPr>
    <w:rPr>
      <w:rFonts w:ascii="Times New Roman" w:hAnsi="Times New Roman"/>
      <w:caps/>
      <w:kern w:val="32"/>
    </w:rPr>
  </w:style>
  <w:style w:type="paragraph" w:customStyle="1" w:styleId="12">
    <w:name w:val="Заголовок т1"/>
    <w:basedOn w:val="1"/>
    <w:rsid w:val="00246742"/>
    <w:pPr>
      <w:spacing w:before="0" w:after="0"/>
      <w:jc w:val="center"/>
    </w:pPr>
    <w:rPr>
      <w:rFonts w:ascii="Times New Roman" w:hAnsi="Times New Roman"/>
      <w:b w:val="0"/>
      <w:kern w:val="32"/>
    </w:rPr>
  </w:style>
  <w:style w:type="paragraph" w:customStyle="1" w:styleId="26">
    <w:name w:val="Заголовок т2"/>
    <w:basedOn w:val="22"/>
    <w:rsid w:val="00246742"/>
    <w:pPr>
      <w:keepNext w:val="0"/>
      <w:widowControl w:val="0"/>
      <w:numPr>
        <w:ilvl w:val="1"/>
      </w:numPr>
      <w:tabs>
        <w:tab w:val="num" w:pos="792"/>
      </w:tabs>
      <w:spacing w:before="0"/>
      <w:ind w:left="792" w:hanging="432"/>
    </w:pPr>
    <w:rPr>
      <w:b w:val="0"/>
    </w:rPr>
  </w:style>
  <w:style w:type="paragraph" w:styleId="2">
    <w:name w:val="List Number 2"/>
    <w:basedOn w:val="a1"/>
    <w:uiPriority w:val="99"/>
    <w:rsid w:val="00246742"/>
    <w:pPr>
      <w:numPr>
        <w:numId w:val="1"/>
      </w:numPr>
      <w:tabs>
        <w:tab w:val="clear" w:pos="360"/>
      </w:tabs>
      <w:spacing w:before="0" w:after="0"/>
      <w:ind w:left="1080" w:hanging="1080"/>
    </w:pPr>
    <w:rPr>
      <w:sz w:val="28"/>
      <w:lang w:val="ru-RU"/>
    </w:rPr>
  </w:style>
  <w:style w:type="paragraph" w:styleId="3">
    <w:name w:val="List Number 3"/>
    <w:basedOn w:val="a1"/>
    <w:uiPriority w:val="99"/>
    <w:rsid w:val="00246742"/>
    <w:pPr>
      <w:numPr>
        <w:ilvl w:val="1"/>
        <w:numId w:val="2"/>
      </w:numPr>
      <w:tabs>
        <w:tab w:val="clear" w:pos="643"/>
        <w:tab w:val="num" w:pos="1440"/>
      </w:tabs>
      <w:spacing w:before="0" w:after="0"/>
      <w:ind w:left="1440"/>
    </w:pPr>
    <w:rPr>
      <w:sz w:val="28"/>
      <w:lang w:val="ru-RU"/>
    </w:rPr>
  </w:style>
  <w:style w:type="paragraph" w:customStyle="1" w:styleId="30">
    <w:name w:val="Заголовок т3"/>
    <w:basedOn w:val="31"/>
    <w:rsid w:val="00246742"/>
    <w:pPr>
      <w:keepNext w:val="0"/>
      <w:widowControl w:val="0"/>
      <w:numPr>
        <w:ilvl w:val="0"/>
        <w:numId w:val="12"/>
      </w:numPr>
      <w:tabs>
        <w:tab w:val="clear" w:pos="644"/>
        <w:tab w:val="num" w:pos="360"/>
      </w:tabs>
      <w:suppressAutoHyphens w:val="0"/>
      <w:ind w:left="2064" w:hanging="504"/>
    </w:pPr>
    <w:rPr>
      <w:b w:val="0"/>
    </w:rPr>
  </w:style>
  <w:style w:type="paragraph" w:styleId="ab">
    <w:name w:val="Body Text Indent"/>
    <w:basedOn w:val="a1"/>
    <w:link w:val="ac"/>
    <w:uiPriority w:val="99"/>
    <w:rsid w:val="00246742"/>
    <w:pPr>
      <w:spacing w:before="120" w:after="120"/>
      <w:ind w:firstLine="720"/>
    </w:pPr>
    <w:rPr>
      <w:sz w:val="28"/>
      <w:lang w:val="ru-RU"/>
    </w:rPr>
  </w:style>
  <w:style w:type="character" w:customStyle="1" w:styleId="ac">
    <w:name w:val="Основной текст с отступом Знак"/>
    <w:link w:val="ab"/>
    <w:uiPriority w:val="99"/>
    <w:semiHidden/>
    <w:locked/>
    <w:rPr>
      <w:rFonts w:cs="Times New Roman"/>
      <w:sz w:val="28"/>
    </w:rPr>
  </w:style>
  <w:style w:type="paragraph" w:customStyle="1" w:styleId="200">
    <w:name w:val="Заголовок 20"/>
    <w:basedOn w:val="a1"/>
    <w:rsid w:val="00246742"/>
    <w:pPr>
      <w:spacing w:before="240" w:after="60"/>
    </w:pPr>
    <w:rPr>
      <w:b/>
      <w:i/>
      <w:sz w:val="28"/>
      <w:lang w:val="ru-RU"/>
    </w:rPr>
  </w:style>
  <w:style w:type="character" w:styleId="ad">
    <w:name w:val="Emphasis"/>
    <w:uiPriority w:val="20"/>
    <w:qFormat/>
    <w:rsid w:val="00246742"/>
    <w:rPr>
      <w:rFonts w:cs="Times New Roman"/>
      <w:b/>
      <w:i/>
      <w:iCs/>
    </w:rPr>
  </w:style>
  <w:style w:type="paragraph" w:customStyle="1" w:styleId="21">
    <w:name w:val="Заголовок 2_1"/>
    <w:basedOn w:val="22"/>
    <w:next w:val="a2"/>
    <w:rsid w:val="00246742"/>
    <w:pPr>
      <w:numPr>
        <w:ilvl w:val="1"/>
        <w:numId w:val="3"/>
      </w:numPr>
      <w:tabs>
        <w:tab w:val="clear" w:pos="926"/>
        <w:tab w:val="num" w:pos="360"/>
      </w:tabs>
      <w:ind w:left="360"/>
    </w:pPr>
  </w:style>
  <w:style w:type="paragraph" w:styleId="13">
    <w:name w:val="toc 1"/>
    <w:basedOn w:val="a1"/>
    <w:next w:val="a1"/>
    <w:autoRedefine/>
    <w:uiPriority w:val="39"/>
    <w:semiHidden/>
    <w:rsid w:val="00246742"/>
    <w:pPr>
      <w:spacing w:before="0" w:after="0"/>
    </w:pPr>
    <w:rPr>
      <w:sz w:val="28"/>
      <w:lang w:val="ru-RU"/>
    </w:rPr>
  </w:style>
  <w:style w:type="paragraph" w:styleId="33">
    <w:name w:val="Body Text 3"/>
    <w:basedOn w:val="a1"/>
    <w:link w:val="34"/>
    <w:uiPriority w:val="99"/>
    <w:rsid w:val="00246742"/>
    <w:pPr>
      <w:spacing w:before="0" w:after="0"/>
      <w:jc w:val="both"/>
    </w:pPr>
    <w:rPr>
      <w:lang w:val="ru-RU"/>
    </w:rPr>
  </w:style>
  <w:style w:type="character" w:customStyle="1" w:styleId="34">
    <w:name w:val="Основной текст 3 Знак"/>
    <w:link w:val="33"/>
    <w:uiPriority w:val="99"/>
    <w:semiHidden/>
    <w:locked/>
    <w:rPr>
      <w:rFonts w:cs="Times New Roman"/>
      <w:sz w:val="16"/>
      <w:szCs w:val="16"/>
    </w:rPr>
  </w:style>
  <w:style w:type="table" w:styleId="ae">
    <w:name w:val="Table Grid"/>
    <w:basedOn w:val="a4"/>
    <w:uiPriority w:val="59"/>
    <w:rsid w:val="00246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1"/>
    <w:link w:val="28"/>
    <w:uiPriority w:val="99"/>
    <w:rsid w:val="00246742"/>
    <w:pPr>
      <w:spacing w:before="0" w:after="120" w:line="480" w:lineRule="auto"/>
      <w:ind w:left="360"/>
    </w:pPr>
    <w:rPr>
      <w:sz w:val="28"/>
      <w:lang w:val="ru-RU"/>
    </w:rPr>
  </w:style>
  <w:style w:type="character" w:customStyle="1" w:styleId="28">
    <w:name w:val="Основной текст с отступом 2 Знак"/>
    <w:link w:val="27"/>
    <w:uiPriority w:val="99"/>
    <w:semiHidden/>
    <w:locked/>
    <w:rPr>
      <w:rFonts w:cs="Times New Roman"/>
      <w:sz w:val="28"/>
    </w:rPr>
  </w:style>
  <w:style w:type="paragraph" w:styleId="35">
    <w:name w:val="Body Text Indent 3"/>
    <w:basedOn w:val="a1"/>
    <w:link w:val="36"/>
    <w:uiPriority w:val="99"/>
    <w:rsid w:val="00246742"/>
    <w:pPr>
      <w:spacing w:before="0" w:after="120"/>
      <w:ind w:left="360"/>
    </w:pPr>
    <w:rPr>
      <w:sz w:val="16"/>
      <w:szCs w:val="16"/>
      <w:lang w:val="ru-RU"/>
    </w:rPr>
  </w:style>
  <w:style w:type="character" w:customStyle="1" w:styleId="36">
    <w:name w:val="Основной текст с отступом 3 Знак"/>
    <w:link w:val="35"/>
    <w:uiPriority w:val="99"/>
    <w:semiHidden/>
    <w:locked/>
    <w:rPr>
      <w:rFonts w:cs="Times New Roman"/>
      <w:sz w:val="16"/>
      <w:szCs w:val="16"/>
    </w:rPr>
  </w:style>
  <w:style w:type="paragraph" w:customStyle="1" w:styleId="FR1">
    <w:name w:val="FR1"/>
    <w:rsid w:val="00246742"/>
    <w:pPr>
      <w:widowControl w:val="0"/>
      <w:autoSpaceDE w:val="0"/>
      <w:autoSpaceDN w:val="0"/>
      <w:adjustRightInd w:val="0"/>
      <w:spacing w:line="420" w:lineRule="auto"/>
      <w:ind w:left="760" w:right="600"/>
      <w:jc w:val="center"/>
    </w:pPr>
    <w:rPr>
      <w:b/>
      <w:sz w:val="28"/>
    </w:rPr>
  </w:style>
  <w:style w:type="paragraph" w:customStyle="1" w:styleId="FR2">
    <w:name w:val="FR2"/>
    <w:rsid w:val="00246742"/>
    <w:pPr>
      <w:widowControl w:val="0"/>
      <w:autoSpaceDE w:val="0"/>
      <w:autoSpaceDN w:val="0"/>
      <w:adjustRightInd w:val="0"/>
      <w:spacing w:before="1160" w:line="300" w:lineRule="auto"/>
      <w:ind w:left="1600" w:right="1000" w:hanging="1580"/>
    </w:pPr>
    <w:rPr>
      <w:b/>
      <w:sz w:val="24"/>
    </w:rPr>
  </w:style>
  <w:style w:type="paragraph" w:customStyle="1" w:styleId="af">
    <w:name w:val="Цитаты"/>
    <w:basedOn w:val="a1"/>
    <w:rsid w:val="00246742"/>
    <w:pPr>
      <w:ind w:left="360" w:right="360"/>
    </w:pPr>
    <w:rPr>
      <w:lang w:val="ru-RU"/>
    </w:rPr>
  </w:style>
  <w:style w:type="paragraph" w:styleId="af0">
    <w:name w:val="Normal (Web)"/>
    <w:basedOn w:val="a1"/>
    <w:uiPriority w:val="99"/>
    <w:rsid w:val="00246742"/>
    <w:pPr>
      <w:spacing w:beforeAutospacing="1" w:afterAutospacing="1"/>
    </w:pPr>
    <w:rPr>
      <w:color w:val="000000"/>
      <w:szCs w:val="24"/>
      <w:lang w:val="ru-RU"/>
    </w:rPr>
  </w:style>
  <w:style w:type="paragraph" w:styleId="af1">
    <w:name w:val="Plain Text"/>
    <w:basedOn w:val="a1"/>
    <w:link w:val="af2"/>
    <w:uiPriority w:val="99"/>
    <w:rsid w:val="00246742"/>
    <w:pPr>
      <w:spacing w:before="0" w:after="0"/>
    </w:pPr>
    <w:rPr>
      <w:rFonts w:ascii="Courier New" w:hAnsi="Courier New"/>
      <w:sz w:val="20"/>
      <w:lang w:val="ru-RU"/>
    </w:rPr>
  </w:style>
  <w:style w:type="character" w:customStyle="1" w:styleId="af2">
    <w:name w:val="Текст Знак"/>
    <w:link w:val="af1"/>
    <w:uiPriority w:val="99"/>
    <w:semiHidden/>
    <w:locked/>
    <w:rPr>
      <w:rFonts w:ascii="Courier New" w:hAnsi="Courier New" w:cs="Courier New"/>
      <w:lang w:val="be-BY" w:eastAsia="x-none"/>
    </w:rPr>
  </w:style>
  <w:style w:type="paragraph" w:styleId="a0">
    <w:name w:val="List Number"/>
    <w:basedOn w:val="a1"/>
    <w:uiPriority w:val="99"/>
    <w:rsid w:val="00246742"/>
    <w:pPr>
      <w:numPr>
        <w:numId w:val="34"/>
      </w:numPr>
      <w:spacing w:before="0" w:after="0"/>
      <w:ind w:left="360" w:hanging="360"/>
      <w:jc w:val="both"/>
    </w:pPr>
    <w:rPr>
      <w:sz w:val="20"/>
      <w:lang w:val="ru-RU"/>
    </w:rPr>
  </w:style>
  <w:style w:type="paragraph" w:styleId="20">
    <w:name w:val="List Bullet 2"/>
    <w:basedOn w:val="a1"/>
    <w:uiPriority w:val="99"/>
    <w:rsid w:val="00246742"/>
    <w:pPr>
      <w:numPr>
        <w:numId w:val="35"/>
      </w:numPr>
      <w:tabs>
        <w:tab w:val="clear" w:pos="360"/>
        <w:tab w:val="num" w:pos="720"/>
      </w:tabs>
      <w:spacing w:before="0" w:after="0"/>
      <w:ind w:left="720"/>
    </w:pPr>
    <w:rPr>
      <w:sz w:val="28"/>
      <w:lang w:val="ru-RU"/>
    </w:rPr>
  </w:style>
  <w:style w:type="paragraph" w:customStyle="1" w:styleId="51">
    <w:name w:val="заголовок 5"/>
    <w:basedOn w:val="a1"/>
    <w:next w:val="a1"/>
    <w:rsid w:val="00246742"/>
    <w:pPr>
      <w:spacing w:before="240" w:after="60" w:line="360" w:lineRule="auto"/>
      <w:ind w:firstLine="851"/>
      <w:jc w:val="both"/>
    </w:pPr>
    <w:rPr>
      <w:sz w:val="28"/>
      <w:lang w:val="ru-RU"/>
    </w:rPr>
  </w:style>
  <w:style w:type="paragraph" w:styleId="af3">
    <w:name w:val="caption"/>
    <w:basedOn w:val="a1"/>
    <w:next w:val="a1"/>
    <w:uiPriority w:val="35"/>
    <w:qFormat/>
    <w:rsid w:val="00246742"/>
    <w:pPr>
      <w:tabs>
        <w:tab w:val="left" w:pos="2835"/>
        <w:tab w:val="left" w:pos="8505"/>
      </w:tabs>
      <w:spacing w:before="120" w:after="240"/>
      <w:ind w:firstLine="567"/>
      <w:jc w:val="center"/>
    </w:pPr>
    <w:rPr>
      <w:sz w:val="20"/>
      <w:lang w:val="ru-RU"/>
    </w:rPr>
  </w:style>
  <w:style w:type="paragraph" w:styleId="af4">
    <w:name w:val="header"/>
    <w:basedOn w:val="a1"/>
    <w:link w:val="af5"/>
    <w:uiPriority w:val="99"/>
    <w:rsid w:val="00246742"/>
    <w:pPr>
      <w:tabs>
        <w:tab w:val="center" w:pos="4677"/>
        <w:tab w:val="right" w:pos="9355"/>
      </w:tabs>
      <w:spacing w:before="0" w:after="0"/>
    </w:pPr>
    <w:rPr>
      <w:sz w:val="28"/>
      <w:lang w:val="ru-RU"/>
    </w:rPr>
  </w:style>
  <w:style w:type="character" w:customStyle="1" w:styleId="af5">
    <w:name w:val="Верхний колонтитул Знак"/>
    <w:link w:val="af4"/>
    <w:uiPriority w:val="99"/>
    <w:locked/>
    <w:rsid w:val="00246742"/>
    <w:rPr>
      <w:rFonts w:cs="Times New Roman"/>
      <w:sz w:val="28"/>
      <w:lang w:val="ru-RU" w:eastAsia="ru-RU" w:bidi="ar-SA"/>
    </w:rPr>
  </w:style>
  <w:style w:type="paragraph" w:styleId="af6">
    <w:name w:val="footer"/>
    <w:basedOn w:val="a1"/>
    <w:link w:val="af7"/>
    <w:uiPriority w:val="99"/>
    <w:rsid w:val="00246742"/>
    <w:pPr>
      <w:tabs>
        <w:tab w:val="center" w:pos="4677"/>
        <w:tab w:val="right" w:pos="9355"/>
      </w:tabs>
      <w:spacing w:before="0" w:after="0"/>
    </w:pPr>
    <w:rPr>
      <w:sz w:val="28"/>
      <w:lang w:val="ru-RU"/>
    </w:rPr>
  </w:style>
  <w:style w:type="character" w:customStyle="1" w:styleId="af7">
    <w:name w:val="Нижний колонтитул Знак"/>
    <w:link w:val="af6"/>
    <w:uiPriority w:val="99"/>
    <w:locked/>
    <w:rsid w:val="00246742"/>
    <w:rPr>
      <w:rFonts w:cs="Times New Roman"/>
      <w:sz w:val="28"/>
      <w:lang w:val="ru-RU" w:eastAsia="ru-RU" w:bidi="ar-SA"/>
    </w:rPr>
  </w:style>
  <w:style w:type="paragraph" w:styleId="af8">
    <w:name w:val="List Paragraph"/>
    <w:basedOn w:val="a1"/>
    <w:uiPriority w:val="34"/>
    <w:qFormat/>
    <w:rsid w:val="00246742"/>
    <w:pPr>
      <w:widowControl w:val="0"/>
      <w:autoSpaceDE w:val="0"/>
      <w:autoSpaceDN w:val="0"/>
      <w:adjustRightInd w:val="0"/>
      <w:spacing w:before="0" w:after="0"/>
      <w:ind w:left="720"/>
      <w:contextualSpacing/>
    </w:pPr>
    <w:rPr>
      <w:rFonts w:ascii="Arial" w:hAnsi="Arial" w:cs="Arial"/>
      <w:sz w:val="20"/>
      <w:lang w:val="ru-RU"/>
    </w:rPr>
  </w:style>
  <w:style w:type="paragraph" w:styleId="af9">
    <w:name w:val="Balloon Text"/>
    <w:basedOn w:val="a1"/>
    <w:link w:val="afa"/>
    <w:uiPriority w:val="99"/>
    <w:unhideWhenUsed/>
    <w:rsid w:val="00246742"/>
    <w:pPr>
      <w:widowControl w:val="0"/>
      <w:autoSpaceDE w:val="0"/>
      <w:autoSpaceDN w:val="0"/>
      <w:adjustRightInd w:val="0"/>
      <w:spacing w:before="0" w:after="0"/>
    </w:pPr>
    <w:rPr>
      <w:rFonts w:ascii="Tahoma" w:hAnsi="Tahoma" w:cs="Tahoma"/>
      <w:sz w:val="16"/>
      <w:szCs w:val="16"/>
      <w:lang w:val="ru-RU"/>
    </w:rPr>
  </w:style>
  <w:style w:type="character" w:customStyle="1" w:styleId="afa">
    <w:name w:val="Текст выноски Знак"/>
    <w:link w:val="af9"/>
    <w:uiPriority w:val="99"/>
    <w:locked/>
    <w:rsid w:val="00246742"/>
    <w:rPr>
      <w:rFonts w:ascii="Tahoma" w:hAnsi="Tahoma" w:cs="Tahoma"/>
      <w:sz w:val="16"/>
      <w:szCs w:val="16"/>
      <w:lang w:val="ru-RU" w:eastAsia="ru-RU" w:bidi="ar-SA"/>
    </w:rPr>
  </w:style>
  <w:style w:type="paragraph" w:customStyle="1" w:styleId="37">
    <w:name w:val="Стиль3"/>
    <w:basedOn w:val="a1"/>
    <w:rsid w:val="00246742"/>
    <w:pPr>
      <w:widowControl w:val="0"/>
      <w:autoSpaceDE w:val="0"/>
      <w:autoSpaceDN w:val="0"/>
      <w:adjustRightInd w:val="0"/>
      <w:spacing w:before="0" w:after="0"/>
      <w:ind w:firstLine="486"/>
      <w:jc w:val="both"/>
    </w:pPr>
    <w:rPr>
      <w:b/>
      <w:sz w:val="28"/>
      <w:szCs w:val="28"/>
      <w:lang w:val="ru-RU"/>
    </w:rPr>
  </w:style>
  <w:style w:type="paragraph" w:customStyle="1" w:styleId="14">
    <w:name w:val="Стиль1"/>
    <w:basedOn w:val="a1"/>
    <w:next w:val="1"/>
    <w:rsid w:val="00246742"/>
    <w:pPr>
      <w:widowControl w:val="0"/>
      <w:autoSpaceDE w:val="0"/>
      <w:autoSpaceDN w:val="0"/>
      <w:adjustRightInd w:val="0"/>
      <w:spacing w:before="0" w:after="0"/>
      <w:jc w:val="center"/>
    </w:pPr>
    <w:rPr>
      <w:b/>
      <w:sz w:val="28"/>
      <w:szCs w:val="28"/>
      <w:lang w:val="ru-RU"/>
    </w:rPr>
  </w:style>
  <w:style w:type="table" w:styleId="-1">
    <w:name w:val="Table Web 1"/>
    <w:basedOn w:val="a4"/>
    <w:uiPriority w:val="99"/>
    <w:rsid w:val="0024674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Subtle 2"/>
    <w:basedOn w:val="a4"/>
    <w:uiPriority w:val="99"/>
    <w:rsid w:val="0024674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b">
    <w:name w:val="Revision"/>
    <w:hidden/>
    <w:uiPriority w:val="99"/>
    <w:semiHidden/>
    <w:rsid w:val="0024674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3</vt:lpstr>
    </vt:vector>
  </TitlesOfParts>
  <Company>Company</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dcterms:created xsi:type="dcterms:W3CDTF">2014-03-20T02:25:00Z</dcterms:created>
  <dcterms:modified xsi:type="dcterms:W3CDTF">2014-03-20T02:25:00Z</dcterms:modified>
</cp:coreProperties>
</file>