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0EE" w:rsidRPr="00FB292D" w:rsidRDefault="00CC60EE" w:rsidP="00FB292D">
      <w:pPr>
        <w:spacing w:line="360" w:lineRule="auto"/>
        <w:ind w:firstLine="709"/>
        <w:jc w:val="center"/>
        <w:rPr>
          <w:rFonts w:ascii="Times New Roman" w:hAnsi="Times New Roman" w:cs="Times New Roman"/>
          <w:b/>
          <w:sz w:val="28"/>
          <w:szCs w:val="28"/>
        </w:rPr>
      </w:pPr>
      <w:r w:rsidRPr="00FB292D">
        <w:rPr>
          <w:rFonts w:ascii="Times New Roman" w:hAnsi="Times New Roman" w:cs="Times New Roman"/>
          <w:b/>
          <w:sz w:val="28"/>
          <w:szCs w:val="28"/>
        </w:rPr>
        <w:t>Содержание</w:t>
      </w:r>
    </w:p>
    <w:p w:rsidR="00184744" w:rsidRPr="00FB292D" w:rsidRDefault="00184744" w:rsidP="00FB292D">
      <w:pPr>
        <w:spacing w:line="360" w:lineRule="auto"/>
        <w:ind w:firstLine="709"/>
        <w:jc w:val="both"/>
        <w:rPr>
          <w:rFonts w:ascii="Times New Roman" w:hAnsi="Times New Roman" w:cs="Times New Roman"/>
          <w:b/>
          <w:sz w:val="28"/>
          <w:szCs w:val="28"/>
        </w:rPr>
      </w:pPr>
    </w:p>
    <w:p w:rsidR="00184744" w:rsidRPr="00FB292D" w:rsidRDefault="00184744" w:rsidP="00FB292D">
      <w:pPr>
        <w:spacing w:line="360" w:lineRule="auto"/>
        <w:jc w:val="both"/>
        <w:rPr>
          <w:rFonts w:ascii="Times New Roman" w:hAnsi="Times New Roman" w:cs="Times New Roman"/>
          <w:sz w:val="28"/>
          <w:szCs w:val="28"/>
        </w:rPr>
      </w:pPr>
      <w:r w:rsidRPr="00FB292D">
        <w:rPr>
          <w:rFonts w:ascii="Times New Roman" w:hAnsi="Times New Roman" w:cs="Times New Roman"/>
          <w:sz w:val="28"/>
          <w:szCs w:val="28"/>
        </w:rPr>
        <w:t>Введение</w:t>
      </w:r>
    </w:p>
    <w:p w:rsidR="00184744" w:rsidRPr="00FB292D" w:rsidRDefault="00FB292D" w:rsidP="00FB292D">
      <w:pPr>
        <w:spacing w:line="360" w:lineRule="auto"/>
        <w:jc w:val="both"/>
        <w:rPr>
          <w:rFonts w:ascii="Times New Roman" w:hAnsi="Times New Roman" w:cs="Times New Roman"/>
          <w:bCs/>
          <w:sz w:val="28"/>
          <w:szCs w:val="28"/>
        </w:rPr>
      </w:pPr>
      <w:r>
        <w:rPr>
          <w:rFonts w:ascii="Times New Roman" w:hAnsi="Times New Roman" w:cs="Times New Roman"/>
          <w:sz w:val="28"/>
          <w:szCs w:val="28"/>
        </w:rPr>
        <w:t xml:space="preserve">1. </w:t>
      </w:r>
      <w:r w:rsidR="00CC60EE" w:rsidRPr="00FB292D">
        <w:rPr>
          <w:rFonts w:ascii="Times New Roman" w:hAnsi="Times New Roman" w:cs="Times New Roman"/>
          <w:bCs/>
          <w:sz w:val="28"/>
          <w:szCs w:val="28"/>
        </w:rPr>
        <w:t>Понятие условий труда и необходимость их улучшения на предприятиях</w:t>
      </w:r>
    </w:p>
    <w:p w:rsidR="00184744" w:rsidRPr="00FB292D" w:rsidRDefault="00FB292D" w:rsidP="00FB292D">
      <w:pPr>
        <w:pStyle w:val="a5"/>
        <w:widowControl w:val="0"/>
        <w:spacing w:line="360" w:lineRule="auto"/>
        <w:rPr>
          <w:bCs/>
        </w:rPr>
      </w:pPr>
      <w:r>
        <w:t xml:space="preserve">2. </w:t>
      </w:r>
      <w:r w:rsidR="00184744" w:rsidRPr="00FB292D">
        <w:rPr>
          <w:bCs/>
        </w:rPr>
        <w:t>Классификация факторов составляющих уровень и состояние условий</w:t>
      </w:r>
      <w:r>
        <w:rPr>
          <w:bCs/>
        </w:rPr>
        <w:t xml:space="preserve"> </w:t>
      </w:r>
      <w:r w:rsidR="00184744" w:rsidRPr="00FB292D">
        <w:rPr>
          <w:bCs/>
        </w:rPr>
        <w:t>труда</w:t>
      </w:r>
    </w:p>
    <w:p w:rsidR="00CC60EE" w:rsidRPr="00FB292D" w:rsidRDefault="00FB292D" w:rsidP="00FB292D">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184744" w:rsidRPr="00FB292D">
        <w:rPr>
          <w:rFonts w:ascii="Times New Roman" w:hAnsi="Times New Roman" w:cs="Times New Roman"/>
          <w:bCs/>
          <w:sz w:val="28"/>
          <w:szCs w:val="28"/>
        </w:rPr>
        <w:t>Общая характеристика категории тяжести труда</w:t>
      </w:r>
    </w:p>
    <w:p w:rsidR="00F47868" w:rsidRPr="00FB292D" w:rsidRDefault="00F47868" w:rsidP="00FB292D">
      <w:pPr>
        <w:spacing w:line="360" w:lineRule="auto"/>
        <w:jc w:val="both"/>
        <w:rPr>
          <w:rFonts w:ascii="Times New Roman" w:hAnsi="Times New Roman" w:cs="Times New Roman"/>
          <w:bCs/>
          <w:sz w:val="28"/>
          <w:szCs w:val="28"/>
        </w:rPr>
      </w:pPr>
      <w:r w:rsidRPr="00FB292D">
        <w:rPr>
          <w:rFonts w:ascii="Times New Roman" w:hAnsi="Times New Roman" w:cs="Times New Roman"/>
          <w:bCs/>
          <w:sz w:val="28"/>
          <w:szCs w:val="28"/>
        </w:rPr>
        <w:t>Заключение</w:t>
      </w:r>
    </w:p>
    <w:p w:rsidR="00F47868" w:rsidRPr="00FB292D" w:rsidRDefault="00F47868" w:rsidP="00FB292D">
      <w:pPr>
        <w:spacing w:line="360" w:lineRule="auto"/>
        <w:jc w:val="both"/>
        <w:rPr>
          <w:rFonts w:ascii="Times New Roman" w:hAnsi="Times New Roman" w:cs="Times New Roman"/>
          <w:sz w:val="28"/>
          <w:szCs w:val="28"/>
        </w:rPr>
      </w:pPr>
      <w:r w:rsidRPr="00FB292D">
        <w:rPr>
          <w:rFonts w:ascii="Times New Roman" w:hAnsi="Times New Roman" w:cs="Times New Roman"/>
          <w:bCs/>
          <w:sz w:val="28"/>
          <w:szCs w:val="28"/>
        </w:rPr>
        <w:t>Список использованной литературы</w:t>
      </w:r>
    </w:p>
    <w:p w:rsidR="00115F54" w:rsidRPr="00FB292D" w:rsidRDefault="00FB292D" w:rsidP="00FB292D">
      <w:pPr>
        <w:spacing w:line="360" w:lineRule="auto"/>
        <w:ind w:firstLine="709"/>
        <w:jc w:val="center"/>
        <w:rPr>
          <w:rFonts w:ascii="Times New Roman" w:hAnsi="Times New Roman" w:cs="Times New Roman"/>
          <w:b/>
          <w:sz w:val="28"/>
          <w:szCs w:val="28"/>
        </w:rPr>
      </w:pPr>
      <w:r w:rsidRPr="00FB292D">
        <w:rPr>
          <w:rFonts w:ascii="Times New Roman" w:hAnsi="Times New Roman" w:cs="Times New Roman"/>
          <w:sz w:val="28"/>
          <w:szCs w:val="28"/>
        </w:rPr>
        <w:br w:type="page"/>
      </w:r>
      <w:r w:rsidR="00115F54" w:rsidRPr="00FB292D">
        <w:rPr>
          <w:rFonts w:ascii="Times New Roman" w:hAnsi="Times New Roman" w:cs="Times New Roman"/>
          <w:b/>
          <w:sz w:val="28"/>
          <w:szCs w:val="28"/>
        </w:rPr>
        <w:t>Введение</w:t>
      </w:r>
    </w:p>
    <w:p w:rsidR="00FB292D" w:rsidRPr="00FB292D" w:rsidRDefault="00FB292D" w:rsidP="00FB292D">
      <w:pPr>
        <w:spacing w:line="360" w:lineRule="auto"/>
        <w:ind w:firstLine="709"/>
        <w:jc w:val="both"/>
        <w:rPr>
          <w:rFonts w:ascii="Times New Roman" w:hAnsi="Times New Roman" w:cs="Times New Roman"/>
          <w:sz w:val="28"/>
          <w:szCs w:val="28"/>
        </w:rPr>
      </w:pPr>
    </w:p>
    <w:p w:rsidR="00115F54" w:rsidRPr="00FB292D" w:rsidRDefault="00115F54"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Предпосылкой организации работы по созданию благоприятных условий труда является объективная оценка их фактического состояния. При этом, наряду с анализом и оценкой отдельных факторов, влияющих на формирование условий труда, важно выразить все многообразие воздействия производственной среды с помощью единого, интегрального показателя.</w:t>
      </w:r>
    </w:p>
    <w:p w:rsidR="00115F54" w:rsidRPr="00FB292D" w:rsidRDefault="00115F54" w:rsidP="00FB292D">
      <w:pPr>
        <w:pStyle w:val="3"/>
        <w:spacing w:after="0" w:line="360" w:lineRule="auto"/>
        <w:ind w:left="0" w:firstLine="709"/>
        <w:jc w:val="both"/>
        <w:rPr>
          <w:rFonts w:ascii="Times New Roman" w:hAnsi="Times New Roman" w:cs="Times New Roman"/>
          <w:sz w:val="28"/>
          <w:szCs w:val="28"/>
        </w:rPr>
      </w:pPr>
      <w:r w:rsidRPr="00FB292D">
        <w:rPr>
          <w:rFonts w:ascii="Times New Roman" w:hAnsi="Times New Roman" w:cs="Times New Roman"/>
          <w:sz w:val="28"/>
          <w:szCs w:val="28"/>
        </w:rPr>
        <w:t>Количественная и качественная оценка совокупного воздействия всех факторов производственной среды на работоспособность, здоровье и жизнедеятельность человека находит выражение в показателе тяжести труда. Это понятие применимо как к физическому, так и к умственному труду. Под воздействием условий труда формируются три основных функциональных состояния организма: нормальное, пограничное (между нормой и патологией) и патологическое.</w:t>
      </w:r>
    </w:p>
    <w:p w:rsidR="00115F54" w:rsidRPr="00FB292D" w:rsidRDefault="00115F54"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Каждое состояние имеет собственные отличительные признаки, и от того, в каком из них находится организм человека, зависят результаты его трудовой деятельности и здоровье.</w:t>
      </w:r>
    </w:p>
    <w:p w:rsidR="00745EBF" w:rsidRPr="00FB292D" w:rsidRDefault="00F74518"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В данной контрольной работе я хотела бы рассмотреть основные факторы</w:t>
      </w:r>
      <w:r w:rsidR="00CC60EE" w:rsidRPr="00FB292D">
        <w:rPr>
          <w:rFonts w:ascii="Times New Roman" w:hAnsi="Times New Roman" w:cs="Times New Roman"/>
          <w:sz w:val="28"/>
          <w:szCs w:val="28"/>
        </w:rPr>
        <w:t xml:space="preserve"> производственной среды, </w:t>
      </w:r>
      <w:r w:rsidRPr="00FB292D">
        <w:rPr>
          <w:rFonts w:ascii="Times New Roman" w:hAnsi="Times New Roman" w:cs="Times New Roman"/>
          <w:sz w:val="28"/>
          <w:szCs w:val="28"/>
        </w:rPr>
        <w:t>оказывающих влияние на функциональное состояние организма работающих, их здоровье и работоспособность в процессе труда.</w:t>
      </w:r>
    </w:p>
    <w:p w:rsidR="00CC60EE" w:rsidRPr="00FB292D" w:rsidRDefault="00CC60EE"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Итак, начнем…</w:t>
      </w:r>
    </w:p>
    <w:p w:rsidR="00745EBF" w:rsidRPr="00FB292D" w:rsidRDefault="00FB292D" w:rsidP="00FB292D">
      <w:pPr>
        <w:spacing w:line="360" w:lineRule="auto"/>
        <w:ind w:left="709"/>
        <w:jc w:val="both"/>
        <w:rPr>
          <w:rFonts w:ascii="Times New Roman" w:hAnsi="Times New Roman" w:cs="Times New Roman"/>
          <w:b/>
          <w:bCs/>
          <w:sz w:val="28"/>
          <w:szCs w:val="28"/>
        </w:rPr>
      </w:pPr>
      <w:r>
        <w:rPr>
          <w:rFonts w:ascii="Times New Roman" w:hAnsi="Times New Roman" w:cs="Times New Roman"/>
          <w:sz w:val="28"/>
          <w:szCs w:val="28"/>
        </w:rPr>
        <w:br w:type="page"/>
      </w:r>
      <w:r w:rsidRPr="00FB292D">
        <w:rPr>
          <w:rFonts w:ascii="Times New Roman" w:hAnsi="Times New Roman" w:cs="Times New Roman"/>
          <w:b/>
          <w:sz w:val="28"/>
          <w:szCs w:val="28"/>
        </w:rPr>
        <w:t>1.</w:t>
      </w:r>
      <w:r>
        <w:rPr>
          <w:rFonts w:ascii="Times New Roman" w:hAnsi="Times New Roman" w:cs="Times New Roman"/>
          <w:sz w:val="28"/>
          <w:szCs w:val="28"/>
        </w:rPr>
        <w:t xml:space="preserve"> </w:t>
      </w:r>
      <w:r w:rsidR="00745EBF" w:rsidRPr="00FB292D">
        <w:rPr>
          <w:rFonts w:ascii="Times New Roman" w:hAnsi="Times New Roman" w:cs="Times New Roman"/>
          <w:b/>
          <w:bCs/>
          <w:sz w:val="28"/>
          <w:szCs w:val="28"/>
        </w:rPr>
        <w:t>Понятие условий труда и необходимость их улучшения на предприятиях</w:t>
      </w:r>
    </w:p>
    <w:p w:rsidR="00FB292D" w:rsidRPr="00FB292D" w:rsidRDefault="00FB292D" w:rsidP="00FB292D">
      <w:pPr>
        <w:spacing w:line="360" w:lineRule="auto"/>
        <w:ind w:firstLine="709"/>
        <w:jc w:val="both"/>
        <w:rPr>
          <w:rFonts w:ascii="Times New Roman" w:hAnsi="Times New Roman" w:cs="Times New Roman"/>
          <w:sz w:val="28"/>
          <w:szCs w:val="28"/>
        </w:rPr>
      </w:pPr>
    </w:p>
    <w:p w:rsidR="00745EBF" w:rsidRPr="00FB292D" w:rsidRDefault="00745EB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Выполнение любой работы в течение продолжительного времени сопровождается утомлением организма, проявляемым в снижении работоспособности человека. Наряду с физической и умственной работой значительное воздействие на утомление оказывает и ок</w:t>
      </w:r>
      <w:r w:rsidRPr="00FB292D">
        <w:rPr>
          <w:rFonts w:ascii="Times New Roman" w:hAnsi="Times New Roman" w:cs="Times New Roman"/>
          <w:sz w:val="28"/>
          <w:szCs w:val="28"/>
        </w:rPr>
        <w:softHyphen/>
        <w:t>ружающая производственная среда, то есть условия, в которых протекает его работа.</w:t>
      </w:r>
    </w:p>
    <w:p w:rsidR="00745EBF" w:rsidRPr="00FB292D" w:rsidRDefault="00745EB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b/>
          <w:bCs/>
          <w:sz w:val="28"/>
          <w:szCs w:val="28"/>
          <w:u w:val="single"/>
        </w:rPr>
        <w:t>Условия труда</w:t>
      </w:r>
      <w:r w:rsidRPr="00FB292D">
        <w:rPr>
          <w:rFonts w:ascii="Times New Roman" w:hAnsi="Times New Roman" w:cs="Times New Roman"/>
          <w:sz w:val="28"/>
          <w:szCs w:val="28"/>
        </w:rPr>
        <w:t xml:space="preserve"> — это совокупность факторов производствен</w:t>
      </w:r>
      <w:r w:rsidRPr="00FB292D">
        <w:rPr>
          <w:rFonts w:ascii="Times New Roman" w:hAnsi="Times New Roman" w:cs="Times New Roman"/>
          <w:sz w:val="28"/>
          <w:szCs w:val="28"/>
        </w:rPr>
        <w:softHyphen/>
        <w:t>ной среды, оказывающих влияние на функциональное состояние организма работающих, их здоровье и работоспособность в процессе труда. Они определяются применяе</w:t>
      </w:r>
      <w:r w:rsidRPr="00FB292D">
        <w:rPr>
          <w:rFonts w:ascii="Times New Roman" w:hAnsi="Times New Roman" w:cs="Times New Roman"/>
          <w:sz w:val="28"/>
          <w:szCs w:val="28"/>
        </w:rPr>
        <w:softHyphen/>
        <w:t>мым оборудованием, технологией, предметами и продуктами тру</w:t>
      </w:r>
      <w:r w:rsidRPr="00FB292D">
        <w:rPr>
          <w:rFonts w:ascii="Times New Roman" w:hAnsi="Times New Roman" w:cs="Times New Roman"/>
          <w:sz w:val="28"/>
          <w:szCs w:val="28"/>
        </w:rPr>
        <w:softHyphen/>
        <w:t>да, системой защиты рабочих, обслуживанием рабочих мест и внешними факторами, зависящими от состояния производствен</w:t>
      </w:r>
      <w:r w:rsidRPr="00FB292D">
        <w:rPr>
          <w:rFonts w:ascii="Times New Roman" w:hAnsi="Times New Roman" w:cs="Times New Roman"/>
          <w:sz w:val="28"/>
          <w:szCs w:val="28"/>
        </w:rPr>
        <w:softHyphen/>
        <w:t>ных помещений, создающими определенный микроклимат. Таким образом, исходя из характера выполняемых работ, условия труда специфичны как для каждого производства, цеха и участка, так и для каждого рабочего места. Существует и другое определение</w:t>
      </w:r>
      <w:r w:rsidR="00FB292D">
        <w:rPr>
          <w:rFonts w:ascii="Times New Roman" w:hAnsi="Times New Roman" w:cs="Times New Roman"/>
          <w:sz w:val="28"/>
          <w:szCs w:val="28"/>
        </w:rPr>
        <w:t xml:space="preserve"> </w:t>
      </w:r>
      <w:r w:rsidRPr="00FB292D">
        <w:rPr>
          <w:rFonts w:ascii="Times New Roman" w:hAnsi="Times New Roman" w:cs="Times New Roman"/>
          <w:sz w:val="28"/>
          <w:szCs w:val="28"/>
        </w:rPr>
        <w:t>понятия «ус</w:t>
      </w:r>
      <w:r w:rsidRPr="00FB292D">
        <w:rPr>
          <w:rFonts w:ascii="Times New Roman" w:hAnsi="Times New Roman" w:cs="Times New Roman"/>
          <w:sz w:val="28"/>
          <w:szCs w:val="28"/>
        </w:rPr>
        <w:softHyphen/>
        <w:t>ловия труда».</w:t>
      </w:r>
    </w:p>
    <w:p w:rsidR="00745EBF" w:rsidRPr="00FB292D" w:rsidRDefault="00745EBF" w:rsidP="00FB292D">
      <w:pPr>
        <w:pStyle w:val="a5"/>
        <w:spacing w:line="360" w:lineRule="auto"/>
        <w:ind w:firstLine="709"/>
      </w:pPr>
      <w:r w:rsidRPr="00FB292D">
        <w:t>Условия труда — это сложное объективное общественное явление, формирующееся в процессе труда под воздействием взаимосвязанных факторов социально-экономического, технико-организационного и естественно-природного характера и влияющее на здоровье, работоспособность человека, на его отношение к труду и степень удовлетворенности трудом, на эффективность труда и другие экономические результаты производства, на уровень жизни и всестороннее развитие человека как главной производительной силы общества.</w:t>
      </w:r>
    </w:p>
    <w:p w:rsidR="00745EBF" w:rsidRPr="00FB292D" w:rsidRDefault="00745EBF" w:rsidP="00FB292D">
      <w:pPr>
        <w:pStyle w:val="a5"/>
        <w:spacing w:line="360" w:lineRule="auto"/>
        <w:ind w:firstLine="709"/>
      </w:pPr>
      <w:r w:rsidRPr="00FB292D">
        <w:t>Данное определение дает целостную характеристику условий труда: их сущности как объективного явления, механизма формирования и основных направлений воз</w:t>
      </w:r>
      <w:r w:rsidRPr="00FB292D">
        <w:softHyphen/>
        <w:t>действия на работающего человека, эффективности, влияния на социальное развитие. Это определение кон</w:t>
      </w:r>
      <w:r w:rsidRPr="00FB292D">
        <w:softHyphen/>
        <w:t>кретизирует термины «производственная среда» и «усло</w:t>
      </w:r>
      <w:r w:rsidRPr="00FB292D">
        <w:softHyphen/>
        <w:t>вия труда», представляющие собой единство двух сторон. С одной стороны, это факторы, воздействующие на фор</w:t>
      </w:r>
      <w:r w:rsidRPr="00FB292D">
        <w:softHyphen/>
        <w:t>мирование условий труда, а с другой — элементы, состав</w:t>
      </w:r>
      <w:r w:rsidRPr="00FB292D">
        <w:softHyphen/>
        <w:t>ляющие условия труда. К элементам условий труда отно</w:t>
      </w:r>
      <w:r w:rsidRPr="00FB292D">
        <w:softHyphen/>
        <w:t>сятся, например, температура, загазованность и т. д., то есть все то, что непосредственно влияет на работающего человека, его здоровье, работоспособность и социальное развитие.</w:t>
      </w:r>
    </w:p>
    <w:p w:rsidR="003C76CF" w:rsidRPr="00FB292D" w:rsidRDefault="003C76CF" w:rsidP="00FB292D">
      <w:pPr>
        <w:widowControl/>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По данным Минтруда и социального развития, износ основных фондов предприятий приблизился к 60%, доля использования устаревших технологий и оборудования в отдельных отраслях промышленности составляет более 80%. Неудовлетворительные условия труда зачастую являются основной причиной высокого уровня производственного травматизма, общей профессиональной обусловленной заболеваемости.</w:t>
      </w:r>
      <w:r w:rsidRPr="00FB292D">
        <w:rPr>
          <w:rStyle w:val="ac"/>
          <w:rFonts w:ascii="Times New Roman" w:hAnsi="Times New Roman"/>
          <w:sz w:val="28"/>
          <w:szCs w:val="28"/>
        </w:rPr>
        <w:footnoteReference w:id="1"/>
      </w:r>
    </w:p>
    <w:p w:rsidR="003C76CF" w:rsidRPr="00FB292D" w:rsidRDefault="003C76CF" w:rsidP="00FB292D">
      <w:pPr>
        <w:widowControl/>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Россия ежегодно теряет почти 2% ВВП (более 500 млрд. руб.) из-за неудовлетворительных условий труда, травм и гибели работников на производстве.</w:t>
      </w:r>
      <w:r w:rsidRPr="00FB292D">
        <w:rPr>
          <w:rStyle w:val="ac"/>
          <w:rFonts w:ascii="Times New Roman" w:hAnsi="Times New Roman"/>
          <w:sz w:val="28"/>
          <w:szCs w:val="28"/>
        </w:rPr>
        <w:footnoteReference w:id="2"/>
      </w:r>
    </w:p>
    <w:p w:rsidR="003C76CF" w:rsidRPr="00FB292D" w:rsidRDefault="003C76CF" w:rsidP="00FB292D">
      <w:pPr>
        <w:widowControl/>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Несчастные случаи на производстве и профессиональные заболевания являются не только человеческой трагедией, но и причиной наиболее серьезных</w:t>
      </w:r>
      <w:r w:rsidR="00DB79BE" w:rsidRPr="00FB292D">
        <w:rPr>
          <w:rFonts w:ascii="Times New Roman" w:hAnsi="Times New Roman" w:cs="Times New Roman"/>
          <w:sz w:val="28"/>
          <w:szCs w:val="28"/>
        </w:rPr>
        <w:t>, как я уже было сказано выше,</w:t>
      </w:r>
      <w:r w:rsidRPr="00FB292D">
        <w:rPr>
          <w:rFonts w:ascii="Times New Roman" w:hAnsi="Times New Roman" w:cs="Times New Roman"/>
          <w:sz w:val="28"/>
          <w:szCs w:val="28"/>
        </w:rPr>
        <w:t xml:space="preserve"> экономических потерь. По данным Росстата, доля занятых на работах, не отвечающих санитарно-гигиеническим требованиям, а также количество впервые выявленных профессиональных заболеваний неуклонно растут.</w:t>
      </w:r>
    </w:p>
    <w:p w:rsidR="003C76CF" w:rsidRPr="00FB292D" w:rsidRDefault="003C76CF" w:rsidP="00FB292D">
      <w:pPr>
        <w:widowControl/>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xml:space="preserve">В </w:t>
      </w:r>
      <w:smartTag w:uri="urn:schemas-microsoft-com:office:smarttags" w:element="metricconverter">
        <w:smartTagPr>
          <w:attr w:name="ProductID" w:val="2007 г"/>
        </w:smartTagPr>
        <w:r w:rsidRPr="00FB292D">
          <w:rPr>
            <w:rFonts w:ascii="Times New Roman" w:hAnsi="Times New Roman" w:cs="Times New Roman"/>
            <w:sz w:val="28"/>
            <w:szCs w:val="28"/>
          </w:rPr>
          <w:t>200</w:t>
        </w:r>
        <w:r w:rsidR="00DB79BE" w:rsidRPr="00FB292D">
          <w:rPr>
            <w:rFonts w:ascii="Times New Roman" w:hAnsi="Times New Roman" w:cs="Times New Roman"/>
            <w:sz w:val="28"/>
            <w:szCs w:val="28"/>
          </w:rPr>
          <w:t>7</w:t>
        </w:r>
        <w:r w:rsidRPr="00FB292D">
          <w:rPr>
            <w:rFonts w:ascii="Times New Roman" w:hAnsi="Times New Roman" w:cs="Times New Roman"/>
            <w:sz w:val="28"/>
            <w:szCs w:val="28"/>
          </w:rPr>
          <w:t xml:space="preserve"> г</w:t>
        </w:r>
      </w:smartTag>
      <w:r w:rsidR="00DB79BE" w:rsidRPr="00FB292D">
        <w:rPr>
          <w:rFonts w:ascii="Times New Roman" w:hAnsi="Times New Roman" w:cs="Times New Roman"/>
          <w:sz w:val="28"/>
          <w:szCs w:val="28"/>
        </w:rPr>
        <w:t xml:space="preserve">. в сравнении с </w:t>
      </w:r>
      <w:smartTag w:uri="urn:schemas-microsoft-com:office:smarttags" w:element="metricconverter">
        <w:smartTagPr>
          <w:attr w:name="ProductID" w:val="2005 г"/>
        </w:smartTagPr>
        <w:r w:rsidR="00DB79BE" w:rsidRPr="00FB292D">
          <w:rPr>
            <w:rFonts w:ascii="Times New Roman" w:hAnsi="Times New Roman" w:cs="Times New Roman"/>
            <w:sz w:val="28"/>
            <w:szCs w:val="28"/>
          </w:rPr>
          <w:t>2005</w:t>
        </w:r>
        <w:r w:rsidRPr="00FB292D">
          <w:rPr>
            <w:rFonts w:ascii="Times New Roman" w:hAnsi="Times New Roman" w:cs="Times New Roman"/>
            <w:sz w:val="28"/>
            <w:szCs w:val="28"/>
          </w:rPr>
          <w:t xml:space="preserve"> г</w:t>
        </w:r>
      </w:smartTag>
      <w:r w:rsidRPr="00FB292D">
        <w:rPr>
          <w:rFonts w:ascii="Times New Roman" w:hAnsi="Times New Roman" w:cs="Times New Roman"/>
          <w:sz w:val="28"/>
          <w:szCs w:val="28"/>
        </w:rPr>
        <w:t>. несколько возросло абсолютное количество работающих на оборудовании, не отвечающем требованиям безоп</w:t>
      </w:r>
      <w:r w:rsidR="00DB79BE" w:rsidRPr="00FB292D">
        <w:rPr>
          <w:rFonts w:ascii="Times New Roman" w:hAnsi="Times New Roman" w:cs="Times New Roman"/>
          <w:sz w:val="28"/>
          <w:szCs w:val="28"/>
        </w:rPr>
        <w:t>асности. При этом в течение 2005</w:t>
      </w:r>
      <w:r w:rsidRPr="00FB292D">
        <w:rPr>
          <w:rFonts w:ascii="Times New Roman" w:hAnsi="Times New Roman" w:cs="Times New Roman"/>
          <w:sz w:val="28"/>
          <w:szCs w:val="28"/>
        </w:rPr>
        <w:t xml:space="preserve"> - 200</w:t>
      </w:r>
      <w:r w:rsidR="00DB79BE" w:rsidRPr="00FB292D">
        <w:rPr>
          <w:rFonts w:ascii="Times New Roman" w:hAnsi="Times New Roman" w:cs="Times New Roman"/>
          <w:sz w:val="28"/>
          <w:szCs w:val="28"/>
        </w:rPr>
        <w:t>7</w:t>
      </w:r>
      <w:r w:rsidRPr="00FB292D">
        <w:rPr>
          <w:rFonts w:ascii="Times New Roman" w:hAnsi="Times New Roman" w:cs="Times New Roman"/>
          <w:sz w:val="28"/>
          <w:szCs w:val="28"/>
        </w:rPr>
        <w:t xml:space="preserve"> гг. общая численность работников, работающих на таком оборудовании, изменялась незначительно и составляла ежегодно чуть более 50 тыс. человек. О том, что более трети работников, среди которых значительную часть составляют женщины, занято на работах с вредными и (или) опасными условиями труда, свидетельствуют показатели по представлению различных компенсаций за условия труда, которые пока не снижаются. Ежегодно на производстве погибает около 5 тыс. человек трудоспособного возраста.</w:t>
      </w:r>
      <w:r w:rsidR="00DB79BE" w:rsidRPr="00FB292D">
        <w:rPr>
          <w:rStyle w:val="ac"/>
          <w:rFonts w:ascii="Times New Roman" w:hAnsi="Times New Roman"/>
          <w:sz w:val="28"/>
          <w:szCs w:val="28"/>
        </w:rPr>
        <w:footnoteReference w:id="3"/>
      </w:r>
    </w:p>
    <w:p w:rsidR="00DB79BE" w:rsidRPr="00FB292D" w:rsidRDefault="00DB79BE" w:rsidP="00FB292D">
      <w:pPr>
        <w:pStyle w:val="a5"/>
        <w:widowControl w:val="0"/>
        <w:spacing w:line="360" w:lineRule="auto"/>
        <w:ind w:firstLine="709"/>
      </w:pPr>
    </w:p>
    <w:p w:rsidR="00745EBF" w:rsidRPr="00FB292D" w:rsidRDefault="00DB79BE" w:rsidP="00FB292D">
      <w:pPr>
        <w:pStyle w:val="a5"/>
        <w:widowControl w:val="0"/>
        <w:spacing w:line="360" w:lineRule="auto"/>
        <w:ind w:left="709"/>
        <w:rPr>
          <w:b/>
          <w:bCs/>
        </w:rPr>
      </w:pPr>
      <w:r w:rsidRPr="00FB292D">
        <w:rPr>
          <w:b/>
        </w:rPr>
        <w:t xml:space="preserve">1.2. </w:t>
      </w:r>
      <w:r w:rsidR="00745EBF" w:rsidRPr="00FB292D">
        <w:rPr>
          <w:b/>
          <w:bCs/>
        </w:rPr>
        <w:t>Классификация факторов составляющих уровень и состояние условий</w:t>
      </w:r>
      <w:r w:rsidR="00FB292D">
        <w:rPr>
          <w:b/>
          <w:bCs/>
        </w:rPr>
        <w:t xml:space="preserve"> </w:t>
      </w:r>
      <w:r w:rsidR="00745EBF" w:rsidRPr="00FB292D">
        <w:rPr>
          <w:b/>
          <w:bCs/>
        </w:rPr>
        <w:t>труда</w:t>
      </w:r>
    </w:p>
    <w:p w:rsidR="00FB292D" w:rsidRDefault="00FB292D" w:rsidP="00FB292D">
      <w:pPr>
        <w:spacing w:line="360" w:lineRule="auto"/>
        <w:ind w:firstLine="709"/>
        <w:jc w:val="both"/>
        <w:rPr>
          <w:rFonts w:ascii="Times New Roman" w:hAnsi="Times New Roman" w:cs="Times New Roman"/>
          <w:sz w:val="28"/>
          <w:szCs w:val="28"/>
        </w:rPr>
      </w:pPr>
    </w:p>
    <w:p w:rsidR="00745EBF" w:rsidRPr="00FB292D" w:rsidRDefault="00745EB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Факторы, формирующие условия труда, можно разделить на следующие группы:</w:t>
      </w:r>
    </w:p>
    <w:p w:rsidR="00745EBF" w:rsidRPr="00FB292D" w:rsidRDefault="00745EBF" w:rsidP="00FB292D">
      <w:pPr>
        <w:numPr>
          <w:ilvl w:val="0"/>
          <w:numId w:val="2"/>
        </w:numPr>
        <w:spacing w:line="360" w:lineRule="auto"/>
        <w:ind w:left="0" w:firstLine="709"/>
        <w:jc w:val="both"/>
        <w:rPr>
          <w:rFonts w:ascii="Times New Roman" w:hAnsi="Times New Roman" w:cs="Times New Roman"/>
          <w:sz w:val="28"/>
          <w:szCs w:val="28"/>
        </w:rPr>
      </w:pPr>
      <w:r w:rsidRPr="00FB292D">
        <w:rPr>
          <w:rFonts w:ascii="Times New Roman" w:hAnsi="Times New Roman" w:cs="Times New Roman"/>
          <w:sz w:val="28"/>
          <w:szCs w:val="28"/>
        </w:rPr>
        <w:t>санитарно-гигиенические;</w:t>
      </w:r>
    </w:p>
    <w:p w:rsidR="00745EBF" w:rsidRPr="00FB292D" w:rsidRDefault="00745EBF" w:rsidP="00FB292D">
      <w:pPr>
        <w:numPr>
          <w:ilvl w:val="0"/>
          <w:numId w:val="2"/>
        </w:numPr>
        <w:spacing w:line="360" w:lineRule="auto"/>
        <w:ind w:left="0" w:firstLine="709"/>
        <w:jc w:val="both"/>
        <w:rPr>
          <w:rFonts w:ascii="Times New Roman" w:hAnsi="Times New Roman" w:cs="Times New Roman"/>
          <w:sz w:val="28"/>
          <w:szCs w:val="28"/>
        </w:rPr>
      </w:pPr>
      <w:r w:rsidRPr="00FB292D">
        <w:rPr>
          <w:rFonts w:ascii="Times New Roman" w:hAnsi="Times New Roman" w:cs="Times New Roman"/>
          <w:sz w:val="28"/>
          <w:szCs w:val="28"/>
        </w:rPr>
        <w:t>психофизиологические;</w:t>
      </w:r>
    </w:p>
    <w:p w:rsidR="00745EBF" w:rsidRPr="00FB292D" w:rsidRDefault="00745EBF" w:rsidP="00FB292D">
      <w:pPr>
        <w:numPr>
          <w:ilvl w:val="0"/>
          <w:numId w:val="2"/>
        </w:numPr>
        <w:spacing w:line="360" w:lineRule="auto"/>
        <w:ind w:left="0" w:firstLine="709"/>
        <w:jc w:val="both"/>
        <w:rPr>
          <w:rFonts w:ascii="Times New Roman" w:hAnsi="Times New Roman" w:cs="Times New Roman"/>
          <w:sz w:val="28"/>
          <w:szCs w:val="28"/>
        </w:rPr>
      </w:pPr>
      <w:r w:rsidRPr="00FB292D">
        <w:rPr>
          <w:rFonts w:ascii="Times New Roman" w:hAnsi="Times New Roman" w:cs="Times New Roman"/>
          <w:sz w:val="28"/>
          <w:szCs w:val="28"/>
        </w:rPr>
        <w:t>эстетические;</w:t>
      </w:r>
    </w:p>
    <w:p w:rsidR="00745EBF" w:rsidRPr="00FB292D" w:rsidRDefault="00745EBF" w:rsidP="00FB292D">
      <w:pPr>
        <w:numPr>
          <w:ilvl w:val="0"/>
          <w:numId w:val="2"/>
        </w:numPr>
        <w:spacing w:line="360" w:lineRule="auto"/>
        <w:ind w:left="0" w:firstLine="709"/>
        <w:jc w:val="both"/>
        <w:rPr>
          <w:rFonts w:ascii="Times New Roman" w:hAnsi="Times New Roman" w:cs="Times New Roman"/>
          <w:sz w:val="28"/>
          <w:szCs w:val="28"/>
        </w:rPr>
      </w:pPr>
      <w:r w:rsidRPr="00FB292D">
        <w:rPr>
          <w:rFonts w:ascii="Times New Roman" w:hAnsi="Times New Roman" w:cs="Times New Roman"/>
          <w:sz w:val="28"/>
          <w:szCs w:val="28"/>
        </w:rPr>
        <w:t>социально-психологические;</w:t>
      </w:r>
    </w:p>
    <w:p w:rsidR="00745EBF" w:rsidRPr="00FB292D" w:rsidRDefault="00745EBF" w:rsidP="00FB292D">
      <w:pPr>
        <w:numPr>
          <w:ilvl w:val="0"/>
          <w:numId w:val="2"/>
        </w:numPr>
        <w:spacing w:line="360" w:lineRule="auto"/>
        <w:ind w:left="0" w:firstLine="709"/>
        <w:jc w:val="both"/>
        <w:rPr>
          <w:rFonts w:ascii="Times New Roman" w:hAnsi="Times New Roman" w:cs="Times New Roman"/>
          <w:sz w:val="28"/>
          <w:szCs w:val="28"/>
        </w:rPr>
      </w:pPr>
      <w:r w:rsidRPr="00FB292D">
        <w:rPr>
          <w:rFonts w:ascii="Times New Roman" w:hAnsi="Times New Roman" w:cs="Times New Roman"/>
          <w:sz w:val="28"/>
          <w:szCs w:val="28"/>
        </w:rPr>
        <w:t>организационно-экономические.</w:t>
      </w:r>
    </w:p>
    <w:p w:rsidR="00DB79BE" w:rsidRPr="00FB292D" w:rsidRDefault="00DB79BE"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Перечисленные группы факторов условий труда составляют основу производственной обстановки.</w:t>
      </w:r>
    </w:p>
    <w:p w:rsidR="00C93545" w:rsidRPr="00FB292D" w:rsidRDefault="00C93545" w:rsidP="00FB292D">
      <w:pPr>
        <w:pStyle w:val="2"/>
        <w:spacing w:after="0"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xml:space="preserve">Итак, остановимся более подробно на каждом из них. </w:t>
      </w:r>
    </w:p>
    <w:p w:rsidR="00745EBF" w:rsidRPr="00FB292D" w:rsidRDefault="00745EBF" w:rsidP="00FB292D">
      <w:pPr>
        <w:pStyle w:val="2"/>
        <w:spacing w:after="0" w:line="360" w:lineRule="auto"/>
        <w:ind w:firstLine="709"/>
        <w:jc w:val="both"/>
        <w:rPr>
          <w:rFonts w:ascii="Times New Roman" w:hAnsi="Times New Roman" w:cs="Times New Roman"/>
          <w:sz w:val="28"/>
          <w:szCs w:val="28"/>
        </w:rPr>
      </w:pPr>
      <w:r w:rsidRPr="00FB292D">
        <w:rPr>
          <w:rFonts w:ascii="Times New Roman" w:hAnsi="Times New Roman" w:cs="Times New Roman"/>
          <w:b/>
          <w:sz w:val="28"/>
          <w:szCs w:val="28"/>
        </w:rPr>
        <w:t>Санитарно-гигиенические</w:t>
      </w:r>
      <w:r w:rsidRPr="00FB292D">
        <w:rPr>
          <w:rFonts w:ascii="Times New Roman" w:hAnsi="Times New Roman" w:cs="Times New Roman"/>
          <w:sz w:val="28"/>
          <w:szCs w:val="28"/>
        </w:rPr>
        <w:t xml:space="preserve"> условия формируются под влиянием на человека окружающей среды (вредные химические вещества, запыленность воздуха, вибрация, освещение, уровень шума, ин</w:t>
      </w:r>
      <w:r w:rsidRPr="00FB292D">
        <w:rPr>
          <w:rFonts w:ascii="Times New Roman" w:hAnsi="Times New Roman" w:cs="Times New Roman"/>
          <w:sz w:val="28"/>
          <w:szCs w:val="28"/>
        </w:rPr>
        <w:softHyphen/>
        <w:t>фразвук, ультразвук, электромагнитное поле, лазерное, ионизи</w:t>
      </w:r>
      <w:r w:rsidRPr="00FB292D">
        <w:rPr>
          <w:rFonts w:ascii="Times New Roman" w:hAnsi="Times New Roman" w:cs="Times New Roman"/>
          <w:sz w:val="28"/>
          <w:szCs w:val="28"/>
        </w:rPr>
        <w:softHyphen/>
        <w:t>рующее, ультрафиолетовое излучение, микроклимат, микроорганизмы, биологические факторы). Приведение этих факторов в соответствие с современными нормами, нормативами и стан</w:t>
      </w:r>
      <w:r w:rsidRPr="00FB292D">
        <w:rPr>
          <w:rFonts w:ascii="Times New Roman" w:hAnsi="Times New Roman" w:cs="Times New Roman"/>
          <w:sz w:val="28"/>
          <w:szCs w:val="28"/>
        </w:rPr>
        <w:softHyphen/>
        <w:t>дартами является предпосылкой нормальной работоспособнос</w:t>
      </w:r>
      <w:r w:rsidRPr="00FB292D">
        <w:rPr>
          <w:rFonts w:ascii="Times New Roman" w:hAnsi="Times New Roman" w:cs="Times New Roman"/>
          <w:sz w:val="28"/>
          <w:szCs w:val="28"/>
        </w:rPr>
        <w:softHyphen/>
        <w:t>ти человека.</w:t>
      </w:r>
    </w:p>
    <w:p w:rsidR="00DB79BE" w:rsidRPr="00FB292D" w:rsidRDefault="00DB79BE"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Благоприятные санитарно-гигиенические условия труда способствуют сохранению здоровья человека и поддержанию устойчивого уровня его работоспособности. Работа по улучшению условий труда предполагает в первую очередь совершенствование техники, технологии и физико-химических свойств сырья, а также дальнейшее совершенствование производственных процессов с учетом комплекса санитарных норм, стандартов и требований.</w:t>
      </w:r>
    </w:p>
    <w:p w:rsidR="00C93545" w:rsidRPr="00FB292D" w:rsidRDefault="00C9354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В понятие метеорологические условия (микроклимат) производственной среды входят температура, влажность, движение воздуха и его барометрическое давление. Повышенные или пониженные против нормы температура и влажность воздуха вызывают дополнительные производственные затраты энергии человека, снижают производительность труда. Систематические охлаждения и прогревание организма могут привести к различным заболеваниям.</w:t>
      </w:r>
    </w:p>
    <w:p w:rsidR="00C93545" w:rsidRPr="00FB292D" w:rsidRDefault="00C9354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xml:space="preserve">Холодными производствами считаются такие, в которых тепловыделение от окружающих предметов, людей, солнечных </w:t>
      </w:r>
      <w:r w:rsidR="00BA25BF" w:rsidRPr="00FB292D">
        <w:rPr>
          <w:rFonts w:ascii="Times New Roman" w:hAnsi="Times New Roman" w:cs="Times New Roman"/>
          <w:sz w:val="28"/>
          <w:szCs w:val="28"/>
        </w:rPr>
        <w:t>лучей не превышает 20 ккал</w:t>
      </w:r>
      <w:r w:rsidRPr="00FB292D">
        <w:rPr>
          <w:rFonts w:ascii="Times New Roman" w:hAnsi="Times New Roman" w:cs="Times New Roman"/>
          <w:sz w:val="28"/>
          <w:szCs w:val="28"/>
        </w:rPr>
        <w:t xml:space="preserve"> на </w:t>
      </w:r>
      <w:smartTag w:uri="urn:schemas-microsoft-com:office:smarttags" w:element="metricconverter">
        <w:smartTagPr>
          <w:attr w:name="ProductID" w:val="1 м3"/>
        </w:smartTagPr>
        <w:r w:rsidRPr="00FB292D">
          <w:rPr>
            <w:rFonts w:ascii="Times New Roman" w:hAnsi="Times New Roman" w:cs="Times New Roman"/>
            <w:sz w:val="28"/>
            <w:szCs w:val="28"/>
          </w:rPr>
          <w:t>1 м</w:t>
        </w:r>
        <w:r w:rsidRPr="00FB292D">
          <w:rPr>
            <w:rFonts w:ascii="Times New Roman" w:hAnsi="Times New Roman" w:cs="Times New Roman"/>
            <w:sz w:val="28"/>
            <w:szCs w:val="28"/>
            <w:vertAlign w:val="superscript"/>
          </w:rPr>
          <w:t>3</w:t>
        </w:r>
      </w:smartTag>
      <w:r w:rsidRPr="00FB292D">
        <w:rPr>
          <w:rFonts w:ascii="Times New Roman" w:hAnsi="Times New Roman" w:cs="Times New Roman"/>
          <w:sz w:val="28"/>
          <w:szCs w:val="28"/>
        </w:rPr>
        <w:t xml:space="preserve"> в час. При низкой температуре снижается подвижность конечностей, притупляется внимание, организм расходует дополнительную энергию на поддержание нормальной температуры.</w:t>
      </w:r>
    </w:p>
    <w:p w:rsidR="00C93545" w:rsidRPr="00FB292D" w:rsidRDefault="00C9354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При высокой температуре учащается дыхание, нарушается водный и солевой баланс организма в результате обильного выделения пота, температура тела может подниматься до 39 °С. Потери воды в горячих производствах достигают 5-</w:t>
      </w:r>
      <w:smartTag w:uri="urn:schemas-microsoft-com:office:smarttags" w:element="metricconverter">
        <w:smartTagPr>
          <w:attr w:name="ProductID" w:val="8 л"/>
        </w:smartTagPr>
        <w:r w:rsidRPr="00FB292D">
          <w:rPr>
            <w:rFonts w:ascii="Times New Roman" w:hAnsi="Times New Roman" w:cs="Times New Roman"/>
            <w:sz w:val="28"/>
            <w:szCs w:val="28"/>
          </w:rPr>
          <w:t>8 л</w:t>
        </w:r>
      </w:smartTag>
      <w:r w:rsidRPr="00FB292D">
        <w:rPr>
          <w:rFonts w:ascii="Times New Roman" w:hAnsi="Times New Roman" w:cs="Times New Roman"/>
          <w:sz w:val="28"/>
          <w:szCs w:val="28"/>
        </w:rPr>
        <w:t xml:space="preserve"> в смену, то есть 7-10% веса человека.</w:t>
      </w:r>
    </w:p>
    <w:p w:rsidR="00C93545" w:rsidRPr="00FB292D" w:rsidRDefault="00C9354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Для создания благоприятного микроклимата на рабочих местах и в производственных помещениях необходимо герметизировать оборудование, укрыть и изолировать поверхность испарения жидкостей, теплоизолировать источники тепла, а также автоматизировать и механизировать процессы с избыточным выделением тепла и влаги.</w:t>
      </w:r>
    </w:p>
    <w:p w:rsidR="00C93545" w:rsidRPr="00FB292D" w:rsidRDefault="00C9354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Шум и вибрация с физической точки зрения во многом сходны, но один воспринимается слухом, другая - осязанием. В настоящее время шум - один из наиболее распространенных факторов внешней, в том числе производственной среды. Шум характеризуется силой (уровнем) звука, определяемой в децибелах (дБ), частотой в герцах (Гц) и интервалом частот в октавах. При этом уровень интенсивности звука вызывает у человека разные ощущения. Так, при 50-60 дБ возникает чувство спокойствия и комфорта, при 60-80 - лишь чувство удобства, шум в 90 дБ - вполне приемлемый, 100 дБ - ощущение шумности, 110 дБ - дискомфорт, 120 дБ - ощущение тревоги, 130 дБ - мучительное чувство. Наибольшее влияние оказывают высокочастотные звуки даже при одинаковой силе (уровне). Вредное воздействие шума сказывается на нервной и сердечнососудистой системах, на работе органов пищеварения, повы</w:t>
      </w:r>
      <w:r w:rsidR="00BA25BF" w:rsidRPr="00FB292D">
        <w:rPr>
          <w:rFonts w:ascii="Times New Roman" w:hAnsi="Times New Roman" w:cs="Times New Roman"/>
          <w:sz w:val="28"/>
          <w:szCs w:val="28"/>
        </w:rPr>
        <w:t>шает кровяное</w:t>
      </w:r>
      <w:r w:rsidR="00FB292D">
        <w:rPr>
          <w:rFonts w:ascii="Times New Roman" w:hAnsi="Times New Roman" w:cs="Times New Roman"/>
          <w:sz w:val="28"/>
          <w:szCs w:val="28"/>
        </w:rPr>
        <w:t xml:space="preserve"> </w:t>
      </w:r>
      <w:r w:rsidRPr="00FB292D">
        <w:rPr>
          <w:rFonts w:ascii="Times New Roman" w:hAnsi="Times New Roman" w:cs="Times New Roman"/>
          <w:sz w:val="28"/>
          <w:szCs w:val="28"/>
        </w:rPr>
        <w:t>давление, притупляет внимание и приводит к быстрому утомлению. При этом уровень интенсивности звука вызывает у человека разные ощущения.</w:t>
      </w:r>
    </w:p>
    <w:p w:rsidR="00C93545" w:rsidRPr="00FB292D" w:rsidRDefault="00C9354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Вибрация сопровождает многие производственные процессы. Она вызывает заболевания суставов, может нарушить двигательные рефлексы человека. Характеризуется частотой (в Гц) и амплитудой (в мм).</w:t>
      </w:r>
    </w:p>
    <w:p w:rsidR="00C93545" w:rsidRPr="00FB292D" w:rsidRDefault="00C9354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Вибрации неодинаково влияют на человека, при этом по характеру воздействия следует различать местную и общую вибрации. Общая вибрация вызывает сотрясение пола, стен, местная вибрация воздействует на ограниченный участок тела.</w:t>
      </w:r>
    </w:p>
    <w:p w:rsidR="00DB79BE" w:rsidRPr="00FB292D" w:rsidRDefault="00C93545" w:rsidP="00FB292D">
      <w:pPr>
        <w:pStyle w:val="a3"/>
        <w:spacing w:line="360" w:lineRule="auto"/>
        <w:ind w:firstLine="709"/>
      </w:pPr>
      <w:r w:rsidRPr="00FB292D">
        <w:t xml:space="preserve">Для уменьшения шума и вибраций на рабочих местах, участках и в цехах необходимо прежде всего устранить причины образования вибраций в самом их источнике. С этой целью применяются различные конструктивные решения при модернизации оборудования и технологических процессов. Снижение интенсивности шума и вибрации достигается: с помощью облицовки стен, потолков звукопоглащающими и звукоизолирующими покрытиями; исключения или уменьшения резкого изменения давления, вихревых движений в машинах и оборудовании; применения пружинных амортизаторов; отвода «шумных» цехов за пределы помещений, где работают люди; точной подгонки всех деталей и отладки их работы, применения глушителей и индивидуальных средств защиты и т.д. </w:t>
      </w:r>
    </w:p>
    <w:p w:rsidR="00745EBF" w:rsidRPr="00FB292D" w:rsidRDefault="00745EB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b/>
          <w:sz w:val="28"/>
          <w:szCs w:val="28"/>
        </w:rPr>
        <w:t>Психофизиологические условия</w:t>
      </w:r>
      <w:r w:rsidRPr="00FB292D">
        <w:rPr>
          <w:rFonts w:ascii="Times New Roman" w:hAnsi="Times New Roman" w:cs="Times New Roman"/>
          <w:sz w:val="28"/>
          <w:szCs w:val="28"/>
        </w:rPr>
        <w:t xml:space="preserve"> — величина физической, динамической и статической нагрузок, рабочая поза, темп работы, нап</w:t>
      </w:r>
      <w:r w:rsidRPr="00FB292D">
        <w:rPr>
          <w:rFonts w:ascii="Times New Roman" w:hAnsi="Times New Roman" w:cs="Times New Roman"/>
          <w:sz w:val="28"/>
          <w:szCs w:val="28"/>
        </w:rPr>
        <w:softHyphen/>
        <w:t>ряженность внимания, напряженность анализаторных функций, монотонность, нервно-эмоциональное напряжение, эстетический (уборка туалетов, работа с гноем, экскрементами и т.д.) и физичес</w:t>
      </w:r>
      <w:r w:rsidRPr="00FB292D">
        <w:rPr>
          <w:rFonts w:ascii="Times New Roman" w:hAnsi="Times New Roman" w:cs="Times New Roman"/>
          <w:sz w:val="28"/>
          <w:szCs w:val="28"/>
        </w:rPr>
        <w:softHyphen/>
        <w:t>кий дискомфорт (использование индивидуальных средств защи</w:t>
      </w:r>
      <w:r w:rsidRPr="00FB292D">
        <w:rPr>
          <w:rFonts w:ascii="Times New Roman" w:hAnsi="Times New Roman" w:cs="Times New Roman"/>
          <w:sz w:val="28"/>
          <w:szCs w:val="28"/>
        </w:rPr>
        <w:softHyphen/>
        <w:t>ты, сменность). Ограничение и регламентация физических усилий, оптимальное сочетание физической и умственной работы оказы</w:t>
      </w:r>
      <w:r w:rsidRPr="00FB292D">
        <w:rPr>
          <w:rFonts w:ascii="Times New Roman" w:hAnsi="Times New Roman" w:cs="Times New Roman"/>
          <w:sz w:val="28"/>
          <w:szCs w:val="28"/>
        </w:rPr>
        <w:softHyphen/>
        <w:t>вают значительное влияние на снижение утомляемости рабочих.</w:t>
      </w:r>
    </w:p>
    <w:p w:rsidR="00745EBF" w:rsidRPr="00FB292D" w:rsidRDefault="00745EB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b/>
          <w:sz w:val="28"/>
          <w:szCs w:val="28"/>
        </w:rPr>
        <w:t>Эстетические условия</w:t>
      </w:r>
      <w:r w:rsidRPr="00FB292D">
        <w:rPr>
          <w:rFonts w:ascii="Times New Roman" w:hAnsi="Times New Roman" w:cs="Times New Roman"/>
          <w:sz w:val="28"/>
          <w:szCs w:val="28"/>
        </w:rPr>
        <w:t xml:space="preserve"> (цветовое оформление интерьеров по</w:t>
      </w:r>
      <w:r w:rsidRPr="00FB292D">
        <w:rPr>
          <w:rFonts w:ascii="Times New Roman" w:hAnsi="Times New Roman" w:cs="Times New Roman"/>
          <w:sz w:val="28"/>
          <w:szCs w:val="28"/>
        </w:rPr>
        <w:softHyphen/>
        <w:t>мещений и рабочих мест, озеленение производственных и бытовых помещений, прилегающих территорий, обеспечение спецодеждой и др.). Все эти факторы оказывают воздействие на работа</w:t>
      </w:r>
      <w:r w:rsidRPr="00FB292D">
        <w:rPr>
          <w:rFonts w:ascii="Times New Roman" w:hAnsi="Times New Roman" w:cs="Times New Roman"/>
          <w:sz w:val="28"/>
          <w:szCs w:val="28"/>
        </w:rPr>
        <w:softHyphen/>
        <w:t>ющего через создание эмоционального производственного фона. Приятно, легче и продуктивнее работается на рабочем месте, осна</w:t>
      </w:r>
      <w:r w:rsidRPr="00FB292D">
        <w:rPr>
          <w:rFonts w:ascii="Times New Roman" w:hAnsi="Times New Roman" w:cs="Times New Roman"/>
          <w:sz w:val="28"/>
          <w:szCs w:val="28"/>
        </w:rPr>
        <w:softHyphen/>
        <w:t>щенном современным оборудованием, в конструкции которого учтены эргономические требования, когда соблюден эстетически выразительный внешний вид оборудования, механизмов, инстру</w:t>
      </w:r>
      <w:r w:rsidRPr="00FB292D">
        <w:rPr>
          <w:rFonts w:ascii="Times New Roman" w:hAnsi="Times New Roman" w:cs="Times New Roman"/>
          <w:sz w:val="28"/>
          <w:szCs w:val="28"/>
        </w:rPr>
        <w:softHyphen/>
        <w:t>мента, помещений, рабочей одежды.</w:t>
      </w:r>
      <w:r w:rsidR="00CC60EE" w:rsidRPr="00FB292D">
        <w:rPr>
          <w:rStyle w:val="ac"/>
          <w:rFonts w:ascii="Times New Roman" w:hAnsi="Times New Roman"/>
          <w:sz w:val="28"/>
          <w:szCs w:val="28"/>
        </w:rPr>
        <w:footnoteReference w:id="4"/>
      </w:r>
    </w:p>
    <w:p w:rsidR="00DF0055"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xml:space="preserve">Производственный интерьер представляет собой эстетически оформленное архитектурно-художественное внутреннее пространство промышленных зданий. Создание производственного интерьера требует: </w:t>
      </w:r>
    </w:p>
    <w:p w:rsidR="00DF0055"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четкой композиции внутреннего пространства и рациональной планировки рабочих мест;</w:t>
      </w:r>
    </w:p>
    <w:p w:rsidR="00DF0055"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систематизированного размещения основного технологического оборудования и целесообразной прокладки внутренних проходов, проездов, санитарно-технических и технологических коммуникаций.</w:t>
      </w:r>
    </w:p>
    <w:p w:rsidR="00DF0055"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оптимальной системы освещения и «цветового климата», т.е. окраски поверхностей и предметов в помещении;</w:t>
      </w:r>
    </w:p>
    <w:p w:rsidR="00DF0055"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общего благоустройства помещения (зон отдыха, визуальной информации и т.д.).</w:t>
      </w:r>
    </w:p>
    <w:p w:rsidR="00DF0055"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При создании производственного интерьера следует учитывать: назначение здания, его объем и площадь; особенности технологического процесса;</w:t>
      </w:r>
      <w:r w:rsidR="00FB292D">
        <w:rPr>
          <w:rFonts w:ascii="Times New Roman" w:hAnsi="Times New Roman" w:cs="Times New Roman"/>
          <w:sz w:val="28"/>
          <w:szCs w:val="28"/>
        </w:rPr>
        <w:t xml:space="preserve"> </w:t>
      </w:r>
      <w:r w:rsidRPr="00FB292D">
        <w:rPr>
          <w:rFonts w:ascii="Times New Roman" w:hAnsi="Times New Roman" w:cs="Times New Roman"/>
          <w:sz w:val="28"/>
          <w:szCs w:val="28"/>
        </w:rPr>
        <w:t>режим труда и отдыха; характер оборудования; психологическое и эстетическое воздействие различных сочетаний композиций и цветов на человека; климатические особенности и т.д.</w:t>
      </w:r>
    </w:p>
    <w:p w:rsidR="00DF0055"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Цветовое оформление играет важную роль в создании благоприятной производственной обстановки. Условно оно выполняет две функции, являясь средством информации и средством психологического комфорта.</w:t>
      </w:r>
    </w:p>
    <w:p w:rsidR="00DF0055"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В качестве средства информации цвет используется для ориентации работающих в производственной среде и при эксплуатации оборудовании. Ориентация в производственной среде предполагает применение цвета для обозначения маршрутов движения, маркировки коммуникаций и обеспечения безопасности работающих. В соответствии с предназначением цветов (красный - запрещающий, желтый - предупреждающий, зеленый - предписывающий, синий – указывающий) устанавливаются и соответствующие знаки.</w:t>
      </w:r>
    </w:p>
    <w:p w:rsidR="00DF0055"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Ориентации рабочего при эксплуатации оборудования способствует правильная окраска элементов последнего в зависимости от роли в трудовом процессе. При этом целесообразно использовать не более трех цветов: один - для органов управления (желтый, приглушенный оранжевый); другой - для частей, создающих фон обрабатываемой детали (сталь и чугун - кремовый, бронза и медь серо-голубой и т.д.) и третий - для остальных окрашиваемых поверхностей (корпуса оборудования - салатный и зелено-голубой).</w:t>
      </w:r>
    </w:p>
    <w:p w:rsidR="00DF0055"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Цвета окраски вспомогательного оборудования рекомендуется выбирать близкими к цвету основного оборудования, а окраска оргоснастки должна быть такой, чтобы не отвлекать внимание рабочего от основных элементов труда.</w:t>
      </w:r>
    </w:p>
    <w:p w:rsidR="002B6198"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При окраске травмоопасных средств рекомендуется применять цвета близкие к желтому и оранжевому. Наиболее опасные с точки зрения травматизма части транспортных средств следует окрашивать в желто-оранжевый цвет с черными полосами.</w:t>
      </w:r>
    </w:p>
    <w:p w:rsidR="00DF0055"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Озеленение предприятия относится к эстетическим факторам производственной среды. Оно способствует оздоровлению воздуха, влияет на тепловой режим, уменьшает шум, снижает запыленность, украшает и создает уют, успокаивающе действует на нервную систему. При озеленение учитываются свойства растений, климатические и почвенные условия, а также характер производства. Ассортимент растений, их расположение в производственных помещениях определяются на основании рекомендаций санитарных служб, архитекторов и дендрологов.</w:t>
      </w:r>
    </w:p>
    <w:p w:rsidR="00DF0055"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Расположение зеленых барьеров в интерьерах разнообразно: вдоль оконных проемов, лестниц, в сочетании с мебелью. С их помощью разграничивают пространство, выделяют определенные зоны и т.д. Для озеленения территории промышленного предприятия растения подбирают с учетом их гигиенических свойств. Так, с целью понижения температуры посадки производят групповым способом без кустарника. Для уменьшения шума применяют посадки деревьев и кустарника с густой и мелколистной кроной, с большим количеством ветвей.</w:t>
      </w:r>
    </w:p>
    <w:p w:rsidR="00DF0055" w:rsidRPr="00FB292D" w:rsidRDefault="00DF0055"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В местах отдыха рабочих, выполняющих монотонные операции, высаживают цветы с теплой, возбуждающей, активной расцветкой.</w:t>
      </w:r>
    </w:p>
    <w:p w:rsidR="00745EBF" w:rsidRPr="00FB292D" w:rsidRDefault="00745EBF" w:rsidP="00FB292D">
      <w:pPr>
        <w:pStyle w:val="2"/>
        <w:spacing w:after="0" w:line="360" w:lineRule="auto"/>
        <w:ind w:firstLine="709"/>
        <w:jc w:val="both"/>
        <w:rPr>
          <w:rFonts w:ascii="Times New Roman" w:hAnsi="Times New Roman" w:cs="Times New Roman"/>
          <w:sz w:val="28"/>
          <w:szCs w:val="28"/>
        </w:rPr>
      </w:pPr>
      <w:r w:rsidRPr="00FB292D">
        <w:rPr>
          <w:rFonts w:ascii="Times New Roman" w:hAnsi="Times New Roman" w:cs="Times New Roman"/>
          <w:b/>
          <w:sz w:val="28"/>
          <w:szCs w:val="28"/>
        </w:rPr>
        <w:t>Социально-психологические факторы</w:t>
      </w:r>
      <w:r w:rsidRPr="00FB292D">
        <w:rPr>
          <w:rFonts w:ascii="Times New Roman" w:hAnsi="Times New Roman" w:cs="Times New Roman"/>
          <w:sz w:val="28"/>
          <w:szCs w:val="28"/>
        </w:rPr>
        <w:t xml:space="preserve">, характеризуют взаимоотношения в трудовом коллективе и создают у работников соответствующий </w:t>
      </w:r>
      <w:r w:rsidR="00DF0055" w:rsidRPr="00FB292D">
        <w:rPr>
          <w:rFonts w:ascii="Times New Roman" w:hAnsi="Times New Roman" w:cs="Times New Roman"/>
          <w:sz w:val="28"/>
          <w:szCs w:val="28"/>
        </w:rPr>
        <w:t>психологический настрой.</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На человека постоянно воздействуют как факторы внешней среды, так и раздражители, создаваемые самим человеком. Это находит отражение в трех функциях центральной нервной системы: рефлекторной; координационной;</w:t>
      </w:r>
      <w:r w:rsidR="00FB292D">
        <w:rPr>
          <w:rFonts w:ascii="Times New Roman" w:hAnsi="Times New Roman" w:cs="Times New Roman"/>
          <w:sz w:val="28"/>
          <w:szCs w:val="28"/>
        </w:rPr>
        <w:t xml:space="preserve"> </w:t>
      </w:r>
      <w:r w:rsidRPr="00FB292D">
        <w:rPr>
          <w:rFonts w:ascii="Times New Roman" w:hAnsi="Times New Roman" w:cs="Times New Roman"/>
          <w:sz w:val="28"/>
          <w:szCs w:val="28"/>
        </w:rPr>
        <w:t>интегральной.</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Перечисленные функции имеют отношение к дееспособности и работоспособности человека.</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Работоспособность характеризует трудовую деятельность с количественной стороны и связана с эффективностью труда. Она имеет свой предел, ограниченный количеством энергии, которая может быть израсходована без ущерба организма. Названные функции ограничивают расход энергии человека, что внешне выражается в утомлении, т.е в упадке сил вследствие потери энергии. Утомление связано с торможением и в целом с координационной функцией.</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Во время трудовой деятельности происходят не только физические, но и психологические сдвиги: улучшение и ухудшение состояния, восприятия запоминания, представления, воображения и т.д. Все эти понятия являются психическими категориями, которые вместе с физиологическими функциями формируют, определяют личность человека, его физические и нервно-эмоциональные способности и возможности, пригодность к выполнению той или иной деятельности.</w:t>
      </w:r>
      <w:r w:rsidR="00184744" w:rsidRPr="00FB292D">
        <w:rPr>
          <w:rStyle w:val="ac"/>
          <w:rFonts w:ascii="Times New Roman" w:hAnsi="Times New Roman"/>
          <w:sz w:val="28"/>
          <w:szCs w:val="28"/>
        </w:rPr>
        <w:footnoteReference w:id="5"/>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Физические и психологические функции необходимо учитывать при осуществлении технических, организационных, социальных и других мероприятий по совершенствованию организации труда. Кроме того, необходимо учитывать и эмоции человека, которые вызываются не только собственно трудовой деятельностью, но также производственными и личными взаимоотношениями, эстетическим оформлением окружающей среды.</w:t>
      </w:r>
    </w:p>
    <w:p w:rsidR="00B8404A" w:rsidRPr="00FB292D" w:rsidRDefault="00B8404A" w:rsidP="00FB292D">
      <w:pPr>
        <w:pStyle w:val="a3"/>
        <w:keepNext/>
        <w:spacing w:line="360" w:lineRule="auto"/>
        <w:ind w:firstLine="709"/>
      </w:pPr>
      <w:r w:rsidRPr="00FB292D">
        <w:t>Ослабление неблагоприятного влияния психофизических факторов в процессе работы достигается:</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уменьшением физических усилий;</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оптимизацией темпа и ритма работы;</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выбором рациональной позы, снижением нервно-психическим напряжением, предупреждением монотонности и др.</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xml:space="preserve">Ограничение физических усилий в соответствии с физиологическими рекомендациями должно обеспечиваться как за счет дозирования веса поднимаемого груза, так и с учетом общего грузооборота за смену. Принимаются во внимание способ переноски или передвижения груза, характер поверхности грузов. Так, для женщин разовый подъем тяжести не должен превышать </w:t>
      </w:r>
      <w:smartTag w:uri="urn:schemas-microsoft-com:office:smarttags" w:element="metricconverter">
        <w:smartTagPr>
          <w:attr w:name="ProductID" w:val="20 кг"/>
        </w:smartTagPr>
        <w:r w:rsidRPr="00FB292D">
          <w:rPr>
            <w:rFonts w:ascii="Times New Roman" w:hAnsi="Times New Roman" w:cs="Times New Roman"/>
            <w:sz w:val="28"/>
            <w:szCs w:val="28"/>
          </w:rPr>
          <w:t>20 кг</w:t>
        </w:r>
      </w:smartTag>
      <w:r w:rsidRPr="00FB292D">
        <w:rPr>
          <w:rFonts w:ascii="Times New Roman" w:hAnsi="Times New Roman" w:cs="Times New Roman"/>
          <w:sz w:val="28"/>
          <w:szCs w:val="28"/>
        </w:rPr>
        <w:t xml:space="preserve">, для мужчин - </w:t>
      </w:r>
      <w:smartTag w:uri="urn:schemas-microsoft-com:office:smarttags" w:element="metricconverter">
        <w:smartTagPr>
          <w:attr w:name="ProductID" w:val="50 кг"/>
        </w:smartTagPr>
        <w:r w:rsidRPr="00FB292D">
          <w:rPr>
            <w:rFonts w:ascii="Times New Roman" w:hAnsi="Times New Roman" w:cs="Times New Roman"/>
            <w:sz w:val="28"/>
            <w:szCs w:val="28"/>
          </w:rPr>
          <w:t>50 кг</w:t>
        </w:r>
      </w:smartTag>
      <w:r w:rsidRPr="00FB292D">
        <w:rPr>
          <w:rFonts w:ascii="Times New Roman" w:hAnsi="Times New Roman" w:cs="Times New Roman"/>
          <w:sz w:val="28"/>
          <w:szCs w:val="28"/>
        </w:rPr>
        <w:t>.</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Регламентировать поднятие и переноску тяжестей следует с учетом не только высоты поднятия грузов, но также размеров и формы предметов. При дозировании физического труда рабочих следует руководствоваться физиологически обоснованным требованием: затраты энергии за один час работы не должен превышать 250 ккал. Если это количество калорий за счет более интенсивной работы расходуется за меньшее время, то в данном случае надо пропорционально увеличивать время на отдых. Например, если 250 ккал израсходуется за 50 мин, то после такой работы следует представлять ежечасно отдых по</w:t>
      </w:r>
      <w:r w:rsidR="00FB292D">
        <w:rPr>
          <w:rFonts w:ascii="Times New Roman" w:hAnsi="Times New Roman" w:cs="Times New Roman"/>
          <w:sz w:val="28"/>
          <w:szCs w:val="28"/>
        </w:rPr>
        <w:t xml:space="preserve"> </w:t>
      </w:r>
      <w:r w:rsidRPr="00FB292D">
        <w:rPr>
          <w:rFonts w:ascii="Times New Roman" w:hAnsi="Times New Roman" w:cs="Times New Roman"/>
          <w:sz w:val="28"/>
          <w:szCs w:val="28"/>
        </w:rPr>
        <w:t>10 мин. Для более интенсивной работы устанавливается режим труда и отдыха, предусматривающий не только перерыв в работе, но и переключение на другой вид деятельности, не требующий больших физических усилий. Устранение отрицательного влияния большой статистической нагрузки можно добиться оптимальным сочетанием динамической и статистической работы.</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При оптимизации темпа и ритма работы следует иметь в виду, что завышенный и заниженный темпы, ослабляя внимание и снижая точность движения и ритмичность работы, отрицательно сказываются на работоспособности человека. Поэтому темп следует устанавливать в зависимости от степени физической и нервно-психической нагрузок: меньшим нагрузкам должен соответствовать более высокий темп, а с увеличением нервно-психических или физической нагрузок темп работы должен снижаться. Применительно к отдельным звеньям двигательного аппарата человека оптимальный темп - не более 20% от максимальных возможностей человека, которые составляют: для пальцев - 6 движений в секунду, для ладони - 3 движения в секунду, для руки - 80 движений в минуту, для ноги - 45 движений в минуту, для корпуса - 3 движения в минуту.</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Учитывая, что различия в индивидуальном темпе у людей составляют свыше 30%, комплексные бригады рабочих целесообразно комплектовать из людей с примерно равными природными темпами.</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Нарушение ритма трудовой деятельности вызывает напряжение нервной системы, приводит к потере усвоенного ритма, а это требует выработки нового стереотипа, что приводит к замедлению выполнения трудовых операций. Еще более утомительна для человека аритмичность, когда малые физические и нервно-умственные усилия и низкий темп неожиданно сменяются в процессе труда форсированными усилиями и быстрым темпом. Ритмичность труда в течение смены способствует организации работы по часовому графику, когда распределение дневной нагрузки планируется с учетом физиологических закономерностей развития работоспособности человека. В первые и последние часы нагрузка должна быть на 10-15% меньше, чем в середине первой и второй половины рабочего дня.</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Ритмичность труда рабочих в течение смены, недели, месяца, года достигается улучшением оперативно-производственного планирования, которое позволяет согласовать работу всех отдельных его частей, обеспечить равномерную загрузку рабочих на протяжении данного периода и исключить штурмовщину.</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xml:space="preserve">При организации труда на рабочем месте доставку деталей, материалов необходимо осуществлять партиями в соответствии с графиком обслуживания. При работе на конвейере темп работы регулируется путем программирования скорости движения конвейерной ленты либо создания линии со свободным темпом работы. При варьировании темпа работы колебание скорости движения ленты не должно превышать среднего темпа более чем на 10-15%. Рациональная рабочая поза с физиологической точки зрения обеспечивается в том случае, если работник по своему усмотрению может трудиться как сидя, так и стоя. Работа стоя более утомительна и требует больших энергетических затрат, чем работа сидя. Длительная работа стоя может привести к органическим изменениям. При выборе рабочей позы должна учитываться также величина усилий, необходимая для выполнения работы. Если, например, во время выполнения работы требуется развивать усилия более </w:t>
      </w:r>
      <w:smartTag w:uri="urn:schemas-microsoft-com:office:smarttags" w:element="metricconverter">
        <w:smartTagPr>
          <w:attr w:name="ProductID" w:val="10 кг"/>
        </w:smartTagPr>
        <w:r w:rsidRPr="00FB292D">
          <w:rPr>
            <w:rFonts w:ascii="Times New Roman" w:hAnsi="Times New Roman" w:cs="Times New Roman"/>
            <w:sz w:val="28"/>
            <w:szCs w:val="28"/>
          </w:rPr>
          <w:t>10 кг</w:t>
        </w:r>
      </w:smartTag>
      <w:r w:rsidRPr="00FB292D">
        <w:rPr>
          <w:rFonts w:ascii="Times New Roman" w:hAnsi="Times New Roman" w:cs="Times New Roman"/>
          <w:sz w:val="28"/>
          <w:szCs w:val="28"/>
        </w:rPr>
        <w:t>, то неизбежна поза стоя. При меньших усилиях рабочая поза может меняться. Точные работы должны выполняться преимущественно в позе сидя.</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Оптимальная нервно-психическая нагрузка обеспечивается соблюдением требований и рекомендаций, разрабатываемых инженерной психологией и эргономикой, относительно объема поступающей и перерабатываемой информации, норм обслуживания оборудования и других объектов. Сегодня количество информации, поступающей к исполнителю, постоянно растет, что сказывается на нервно-умственном напряжении.</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Одним из путей обеспечения оптимального нервно-умственного напряжения служит научно обоснованное определение норм труда. Нормы должны устанавливаться с учетом объема информации, которую человек может достаточно быстро воспринять, переработать и на этой основе своевременно принять правильное решение.</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Установлено, что если объем простой информации на пульте управления близок к оптимальному, то человек может работать в течение всей смены, не напрягая нервной системы, и правильно реагировать на сигналы. Если поток информации увеличивается на 30-40%, то через 2-3 ч теряется способность различать сигналы и отвечать на них правильными действиями.</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Другим средством снижения нервно-умственного напряжения является чередование различных видов нагрузки. В частности рекомендуется чередовать: работы, требующие обязательного участия органов зрения или слуха, с работами, не требующими участия этих анализаторов; работы различной сложности и интенсивности, нервно-умственную работу с физической.</w:t>
      </w:r>
    </w:p>
    <w:p w:rsidR="00B8404A" w:rsidRPr="00FB292D" w:rsidRDefault="00B8404A"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Переключение на новый вид деятельности можно рассматривать как разновидность отдыха лишь при условии, что при этом происходит передача функций регуляции с одних нервных клеток на другие.</w:t>
      </w:r>
    </w:p>
    <w:p w:rsidR="00B8404A" w:rsidRPr="00FB292D" w:rsidRDefault="00B8404A" w:rsidP="00FB292D">
      <w:pPr>
        <w:pStyle w:val="a3"/>
        <w:spacing w:line="360" w:lineRule="auto"/>
        <w:ind w:firstLine="709"/>
      </w:pPr>
      <w:r w:rsidRPr="00FB292D">
        <w:t>При переключении на другую деятельность необходимо соблюдать правильное соотношение величины рабочей нагрузки во время переключения. Переключение будет эффективным только при нагрузках, близких к средней интенсивности (как физической, так и умственной). При этом необходимо учитывать степень нагрузки на внимание при выполнении различных работ и степень усвоения информации в зависимости от ее вида. Большое значение для уменьшения нервно-психической нагрузки имеет формирование и поддержание среди членов производственных коллективов благоприятного психологического климата.</w:t>
      </w:r>
    </w:p>
    <w:p w:rsidR="00DF0055" w:rsidRPr="00FB292D" w:rsidRDefault="00DF0055" w:rsidP="00FB292D">
      <w:pPr>
        <w:pStyle w:val="2"/>
        <w:spacing w:after="0" w:line="360" w:lineRule="auto"/>
        <w:ind w:firstLine="709"/>
        <w:jc w:val="both"/>
        <w:rPr>
          <w:rFonts w:ascii="Times New Roman" w:hAnsi="Times New Roman" w:cs="Times New Roman"/>
          <w:sz w:val="28"/>
          <w:szCs w:val="28"/>
        </w:rPr>
      </w:pPr>
    </w:p>
    <w:p w:rsidR="00DF0055" w:rsidRPr="00FB292D" w:rsidRDefault="00184744" w:rsidP="00FB292D">
      <w:pPr>
        <w:spacing w:line="360" w:lineRule="auto"/>
        <w:ind w:firstLine="709"/>
        <w:jc w:val="both"/>
        <w:rPr>
          <w:rFonts w:ascii="Times New Roman" w:hAnsi="Times New Roman" w:cs="Times New Roman"/>
          <w:b/>
          <w:bCs/>
          <w:sz w:val="28"/>
          <w:szCs w:val="28"/>
        </w:rPr>
      </w:pPr>
      <w:r w:rsidRPr="00FB292D">
        <w:rPr>
          <w:rFonts w:ascii="Times New Roman" w:hAnsi="Times New Roman" w:cs="Times New Roman"/>
          <w:b/>
          <w:bCs/>
          <w:sz w:val="28"/>
          <w:szCs w:val="28"/>
        </w:rPr>
        <w:t>1.3</w:t>
      </w:r>
      <w:r w:rsidR="00DF0055" w:rsidRPr="00FB292D">
        <w:rPr>
          <w:rFonts w:ascii="Times New Roman" w:hAnsi="Times New Roman" w:cs="Times New Roman"/>
          <w:b/>
          <w:bCs/>
          <w:sz w:val="28"/>
          <w:szCs w:val="28"/>
        </w:rPr>
        <w:t>. Общая характер</w:t>
      </w:r>
      <w:r w:rsidRPr="00FB292D">
        <w:rPr>
          <w:rFonts w:ascii="Times New Roman" w:hAnsi="Times New Roman" w:cs="Times New Roman"/>
          <w:b/>
          <w:bCs/>
          <w:sz w:val="28"/>
          <w:szCs w:val="28"/>
        </w:rPr>
        <w:t>истика категории тяжести труда</w:t>
      </w:r>
    </w:p>
    <w:p w:rsidR="00D32FC7" w:rsidRDefault="00D32FC7" w:rsidP="00FB292D">
      <w:pPr>
        <w:spacing w:line="360" w:lineRule="auto"/>
        <w:ind w:firstLine="709"/>
        <w:jc w:val="both"/>
        <w:rPr>
          <w:rFonts w:ascii="Times New Roman" w:hAnsi="Times New Roman" w:cs="Times New Roman"/>
          <w:sz w:val="28"/>
          <w:szCs w:val="28"/>
        </w:rPr>
      </w:pPr>
    </w:p>
    <w:p w:rsidR="00745EBF" w:rsidRPr="00FB292D" w:rsidRDefault="00745EB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Поскольку производственные условия труда рассматриваются с точки зрения их влияния на организм работающего, оценка их фактического состояния должна основываться на учете пос</w:t>
      </w:r>
      <w:r w:rsidRPr="00FB292D">
        <w:rPr>
          <w:rFonts w:ascii="Times New Roman" w:hAnsi="Times New Roman" w:cs="Times New Roman"/>
          <w:sz w:val="28"/>
          <w:szCs w:val="28"/>
        </w:rPr>
        <w:softHyphen/>
        <w:t>ледствий такого влияния на здоровье человека. При этом очень важно учесть все многообразие факторов, формирующих условия труда. Под влиянием конкретных условий труда формируются три качественно определенных основных функциональных сос</w:t>
      </w:r>
      <w:r w:rsidRPr="00FB292D">
        <w:rPr>
          <w:rFonts w:ascii="Times New Roman" w:hAnsi="Times New Roman" w:cs="Times New Roman"/>
          <w:sz w:val="28"/>
          <w:szCs w:val="28"/>
        </w:rPr>
        <w:softHyphen/>
        <w:t>тояния организма:</w:t>
      </w:r>
    </w:p>
    <w:p w:rsidR="00745EBF" w:rsidRPr="00FB292D" w:rsidRDefault="00745EBF" w:rsidP="00FB292D">
      <w:pPr>
        <w:numPr>
          <w:ilvl w:val="0"/>
          <w:numId w:val="3"/>
        </w:numPr>
        <w:spacing w:line="360" w:lineRule="auto"/>
        <w:ind w:left="0" w:firstLine="709"/>
        <w:jc w:val="both"/>
        <w:rPr>
          <w:rFonts w:ascii="Times New Roman" w:hAnsi="Times New Roman" w:cs="Times New Roman"/>
          <w:sz w:val="28"/>
          <w:szCs w:val="28"/>
        </w:rPr>
      </w:pPr>
      <w:r w:rsidRPr="00FB292D">
        <w:rPr>
          <w:rFonts w:ascii="Times New Roman" w:hAnsi="Times New Roman" w:cs="Times New Roman"/>
          <w:sz w:val="28"/>
          <w:szCs w:val="28"/>
        </w:rPr>
        <w:t>нормальное;</w:t>
      </w:r>
    </w:p>
    <w:p w:rsidR="00745EBF" w:rsidRPr="00FB292D" w:rsidRDefault="00745EBF" w:rsidP="00FB292D">
      <w:pPr>
        <w:numPr>
          <w:ilvl w:val="0"/>
          <w:numId w:val="3"/>
        </w:numPr>
        <w:spacing w:line="360" w:lineRule="auto"/>
        <w:ind w:left="0" w:firstLine="709"/>
        <w:jc w:val="both"/>
        <w:rPr>
          <w:rFonts w:ascii="Times New Roman" w:hAnsi="Times New Roman" w:cs="Times New Roman"/>
          <w:sz w:val="28"/>
          <w:szCs w:val="28"/>
        </w:rPr>
      </w:pPr>
      <w:r w:rsidRPr="00FB292D">
        <w:rPr>
          <w:rFonts w:ascii="Times New Roman" w:hAnsi="Times New Roman" w:cs="Times New Roman"/>
          <w:sz w:val="28"/>
          <w:szCs w:val="28"/>
        </w:rPr>
        <w:t>пограничное (между нормой и патологией);</w:t>
      </w:r>
    </w:p>
    <w:p w:rsidR="00745EBF" w:rsidRPr="00FB292D" w:rsidRDefault="00745EBF" w:rsidP="00FB292D">
      <w:pPr>
        <w:numPr>
          <w:ilvl w:val="0"/>
          <w:numId w:val="3"/>
        </w:numPr>
        <w:spacing w:line="360" w:lineRule="auto"/>
        <w:ind w:left="0" w:firstLine="709"/>
        <w:jc w:val="both"/>
        <w:rPr>
          <w:rFonts w:ascii="Times New Roman" w:hAnsi="Times New Roman" w:cs="Times New Roman"/>
          <w:sz w:val="28"/>
          <w:szCs w:val="28"/>
        </w:rPr>
      </w:pPr>
      <w:r w:rsidRPr="00FB292D">
        <w:rPr>
          <w:rFonts w:ascii="Times New Roman" w:hAnsi="Times New Roman" w:cs="Times New Roman"/>
          <w:sz w:val="28"/>
          <w:szCs w:val="28"/>
        </w:rPr>
        <w:t>патологическое.</w:t>
      </w:r>
    </w:p>
    <w:p w:rsidR="00745EBF" w:rsidRPr="00FB292D" w:rsidRDefault="00745EB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Каждое из них имеет свои отличительные признаки. Степень воз</w:t>
      </w:r>
      <w:r w:rsidRPr="00FB292D">
        <w:rPr>
          <w:rFonts w:ascii="Times New Roman" w:hAnsi="Times New Roman" w:cs="Times New Roman"/>
          <w:sz w:val="28"/>
          <w:szCs w:val="28"/>
        </w:rPr>
        <w:softHyphen/>
        <w:t>действия условий труда на организм характеризуют категории тяжести труда. В соответствии с разработанной НИИ труда «Меди</w:t>
      </w:r>
      <w:r w:rsidRPr="00FB292D">
        <w:rPr>
          <w:rFonts w:ascii="Times New Roman" w:hAnsi="Times New Roman" w:cs="Times New Roman"/>
          <w:sz w:val="28"/>
          <w:szCs w:val="28"/>
        </w:rPr>
        <w:softHyphen/>
        <w:t>ко-физиологической классификацией работ по тяжести» (М., НИИ труда, 1974) все работы мож</w:t>
      </w:r>
      <w:r w:rsidR="00DF0055" w:rsidRPr="00FB292D">
        <w:rPr>
          <w:rFonts w:ascii="Times New Roman" w:hAnsi="Times New Roman" w:cs="Times New Roman"/>
          <w:sz w:val="28"/>
          <w:szCs w:val="28"/>
        </w:rPr>
        <w:t xml:space="preserve">но разделить на 6 категорий. </w:t>
      </w:r>
    </w:p>
    <w:p w:rsidR="00745EBF" w:rsidRPr="00FB292D" w:rsidRDefault="00745EB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К первой категории тяжести относятся работы, выполняемые в комфортных условиях внешней производственной среды при допустимых величинах физической, умственной и нервно-эмоциональной нагрузок. У практически здоровых людей такие условия повышают тренированность организма и его работоспо</w:t>
      </w:r>
      <w:r w:rsidRPr="00FB292D">
        <w:rPr>
          <w:rFonts w:ascii="Times New Roman" w:hAnsi="Times New Roman" w:cs="Times New Roman"/>
          <w:sz w:val="28"/>
          <w:szCs w:val="28"/>
        </w:rPr>
        <w:softHyphen/>
        <w:t>собность. Утомление в конце смены (недели) незначительное. В этих условиях реакции организма представляют собой оптимальный вариант нормально</w:t>
      </w:r>
      <w:r w:rsidRPr="00FB292D">
        <w:rPr>
          <w:rFonts w:ascii="Times New Roman" w:hAnsi="Times New Roman" w:cs="Times New Roman"/>
          <w:sz w:val="28"/>
          <w:szCs w:val="28"/>
        </w:rPr>
        <w:softHyphen/>
        <w:t>го функционального состояния.</w:t>
      </w:r>
    </w:p>
    <w:p w:rsidR="00745EBF" w:rsidRPr="00FB292D" w:rsidRDefault="00745EB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Ко второй категории тяжести относятся работы, выполняе</w:t>
      </w:r>
      <w:r w:rsidRPr="00FB292D">
        <w:rPr>
          <w:rFonts w:ascii="Times New Roman" w:hAnsi="Times New Roman" w:cs="Times New Roman"/>
          <w:sz w:val="28"/>
          <w:szCs w:val="28"/>
        </w:rPr>
        <w:softHyphen/>
        <w:t>мые в условиях, не превышающих предельно допустимых значе</w:t>
      </w:r>
      <w:r w:rsidRPr="00FB292D">
        <w:rPr>
          <w:rFonts w:ascii="Times New Roman" w:hAnsi="Times New Roman" w:cs="Times New Roman"/>
          <w:sz w:val="28"/>
          <w:szCs w:val="28"/>
        </w:rPr>
        <w:softHyphen/>
        <w:t>ний производственных факторов, установленных действующими санитарными правилами, нормами и эргономическими рекоменда</w:t>
      </w:r>
      <w:r w:rsidRPr="00FB292D">
        <w:rPr>
          <w:rFonts w:ascii="Times New Roman" w:hAnsi="Times New Roman" w:cs="Times New Roman"/>
          <w:sz w:val="28"/>
          <w:szCs w:val="28"/>
        </w:rPr>
        <w:softHyphen/>
        <w:t>циями. У практически здоровых людей, не имеющих медицинских противопоказаний к таким работам, к концу смены (недели) не возникает значительного утомления. Работоспособность сущес</w:t>
      </w:r>
      <w:r w:rsidRPr="00FB292D">
        <w:rPr>
          <w:rFonts w:ascii="Times New Roman" w:hAnsi="Times New Roman" w:cs="Times New Roman"/>
          <w:sz w:val="28"/>
          <w:szCs w:val="28"/>
        </w:rPr>
        <w:softHyphen/>
        <w:t>твенно не нарушается. Отклонений в состоянии здоровья; связан</w:t>
      </w:r>
      <w:r w:rsidRPr="00FB292D">
        <w:rPr>
          <w:rFonts w:ascii="Times New Roman" w:hAnsi="Times New Roman" w:cs="Times New Roman"/>
          <w:sz w:val="28"/>
          <w:szCs w:val="28"/>
        </w:rPr>
        <w:softHyphen/>
        <w:t>ных с профессиональной деятельностью, в течение всего трудово</w:t>
      </w:r>
      <w:r w:rsidRPr="00FB292D">
        <w:rPr>
          <w:rFonts w:ascii="Times New Roman" w:hAnsi="Times New Roman" w:cs="Times New Roman"/>
          <w:sz w:val="28"/>
          <w:szCs w:val="28"/>
        </w:rPr>
        <w:softHyphen/>
        <w:t>го периода жизни не наблюдается.</w:t>
      </w:r>
    </w:p>
    <w:p w:rsidR="00745EBF" w:rsidRPr="00FB292D" w:rsidRDefault="00745EB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К третьей категории тяжести относятся работы, при выполнении которых, вследствие не вполне благоприятных условий труда (в том числе повышенная мышечная, психическая, нервно-эмоциональная нагрузка), у практически здоровых людей формируются ре</w:t>
      </w:r>
      <w:r w:rsidRPr="00FB292D">
        <w:rPr>
          <w:rFonts w:ascii="Times New Roman" w:hAnsi="Times New Roman" w:cs="Times New Roman"/>
          <w:sz w:val="28"/>
          <w:szCs w:val="28"/>
        </w:rPr>
        <w:softHyphen/>
        <w:t>акции, характерные для пограничного состояния организма. Ухудшаются некоторые показатели физиологических функций в меж</w:t>
      </w:r>
      <w:r w:rsidRPr="00FB292D">
        <w:rPr>
          <w:rFonts w:ascii="Times New Roman" w:hAnsi="Times New Roman" w:cs="Times New Roman"/>
          <w:sz w:val="28"/>
          <w:szCs w:val="28"/>
        </w:rPr>
        <w:softHyphen/>
        <w:t>операционных интервалах, особенно к концу работы, по сравнению с дорабочим исходным состоянием; ухудшаются функциональные показатели в процессе выполнения производственных операций, прежде всего функции центральной нервной системы; удлиняется восстановительный период; нес</w:t>
      </w:r>
      <w:r w:rsidRPr="00FB292D">
        <w:rPr>
          <w:rFonts w:ascii="Times New Roman" w:hAnsi="Times New Roman" w:cs="Times New Roman"/>
          <w:sz w:val="28"/>
          <w:szCs w:val="28"/>
        </w:rPr>
        <w:softHyphen/>
        <w:t>колько ухудшаются производственные технико-экономические по</w:t>
      </w:r>
      <w:r w:rsidRPr="00FB292D">
        <w:rPr>
          <w:rFonts w:ascii="Times New Roman" w:hAnsi="Times New Roman" w:cs="Times New Roman"/>
          <w:sz w:val="28"/>
          <w:szCs w:val="28"/>
        </w:rPr>
        <w:softHyphen/>
        <w:t>казатели. Подобные отрицательные сдвиги могут быть сравнительно быстро устранены при улучшении режимов труда и отдыха.</w:t>
      </w:r>
    </w:p>
    <w:p w:rsidR="00745EBF" w:rsidRPr="00FB292D" w:rsidRDefault="00745EB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К четвертой категории тяжести относятся работы, при ко</w:t>
      </w:r>
      <w:r w:rsidRPr="00FB292D">
        <w:rPr>
          <w:rFonts w:ascii="Times New Roman" w:hAnsi="Times New Roman" w:cs="Times New Roman"/>
          <w:sz w:val="28"/>
          <w:szCs w:val="28"/>
        </w:rPr>
        <w:softHyphen/>
        <w:t>торых неблагоприятные условия труда приводят к реакциям, ха</w:t>
      </w:r>
      <w:r w:rsidRPr="00FB292D">
        <w:rPr>
          <w:rFonts w:ascii="Times New Roman" w:hAnsi="Times New Roman" w:cs="Times New Roman"/>
          <w:sz w:val="28"/>
          <w:szCs w:val="28"/>
        </w:rPr>
        <w:softHyphen/>
        <w:t>рактерным для более глубокого пограничного (предпатологического) состояния у практически здоровых людей. При этом боль</w:t>
      </w:r>
      <w:r w:rsidRPr="00FB292D">
        <w:rPr>
          <w:rFonts w:ascii="Times New Roman" w:hAnsi="Times New Roman" w:cs="Times New Roman"/>
          <w:sz w:val="28"/>
          <w:szCs w:val="28"/>
        </w:rPr>
        <w:softHyphen/>
        <w:t>шинство физиологических показателей ухудшаются как в межопе</w:t>
      </w:r>
      <w:r w:rsidRPr="00FB292D">
        <w:rPr>
          <w:rFonts w:ascii="Times New Roman" w:hAnsi="Times New Roman" w:cs="Times New Roman"/>
          <w:sz w:val="28"/>
          <w:szCs w:val="28"/>
        </w:rPr>
        <w:softHyphen/>
        <w:t>рационных интервалах (и особенно в конце рабочих периодов), так и в момент трудового усилия. Изменяются соотношения периодов в динамике работоспособности и производительности труда. Сни</w:t>
      </w:r>
      <w:r w:rsidRPr="00FB292D">
        <w:rPr>
          <w:rFonts w:ascii="Times New Roman" w:hAnsi="Times New Roman" w:cs="Times New Roman"/>
          <w:sz w:val="28"/>
          <w:szCs w:val="28"/>
        </w:rPr>
        <w:softHyphen/>
        <w:t>жаются и другие производственные показатели. Повышается уро</w:t>
      </w:r>
      <w:r w:rsidRPr="00FB292D">
        <w:rPr>
          <w:rFonts w:ascii="Times New Roman" w:hAnsi="Times New Roman" w:cs="Times New Roman"/>
          <w:sz w:val="28"/>
          <w:szCs w:val="28"/>
        </w:rPr>
        <w:softHyphen/>
        <w:t>вень заболеваемости, появляются типичные производственно-обус</w:t>
      </w:r>
      <w:r w:rsidRPr="00FB292D">
        <w:rPr>
          <w:rFonts w:ascii="Times New Roman" w:hAnsi="Times New Roman" w:cs="Times New Roman"/>
          <w:sz w:val="28"/>
          <w:szCs w:val="28"/>
        </w:rPr>
        <w:softHyphen/>
        <w:t>ловленные профессиональные заболевания, увеличивается коли</w:t>
      </w:r>
      <w:r w:rsidRPr="00FB292D">
        <w:rPr>
          <w:rFonts w:ascii="Times New Roman" w:hAnsi="Times New Roman" w:cs="Times New Roman"/>
          <w:sz w:val="28"/>
          <w:szCs w:val="28"/>
        </w:rPr>
        <w:softHyphen/>
        <w:t>чество и тяжесть производственных травм.</w:t>
      </w:r>
    </w:p>
    <w:p w:rsidR="00745EBF" w:rsidRPr="00FB292D" w:rsidRDefault="00745EB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К пятой категории тяжести относятся работы, при выпол</w:t>
      </w:r>
      <w:r w:rsidRPr="00FB292D">
        <w:rPr>
          <w:rFonts w:ascii="Times New Roman" w:hAnsi="Times New Roman" w:cs="Times New Roman"/>
          <w:sz w:val="28"/>
          <w:szCs w:val="28"/>
        </w:rPr>
        <w:softHyphen/>
        <w:t>нении которых в результате весьма неблагоприятных (экстре</w:t>
      </w:r>
      <w:r w:rsidRPr="00FB292D">
        <w:rPr>
          <w:rFonts w:ascii="Times New Roman" w:hAnsi="Times New Roman" w:cs="Times New Roman"/>
          <w:sz w:val="28"/>
          <w:szCs w:val="28"/>
        </w:rPr>
        <w:softHyphen/>
        <w:t>мальных) условий труда в конце рабочего периода (смены, неде</w:t>
      </w:r>
      <w:r w:rsidRPr="00FB292D">
        <w:rPr>
          <w:rFonts w:ascii="Times New Roman" w:hAnsi="Times New Roman" w:cs="Times New Roman"/>
          <w:sz w:val="28"/>
          <w:szCs w:val="28"/>
        </w:rPr>
        <w:softHyphen/>
        <w:t>ли) формируются реакции, характерные для патологического функционального состояния организма у практически здоровых людей. Наблюдается относительная, а иногда и абсолютная фун</w:t>
      </w:r>
      <w:r w:rsidRPr="00FB292D">
        <w:rPr>
          <w:rFonts w:ascii="Times New Roman" w:hAnsi="Times New Roman" w:cs="Times New Roman"/>
          <w:sz w:val="28"/>
          <w:szCs w:val="28"/>
        </w:rPr>
        <w:softHyphen/>
        <w:t>кциональная недостаточность жизнеобеспечивающих вегетатив</w:t>
      </w:r>
      <w:r w:rsidRPr="00FB292D">
        <w:rPr>
          <w:rFonts w:ascii="Times New Roman" w:hAnsi="Times New Roman" w:cs="Times New Roman"/>
          <w:sz w:val="28"/>
          <w:szCs w:val="28"/>
        </w:rPr>
        <w:softHyphen/>
        <w:t>ных подсистем; сильные, иногда искаженные реакции со стороны центральной нервной системы (ее высших отделов), особенно при повышенном нервно-эмоциональном и интеллектуальном напряжении и др. У большинства работающих патологические реакции исчезают после достаточного и полноценного отдыха. Однако у некоторых работников по разным причинам, в том чис</w:t>
      </w:r>
      <w:r w:rsidRPr="00FB292D">
        <w:rPr>
          <w:rFonts w:ascii="Times New Roman" w:hAnsi="Times New Roman" w:cs="Times New Roman"/>
          <w:sz w:val="28"/>
          <w:szCs w:val="28"/>
        </w:rPr>
        <w:softHyphen/>
        <w:t>ле и в связи с индивидуальными особенностями организма, с те</w:t>
      </w:r>
      <w:r w:rsidRPr="00FB292D">
        <w:rPr>
          <w:rFonts w:ascii="Times New Roman" w:hAnsi="Times New Roman" w:cs="Times New Roman"/>
          <w:sz w:val="28"/>
          <w:szCs w:val="28"/>
        </w:rPr>
        <w:softHyphen/>
        <w:t>чением времени преходящие патологические реакции могут ста</w:t>
      </w:r>
      <w:r w:rsidRPr="00FB292D">
        <w:rPr>
          <w:rFonts w:ascii="Times New Roman" w:hAnsi="Times New Roman" w:cs="Times New Roman"/>
          <w:sz w:val="28"/>
          <w:szCs w:val="28"/>
        </w:rPr>
        <w:softHyphen/>
        <w:t>билизироваться и перейти в более или менее развитое заболева</w:t>
      </w:r>
      <w:r w:rsidRPr="00FB292D">
        <w:rPr>
          <w:rFonts w:ascii="Times New Roman" w:hAnsi="Times New Roman" w:cs="Times New Roman"/>
          <w:sz w:val="28"/>
          <w:szCs w:val="28"/>
        </w:rPr>
        <w:softHyphen/>
        <w:t>ние. Поэтому для пятой категории тяжести характерен высокий уровень производственно-обусловленной и профессиональной заболеваемости. Значительно ухудшаются технико-экономичес</w:t>
      </w:r>
      <w:r w:rsidRPr="00FB292D">
        <w:rPr>
          <w:rFonts w:ascii="Times New Roman" w:hAnsi="Times New Roman" w:cs="Times New Roman"/>
          <w:sz w:val="28"/>
          <w:szCs w:val="28"/>
        </w:rPr>
        <w:softHyphen/>
        <w:t>кие показатели, изменены и нередко хаотичны кривые работоспо</w:t>
      </w:r>
      <w:r w:rsidRPr="00FB292D">
        <w:rPr>
          <w:rFonts w:ascii="Times New Roman" w:hAnsi="Times New Roman" w:cs="Times New Roman"/>
          <w:sz w:val="28"/>
          <w:szCs w:val="28"/>
        </w:rPr>
        <w:softHyphen/>
        <w:t>собности и производительности труда.</w:t>
      </w:r>
    </w:p>
    <w:p w:rsidR="00F47868" w:rsidRPr="00FB292D" w:rsidRDefault="00745EB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К шестой категории тяжести относятся работы, при выпол</w:t>
      </w:r>
      <w:r w:rsidRPr="00FB292D">
        <w:rPr>
          <w:rFonts w:ascii="Times New Roman" w:hAnsi="Times New Roman" w:cs="Times New Roman"/>
          <w:sz w:val="28"/>
          <w:szCs w:val="28"/>
        </w:rPr>
        <w:softHyphen/>
        <w:t>нении которых в результате чрезвычайных, часто внезапных пере</w:t>
      </w:r>
      <w:r w:rsidRPr="00FB292D">
        <w:rPr>
          <w:rFonts w:ascii="Times New Roman" w:hAnsi="Times New Roman" w:cs="Times New Roman"/>
          <w:sz w:val="28"/>
          <w:szCs w:val="28"/>
        </w:rPr>
        <w:softHyphen/>
        <w:t>грузок, как правило, при стрессовых психических (нервно-эмоци</w:t>
      </w:r>
      <w:r w:rsidRPr="00FB292D">
        <w:rPr>
          <w:rFonts w:ascii="Times New Roman" w:hAnsi="Times New Roman" w:cs="Times New Roman"/>
          <w:sz w:val="28"/>
          <w:szCs w:val="28"/>
        </w:rPr>
        <w:softHyphen/>
        <w:t>ональных) ситуациях, возникают острые патологические реакции, нередко сопровождающиеся тяжелыми нарушениями функций жизненно важных органов. Иногда психический или эмоциональный стресс усугубляется прочими, также неблагоприятными усло</w:t>
      </w:r>
      <w:r w:rsidRPr="00FB292D">
        <w:rPr>
          <w:rFonts w:ascii="Times New Roman" w:hAnsi="Times New Roman" w:cs="Times New Roman"/>
          <w:sz w:val="28"/>
          <w:szCs w:val="28"/>
        </w:rPr>
        <w:softHyphen/>
        <w:t>виями труда. Это снижает общую сопротивляемость организма вредным и опас</w:t>
      </w:r>
      <w:r w:rsidR="005A1DA7" w:rsidRPr="00FB292D">
        <w:rPr>
          <w:rFonts w:ascii="Times New Roman" w:hAnsi="Times New Roman" w:cs="Times New Roman"/>
          <w:sz w:val="28"/>
          <w:szCs w:val="28"/>
        </w:rPr>
        <w:t>ным производственным условиям.</w:t>
      </w:r>
    </w:p>
    <w:p w:rsidR="00F47868" w:rsidRPr="00D32FC7" w:rsidRDefault="00D32FC7" w:rsidP="00D32FC7">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F47868" w:rsidRPr="00D32FC7">
        <w:rPr>
          <w:rFonts w:ascii="Times New Roman" w:hAnsi="Times New Roman" w:cs="Times New Roman"/>
          <w:b/>
          <w:sz w:val="28"/>
          <w:szCs w:val="28"/>
        </w:rPr>
        <w:t>Заключение</w:t>
      </w:r>
    </w:p>
    <w:p w:rsidR="00D32FC7" w:rsidRDefault="00D32FC7" w:rsidP="00FB292D">
      <w:pPr>
        <w:spacing w:line="360" w:lineRule="auto"/>
        <w:ind w:firstLine="709"/>
        <w:jc w:val="both"/>
        <w:rPr>
          <w:rFonts w:ascii="Times New Roman" w:hAnsi="Times New Roman" w:cs="Times New Roman"/>
          <w:sz w:val="28"/>
          <w:szCs w:val="28"/>
        </w:rPr>
      </w:pPr>
    </w:p>
    <w:p w:rsidR="00F47868" w:rsidRPr="00FB292D" w:rsidRDefault="00F47868"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 xml:space="preserve">В данной контрольной работе </w:t>
      </w:r>
      <w:r w:rsidR="005A1DA7" w:rsidRPr="00FB292D">
        <w:rPr>
          <w:rFonts w:ascii="Times New Roman" w:hAnsi="Times New Roman" w:cs="Times New Roman"/>
          <w:sz w:val="28"/>
          <w:szCs w:val="28"/>
        </w:rPr>
        <w:t>я заострила свое внимание на</w:t>
      </w:r>
      <w:r w:rsidRPr="00FB292D">
        <w:rPr>
          <w:rFonts w:ascii="Times New Roman" w:hAnsi="Times New Roman" w:cs="Times New Roman"/>
          <w:sz w:val="28"/>
          <w:szCs w:val="28"/>
        </w:rPr>
        <w:t xml:space="preserve"> </w:t>
      </w:r>
      <w:r w:rsidR="005A1DA7" w:rsidRPr="00FB292D">
        <w:rPr>
          <w:rFonts w:ascii="Times New Roman" w:hAnsi="Times New Roman" w:cs="Times New Roman"/>
          <w:sz w:val="28"/>
          <w:szCs w:val="28"/>
        </w:rPr>
        <w:t>следующих вопросах</w:t>
      </w:r>
      <w:r w:rsidRPr="00FB292D">
        <w:rPr>
          <w:rFonts w:ascii="Times New Roman" w:hAnsi="Times New Roman" w:cs="Times New Roman"/>
          <w:sz w:val="28"/>
          <w:szCs w:val="28"/>
        </w:rPr>
        <w:t xml:space="preserve">: </w:t>
      </w:r>
    </w:p>
    <w:p w:rsidR="00F47868" w:rsidRPr="00FB292D" w:rsidRDefault="00F47868"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1. Содержание понятия «условия труда»</w:t>
      </w:r>
    </w:p>
    <w:p w:rsidR="00F47868" w:rsidRPr="00FB292D" w:rsidRDefault="00F47868"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2. Факторы, влияющие на условия труда, с учетом современных условий развития бизнеса.</w:t>
      </w:r>
    </w:p>
    <w:p w:rsidR="00F47868" w:rsidRPr="00FB292D" w:rsidRDefault="00F47868"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3. Категория тяжести труда.</w:t>
      </w:r>
    </w:p>
    <w:p w:rsidR="001335DF" w:rsidRPr="00FB292D" w:rsidRDefault="00F47868"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На мой взгляд, тема данной контрольной работы являе</w:t>
      </w:r>
      <w:r w:rsidR="001335DF" w:rsidRPr="00FB292D">
        <w:rPr>
          <w:rFonts w:ascii="Times New Roman" w:hAnsi="Times New Roman" w:cs="Times New Roman"/>
          <w:sz w:val="28"/>
          <w:szCs w:val="28"/>
        </w:rPr>
        <w:t xml:space="preserve">тся актуальной для нашей страны. Это вызвано влиянием ряда факторов, </w:t>
      </w:r>
      <w:r w:rsidRPr="00FB292D">
        <w:rPr>
          <w:rFonts w:ascii="Times New Roman" w:hAnsi="Times New Roman" w:cs="Times New Roman"/>
          <w:sz w:val="28"/>
          <w:szCs w:val="28"/>
        </w:rPr>
        <w:t>таких как</w:t>
      </w:r>
      <w:r w:rsidR="001335DF" w:rsidRPr="00FB292D">
        <w:rPr>
          <w:rFonts w:ascii="Times New Roman" w:hAnsi="Times New Roman" w:cs="Times New Roman"/>
          <w:sz w:val="28"/>
          <w:szCs w:val="28"/>
        </w:rPr>
        <w:t>:</w:t>
      </w:r>
    </w:p>
    <w:p w:rsidR="001335DF" w:rsidRPr="00FB292D" w:rsidRDefault="00F47868" w:rsidP="00FB292D">
      <w:pPr>
        <w:numPr>
          <w:ilvl w:val="0"/>
          <w:numId w:val="7"/>
        </w:numPr>
        <w:spacing w:line="360" w:lineRule="auto"/>
        <w:ind w:left="0" w:firstLine="709"/>
        <w:jc w:val="both"/>
        <w:rPr>
          <w:rFonts w:ascii="Times New Roman" w:hAnsi="Times New Roman" w:cs="Times New Roman"/>
          <w:sz w:val="28"/>
          <w:szCs w:val="28"/>
        </w:rPr>
      </w:pPr>
      <w:r w:rsidRPr="00FB292D">
        <w:rPr>
          <w:rFonts w:ascii="Times New Roman" w:hAnsi="Times New Roman" w:cs="Times New Roman"/>
          <w:sz w:val="28"/>
          <w:szCs w:val="28"/>
        </w:rPr>
        <w:t>сокращение площадей офисов, в связи с удорожанием арендной пла</w:t>
      </w:r>
      <w:r w:rsidR="001335DF" w:rsidRPr="00FB292D">
        <w:rPr>
          <w:rFonts w:ascii="Times New Roman" w:hAnsi="Times New Roman" w:cs="Times New Roman"/>
          <w:sz w:val="28"/>
          <w:szCs w:val="28"/>
        </w:rPr>
        <w:t>ты</w:t>
      </w:r>
    </w:p>
    <w:p w:rsidR="001335DF" w:rsidRPr="00FB292D" w:rsidRDefault="00F47868" w:rsidP="00FB292D">
      <w:pPr>
        <w:numPr>
          <w:ilvl w:val="0"/>
          <w:numId w:val="7"/>
        </w:numPr>
        <w:spacing w:line="360" w:lineRule="auto"/>
        <w:ind w:left="0" w:firstLine="709"/>
        <w:jc w:val="both"/>
        <w:rPr>
          <w:rFonts w:ascii="Times New Roman" w:hAnsi="Times New Roman" w:cs="Times New Roman"/>
          <w:sz w:val="28"/>
          <w:szCs w:val="28"/>
        </w:rPr>
      </w:pPr>
      <w:r w:rsidRPr="00FB292D">
        <w:rPr>
          <w:rFonts w:ascii="Times New Roman" w:hAnsi="Times New Roman" w:cs="Times New Roman"/>
          <w:sz w:val="28"/>
          <w:szCs w:val="28"/>
        </w:rPr>
        <w:t xml:space="preserve">нежеланием предпринимателей </w:t>
      </w:r>
      <w:r w:rsidR="005A1DA7" w:rsidRPr="00FB292D">
        <w:rPr>
          <w:rFonts w:ascii="Times New Roman" w:hAnsi="Times New Roman" w:cs="Times New Roman"/>
          <w:sz w:val="28"/>
          <w:szCs w:val="28"/>
        </w:rPr>
        <w:t>тратить деньги на улучшение обстановки в офисных помещениях, производить замену морально и физически устаревшего оборудования</w:t>
      </w:r>
      <w:r w:rsidR="001335DF" w:rsidRPr="00FB292D">
        <w:rPr>
          <w:rFonts w:ascii="Times New Roman" w:hAnsi="Times New Roman" w:cs="Times New Roman"/>
          <w:sz w:val="28"/>
          <w:szCs w:val="28"/>
        </w:rPr>
        <w:t xml:space="preserve"> и др.</w:t>
      </w:r>
    </w:p>
    <w:p w:rsidR="005A1DA7" w:rsidRPr="00FB292D" w:rsidRDefault="001335DF" w:rsidP="00FB292D">
      <w:pPr>
        <w:spacing w:line="360" w:lineRule="auto"/>
        <w:ind w:firstLine="709"/>
        <w:jc w:val="both"/>
        <w:rPr>
          <w:rFonts w:ascii="Times New Roman" w:hAnsi="Times New Roman" w:cs="Times New Roman"/>
          <w:sz w:val="28"/>
          <w:szCs w:val="28"/>
        </w:rPr>
      </w:pPr>
      <w:r w:rsidRPr="00FB292D">
        <w:rPr>
          <w:rFonts w:ascii="Times New Roman" w:hAnsi="Times New Roman" w:cs="Times New Roman"/>
          <w:sz w:val="28"/>
          <w:szCs w:val="28"/>
        </w:rPr>
        <w:t>В связи с довольно быстрым</w:t>
      </w:r>
      <w:r w:rsidR="0046235B" w:rsidRPr="00FB292D">
        <w:rPr>
          <w:rFonts w:ascii="Times New Roman" w:hAnsi="Times New Roman" w:cs="Times New Roman"/>
          <w:sz w:val="28"/>
          <w:szCs w:val="28"/>
        </w:rPr>
        <w:t>,</w:t>
      </w:r>
      <w:r w:rsidRPr="00FB292D">
        <w:rPr>
          <w:rFonts w:ascii="Times New Roman" w:hAnsi="Times New Roman" w:cs="Times New Roman"/>
          <w:sz w:val="28"/>
          <w:szCs w:val="28"/>
        </w:rPr>
        <w:t xml:space="preserve"> </w:t>
      </w:r>
      <w:r w:rsidR="0046235B" w:rsidRPr="00FB292D">
        <w:rPr>
          <w:rFonts w:ascii="Times New Roman" w:hAnsi="Times New Roman" w:cs="Times New Roman"/>
          <w:sz w:val="28"/>
          <w:szCs w:val="28"/>
        </w:rPr>
        <w:t xml:space="preserve">на сегодняшний день, </w:t>
      </w:r>
      <w:r w:rsidRPr="00FB292D">
        <w:rPr>
          <w:rFonts w:ascii="Times New Roman" w:hAnsi="Times New Roman" w:cs="Times New Roman"/>
          <w:sz w:val="28"/>
          <w:szCs w:val="28"/>
        </w:rPr>
        <w:t>развитием трудового законодательства</w:t>
      </w:r>
      <w:r w:rsidR="0046235B" w:rsidRPr="00FB292D">
        <w:rPr>
          <w:rFonts w:ascii="Times New Roman" w:hAnsi="Times New Roman" w:cs="Times New Roman"/>
          <w:sz w:val="28"/>
          <w:szCs w:val="28"/>
        </w:rPr>
        <w:t xml:space="preserve"> Российской Федерации</w:t>
      </w:r>
      <w:r w:rsidRPr="00FB292D">
        <w:rPr>
          <w:rFonts w:ascii="Times New Roman" w:hAnsi="Times New Roman" w:cs="Times New Roman"/>
          <w:sz w:val="28"/>
          <w:szCs w:val="28"/>
        </w:rPr>
        <w:t xml:space="preserve">, а также </w:t>
      </w:r>
      <w:r w:rsidR="0046235B" w:rsidRPr="00FB292D">
        <w:rPr>
          <w:rFonts w:ascii="Times New Roman" w:hAnsi="Times New Roman" w:cs="Times New Roman"/>
          <w:sz w:val="28"/>
          <w:szCs w:val="28"/>
        </w:rPr>
        <w:t>постоянным совершенствованием норм и правил по организации необходимых и достойных условий труда работников я считаю, что б</w:t>
      </w:r>
      <w:r w:rsidR="005A1DA7" w:rsidRPr="00FB292D">
        <w:rPr>
          <w:rFonts w:ascii="Times New Roman" w:hAnsi="Times New Roman" w:cs="Times New Roman"/>
          <w:sz w:val="28"/>
          <w:szCs w:val="28"/>
        </w:rPr>
        <w:t>ыло бы логичным,</w:t>
      </w:r>
      <w:r w:rsidR="00FB292D">
        <w:rPr>
          <w:rFonts w:ascii="Times New Roman" w:hAnsi="Times New Roman" w:cs="Times New Roman"/>
          <w:sz w:val="28"/>
          <w:szCs w:val="28"/>
        </w:rPr>
        <w:t xml:space="preserve"> </w:t>
      </w:r>
      <w:r w:rsidR="005A1DA7" w:rsidRPr="00FB292D">
        <w:rPr>
          <w:rFonts w:ascii="Times New Roman" w:hAnsi="Times New Roman" w:cs="Times New Roman"/>
          <w:sz w:val="28"/>
          <w:szCs w:val="28"/>
        </w:rPr>
        <w:t>продолжить уже начатое научно-практическое исследование</w:t>
      </w:r>
      <w:r w:rsidR="00FB292D">
        <w:rPr>
          <w:rFonts w:ascii="Times New Roman" w:hAnsi="Times New Roman" w:cs="Times New Roman"/>
          <w:sz w:val="28"/>
          <w:szCs w:val="28"/>
        </w:rPr>
        <w:t xml:space="preserve"> </w:t>
      </w:r>
      <w:r w:rsidR="005A1DA7" w:rsidRPr="00FB292D">
        <w:rPr>
          <w:rFonts w:ascii="Times New Roman" w:hAnsi="Times New Roman" w:cs="Times New Roman"/>
          <w:sz w:val="28"/>
          <w:szCs w:val="28"/>
        </w:rPr>
        <w:t xml:space="preserve">в </w:t>
      </w:r>
      <w:r w:rsidRPr="00FB292D">
        <w:rPr>
          <w:rFonts w:ascii="Times New Roman" w:hAnsi="Times New Roman" w:cs="Times New Roman"/>
          <w:sz w:val="28"/>
          <w:szCs w:val="28"/>
        </w:rPr>
        <w:t xml:space="preserve">более обширной и глубокой </w:t>
      </w:r>
      <w:r w:rsidR="005A1DA7" w:rsidRPr="00FB292D">
        <w:rPr>
          <w:rFonts w:ascii="Times New Roman" w:hAnsi="Times New Roman" w:cs="Times New Roman"/>
          <w:sz w:val="28"/>
          <w:szCs w:val="28"/>
        </w:rPr>
        <w:t xml:space="preserve">работе. </w:t>
      </w:r>
    </w:p>
    <w:p w:rsidR="00745EBF" w:rsidRDefault="00D32FC7" w:rsidP="00D32FC7">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121F81" w:rsidRPr="00FB292D">
        <w:rPr>
          <w:rFonts w:ascii="Times New Roman" w:hAnsi="Times New Roman" w:cs="Times New Roman"/>
          <w:b/>
          <w:sz w:val="28"/>
          <w:szCs w:val="28"/>
        </w:rPr>
        <w:t>Список использованной литературы:</w:t>
      </w:r>
    </w:p>
    <w:p w:rsidR="00D32FC7" w:rsidRPr="00FB292D" w:rsidRDefault="00D32FC7" w:rsidP="00FB292D">
      <w:pPr>
        <w:spacing w:line="360" w:lineRule="auto"/>
        <w:ind w:firstLine="709"/>
        <w:jc w:val="both"/>
        <w:rPr>
          <w:rFonts w:ascii="Times New Roman" w:hAnsi="Times New Roman" w:cs="Times New Roman"/>
          <w:b/>
          <w:sz w:val="28"/>
          <w:szCs w:val="28"/>
        </w:rPr>
      </w:pPr>
    </w:p>
    <w:p w:rsidR="001A2E80" w:rsidRPr="00FB292D" w:rsidRDefault="001A2E80" w:rsidP="00D32FC7">
      <w:pPr>
        <w:numPr>
          <w:ilvl w:val="0"/>
          <w:numId w:val="5"/>
        </w:numPr>
        <w:tabs>
          <w:tab w:val="clear" w:pos="1069"/>
          <w:tab w:val="num" w:pos="709"/>
        </w:tabs>
        <w:spacing w:line="360" w:lineRule="auto"/>
        <w:ind w:left="0" w:firstLine="0"/>
        <w:jc w:val="both"/>
        <w:rPr>
          <w:rFonts w:ascii="Times New Roman" w:hAnsi="Times New Roman" w:cs="Times New Roman"/>
          <w:sz w:val="28"/>
          <w:szCs w:val="28"/>
        </w:rPr>
      </w:pPr>
      <w:r w:rsidRPr="00FB292D">
        <w:rPr>
          <w:rFonts w:ascii="Times New Roman" w:hAnsi="Times New Roman" w:cs="Times New Roman"/>
          <w:sz w:val="28"/>
          <w:szCs w:val="28"/>
        </w:rPr>
        <w:t>Конституция РФ 1993г.</w:t>
      </w:r>
    </w:p>
    <w:p w:rsidR="001A2E80" w:rsidRPr="00FB292D" w:rsidRDefault="001A2E80" w:rsidP="00D32FC7">
      <w:pPr>
        <w:numPr>
          <w:ilvl w:val="0"/>
          <w:numId w:val="5"/>
        </w:numPr>
        <w:tabs>
          <w:tab w:val="clear" w:pos="1069"/>
          <w:tab w:val="num" w:pos="709"/>
        </w:tabs>
        <w:spacing w:line="360" w:lineRule="auto"/>
        <w:ind w:left="0" w:firstLine="0"/>
        <w:jc w:val="both"/>
        <w:rPr>
          <w:rFonts w:ascii="Times New Roman" w:hAnsi="Times New Roman" w:cs="Times New Roman"/>
          <w:sz w:val="28"/>
          <w:szCs w:val="28"/>
        </w:rPr>
      </w:pPr>
      <w:r w:rsidRPr="00FB292D">
        <w:rPr>
          <w:rFonts w:ascii="Times New Roman" w:hAnsi="Times New Roman" w:cs="Times New Roman"/>
          <w:sz w:val="28"/>
          <w:szCs w:val="28"/>
        </w:rPr>
        <w:t>Трудовой кодекс РФ</w:t>
      </w:r>
    </w:p>
    <w:p w:rsidR="001A2E80" w:rsidRPr="00FB292D" w:rsidRDefault="001A2E80" w:rsidP="00D32FC7">
      <w:pPr>
        <w:numPr>
          <w:ilvl w:val="0"/>
          <w:numId w:val="5"/>
        </w:numPr>
        <w:tabs>
          <w:tab w:val="clear" w:pos="1069"/>
          <w:tab w:val="num" w:pos="709"/>
        </w:tabs>
        <w:spacing w:line="360" w:lineRule="auto"/>
        <w:ind w:left="0" w:firstLine="0"/>
        <w:jc w:val="both"/>
        <w:rPr>
          <w:rFonts w:ascii="Times New Roman" w:hAnsi="Times New Roman" w:cs="Times New Roman"/>
          <w:sz w:val="28"/>
          <w:szCs w:val="28"/>
        </w:rPr>
      </w:pPr>
      <w:r w:rsidRPr="00FB292D">
        <w:rPr>
          <w:rFonts w:ascii="Times New Roman" w:hAnsi="Times New Roman" w:cs="Times New Roman"/>
          <w:sz w:val="28"/>
          <w:szCs w:val="28"/>
        </w:rPr>
        <w:t>Трудовое право России: учебник для ВУЗов. Под ред. Е.А.Ершовой, Статут, 2007</w:t>
      </w:r>
    </w:p>
    <w:p w:rsidR="001A2E80" w:rsidRPr="00FB292D" w:rsidRDefault="001A2E80" w:rsidP="00D32FC7">
      <w:pPr>
        <w:numPr>
          <w:ilvl w:val="0"/>
          <w:numId w:val="5"/>
        </w:numPr>
        <w:tabs>
          <w:tab w:val="clear" w:pos="1069"/>
          <w:tab w:val="num" w:pos="709"/>
        </w:tabs>
        <w:spacing w:line="360" w:lineRule="auto"/>
        <w:ind w:left="0" w:firstLine="0"/>
        <w:jc w:val="both"/>
        <w:rPr>
          <w:rFonts w:ascii="Times New Roman" w:hAnsi="Times New Roman" w:cs="Times New Roman"/>
          <w:sz w:val="28"/>
          <w:szCs w:val="28"/>
        </w:rPr>
      </w:pPr>
      <w:r w:rsidRPr="00FB292D">
        <w:rPr>
          <w:rFonts w:ascii="Times New Roman" w:hAnsi="Times New Roman" w:cs="Times New Roman"/>
          <w:sz w:val="28"/>
          <w:szCs w:val="28"/>
        </w:rPr>
        <w:t>Т.П.</w:t>
      </w:r>
      <w:r w:rsidR="00D32FC7">
        <w:rPr>
          <w:rFonts w:ascii="Times New Roman" w:hAnsi="Times New Roman" w:cs="Times New Roman"/>
          <w:sz w:val="28"/>
          <w:szCs w:val="28"/>
        </w:rPr>
        <w:t xml:space="preserve"> </w:t>
      </w:r>
      <w:r w:rsidRPr="00FB292D">
        <w:rPr>
          <w:rFonts w:ascii="Times New Roman" w:hAnsi="Times New Roman" w:cs="Times New Roman"/>
          <w:sz w:val="28"/>
          <w:szCs w:val="28"/>
        </w:rPr>
        <w:t xml:space="preserve">Барбашова, В.И.Миронов. Защита трудовых прав работников. Журнал «Трудовое право», 2007, №7 </w:t>
      </w:r>
    </w:p>
    <w:p w:rsidR="002861F1" w:rsidRPr="00FB292D" w:rsidRDefault="001A2E80" w:rsidP="00D32FC7">
      <w:pPr>
        <w:numPr>
          <w:ilvl w:val="0"/>
          <w:numId w:val="5"/>
        </w:numPr>
        <w:tabs>
          <w:tab w:val="clear" w:pos="1069"/>
          <w:tab w:val="num" w:pos="709"/>
        </w:tabs>
        <w:spacing w:line="360" w:lineRule="auto"/>
        <w:ind w:left="0" w:firstLine="0"/>
        <w:jc w:val="both"/>
        <w:rPr>
          <w:rFonts w:ascii="Times New Roman" w:hAnsi="Times New Roman" w:cs="Times New Roman"/>
          <w:sz w:val="28"/>
          <w:szCs w:val="28"/>
        </w:rPr>
      </w:pPr>
      <w:r w:rsidRPr="00FB292D">
        <w:rPr>
          <w:rFonts w:ascii="Times New Roman" w:hAnsi="Times New Roman" w:cs="Times New Roman"/>
          <w:sz w:val="28"/>
          <w:szCs w:val="28"/>
        </w:rPr>
        <w:t>М.В.</w:t>
      </w:r>
      <w:r w:rsidR="00D32FC7">
        <w:rPr>
          <w:rFonts w:ascii="Times New Roman" w:hAnsi="Times New Roman" w:cs="Times New Roman"/>
          <w:sz w:val="28"/>
          <w:szCs w:val="28"/>
        </w:rPr>
        <w:t xml:space="preserve"> </w:t>
      </w:r>
      <w:r w:rsidRPr="00FB292D">
        <w:rPr>
          <w:rFonts w:ascii="Times New Roman" w:hAnsi="Times New Roman" w:cs="Times New Roman"/>
          <w:sz w:val="28"/>
          <w:szCs w:val="28"/>
        </w:rPr>
        <w:t>Белоусова. Гарантии и компенсации работникам, занятым на работах с вредными и опасными условиями труда.</w:t>
      </w:r>
      <w:r w:rsidR="008714D4" w:rsidRPr="00FB292D">
        <w:rPr>
          <w:rFonts w:ascii="Times New Roman" w:hAnsi="Times New Roman" w:cs="Times New Roman"/>
          <w:sz w:val="28"/>
          <w:szCs w:val="28"/>
        </w:rPr>
        <w:t xml:space="preserve"> Газета «Налоги», 2007, №№47,48</w:t>
      </w:r>
    </w:p>
    <w:p w:rsidR="00745EBF" w:rsidRPr="00FB292D" w:rsidRDefault="002861F1" w:rsidP="00D32FC7">
      <w:pPr>
        <w:numPr>
          <w:ilvl w:val="0"/>
          <w:numId w:val="5"/>
        </w:numPr>
        <w:tabs>
          <w:tab w:val="clear" w:pos="1069"/>
          <w:tab w:val="num" w:pos="709"/>
        </w:tabs>
        <w:spacing w:line="360" w:lineRule="auto"/>
        <w:ind w:left="0" w:firstLine="0"/>
        <w:jc w:val="both"/>
        <w:rPr>
          <w:rFonts w:ascii="Times New Roman" w:hAnsi="Times New Roman" w:cs="Times New Roman"/>
          <w:sz w:val="28"/>
          <w:szCs w:val="28"/>
        </w:rPr>
      </w:pPr>
      <w:r w:rsidRPr="00FB292D">
        <w:rPr>
          <w:rFonts w:ascii="Times New Roman" w:hAnsi="Times New Roman" w:cs="Times New Roman"/>
          <w:sz w:val="28"/>
          <w:szCs w:val="28"/>
        </w:rPr>
        <w:t>Бысик Г.П., Ионычева С.П, Рубанцов С.И. Научная организация труда. Краткий курс: Учебное пособие. Хабаровск: Хабаровский пограничный институт Федеральной службы безопасности Российской Федерации, 2005</w:t>
      </w:r>
    </w:p>
    <w:p w:rsidR="00587E61" w:rsidRPr="00FB292D" w:rsidRDefault="00587E61" w:rsidP="00D32FC7">
      <w:pPr>
        <w:numPr>
          <w:ilvl w:val="0"/>
          <w:numId w:val="5"/>
        </w:numPr>
        <w:tabs>
          <w:tab w:val="clear" w:pos="1069"/>
          <w:tab w:val="num" w:pos="709"/>
        </w:tabs>
        <w:spacing w:line="360" w:lineRule="auto"/>
        <w:ind w:left="0" w:firstLine="0"/>
        <w:jc w:val="both"/>
        <w:rPr>
          <w:rFonts w:ascii="Times New Roman" w:hAnsi="Times New Roman" w:cs="Times New Roman"/>
          <w:sz w:val="28"/>
          <w:szCs w:val="28"/>
        </w:rPr>
      </w:pPr>
      <w:r w:rsidRPr="00FB292D">
        <w:rPr>
          <w:rFonts w:ascii="Times New Roman" w:hAnsi="Times New Roman" w:cs="Times New Roman"/>
          <w:sz w:val="28"/>
          <w:szCs w:val="28"/>
        </w:rPr>
        <w:t xml:space="preserve">Порядок проведения аттестации рабочих мест по условиям труда. Утв. Приказом Минздравсоцразвития России от 31 августа </w:t>
      </w:r>
      <w:smartTag w:uri="urn:schemas-microsoft-com:office:smarttags" w:element="metricconverter">
        <w:smartTagPr>
          <w:attr w:name="ProductID" w:val="2007 г"/>
        </w:smartTagPr>
        <w:r w:rsidRPr="00FB292D">
          <w:rPr>
            <w:rFonts w:ascii="Times New Roman" w:hAnsi="Times New Roman" w:cs="Times New Roman"/>
            <w:sz w:val="28"/>
            <w:szCs w:val="28"/>
          </w:rPr>
          <w:t>2007 г</w:t>
        </w:r>
      </w:smartTag>
      <w:r w:rsidRPr="00FB292D">
        <w:rPr>
          <w:rFonts w:ascii="Times New Roman" w:hAnsi="Times New Roman" w:cs="Times New Roman"/>
          <w:sz w:val="28"/>
          <w:szCs w:val="28"/>
        </w:rPr>
        <w:t>. №569.</w:t>
      </w:r>
      <w:bookmarkStart w:id="0" w:name="_GoBack"/>
      <w:bookmarkEnd w:id="0"/>
    </w:p>
    <w:sectPr w:rsidR="00587E61" w:rsidRPr="00FB292D" w:rsidSect="00FB292D">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233" w:rsidRDefault="005E2233">
      <w:r>
        <w:separator/>
      </w:r>
    </w:p>
  </w:endnote>
  <w:endnote w:type="continuationSeparator" w:id="0">
    <w:p w:rsidR="005E2233" w:rsidRDefault="005E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BF" w:rsidRDefault="00BA25BF" w:rsidP="00115F54">
    <w:pPr>
      <w:pStyle w:val="a7"/>
      <w:framePr w:wrap="around" w:vAnchor="text" w:hAnchor="margin" w:xAlign="right" w:y="1"/>
      <w:rPr>
        <w:rStyle w:val="a9"/>
        <w:rFonts w:cs="Courier New"/>
      </w:rPr>
    </w:pPr>
  </w:p>
  <w:p w:rsidR="00BA25BF" w:rsidRDefault="00BA25BF" w:rsidP="00115F5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5BF" w:rsidRDefault="00B2561E" w:rsidP="00115F54">
    <w:pPr>
      <w:pStyle w:val="a7"/>
      <w:framePr w:wrap="around" w:vAnchor="text" w:hAnchor="margin" w:xAlign="right" w:y="1"/>
      <w:rPr>
        <w:rStyle w:val="a9"/>
        <w:rFonts w:cs="Courier New"/>
      </w:rPr>
    </w:pPr>
    <w:r>
      <w:rPr>
        <w:rStyle w:val="a9"/>
        <w:rFonts w:cs="Courier New"/>
        <w:noProof/>
      </w:rPr>
      <w:t>1</w:t>
    </w:r>
  </w:p>
  <w:p w:rsidR="00BA25BF" w:rsidRDefault="00BA25BF" w:rsidP="00115F5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233" w:rsidRDefault="005E2233">
      <w:r>
        <w:separator/>
      </w:r>
    </w:p>
  </w:footnote>
  <w:footnote w:type="continuationSeparator" w:id="0">
    <w:p w:rsidR="005E2233" w:rsidRDefault="005E2233">
      <w:r>
        <w:continuationSeparator/>
      </w:r>
    </w:p>
  </w:footnote>
  <w:footnote w:id="1">
    <w:p w:rsidR="005E2233" w:rsidRDefault="00BA25BF" w:rsidP="003C76CF">
      <w:pPr>
        <w:widowControl/>
        <w:jc w:val="both"/>
      </w:pPr>
      <w:r w:rsidRPr="003C76CF">
        <w:rPr>
          <w:rStyle w:val="ac"/>
          <w:rFonts w:ascii="Times New Roman" w:hAnsi="Times New Roman"/>
        </w:rPr>
        <w:footnoteRef/>
      </w:r>
      <w:r w:rsidRPr="003C76CF">
        <w:rPr>
          <w:rFonts w:ascii="Times New Roman" w:hAnsi="Times New Roman" w:cs="Times New Roman"/>
        </w:rPr>
        <w:t xml:space="preserve"> См.: Доклад "О результатах работы в </w:t>
      </w:r>
      <w:smartTag w:uri="urn:schemas-microsoft-com:office:smarttags" w:element="metricconverter">
        <w:smartTagPr>
          <w:attr w:name="ProductID" w:val="2005 г"/>
        </w:smartTagPr>
        <w:r w:rsidRPr="003C76CF">
          <w:rPr>
            <w:rFonts w:ascii="Times New Roman" w:hAnsi="Times New Roman" w:cs="Times New Roman"/>
          </w:rPr>
          <w:t>2005 г</w:t>
        </w:r>
      </w:smartTag>
      <w:r w:rsidRPr="003C76CF">
        <w:rPr>
          <w:rFonts w:ascii="Times New Roman" w:hAnsi="Times New Roman" w:cs="Times New Roman"/>
        </w:rPr>
        <w:t>. по осуществлению государственного надзора и контроля за соблюдением трудового законодательства и иных нормативных правовых актов, содержащих нормы трудового права". М., 2006. С. 43.</w:t>
      </w:r>
    </w:p>
  </w:footnote>
  <w:footnote w:id="2">
    <w:p w:rsidR="005E2233" w:rsidRDefault="00BA25BF" w:rsidP="003C76CF">
      <w:pPr>
        <w:pStyle w:val="aa"/>
      </w:pPr>
      <w:r w:rsidRPr="003C76CF">
        <w:rPr>
          <w:rStyle w:val="ac"/>
          <w:rFonts w:ascii="Times New Roman" w:hAnsi="Times New Roman"/>
        </w:rPr>
        <w:footnoteRef/>
      </w:r>
      <w:r w:rsidRPr="003C76CF">
        <w:rPr>
          <w:rFonts w:ascii="Times New Roman" w:hAnsi="Times New Roman" w:cs="Times New Roman"/>
        </w:rPr>
        <w:t xml:space="preserve"> См. А.Я. Петров «Проблемы управления профессиональными рисками» /Трудовое право, 2008, №9</w:t>
      </w:r>
    </w:p>
  </w:footnote>
  <w:footnote w:id="3">
    <w:p w:rsidR="005E2233" w:rsidRDefault="00BA25BF" w:rsidP="00DB79BE">
      <w:pPr>
        <w:pStyle w:val="aa"/>
        <w:jc w:val="both"/>
      </w:pPr>
      <w:r w:rsidRPr="00DB79BE">
        <w:rPr>
          <w:rStyle w:val="ac"/>
          <w:rFonts w:ascii="Times New Roman" w:hAnsi="Times New Roman"/>
        </w:rPr>
        <w:footnoteRef/>
      </w:r>
      <w:r w:rsidRPr="00DB79BE">
        <w:rPr>
          <w:rFonts w:ascii="Times New Roman" w:hAnsi="Times New Roman" w:cs="Times New Roman"/>
        </w:rPr>
        <w:t xml:space="preserve"> См.: «О состоянии законности и прокурорском надзоре за соблюдением конституционных прав граждан на безопасные условия труда в России» ( И.С.Викторов, Л.А.Чернышева), «Трудовое право», 2008, №5</w:t>
      </w:r>
    </w:p>
  </w:footnote>
  <w:footnote w:id="4">
    <w:p w:rsidR="005E2233" w:rsidRDefault="00BA25BF">
      <w:pPr>
        <w:pStyle w:val="aa"/>
      </w:pPr>
      <w:r w:rsidRPr="00CC60EE">
        <w:rPr>
          <w:rStyle w:val="ac"/>
          <w:rFonts w:ascii="Times New Roman" w:hAnsi="Times New Roman"/>
        </w:rPr>
        <w:footnoteRef/>
      </w:r>
      <w:r w:rsidRPr="00CC60EE">
        <w:rPr>
          <w:rFonts w:ascii="Times New Roman" w:hAnsi="Times New Roman" w:cs="Times New Roman"/>
        </w:rPr>
        <w:t xml:space="preserve"> См.: «Как достичь безопасных условий работы?» /Журнал «Кадровик. Трудовое право для кадровика», 2007, №7</w:t>
      </w:r>
    </w:p>
  </w:footnote>
  <w:footnote w:id="5">
    <w:p w:rsidR="00BA25BF" w:rsidRPr="00184744" w:rsidRDefault="00BA25BF" w:rsidP="00184744">
      <w:pPr>
        <w:spacing w:line="360" w:lineRule="auto"/>
        <w:jc w:val="both"/>
        <w:rPr>
          <w:rFonts w:ascii="Times New Roman" w:hAnsi="Times New Roman" w:cs="Times New Roman"/>
        </w:rPr>
      </w:pPr>
      <w:r w:rsidRPr="00184744">
        <w:rPr>
          <w:rStyle w:val="ac"/>
          <w:rFonts w:ascii="Times New Roman" w:hAnsi="Times New Roman"/>
        </w:rPr>
        <w:footnoteRef/>
      </w:r>
      <w:r w:rsidRPr="00184744">
        <w:rPr>
          <w:rFonts w:ascii="Times New Roman" w:hAnsi="Times New Roman" w:cs="Times New Roman"/>
        </w:rPr>
        <w:t xml:space="preserve"> См.: Трудовое право России: учебник для ВУЗов. Под ред. Е.А.Ершовой, Статут, 2007</w:t>
      </w:r>
    </w:p>
    <w:p w:rsidR="005E2233" w:rsidRDefault="005E2233" w:rsidP="00184744">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A6138"/>
    <w:multiLevelType w:val="hybridMultilevel"/>
    <w:tmpl w:val="D862E10A"/>
    <w:lvl w:ilvl="0" w:tplc="40A2EE92">
      <w:start w:val="1"/>
      <w:numFmt w:val="bullet"/>
      <w:lvlText w:val=""/>
      <w:lvlJc w:val="left"/>
      <w:pPr>
        <w:tabs>
          <w:tab w:val="num" w:pos="36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7B376B"/>
    <w:multiLevelType w:val="hybridMultilevel"/>
    <w:tmpl w:val="99A011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BBB7857"/>
    <w:multiLevelType w:val="hybridMultilevel"/>
    <w:tmpl w:val="E2021FEE"/>
    <w:lvl w:ilvl="0" w:tplc="ACA4C44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1852EF7"/>
    <w:multiLevelType w:val="hybridMultilevel"/>
    <w:tmpl w:val="E9B8C62E"/>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DD906F8"/>
    <w:multiLevelType w:val="multilevel"/>
    <w:tmpl w:val="34527A6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24711E0"/>
    <w:multiLevelType w:val="hybridMultilevel"/>
    <w:tmpl w:val="0382C99C"/>
    <w:lvl w:ilvl="0" w:tplc="40A2EE92">
      <w:start w:val="1"/>
      <w:numFmt w:val="bullet"/>
      <w:lvlText w:val=""/>
      <w:lvlJc w:val="left"/>
      <w:pPr>
        <w:tabs>
          <w:tab w:val="num" w:pos="36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8FB169C"/>
    <w:multiLevelType w:val="multilevel"/>
    <w:tmpl w:val="3F74AA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7F0"/>
    <w:rsid w:val="00115F54"/>
    <w:rsid w:val="00121F81"/>
    <w:rsid w:val="001335DF"/>
    <w:rsid w:val="00184744"/>
    <w:rsid w:val="001A2E80"/>
    <w:rsid w:val="001F69C6"/>
    <w:rsid w:val="002857F0"/>
    <w:rsid w:val="002861F1"/>
    <w:rsid w:val="002953C5"/>
    <w:rsid w:val="002B6198"/>
    <w:rsid w:val="002D26DC"/>
    <w:rsid w:val="003C76CF"/>
    <w:rsid w:val="0046235B"/>
    <w:rsid w:val="005444D5"/>
    <w:rsid w:val="00587E61"/>
    <w:rsid w:val="005A1DA7"/>
    <w:rsid w:val="005E1080"/>
    <w:rsid w:val="005E2233"/>
    <w:rsid w:val="0069039F"/>
    <w:rsid w:val="00745EBF"/>
    <w:rsid w:val="008714D4"/>
    <w:rsid w:val="009430A4"/>
    <w:rsid w:val="00A744B3"/>
    <w:rsid w:val="00B2561E"/>
    <w:rsid w:val="00B36BED"/>
    <w:rsid w:val="00B8404A"/>
    <w:rsid w:val="00BA25BF"/>
    <w:rsid w:val="00C93545"/>
    <w:rsid w:val="00CC60EE"/>
    <w:rsid w:val="00D05394"/>
    <w:rsid w:val="00D32FC7"/>
    <w:rsid w:val="00DB79BE"/>
    <w:rsid w:val="00DF0055"/>
    <w:rsid w:val="00EC4D7F"/>
    <w:rsid w:val="00F47868"/>
    <w:rsid w:val="00F74518"/>
    <w:rsid w:val="00FB2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33AB6F-7A4E-447D-AF77-8FAEE51A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0EE"/>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15F54"/>
    <w:pPr>
      <w:widowControl/>
      <w:ind w:firstLine="720"/>
      <w:jc w:val="both"/>
    </w:pPr>
    <w:rPr>
      <w:rFonts w:ascii="Times New Roman" w:hAnsi="Times New Roman" w:cs="Times New Roman"/>
      <w:sz w:val="28"/>
      <w:szCs w:val="28"/>
    </w:rPr>
  </w:style>
  <w:style w:type="character" w:customStyle="1" w:styleId="a4">
    <w:name w:val="Основной текст с отступом Знак"/>
    <w:link w:val="a3"/>
    <w:uiPriority w:val="99"/>
    <w:semiHidden/>
    <w:rPr>
      <w:rFonts w:ascii="Courier New" w:hAnsi="Courier New" w:cs="Courier New"/>
    </w:rPr>
  </w:style>
  <w:style w:type="paragraph" w:styleId="a5">
    <w:name w:val="Body Text"/>
    <w:basedOn w:val="a"/>
    <w:link w:val="a6"/>
    <w:uiPriority w:val="99"/>
    <w:rsid w:val="00115F54"/>
    <w:pPr>
      <w:widowControl/>
      <w:jc w:val="both"/>
    </w:pPr>
    <w:rPr>
      <w:rFonts w:ascii="Times New Roman" w:hAnsi="Times New Roman" w:cs="Times New Roman"/>
      <w:sz w:val="28"/>
      <w:szCs w:val="28"/>
    </w:rPr>
  </w:style>
  <w:style w:type="character" w:customStyle="1" w:styleId="a6">
    <w:name w:val="Основной текст Знак"/>
    <w:link w:val="a5"/>
    <w:uiPriority w:val="99"/>
    <w:semiHidden/>
    <w:rPr>
      <w:rFonts w:ascii="Courier New" w:hAnsi="Courier New" w:cs="Courier New"/>
    </w:rPr>
  </w:style>
  <w:style w:type="paragraph" w:styleId="3">
    <w:name w:val="Body Text Indent 3"/>
    <w:basedOn w:val="a"/>
    <w:link w:val="30"/>
    <w:uiPriority w:val="99"/>
    <w:rsid w:val="00115F54"/>
    <w:pPr>
      <w:spacing w:after="120"/>
      <w:ind w:left="283"/>
    </w:pPr>
    <w:rPr>
      <w:sz w:val="16"/>
      <w:szCs w:val="16"/>
    </w:rPr>
  </w:style>
  <w:style w:type="character" w:customStyle="1" w:styleId="30">
    <w:name w:val="Основной текст с отступом 3 Знак"/>
    <w:link w:val="3"/>
    <w:uiPriority w:val="99"/>
    <w:semiHidden/>
    <w:rPr>
      <w:rFonts w:ascii="Courier New" w:hAnsi="Courier New" w:cs="Courier New"/>
      <w:sz w:val="16"/>
      <w:szCs w:val="16"/>
    </w:rPr>
  </w:style>
  <w:style w:type="paragraph" w:styleId="a7">
    <w:name w:val="footer"/>
    <w:basedOn w:val="a"/>
    <w:link w:val="a8"/>
    <w:uiPriority w:val="99"/>
    <w:rsid w:val="00115F54"/>
    <w:pPr>
      <w:tabs>
        <w:tab w:val="center" w:pos="4677"/>
        <w:tab w:val="right" w:pos="9355"/>
      </w:tabs>
    </w:pPr>
  </w:style>
  <w:style w:type="character" w:customStyle="1" w:styleId="a8">
    <w:name w:val="Нижний колонтитул Знак"/>
    <w:link w:val="a7"/>
    <w:uiPriority w:val="99"/>
    <w:semiHidden/>
    <w:rPr>
      <w:rFonts w:ascii="Courier New" w:hAnsi="Courier New" w:cs="Courier New"/>
    </w:rPr>
  </w:style>
  <w:style w:type="character" w:styleId="a9">
    <w:name w:val="page number"/>
    <w:uiPriority w:val="99"/>
    <w:rsid w:val="00115F54"/>
    <w:rPr>
      <w:rFonts w:cs="Times New Roman"/>
    </w:rPr>
  </w:style>
  <w:style w:type="paragraph" w:styleId="2">
    <w:name w:val="Body Text 2"/>
    <w:basedOn w:val="a"/>
    <w:link w:val="20"/>
    <w:uiPriority w:val="99"/>
    <w:rsid w:val="00745EBF"/>
    <w:pPr>
      <w:spacing w:after="120" w:line="480" w:lineRule="auto"/>
    </w:pPr>
  </w:style>
  <w:style w:type="character" w:customStyle="1" w:styleId="20">
    <w:name w:val="Основной текст 2 Знак"/>
    <w:link w:val="2"/>
    <w:uiPriority w:val="99"/>
    <w:semiHidden/>
    <w:rPr>
      <w:rFonts w:ascii="Courier New" w:hAnsi="Courier New" w:cs="Courier New"/>
    </w:rPr>
  </w:style>
  <w:style w:type="paragraph" w:styleId="aa">
    <w:name w:val="footnote text"/>
    <w:basedOn w:val="a"/>
    <w:link w:val="ab"/>
    <w:uiPriority w:val="99"/>
    <w:semiHidden/>
    <w:rsid w:val="003C76CF"/>
  </w:style>
  <w:style w:type="character" w:customStyle="1" w:styleId="ab">
    <w:name w:val="Текст сноски Знак"/>
    <w:link w:val="aa"/>
    <w:uiPriority w:val="99"/>
    <w:semiHidden/>
    <w:rPr>
      <w:rFonts w:ascii="Courier New" w:hAnsi="Courier New" w:cs="Courier New"/>
    </w:rPr>
  </w:style>
  <w:style w:type="character" w:styleId="ac">
    <w:name w:val="footnote reference"/>
    <w:uiPriority w:val="99"/>
    <w:semiHidden/>
    <w:rsid w:val="003C76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4488</Words>
  <Characters>25588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Условия труда и его составляющие</vt:lpstr>
    </vt:vector>
  </TitlesOfParts>
  <Company>home</Company>
  <LinksUpToDate>false</LinksUpToDate>
  <CharactersWithSpaces>30016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труда и его составляющие</dc:title>
  <dc:subject/>
  <dc:creator>Valeriy</dc:creator>
  <cp:keywords/>
  <dc:description/>
  <cp:lastModifiedBy>admin</cp:lastModifiedBy>
  <cp:revision>2</cp:revision>
  <cp:lastPrinted>2008-11-11T21:26:00Z</cp:lastPrinted>
  <dcterms:created xsi:type="dcterms:W3CDTF">2014-03-02T09:13:00Z</dcterms:created>
  <dcterms:modified xsi:type="dcterms:W3CDTF">2014-03-02T09:13:00Z</dcterms:modified>
  <cp:category>Контрольные</cp:category>
</cp:coreProperties>
</file>