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9D2" w:rsidRDefault="001879D2">
      <w:pPr>
        <w:pStyle w:val="ConsNonformat"/>
        <w:widowControl/>
        <w:rPr>
          <w:rFonts w:ascii="Times New Roman" w:hAnsi="Times New Roman"/>
        </w:rPr>
      </w:pPr>
    </w:p>
    <w:p w:rsidR="001879D2" w:rsidRDefault="001879D2">
      <w:pPr>
        <w:pStyle w:val="ConsNormal"/>
        <w:widowControl/>
        <w:ind w:firstLine="0"/>
        <w:rPr>
          <w:rFonts w:ascii="Times New Roman" w:hAnsi="Times New Roman"/>
        </w:rPr>
      </w:pPr>
      <w:r>
        <w:rPr>
          <w:rFonts w:ascii="Times New Roman" w:hAnsi="Times New Roman"/>
        </w:rPr>
        <w:t>УТВЕРЖДЕНО</w:t>
      </w:r>
    </w:p>
    <w:p w:rsidR="001879D2" w:rsidRDefault="001879D2">
      <w:pPr>
        <w:pStyle w:val="ConsNormal"/>
        <w:widowControl/>
        <w:ind w:firstLine="0"/>
        <w:rPr>
          <w:rFonts w:ascii="Times New Roman" w:hAnsi="Times New Roman"/>
        </w:rPr>
      </w:pPr>
      <w:r>
        <w:rPr>
          <w:rFonts w:ascii="Times New Roman" w:hAnsi="Times New Roman"/>
        </w:rPr>
        <w:t>Общим собранием учредителей</w:t>
      </w:r>
    </w:p>
    <w:p w:rsidR="001879D2" w:rsidRDefault="001879D2">
      <w:pPr>
        <w:pStyle w:val="ConsNormal"/>
        <w:widowControl/>
        <w:ind w:firstLine="0"/>
        <w:rPr>
          <w:rFonts w:ascii="Times New Roman" w:hAnsi="Times New Roman"/>
        </w:rPr>
      </w:pPr>
      <w:r>
        <w:rPr>
          <w:rFonts w:ascii="Times New Roman" w:hAnsi="Times New Roman"/>
        </w:rPr>
        <w:t>Протокол Nо. ____</w:t>
      </w:r>
    </w:p>
    <w:p w:rsidR="001879D2" w:rsidRDefault="001879D2">
      <w:pPr>
        <w:pStyle w:val="ConsNormal"/>
        <w:widowControl/>
        <w:ind w:firstLine="0"/>
        <w:rPr>
          <w:rFonts w:ascii="Times New Roman" w:hAnsi="Times New Roman"/>
        </w:rPr>
      </w:pPr>
      <w:r>
        <w:rPr>
          <w:rFonts w:ascii="Times New Roman" w:hAnsi="Times New Roman"/>
        </w:rPr>
        <w:t>от "___"___________ ____ г.</w:t>
      </w: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Title"/>
        <w:widowControl/>
        <w:jc w:val="center"/>
        <w:rPr>
          <w:rFonts w:ascii="Times New Roman" w:hAnsi="Times New Roman"/>
          <w:sz w:val="20"/>
        </w:rPr>
      </w:pPr>
      <w:r>
        <w:rPr>
          <w:rFonts w:ascii="Times New Roman" w:hAnsi="Times New Roman"/>
          <w:sz w:val="20"/>
        </w:rPr>
        <w:t>УСТАВ</w:t>
      </w:r>
    </w:p>
    <w:p w:rsidR="001879D2" w:rsidRDefault="001879D2">
      <w:pPr>
        <w:pStyle w:val="ConsTitle"/>
        <w:widowControl/>
        <w:jc w:val="center"/>
        <w:rPr>
          <w:rFonts w:ascii="Times New Roman" w:hAnsi="Times New Roman"/>
          <w:sz w:val="20"/>
        </w:rPr>
      </w:pPr>
      <w:r>
        <w:rPr>
          <w:rFonts w:ascii="Times New Roman" w:hAnsi="Times New Roman"/>
          <w:sz w:val="20"/>
        </w:rPr>
        <w:t>ОБЩЕСТВА С ОГРАНИЧЕННОЙ ОТВЕТСТВЕННОСТЬЮ</w:t>
      </w:r>
    </w:p>
    <w:p w:rsidR="001879D2" w:rsidRDefault="001879D2">
      <w:pPr>
        <w:pStyle w:val="ConsTitle"/>
        <w:widowControl/>
        <w:jc w:val="center"/>
        <w:rPr>
          <w:rFonts w:ascii="Times New Roman" w:hAnsi="Times New Roman"/>
          <w:sz w:val="20"/>
        </w:rPr>
      </w:pPr>
      <w:r>
        <w:rPr>
          <w:rFonts w:ascii="Times New Roman" w:hAnsi="Times New Roman"/>
          <w:sz w:val="20"/>
        </w:rPr>
        <w:t>"_________________________________"</w:t>
      </w: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г. ______________</w:t>
      </w: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1. ОБЩИЕ ПОЛОЖЕНИЯ</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1.1. Общество с ограниченной ответственностью __________________, именуемое в дальнейшем "Общество", создано в соответствии с Гражданским кодексом Российской Федерации и Федеральным законом Российской Федерации "Об обществах с ограниченной ответственностью".</w:t>
      </w:r>
    </w:p>
    <w:p w:rsidR="001879D2" w:rsidRDefault="001879D2">
      <w:pPr>
        <w:pStyle w:val="ConsNormal"/>
        <w:widowControl/>
        <w:ind w:firstLine="540"/>
        <w:jc w:val="both"/>
        <w:rPr>
          <w:rFonts w:ascii="Times New Roman" w:hAnsi="Times New Roman"/>
        </w:rPr>
      </w:pPr>
      <w:r>
        <w:rPr>
          <w:rFonts w:ascii="Times New Roman" w:hAnsi="Times New Roman"/>
        </w:rPr>
        <w:t>1.2. Учредителями Общества являются юридические лица:</w:t>
      </w:r>
    </w:p>
    <w:p w:rsidR="001879D2" w:rsidRDefault="001879D2">
      <w:pPr>
        <w:pStyle w:val="ConsNormal"/>
        <w:widowControl/>
        <w:ind w:firstLine="540"/>
        <w:jc w:val="both"/>
        <w:rPr>
          <w:rFonts w:ascii="Times New Roman" w:hAnsi="Times New Roman"/>
        </w:rPr>
      </w:pPr>
      <w:r>
        <w:rPr>
          <w:rFonts w:ascii="Times New Roman" w:hAnsi="Times New Roman"/>
        </w:rPr>
        <w:t>1) __________________________________ (зарегистрировано МРП, рег. Nо. __________, "___"________ ____ г.) ______________________________;</w:t>
      </w:r>
    </w:p>
    <w:p w:rsidR="001879D2" w:rsidRDefault="001879D2">
      <w:pPr>
        <w:pStyle w:val="ConsNormal"/>
        <w:widowControl/>
        <w:ind w:firstLine="540"/>
        <w:jc w:val="both"/>
        <w:rPr>
          <w:rFonts w:ascii="Times New Roman" w:hAnsi="Times New Roman"/>
        </w:rPr>
      </w:pPr>
      <w:r>
        <w:rPr>
          <w:rFonts w:ascii="Times New Roman" w:hAnsi="Times New Roman"/>
        </w:rPr>
        <w:t>2) ______________________________________________________________ _____________________________________________________________________.</w:t>
      </w:r>
    </w:p>
    <w:p w:rsidR="001879D2" w:rsidRDefault="001879D2">
      <w:pPr>
        <w:pStyle w:val="ConsNormal"/>
        <w:widowControl/>
        <w:ind w:firstLine="540"/>
        <w:jc w:val="both"/>
        <w:rPr>
          <w:rFonts w:ascii="Times New Roman" w:hAnsi="Times New Roman"/>
        </w:rPr>
      </w:pPr>
      <w:r>
        <w:rPr>
          <w:rFonts w:ascii="Times New Roman" w:hAnsi="Times New Roman"/>
        </w:rPr>
        <w:t>1.3. Общество является юридическим лицом и строит свою деятельность на основании настоящего Устава и действующего законодательства Российской Федерации.</w:t>
      </w:r>
    </w:p>
    <w:p w:rsidR="001879D2" w:rsidRDefault="001879D2">
      <w:pPr>
        <w:pStyle w:val="ConsNormal"/>
        <w:widowControl/>
        <w:ind w:firstLine="540"/>
        <w:jc w:val="both"/>
        <w:rPr>
          <w:rFonts w:ascii="Times New Roman" w:hAnsi="Times New Roman"/>
        </w:rPr>
      </w:pPr>
      <w:r>
        <w:rPr>
          <w:rFonts w:ascii="Times New Roman" w:hAnsi="Times New Roman"/>
        </w:rPr>
        <w:t>1.4. Полное фирменное наименование Общества на русском языке: Общество с ограниченной ответственностью ____________________________, сокращенное наименование на русском языке: ООО __________________.</w:t>
      </w:r>
    </w:p>
    <w:p w:rsidR="001879D2" w:rsidRDefault="001879D2">
      <w:pPr>
        <w:pStyle w:val="ConsNormal"/>
        <w:widowControl/>
        <w:ind w:firstLine="540"/>
        <w:jc w:val="both"/>
        <w:rPr>
          <w:rFonts w:ascii="Times New Roman" w:hAnsi="Times New Roman"/>
        </w:rPr>
      </w:pPr>
      <w:r>
        <w:rPr>
          <w:rFonts w:ascii="Times New Roman" w:hAnsi="Times New Roman"/>
        </w:rPr>
        <w:t>Общество является коммерческой организацией.</w:t>
      </w:r>
    </w:p>
    <w:p w:rsidR="001879D2" w:rsidRDefault="001879D2">
      <w:pPr>
        <w:pStyle w:val="ConsNormal"/>
        <w:widowControl/>
        <w:ind w:firstLine="540"/>
        <w:jc w:val="both"/>
        <w:rPr>
          <w:rFonts w:ascii="Times New Roman" w:hAnsi="Times New Roman"/>
        </w:rPr>
      </w:pPr>
      <w:r>
        <w:rPr>
          <w:rFonts w:ascii="Times New Roman" w:hAnsi="Times New Roman"/>
        </w:rPr>
        <w:t>1.5.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его место нахождения. Общество имеет штампы и бланки со своим наименованием, собственную эмблему и другие средства визуальной идентификации.</w:t>
      </w:r>
    </w:p>
    <w:p w:rsidR="001879D2" w:rsidRDefault="001879D2">
      <w:pPr>
        <w:pStyle w:val="ConsNormal"/>
        <w:widowControl/>
        <w:ind w:firstLine="540"/>
        <w:jc w:val="both"/>
        <w:rPr>
          <w:rFonts w:ascii="Times New Roman" w:hAnsi="Times New Roman"/>
        </w:rPr>
      </w:pPr>
      <w:r>
        <w:rPr>
          <w:rFonts w:ascii="Times New Roman" w:hAnsi="Times New Roman"/>
        </w:rPr>
        <w:t>1.6. 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обязательственные права по отношению к Обществу.</w:t>
      </w:r>
    </w:p>
    <w:p w:rsidR="001879D2" w:rsidRDefault="001879D2">
      <w:pPr>
        <w:pStyle w:val="ConsNormal"/>
        <w:widowControl/>
        <w:ind w:firstLine="540"/>
        <w:jc w:val="both"/>
        <w:rPr>
          <w:rFonts w:ascii="Times New Roman" w:hAnsi="Times New Roman"/>
        </w:rPr>
      </w:pPr>
      <w:r>
        <w:rPr>
          <w:rFonts w:ascii="Times New Roman" w:hAnsi="Times New Roman"/>
        </w:rPr>
        <w:t>1.7. Участники не отвечают по обязательствам Общества и несут риск убытков, связанных с деятельностью Общества, в пределах стоимости внесенных ими вкладов.</w:t>
      </w:r>
    </w:p>
    <w:p w:rsidR="001879D2" w:rsidRDefault="001879D2">
      <w:pPr>
        <w:pStyle w:val="ConsNormal"/>
        <w:widowControl/>
        <w:ind w:firstLine="540"/>
        <w:jc w:val="both"/>
        <w:rPr>
          <w:rFonts w:ascii="Times New Roman" w:hAnsi="Times New Roman"/>
        </w:rPr>
      </w:pPr>
      <w:r>
        <w:rPr>
          <w:rFonts w:ascii="Times New Roman" w:hAnsi="Times New Roman"/>
        </w:rPr>
        <w:t>1.8. Российская Федерация, субъекты РФ и муниципальные образования не несут ответственности по обязательствам Общества, равно как и Общество не несет ответственности по обязательствам РФ, субъектов РФ и муниципальных образований.</w:t>
      </w:r>
    </w:p>
    <w:p w:rsidR="001879D2" w:rsidRDefault="001879D2">
      <w:pPr>
        <w:pStyle w:val="ConsNormal"/>
        <w:widowControl/>
        <w:ind w:firstLine="540"/>
        <w:jc w:val="both"/>
        <w:rPr>
          <w:rFonts w:ascii="Times New Roman" w:hAnsi="Times New Roman"/>
        </w:rPr>
      </w:pPr>
      <w:r>
        <w:rPr>
          <w:rFonts w:ascii="Times New Roman" w:hAnsi="Times New Roman"/>
        </w:rPr>
        <w:t>1.9. Принятие новых участников в состав Общества осуществляется по решению Общего собрания участников.</w:t>
      </w:r>
    </w:p>
    <w:p w:rsidR="001879D2" w:rsidRDefault="001879D2">
      <w:pPr>
        <w:pStyle w:val="ConsNormal"/>
        <w:widowControl/>
        <w:ind w:firstLine="540"/>
        <w:jc w:val="both"/>
        <w:rPr>
          <w:rFonts w:ascii="Times New Roman" w:hAnsi="Times New Roman"/>
        </w:rPr>
      </w:pPr>
      <w:r>
        <w:rPr>
          <w:rFonts w:ascii="Times New Roman" w:hAnsi="Times New Roman"/>
        </w:rPr>
        <w:t>1.10. Место нахождения Общества: ________________________________ (договор аренды Nо. ______ от ___________________).</w:t>
      </w:r>
    </w:p>
    <w:p w:rsidR="001879D2" w:rsidRDefault="001879D2">
      <w:pPr>
        <w:pStyle w:val="ConsNormal"/>
        <w:widowControl/>
        <w:ind w:firstLine="540"/>
        <w:jc w:val="both"/>
        <w:rPr>
          <w:rFonts w:ascii="Times New Roman" w:hAnsi="Times New Roman"/>
        </w:rPr>
      </w:pPr>
      <w:r>
        <w:rPr>
          <w:rFonts w:ascii="Times New Roman" w:hAnsi="Times New Roman"/>
        </w:rPr>
        <w:t>Местом нахождения Общества является место нахождения его исполнительного органа.</w:t>
      </w:r>
    </w:p>
    <w:p w:rsidR="001879D2" w:rsidRDefault="001879D2">
      <w:pPr>
        <w:pStyle w:val="ConsNormal"/>
        <w:widowControl/>
        <w:ind w:firstLine="540"/>
        <w:jc w:val="both"/>
        <w:rPr>
          <w:rFonts w:ascii="Times New Roman" w:hAnsi="Times New Roman"/>
        </w:rPr>
      </w:pPr>
      <w:r>
        <w:rPr>
          <w:rFonts w:ascii="Times New Roman" w:hAnsi="Times New Roman"/>
        </w:rPr>
        <w:t>1.11. Почтовый адрес: ___________________________________________ (договор аренды Nо. ______ от ___________________).</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2. ЦЕЛИ И ПРЕДМЕТ ДЕЯТЕЛЬНОСТИ</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2.1. Целями деятельности Общества являются расширение рынка товаров и услуг, а также извлечение прибыли.</w:t>
      </w:r>
    </w:p>
    <w:p w:rsidR="001879D2" w:rsidRDefault="001879D2">
      <w:pPr>
        <w:pStyle w:val="ConsNormal"/>
        <w:widowControl/>
        <w:ind w:firstLine="540"/>
        <w:jc w:val="both"/>
        <w:rPr>
          <w:rFonts w:ascii="Times New Roman" w:hAnsi="Times New Roman"/>
        </w:rPr>
      </w:pPr>
      <w:r>
        <w:rPr>
          <w:rFonts w:ascii="Times New Roman" w:hAnsi="Times New Roman"/>
        </w:rPr>
        <w:t>2.2. Общество вправе осуществлять любые виды деятельности, не запрещенные законом. Предметом деятельности Общества являются:</w:t>
      </w:r>
    </w:p>
    <w:p w:rsidR="001879D2" w:rsidRDefault="001879D2">
      <w:pPr>
        <w:pStyle w:val="ConsNormal"/>
        <w:widowControl/>
        <w:ind w:firstLine="540"/>
        <w:jc w:val="both"/>
        <w:rPr>
          <w:rFonts w:ascii="Times New Roman" w:hAnsi="Times New Roman"/>
        </w:rPr>
      </w:pPr>
      <w:r>
        <w:rPr>
          <w:rFonts w:ascii="Times New Roman" w:hAnsi="Times New Roman"/>
        </w:rPr>
        <w:t>- ______________________________________________________________;</w:t>
      </w:r>
    </w:p>
    <w:p w:rsidR="001879D2" w:rsidRDefault="001879D2">
      <w:pPr>
        <w:pStyle w:val="ConsNormal"/>
        <w:widowControl/>
        <w:ind w:firstLine="540"/>
        <w:jc w:val="both"/>
        <w:rPr>
          <w:rFonts w:ascii="Times New Roman" w:hAnsi="Times New Roman"/>
        </w:rPr>
      </w:pPr>
      <w:r>
        <w:rPr>
          <w:rFonts w:ascii="Times New Roman" w:hAnsi="Times New Roman"/>
        </w:rPr>
        <w:t>- ______________________________________________________________;</w:t>
      </w:r>
    </w:p>
    <w:p w:rsidR="001879D2" w:rsidRDefault="001879D2">
      <w:pPr>
        <w:pStyle w:val="ConsNormal"/>
        <w:widowControl/>
        <w:ind w:firstLine="540"/>
        <w:jc w:val="both"/>
        <w:rPr>
          <w:rFonts w:ascii="Times New Roman" w:hAnsi="Times New Roman"/>
        </w:rPr>
      </w:pPr>
      <w:r>
        <w:rPr>
          <w:rFonts w:ascii="Times New Roman" w:hAnsi="Times New Roman"/>
        </w:rPr>
        <w:t>- ______________________________________________________________;</w:t>
      </w:r>
    </w:p>
    <w:p w:rsidR="001879D2" w:rsidRDefault="001879D2">
      <w:pPr>
        <w:pStyle w:val="ConsNormal"/>
        <w:widowControl/>
        <w:ind w:firstLine="540"/>
        <w:jc w:val="both"/>
        <w:rPr>
          <w:rFonts w:ascii="Times New Roman" w:hAnsi="Times New Roman"/>
        </w:rPr>
      </w:pPr>
      <w:r>
        <w:rPr>
          <w:rFonts w:ascii="Times New Roman" w:hAnsi="Times New Roman"/>
        </w:rPr>
        <w:t>- ______________________________________________________________;</w:t>
      </w:r>
    </w:p>
    <w:p w:rsidR="001879D2" w:rsidRDefault="001879D2">
      <w:pPr>
        <w:pStyle w:val="ConsNormal"/>
        <w:widowControl/>
        <w:ind w:firstLine="540"/>
        <w:jc w:val="both"/>
        <w:rPr>
          <w:rFonts w:ascii="Times New Roman" w:hAnsi="Times New Roman"/>
        </w:rPr>
      </w:pPr>
      <w:r>
        <w:rPr>
          <w:rFonts w:ascii="Times New Roman" w:hAnsi="Times New Roman"/>
        </w:rPr>
        <w:t>- осуществление других видов хозяйственной деятельности, не противоречащих законодательству России.</w:t>
      </w:r>
    </w:p>
    <w:p w:rsidR="001879D2" w:rsidRDefault="001879D2">
      <w:pPr>
        <w:pStyle w:val="ConsNormal"/>
        <w:widowControl/>
        <w:ind w:firstLine="540"/>
        <w:jc w:val="both"/>
        <w:rPr>
          <w:rFonts w:ascii="Times New Roman" w:hAnsi="Times New Roman"/>
        </w:rPr>
      </w:pPr>
      <w:r>
        <w:rPr>
          <w:rFonts w:ascii="Times New Roman" w:hAnsi="Times New Roman"/>
        </w:rPr>
        <w:t>Все 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1879D2" w:rsidRDefault="001879D2">
      <w:pPr>
        <w:pStyle w:val="ConsNormal"/>
        <w:widowControl/>
        <w:ind w:firstLine="540"/>
        <w:jc w:val="both"/>
        <w:rPr>
          <w:rFonts w:ascii="Times New Roman" w:hAnsi="Times New Roman"/>
        </w:rPr>
      </w:pPr>
      <w:r>
        <w:rPr>
          <w:rFonts w:ascii="Times New Roman" w:hAnsi="Times New Roman"/>
        </w:rPr>
        <w:t>2.3. Общество осуществляет внешнеэкономическую деятельность в соответствии с действующим законодательством Российской Федерации.</w:t>
      </w:r>
    </w:p>
    <w:p w:rsidR="001879D2" w:rsidRDefault="001879D2">
      <w:pPr>
        <w:pStyle w:val="ConsNormal"/>
        <w:widowControl/>
        <w:ind w:firstLine="540"/>
        <w:jc w:val="both"/>
        <w:rPr>
          <w:rFonts w:ascii="Times New Roman" w:hAnsi="Times New Roman"/>
        </w:rPr>
      </w:pPr>
      <w:r>
        <w:rPr>
          <w:rFonts w:ascii="Times New Roman" w:hAnsi="Times New Roman"/>
        </w:rPr>
        <w:t>2.4. Для достижения целей своей деятельности Общество может приобретать права, нести обязанности и осуществлять любые действия, которые не будут противоречить действующему законодательству и настоящему Уставу.</w:t>
      </w:r>
    </w:p>
    <w:p w:rsidR="001879D2" w:rsidRDefault="001879D2">
      <w:pPr>
        <w:pStyle w:val="ConsNormal"/>
        <w:widowControl/>
        <w:ind w:firstLine="540"/>
        <w:jc w:val="both"/>
        <w:rPr>
          <w:rFonts w:ascii="Times New Roman" w:hAnsi="Times New Roman"/>
        </w:rPr>
      </w:pPr>
      <w:r>
        <w:rPr>
          <w:rFonts w:ascii="Times New Roman" w:hAnsi="Times New Roman"/>
        </w:rPr>
        <w:t>2.5. Общество осуществляет свою деятельность на основании любых, за исключением запрещенных законодательством, операций, в том числе путем:</w:t>
      </w:r>
    </w:p>
    <w:p w:rsidR="001879D2" w:rsidRDefault="001879D2">
      <w:pPr>
        <w:pStyle w:val="ConsNormal"/>
        <w:widowControl/>
        <w:ind w:firstLine="540"/>
        <w:jc w:val="both"/>
        <w:rPr>
          <w:rFonts w:ascii="Times New Roman" w:hAnsi="Times New Roman"/>
        </w:rPr>
      </w:pPr>
      <w:r>
        <w:rPr>
          <w:rFonts w:ascii="Times New Roman" w:hAnsi="Times New Roman"/>
        </w:rPr>
        <w:t>- проведения работ и оказания услуг по заказам юридических лиц и граждан как в России, так и за рубежом, на основании заключенных договоров или в инициативном порядке на условиях, определяемых договоренностью сторон;</w:t>
      </w:r>
    </w:p>
    <w:p w:rsidR="001879D2" w:rsidRDefault="001879D2">
      <w:pPr>
        <w:pStyle w:val="ConsNormal"/>
        <w:widowControl/>
        <w:ind w:firstLine="540"/>
        <w:jc w:val="both"/>
        <w:rPr>
          <w:rFonts w:ascii="Times New Roman" w:hAnsi="Times New Roman"/>
        </w:rPr>
      </w:pPr>
      <w:r>
        <w:rPr>
          <w:rFonts w:ascii="Times New Roman" w:hAnsi="Times New Roman"/>
        </w:rPr>
        <w:t>- поставок продукции, выполнения работ, оказания услуг в кредит, оказания финансовой или иной помощи на условиях, определенных договоренностью сторон;</w:t>
      </w:r>
    </w:p>
    <w:p w:rsidR="001879D2" w:rsidRDefault="001879D2">
      <w:pPr>
        <w:pStyle w:val="ConsNormal"/>
        <w:widowControl/>
        <w:ind w:firstLine="540"/>
        <w:jc w:val="both"/>
        <w:rPr>
          <w:rFonts w:ascii="Times New Roman" w:hAnsi="Times New Roman"/>
        </w:rPr>
      </w:pPr>
      <w:r>
        <w:rPr>
          <w:rFonts w:ascii="Times New Roman" w:hAnsi="Times New Roman"/>
        </w:rPr>
        <w:t>- участия в деятельности других юридических лиц путем приобретения их акций, внесения паевых взносов;</w:t>
      </w:r>
    </w:p>
    <w:p w:rsidR="001879D2" w:rsidRDefault="001879D2">
      <w:pPr>
        <w:pStyle w:val="ConsNormal"/>
        <w:widowControl/>
        <w:ind w:firstLine="540"/>
        <w:jc w:val="both"/>
        <w:rPr>
          <w:rFonts w:ascii="Times New Roman" w:hAnsi="Times New Roman"/>
        </w:rPr>
      </w:pPr>
      <w:r>
        <w:rPr>
          <w:rFonts w:ascii="Times New Roman" w:hAnsi="Times New Roman"/>
        </w:rPr>
        <w:t>- создания совместных предприятий с иностранными юридическими лицами и гражданами в соответствии с действующим законодательством;</w:t>
      </w:r>
    </w:p>
    <w:p w:rsidR="001879D2" w:rsidRDefault="001879D2">
      <w:pPr>
        <w:pStyle w:val="ConsNormal"/>
        <w:widowControl/>
        <w:ind w:firstLine="540"/>
        <w:jc w:val="both"/>
        <w:rPr>
          <w:rFonts w:ascii="Times New Roman" w:hAnsi="Times New Roman"/>
        </w:rPr>
      </w:pPr>
      <w:r>
        <w:rPr>
          <w:rFonts w:ascii="Times New Roman" w:hAnsi="Times New Roman"/>
        </w:rPr>
        <w:t>- осуществления совместной деятельности с другими юридическими лицами для достижения общих целей.</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3. ПРАВОВОЙ СТАТУС ОБЩЕСТВА</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3.1. Общество считается созданным как юридическое лицо с момента государственной регистрации.</w:t>
      </w:r>
    </w:p>
    <w:p w:rsidR="001879D2" w:rsidRDefault="001879D2">
      <w:pPr>
        <w:pStyle w:val="ConsNormal"/>
        <w:widowControl/>
        <w:ind w:firstLine="540"/>
        <w:jc w:val="both"/>
        <w:rPr>
          <w:rFonts w:ascii="Times New Roman" w:hAnsi="Times New Roman"/>
        </w:rPr>
      </w:pPr>
      <w:r>
        <w:rPr>
          <w:rFonts w:ascii="Times New Roman" w:hAnsi="Times New Roman"/>
        </w:rPr>
        <w:t>3.2. Общество для достижения целей своей деятельности вправе нести обязанности, осуществлять любые имущественные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w:t>
      </w:r>
    </w:p>
    <w:p w:rsidR="001879D2" w:rsidRDefault="001879D2">
      <w:pPr>
        <w:pStyle w:val="ConsNormal"/>
        <w:widowControl/>
        <w:ind w:firstLine="540"/>
        <w:jc w:val="both"/>
        <w:rPr>
          <w:rFonts w:ascii="Times New Roman" w:hAnsi="Times New Roman"/>
        </w:rPr>
      </w:pPr>
      <w:r>
        <w:rPr>
          <w:rFonts w:ascii="Times New Roman" w:hAnsi="Times New Roman"/>
        </w:rPr>
        <w:t>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rsidR="001879D2" w:rsidRDefault="001879D2">
      <w:pPr>
        <w:pStyle w:val="ConsNormal"/>
        <w:widowControl/>
        <w:ind w:firstLine="540"/>
        <w:jc w:val="both"/>
        <w:rPr>
          <w:rFonts w:ascii="Times New Roman" w:hAnsi="Times New Roman"/>
        </w:rPr>
      </w:pPr>
      <w:r>
        <w:rPr>
          <w:rFonts w:ascii="Times New Roman" w:hAnsi="Times New Roman"/>
        </w:rPr>
        <w:t>3.4. Имущество Общества учитывается на его самостоятельном балансе.</w:t>
      </w:r>
    </w:p>
    <w:p w:rsidR="001879D2" w:rsidRDefault="001879D2">
      <w:pPr>
        <w:pStyle w:val="ConsNormal"/>
        <w:widowControl/>
        <w:ind w:firstLine="540"/>
        <w:jc w:val="both"/>
        <w:rPr>
          <w:rFonts w:ascii="Times New Roman" w:hAnsi="Times New Roman"/>
        </w:rPr>
      </w:pPr>
      <w:r>
        <w:rPr>
          <w:rFonts w:ascii="Times New Roman" w:hAnsi="Times New Roman"/>
        </w:rPr>
        <w:t>3.5. Общество имеет право пользоваться кредитом в рублях и в иностранной валюте.</w:t>
      </w:r>
    </w:p>
    <w:p w:rsidR="001879D2" w:rsidRDefault="001879D2">
      <w:pPr>
        <w:pStyle w:val="ConsNormal"/>
        <w:widowControl/>
        <w:ind w:firstLine="540"/>
        <w:jc w:val="both"/>
        <w:rPr>
          <w:rFonts w:ascii="Times New Roman" w:hAnsi="Times New Roman"/>
        </w:rPr>
      </w:pPr>
      <w:r>
        <w:rPr>
          <w:rFonts w:ascii="Times New Roman" w:hAnsi="Times New Roman"/>
        </w:rPr>
        <w:t>3.6. Общество отвечает по своим обязательствам всеми своими активами. Общество не отвечает по обязательствам государства и участников Общества. Государство не отвечает по обязательствам Общества. Участники Общества не отвечают по обязательствам Общества и несут риск убытков, связанных с деятельностью Общества в пределах своих вкладов в уставный капитал. Участники, внесшие вклады не полностью, несут солидарную ответственность по обязательствам Общества в размере неоплаченной доли.</w:t>
      </w:r>
    </w:p>
    <w:p w:rsidR="001879D2" w:rsidRDefault="001879D2">
      <w:pPr>
        <w:pStyle w:val="ConsNormal"/>
        <w:widowControl/>
        <w:ind w:firstLine="540"/>
        <w:jc w:val="both"/>
        <w:rPr>
          <w:rFonts w:ascii="Times New Roman" w:hAnsi="Times New Roman"/>
        </w:rPr>
      </w:pPr>
      <w:r>
        <w:rPr>
          <w:rFonts w:ascii="Times New Roman" w:hAnsi="Times New Roman"/>
        </w:rPr>
        <w:t>3.7.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w:t>
      </w:r>
    </w:p>
    <w:p w:rsidR="001879D2" w:rsidRDefault="001879D2">
      <w:pPr>
        <w:pStyle w:val="ConsNormal"/>
        <w:widowControl/>
        <w:ind w:firstLine="540"/>
        <w:jc w:val="both"/>
        <w:rPr>
          <w:rFonts w:ascii="Times New Roman" w:hAnsi="Times New Roman"/>
        </w:rPr>
      </w:pPr>
      <w:r>
        <w:rPr>
          <w:rFonts w:ascii="Times New Roman" w:hAnsi="Times New Roman"/>
        </w:rPr>
        <w:t>3.8. Общество может создавать самостоятельно и совместно с другими обществами, товариществами, кооперативами, предприятиями, учреждениями, организациями и гражданами на территории РФ организации с правами юридического лица в любых допустимых законом организационно-правовых формах. Общество вправе иметь дочерние и зависимые общества с правами юридического лица.</w:t>
      </w:r>
    </w:p>
    <w:p w:rsidR="001879D2" w:rsidRDefault="001879D2">
      <w:pPr>
        <w:pStyle w:val="ConsNormal"/>
        <w:widowControl/>
        <w:ind w:firstLine="540"/>
        <w:jc w:val="both"/>
        <w:rPr>
          <w:rFonts w:ascii="Times New Roman" w:hAnsi="Times New Roman"/>
        </w:rPr>
      </w:pPr>
      <w:r>
        <w:rPr>
          <w:rFonts w:ascii="Times New Roman" w:hAnsi="Times New Roman"/>
        </w:rPr>
        <w:t>3.9. Общество может создавать филиалы и открывать представительства на территории Российской Федерации и за рубежом. Филиалы и представительства учреждаются Общим собранием участников и действуют в соответствии с Положениями о них. Положения о филиалах и представительствах утверждаются Общим собранием участников.</w:t>
      </w:r>
    </w:p>
    <w:p w:rsidR="001879D2" w:rsidRDefault="001879D2">
      <w:pPr>
        <w:pStyle w:val="ConsNormal"/>
        <w:widowControl/>
        <w:ind w:firstLine="540"/>
        <w:jc w:val="both"/>
        <w:rPr>
          <w:rFonts w:ascii="Times New Roman" w:hAnsi="Times New Roman"/>
        </w:rPr>
      </w:pPr>
      <w:r>
        <w:rPr>
          <w:rFonts w:ascii="Times New Roman" w:hAnsi="Times New Roman"/>
        </w:rPr>
        <w:t>3.10. Создание филиалов и представительств за границей регулируется законодательством Российской Федерации и соответствующих государств.</w:t>
      </w:r>
    </w:p>
    <w:p w:rsidR="001879D2" w:rsidRDefault="001879D2">
      <w:pPr>
        <w:pStyle w:val="ConsNormal"/>
        <w:widowControl/>
        <w:ind w:firstLine="540"/>
        <w:jc w:val="both"/>
        <w:rPr>
          <w:rFonts w:ascii="Times New Roman" w:hAnsi="Times New Roman"/>
        </w:rPr>
      </w:pPr>
      <w:r>
        <w:rPr>
          <w:rFonts w:ascii="Times New Roman" w:hAnsi="Times New Roman"/>
        </w:rPr>
        <w:t>3.11. Филиалы и представительства не являются юридическими лицами и наделяются основными и оборотными средствами за счет Общества.</w:t>
      </w:r>
    </w:p>
    <w:p w:rsidR="001879D2" w:rsidRDefault="001879D2">
      <w:pPr>
        <w:pStyle w:val="ConsNormal"/>
        <w:widowControl/>
        <w:ind w:firstLine="540"/>
        <w:jc w:val="both"/>
        <w:rPr>
          <w:rFonts w:ascii="Times New Roman" w:hAnsi="Times New Roman"/>
        </w:rPr>
      </w:pPr>
      <w:r>
        <w:rPr>
          <w:rFonts w:ascii="Times New Roman" w:hAnsi="Times New Roman"/>
        </w:rPr>
        <w:t>3.12.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Генеральным директором Общества и действуют на основании выданных Обществом доверенностей. Доверенности руководителям филиалов и представительств от имени Общества выдает Генеральный директор или лицо, его замещающее.</w:t>
      </w:r>
    </w:p>
    <w:p w:rsidR="001879D2" w:rsidRDefault="001879D2">
      <w:pPr>
        <w:pStyle w:val="ConsNormal"/>
        <w:widowControl/>
        <w:ind w:firstLine="540"/>
        <w:jc w:val="both"/>
        <w:rPr>
          <w:rFonts w:ascii="Times New Roman" w:hAnsi="Times New Roman"/>
        </w:rPr>
      </w:pPr>
      <w:r>
        <w:rPr>
          <w:rFonts w:ascii="Times New Roman" w:hAnsi="Times New Roman"/>
        </w:rPr>
        <w:t>3.13. Зависимые и дочерние общества на территории Российской Федерации создаются в соответствии с законодательством РФ, а за пределами территории России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 Основания, по которым общество признается дочерним (зависимым), устанавливаются законом.</w:t>
      </w:r>
    </w:p>
    <w:p w:rsidR="001879D2" w:rsidRDefault="001879D2">
      <w:pPr>
        <w:pStyle w:val="ConsNormal"/>
        <w:widowControl/>
        <w:ind w:firstLine="540"/>
        <w:jc w:val="both"/>
        <w:rPr>
          <w:rFonts w:ascii="Times New Roman" w:hAnsi="Times New Roman"/>
        </w:rPr>
      </w:pPr>
      <w:r>
        <w:rPr>
          <w:rFonts w:ascii="Times New Roman" w:hAnsi="Times New Roman"/>
        </w:rPr>
        <w:t>3.14. Дочернее общество не отвечает по долгам основного Общества. Основное Общество, которое имело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 В случае несостоятельности (банкротства) дочернего общества по вине основного Общества, последнее несет при недостаточности имущества дочернего общества субсидиарную ответственность по его долгам.</w:t>
      </w:r>
    </w:p>
    <w:p w:rsidR="001879D2" w:rsidRDefault="001879D2">
      <w:pPr>
        <w:pStyle w:val="ConsNormal"/>
        <w:widowControl/>
        <w:ind w:firstLine="540"/>
        <w:jc w:val="both"/>
        <w:rPr>
          <w:rFonts w:ascii="Times New Roman" w:hAnsi="Times New Roman"/>
        </w:rPr>
      </w:pPr>
      <w:r>
        <w:rPr>
          <w:rFonts w:ascii="Times New Roman" w:hAnsi="Times New Roman"/>
        </w:rPr>
        <w:t>3.15. 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услуг Общества, а также поставщиками материально-технических и иных ресурсов.</w:t>
      </w:r>
    </w:p>
    <w:p w:rsidR="001879D2" w:rsidRDefault="001879D2">
      <w:pPr>
        <w:pStyle w:val="ConsNormal"/>
        <w:widowControl/>
        <w:ind w:firstLine="540"/>
        <w:jc w:val="both"/>
        <w:rPr>
          <w:rFonts w:ascii="Times New Roman" w:hAnsi="Times New Roman"/>
        </w:rPr>
      </w:pPr>
      <w:r>
        <w:rPr>
          <w:rFonts w:ascii="Times New Roman" w:hAnsi="Times New Roman"/>
        </w:rPr>
        <w:t>3.16. Выполнение работ и предоставление услуг осуществляются по ценам и тарифам, устанавливаемым Обществом самостоятельно.</w:t>
      </w:r>
    </w:p>
    <w:p w:rsidR="001879D2" w:rsidRDefault="001879D2">
      <w:pPr>
        <w:pStyle w:val="ConsNormal"/>
        <w:widowControl/>
        <w:ind w:firstLine="540"/>
        <w:jc w:val="both"/>
        <w:rPr>
          <w:rFonts w:ascii="Times New Roman" w:hAnsi="Times New Roman"/>
        </w:rPr>
      </w:pPr>
      <w:r>
        <w:rPr>
          <w:rFonts w:ascii="Times New Roman" w:hAnsi="Times New Roman"/>
        </w:rPr>
        <w:t>3.17. Общество имеет право:</w:t>
      </w:r>
    </w:p>
    <w:p w:rsidR="001879D2" w:rsidRDefault="001879D2">
      <w:pPr>
        <w:pStyle w:val="ConsNormal"/>
        <w:widowControl/>
        <w:ind w:firstLine="540"/>
        <w:jc w:val="both"/>
        <w:rPr>
          <w:rFonts w:ascii="Times New Roman" w:hAnsi="Times New Roman"/>
        </w:rPr>
      </w:pPr>
      <w:r>
        <w:rPr>
          <w:rFonts w:ascii="Times New Roman" w:hAnsi="Times New Roman"/>
        </w:rPr>
        <w:t>- в порядке, установленном законом, участвовать в деятельности и создавать в РФ и других странах хозяйственные общества и другие предприятия и организации с правами юридического лица;</w:t>
      </w:r>
    </w:p>
    <w:p w:rsidR="001879D2" w:rsidRDefault="001879D2">
      <w:pPr>
        <w:pStyle w:val="ConsNormal"/>
        <w:widowControl/>
        <w:ind w:firstLine="540"/>
        <w:jc w:val="both"/>
        <w:rPr>
          <w:rFonts w:ascii="Times New Roman" w:hAnsi="Times New Roman"/>
        </w:rPr>
      </w:pPr>
      <w:r>
        <w:rPr>
          <w:rFonts w:ascii="Times New Roman" w:hAnsi="Times New Roman"/>
        </w:rPr>
        <w:t>- участвовать в ассоциациях и других видах объединений;</w:t>
      </w:r>
    </w:p>
    <w:p w:rsidR="001879D2" w:rsidRDefault="001879D2">
      <w:pPr>
        <w:pStyle w:val="ConsNormal"/>
        <w:widowControl/>
        <w:ind w:firstLine="540"/>
        <w:jc w:val="both"/>
        <w:rPr>
          <w:rFonts w:ascii="Times New Roman" w:hAnsi="Times New Roman"/>
        </w:rPr>
      </w:pPr>
      <w:r>
        <w:rPr>
          <w:rFonts w:ascii="Times New Roman" w:hAnsi="Times New Roman"/>
        </w:rPr>
        <w:t>- участвовать в деятельности и сотрудничать в любой иной форме с международными общественными, кооперативными и иными организациями;</w:t>
      </w:r>
    </w:p>
    <w:p w:rsidR="001879D2" w:rsidRDefault="001879D2">
      <w:pPr>
        <w:pStyle w:val="ConsNormal"/>
        <w:widowControl/>
        <w:ind w:firstLine="540"/>
        <w:jc w:val="both"/>
        <w:rPr>
          <w:rFonts w:ascii="Times New Roman" w:hAnsi="Times New Roman"/>
        </w:rPr>
      </w:pPr>
      <w:r>
        <w:rPr>
          <w:rFonts w:ascii="Times New Roman" w:hAnsi="Times New Roman"/>
        </w:rPr>
        <w:t>- приобретать и реализовывать продукцию (работы, услуги) других обществ, предприятий, объединений и организаций, а также иностранных фирм как в РФ, так и за рубежом, в соответствии с действующим законодательством;</w:t>
      </w:r>
    </w:p>
    <w:p w:rsidR="001879D2" w:rsidRDefault="001879D2">
      <w:pPr>
        <w:pStyle w:val="ConsNormal"/>
        <w:widowControl/>
        <w:ind w:firstLine="540"/>
        <w:jc w:val="both"/>
        <w:rPr>
          <w:rFonts w:ascii="Times New Roman" w:hAnsi="Times New Roman"/>
        </w:rPr>
      </w:pPr>
      <w:r>
        <w:rPr>
          <w:rFonts w:ascii="Times New Roman" w:hAnsi="Times New Roman"/>
        </w:rPr>
        <w:t>- осуществлять иные права и нести другие обязанности в соответствии с действующим законодательством.</w:t>
      </w:r>
    </w:p>
    <w:p w:rsidR="001879D2" w:rsidRDefault="001879D2">
      <w:pPr>
        <w:pStyle w:val="ConsNormal"/>
        <w:widowControl/>
        <w:ind w:firstLine="540"/>
        <w:jc w:val="both"/>
        <w:rPr>
          <w:rFonts w:ascii="Times New Roman" w:hAnsi="Times New Roman"/>
        </w:rPr>
      </w:pPr>
      <w:r>
        <w:rPr>
          <w:rFonts w:ascii="Times New Roman" w:hAnsi="Times New Roman"/>
        </w:rPr>
        <w:t>3.18. Общество вправе привлекать для работы российских и иностранных специалистов, самостоятельно определяя формы, размеры и виды оплаты труда.</w:t>
      </w:r>
    </w:p>
    <w:p w:rsidR="001879D2" w:rsidRDefault="001879D2">
      <w:pPr>
        <w:pStyle w:val="ConsNormal"/>
        <w:widowControl/>
        <w:ind w:firstLine="540"/>
        <w:jc w:val="both"/>
        <w:rPr>
          <w:rFonts w:ascii="Times New Roman" w:hAnsi="Times New Roman"/>
        </w:rPr>
      </w:pPr>
      <w:r>
        <w:rPr>
          <w:rFonts w:ascii="Times New Roman" w:hAnsi="Times New Roman"/>
        </w:rPr>
        <w:t>3.19. Общество в целях реализации технической, социальной, экономической и налоговой политики несет ответственность за сохранность документов (управленческих, финансово - 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хранит и использует в установленном порядке документы по личному составу.</w:t>
      </w:r>
    </w:p>
    <w:p w:rsidR="001879D2" w:rsidRDefault="001879D2">
      <w:pPr>
        <w:pStyle w:val="ConsNormal"/>
        <w:widowControl/>
        <w:ind w:firstLine="540"/>
        <w:jc w:val="both"/>
        <w:rPr>
          <w:rFonts w:ascii="Times New Roman" w:hAnsi="Times New Roman"/>
        </w:rPr>
      </w:pPr>
      <w:r>
        <w:rPr>
          <w:rFonts w:ascii="Times New Roman" w:hAnsi="Times New Roman"/>
        </w:rPr>
        <w:t>3.20. Для достижения целей своей деятельности Общество может приобретать права, принимать обязанности и осуществлять любые действия, не запрещенные законодательством. Деятельность Общества не ограничивается оговоренной в Уставе. Сделки, выходящие за пределы уставной деятельности, но не противоречащие закону, являются действительными.</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4. УСТАВНЫЙ КАПИТАЛ</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4.1. Уставный капитал Общества определяет минимальный размер имущества, гарантирующий интересы его кредиторов, и составляет _____________ (___________________) рублей, который вносится денежными средствами и распределяется следующим образом:</w:t>
      </w:r>
    </w:p>
    <w:p w:rsidR="001879D2" w:rsidRDefault="001879D2">
      <w:pPr>
        <w:pStyle w:val="ConsNormal"/>
        <w:widowControl/>
        <w:ind w:firstLine="540"/>
        <w:jc w:val="both"/>
        <w:rPr>
          <w:rFonts w:ascii="Times New Roman" w:hAnsi="Times New Roman"/>
        </w:rPr>
      </w:pPr>
      <w:r>
        <w:rPr>
          <w:rFonts w:ascii="Times New Roman" w:hAnsi="Times New Roman"/>
        </w:rPr>
        <w:t>Номинальная стоимость доли ____________________________________ - ____________________________, что составляет ___% уставного капитала.</w:t>
      </w:r>
    </w:p>
    <w:p w:rsidR="001879D2" w:rsidRDefault="001879D2">
      <w:pPr>
        <w:pStyle w:val="ConsNormal"/>
        <w:widowControl/>
        <w:ind w:firstLine="540"/>
        <w:jc w:val="both"/>
        <w:rPr>
          <w:rFonts w:ascii="Times New Roman" w:hAnsi="Times New Roman"/>
        </w:rPr>
      </w:pPr>
      <w:r>
        <w:rPr>
          <w:rFonts w:ascii="Times New Roman" w:hAnsi="Times New Roman"/>
        </w:rPr>
        <w:t>Номинальная стоимость доли ____________________________________ - ____________________________, что составляет ___% уставного капитала.</w:t>
      </w:r>
    </w:p>
    <w:p w:rsidR="001879D2" w:rsidRDefault="001879D2">
      <w:pPr>
        <w:pStyle w:val="ConsNormal"/>
        <w:widowControl/>
        <w:ind w:firstLine="540"/>
        <w:jc w:val="both"/>
        <w:rPr>
          <w:rFonts w:ascii="Times New Roman" w:hAnsi="Times New Roman"/>
        </w:rPr>
      </w:pPr>
      <w:r>
        <w:rPr>
          <w:rFonts w:ascii="Times New Roman" w:hAnsi="Times New Roman"/>
        </w:rPr>
        <w:t>Всего _______________ (___________________________) рублей - 100% уставного капитала.</w:t>
      </w:r>
    </w:p>
    <w:p w:rsidR="001879D2" w:rsidRDefault="001879D2">
      <w:pPr>
        <w:pStyle w:val="ConsNormal"/>
        <w:widowControl/>
        <w:ind w:firstLine="540"/>
        <w:jc w:val="both"/>
        <w:rPr>
          <w:rFonts w:ascii="Times New Roman" w:hAnsi="Times New Roman"/>
        </w:rPr>
      </w:pPr>
      <w:r>
        <w:rPr>
          <w:rFonts w:ascii="Times New Roman" w:hAnsi="Times New Roman"/>
        </w:rPr>
        <w:t>К моменту регистрации Общества уставный капитал оплачен в размере 50% путем внесения учредителями денежных средств на расчетный счет Общества. Остальные 50% уставного капитала участники Общества вносят в течение 1 (одного) года с момента государственной регистрации Общества.</w:t>
      </w:r>
    </w:p>
    <w:p w:rsidR="001879D2" w:rsidRDefault="001879D2">
      <w:pPr>
        <w:pStyle w:val="ConsNormal"/>
        <w:widowControl/>
        <w:ind w:firstLine="540"/>
        <w:jc w:val="both"/>
        <w:rPr>
          <w:rFonts w:ascii="Times New Roman" w:hAnsi="Times New Roman"/>
        </w:rPr>
      </w:pPr>
      <w:r>
        <w:rPr>
          <w:rFonts w:ascii="Times New Roman" w:hAnsi="Times New Roman"/>
        </w:rPr>
        <w:t>4.2. Имущество, переданное исключенным или вышедшим из Общества участником в пользование Обществу в качестве вклада в уставный капитал, остается в пользовании Общества в течение срока, на который оно было передано.</w:t>
      </w:r>
    </w:p>
    <w:p w:rsidR="001879D2" w:rsidRDefault="001879D2">
      <w:pPr>
        <w:pStyle w:val="ConsNormal"/>
        <w:widowControl/>
        <w:ind w:firstLine="540"/>
        <w:jc w:val="both"/>
        <w:rPr>
          <w:rFonts w:ascii="Times New Roman" w:hAnsi="Times New Roman"/>
        </w:rPr>
      </w:pPr>
      <w:r>
        <w:rPr>
          <w:rFonts w:ascii="Times New Roman" w:hAnsi="Times New Roman"/>
        </w:rPr>
        <w:t>4.3. Отношения участников с Обществом и между собой, а также другие вопросы, вытекающие из права участника на долю в имуществе Общества, регулируются законодательством и настоящим Уставом.</w:t>
      </w:r>
    </w:p>
    <w:p w:rsidR="001879D2" w:rsidRDefault="001879D2">
      <w:pPr>
        <w:pStyle w:val="ConsNormal"/>
        <w:widowControl/>
        <w:ind w:firstLine="540"/>
        <w:jc w:val="both"/>
        <w:rPr>
          <w:rFonts w:ascii="Times New Roman" w:hAnsi="Times New Roman"/>
        </w:rPr>
      </w:pPr>
      <w:r>
        <w:rPr>
          <w:rFonts w:ascii="Times New Roman" w:hAnsi="Times New Roman"/>
        </w:rPr>
        <w:t>4.4.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1879D2" w:rsidRDefault="001879D2">
      <w:pPr>
        <w:pStyle w:val="ConsNormal"/>
        <w:widowControl/>
        <w:ind w:firstLine="540"/>
        <w:jc w:val="both"/>
        <w:rPr>
          <w:rFonts w:ascii="Times New Roman" w:hAnsi="Times New Roman"/>
        </w:rPr>
      </w:pPr>
      <w:r>
        <w:rPr>
          <w:rFonts w:ascii="Times New Roman" w:hAnsi="Times New Roman"/>
        </w:rPr>
        <w:t>4.5. При увеличении уставного капитала за счет имущества Общества увеличивается номинальная стоимость долей всех участников Общества без изменения размеров их долей.</w:t>
      </w:r>
    </w:p>
    <w:p w:rsidR="001879D2" w:rsidRDefault="001879D2">
      <w:pPr>
        <w:pStyle w:val="ConsNormal"/>
        <w:widowControl/>
        <w:ind w:firstLine="540"/>
        <w:jc w:val="both"/>
        <w:rPr>
          <w:rFonts w:ascii="Times New Roman" w:hAnsi="Times New Roman"/>
        </w:rPr>
      </w:pPr>
      <w:r>
        <w:rPr>
          <w:rFonts w:ascii="Times New Roman" w:hAnsi="Times New Roman"/>
        </w:rPr>
        <w:t>4.6.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w:t>
      </w:r>
    </w:p>
    <w:p w:rsidR="001879D2" w:rsidRDefault="001879D2">
      <w:pPr>
        <w:pStyle w:val="ConsNormal"/>
        <w:widowControl/>
        <w:ind w:firstLine="540"/>
        <w:jc w:val="both"/>
        <w:rPr>
          <w:rFonts w:ascii="Times New Roman" w:hAnsi="Times New Roman"/>
        </w:rPr>
      </w:pPr>
      <w:r>
        <w:rPr>
          <w:rFonts w:ascii="Times New Roman" w:hAnsi="Times New Roman"/>
        </w:rPr>
        <w:t>4.6.1. Общее собрание участников Общества может принять решение об увеличении уставного капитала Общества за счет дополнительных вкладов участников. Такое решение принимается большинством не менее 2/3 голосов от общего числа голосов участников.</w:t>
      </w:r>
    </w:p>
    <w:p w:rsidR="001879D2" w:rsidRDefault="001879D2">
      <w:pPr>
        <w:pStyle w:val="ConsNormal"/>
        <w:widowControl/>
        <w:ind w:firstLine="540"/>
        <w:jc w:val="both"/>
        <w:rPr>
          <w:rFonts w:ascii="Times New Roman" w:hAnsi="Times New Roman"/>
        </w:rPr>
      </w:pPr>
      <w:r>
        <w:rPr>
          <w:rFonts w:ascii="Times New Roman" w:hAnsi="Times New Roman"/>
        </w:rPr>
        <w:t>4.7.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w:t>
      </w:r>
    </w:p>
    <w:p w:rsidR="001879D2" w:rsidRDefault="001879D2">
      <w:pPr>
        <w:pStyle w:val="ConsNormal"/>
        <w:widowControl/>
        <w:ind w:firstLine="540"/>
        <w:jc w:val="both"/>
        <w:rPr>
          <w:rFonts w:ascii="Times New Roman" w:hAnsi="Times New Roman"/>
        </w:rPr>
      </w:pPr>
      <w:r>
        <w:rPr>
          <w:rFonts w:ascii="Times New Roman" w:hAnsi="Times New Roman"/>
        </w:rPr>
        <w:t>4.8. В случае неполной оплаты уставного капитала Общества в течение года с момента его государственной регистрации Общество должно объявить об уменьшении своего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 Общества.</w:t>
      </w:r>
    </w:p>
    <w:p w:rsidR="001879D2" w:rsidRDefault="001879D2">
      <w:pPr>
        <w:pStyle w:val="ConsNormal"/>
        <w:widowControl/>
        <w:ind w:firstLine="540"/>
        <w:jc w:val="both"/>
        <w:rPr>
          <w:rFonts w:ascii="Times New Roman" w:hAnsi="Times New Roman"/>
        </w:rPr>
      </w:pPr>
      <w:r>
        <w:rPr>
          <w:rFonts w:ascii="Times New Roman" w:hAnsi="Times New Roman"/>
        </w:rPr>
        <w:t>4.9. 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w:t>
      </w:r>
    </w:p>
    <w:p w:rsidR="001879D2" w:rsidRDefault="001879D2">
      <w:pPr>
        <w:pStyle w:val="ConsNormal"/>
        <w:widowControl/>
        <w:ind w:firstLine="540"/>
        <w:jc w:val="both"/>
        <w:rPr>
          <w:rFonts w:ascii="Times New Roman" w:hAnsi="Times New Roman"/>
        </w:rPr>
      </w:pPr>
      <w:r>
        <w:rPr>
          <w:rFonts w:ascii="Times New Roman" w:hAnsi="Times New Roman"/>
        </w:rPr>
        <w:t>4.10.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w:t>
      </w:r>
    </w:p>
    <w:p w:rsidR="001879D2" w:rsidRDefault="001879D2">
      <w:pPr>
        <w:pStyle w:val="ConsNormal"/>
        <w:widowControl/>
        <w:ind w:firstLine="540"/>
        <w:jc w:val="both"/>
        <w:rPr>
          <w:rFonts w:ascii="Times New Roman" w:hAnsi="Times New Roman"/>
        </w:rPr>
      </w:pPr>
      <w:r>
        <w:rPr>
          <w:rFonts w:ascii="Times New Roman" w:hAnsi="Times New Roman"/>
        </w:rPr>
        <w:t>4.11. Количество голосов, которыми обладает участник, прямо пропорционально принадлежащей ему доле. 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5. ВЫПУСК ОБЛИГАЦИЙ</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5.1. Общество вправе размещать облигации и иные эмиссионные ценные бумаги в порядке, установленном законодательством о ценных бумагах, на сумму, не превышающую размера его уставного капитала или величины обеспечения, предоставленного Обществу в этих целях третьими лицами, после полной оплаты уставного капитала.</w:t>
      </w:r>
    </w:p>
    <w:p w:rsidR="001879D2" w:rsidRDefault="001879D2">
      <w:pPr>
        <w:pStyle w:val="ConsNormal"/>
        <w:widowControl/>
        <w:ind w:firstLine="540"/>
        <w:jc w:val="both"/>
        <w:rPr>
          <w:rFonts w:ascii="Times New Roman" w:hAnsi="Times New Roman"/>
        </w:rPr>
      </w:pPr>
      <w:r>
        <w:rPr>
          <w:rFonts w:ascii="Times New Roman" w:hAnsi="Times New Roman"/>
        </w:rPr>
        <w:t>При отсутствии обеспечения, предоставленного Обществу третьими лицами, размещение Обществом облигаций допускается не ранее третьего года существования Общества при условии надлежащего утверждения к этому времени двух годовых балансов Общества.</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6. ПРАВА И ОБЯЗАННОСТИ УЧАСТНИКОВ</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6.1. Участник обязан:</w:t>
      </w:r>
    </w:p>
    <w:p w:rsidR="001879D2" w:rsidRDefault="001879D2">
      <w:pPr>
        <w:pStyle w:val="ConsNormal"/>
        <w:widowControl/>
        <w:ind w:firstLine="540"/>
        <w:jc w:val="both"/>
        <w:rPr>
          <w:rFonts w:ascii="Times New Roman" w:hAnsi="Times New Roman"/>
        </w:rPr>
      </w:pPr>
      <w:r>
        <w:rPr>
          <w:rFonts w:ascii="Times New Roman" w:hAnsi="Times New Roman"/>
        </w:rPr>
        <w:t>6.1.1. Оплатить определенную ему долю в уставном капитале.</w:t>
      </w:r>
    </w:p>
    <w:p w:rsidR="001879D2" w:rsidRDefault="001879D2">
      <w:pPr>
        <w:pStyle w:val="ConsNormal"/>
        <w:widowControl/>
        <w:ind w:firstLine="540"/>
        <w:jc w:val="both"/>
        <w:rPr>
          <w:rFonts w:ascii="Times New Roman" w:hAnsi="Times New Roman"/>
        </w:rPr>
      </w:pPr>
      <w:r>
        <w:rPr>
          <w:rFonts w:ascii="Times New Roman" w:hAnsi="Times New Roman"/>
        </w:rPr>
        <w:t>6.1.2. Соблюдать требования Устава, условия Учредительного договора, выполнять решения органов управления Общества, принятые в рамках их компетенции.</w:t>
      </w:r>
    </w:p>
    <w:p w:rsidR="001879D2" w:rsidRDefault="001879D2">
      <w:pPr>
        <w:pStyle w:val="ConsNormal"/>
        <w:widowControl/>
        <w:ind w:firstLine="540"/>
        <w:jc w:val="both"/>
        <w:rPr>
          <w:rFonts w:ascii="Times New Roman" w:hAnsi="Times New Roman"/>
        </w:rPr>
      </w:pPr>
      <w:r>
        <w:rPr>
          <w:rFonts w:ascii="Times New Roman" w:hAnsi="Times New Roman"/>
        </w:rPr>
        <w:t>6.1.3. Не разглашать конфиденциальную информацию о деятельности Общества.</w:t>
      </w:r>
    </w:p>
    <w:p w:rsidR="001879D2" w:rsidRDefault="001879D2">
      <w:pPr>
        <w:pStyle w:val="ConsNormal"/>
        <w:widowControl/>
        <w:ind w:firstLine="540"/>
        <w:jc w:val="both"/>
        <w:rPr>
          <w:rFonts w:ascii="Times New Roman" w:hAnsi="Times New Roman"/>
        </w:rPr>
      </w:pPr>
      <w:r>
        <w:rPr>
          <w:rFonts w:ascii="Times New Roman" w:hAnsi="Times New Roman"/>
        </w:rPr>
        <w:t>6.1.4. Немедленно сообщать Генеральному директору о невозможности оплатить заявленную долю в уставном капитале.</w:t>
      </w:r>
    </w:p>
    <w:p w:rsidR="001879D2" w:rsidRDefault="001879D2">
      <w:pPr>
        <w:pStyle w:val="ConsNormal"/>
        <w:widowControl/>
        <w:ind w:firstLine="540"/>
        <w:jc w:val="both"/>
        <w:rPr>
          <w:rFonts w:ascii="Times New Roman" w:hAnsi="Times New Roman"/>
        </w:rPr>
      </w:pPr>
      <w:r>
        <w:rPr>
          <w:rFonts w:ascii="Times New Roman" w:hAnsi="Times New Roman"/>
        </w:rPr>
        <w:t>6.1.5. Беречь имущество Общества.</w:t>
      </w:r>
    </w:p>
    <w:p w:rsidR="001879D2" w:rsidRDefault="001879D2">
      <w:pPr>
        <w:pStyle w:val="ConsNormal"/>
        <w:widowControl/>
        <w:ind w:firstLine="540"/>
        <w:jc w:val="both"/>
        <w:rPr>
          <w:rFonts w:ascii="Times New Roman" w:hAnsi="Times New Roman"/>
        </w:rPr>
      </w:pPr>
      <w:r>
        <w:rPr>
          <w:rFonts w:ascii="Times New Roman" w:hAnsi="Times New Roman"/>
        </w:rPr>
        <w:t>6.1.6. Выполнять принятые на себя обязательства по отношению к Обществу и другим участникам.</w:t>
      </w:r>
    </w:p>
    <w:p w:rsidR="001879D2" w:rsidRDefault="001879D2">
      <w:pPr>
        <w:pStyle w:val="ConsNormal"/>
        <w:widowControl/>
        <w:ind w:firstLine="540"/>
        <w:jc w:val="both"/>
        <w:rPr>
          <w:rFonts w:ascii="Times New Roman" w:hAnsi="Times New Roman"/>
        </w:rPr>
      </w:pPr>
      <w:r>
        <w:rPr>
          <w:rFonts w:ascii="Times New Roman" w:hAnsi="Times New Roman"/>
        </w:rPr>
        <w:t>6.1.7. Оказывать содействие Обществу в осуществлении им своей деятельности.</w:t>
      </w:r>
    </w:p>
    <w:p w:rsidR="001879D2" w:rsidRDefault="001879D2">
      <w:pPr>
        <w:pStyle w:val="ConsNormal"/>
        <w:widowControl/>
        <w:ind w:firstLine="540"/>
        <w:jc w:val="both"/>
        <w:rPr>
          <w:rFonts w:ascii="Times New Roman" w:hAnsi="Times New Roman"/>
        </w:rPr>
      </w:pPr>
      <w:r>
        <w:rPr>
          <w:rFonts w:ascii="Times New Roman" w:hAnsi="Times New Roman"/>
        </w:rPr>
        <w:t>6.2. Участник имеет право:</w:t>
      </w:r>
    </w:p>
    <w:p w:rsidR="001879D2" w:rsidRDefault="001879D2">
      <w:pPr>
        <w:pStyle w:val="ConsNormal"/>
        <w:widowControl/>
        <w:ind w:firstLine="540"/>
        <w:jc w:val="both"/>
        <w:rPr>
          <w:rFonts w:ascii="Times New Roman" w:hAnsi="Times New Roman"/>
        </w:rPr>
      </w:pPr>
      <w:r>
        <w:rPr>
          <w:rFonts w:ascii="Times New Roman" w:hAnsi="Times New Roman"/>
        </w:rPr>
        <w:t>6.2.1. Участвовать в управлении делами Общества, в том числе путем участия в Общих собраниях участников лично либо через своего представителя.</w:t>
      </w:r>
    </w:p>
    <w:p w:rsidR="001879D2" w:rsidRDefault="001879D2">
      <w:pPr>
        <w:pStyle w:val="ConsNormal"/>
        <w:widowControl/>
        <w:ind w:firstLine="540"/>
        <w:jc w:val="both"/>
        <w:rPr>
          <w:rFonts w:ascii="Times New Roman" w:hAnsi="Times New Roman"/>
        </w:rPr>
      </w:pPr>
      <w:r>
        <w:rPr>
          <w:rFonts w:ascii="Times New Roman" w:hAnsi="Times New Roman"/>
        </w:rPr>
        <w:t>6.2.2. Получать информацию о деятельности Общества и знакомиться с его бухгалтерскими книгами и иной документацией.</w:t>
      </w:r>
    </w:p>
    <w:p w:rsidR="001879D2" w:rsidRDefault="001879D2">
      <w:pPr>
        <w:pStyle w:val="ConsNormal"/>
        <w:widowControl/>
        <w:ind w:firstLine="540"/>
        <w:jc w:val="both"/>
        <w:rPr>
          <w:rFonts w:ascii="Times New Roman" w:hAnsi="Times New Roman"/>
        </w:rPr>
      </w:pPr>
      <w:r>
        <w:rPr>
          <w:rFonts w:ascii="Times New Roman" w:hAnsi="Times New Roman"/>
        </w:rPr>
        <w:t>6.2.3. Получать пропорционально своей доле в уставном капитале долю прибыли (дивиденды), подлежащую распределению среди участников.</w:t>
      </w:r>
    </w:p>
    <w:p w:rsidR="001879D2" w:rsidRDefault="001879D2">
      <w:pPr>
        <w:pStyle w:val="ConsNormal"/>
        <w:widowControl/>
        <w:ind w:firstLine="540"/>
        <w:jc w:val="both"/>
        <w:rPr>
          <w:rFonts w:ascii="Times New Roman" w:hAnsi="Times New Roman"/>
        </w:rPr>
      </w:pPr>
      <w:r>
        <w:rPr>
          <w:rFonts w:ascii="Times New Roman" w:hAnsi="Times New Roman"/>
        </w:rPr>
        <w:t>6.2.4. Избирать и быть избранным в органы управления и контрольные органы Общества.</w:t>
      </w:r>
    </w:p>
    <w:p w:rsidR="001879D2" w:rsidRDefault="001879D2">
      <w:pPr>
        <w:pStyle w:val="ConsNormal"/>
        <w:widowControl/>
        <w:ind w:firstLine="540"/>
        <w:jc w:val="both"/>
        <w:rPr>
          <w:rFonts w:ascii="Times New Roman" w:hAnsi="Times New Roman"/>
        </w:rPr>
      </w:pPr>
      <w:r>
        <w:rPr>
          <w:rFonts w:ascii="Times New Roman" w:hAnsi="Times New Roman"/>
        </w:rPr>
        <w:t>6.2.5. Знакомиться с протоколами Общего собрания и делать выписки из них.</w:t>
      </w:r>
    </w:p>
    <w:p w:rsidR="001879D2" w:rsidRDefault="001879D2">
      <w:pPr>
        <w:pStyle w:val="ConsNormal"/>
        <w:widowControl/>
        <w:ind w:firstLine="540"/>
        <w:jc w:val="both"/>
        <w:rPr>
          <w:rFonts w:ascii="Times New Roman" w:hAnsi="Times New Roman"/>
        </w:rPr>
      </w:pPr>
      <w:r>
        <w:rPr>
          <w:rFonts w:ascii="Times New Roman" w:hAnsi="Times New Roman"/>
        </w:rPr>
        <w:t>6.2.6. Получать в случае ликвидации Общества часть имущества, оставшегося после расчетов с кредиторами, или его стоимость.</w:t>
      </w:r>
    </w:p>
    <w:p w:rsidR="001879D2" w:rsidRDefault="001879D2">
      <w:pPr>
        <w:pStyle w:val="ConsNormal"/>
        <w:widowControl/>
        <w:ind w:firstLine="540"/>
        <w:jc w:val="both"/>
        <w:rPr>
          <w:rFonts w:ascii="Times New Roman" w:hAnsi="Times New Roman"/>
        </w:rPr>
      </w:pPr>
      <w:r>
        <w:rPr>
          <w:rFonts w:ascii="Times New Roman" w:hAnsi="Times New Roman"/>
        </w:rPr>
        <w:t>6.2.7. Обжаловать в соответствующие органы Общества действия должностных лиц Общества.</w:t>
      </w:r>
    </w:p>
    <w:p w:rsidR="001879D2" w:rsidRDefault="001879D2">
      <w:pPr>
        <w:pStyle w:val="ConsNormal"/>
        <w:widowControl/>
        <w:ind w:firstLine="540"/>
        <w:jc w:val="both"/>
        <w:rPr>
          <w:rFonts w:ascii="Times New Roman" w:hAnsi="Times New Roman"/>
        </w:rPr>
      </w:pPr>
      <w:r>
        <w:rPr>
          <w:rFonts w:ascii="Times New Roman" w:hAnsi="Times New Roman"/>
        </w:rPr>
        <w:t>6.2.8. Вносить предложения по повестке дня, отнесенные к компетенции Общего собрания участников.</w:t>
      </w:r>
    </w:p>
    <w:p w:rsidR="001879D2" w:rsidRDefault="001879D2">
      <w:pPr>
        <w:pStyle w:val="ConsNormal"/>
        <w:widowControl/>
        <w:ind w:firstLine="540"/>
        <w:jc w:val="both"/>
        <w:rPr>
          <w:rFonts w:ascii="Times New Roman" w:hAnsi="Times New Roman"/>
        </w:rPr>
      </w:pPr>
      <w:r>
        <w:rPr>
          <w:rFonts w:ascii="Times New Roman" w:hAnsi="Times New Roman"/>
        </w:rPr>
        <w:t>6.2.9. В любое время выйти из Общества независимо от согласия других участников и получить стоимость части имущества Общества, определяемой на основании данных бухгалтерской отчетности Общества и пропорциональной его доле в уставном капитале, в порядке и в сроки, установленные настоящим Уставом и законом.</w:t>
      </w:r>
    </w:p>
    <w:p w:rsidR="001879D2" w:rsidRDefault="001879D2">
      <w:pPr>
        <w:pStyle w:val="ConsNormal"/>
        <w:widowControl/>
        <w:ind w:firstLine="540"/>
        <w:jc w:val="both"/>
        <w:rPr>
          <w:rFonts w:ascii="Times New Roman" w:hAnsi="Times New Roman"/>
        </w:rPr>
      </w:pPr>
      <w:r>
        <w:rPr>
          <w:rFonts w:ascii="Times New Roman" w:hAnsi="Times New Roman"/>
        </w:rPr>
        <w:t>6.2.10. Пользоваться иными правами, предоставляемыми участникам общества с ограниченной ответственностью законодательством.</w:t>
      </w:r>
    </w:p>
    <w:p w:rsidR="001879D2" w:rsidRDefault="001879D2">
      <w:pPr>
        <w:pStyle w:val="ConsNormal"/>
        <w:widowControl/>
        <w:ind w:firstLine="540"/>
        <w:jc w:val="both"/>
        <w:rPr>
          <w:rFonts w:ascii="Times New Roman" w:hAnsi="Times New Roman"/>
        </w:rPr>
      </w:pPr>
      <w:r>
        <w:rPr>
          <w:rFonts w:ascii="Times New Roman" w:hAnsi="Times New Roman"/>
        </w:rPr>
        <w:t>6.3. Число участников Общества не должно быть более пятидесяти.</w:t>
      </w:r>
    </w:p>
    <w:p w:rsidR="001879D2" w:rsidRDefault="001879D2">
      <w:pPr>
        <w:pStyle w:val="ConsNormal"/>
        <w:widowControl/>
        <w:ind w:firstLine="540"/>
        <w:jc w:val="both"/>
        <w:rPr>
          <w:rFonts w:ascii="Times New Roman" w:hAnsi="Times New Roman"/>
        </w:rPr>
      </w:pPr>
      <w:r>
        <w:rPr>
          <w:rFonts w:ascii="Times New Roman" w:hAnsi="Times New Roman"/>
        </w:rPr>
        <w:t>6.4. Любые соглашения участников Общества, направленные на ограничение прав любого другого участника по сравнению с правами, предоставляемыми действующим законодательством, ничтожны.</w:t>
      </w:r>
    </w:p>
    <w:p w:rsidR="001879D2" w:rsidRDefault="001879D2">
      <w:pPr>
        <w:pStyle w:val="ConsNormal"/>
        <w:widowControl/>
        <w:ind w:firstLine="540"/>
        <w:jc w:val="both"/>
        <w:rPr>
          <w:rFonts w:ascii="Times New Roman" w:hAnsi="Times New Roman"/>
        </w:rPr>
      </w:pPr>
      <w:r>
        <w:rPr>
          <w:rFonts w:ascii="Times New Roman" w:hAnsi="Times New Roman"/>
        </w:rPr>
        <w:t>6.5. Участник Общества вправе продать или иным образом уступить свою долю в уставном капитале Общества или ее часть одному или нескольким участникам Общества без согласия других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6.6. Участники Общества имеют право продать или уступить иным образом свою долю (часть доли) третьим лицам. При этом участники Общества имеют право преимущественной покупки доли (ее части) в уставном капитале Общества, продаваемой или отчуждаемой иным способом другим участником, по цене предложения третьему лицу и пропорционально размеру своей доли.</w:t>
      </w:r>
    </w:p>
    <w:p w:rsidR="001879D2" w:rsidRDefault="001879D2">
      <w:pPr>
        <w:pStyle w:val="ConsNormal"/>
        <w:widowControl/>
        <w:ind w:firstLine="540"/>
        <w:jc w:val="both"/>
        <w:rPr>
          <w:rFonts w:ascii="Times New Roman" w:hAnsi="Times New Roman"/>
        </w:rPr>
      </w:pPr>
      <w:r>
        <w:rPr>
          <w:rFonts w:ascii="Times New Roman" w:hAnsi="Times New Roman"/>
        </w:rPr>
        <w:t>6.7. Доля участника Общества может быть отчуждена до полной ее оплаты лишь в той части, в которой она уже оплачена.</w:t>
      </w:r>
    </w:p>
    <w:p w:rsidR="001879D2" w:rsidRDefault="001879D2">
      <w:pPr>
        <w:pStyle w:val="ConsNormal"/>
        <w:widowControl/>
        <w:ind w:firstLine="540"/>
        <w:jc w:val="both"/>
        <w:rPr>
          <w:rFonts w:ascii="Times New Roman" w:hAnsi="Times New Roman"/>
        </w:rPr>
      </w:pPr>
      <w:r>
        <w:rPr>
          <w:rFonts w:ascii="Times New Roman" w:hAnsi="Times New Roman"/>
        </w:rPr>
        <w:t>6.8. Участник, желающий продать свою долю (ее часть) третьему лицу, подает соответствующее заявление Генеральному директору Общества, в котором должно быть выражено его намерение продать свою долю (часть доли) третьему лицу и цена продажи. Генеральный директор обязан немедленно известить всех участников о предстоящей продаже доли в целях обеспечения их права преимущественной покупки.</w:t>
      </w:r>
    </w:p>
    <w:p w:rsidR="001879D2" w:rsidRDefault="001879D2">
      <w:pPr>
        <w:pStyle w:val="ConsNormal"/>
        <w:widowControl/>
        <w:ind w:firstLine="540"/>
        <w:jc w:val="both"/>
        <w:rPr>
          <w:rFonts w:ascii="Times New Roman" w:hAnsi="Times New Roman"/>
        </w:rPr>
      </w:pPr>
      <w:r>
        <w:rPr>
          <w:rFonts w:ascii="Times New Roman" w:hAnsi="Times New Roman"/>
        </w:rPr>
        <w:t>6.9. Участник получает право на отчуждение своей доли (ее части) третьим лицам лишь после того, как другие участники в течение одного месяца после извещения о предстоящей продаже доли не воспользуются преимущественным правом покупки.</w:t>
      </w:r>
    </w:p>
    <w:p w:rsidR="001879D2" w:rsidRDefault="001879D2">
      <w:pPr>
        <w:pStyle w:val="ConsNormal"/>
        <w:widowControl/>
        <w:ind w:firstLine="540"/>
        <w:jc w:val="both"/>
        <w:rPr>
          <w:rFonts w:ascii="Times New Roman" w:hAnsi="Times New Roman"/>
        </w:rPr>
      </w:pPr>
      <w:r>
        <w:rPr>
          <w:rFonts w:ascii="Times New Roman" w:hAnsi="Times New Roman"/>
        </w:rPr>
        <w:t>6.10. Истечение срока, указанного в п. 6.9 Устава, является основанием для заключения участником сделки купли-продажи доли с третьими лицами, влекущей переход права на долю, в установленном законом порядке. Заключение сделки купли-продажи является основанием для внесения изменений в Устав и Учредительный договор Общества в части, определяющей перечень участников Общества и размеры принадлежащих им долей.</w:t>
      </w:r>
    </w:p>
    <w:p w:rsidR="001879D2" w:rsidRDefault="001879D2">
      <w:pPr>
        <w:pStyle w:val="ConsNormal"/>
        <w:widowControl/>
        <w:ind w:firstLine="540"/>
        <w:jc w:val="both"/>
        <w:rPr>
          <w:rFonts w:ascii="Times New Roman" w:hAnsi="Times New Roman"/>
        </w:rPr>
      </w:pPr>
      <w:r>
        <w:rPr>
          <w:rFonts w:ascii="Times New Roman" w:hAnsi="Times New Roman"/>
        </w:rPr>
        <w:t>К приобретателю доли (части доли) в уставном капитале Общества переходят все права и обязанности участника Общества, возникшие до уступки указанной доли (части доли), за исключением прав и обязанностей, предусмотренных абзацем вторым п. 2 ст. 8 и абзацем вторым п. 2 ст. 9 ФЗ "Об обществах с ограниченной ответственностью". Участник, уступивший свою долю (часть доли) в уставном капитале Общества, несет перед Обществом обязанность по внесению вклада в имущество, возникшую до уступки указанной доли (части доли), солидарно с ее приобретателем.</w:t>
      </w:r>
    </w:p>
    <w:p w:rsidR="001879D2" w:rsidRDefault="001879D2">
      <w:pPr>
        <w:pStyle w:val="ConsNormal"/>
        <w:widowControl/>
        <w:ind w:firstLine="540"/>
        <w:jc w:val="both"/>
        <w:rPr>
          <w:rFonts w:ascii="Times New Roman" w:hAnsi="Times New Roman"/>
        </w:rPr>
      </w:pPr>
      <w:r>
        <w:rPr>
          <w:rFonts w:ascii="Times New Roman" w:hAnsi="Times New Roman"/>
        </w:rPr>
        <w:t>6.11. Доли в уставном капитале Общества переходят к наследникам граждан и к правопреемникам юридических лиц, являвшихся участниками Общества, с согласия остальных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6.12. При отказе участников Общества в согласии на переход или перераспределение доли к наследнику (правопреемнику), доля переходит к Обществу. При этом Общество обязано выплатить наследникам (правопреемникам) действительную стоимость доли, определяемую на основании данных бухгалтерской отчетности Общества за последний отчетный период, предшествующий дню смерти, реорганизации или ликвидации, либо с их согласия выдать им в натуре имущество такой же стоимости.</w:t>
      </w:r>
    </w:p>
    <w:p w:rsidR="001879D2" w:rsidRDefault="001879D2">
      <w:pPr>
        <w:pStyle w:val="ConsNormal"/>
        <w:widowControl/>
        <w:ind w:firstLine="540"/>
        <w:jc w:val="both"/>
        <w:rPr>
          <w:rFonts w:ascii="Times New Roman" w:hAnsi="Times New Roman"/>
        </w:rPr>
      </w:pPr>
      <w:r>
        <w:rPr>
          <w:rFonts w:ascii="Times New Roman" w:hAnsi="Times New Roman"/>
        </w:rPr>
        <w:t>6.13. Участник Общества вправе заложить принадлежащую ему долю (часть доли) в уставном капитале Общества другому участнику Общества или третьему лицу с согласия решения Общего собрания участников Общества, принятому большинством голосов всех участников. При этом голос участника, который желает заложить свою долю (часть доли), при определении результатов голосования не учитывается.</w:t>
      </w:r>
    </w:p>
    <w:p w:rsidR="001879D2" w:rsidRDefault="001879D2">
      <w:pPr>
        <w:pStyle w:val="ConsNormal"/>
        <w:widowControl/>
        <w:ind w:firstLine="540"/>
        <w:jc w:val="both"/>
        <w:rPr>
          <w:rFonts w:ascii="Times New Roman" w:hAnsi="Times New Roman"/>
        </w:rPr>
      </w:pPr>
      <w:r>
        <w:rPr>
          <w:rFonts w:ascii="Times New Roman" w:hAnsi="Times New Roman"/>
        </w:rPr>
        <w:t>6.14. Общество не вправе приобретать доли (части долей) в своем уставном капитале, за исключением случаев, предусмотренных законом.</w:t>
      </w:r>
    </w:p>
    <w:p w:rsidR="001879D2" w:rsidRDefault="001879D2">
      <w:pPr>
        <w:pStyle w:val="ConsNormal"/>
        <w:widowControl/>
        <w:ind w:firstLine="540"/>
        <w:jc w:val="both"/>
        <w:rPr>
          <w:rFonts w:ascii="Times New Roman" w:hAnsi="Times New Roman"/>
        </w:rPr>
      </w:pPr>
      <w:r>
        <w:rPr>
          <w:rFonts w:ascii="Times New Roman" w:hAnsi="Times New Roman"/>
        </w:rPr>
        <w:t>6.15. В случае обращения взыскания на долю (часть доли) участника Общества в уставном капитале Общества по долгам участника, Общество вправе выплатить кредиторам действительную стоимость доли (часть доли) участника.</w:t>
      </w:r>
    </w:p>
    <w:p w:rsidR="001879D2" w:rsidRDefault="001879D2">
      <w:pPr>
        <w:pStyle w:val="ConsNormal"/>
        <w:widowControl/>
        <w:ind w:firstLine="540"/>
        <w:jc w:val="both"/>
        <w:rPr>
          <w:rFonts w:ascii="Times New Roman" w:hAnsi="Times New Roman"/>
        </w:rPr>
      </w:pPr>
      <w:r>
        <w:rPr>
          <w:rFonts w:ascii="Times New Roman" w:hAnsi="Times New Roman"/>
        </w:rPr>
        <w:t>6.16. Участники Общества обязаны по решению Общего собрания участников вносить вклады в имущество Общества. Такое решение может быть принято большинством не менее 2/3 голосов от общего числа голосов участников.</w:t>
      </w:r>
    </w:p>
    <w:p w:rsidR="001879D2" w:rsidRDefault="001879D2">
      <w:pPr>
        <w:pStyle w:val="ConsNormal"/>
        <w:widowControl/>
        <w:ind w:firstLine="540"/>
        <w:jc w:val="both"/>
        <w:rPr>
          <w:rFonts w:ascii="Times New Roman" w:hAnsi="Times New Roman"/>
        </w:rPr>
      </w:pPr>
      <w:r>
        <w:rPr>
          <w:rFonts w:ascii="Times New Roman" w:hAnsi="Times New Roman"/>
        </w:rPr>
        <w:t>6.17. Вклады в имущество Общества вносятся всеми участниками Общества пропорционально их доле в уставном капитале.</w:t>
      </w:r>
    </w:p>
    <w:p w:rsidR="001879D2" w:rsidRDefault="001879D2">
      <w:pPr>
        <w:pStyle w:val="ConsNormal"/>
        <w:widowControl/>
        <w:ind w:firstLine="540"/>
        <w:jc w:val="both"/>
        <w:rPr>
          <w:rFonts w:ascii="Times New Roman" w:hAnsi="Times New Roman"/>
        </w:rPr>
      </w:pPr>
      <w:r>
        <w:rPr>
          <w:rFonts w:ascii="Times New Roman" w:hAnsi="Times New Roman"/>
        </w:rPr>
        <w:t>6.18. Вклады в имущество Общества вносятся деньгами, ценными бумагами, другими вещами или имущественными правами либо иными правами, имеющими денежную оценку.</w:t>
      </w:r>
    </w:p>
    <w:p w:rsidR="001879D2" w:rsidRDefault="001879D2">
      <w:pPr>
        <w:pStyle w:val="ConsNormal"/>
        <w:widowControl/>
        <w:ind w:firstLine="540"/>
        <w:jc w:val="both"/>
        <w:rPr>
          <w:rFonts w:ascii="Times New Roman" w:hAnsi="Times New Roman"/>
        </w:rPr>
      </w:pPr>
      <w:r>
        <w:rPr>
          <w:rFonts w:ascii="Times New Roman" w:hAnsi="Times New Roman"/>
        </w:rPr>
        <w:t>6.19. Вклады в имущество Общества не изменяют размер и номинальную стоимость долей участников Общества в уставном капитале Общества.</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7. ПОРЯДОК ВЫХОДА УЧАСТНИКА ИЗ ОБЩЕСТВА</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7.1. Участник вправе в любое время выйти из Общества независимо от согласия других его участников. При этом выходящему из Общества участнику должна быть выплачена действительная стоимость его доли, пропорциональная его доле в уставном капитале, определяемая на основании данных бухгалтерской отчетности Общества за год, в течение которого было подано заявление о выходе из Общества, либо с согласия Общества выдать ему в натуре имущество такой же стоимости в сроки, установленные настоящим Уставом и действующим законодательством.</w:t>
      </w:r>
    </w:p>
    <w:p w:rsidR="001879D2" w:rsidRDefault="001879D2">
      <w:pPr>
        <w:pStyle w:val="ConsNormal"/>
        <w:widowControl/>
        <w:ind w:firstLine="540"/>
        <w:jc w:val="both"/>
        <w:rPr>
          <w:rFonts w:ascii="Times New Roman" w:hAnsi="Times New Roman"/>
        </w:rPr>
      </w:pPr>
      <w:r>
        <w:rPr>
          <w:rFonts w:ascii="Times New Roman" w:hAnsi="Times New Roman"/>
        </w:rPr>
        <w:t>7.1.1. В случае, если в Обществе остается один участник, то при его выходе он должен либо продать свою долю в уставном капитале новому участнику, либо в отношении Общества действует глава 14 Устава.</w:t>
      </w:r>
    </w:p>
    <w:p w:rsidR="001879D2" w:rsidRDefault="001879D2">
      <w:pPr>
        <w:pStyle w:val="ConsNormal"/>
        <w:widowControl/>
        <w:ind w:firstLine="540"/>
        <w:jc w:val="both"/>
        <w:rPr>
          <w:rFonts w:ascii="Times New Roman" w:hAnsi="Times New Roman"/>
        </w:rPr>
      </w:pPr>
      <w:r>
        <w:rPr>
          <w:rFonts w:ascii="Times New Roman" w:hAnsi="Times New Roman"/>
        </w:rPr>
        <w:t>7.2. При выходе из Общества участник подает соответствующее письменное заявление в Общее собрание участников. Заявление участника является свидетельством его выхода из Общества.</w:t>
      </w:r>
    </w:p>
    <w:p w:rsidR="001879D2" w:rsidRDefault="001879D2">
      <w:pPr>
        <w:pStyle w:val="ConsNormal"/>
        <w:widowControl/>
        <w:ind w:firstLine="540"/>
        <w:jc w:val="both"/>
        <w:rPr>
          <w:rFonts w:ascii="Times New Roman" w:hAnsi="Times New Roman"/>
        </w:rPr>
      </w:pPr>
      <w:r>
        <w:rPr>
          <w:rFonts w:ascii="Times New Roman" w:hAnsi="Times New Roman"/>
        </w:rPr>
        <w:t>7.3. Выплаты выбывающим участникам начинаются с даты, утвержденной Общим собранием участников, но не позднее 6 (шести) месяцев после окончания финансового года, в течение которого подано заявление о выходе из Общества.</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8. ИСКЛЮЧЕНИЕ УЧАСТНИКА ИЗ ОБЩЕСТВА</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8.1. Участники Общества, доли которых в совокупности составляют не менее, чем 10% (десять процентов) уставного капитала Общества, вправе потребовать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9. УПРАВЛЕНИЕ ОБЩЕСТВОМ. ОБЩЕЕ СОБРАНИЕ УЧАСТНИКОВ</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9.1. Высшим органом управления Общества является Общее собрание участников. Один раз в год Общество проводит годовое Общее собрание. Проводимые помимо годового Общие собрания участников являются внеочередными.</w:t>
      </w:r>
    </w:p>
    <w:p w:rsidR="001879D2" w:rsidRDefault="001879D2">
      <w:pPr>
        <w:pStyle w:val="ConsNormal"/>
        <w:widowControl/>
        <w:ind w:firstLine="540"/>
        <w:jc w:val="both"/>
        <w:rPr>
          <w:rFonts w:ascii="Times New Roman" w:hAnsi="Times New Roman"/>
        </w:rPr>
      </w:pPr>
      <w:r>
        <w:rPr>
          <w:rFonts w:ascii="Times New Roman" w:hAnsi="Times New Roman"/>
        </w:rPr>
        <w:t>Единоличным исполнительным органом является Генеральный директор.</w:t>
      </w:r>
    </w:p>
    <w:p w:rsidR="001879D2" w:rsidRDefault="001879D2">
      <w:pPr>
        <w:pStyle w:val="ConsNormal"/>
        <w:widowControl/>
        <w:ind w:firstLine="540"/>
        <w:jc w:val="both"/>
        <w:rPr>
          <w:rFonts w:ascii="Times New Roman" w:hAnsi="Times New Roman"/>
        </w:rPr>
      </w:pPr>
      <w:r>
        <w:rPr>
          <w:rFonts w:ascii="Times New Roman" w:hAnsi="Times New Roman"/>
        </w:rPr>
        <w:t>9.2. К компетенции Общего собрания участников относятся:</w:t>
      </w:r>
    </w:p>
    <w:p w:rsidR="001879D2" w:rsidRDefault="001879D2">
      <w:pPr>
        <w:pStyle w:val="ConsNormal"/>
        <w:widowControl/>
        <w:ind w:firstLine="540"/>
        <w:jc w:val="both"/>
        <w:rPr>
          <w:rFonts w:ascii="Times New Roman" w:hAnsi="Times New Roman"/>
        </w:rPr>
      </w:pPr>
      <w:r>
        <w:rPr>
          <w:rFonts w:ascii="Times New Roman" w:hAnsi="Times New Roman"/>
        </w:rPr>
        <w:t>9.2.1.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1879D2" w:rsidRDefault="001879D2">
      <w:pPr>
        <w:pStyle w:val="ConsNormal"/>
        <w:widowControl/>
        <w:ind w:firstLine="540"/>
        <w:jc w:val="both"/>
        <w:rPr>
          <w:rFonts w:ascii="Times New Roman" w:hAnsi="Times New Roman"/>
        </w:rPr>
      </w:pPr>
      <w:r>
        <w:rPr>
          <w:rFonts w:ascii="Times New Roman" w:hAnsi="Times New Roman"/>
        </w:rPr>
        <w:t>9.2.2. Изменение Устава Общества, в том числе изменение размера уставного капитала Общества, утверждение новой редакции Устава.</w:t>
      </w:r>
    </w:p>
    <w:p w:rsidR="001879D2" w:rsidRDefault="001879D2">
      <w:pPr>
        <w:pStyle w:val="ConsNormal"/>
        <w:widowControl/>
        <w:ind w:firstLine="540"/>
        <w:jc w:val="both"/>
        <w:rPr>
          <w:rFonts w:ascii="Times New Roman" w:hAnsi="Times New Roman"/>
        </w:rPr>
      </w:pPr>
      <w:r>
        <w:rPr>
          <w:rFonts w:ascii="Times New Roman" w:hAnsi="Times New Roman"/>
        </w:rPr>
        <w:t>9.2.3. Внесение изменений в Учредительный договор.</w:t>
      </w:r>
    </w:p>
    <w:p w:rsidR="001879D2" w:rsidRDefault="001879D2">
      <w:pPr>
        <w:pStyle w:val="ConsNormal"/>
        <w:widowControl/>
        <w:ind w:firstLine="540"/>
        <w:jc w:val="both"/>
        <w:rPr>
          <w:rFonts w:ascii="Times New Roman" w:hAnsi="Times New Roman"/>
        </w:rPr>
      </w:pPr>
      <w:r>
        <w:rPr>
          <w:rFonts w:ascii="Times New Roman" w:hAnsi="Times New Roman"/>
        </w:rPr>
        <w:t>9.2.4. Избрание Ревизионной комиссии (Ревизора) Общества и досрочное прекращение их полномочий.</w:t>
      </w:r>
    </w:p>
    <w:p w:rsidR="001879D2" w:rsidRDefault="001879D2">
      <w:pPr>
        <w:pStyle w:val="ConsNormal"/>
        <w:widowControl/>
        <w:ind w:firstLine="540"/>
        <w:jc w:val="both"/>
        <w:rPr>
          <w:rFonts w:ascii="Times New Roman" w:hAnsi="Times New Roman"/>
        </w:rPr>
      </w:pPr>
      <w:r>
        <w:rPr>
          <w:rFonts w:ascii="Times New Roman" w:hAnsi="Times New Roman"/>
        </w:rPr>
        <w:t>9.2.5. Избрание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1879D2" w:rsidRDefault="001879D2">
      <w:pPr>
        <w:pStyle w:val="ConsNormal"/>
        <w:widowControl/>
        <w:ind w:firstLine="540"/>
        <w:jc w:val="both"/>
        <w:rPr>
          <w:rFonts w:ascii="Times New Roman" w:hAnsi="Times New Roman"/>
        </w:rPr>
      </w:pPr>
      <w:r>
        <w:rPr>
          <w:rFonts w:ascii="Times New Roman" w:hAnsi="Times New Roman"/>
        </w:rPr>
        <w:t>9.2.6. Утверждение годовых отчетов годовых бухгалтерских балансов.</w:t>
      </w:r>
    </w:p>
    <w:p w:rsidR="001879D2" w:rsidRDefault="001879D2">
      <w:pPr>
        <w:pStyle w:val="ConsNormal"/>
        <w:widowControl/>
        <w:ind w:firstLine="540"/>
        <w:jc w:val="both"/>
        <w:rPr>
          <w:rFonts w:ascii="Times New Roman" w:hAnsi="Times New Roman"/>
        </w:rPr>
      </w:pPr>
      <w:r>
        <w:rPr>
          <w:rFonts w:ascii="Times New Roman" w:hAnsi="Times New Roman"/>
        </w:rPr>
        <w:t>9.2.7. Принятие решения о распределении чистой прибыли Общества между участниками Общества.</w:t>
      </w:r>
    </w:p>
    <w:p w:rsidR="001879D2" w:rsidRDefault="001879D2">
      <w:pPr>
        <w:pStyle w:val="ConsNormal"/>
        <w:widowControl/>
        <w:ind w:firstLine="540"/>
        <w:jc w:val="both"/>
        <w:rPr>
          <w:rFonts w:ascii="Times New Roman" w:hAnsi="Times New Roman"/>
        </w:rPr>
      </w:pPr>
      <w:r>
        <w:rPr>
          <w:rFonts w:ascii="Times New Roman" w:hAnsi="Times New Roman"/>
        </w:rPr>
        <w:t>9.2.8. Утверждение (принятие) документов, регулирующих внутреннюю деятельность Общества (внутренних документов Общества).</w:t>
      </w:r>
    </w:p>
    <w:p w:rsidR="001879D2" w:rsidRDefault="001879D2">
      <w:pPr>
        <w:pStyle w:val="ConsNormal"/>
        <w:widowControl/>
        <w:ind w:firstLine="540"/>
        <w:jc w:val="both"/>
        <w:rPr>
          <w:rFonts w:ascii="Times New Roman" w:hAnsi="Times New Roman"/>
        </w:rPr>
      </w:pPr>
      <w:r>
        <w:rPr>
          <w:rFonts w:ascii="Times New Roman" w:hAnsi="Times New Roman"/>
        </w:rPr>
        <w:t>9.2.9. Принятие решения о размещении Обществом облигаций и иных эмиссионных ценных бумаг.</w:t>
      </w:r>
    </w:p>
    <w:p w:rsidR="001879D2" w:rsidRDefault="001879D2">
      <w:pPr>
        <w:pStyle w:val="ConsNormal"/>
        <w:widowControl/>
        <w:ind w:firstLine="540"/>
        <w:jc w:val="both"/>
        <w:rPr>
          <w:rFonts w:ascii="Times New Roman" w:hAnsi="Times New Roman"/>
        </w:rPr>
      </w:pPr>
      <w:r>
        <w:rPr>
          <w:rFonts w:ascii="Times New Roman" w:hAnsi="Times New Roman"/>
        </w:rPr>
        <w:t>9.2.10. Назначение аудиторской проверки, утверждение аудитора и определение размера оплаты его услуг.</w:t>
      </w:r>
    </w:p>
    <w:p w:rsidR="001879D2" w:rsidRDefault="001879D2">
      <w:pPr>
        <w:pStyle w:val="ConsNormal"/>
        <w:widowControl/>
        <w:ind w:firstLine="540"/>
        <w:jc w:val="both"/>
        <w:rPr>
          <w:rFonts w:ascii="Times New Roman" w:hAnsi="Times New Roman"/>
        </w:rPr>
      </w:pPr>
      <w:r>
        <w:rPr>
          <w:rFonts w:ascii="Times New Roman" w:hAnsi="Times New Roman"/>
        </w:rPr>
        <w:t>9.2.11. Принятие решения о реорганизации или ликвидации Общества.</w:t>
      </w:r>
    </w:p>
    <w:p w:rsidR="001879D2" w:rsidRDefault="001879D2">
      <w:pPr>
        <w:pStyle w:val="ConsNormal"/>
        <w:widowControl/>
        <w:ind w:firstLine="540"/>
        <w:jc w:val="both"/>
        <w:rPr>
          <w:rFonts w:ascii="Times New Roman" w:hAnsi="Times New Roman"/>
        </w:rPr>
      </w:pPr>
      <w:r>
        <w:rPr>
          <w:rFonts w:ascii="Times New Roman" w:hAnsi="Times New Roman"/>
        </w:rPr>
        <w:t>9.2.12. Назначение ликвидационной комиссии и утверждение ликвидационных балансов.</w:t>
      </w:r>
    </w:p>
    <w:p w:rsidR="001879D2" w:rsidRDefault="001879D2">
      <w:pPr>
        <w:pStyle w:val="ConsNormal"/>
        <w:widowControl/>
        <w:ind w:firstLine="540"/>
        <w:jc w:val="both"/>
        <w:rPr>
          <w:rFonts w:ascii="Times New Roman" w:hAnsi="Times New Roman"/>
        </w:rPr>
      </w:pPr>
      <w:r>
        <w:rPr>
          <w:rFonts w:ascii="Times New Roman" w:hAnsi="Times New Roman"/>
        </w:rPr>
        <w:t>9.2.13. Создание филиалов и открытие представительств.</w:t>
      </w:r>
    </w:p>
    <w:p w:rsidR="001879D2" w:rsidRDefault="001879D2">
      <w:pPr>
        <w:pStyle w:val="ConsNormal"/>
        <w:widowControl/>
        <w:ind w:firstLine="540"/>
        <w:jc w:val="both"/>
        <w:rPr>
          <w:rFonts w:ascii="Times New Roman" w:hAnsi="Times New Roman"/>
        </w:rPr>
      </w:pPr>
      <w:r>
        <w:rPr>
          <w:rFonts w:ascii="Times New Roman" w:hAnsi="Times New Roman"/>
        </w:rPr>
        <w:t>9.2.14. Предоставление участникам дополнительных прав или возложение на участников дополнительных обязанностей.</w:t>
      </w:r>
    </w:p>
    <w:p w:rsidR="001879D2" w:rsidRDefault="001879D2">
      <w:pPr>
        <w:pStyle w:val="ConsNormal"/>
        <w:widowControl/>
        <w:ind w:firstLine="540"/>
        <w:jc w:val="both"/>
        <w:rPr>
          <w:rFonts w:ascii="Times New Roman" w:hAnsi="Times New Roman"/>
        </w:rPr>
      </w:pPr>
      <w:r>
        <w:rPr>
          <w:rFonts w:ascii="Times New Roman" w:hAnsi="Times New Roman"/>
        </w:rPr>
        <w:t>9.2.15. Возложение дополнительных обязанностей на определенного участника.</w:t>
      </w:r>
    </w:p>
    <w:p w:rsidR="001879D2" w:rsidRDefault="001879D2">
      <w:pPr>
        <w:pStyle w:val="ConsNormal"/>
        <w:widowControl/>
        <w:ind w:firstLine="540"/>
        <w:jc w:val="both"/>
        <w:rPr>
          <w:rFonts w:ascii="Times New Roman" w:hAnsi="Times New Roman"/>
        </w:rPr>
      </w:pPr>
      <w:r>
        <w:rPr>
          <w:rFonts w:ascii="Times New Roman" w:hAnsi="Times New Roman"/>
        </w:rPr>
        <w:t>9.2.16. Прекращение или ограничение дополнительных прав, предоставленных участнику, а также прекращение дополнительных обязанностей, возложенных на участника.</w:t>
      </w:r>
    </w:p>
    <w:p w:rsidR="001879D2" w:rsidRDefault="001879D2">
      <w:pPr>
        <w:pStyle w:val="ConsNormal"/>
        <w:widowControl/>
        <w:ind w:firstLine="540"/>
        <w:jc w:val="both"/>
        <w:rPr>
          <w:rFonts w:ascii="Times New Roman" w:hAnsi="Times New Roman"/>
        </w:rPr>
      </w:pPr>
      <w:r>
        <w:rPr>
          <w:rFonts w:ascii="Times New Roman" w:hAnsi="Times New Roman"/>
        </w:rPr>
        <w:t>9.2.17. Утверждение денежной оценки неденежных вкладов в уставный капитал, вносимых участниками Общества или принимаемыми в Общество третьими лицами.</w:t>
      </w:r>
    </w:p>
    <w:p w:rsidR="001879D2" w:rsidRDefault="001879D2">
      <w:pPr>
        <w:pStyle w:val="ConsNormal"/>
        <w:widowControl/>
        <w:ind w:firstLine="540"/>
        <w:jc w:val="both"/>
        <w:rPr>
          <w:rFonts w:ascii="Times New Roman" w:hAnsi="Times New Roman"/>
        </w:rPr>
      </w:pPr>
      <w:r>
        <w:rPr>
          <w:rFonts w:ascii="Times New Roman" w:hAnsi="Times New Roman"/>
        </w:rPr>
        <w:t>9.2.18. Залог участником своей доли другому участнику Общества или третьему лицу.</w:t>
      </w:r>
    </w:p>
    <w:p w:rsidR="001879D2" w:rsidRDefault="001879D2">
      <w:pPr>
        <w:pStyle w:val="ConsNormal"/>
        <w:widowControl/>
        <w:ind w:firstLine="540"/>
        <w:jc w:val="both"/>
        <w:rPr>
          <w:rFonts w:ascii="Times New Roman" w:hAnsi="Times New Roman"/>
        </w:rPr>
      </w:pPr>
      <w:r>
        <w:rPr>
          <w:rFonts w:ascii="Times New Roman" w:hAnsi="Times New Roman"/>
        </w:rPr>
        <w:t>9.2.19. Решение о внесении участниками вкладов в имущество Общества.</w:t>
      </w:r>
    </w:p>
    <w:p w:rsidR="001879D2" w:rsidRDefault="001879D2">
      <w:pPr>
        <w:pStyle w:val="ConsNormal"/>
        <w:widowControl/>
        <w:ind w:firstLine="540"/>
        <w:jc w:val="both"/>
        <w:rPr>
          <w:rFonts w:ascii="Times New Roman" w:hAnsi="Times New Roman"/>
        </w:rPr>
      </w:pPr>
      <w:r>
        <w:rPr>
          <w:rFonts w:ascii="Times New Roman" w:hAnsi="Times New Roman"/>
        </w:rPr>
        <w:t>9.2.20. Решение о совершении Обществом сделки, в совершении которой имеется заинтересованность согласно ст. 45 ФЗ "Об обществах с ограниченной ответственностью", а также решение о совершении крупной сделки согласно ст. 46 ФЗ "Об обществах с ограниченной ответственностью".</w:t>
      </w:r>
    </w:p>
    <w:p w:rsidR="001879D2" w:rsidRDefault="001879D2">
      <w:pPr>
        <w:pStyle w:val="ConsNormal"/>
        <w:widowControl/>
        <w:ind w:firstLine="540"/>
        <w:jc w:val="both"/>
        <w:rPr>
          <w:rFonts w:ascii="Times New Roman" w:hAnsi="Times New Roman"/>
        </w:rPr>
      </w:pPr>
      <w:r>
        <w:rPr>
          <w:rFonts w:ascii="Times New Roman" w:hAnsi="Times New Roman"/>
        </w:rPr>
        <w:t>9.2.21. Распределение доли, принадлежащей Обществу, между участниками Общества или продажа доли, принадлежащей Обществу, некоторым участникам Общества или третьим лицам.</w:t>
      </w:r>
    </w:p>
    <w:p w:rsidR="001879D2" w:rsidRDefault="001879D2">
      <w:pPr>
        <w:pStyle w:val="ConsNormal"/>
        <w:widowControl/>
        <w:ind w:firstLine="540"/>
        <w:jc w:val="both"/>
        <w:rPr>
          <w:rFonts w:ascii="Times New Roman" w:hAnsi="Times New Roman"/>
        </w:rPr>
      </w:pPr>
      <w:r>
        <w:rPr>
          <w:rFonts w:ascii="Times New Roman" w:hAnsi="Times New Roman"/>
        </w:rPr>
        <w:t>9.2.22. Выплата действительной стоимости имущества участниками Общества при обращении взыскания на долю в уставном капитале одного из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9.2.23. Определение условий оплаты труда Генерального директора и заместителей Генерального директора Общества, а также руководителей филиалов и представительств.</w:t>
      </w:r>
    </w:p>
    <w:p w:rsidR="001879D2" w:rsidRDefault="001879D2">
      <w:pPr>
        <w:pStyle w:val="ConsNormal"/>
        <w:widowControl/>
        <w:ind w:firstLine="540"/>
        <w:jc w:val="both"/>
        <w:rPr>
          <w:rFonts w:ascii="Times New Roman" w:hAnsi="Times New Roman"/>
        </w:rPr>
      </w:pPr>
      <w:r>
        <w:rPr>
          <w:rFonts w:ascii="Times New Roman" w:hAnsi="Times New Roman"/>
        </w:rPr>
        <w:t>9.2.24. Утверждение Положений о Генеральном директоре Общества.</w:t>
      </w:r>
    </w:p>
    <w:p w:rsidR="001879D2" w:rsidRDefault="001879D2">
      <w:pPr>
        <w:pStyle w:val="ConsNormal"/>
        <w:widowControl/>
        <w:ind w:firstLine="540"/>
        <w:jc w:val="both"/>
        <w:rPr>
          <w:rFonts w:ascii="Times New Roman" w:hAnsi="Times New Roman"/>
        </w:rPr>
      </w:pPr>
      <w:r>
        <w:rPr>
          <w:rFonts w:ascii="Times New Roman" w:hAnsi="Times New Roman"/>
        </w:rPr>
        <w:t>9.2.25. Решение вопросов, предусмотренных пп. 9.2.1 - 9.2.22 относится к исключительной компетенции Общего собрания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Решение вопросов, отнесенных к исключительной компетенции Общего собрания участников, не может быть передано исполнительному органу.</w:t>
      </w:r>
    </w:p>
    <w:p w:rsidR="001879D2" w:rsidRDefault="001879D2">
      <w:pPr>
        <w:pStyle w:val="ConsNormal"/>
        <w:widowControl/>
        <w:ind w:firstLine="540"/>
        <w:jc w:val="both"/>
        <w:rPr>
          <w:rFonts w:ascii="Times New Roman" w:hAnsi="Times New Roman"/>
        </w:rPr>
      </w:pPr>
      <w:r>
        <w:rPr>
          <w:rFonts w:ascii="Times New Roman" w:hAnsi="Times New Roman"/>
        </w:rPr>
        <w:t>Общее собрание участников не вправе принимать решения по вопросам, не включенным в повестку дня и не отнесенным к его компетенции.</w:t>
      </w:r>
    </w:p>
    <w:p w:rsidR="001879D2" w:rsidRDefault="001879D2">
      <w:pPr>
        <w:pStyle w:val="ConsNormal"/>
        <w:widowControl/>
        <w:ind w:firstLine="540"/>
        <w:jc w:val="both"/>
        <w:rPr>
          <w:rFonts w:ascii="Times New Roman" w:hAnsi="Times New Roman"/>
        </w:rPr>
      </w:pPr>
      <w:r>
        <w:rPr>
          <w:rFonts w:ascii="Times New Roman" w:hAnsi="Times New Roman"/>
        </w:rPr>
        <w:t>9.3. Решения по вопросам, предусмотренным пп. 9.2.2, 9.2.13, 9.2.15, 9.2.19 принимаются большинством не менее 2/3 голосов от общего числа голосов участников Общества. Решения по вопросам, предусмотренным пп. 9.2.3, 9.2.11, 9.2.14, 9.2.16, 9.2.17, 9.2.21, 9.2.22 принимаются участниками (представителями участников) единогласно. Решения по вопросам, предусмотренным пп. 9.2.1, 9.2.4 - 9.2.10, 9.2.12, 9.2.18, 9.2.23, 9.2.24 принимаются участниками (представителями участников) большинством голосов от общего числа голосов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9.4. Решение о совершении крупной сделки (п. 9.20 Устава), связанной с приобретением, отчуждением или возможностью отчуждения Обществом прямо или косвенно имущества, стоимость которого составляет свыше 25% стоимости имущества Общества, принимается большинством голосов от общего числа голосов участников Общества. Решение о совершении сделки, в которой имеется заинтересованность Генерального директора или участника Общества, имеющего более 20% голосов от общего числа голосов участников Общества (п. 9.20 Устава), принимается Общим собранием участников большинством голосов от общего числа голосов участников Общества, не заинтересованных в ее совершении.</w:t>
      </w:r>
    </w:p>
    <w:p w:rsidR="001879D2" w:rsidRDefault="001879D2">
      <w:pPr>
        <w:pStyle w:val="ConsNormal"/>
        <w:widowControl/>
        <w:ind w:firstLine="540"/>
        <w:jc w:val="both"/>
        <w:rPr>
          <w:rFonts w:ascii="Times New Roman" w:hAnsi="Times New Roman"/>
        </w:rPr>
      </w:pPr>
      <w:r>
        <w:rPr>
          <w:rFonts w:ascii="Times New Roman" w:hAnsi="Times New Roman"/>
        </w:rPr>
        <w:t>9.5. Собрание ведет Председатель Общего собрания участников, выбранный из состава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9.6. Решения Общего собрания участников принимаются открытым голосованием.</w:t>
      </w:r>
    </w:p>
    <w:p w:rsidR="001879D2" w:rsidRDefault="001879D2">
      <w:pPr>
        <w:pStyle w:val="ConsNormal"/>
        <w:widowControl/>
        <w:ind w:firstLine="540"/>
        <w:jc w:val="both"/>
        <w:rPr>
          <w:rFonts w:ascii="Times New Roman" w:hAnsi="Times New Roman"/>
        </w:rPr>
      </w:pPr>
      <w:r>
        <w:rPr>
          <w:rFonts w:ascii="Times New Roman" w:hAnsi="Times New Roman"/>
        </w:rPr>
        <w:t>9.7. Решение Общего собрания участников, принятое с нарушением требований Федеральных законов, иных правовых актов РФ,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участие в голосовании или голосовавшего против оспариваемого решения.</w:t>
      </w:r>
    </w:p>
    <w:p w:rsidR="001879D2" w:rsidRDefault="001879D2">
      <w:pPr>
        <w:pStyle w:val="ConsNormal"/>
        <w:widowControl/>
        <w:ind w:firstLine="540"/>
        <w:jc w:val="both"/>
        <w:rPr>
          <w:rFonts w:ascii="Times New Roman" w:hAnsi="Times New Roman"/>
        </w:rPr>
      </w:pPr>
      <w:r>
        <w:rPr>
          <w:rFonts w:ascii="Times New Roman" w:hAnsi="Times New Roman"/>
        </w:rPr>
        <w:t>9.8. Если не собран кворум, то собрание распускается. Повторное собрание назначается не позднее, чем через 30 дней.</w:t>
      </w:r>
    </w:p>
    <w:p w:rsidR="001879D2" w:rsidRDefault="001879D2">
      <w:pPr>
        <w:pStyle w:val="ConsNormal"/>
        <w:widowControl/>
        <w:ind w:firstLine="540"/>
        <w:jc w:val="both"/>
        <w:rPr>
          <w:rFonts w:ascii="Times New Roman" w:hAnsi="Times New Roman"/>
        </w:rPr>
      </w:pPr>
      <w:r>
        <w:rPr>
          <w:rFonts w:ascii="Times New Roman" w:hAnsi="Times New Roman"/>
        </w:rPr>
        <w:t>9.9. Между годовыми собраниями должно пройти не более 15 месяцев.</w:t>
      </w:r>
    </w:p>
    <w:p w:rsidR="001879D2" w:rsidRDefault="001879D2">
      <w:pPr>
        <w:pStyle w:val="ConsNormal"/>
        <w:widowControl/>
        <w:ind w:firstLine="540"/>
        <w:jc w:val="both"/>
        <w:rPr>
          <w:rFonts w:ascii="Times New Roman" w:hAnsi="Times New Roman"/>
        </w:rPr>
      </w:pPr>
      <w:r>
        <w:rPr>
          <w:rFonts w:ascii="Times New Roman" w:hAnsi="Times New Roman"/>
        </w:rPr>
        <w:t>9.9.1. Очередное Общее собрание участников Общества, на котором утверждаются годовые результаты деятельности Общества, проводится не позднее, чем через 3 месяца после окончания финансового года.</w:t>
      </w:r>
    </w:p>
    <w:p w:rsidR="001879D2" w:rsidRDefault="001879D2">
      <w:pPr>
        <w:pStyle w:val="ConsNormal"/>
        <w:widowControl/>
        <w:ind w:firstLine="540"/>
        <w:jc w:val="both"/>
        <w:rPr>
          <w:rFonts w:ascii="Times New Roman" w:hAnsi="Times New Roman"/>
        </w:rPr>
      </w:pPr>
      <w:r>
        <w:rPr>
          <w:rFonts w:ascii="Times New Roman" w:hAnsi="Times New Roman"/>
        </w:rPr>
        <w:t>9.10. Генеральный директор Общества утверждает повестку дня и организует подготовку к проведению Общих собраний участников Общества. Генеральный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дней до даты проведения собрания. Общее собрание участников не вправе принимать решения по вопросам, не включенным в повестку дня.</w:t>
      </w:r>
    </w:p>
    <w:p w:rsidR="001879D2" w:rsidRDefault="001879D2">
      <w:pPr>
        <w:pStyle w:val="ConsNormal"/>
        <w:widowControl/>
        <w:ind w:firstLine="540"/>
        <w:jc w:val="both"/>
        <w:rPr>
          <w:rFonts w:ascii="Times New Roman" w:hAnsi="Times New Roman"/>
        </w:rPr>
      </w:pPr>
      <w:r>
        <w:rPr>
          <w:rFonts w:ascii="Times New Roman" w:hAnsi="Times New Roman"/>
        </w:rPr>
        <w:t>9.11. 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Федеральным законом РФ "Об обществах с ограниченной ответственностью".</w:t>
      </w:r>
    </w:p>
    <w:p w:rsidR="001879D2" w:rsidRDefault="001879D2">
      <w:pPr>
        <w:pStyle w:val="ConsNormal"/>
        <w:widowControl/>
        <w:ind w:firstLine="540"/>
        <w:jc w:val="both"/>
        <w:rPr>
          <w:rFonts w:ascii="Times New Roman" w:hAnsi="Times New Roman"/>
        </w:rPr>
      </w:pPr>
      <w:r>
        <w:rPr>
          <w:rFonts w:ascii="Times New Roman" w:hAnsi="Times New Roman"/>
        </w:rPr>
        <w:t>9.12. К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заключение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кандидатурах на должность директора, проект изменений и дополнений, вносимых в учредительные документы Общества или учредительные документы Общества в новой редакции; проекты внутренних документов Общества, а также иная информация (материалы), предусмотренная Уставом.</w:t>
      </w:r>
    </w:p>
    <w:p w:rsidR="001879D2" w:rsidRDefault="001879D2">
      <w:pPr>
        <w:pStyle w:val="ConsNormal"/>
        <w:widowControl/>
        <w:ind w:firstLine="540"/>
        <w:jc w:val="both"/>
        <w:rPr>
          <w:rFonts w:ascii="Times New Roman" w:hAnsi="Times New Roman"/>
        </w:rPr>
      </w:pPr>
      <w:r>
        <w:rPr>
          <w:rFonts w:ascii="Times New Roman" w:hAnsi="Times New Roman"/>
        </w:rPr>
        <w:t>9.13. 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15 (пятнадцать) дней до его проведения. В этом случае орган или лица, созывающие собрание, обязаны не позднее, чем за 10 (десять) дней до его проведения уведомить всех участников Общества заказным письмом.</w:t>
      </w:r>
    </w:p>
    <w:p w:rsidR="001879D2" w:rsidRDefault="001879D2">
      <w:pPr>
        <w:pStyle w:val="ConsNormal"/>
        <w:widowControl/>
        <w:ind w:firstLine="540"/>
        <w:jc w:val="both"/>
        <w:rPr>
          <w:rFonts w:ascii="Times New Roman" w:hAnsi="Times New Roman"/>
        </w:rPr>
      </w:pPr>
      <w:r>
        <w:rPr>
          <w:rFonts w:ascii="Times New Roman" w:hAnsi="Times New Roman"/>
        </w:rPr>
        <w:t>9.14. Внеочередные собрания созываются Генеральным директором по инициативе Генерального директора, по требованию аудитора, а также участников, обладающих в совокупности не менее, чем 10% (десятью процентами) от общего числа голосов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9.15. В случае принятия решения о проведении внеочередного собрания участников Общества, указанное собрание должно быть проведено не позднее 45 (сорока пяти) дней со дня получения требования о его проведении. Расходы, связанные с проведением внеочередного собрания, определяются Общим собранием участников.</w:t>
      </w:r>
    </w:p>
    <w:p w:rsidR="001879D2" w:rsidRDefault="001879D2">
      <w:pPr>
        <w:pStyle w:val="ConsNormal"/>
        <w:widowControl/>
        <w:ind w:firstLine="540"/>
        <w:jc w:val="both"/>
        <w:rPr>
          <w:rFonts w:ascii="Times New Roman" w:hAnsi="Times New Roman"/>
        </w:rPr>
      </w:pPr>
      <w:r>
        <w:rPr>
          <w:rFonts w:ascii="Times New Roman" w:hAnsi="Times New Roman"/>
        </w:rPr>
        <w:t>9.16. Генеральный директор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w:t>
      </w:r>
    </w:p>
    <w:p w:rsidR="001879D2" w:rsidRDefault="001879D2">
      <w:pPr>
        <w:pStyle w:val="ConsNormal"/>
        <w:widowControl/>
        <w:ind w:firstLine="540"/>
        <w:jc w:val="both"/>
        <w:rPr>
          <w:rFonts w:ascii="Times New Roman" w:hAnsi="Times New Roman"/>
        </w:rPr>
      </w:pPr>
      <w:r>
        <w:rPr>
          <w:rFonts w:ascii="Times New Roman" w:hAnsi="Times New Roman"/>
        </w:rPr>
        <w:t>9.17. Решение Генерального директора Общества об отказе от созыва внеочередного Общего собрания участников по требованию участников или аудитора может быть обжаловано в суде.</w:t>
      </w:r>
    </w:p>
    <w:p w:rsidR="001879D2" w:rsidRDefault="001879D2">
      <w:pPr>
        <w:pStyle w:val="ConsNormal"/>
        <w:widowControl/>
        <w:ind w:firstLine="540"/>
        <w:jc w:val="both"/>
        <w:rPr>
          <w:rFonts w:ascii="Times New Roman" w:hAnsi="Times New Roman"/>
        </w:rPr>
      </w:pPr>
      <w:r>
        <w:rPr>
          <w:rFonts w:ascii="Times New Roman" w:hAnsi="Times New Roman"/>
        </w:rPr>
        <w:t>9.18. В случае, если в течение 5 дней с даты предъявления требования аудитора или участников, обладающих в совокупности не менее, чем 10% от общего числа голосов участников, не принято решение о созыве внеочередного Общего собрания участников или принято решение об отказе от его созыва, внеочередное Общее собрание может быть созвано лицами, требующими его созыва. Все расходы по созыву и проведению внеочередного Общего собрания осуществляются за счет Общества.</w:t>
      </w:r>
    </w:p>
    <w:p w:rsidR="001879D2" w:rsidRDefault="001879D2">
      <w:pPr>
        <w:pStyle w:val="ConsNormal"/>
        <w:widowControl/>
        <w:ind w:firstLine="540"/>
        <w:jc w:val="both"/>
        <w:rPr>
          <w:rFonts w:ascii="Times New Roman" w:hAnsi="Times New Roman"/>
        </w:rPr>
      </w:pPr>
      <w:r>
        <w:rPr>
          <w:rFonts w:ascii="Times New Roman" w:hAnsi="Times New Roman"/>
        </w:rPr>
        <w:t>9.19. Голосование на Общем собрании проводится закрыто (тайно), если этого требуют участники, обладающие не менее, чем 10%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w:t>
      </w:r>
    </w:p>
    <w:p w:rsidR="001879D2" w:rsidRDefault="001879D2">
      <w:pPr>
        <w:pStyle w:val="ConsNormal"/>
        <w:widowControl/>
        <w:ind w:firstLine="540"/>
        <w:jc w:val="both"/>
        <w:rPr>
          <w:rFonts w:ascii="Times New Roman" w:hAnsi="Times New Roman"/>
        </w:rPr>
      </w:pPr>
      <w:r>
        <w:rPr>
          <w:rFonts w:ascii="Times New Roman" w:hAnsi="Times New Roman"/>
        </w:rPr>
        <w:t>9.20. 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1879D2" w:rsidRDefault="001879D2">
      <w:pPr>
        <w:pStyle w:val="ConsNormal"/>
        <w:widowControl/>
        <w:ind w:firstLine="540"/>
        <w:jc w:val="both"/>
        <w:rPr>
          <w:rFonts w:ascii="Times New Roman" w:hAnsi="Times New Roman"/>
        </w:rPr>
      </w:pPr>
      <w:r>
        <w:rPr>
          <w:rFonts w:ascii="Times New Roman" w:hAnsi="Times New Roman"/>
        </w:rPr>
        <w:t>9.21. Решение Общего собрания участников по вопросу определения условий оплаты труда Генерального директора и заместителей Генерального директора Общества, а также руководителей филиалов и представительств не может быть принято путем проведения заочного голосования.</w:t>
      </w:r>
    </w:p>
    <w:p w:rsidR="001879D2" w:rsidRDefault="001879D2">
      <w:pPr>
        <w:pStyle w:val="ConsNormal"/>
        <w:widowControl/>
        <w:ind w:firstLine="540"/>
        <w:jc w:val="both"/>
        <w:rPr>
          <w:rFonts w:ascii="Times New Roman" w:hAnsi="Times New Roman"/>
        </w:rPr>
      </w:pPr>
      <w:r>
        <w:rPr>
          <w:rFonts w:ascii="Times New Roman" w:hAnsi="Times New Roman"/>
        </w:rPr>
        <w:t>9.22. Порядок проведения заочного голосования определяется Положением о проведении Общего собрания участников.</w:t>
      </w:r>
    </w:p>
    <w:p w:rsidR="001879D2" w:rsidRDefault="001879D2">
      <w:pPr>
        <w:pStyle w:val="ConsNormal"/>
        <w:widowControl/>
        <w:ind w:firstLine="540"/>
        <w:jc w:val="both"/>
        <w:rPr>
          <w:rFonts w:ascii="Times New Roman" w:hAnsi="Times New Roman"/>
        </w:rPr>
      </w:pPr>
      <w:r>
        <w:rPr>
          <w:rFonts w:ascii="Times New Roman" w:hAnsi="Times New Roman"/>
        </w:rPr>
        <w:t>9.23. Участник вправе обратиться в суд с заявлением о признании недействительным решения Общего собрания, принятого с нарушением действующего законодательства, Учредительного договора или настоящего Устава, если участник не присутствовал на Общем собрании либо голосовал против принятого решения.</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10. ГЕНЕРАЛЬНЫЙ ДИРЕКТОР ОБЩЕСТВА</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10.1. Единоличным исполнительным органом Общества является Генеральный директор.</w:t>
      </w:r>
    </w:p>
    <w:p w:rsidR="001879D2" w:rsidRDefault="001879D2">
      <w:pPr>
        <w:pStyle w:val="ConsNormal"/>
        <w:widowControl/>
        <w:ind w:firstLine="540"/>
        <w:jc w:val="both"/>
        <w:rPr>
          <w:rFonts w:ascii="Times New Roman" w:hAnsi="Times New Roman"/>
        </w:rPr>
      </w:pPr>
      <w:r>
        <w:rPr>
          <w:rFonts w:ascii="Times New Roman" w:hAnsi="Times New Roman"/>
        </w:rPr>
        <w:t>10.2. Срок полномочий Генерального директора составляет _____ (_____________________) лет. Генеральный директор может переизбираться неограниченное число раз.</w:t>
      </w:r>
    </w:p>
    <w:p w:rsidR="001879D2" w:rsidRDefault="001879D2">
      <w:pPr>
        <w:pStyle w:val="ConsNormal"/>
        <w:widowControl/>
        <w:ind w:firstLine="540"/>
        <w:jc w:val="both"/>
        <w:rPr>
          <w:rFonts w:ascii="Times New Roman" w:hAnsi="Times New Roman"/>
        </w:rPr>
      </w:pPr>
      <w:r>
        <w:rPr>
          <w:rFonts w:ascii="Times New Roman" w:hAnsi="Times New Roman"/>
        </w:rPr>
        <w:t>10.3. Генеральный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заключенными с Обществом трудовым договором.</w:t>
      </w:r>
    </w:p>
    <w:p w:rsidR="001879D2" w:rsidRDefault="001879D2">
      <w:pPr>
        <w:pStyle w:val="ConsNormal"/>
        <w:widowControl/>
        <w:ind w:firstLine="540"/>
        <w:jc w:val="both"/>
        <w:rPr>
          <w:rFonts w:ascii="Times New Roman" w:hAnsi="Times New Roman"/>
        </w:rPr>
      </w:pPr>
      <w:r>
        <w:rPr>
          <w:rFonts w:ascii="Times New Roman" w:hAnsi="Times New Roman"/>
        </w:rPr>
        <w:t>10.4. Генеральный директор обязан действовать в интересах Общества добросовестно и разумно. По требованию участников (участника) он обязан возместить убытки, не обусловленные обычным коммерческим риском, причиненные им Обществу, если иное не вытекает из закона или договора.</w:t>
      </w:r>
    </w:p>
    <w:p w:rsidR="001879D2" w:rsidRDefault="001879D2">
      <w:pPr>
        <w:pStyle w:val="ConsNormal"/>
        <w:widowControl/>
        <w:ind w:firstLine="540"/>
        <w:jc w:val="both"/>
        <w:rPr>
          <w:rFonts w:ascii="Times New Roman" w:hAnsi="Times New Roman"/>
        </w:rPr>
      </w:pPr>
      <w:r>
        <w:rPr>
          <w:rFonts w:ascii="Times New Roman" w:hAnsi="Times New Roman"/>
        </w:rPr>
        <w:t>10.5. Генеральный директор руководит текущей деятельностью Общества и решает все вопросы, которые не отнесены настоящим Уставом и законом к компетенции Общего собрания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10.6. Генеральный директор Общества:</w:t>
      </w:r>
    </w:p>
    <w:p w:rsidR="001879D2" w:rsidRDefault="001879D2">
      <w:pPr>
        <w:pStyle w:val="ConsNormal"/>
        <w:widowControl/>
        <w:ind w:firstLine="540"/>
        <w:jc w:val="both"/>
        <w:rPr>
          <w:rFonts w:ascii="Times New Roman" w:hAnsi="Times New Roman"/>
        </w:rPr>
      </w:pPr>
      <w:r>
        <w:rPr>
          <w:rFonts w:ascii="Times New Roman" w:hAnsi="Times New Roman"/>
        </w:rPr>
        <w:t>- без доверенности действует от имени Общества, в том числе представляет его интересы и совершает сделки;</w:t>
      </w:r>
    </w:p>
    <w:p w:rsidR="001879D2" w:rsidRDefault="001879D2">
      <w:pPr>
        <w:pStyle w:val="ConsNormal"/>
        <w:widowControl/>
        <w:ind w:firstLine="540"/>
        <w:jc w:val="both"/>
        <w:rPr>
          <w:rFonts w:ascii="Times New Roman" w:hAnsi="Times New Roman"/>
        </w:rPr>
      </w:pPr>
      <w:r>
        <w:rPr>
          <w:rFonts w:ascii="Times New Roman" w:hAnsi="Times New Roman"/>
        </w:rPr>
        <w:t>- выдает доверенности на право представительства от имени Общества, в том числе доверенности с правом передоверия;</w:t>
      </w:r>
    </w:p>
    <w:p w:rsidR="001879D2" w:rsidRDefault="001879D2">
      <w:pPr>
        <w:pStyle w:val="ConsNormal"/>
        <w:widowControl/>
        <w:ind w:firstLine="540"/>
        <w:jc w:val="both"/>
        <w:rPr>
          <w:rFonts w:ascii="Times New Roman" w:hAnsi="Times New Roman"/>
        </w:rPr>
      </w:pPr>
      <w:r>
        <w:rPr>
          <w:rFonts w:ascii="Times New Roman" w:hAnsi="Times New Roman"/>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1879D2" w:rsidRDefault="001879D2">
      <w:pPr>
        <w:pStyle w:val="ConsNormal"/>
        <w:widowControl/>
        <w:ind w:firstLine="540"/>
        <w:jc w:val="both"/>
        <w:rPr>
          <w:rFonts w:ascii="Times New Roman" w:hAnsi="Times New Roman"/>
        </w:rPr>
      </w:pPr>
      <w:r>
        <w:rPr>
          <w:rFonts w:ascii="Times New Roman" w:hAnsi="Times New Roman"/>
        </w:rPr>
        <w:t>- рассматривает текущие и перспективные планы работ;</w:t>
      </w:r>
    </w:p>
    <w:p w:rsidR="001879D2" w:rsidRDefault="001879D2">
      <w:pPr>
        <w:pStyle w:val="ConsNormal"/>
        <w:widowControl/>
        <w:ind w:firstLine="540"/>
        <w:jc w:val="both"/>
        <w:rPr>
          <w:rFonts w:ascii="Times New Roman" w:hAnsi="Times New Roman"/>
        </w:rPr>
      </w:pPr>
      <w:r>
        <w:rPr>
          <w:rFonts w:ascii="Times New Roman" w:hAnsi="Times New Roman"/>
        </w:rPr>
        <w:t>- обеспечивает выполнение планов деятельности Общества;</w:t>
      </w:r>
    </w:p>
    <w:p w:rsidR="001879D2" w:rsidRDefault="001879D2">
      <w:pPr>
        <w:pStyle w:val="ConsNormal"/>
        <w:widowControl/>
        <w:ind w:firstLine="540"/>
        <w:jc w:val="both"/>
        <w:rPr>
          <w:rFonts w:ascii="Times New Roman" w:hAnsi="Times New Roman"/>
        </w:rPr>
      </w:pPr>
      <w:r>
        <w:rPr>
          <w:rFonts w:ascii="Times New Roman" w:hAnsi="Times New Roman"/>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 определяет организационную структуру Общества;</w:t>
      </w:r>
    </w:p>
    <w:p w:rsidR="001879D2" w:rsidRDefault="001879D2">
      <w:pPr>
        <w:pStyle w:val="ConsNormal"/>
        <w:widowControl/>
        <w:ind w:firstLine="540"/>
        <w:jc w:val="both"/>
        <w:rPr>
          <w:rFonts w:ascii="Times New Roman" w:hAnsi="Times New Roman"/>
        </w:rPr>
      </w:pPr>
      <w:r>
        <w:rPr>
          <w:rFonts w:ascii="Times New Roman" w:hAnsi="Times New Roman"/>
        </w:rPr>
        <w:t>- обеспечивает выполнение решений Общего собрания участников;</w:t>
      </w:r>
    </w:p>
    <w:p w:rsidR="001879D2" w:rsidRDefault="001879D2">
      <w:pPr>
        <w:pStyle w:val="ConsNormal"/>
        <w:widowControl/>
        <w:ind w:firstLine="540"/>
        <w:jc w:val="both"/>
        <w:rPr>
          <w:rFonts w:ascii="Times New Roman" w:hAnsi="Times New Roman"/>
        </w:rPr>
      </w:pPr>
      <w:r>
        <w:rPr>
          <w:rFonts w:ascii="Times New Roman" w:hAnsi="Times New Roman"/>
        </w:rPr>
        <w:t>- подготавливает материалы, проекты и предложения по вопросам, выносимым на рассмотрение Общего собрания участников;</w:t>
      </w:r>
    </w:p>
    <w:p w:rsidR="001879D2" w:rsidRDefault="001879D2">
      <w:pPr>
        <w:pStyle w:val="ConsNormal"/>
        <w:widowControl/>
        <w:ind w:firstLine="540"/>
        <w:jc w:val="both"/>
        <w:rPr>
          <w:rFonts w:ascii="Times New Roman" w:hAnsi="Times New Roman"/>
        </w:rPr>
      </w:pPr>
      <w:r>
        <w:rPr>
          <w:rFonts w:ascii="Times New Roman" w:hAnsi="Times New Roman"/>
        </w:rPr>
        <w:t>- распоряжается имуществом Общества в пределах, установленных Общим собранием участников, настоящим Уставом и действующим законодательством;</w:t>
      </w:r>
    </w:p>
    <w:p w:rsidR="001879D2" w:rsidRDefault="001879D2">
      <w:pPr>
        <w:pStyle w:val="ConsNormal"/>
        <w:widowControl/>
        <w:ind w:firstLine="540"/>
        <w:jc w:val="both"/>
        <w:rPr>
          <w:rFonts w:ascii="Times New Roman" w:hAnsi="Times New Roman"/>
        </w:rPr>
      </w:pPr>
      <w:r>
        <w:rPr>
          <w:rFonts w:ascii="Times New Roman" w:hAnsi="Times New Roman"/>
        </w:rPr>
        <w:t>- утверждает штатные расписания Общества, филиалов и представительств Общества;</w:t>
      </w:r>
    </w:p>
    <w:p w:rsidR="001879D2" w:rsidRDefault="001879D2">
      <w:pPr>
        <w:pStyle w:val="ConsNormal"/>
        <w:widowControl/>
        <w:ind w:firstLine="540"/>
        <w:jc w:val="both"/>
        <w:rPr>
          <w:rFonts w:ascii="Times New Roman" w:hAnsi="Times New Roman"/>
        </w:rPr>
      </w:pPr>
      <w:r>
        <w:rPr>
          <w:rFonts w:ascii="Times New Roman" w:hAnsi="Times New Roman"/>
        </w:rPr>
        <w:t>- открывает расчетный, валютный и другие счета Общества в банковских учреждениях, заключает договоры и совершает иные сделки, выдает доверенности от имени Общества;</w:t>
      </w:r>
    </w:p>
    <w:p w:rsidR="001879D2" w:rsidRDefault="001879D2">
      <w:pPr>
        <w:pStyle w:val="ConsNormal"/>
        <w:widowControl/>
        <w:ind w:firstLine="540"/>
        <w:jc w:val="both"/>
        <w:rPr>
          <w:rFonts w:ascii="Times New Roman" w:hAnsi="Times New Roman"/>
        </w:rPr>
      </w:pPr>
      <w:r>
        <w:rPr>
          <w:rFonts w:ascii="Times New Roman" w:hAnsi="Times New Roman"/>
        </w:rPr>
        <w:t>- утверждает договорные тарифы на услуги и продукцию Общества;</w:t>
      </w:r>
    </w:p>
    <w:p w:rsidR="001879D2" w:rsidRDefault="001879D2">
      <w:pPr>
        <w:pStyle w:val="ConsNormal"/>
        <w:widowControl/>
        <w:ind w:firstLine="540"/>
        <w:jc w:val="both"/>
        <w:rPr>
          <w:rFonts w:ascii="Times New Roman" w:hAnsi="Times New Roman"/>
        </w:rPr>
      </w:pPr>
      <w:r>
        <w:rPr>
          <w:rFonts w:ascii="Times New Roman" w:hAnsi="Times New Roman"/>
        </w:rPr>
        <w:t>- организует бухгалтерский учет и отчетность;</w:t>
      </w:r>
    </w:p>
    <w:p w:rsidR="001879D2" w:rsidRDefault="001879D2">
      <w:pPr>
        <w:pStyle w:val="ConsNormal"/>
        <w:widowControl/>
        <w:ind w:firstLine="540"/>
        <w:jc w:val="both"/>
        <w:rPr>
          <w:rFonts w:ascii="Times New Roman" w:hAnsi="Times New Roman"/>
        </w:rPr>
      </w:pPr>
      <w:r>
        <w:rPr>
          <w:rFonts w:ascii="Times New Roman" w:hAnsi="Times New Roman"/>
        </w:rPr>
        <w:t>- представляет на утверждение Общего собрания участников годовой отчет и баланс Общества;</w:t>
      </w:r>
    </w:p>
    <w:p w:rsidR="001879D2" w:rsidRDefault="001879D2">
      <w:pPr>
        <w:pStyle w:val="ConsNormal"/>
        <w:widowControl/>
        <w:ind w:firstLine="540"/>
        <w:jc w:val="both"/>
        <w:rPr>
          <w:rFonts w:ascii="Times New Roman" w:hAnsi="Times New Roman"/>
        </w:rPr>
      </w:pPr>
      <w:r>
        <w:rPr>
          <w:rFonts w:ascii="Times New Roman" w:hAnsi="Times New Roman"/>
        </w:rPr>
        <w:t>- принимает решения по другим вопросам, связанным с текущей деятельностью Общества.</w:t>
      </w:r>
    </w:p>
    <w:p w:rsidR="001879D2" w:rsidRDefault="001879D2">
      <w:pPr>
        <w:pStyle w:val="ConsNormal"/>
        <w:widowControl/>
        <w:ind w:firstLine="540"/>
        <w:jc w:val="both"/>
        <w:rPr>
          <w:rFonts w:ascii="Times New Roman" w:hAnsi="Times New Roman"/>
        </w:rPr>
      </w:pPr>
      <w:r>
        <w:rPr>
          <w:rFonts w:ascii="Times New Roman" w:hAnsi="Times New Roman"/>
        </w:rPr>
        <w:t>10.7. В 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 Генеральным директором может быть избран участник (представитель участника - юридического лица) Общества либо любое другое лицо, обладающее, по мнению большинства участников Общества, необходимыми знаниями и опытом.</w:t>
      </w:r>
    </w:p>
    <w:p w:rsidR="001879D2" w:rsidRDefault="001879D2">
      <w:pPr>
        <w:pStyle w:val="ConsNormal"/>
        <w:widowControl/>
        <w:ind w:firstLine="540"/>
        <w:jc w:val="both"/>
        <w:rPr>
          <w:rFonts w:ascii="Times New Roman" w:hAnsi="Times New Roman"/>
        </w:rPr>
      </w:pPr>
      <w:r>
        <w:rPr>
          <w:rFonts w:ascii="Times New Roman" w:hAnsi="Times New Roman"/>
        </w:rPr>
        <w:t>10.8. Контракт с Генеральным директором от имени Общества подписывается лицом, председательствовавшим на собрании Общего собрания участников Общества, на котором был избран Генеральный директор, или одним из участников Общего собрания участников Общества, уполномоченным решением Общего собрания участников Общества.</w:t>
      </w:r>
    </w:p>
    <w:p w:rsidR="001879D2" w:rsidRDefault="001879D2">
      <w:pPr>
        <w:pStyle w:val="ConsNormal"/>
        <w:widowControl/>
        <w:ind w:firstLine="540"/>
        <w:jc w:val="both"/>
        <w:rPr>
          <w:rFonts w:ascii="Times New Roman" w:hAnsi="Times New Roman"/>
        </w:rPr>
      </w:pPr>
      <w:r>
        <w:rPr>
          <w:rFonts w:ascii="Times New Roman" w:hAnsi="Times New Roman"/>
        </w:rPr>
        <w:t>10.9. Заместители Генерального директора назначаются Генеральным директором в соответствии со штатным расписанием и возглавляют направления работы в соответствии с распределением обязанностей, утверждаемым Генеральным директором. Заместители Генерального директора действуют в пределах своей компетенции по доверенности от имени Общества. При отсутствии Генерального директора, а также в иных случаях, когда Генеральный директор не может исполнять своих обязанностей, его функции исполняет назначенный им заместитель.</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11. УЧЕТ ФИНАНСОВО-ХОЗЯЙСТВЕННОЙ ДЕЯТЕЛЬНОСТИ</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11.1. Для проверки и подтверждения правильности годовых отчетов и бухгалтерских балансов Общество вправе по решению Общего собрания 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Генерального директора и участниками Общества.</w:t>
      </w:r>
    </w:p>
    <w:p w:rsidR="001879D2" w:rsidRDefault="001879D2">
      <w:pPr>
        <w:pStyle w:val="ConsNormal"/>
        <w:widowControl/>
        <w:ind w:firstLine="540"/>
        <w:jc w:val="both"/>
        <w:rPr>
          <w:rFonts w:ascii="Times New Roman" w:hAnsi="Times New Roman"/>
        </w:rPr>
      </w:pPr>
      <w:r>
        <w:rPr>
          <w:rFonts w:ascii="Times New Roman" w:hAnsi="Times New Roman"/>
        </w:rPr>
        <w:t>11.2. Аудиторская проверка может быть проведена также по требованию любого участника. В случае проведения такой проверки оплата услуг аудитора осуществляется за счет участника Общества, по требованию которого она проводится.</w:t>
      </w:r>
    </w:p>
    <w:p w:rsidR="001879D2" w:rsidRDefault="001879D2">
      <w:pPr>
        <w:pStyle w:val="ConsNormal"/>
        <w:widowControl/>
        <w:ind w:firstLine="540"/>
        <w:jc w:val="both"/>
        <w:rPr>
          <w:rFonts w:ascii="Times New Roman" w:hAnsi="Times New Roman"/>
        </w:rPr>
      </w:pPr>
      <w:r>
        <w:rPr>
          <w:rFonts w:ascii="Times New Roman" w:hAnsi="Times New Roman"/>
        </w:rPr>
        <w:t>11.3.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w:t>
      </w:r>
    </w:p>
    <w:p w:rsidR="001879D2" w:rsidRDefault="001879D2">
      <w:pPr>
        <w:pStyle w:val="ConsNormal"/>
        <w:widowControl/>
        <w:ind w:firstLine="540"/>
        <w:jc w:val="both"/>
        <w:rPr>
          <w:rFonts w:ascii="Times New Roman" w:hAnsi="Times New Roman"/>
        </w:rPr>
      </w:pPr>
      <w:r>
        <w:rPr>
          <w:rFonts w:ascii="Times New Roman" w:hAnsi="Times New Roman"/>
        </w:rPr>
        <w:t>11.4. Аудитор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не вправе утверждать годовые отчеты и бухгалтерские балансы Общества при отсутствии заключений аудитора.</w:t>
      </w:r>
    </w:p>
    <w:p w:rsidR="001879D2" w:rsidRDefault="001879D2">
      <w:pPr>
        <w:pStyle w:val="ConsNormal"/>
        <w:widowControl/>
        <w:ind w:firstLine="540"/>
        <w:jc w:val="both"/>
        <w:rPr>
          <w:rFonts w:ascii="Times New Roman" w:hAnsi="Times New Roman"/>
        </w:rPr>
      </w:pPr>
      <w:r>
        <w:rPr>
          <w:rFonts w:ascii="Times New Roman" w:hAnsi="Times New Roman"/>
        </w:rPr>
        <w:t>11.5. Аудитор вправе привлекать к своей работе экспертов и консультантов, работа которых оплачивается за счет Общества.</w:t>
      </w:r>
    </w:p>
    <w:p w:rsidR="001879D2" w:rsidRDefault="001879D2">
      <w:pPr>
        <w:pStyle w:val="ConsNormal"/>
        <w:widowControl/>
        <w:ind w:firstLine="540"/>
        <w:jc w:val="both"/>
        <w:rPr>
          <w:rFonts w:ascii="Times New Roman" w:hAnsi="Times New Roman"/>
        </w:rPr>
      </w:pPr>
      <w:r>
        <w:rPr>
          <w:rFonts w:ascii="Times New Roman" w:hAnsi="Times New Roman"/>
        </w:rPr>
        <w:t>11.6. Аудитор обязан потребовать созыва внеочередного Общего собрания участников, если возникла серьезная угроза интересам Общества.</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12. ИМУЩЕСТВО, УЧЕТ И ОТЧЕТНОСТЬ</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12.1. Имущество Общества образуется за счет вкладов в уставный капитал, а также за счет иных источников, предусмотренных действующим законодательством РФ. В частности, источниками образования имущества Общества являются:</w:t>
      </w:r>
    </w:p>
    <w:p w:rsidR="001879D2" w:rsidRDefault="001879D2">
      <w:pPr>
        <w:pStyle w:val="ConsNormal"/>
        <w:widowControl/>
        <w:ind w:firstLine="540"/>
        <w:jc w:val="both"/>
        <w:rPr>
          <w:rFonts w:ascii="Times New Roman" w:hAnsi="Times New Roman"/>
        </w:rPr>
      </w:pPr>
      <w:r>
        <w:rPr>
          <w:rFonts w:ascii="Times New Roman" w:hAnsi="Times New Roman"/>
        </w:rPr>
        <w:t>- уставный капитал Общества;</w:t>
      </w:r>
    </w:p>
    <w:p w:rsidR="001879D2" w:rsidRDefault="001879D2">
      <w:pPr>
        <w:pStyle w:val="ConsNormal"/>
        <w:widowControl/>
        <w:ind w:firstLine="540"/>
        <w:jc w:val="both"/>
        <w:rPr>
          <w:rFonts w:ascii="Times New Roman" w:hAnsi="Times New Roman"/>
        </w:rPr>
      </w:pPr>
      <w:r>
        <w:rPr>
          <w:rFonts w:ascii="Times New Roman" w:hAnsi="Times New Roman"/>
        </w:rPr>
        <w:t>- доходы, получаемые от оказываемых Обществом услуг;</w:t>
      </w:r>
    </w:p>
    <w:p w:rsidR="001879D2" w:rsidRDefault="001879D2">
      <w:pPr>
        <w:pStyle w:val="ConsNormal"/>
        <w:widowControl/>
        <w:ind w:firstLine="540"/>
        <w:jc w:val="both"/>
        <w:rPr>
          <w:rFonts w:ascii="Times New Roman" w:hAnsi="Times New Roman"/>
        </w:rPr>
      </w:pPr>
      <w:r>
        <w:rPr>
          <w:rFonts w:ascii="Times New Roman" w:hAnsi="Times New Roman"/>
        </w:rPr>
        <w:t>- кредиты банков и других кредиторов;</w:t>
      </w:r>
    </w:p>
    <w:p w:rsidR="001879D2" w:rsidRDefault="001879D2">
      <w:pPr>
        <w:pStyle w:val="ConsNormal"/>
        <w:widowControl/>
        <w:ind w:firstLine="540"/>
        <w:jc w:val="both"/>
        <w:rPr>
          <w:rFonts w:ascii="Times New Roman" w:hAnsi="Times New Roman"/>
        </w:rPr>
      </w:pPr>
      <w:r>
        <w:rPr>
          <w:rFonts w:ascii="Times New Roman" w:hAnsi="Times New Roman"/>
        </w:rPr>
        <w:t>- вклады участников;</w:t>
      </w:r>
    </w:p>
    <w:p w:rsidR="001879D2" w:rsidRDefault="001879D2">
      <w:pPr>
        <w:pStyle w:val="ConsNormal"/>
        <w:widowControl/>
        <w:ind w:firstLine="540"/>
        <w:jc w:val="both"/>
        <w:rPr>
          <w:rFonts w:ascii="Times New Roman" w:hAnsi="Times New Roman"/>
        </w:rPr>
      </w:pPr>
      <w:r>
        <w:rPr>
          <w:rFonts w:ascii="Times New Roman" w:hAnsi="Times New Roman"/>
        </w:rPr>
        <w:t>- безвозмездные или благотворительные взносы и пожертвования организаций, предприятий, граждан;</w:t>
      </w:r>
    </w:p>
    <w:p w:rsidR="001879D2" w:rsidRDefault="001879D2">
      <w:pPr>
        <w:pStyle w:val="ConsNormal"/>
        <w:widowControl/>
        <w:ind w:firstLine="540"/>
        <w:jc w:val="both"/>
        <w:rPr>
          <w:rFonts w:ascii="Times New Roman" w:hAnsi="Times New Roman"/>
        </w:rPr>
      </w:pPr>
      <w:r>
        <w:rPr>
          <w:rFonts w:ascii="Times New Roman" w:hAnsi="Times New Roman"/>
        </w:rPr>
        <w:t>- иные источники, не запрещенные законодательством.</w:t>
      </w:r>
    </w:p>
    <w:p w:rsidR="001879D2" w:rsidRDefault="001879D2">
      <w:pPr>
        <w:pStyle w:val="ConsNormal"/>
        <w:widowControl/>
        <w:ind w:firstLine="540"/>
        <w:jc w:val="both"/>
        <w:rPr>
          <w:rFonts w:ascii="Times New Roman" w:hAnsi="Times New Roman"/>
        </w:rPr>
      </w:pPr>
      <w:r>
        <w:rPr>
          <w:rFonts w:ascii="Times New Roman" w:hAnsi="Times New Roman"/>
        </w:rPr>
        <w:t>12.2. Резервный фонд образуется за счет ежегодных отчислений в размере не более 5% от чистой прибыли, до тех пор, пока сумма резервного фонда не достигнет 15%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w:t>
      </w:r>
    </w:p>
    <w:p w:rsidR="001879D2" w:rsidRDefault="001879D2">
      <w:pPr>
        <w:pStyle w:val="ConsNormal"/>
        <w:widowControl/>
        <w:ind w:firstLine="540"/>
        <w:jc w:val="both"/>
        <w:rPr>
          <w:rFonts w:ascii="Times New Roman" w:hAnsi="Times New Roman"/>
        </w:rPr>
      </w:pPr>
      <w:r>
        <w:rPr>
          <w:rFonts w:ascii="Times New Roman" w:hAnsi="Times New Roman"/>
        </w:rPr>
        <w:t>Резервный фонд предназначен для покрытия убытков Общества и не может быть использован для иных целей.</w:t>
      </w:r>
    </w:p>
    <w:p w:rsidR="001879D2" w:rsidRDefault="001879D2">
      <w:pPr>
        <w:pStyle w:val="ConsNormal"/>
        <w:widowControl/>
        <w:ind w:firstLine="540"/>
        <w:jc w:val="both"/>
        <w:rPr>
          <w:rFonts w:ascii="Times New Roman" w:hAnsi="Times New Roman"/>
        </w:rPr>
      </w:pPr>
      <w:r>
        <w:rPr>
          <w:rFonts w:ascii="Times New Roman" w:hAnsi="Times New Roman"/>
        </w:rPr>
        <w:t>12.3. Общество вправе образовывать иные фонды, отчисления в которые осуществляются в размерах и порядке, установленных Общим собранием участников.</w:t>
      </w:r>
    </w:p>
    <w:p w:rsidR="001879D2" w:rsidRDefault="001879D2">
      <w:pPr>
        <w:pStyle w:val="ConsNormal"/>
        <w:widowControl/>
        <w:ind w:firstLine="540"/>
        <w:jc w:val="both"/>
        <w:rPr>
          <w:rFonts w:ascii="Times New Roman" w:hAnsi="Times New Roman"/>
        </w:rPr>
      </w:pPr>
      <w:r>
        <w:rPr>
          <w:rFonts w:ascii="Times New Roman" w:hAnsi="Times New Roman"/>
        </w:rPr>
        <w:t>12.4. Имущество Общества может быть изъято только по вступившему в законную силу решению суда.</w:t>
      </w:r>
    </w:p>
    <w:p w:rsidR="001879D2" w:rsidRDefault="001879D2">
      <w:pPr>
        <w:pStyle w:val="ConsNormal"/>
        <w:widowControl/>
        <w:ind w:firstLine="540"/>
        <w:jc w:val="both"/>
        <w:rPr>
          <w:rFonts w:ascii="Times New Roman" w:hAnsi="Times New Roman"/>
        </w:rPr>
      </w:pPr>
      <w:r>
        <w:rPr>
          <w:rFonts w:ascii="Times New Roman" w:hAnsi="Times New Roman"/>
        </w:rPr>
        <w:t>12.5.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rsidR="001879D2" w:rsidRDefault="001879D2">
      <w:pPr>
        <w:pStyle w:val="ConsNormal"/>
        <w:widowControl/>
        <w:ind w:firstLine="540"/>
        <w:jc w:val="both"/>
        <w:rPr>
          <w:rFonts w:ascii="Times New Roman" w:hAnsi="Times New Roman"/>
        </w:rPr>
      </w:pPr>
      <w:r>
        <w:rPr>
          <w:rFonts w:ascii="Times New Roman" w:hAnsi="Times New Roman"/>
        </w:rPr>
        <w:t>12.6.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1879D2" w:rsidRDefault="001879D2">
      <w:pPr>
        <w:pStyle w:val="ConsNormal"/>
        <w:widowControl/>
        <w:ind w:firstLine="540"/>
        <w:jc w:val="both"/>
        <w:rPr>
          <w:rFonts w:ascii="Times New Roman" w:hAnsi="Times New Roman"/>
        </w:rPr>
      </w:pPr>
      <w:r>
        <w:rPr>
          <w:rFonts w:ascii="Times New Roman" w:hAnsi="Times New Roman"/>
        </w:rPr>
        <w:t>12.7. Организацию документооборота в Обществе осуществляет Генеральный директор.</w:t>
      </w:r>
    </w:p>
    <w:p w:rsidR="001879D2" w:rsidRDefault="001879D2">
      <w:pPr>
        <w:pStyle w:val="ConsNormal"/>
        <w:widowControl/>
        <w:ind w:firstLine="540"/>
        <w:jc w:val="both"/>
        <w:rPr>
          <w:rFonts w:ascii="Times New Roman" w:hAnsi="Times New Roman"/>
        </w:rPr>
      </w:pPr>
      <w:r>
        <w:rPr>
          <w:rFonts w:ascii="Times New Roman" w:hAnsi="Times New Roman"/>
        </w:rPr>
        <w:t>12.8. По месту нахождения исполнительного органа Общества, Общество хранит следующие документы:</w:t>
      </w:r>
    </w:p>
    <w:p w:rsidR="001879D2" w:rsidRDefault="001879D2">
      <w:pPr>
        <w:pStyle w:val="ConsNormal"/>
        <w:widowControl/>
        <w:ind w:firstLine="540"/>
        <w:jc w:val="both"/>
        <w:rPr>
          <w:rFonts w:ascii="Times New Roman" w:hAnsi="Times New Roman"/>
        </w:rPr>
      </w:pPr>
      <w:r>
        <w:rPr>
          <w:rFonts w:ascii="Times New Roman" w:hAnsi="Times New Roman"/>
        </w:rPr>
        <w:t>- учредительные документы Общества, а также изменения и дополнения;</w:t>
      </w:r>
    </w:p>
    <w:p w:rsidR="001879D2" w:rsidRDefault="001879D2">
      <w:pPr>
        <w:pStyle w:val="ConsNormal"/>
        <w:widowControl/>
        <w:ind w:firstLine="540"/>
        <w:jc w:val="both"/>
        <w:rPr>
          <w:rFonts w:ascii="Times New Roman" w:hAnsi="Times New Roman"/>
        </w:rPr>
      </w:pPr>
      <w:r>
        <w:rPr>
          <w:rFonts w:ascii="Times New Roman" w:hAnsi="Times New Roman"/>
        </w:rPr>
        <w:t>- протокол (протоколы) Общего собрания учредителей Общества, содержащий решение о создании Общества и об утверждении денежной оценки неденежных вкладов в уставный капитал, а также иные решения, связанные с созданием Общества;</w:t>
      </w:r>
    </w:p>
    <w:p w:rsidR="001879D2" w:rsidRDefault="001879D2">
      <w:pPr>
        <w:pStyle w:val="ConsNormal"/>
        <w:widowControl/>
        <w:ind w:firstLine="540"/>
        <w:jc w:val="both"/>
        <w:rPr>
          <w:rFonts w:ascii="Times New Roman" w:hAnsi="Times New Roman"/>
        </w:rPr>
      </w:pPr>
      <w:r>
        <w:rPr>
          <w:rFonts w:ascii="Times New Roman" w:hAnsi="Times New Roman"/>
        </w:rPr>
        <w:t>- документ, подтверждающий государственную регистрацию Общества;</w:t>
      </w:r>
    </w:p>
    <w:p w:rsidR="001879D2" w:rsidRDefault="001879D2">
      <w:pPr>
        <w:pStyle w:val="ConsNormal"/>
        <w:widowControl/>
        <w:ind w:firstLine="540"/>
        <w:jc w:val="both"/>
        <w:rPr>
          <w:rFonts w:ascii="Times New Roman" w:hAnsi="Times New Roman"/>
        </w:rPr>
      </w:pPr>
      <w:r>
        <w:rPr>
          <w:rFonts w:ascii="Times New Roman" w:hAnsi="Times New Roman"/>
        </w:rPr>
        <w:t>- документы, подтверждающие права Общества на имущество, находящееся на его балансе;</w:t>
      </w:r>
    </w:p>
    <w:p w:rsidR="001879D2" w:rsidRDefault="001879D2">
      <w:pPr>
        <w:pStyle w:val="ConsNormal"/>
        <w:widowControl/>
        <w:ind w:firstLine="540"/>
        <w:jc w:val="both"/>
        <w:rPr>
          <w:rFonts w:ascii="Times New Roman" w:hAnsi="Times New Roman"/>
        </w:rPr>
      </w:pPr>
      <w:r>
        <w:rPr>
          <w:rFonts w:ascii="Times New Roman" w:hAnsi="Times New Roman"/>
        </w:rPr>
        <w:t>- внутренние документы;</w:t>
      </w:r>
    </w:p>
    <w:p w:rsidR="001879D2" w:rsidRDefault="001879D2">
      <w:pPr>
        <w:pStyle w:val="ConsNormal"/>
        <w:widowControl/>
        <w:ind w:firstLine="540"/>
        <w:jc w:val="both"/>
        <w:rPr>
          <w:rFonts w:ascii="Times New Roman" w:hAnsi="Times New Roman"/>
        </w:rPr>
      </w:pPr>
      <w:r>
        <w:rPr>
          <w:rFonts w:ascii="Times New Roman" w:hAnsi="Times New Roman"/>
        </w:rPr>
        <w:t>- положения о филиалах и представительствах;</w:t>
      </w:r>
    </w:p>
    <w:p w:rsidR="001879D2" w:rsidRDefault="001879D2">
      <w:pPr>
        <w:pStyle w:val="ConsNormal"/>
        <w:widowControl/>
        <w:ind w:firstLine="540"/>
        <w:jc w:val="both"/>
        <w:rPr>
          <w:rFonts w:ascii="Times New Roman" w:hAnsi="Times New Roman"/>
        </w:rPr>
      </w:pPr>
      <w:r>
        <w:rPr>
          <w:rFonts w:ascii="Times New Roman" w:hAnsi="Times New Roman"/>
        </w:rPr>
        <w:t>- документы, связанные с эмиссией облигаций и иных эмиссионных ценных бумаг;</w:t>
      </w:r>
    </w:p>
    <w:p w:rsidR="001879D2" w:rsidRDefault="001879D2">
      <w:pPr>
        <w:pStyle w:val="ConsNormal"/>
        <w:widowControl/>
        <w:ind w:firstLine="540"/>
        <w:jc w:val="both"/>
        <w:rPr>
          <w:rFonts w:ascii="Times New Roman" w:hAnsi="Times New Roman"/>
        </w:rPr>
      </w:pPr>
      <w:r>
        <w:rPr>
          <w:rFonts w:ascii="Times New Roman" w:hAnsi="Times New Roman"/>
        </w:rPr>
        <w:t>- протоколы Общих собраний участников и Ревизионной комиссии (Ревизора), аудитора, государственных и муниципальных органов финансового контроля;</w:t>
      </w:r>
    </w:p>
    <w:p w:rsidR="001879D2" w:rsidRDefault="001879D2">
      <w:pPr>
        <w:pStyle w:val="ConsNormal"/>
        <w:widowControl/>
        <w:ind w:firstLine="540"/>
        <w:jc w:val="both"/>
        <w:rPr>
          <w:rFonts w:ascii="Times New Roman" w:hAnsi="Times New Roman"/>
        </w:rPr>
      </w:pPr>
      <w:r>
        <w:rPr>
          <w:rFonts w:ascii="Times New Roman" w:hAnsi="Times New Roman"/>
        </w:rPr>
        <w:t>- заключения аудитора, государственных и муниципальных органов финансового контроля;</w:t>
      </w:r>
    </w:p>
    <w:p w:rsidR="001879D2" w:rsidRDefault="001879D2">
      <w:pPr>
        <w:pStyle w:val="ConsNormal"/>
        <w:widowControl/>
        <w:ind w:firstLine="540"/>
        <w:jc w:val="both"/>
        <w:rPr>
          <w:rFonts w:ascii="Times New Roman" w:hAnsi="Times New Roman"/>
        </w:rPr>
      </w:pPr>
      <w:r>
        <w:rPr>
          <w:rFonts w:ascii="Times New Roman" w:hAnsi="Times New Roman"/>
        </w:rPr>
        <w:t>- иные документы, предусмотренные федеральными законами и иными правовыми актами РФ, Уставом Общества, внутренними документами, решениями Общего собрания участников и исполнительного органа Общества. Местом нахождения исполнительного органа Общества является: _____________________________________________________________________.</w:t>
      </w:r>
    </w:p>
    <w:p w:rsidR="001879D2" w:rsidRDefault="001879D2">
      <w:pPr>
        <w:pStyle w:val="ConsNormal"/>
        <w:widowControl/>
        <w:ind w:firstLine="540"/>
        <w:jc w:val="both"/>
        <w:rPr>
          <w:rFonts w:ascii="Times New Roman" w:hAnsi="Times New Roman"/>
        </w:rPr>
      </w:pPr>
      <w:r>
        <w:rPr>
          <w:rFonts w:ascii="Times New Roman" w:hAnsi="Times New Roman"/>
        </w:rPr>
        <w:t>12.9. Перечисленные в пункте 12.8 настоящего Устава документы должны быть доступны для ознакомления участникам Общества, а также другим заинтересованным лицам в любой рабочий день. Ознакомление с документами, относящимися к коммерческой тайне, регулируется Положением, утверждаемым Общим собранием участников.</w:t>
      </w:r>
    </w:p>
    <w:p w:rsidR="001879D2" w:rsidRDefault="001879D2">
      <w:pPr>
        <w:pStyle w:val="ConsNormal"/>
        <w:widowControl/>
        <w:ind w:firstLine="540"/>
        <w:jc w:val="both"/>
        <w:rPr>
          <w:rFonts w:ascii="Times New Roman" w:hAnsi="Times New Roman"/>
        </w:rPr>
      </w:pPr>
      <w:r>
        <w:rPr>
          <w:rFonts w:ascii="Times New Roman" w:hAnsi="Times New Roman"/>
        </w:rPr>
        <w:t>12.10.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1879D2" w:rsidRDefault="001879D2">
      <w:pPr>
        <w:pStyle w:val="ConsNormal"/>
        <w:widowControl/>
        <w:ind w:firstLine="540"/>
        <w:jc w:val="both"/>
        <w:rPr>
          <w:rFonts w:ascii="Times New Roman" w:hAnsi="Times New Roman"/>
        </w:rPr>
      </w:pPr>
      <w:r>
        <w:rPr>
          <w:rFonts w:ascii="Times New Roman" w:hAnsi="Times New Roman"/>
        </w:rPr>
        <w:t>12.11. Финансовый год Общества совпадает с календарным годом. Первый финансовый год заканчивается ___________________________.</w:t>
      </w:r>
    </w:p>
    <w:p w:rsidR="001879D2" w:rsidRDefault="001879D2">
      <w:pPr>
        <w:pStyle w:val="ConsNormal"/>
        <w:widowControl/>
        <w:ind w:firstLine="540"/>
        <w:jc w:val="both"/>
        <w:rPr>
          <w:rFonts w:ascii="Times New Roman" w:hAnsi="Times New Roman"/>
        </w:rPr>
      </w:pPr>
      <w:r>
        <w:rPr>
          <w:rFonts w:ascii="Times New Roman" w:hAnsi="Times New Roman"/>
        </w:rPr>
        <w:t>12.12. Генеральный директор и главный бухгалтер Общества несут личную ответственность за соблюдение порядка ведения, достоверность учета и отчетности.</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13. РАСПРЕДЕЛЕНИЕ ПРИБЫЛИ</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13.1. Решение о распределении прибыли принимает Общее собрание участников.</w:t>
      </w:r>
    </w:p>
    <w:p w:rsidR="001879D2" w:rsidRDefault="001879D2">
      <w:pPr>
        <w:pStyle w:val="ConsNormal"/>
        <w:widowControl/>
        <w:ind w:firstLine="540"/>
        <w:jc w:val="both"/>
        <w:rPr>
          <w:rFonts w:ascii="Times New Roman" w:hAnsi="Times New Roman"/>
        </w:rPr>
      </w:pPr>
      <w:r>
        <w:rPr>
          <w:rFonts w:ascii="Times New Roman" w:hAnsi="Times New Roman"/>
        </w:rPr>
        <w:t>13.1.1.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1879D2" w:rsidRDefault="001879D2">
      <w:pPr>
        <w:pStyle w:val="ConsNormal"/>
        <w:widowControl/>
        <w:ind w:firstLine="540"/>
        <w:jc w:val="both"/>
        <w:rPr>
          <w:rFonts w:ascii="Times New Roman" w:hAnsi="Times New Roman"/>
        </w:rPr>
      </w:pPr>
      <w:r>
        <w:rPr>
          <w:rFonts w:ascii="Times New Roman" w:hAnsi="Times New Roman"/>
        </w:rPr>
        <w:t>13.2. Часть чистой прибыли, подлежащей распределению, распределяется пропорционально вкладам в уставный капитал Общества.</w:t>
      </w:r>
    </w:p>
    <w:p w:rsidR="001879D2" w:rsidRDefault="001879D2">
      <w:pPr>
        <w:pStyle w:val="ConsNormal"/>
        <w:widowControl/>
        <w:ind w:firstLine="540"/>
        <w:jc w:val="both"/>
        <w:rPr>
          <w:rFonts w:ascii="Times New Roman" w:hAnsi="Times New Roman"/>
        </w:rPr>
      </w:pPr>
      <w:r>
        <w:rPr>
          <w:rFonts w:ascii="Times New Roman" w:hAnsi="Times New Roman"/>
        </w:rPr>
        <w:t>13.3. Общество не вправе принимать решение о распределении своей прибыли между участниками Общества и не вправе выплачивать участникам прибыль, решение о распределении которой было принято, если:</w:t>
      </w:r>
    </w:p>
    <w:p w:rsidR="001879D2" w:rsidRDefault="001879D2">
      <w:pPr>
        <w:pStyle w:val="ConsNormal"/>
        <w:widowControl/>
        <w:ind w:firstLine="540"/>
        <w:jc w:val="both"/>
        <w:rPr>
          <w:rFonts w:ascii="Times New Roman" w:hAnsi="Times New Roman"/>
        </w:rPr>
      </w:pPr>
      <w:r>
        <w:rPr>
          <w:rFonts w:ascii="Times New Roman" w:hAnsi="Times New Roman"/>
        </w:rPr>
        <w:t>- на момент принятия такого решения Общество отвечает признакам несостоятельности (банкротства) или если указанные признаки проявятся у Общества в результате принятия такого решения;</w:t>
      </w:r>
    </w:p>
    <w:p w:rsidR="001879D2" w:rsidRDefault="001879D2">
      <w:pPr>
        <w:pStyle w:val="ConsNormal"/>
        <w:widowControl/>
        <w:ind w:firstLine="540"/>
        <w:jc w:val="both"/>
        <w:rPr>
          <w:rFonts w:ascii="Times New Roman" w:hAnsi="Times New Roman"/>
        </w:rPr>
      </w:pPr>
      <w:r>
        <w:rPr>
          <w:rFonts w:ascii="Times New Roman" w:hAnsi="Times New Roman"/>
        </w:rPr>
        <w:t>-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1879D2" w:rsidRDefault="001879D2">
      <w:pPr>
        <w:pStyle w:val="ConsNormal"/>
        <w:widowControl/>
        <w:ind w:firstLine="540"/>
        <w:jc w:val="both"/>
        <w:rPr>
          <w:rFonts w:ascii="Times New Roman" w:hAnsi="Times New Roman"/>
        </w:rPr>
      </w:pPr>
      <w:r>
        <w:rPr>
          <w:rFonts w:ascii="Times New Roman" w:hAnsi="Times New Roman"/>
        </w:rPr>
        <w:t>- в иных случаях, предусмотренных настоящим Уставом и действующим законодательством РФ;</w:t>
      </w:r>
    </w:p>
    <w:p w:rsidR="001879D2" w:rsidRDefault="001879D2">
      <w:pPr>
        <w:pStyle w:val="ConsNonformat"/>
        <w:widowControl/>
        <w:rPr>
          <w:rFonts w:ascii="Times New Roman" w:hAnsi="Times New Roman"/>
        </w:rPr>
      </w:pPr>
    </w:p>
    <w:p w:rsidR="001879D2" w:rsidRDefault="001879D2">
      <w:pPr>
        <w:pStyle w:val="ConsNormal"/>
        <w:widowControl/>
        <w:ind w:firstLine="0"/>
        <w:jc w:val="center"/>
        <w:rPr>
          <w:rFonts w:ascii="Times New Roman" w:hAnsi="Times New Roman"/>
        </w:rPr>
      </w:pPr>
      <w:r>
        <w:rPr>
          <w:rFonts w:ascii="Times New Roman" w:hAnsi="Times New Roman"/>
        </w:rPr>
        <w:t>14. ЛИКВИДАЦИЯ И РЕОРГАНИЗАЦИЯ</w:t>
      </w:r>
    </w:p>
    <w:p w:rsidR="001879D2" w:rsidRDefault="001879D2">
      <w:pPr>
        <w:pStyle w:val="ConsNonformat"/>
        <w:widowControl/>
        <w:rPr>
          <w:rFonts w:ascii="Times New Roman" w:hAnsi="Times New Roman"/>
        </w:rPr>
      </w:pPr>
    </w:p>
    <w:p w:rsidR="001879D2" w:rsidRDefault="001879D2">
      <w:pPr>
        <w:pStyle w:val="ConsNormal"/>
        <w:widowControl/>
        <w:ind w:firstLine="540"/>
        <w:jc w:val="both"/>
        <w:rPr>
          <w:rFonts w:ascii="Times New Roman" w:hAnsi="Times New Roman"/>
        </w:rPr>
      </w:pPr>
      <w:r>
        <w:rPr>
          <w:rFonts w:ascii="Times New Roman" w:hAnsi="Times New Roman"/>
        </w:rPr>
        <w:t>14.1.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w:t>
      </w:r>
    </w:p>
    <w:p w:rsidR="001879D2" w:rsidRDefault="001879D2">
      <w:pPr>
        <w:pStyle w:val="ConsNormal"/>
        <w:widowControl/>
        <w:ind w:firstLine="540"/>
        <w:jc w:val="both"/>
        <w:rPr>
          <w:rFonts w:ascii="Times New Roman" w:hAnsi="Times New Roman"/>
        </w:rPr>
      </w:pPr>
      <w:r>
        <w:rPr>
          <w:rFonts w:ascii="Times New Roman" w:hAnsi="Times New Roman"/>
        </w:rPr>
        <w:t>14.2. Не позднее 30 дней с даты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законом.</w:t>
      </w:r>
    </w:p>
    <w:p w:rsidR="001879D2" w:rsidRDefault="001879D2">
      <w:pPr>
        <w:pStyle w:val="ConsNormal"/>
        <w:widowControl/>
        <w:ind w:firstLine="540"/>
        <w:jc w:val="both"/>
        <w:rPr>
          <w:rFonts w:ascii="Times New Roman" w:hAnsi="Times New Roman"/>
        </w:rPr>
      </w:pPr>
      <w:r>
        <w:rPr>
          <w:rFonts w:ascii="Times New Roman" w:hAnsi="Times New Roman"/>
        </w:rPr>
        <w:t>14.3. Реорганизация Общества осуществляется в порядке, определяемом действующим законодательством РФ.</w:t>
      </w:r>
    </w:p>
    <w:p w:rsidR="001879D2" w:rsidRDefault="001879D2">
      <w:pPr>
        <w:pStyle w:val="ConsNormal"/>
        <w:widowControl/>
        <w:ind w:firstLine="540"/>
        <w:jc w:val="both"/>
        <w:rPr>
          <w:rFonts w:ascii="Times New Roman" w:hAnsi="Times New Roman"/>
        </w:rPr>
      </w:pPr>
      <w:r>
        <w:rPr>
          <w:rFonts w:ascii="Times New Roman" w:hAnsi="Times New Roman"/>
        </w:rPr>
        <w:t>14.4. Общество может быть ликвидировано добровольно либо по решению суда по основаниям, предусмотренным Гражданским кодексом РФ.</w:t>
      </w:r>
    </w:p>
    <w:p w:rsidR="001879D2" w:rsidRDefault="001879D2">
      <w:pPr>
        <w:pStyle w:val="ConsNormal"/>
        <w:widowControl/>
        <w:ind w:firstLine="540"/>
        <w:jc w:val="both"/>
        <w:rPr>
          <w:rFonts w:ascii="Times New Roman" w:hAnsi="Times New Roman"/>
        </w:rPr>
      </w:pPr>
      <w:r>
        <w:rPr>
          <w:rFonts w:ascii="Times New Roman" w:hAnsi="Times New Roman"/>
        </w:rPr>
        <w:t>14.5. 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РФ, другими законодательными актами, с учетом положений настоящего Устава.</w:t>
      </w:r>
    </w:p>
    <w:p w:rsidR="001879D2" w:rsidRDefault="001879D2">
      <w:pPr>
        <w:pStyle w:val="ConsNormal"/>
        <w:widowControl/>
        <w:ind w:firstLine="540"/>
        <w:jc w:val="both"/>
        <w:rPr>
          <w:rFonts w:ascii="Times New Roman" w:hAnsi="Times New Roman"/>
        </w:rPr>
      </w:pPr>
      <w:r>
        <w:rPr>
          <w:rFonts w:ascii="Times New Roman" w:hAnsi="Times New Roman"/>
        </w:rPr>
        <w:t>14.6. Решение о добровольной ликвидации Общества и назначении ликвидационной комиссии принимается Общим собранием по предложению Генерального директора или участника Общества.</w:t>
      </w:r>
    </w:p>
    <w:p w:rsidR="001879D2" w:rsidRDefault="001879D2">
      <w:pPr>
        <w:pStyle w:val="ConsNormal"/>
        <w:widowControl/>
        <w:ind w:firstLine="540"/>
        <w:jc w:val="both"/>
        <w:rPr>
          <w:rFonts w:ascii="Times New Roman" w:hAnsi="Times New Roman"/>
        </w:rPr>
      </w:pPr>
      <w:r>
        <w:rPr>
          <w:rFonts w:ascii="Times New Roman" w:hAnsi="Times New Roman"/>
        </w:rPr>
        <w:t>14.7. Общее собрание участников обязано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1879D2" w:rsidRDefault="001879D2">
      <w:pPr>
        <w:pStyle w:val="ConsNormal"/>
        <w:widowControl/>
        <w:ind w:firstLine="540"/>
        <w:jc w:val="both"/>
        <w:rPr>
          <w:rFonts w:ascii="Times New Roman" w:hAnsi="Times New Roman"/>
        </w:rPr>
      </w:pPr>
      <w:r>
        <w:rPr>
          <w:rFonts w:ascii="Times New Roman" w:hAnsi="Times New Roman"/>
        </w:rPr>
        <w:t>14.8. Общее собрание участников устанавливает в соответствии с законодательством порядок и сроки ликвидации Общества и, по согласованию с органом, осуществляющим государственную регистрацию юридических лиц,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не может быть менее трех.</w:t>
      </w:r>
    </w:p>
    <w:p w:rsidR="001879D2" w:rsidRDefault="001879D2">
      <w:pPr>
        <w:pStyle w:val="ConsNormal"/>
        <w:widowControl/>
        <w:ind w:firstLine="540"/>
        <w:jc w:val="both"/>
        <w:rPr>
          <w:rFonts w:ascii="Times New Roman" w:hAnsi="Times New Roman"/>
        </w:rPr>
      </w:pPr>
      <w:r>
        <w:rPr>
          <w:rFonts w:ascii="Times New Roman" w:hAnsi="Times New Roman"/>
        </w:rPr>
        <w:t>14.9.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w:t>
      </w:r>
    </w:p>
    <w:p w:rsidR="001879D2" w:rsidRDefault="001879D2">
      <w:pPr>
        <w:pStyle w:val="ConsNormal"/>
        <w:widowControl/>
        <w:ind w:firstLine="540"/>
        <w:jc w:val="both"/>
        <w:rPr>
          <w:rFonts w:ascii="Times New Roman" w:hAnsi="Times New Roman"/>
        </w:rPr>
      </w:pPr>
      <w:r>
        <w:rPr>
          <w:rFonts w:ascii="Times New Roman" w:hAnsi="Times New Roman"/>
        </w:rPr>
        <w:t>14.10.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w:t>
      </w:r>
    </w:p>
    <w:p w:rsidR="001879D2" w:rsidRDefault="001879D2">
      <w:pPr>
        <w:pStyle w:val="ConsNormal"/>
        <w:widowControl/>
        <w:ind w:firstLine="540"/>
        <w:jc w:val="both"/>
        <w:rPr>
          <w:rFonts w:ascii="Times New Roman" w:hAnsi="Times New Roman"/>
        </w:rPr>
      </w:pPr>
      <w:r>
        <w:rPr>
          <w:rFonts w:ascii="Times New Roman" w:hAnsi="Times New Roman"/>
        </w:rPr>
        <w:t>14.11. Имущество Общества реализуется по решению ликвидационной комиссии.</w:t>
      </w:r>
    </w:p>
    <w:p w:rsidR="001879D2" w:rsidRDefault="001879D2">
      <w:pPr>
        <w:pStyle w:val="ConsNormal"/>
        <w:widowControl/>
        <w:ind w:firstLine="540"/>
        <w:jc w:val="both"/>
        <w:rPr>
          <w:rFonts w:ascii="Times New Roman" w:hAnsi="Times New Roman"/>
        </w:rPr>
      </w:pPr>
      <w:r>
        <w:rPr>
          <w:rFonts w:ascii="Times New Roman" w:hAnsi="Times New Roman"/>
        </w:rPr>
        <w:t>14.12. Денежные средства, полученные в результате реализации имущества Общества после удовлетворения требований кредиторов, распределяются между участниками пропорционально их доле участия в уставном капитале.</w:t>
      </w:r>
    </w:p>
    <w:p w:rsidR="001879D2" w:rsidRDefault="001879D2">
      <w:pPr>
        <w:pStyle w:val="ConsNormal"/>
        <w:widowControl/>
        <w:ind w:firstLine="540"/>
        <w:jc w:val="both"/>
        <w:rPr>
          <w:rFonts w:ascii="Times New Roman" w:hAnsi="Times New Roman"/>
        </w:rPr>
      </w:pPr>
      <w:r>
        <w:rPr>
          <w:rFonts w:ascii="Times New Roman" w:hAnsi="Times New Roman"/>
        </w:rPr>
        <w:t>14.13.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предприятию-правопреемнику.</w:t>
      </w:r>
    </w:p>
    <w:p w:rsidR="001879D2" w:rsidRDefault="001879D2">
      <w:pPr>
        <w:pStyle w:val="ConsNormal"/>
        <w:widowControl/>
        <w:ind w:firstLine="540"/>
        <w:jc w:val="both"/>
        <w:rPr>
          <w:rFonts w:ascii="Times New Roman" w:hAnsi="Times New Roman"/>
        </w:rPr>
      </w:pPr>
      <w:r>
        <w:rPr>
          <w:rFonts w:ascii="Times New Roman" w:hAnsi="Times New Roman"/>
        </w:rPr>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осуществляется силами и за счет средств Общества в соответствии с требованиями архивных органов.</w:t>
      </w:r>
    </w:p>
    <w:p w:rsidR="001879D2" w:rsidRDefault="001879D2">
      <w:pPr>
        <w:pStyle w:val="ConsNormal"/>
        <w:widowControl/>
        <w:ind w:firstLine="540"/>
        <w:jc w:val="both"/>
        <w:rPr>
          <w:rFonts w:ascii="Times New Roman" w:hAnsi="Times New Roman"/>
        </w:rPr>
      </w:pPr>
      <w:r>
        <w:rPr>
          <w:rFonts w:ascii="Times New Roman" w:hAnsi="Times New Roman"/>
        </w:rPr>
        <w:t>14.14. 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rsidR="001879D2" w:rsidRDefault="001879D2">
      <w:pPr>
        <w:pStyle w:val="ConsNormal"/>
        <w:widowControl/>
        <w:ind w:firstLine="540"/>
        <w:jc w:val="both"/>
        <w:rPr>
          <w:rFonts w:ascii="Times New Roman" w:hAnsi="Times New Roman"/>
        </w:rPr>
      </w:pPr>
      <w:r>
        <w:rPr>
          <w:rFonts w:ascii="Times New Roman" w:hAnsi="Times New Roman"/>
        </w:rPr>
        <w:t>14.15. Полномочия ликвидационной комиссии прекращаются с момента завершения ликвидации Общества.</w:t>
      </w:r>
    </w:p>
    <w:p w:rsidR="001879D2" w:rsidRDefault="001879D2">
      <w:pPr>
        <w:pStyle w:val="ConsNonformat"/>
        <w:widowControl/>
        <w:rPr>
          <w:rFonts w:ascii="Times New Roman" w:hAnsi="Times New Roman"/>
        </w:rPr>
      </w:pPr>
    </w:p>
    <w:p w:rsidR="001879D2" w:rsidRDefault="001879D2">
      <w:pPr>
        <w:pStyle w:val="ConsNonformat"/>
        <w:widowControl/>
        <w:pBdr>
          <w:top w:val="single" w:sz="6" w:space="0" w:color="auto"/>
        </w:pBdr>
        <w:rPr>
          <w:rFonts w:ascii="Times New Roman" w:hAnsi="Times New Roman"/>
        </w:rPr>
      </w:pPr>
    </w:p>
    <w:p w:rsidR="001879D2" w:rsidRDefault="001879D2">
      <w:pPr>
        <w:pStyle w:val="ConsNonformat"/>
        <w:widowControl/>
        <w:rPr>
          <w:rFonts w:ascii="Times New Roman" w:hAnsi="Times New Roman"/>
          <w:snapToGrid/>
        </w:rPr>
      </w:pPr>
      <w:bookmarkStart w:id="0" w:name="_GoBack"/>
      <w:bookmarkEnd w:id="0"/>
    </w:p>
    <w:sectPr w:rsidR="001879D2">
      <w:pgSz w:w="11906" w:h="16838"/>
      <w:pgMar w:top="284"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973"/>
    <w:rsid w:val="000F1130"/>
    <w:rsid w:val="001879D2"/>
    <w:rsid w:val="00C6079C"/>
    <w:rsid w:val="00E13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E10C9C-9BE3-4116-A842-AE8DB30C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ConsTitle">
    <w:name w:val="ConsTitle"/>
    <w:pPr>
      <w:widowControl w:val="0"/>
    </w:pPr>
    <w:rPr>
      <w:rFonts w:ascii="Arial" w:hAnsi="Arial"/>
      <w:b/>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7217</Words>
  <Characters>41143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Татнефть-АЗС Казань</Company>
  <LinksUpToDate>false</LinksUpToDate>
  <CharactersWithSpaces>48264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Юрист</dc:creator>
  <cp:keywords/>
  <cp:lastModifiedBy>Irina</cp:lastModifiedBy>
  <cp:revision>2</cp:revision>
  <dcterms:created xsi:type="dcterms:W3CDTF">2014-08-05T12:44:00Z</dcterms:created>
  <dcterms:modified xsi:type="dcterms:W3CDTF">2014-08-05T12:44:00Z</dcterms:modified>
</cp:coreProperties>
</file>