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72" w:rsidRPr="00FD0982" w:rsidRDefault="00C83D72" w:rsidP="00FD0982">
      <w:pPr>
        <w:widowControl w:val="0"/>
        <w:spacing w:line="360" w:lineRule="auto"/>
        <w:ind w:left="709"/>
        <w:rPr>
          <w:b/>
          <w:caps/>
          <w:sz w:val="28"/>
          <w:szCs w:val="28"/>
        </w:rPr>
      </w:pPr>
      <w:r w:rsidRPr="00FD0982">
        <w:rPr>
          <w:b/>
          <w:caps/>
          <w:sz w:val="28"/>
          <w:szCs w:val="28"/>
        </w:rPr>
        <w:t xml:space="preserve">1. </w:t>
      </w:r>
      <w:r w:rsidR="00334DEE" w:rsidRPr="00FD0982">
        <w:rPr>
          <w:b/>
          <w:sz w:val="28"/>
          <w:szCs w:val="28"/>
        </w:rPr>
        <w:t>ОБЩИЕ СВЕДЕНИЯ О РЕЗИСТОРАХ. КЛАССИФИКАЦИЯ, СИСТЕМА УСЛОВНЫХ ОБОЗНАЧЕНИЙ И МАРКИРОВКА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Резистор - это компонент радиоэлектронного устройства,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предназначенный для перераспределения и регулировки энергии между элементами схемы.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Резисторы используют для формирования заданных величин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токов и напряжений в электрической цепи радиоэлектронных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устройств, создания необходимых электрических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режимов активных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компонентов, согласования электрических цепей, поглощения электрической мощности, для применения в частотозадающих цепях генераторов и фильтров и т.д.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 настоящее время наравне с дискретными резисторами получают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все большее распространение наборы резисторов. Конструктивно наборы, как правило,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оформляются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корпусах микросхем.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Резисторы делят на две большие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группы: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постоянные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переменные резисторы.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назначению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постоянные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подразделяют на резисторы общего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прецизионные, высокочастотные, высоковольтные, высокомегаомные, а переменные резисторы - 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подстроечные (их сопротивление изменяют при технологических регулировках) и регулировочные, сопротивление которых изменяют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время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функционирования аппаратуры.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 принципу создания резистивного элемента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различают проволочные,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непроволочные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металлофольговые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резисторы. Основное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применение находят непроволочные резисторы - тонкопленочные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(металлокерамические, металлоокисные, металлизированные, углеродистые, бороуглеродистые), толстопленочные (лакопленочные,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керметные,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проводящей пластмассе)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объемные (с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добавлением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органических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неорганических диэлектриков).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способу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монтажа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подразделяют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 навесного монтажа, печатного монтажа и используемые в составе микросхем и микросборок.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Набор резисторов представляет совокупность резисторов, объединенных 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единую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конструкцию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корпусах микросхем или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корпусах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сопрягающихся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микросхемами.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Их классифицируют по назначению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(общего назначения, прецизионные, высоковольтные, высокомегаомные), типу резистивного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схемотехническому построению (простой набор, функциональный набор, комбинированный набор, который состоит из постоянных и переменных резисторов).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Параметры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характеристики,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входящие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полное условное обозначение резистора, указываются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определенной последовательности. Для резисторов постоянного сопротивления указываются: тип резистора; номинальная мощность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рассеяния, номинальное сопротивление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буквенное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единицы измерения (Ом, кОм, МОм, ГОм, ТОм); допускаемое отклонение сопротивления в процентах (допуск); группа 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уровню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шумов (для непроволочных резисторов);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группа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температурному коэффициенту сопротивления (ТКС).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Для резисторов переменных указываются номинальная мощность рассеяния; номинальное сопротивление и буквенное обозначение единицы измерения (Ом, кОм, МОм); допускаемое отклонение сопротивления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процентах;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функциональная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характеристика (для непроволочных резисторов);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конструктивных особенностей вала. Например,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постоянный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непроволочный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с регистрационным номером 4, номинальной мощностью рассеяния 0.5 Вт, номинальным сопротивлением 10 кОм, с допуском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1%, группой по уровню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шумов А, группой ТКС - Б, все климатического исполнения В, обозначается: P1-4-0.5-10кОм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1% А-Б-В ОЖО.467.157 ТУ.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Резистор имеет также буквенно-цифровую маркировку. В зависимости от размеров резистора она 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быть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полной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сокращенной. Полная маркировка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содержит: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вид,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номинальную мощность,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допуск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дату изготовления.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Сокращенная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сопротивление, допуск или дату изготовления.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Обозначение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быть полным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(215 Ом, 150 кОм, 2,2 МОм, 6,8 ГОм, 1 ТОм) или кодированным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(215R, 150K, 2M2, 6 G8, 1T), где буквы R, K, M, G, T обозначают соответственно множители 1,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10</w:t>
      </w:r>
      <w:r w:rsidRPr="00FD0982">
        <w:rPr>
          <w:sz w:val="28"/>
          <w:szCs w:val="28"/>
          <w:vertAlign w:val="superscript"/>
        </w:rPr>
        <w:t xml:space="preserve"> 3</w:t>
      </w:r>
      <w:r w:rsidRPr="00FD0982">
        <w:rPr>
          <w:sz w:val="28"/>
          <w:szCs w:val="28"/>
        </w:rPr>
        <w:t>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10</w:t>
      </w:r>
      <w:r w:rsidRPr="00FD0982">
        <w:rPr>
          <w:sz w:val="28"/>
          <w:szCs w:val="28"/>
          <w:vertAlign w:val="superscript"/>
        </w:rPr>
        <w:t>6</w:t>
      </w:r>
      <w:r w:rsidRPr="00FD0982">
        <w:rPr>
          <w:sz w:val="28"/>
          <w:szCs w:val="28"/>
        </w:rPr>
        <w:t>, 10</w:t>
      </w:r>
      <w:r w:rsidRPr="00FD0982">
        <w:rPr>
          <w:sz w:val="28"/>
          <w:szCs w:val="28"/>
          <w:vertAlign w:val="superscript"/>
        </w:rPr>
        <w:t>9</w:t>
      </w:r>
      <w:r w:rsidRPr="00FD0982">
        <w:rPr>
          <w:sz w:val="28"/>
          <w:szCs w:val="28"/>
        </w:rPr>
        <w:t>, 10</w:t>
      </w:r>
      <w:r w:rsidRPr="00FD0982">
        <w:rPr>
          <w:sz w:val="28"/>
          <w:szCs w:val="28"/>
          <w:vertAlign w:val="superscript"/>
        </w:rPr>
        <w:t>12</w:t>
      </w:r>
      <w:r w:rsidRPr="00FD0982">
        <w:rPr>
          <w:sz w:val="28"/>
          <w:szCs w:val="28"/>
        </w:rPr>
        <w:t xml:space="preserve"> для сопротивлений, выраженных в омах.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Полное обозначение допускаемого отклонения состоит из цифр,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кодированное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букв.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цветная маркировка резисторов, которая выполняется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виде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цветных точек или полос.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Обозначение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наборов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резисторов, выполненных по тонкопленочной технологии состоит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следующих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элементов: первый элемент - цифра 3 обозначающая группу микросхем; второй элемент - две цифры,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обозначающие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порядковый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номер разработки серии микросхем; третий элемент - две буквы, обозначающие подгруппу и вид микросхемы: НР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набор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НФ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 наборы функциональные (в том числе и матрицы резисторов типа R-2R);четвертый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условный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номер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разработки микросхемы по функциональному признаку в данной серии. Например, 301НР2...ТУ. Для наборов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 отнесенных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классу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интегральных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микросхем,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обозначение может быть сокращенным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полным.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Сокращенное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обозначение состоит из следующих элементов: первый элемент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буквы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НР (набор резисторов); второй элемент - цифра, обозначающая вид материала резистивных элементов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(1 - непроволочные, 2 - проволочные или металлофольговые); третий элемент - регистрационный номер конкретного набора резисторов.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 состав основных параметров и характеристик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наборов резисторов входят: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обозначение типовой схемы построения набора;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число резисторов или разрядов в наборе; номинальное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 и буквенное обозначение единицы измерения сопротивления (Ом, кОм, МОм); допускаемое отклонение сопротивления в процентах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коэффициент отношения (деления); погрешность коэффициента отношения (деления); группа по ТКС.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FD0982" w:rsidP="00FD0982">
      <w:pPr>
        <w:widowControl w:val="0"/>
        <w:spacing w:line="360" w:lineRule="auto"/>
        <w:ind w:left="709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C83D72" w:rsidRPr="00FD0982">
        <w:rPr>
          <w:b/>
          <w:caps/>
          <w:sz w:val="28"/>
          <w:szCs w:val="28"/>
        </w:rPr>
        <w:t xml:space="preserve">2. </w:t>
      </w:r>
      <w:r w:rsidR="00334DEE" w:rsidRPr="00FD0982">
        <w:rPr>
          <w:b/>
          <w:sz w:val="28"/>
          <w:szCs w:val="28"/>
        </w:rPr>
        <w:t>ОСНОВНЫЕ ЭЛЕКТРИЧЕСКИЕ ПАРАМЕТРЫ И СВОЙСТВА РЕЗИСТОРОВ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При использовании резистора в цепях переменного тока и напряжения, особенно на высоких частотах, резистор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нельзя рассматривать как элемент, обладающий только активным сопротивлением,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необходимо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учитывать его паразитные реактивные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составляющие.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Сопротивление резистора в цепи постоянного тока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1418"/>
        <w:jc w:val="both"/>
        <w:rPr>
          <w:i/>
          <w:sz w:val="28"/>
          <w:szCs w:val="28"/>
        </w:rPr>
      </w:pPr>
      <w:r w:rsidRPr="00FD0982">
        <w:rPr>
          <w:i/>
          <w:sz w:val="28"/>
          <w:szCs w:val="28"/>
        </w:rPr>
        <w:t>(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R</w:t>
      </w:r>
      <w:r w:rsidRPr="00FD0982">
        <w:rPr>
          <w:i/>
          <w:sz w:val="28"/>
          <w:szCs w:val="28"/>
        </w:rPr>
        <w:t>+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К</w:t>
      </w:r>
      <w:r w:rsidRPr="00FD0982">
        <w:rPr>
          <w:i/>
          <w:sz w:val="28"/>
          <w:szCs w:val="28"/>
        </w:rPr>
        <w:t>)·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ИЗ</w:t>
      </w:r>
      <w:r w:rsidRPr="00FD0982">
        <w:rPr>
          <w:i/>
          <w:sz w:val="28"/>
          <w:szCs w:val="28"/>
          <w:vertAlign w:val="subscript"/>
        </w:rPr>
        <w:t xml:space="preserve">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D0982">
        <w:rPr>
          <w:sz w:val="28"/>
          <w:szCs w:val="28"/>
        </w:rPr>
        <w:t>R</w:t>
      </w:r>
      <w:r w:rsidRPr="00FD0982">
        <w:rPr>
          <w:i/>
          <w:sz w:val="28"/>
          <w:szCs w:val="28"/>
        </w:rPr>
        <w:t xml:space="preserve"> =</w:t>
      </w:r>
      <w:r w:rsidR="00FD0982">
        <w:rPr>
          <w:i/>
          <w:sz w:val="28"/>
          <w:szCs w:val="28"/>
        </w:rPr>
        <w:t xml:space="preserve"> </w:t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sym w:font="Symbol" w:char="F0BE"/>
      </w:r>
      <w:r w:rsidRPr="00FD0982">
        <w:rPr>
          <w:i/>
          <w:sz w:val="28"/>
          <w:szCs w:val="28"/>
        </w:rPr>
        <w:t xml:space="preserve"> .</w:t>
      </w:r>
    </w:p>
    <w:p w:rsidR="00C83D72" w:rsidRPr="00FD0982" w:rsidRDefault="00C83D72" w:rsidP="00FD0982">
      <w:pPr>
        <w:widowControl w:val="0"/>
        <w:spacing w:line="360" w:lineRule="auto"/>
        <w:ind w:firstLine="1418"/>
        <w:jc w:val="both"/>
        <w:rPr>
          <w:i/>
          <w:sz w:val="28"/>
          <w:szCs w:val="28"/>
        </w:rPr>
      </w:pP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R</w:t>
      </w:r>
      <w:r w:rsidRPr="00FD0982">
        <w:rPr>
          <w:i/>
          <w:sz w:val="28"/>
          <w:szCs w:val="28"/>
          <w:vertAlign w:val="subscript"/>
        </w:rPr>
        <w:t xml:space="preserve"> </w:t>
      </w:r>
      <w:r w:rsidRPr="00FD0982">
        <w:rPr>
          <w:i/>
          <w:sz w:val="28"/>
          <w:szCs w:val="28"/>
        </w:rPr>
        <w:t xml:space="preserve">+ 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К</w:t>
      </w:r>
      <w:r w:rsidRPr="00FD0982">
        <w:rPr>
          <w:i/>
          <w:sz w:val="28"/>
          <w:szCs w:val="28"/>
          <w:vertAlign w:val="subscript"/>
        </w:rPr>
        <w:t xml:space="preserve"> </w:t>
      </w:r>
      <w:r w:rsidRPr="00FD0982">
        <w:rPr>
          <w:i/>
          <w:sz w:val="28"/>
          <w:szCs w:val="28"/>
        </w:rPr>
        <w:t xml:space="preserve">+ 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ИЗ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Сопротивление R</w:t>
      </w:r>
      <w:r w:rsidRPr="00FD0982">
        <w:rPr>
          <w:sz w:val="28"/>
          <w:szCs w:val="28"/>
          <w:vertAlign w:val="subscript"/>
        </w:rPr>
        <w:t>К</w:t>
      </w:r>
      <w:r w:rsidRPr="00FD0982">
        <w:rPr>
          <w:sz w:val="28"/>
          <w:szCs w:val="28"/>
        </w:rPr>
        <w:t xml:space="preserve"> имеет существенное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только 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низкоомных резисторов, однако в процессе функционирования резистора из-за перегрева, недостаточного контактного усилия, действия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влаги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оно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значительно возрасти.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Сопротивление Rиз определяется качеством диэлектрика, используемого для основания и защитного изоляционного покрытия, и практически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влияет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R только для высокоомных резисторов (R</w:t>
      </w:r>
      <w:r w:rsidRPr="00FD0982">
        <w:rPr>
          <w:sz w:val="28"/>
          <w:szCs w:val="28"/>
          <w:vertAlign w:val="subscript"/>
        </w:rPr>
        <w:t>R</w:t>
      </w:r>
      <w:r w:rsidRPr="00FD0982">
        <w:rPr>
          <w:sz w:val="28"/>
          <w:szCs w:val="28"/>
        </w:rPr>
        <w:t xml:space="preserve"> &gt; 10</w:t>
      </w:r>
      <w:r w:rsidRPr="00FD0982">
        <w:rPr>
          <w:sz w:val="28"/>
          <w:szCs w:val="28"/>
          <w:vertAlign w:val="superscript"/>
        </w:rPr>
        <w:t>9</w:t>
      </w:r>
      <w:r w:rsidRPr="00FD0982">
        <w:rPr>
          <w:sz w:val="28"/>
          <w:szCs w:val="28"/>
        </w:rPr>
        <w:t xml:space="preserve"> - 10</w:t>
      </w:r>
      <w:r w:rsidRPr="00FD0982">
        <w:rPr>
          <w:sz w:val="28"/>
          <w:szCs w:val="28"/>
          <w:vertAlign w:val="superscript"/>
        </w:rPr>
        <w:t>10</w:t>
      </w:r>
      <w:r w:rsidRPr="00FD0982">
        <w:rPr>
          <w:sz w:val="28"/>
          <w:szCs w:val="28"/>
        </w:rPr>
        <w:t xml:space="preserve"> Ом).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Постоянные резисторы характеризуются номинальным сопротивлением и допуском, номинальной мощностью, электрической прочностью, ТКС,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уровнем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собственных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шумов, стабильностью, частотными свойствами.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Номинальное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 это электрическое сопротивление, значение которого обозначено на резисторе или указано в сопроводительной документации и которое является исходным для отсчета отклонения от этого значения.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Диапазон номинальных сопротивлений для резисторов: постоянных - от долей ома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единиц тераом; переменных непроволочных - от 0,47 Ом до 1 МОм; переменных не проволочных от 1 Ом до 10 МОм.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Номинальные сопротивления 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стандартизованы и устанавливаются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рядами предпочтительных чисел. Это десятичные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ряды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геометрических прогрессий,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первый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член которых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равен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единице, а знаменатель прогрессии q</w:t>
      </w:r>
      <w:r w:rsidRPr="00FD0982">
        <w:rPr>
          <w:sz w:val="28"/>
          <w:szCs w:val="28"/>
          <w:vertAlign w:val="subscript"/>
        </w:rPr>
        <w:t xml:space="preserve">N </w:t>
      </w:r>
      <w:r w:rsidRPr="00FD0982">
        <w:rPr>
          <w:sz w:val="28"/>
          <w:szCs w:val="28"/>
        </w:rPr>
        <w:t>= 10</w:t>
      </w:r>
      <w:r w:rsidRPr="00FD0982">
        <w:rPr>
          <w:sz w:val="28"/>
          <w:szCs w:val="28"/>
          <w:vertAlign w:val="superscript"/>
        </w:rPr>
        <w:t>1/N</w:t>
      </w:r>
      <w:r w:rsidRPr="00FD0982">
        <w:rPr>
          <w:sz w:val="28"/>
          <w:szCs w:val="28"/>
        </w:rPr>
        <w:t xml:space="preserve"> для ряда EN. Цифра после буквы E указывает число номиналов в каждом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десятичном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интервале. Любой член ряда a</w:t>
      </w:r>
      <w:r w:rsidRPr="00FD0982">
        <w:rPr>
          <w:sz w:val="28"/>
          <w:szCs w:val="28"/>
          <w:vertAlign w:val="superscript"/>
        </w:rPr>
        <w:t xml:space="preserve">n </w:t>
      </w:r>
      <w:r w:rsidRPr="00FD0982">
        <w:rPr>
          <w:sz w:val="28"/>
          <w:szCs w:val="28"/>
        </w:rPr>
        <w:t>= q</w:t>
      </w:r>
      <w:r w:rsidRPr="00FD0982">
        <w:rPr>
          <w:sz w:val="28"/>
          <w:szCs w:val="28"/>
          <w:vertAlign w:val="superscript"/>
        </w:rPr>
        <w:t>n-1</w:t>
      </w:r>
      <w:r w:rsidRPr="00FD0982">
        <w:rPr>
          <w:sz w:val="28"/>
          <w:szCs w:val="28"/>
        </w:rPr>
        <w:t>, где n - номер искомого члена. Наиболее употребительны ряды предпочтительных чисел E6, E12, E24 и т. д. Знаменатели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этих рядов соответственно будут: q</w:t>
      </w:r>
      <w:r w:rsidRPr="00FD0982">
        <w:rPr>
          <w:sz w:val="28"/>
          <w:szCs w:val="28"/>
          <w:vertAlign w:val="subscript"/>
        </w:rPr>
        <w:t xml:space="preserve">6 </w:t>
      </w:r>
      <w:r w:rsidRPr="00FD0982">
        <w:rPr>
          <w:sz w:val="28"/>
          <w:szCs w:val="28"/>
        </w:rPr>
        <w:t>= 10</w:t>
      </w:r>
      <w:r w:rsidRPr="00FD0982">
        <w:rPr>
          <w:sz w:val="28"/>
          <w:szCs w:val="28"/>
          <w:vertAlign w:val="superscript"/>
        </w:rPr>
        <w:t>(1/6)</w:t>
      </w:r>
      <w:r w:rsidRPr="00FD0982">
        <w:rPr>
          <w:sz w:val="28"/>
          <w:szCs w:val="28"/>
        </w:rPr>
        <w:t xml:space="preserve"> = 1,47;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q</w:t>
      </w:r>
      <w:r w:rsidRPr="00FD0982">
        <w:rPr>
          <w:sz w:val="28"/>
          <w:szCs w:val="28"/>
          <w:vertAlign w:val="subscript"/>
        </w:rPr>
        <w:t xml:space="preserve">12 </w:t>
      </w:r>
      <w:r w:rsidRPr="00FD0982">
        <w:rPr>
          <w:sz w:val="28"/>
          <w:szCs w:val="28"/>
        </w:rPr>
        <w:t>= 10</w:t>
      </w:r>
      <w:r w:rsidRPr="00FD0982">
        <w:rPr>
          <w:sz w:val="28"/>
          <w:szCs w:val="28"/>
          <w:vertAlign w:val="superscript"/>
        </w:rPr>
        <w:t>(1/12)</w:t>
      </w:r>
      <w:r w:rsidRPr="00FD0982">
        <w:rPr>
          <w:sz w:val="28"/>
          <w:szCs w:val="28"/>
        </w:rPr>
        <w:t xml:space="preserve"> = 1,21; q</w:t>
      </w:r>
      <w:r w:rsidRPr="00FD0982">
        <w:rPr>
          <w:sz w:val="28"/>
          <w:szCs w:val="28"/>
          <w:vertAlign w:val="subscript"/>
        </w:rPr>
        <w:t xml:space="preserve">24 </w:t>
      </w:r>
      <w:r w:rsidRPr="00FD0982">
        <w:rPr>
          <w:sz w:val="28"/>
          <w:szCs w:val="28"/>
        </w:rPr>
        <w:t>= 10</w:t>
      </w:r>
      <w:r w:rsidRPr="00FD0982">
        <w:rPr>
          <w:sz w:val="28"/>
          <w:szCs w:val="28"/>
          <w:vertAlign w:val="superscript"/>
        </w:rPr>
        <w:t>(1/24)</w:t>
      </w:r>
      <w:r w:rsidRPr="00FD0982">
        <w:rPr>
          <w:sz w:val="28"/>
          <w:szCs w:val="28"/>
        </w:rPr>
        <w:t xml:space="preserve"> = 1,1. Для постоянных резисторов установлены ряды E6,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E12,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E24,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E48, E96, E192, а для переменных - ряд Е6.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Действительные значения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вследствие технологических погрешностей могут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отличаться от номинальных в пределах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допусков.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Величины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допусков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также нормированы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задаются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рядом: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 0.001;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0.002;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0.005;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0.01;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0.02;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0.05;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0.1;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0.25;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0.5;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1;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2;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5;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10;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20;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30 %.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 резисторах общего применения номиналы сопротивлений согласованны с допусками таким образом, что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получается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так называемая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"безотходная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шкала": номиналы и допустимые отклонения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 одного резистора примыкают к номиналу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допустимым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отклонениям соседнего. Поэтому изготовленный резистор обязательно попадет в одну из групп.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Номинальная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 - наибольшая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которую может рассеивать резистор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заданных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условиях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течении гарантированного срока службы 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сохранении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параметров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установленных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пределах. Наиболее часто используются постоянные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обладающие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номинальной мощностью 0,125; 0,25; 0,5; 1,0; 2,0; 5,0; 10,0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Вт,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переменные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- 0,5; 1,0; 2,0 Вт.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Значение номинальной мощности зависит от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конструкции резистора, геометрических размеров и физических свойств материалов.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выше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теплостойкость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конструкционных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резистивных материалов, тем выше допустимая рассеиваемая мощность для данной конструкции. С повышением температуры окружающей среды теплоотдача ухудшается и происходит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нагрев резистора сверх допустимой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температуры. Поэтому необходимо уменьшать электрическую нагрузку. Для каждого типа резистора устанавливается предельная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температура, 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его можно нагружать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мощностью. Для непроволочных резисторов это 100 - 120°С, для проволочных - выше.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Предельное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рабочее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напряжение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резистора 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это максимальное напряжение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данного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типа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 котором он может работать длительное время, не изменяя своих параметров. Мощность, выделяемая при этом резистором, не должна превышать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номинальную.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высокоомных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 максимальное напряжение ограничивается напряжением пробоя, а для низкоомных резисторов - допустимой мощностью рассеивания Р</w:t>
      </w:r>
      <w:r w:rsidRPr="00FD0982">
        <w:rPr>
          <w:sz w:val="28"/>
          <w:szCs w:val="28"/>
          <w:vertAlign w:val="subscript"/>
        </w:rPr>
        <w:t>доп</w:t>
      </w:r>
      <w:r w:rsidRPr="00FD0982">
        <w:rPr>
          <w:sz w:val="28"/>
          <w:szCs w:val="28"/>
        </w:rPr>
        <w:t>: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U</w:t>
      </w:r>
      <w:r w:rsidRPr="00FD0982">
        <w:rPr>
          <w:sz w:val="28"/>
          <w:szCs w:val="28"/>
          <w:vertAlign w:val="subscript"/>
        </w:rPr>
        <w:t xml:space="preserve">макс </w:t>
      </w:r>
      <w:r w:rsidRPr="00FD0982">
        <w:rPr>
          <w:sz w:val="28"/>
          <w:szCs w:val="28"/>
        </w:rPr>
        <w:t>= (P</w:t>
      </w:r>
      <w:r w:rsidRPr="00FD0982">
        <w:rPr>
          <w:sz w:val="28"/>
          <w:szCs w:val="28"/>
          <w:vertAlign w:val="subscript"/>
        </w:rPr>
        <w:t>доп</w:t>
      </w:r>
      <w:r w:rsidRPr="00FD0982">
        <w:rPr>
          <w:sz w:val="28"/>
          <w:szCs w:val="28"/>
        </w:rPr>
        <w:t>·R)</w:t>
      </w:r>
      <w:r w:rsidRPr="00FD0982">
        <w:rPr>
          <w:sz w:val="28"/>
          <w:szCs w:val="28"/>
          <w:vertAlign w:val="superscript"/>
        </w:rPr>
        <w:t>1/2</w:t>
      </w:r>
      <w:r w:rsidRPr="00FD0982">
        <w:rPr>
          <w:sz w:val="28"/>
          <w:szCs w:val="28"/>
        </w:rPr>
        <w:t>.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Температурный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коэффициент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сопротивления (ТКС) - величина, характеризующая относительное изменение сопротивления резистора при изменении температуры на </w:t>
      </w:r>
      <w:smartTag w:uri="urn:schemas-microsoft-com:office:smarttags" w:element="metricconverter">
        <w:smartTagPr>
          <w:attr w:name="ProductID" w:val="1ﾰC"/>
        </w:smartTagPr>
        <w:r w:rsidRPr="00FD0982">
          <w:rPr>
            <w:sz w:val="28"/>
            <w:szCs w:val="28"/>
          </w:rPr>
          <w:t>1°C</w:t>
        </w:r>
      </w:smartTag>
      <w:r w:rsidRPr="00FD0982">
        <w:rPr>
          <w:sz w:val="28"/>
          <w:szCs w:val="28"/>
        </w:rPr>
        <w:t>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1701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(R</w:t>
      </w:r>
      <w:r w:rsidRPr="00FD0982">
        <w:rPr>
          <w:sz w:val="28"/>
          <w:szCs w:val="28"/>
          <w:vertAlign w:val="subscript"/>
        </w:rPr>
        <w:t>2</w:t>
      </w:r>
      <w:r w:rsidRPr="00FD0982">
        <w:rPr>
          <w:sz w:val="28"/>
          <w:szCs w:val="28"/>
        </w:rPr>
        <w:t>-R</w:t>
      </w:r>
      <w:r w:rsidRPr="00FD0982">
        <w:rPr>
          <w:sz w:val="28"/>
          <w:szCs w:val="28"/>
          <w:vertAlign w:val="subscript"/>
        </w:rPr>
        <w:t>1</w:t>
      </w:r>
      <w:r w:rsidRPr="00FD0982">
        <w:rPr>
          <w:sz w:val="28"/>
          <w:szCs w:val="28"/>
        </w:rPr>
        <w:t>)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ТКС =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E"/>
      </w:r>
      <w:r w:rsidRPr="00FD0982">
        <w:rPr>
          <w:sz w:val="28"/>
          <w:szCs w:val="28"/>
        </w:rPr>
        <w:sym w:font="Symbol" w:char="F0BE"/>
      </w:r>
      <w:r w:rsidRPr="00FD0982">
        <w:rPr>
          <w:sz w:val="28"/>
          <w:szCs w:val="28"/>
        </w:rPr>
        <w:sym w:font="Symbol" w:char="F0BE"/>
      </w:r>
      <w:r w:rsidRPr="00FD0982">
        <w:rPr>
          <w:sz w:val="28"/>
          <w:szCs w:val="28"/>
        </w:rPr>
        <w:sym w:font="Symbol" w:char="F0BE"/>
      </w:r>
      <w:r w:rsidRPr="00FD0982">
        <w:rPr>
          <w:sz w:val="28"/>
          <w:szCs w:val="28"/>
        </w:rPr>
        <w:sym w:font="Symbol" w:char="F0BE"/>
      </w:r>
      <w:r w:rsidRPr="00FD0982">
        <w:rPr>
          <w:sz w:val="28"/>
          <w:szCs w:val="28"/>
        </w:rPr>
        <w:t xml:space="preserve"> , 1/°C,</w:t>
      </w:r>
    </w:p>
    <w:p w:rsidR="00C83D72" w:rsidRPr="00FD0982" w:rsidRDefault="00C83D72" w:rsidP="00FD0982">
      <w:pPr>
        <w:widowControl w:val="0"/>
        <w:spacing w:line="360" w:lineRule="auto"/>
        <w:ind w:firstLine="1560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1</w:t>
      </w:r>
      <w:r w:rsidRPr="00FD0982">
        <w:rPr>
          <w:sz w:val="28"/>
          <w:szCs w:val="28"/>
        </w:rPr>
        <w:t>·(T</w:t>
      </w:r>
      <w:r w:rsidRPr="00FD0982">
        <w:rPr>
          <w:sz w:val="28"/>
          <w:szCs w:val="28"/>
          <w:vertAlign w:val="subscript"/>
        </w:rPr>
        <w:t>2</w:t>
      </w:r>
      <w:r w:rsidRPr="00FD0982">
        <w:rPr>
          <w:sz w:val="28"/>
          <w:szCs w:val="28"/>
        </w:rPr>
        <w:t>-T</w:t>
      </w:r>
      <w:r w:rsidRPr="00FD0982">
        <w:rPr>
          <w:sz w:val="28"/>
          <w:szCs w:val="28"/>
          <w:vertAlign w:val="subscript"/>
        </w:rPr>
        <w:t>1</w:t>
      </w:r>
      <w:r w:rsidRPr="00FD0982">
        <w:rPr>
          <w:sz w:val="28"/>
          <w:szCs w:val="28"/>
        </w:rPr>
        <w:t>)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где R</w:t>
      </w:r>
      <w:r w:rsidRPr="00FD0982">
        <w:rPr>
          <w:sz w:val="28"/>
          <w:szCs w:val="28"/>
          <w:vertAlign w:val="subscript"/>
        </w:rPr>
        <w:t>1</w:t>
      </w:r>
      <w:r w:rsidRPr="00FD0982">
        <w:rPr>
          <w:sz w:val="28"/>
          <w:szCs w:val="28"/>
        </w:rPr>
        <w:t xml:space="preserve"> и R</w:t>
      </w:r>
      <w:r w:rsidRPr="00FD0982">
        <w:rPr>
          <w:sz w:val="28"/>
          <w:szCs w:val="28"/>
          <w:vertAlign w:val="subscript"/>
        </w:rPr>
        <w:t>2</w:t>
      </w:r>
      <w:r w:rsidRPr="00FD0982">
        <w:rPr>
          <w:sz w:val="28"/>
          <w:szCs w:val="28"/>
        </w:rPr>
        <w:t xml:space="preserve"> - сопротивление резистора,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измеренное при температуре Т</w:t>
      </w:r>
      <w:r w:rsidRPr="00FD0982">
        <w:rPr>
          <w:sz w:val="28"/>
          <w:szCs w:val="28"/>
          <w:vertAlign w:val="subscript"/>
        </w:rPr>
        <w:t>1</w:t>
      </w:r>
      <w:r w:rsidRPr="00FD0982">
        <w:rPr>
          <w:sz w:val="28"/>
          <w:szCs w:val="28"/>
        </w:rPr>
        <w:t xml:space="preserve"> и Т</w:t>
      </w:r>
      <w:r w:rsidRPr="00FD0982">
        <w:rPr>
          <w:sz w:val="28"/>
          <w:szCs w:val="28"/>
          <w:vertAlign w:val="subscript"/>
        </w:rPr>
        <w:t xml:space="preserve">2 </w:t>
      </w:r>
      <w:r w:rsidRPr="00FD0982">
        <w:rPr>
          <w:sz w:val="28"/>
          <w:szCs w:val="28"/>
        </w:rPr>
        <w:t>соответственно.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ТКС характеризует обратимые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изменения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 резистора. В диапазоне температур ТКС 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менять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свою величину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знак.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ТКС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непроволочных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общего назначения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лежит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пределах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+(0.5-20)·10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1/°C, прецизионных - +(0.05-10)·10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1/°C, а проволочных - от 0 до +2·10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Необратимые температурные изменения сопротивления резистора возникают после длительного воздействия повышенных температур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после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нескольких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температурных циклов. Большинство типов непроволочных резисторов допускает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работу при температурах от -60 до +(100 - 150)°C и выше. Проволочные резисторы могут работать при более высоких температурах.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С</w:t>
      </w:r>
      <w:r w:rsidR="00FD0982">
        <w:rPr>
          <w:sz w:val="28"/>
          <w:szCs w:val="28"/>
        </w:rPr>
        <w:t>т</w:t>
      </w:r>
      <w:r w:rsidRPr="00FD0982">
        <w:rPr>
          <w:sz w:val="28"/>
          <w:szCs w:val="28"/>
        </w:rPr>
        <w:t>арение 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проявляется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главным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образом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изменении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вызывается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структурными изменениями резистивного элемента за счет кристаллизации, окисления и различных электрохимических процессов,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также за счет изменения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свойств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переходных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контактов.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Процессы старения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ускоряются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условиях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повышенных температур, влажности и при электрической нагрузке. Наиболее устойчивыми к действию факторов старения являются проволочные резисторы, а среди непроволочных - тонкослойные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металлодиэлектрические и металлоокисные, менее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стойкими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считаются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композиционные лакопленочные. Процессы старения могут изменить сопротивление резистора на несколько процентов.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Собственные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 складываются из тепловых шумов и токовых шумов. Уровень шумов измеряется Э.Д.С. шумов.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Возникновение тепловых шумов связано с флуктуационными изменениями объемной концентрации свободных электронов в резистивном элементе, обусловленными их тепловым движением. Тепловые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шумы характеризуются непрерывным, практически равномерным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спектром. Напряжение тепловых шумов Ет не зависит от материала,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определяется температурой и величиной сопротивления: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Ет = (4·k·Т·R·</w:t>
      </w:r>
      <w:r w:rsidRPr="00FD0982">
        <w:rPr>
          <w:sz w:val="28"/>
          <w:szCs w:val="28"/>
        </w:rPr>
        <w:sym w:font="Symbol" w:char="F044"/>
      </w:r>
      <w:r w:rsidRPr="00FD0982">
        <w:rPr>
          <w:sz w:val="28"/>
          <w:szCs w:val="28"/>
        </w:rPr>
        <w:t>F)</w:t>
      </w:r>
      <w:r w:rsidRPr="00FD0982">
        <w:rPr>
          <w:sz w:val="28"/>
          <w:szCs w:val="28"/>
          <w:vertAlign w:val="superscript"/>
        </w:rPr>
        <w:t>1/2</w:t>
      </w:r>
      <w:r w:rsidRPr="00FD0982">
        <w:rPr>
          <w:sz w:val="28"/>
          <w:szCs w:val="28"/>
        </w:rPr>
        <w:t>, B,</w:t>
      </w:r>
    </w:p>
    <w:p w:rsidR="00C83D72" w:rsidRP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D72" w:rsidRPr="00FD0982">
        <w:rPr>
          <w:sz w:val="28"/>
          <w:szCs w:val="28"/>
        </w:rPr>
        <w:t>где k - постоянная Больцмана, к = 1,38·10</w:t>
      </w:r>
      <w:r w:rsidR="00C83D72" w:rsidRPr="00FD0982"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</w:t>
      </w:r>
      <w:r w:rsidR="00C83D72" w:rsidRPr="00FD0982">
        <w:rPr>
          <w:sz w:val="28"/>
          <w:szCs w:val="28"/>
        </w:rPr>
        <w:t xml:space="preserve">Дж/K;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- температура, К;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R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 сопротивление, Ом;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sym w:font="Symbol" w:char="F044"/>
      </w:r>
      <w:r w:rsidRPr="00FD0982">
        <w:rPr>
          <w:sz w:val="28"/>
          <w:szCs w:val="28"/>
        </w:rPr>
        <w:t>F - ширина полосы частот, Гц.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При Т = 300К можно пользоваться формулой: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Е</w:t>
      </w:r>
      <w:r w:rsidRPr="00FD0982">
        <w:rPr>
          <w:sz w:val="28"/>
          <w:szCs w:val="28"/>
          <w:vertAlign w:val="subscript"/>
        </w:rPr>
        <w:t>Т</w:t>
      </w:r>
      <w:r w:rsidRPr="00FD0982">
        <w:rPr>
          <w:sz w:val="28"/>
          <w:szCs w:val="28"/>
        </w:rPr>
        <w:t xml:space="preserve"> =(R </w:t>
      </w:r>
      <w:r w:rsidRPr="00FD0982">
        <w:rPr>
          <w:sz w:val="28"/>
          <w:szCs w:val="28"/>
        </w:rPr>
        <w:sym w:font="Symbol" w:char="F044"/>
      </w:r>
      <w:r w:rsidRPr="00FD0982">
        <w:rPr>
          <w:sz w:val="28"/>
          <w:szCs w:val="28"/>
        </w:rPr>
        <w:t>F)</w:t>
      </w:r>
      <w:r w:rsidRPr="00FD0982">
        <w:rPr>
          <w:sz w:val="28"/>
          <w:szCs w:val="28"/>
          <w:vertAlign w:val="superscript"/>
        </w:rPr>
        <w:t>1/2</w:t>
      </w:r>
      <w:r w:rsidRPr="00FD0982">
        <w:rPr>
          <w:sz w:val="28"/>
          <w:szCs w:val="28"/>
        </w:rPr>
        <w:t xml:space="preserve"> / 8, мкв,</w:t>
      </w:r>
      <w:r w:rsidR="00FD0982">
        <w:rPr>
          <w:sz w:val="28"/>
          <w:szCs w:val="28"/>
        </w:rPr>
        <w:t xml:space="preserve"> 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где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R - сопротивление, кОм;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sym w:font="Symbol" w:char="F044"/>
      </w:r>
      <w:r w:rsidRPr="00FD0982">
        <w:rPr>
          <w:sz w:val="28"/>
          <w:szCs w:val="28"/>
        </w:rPr>
        <w:t>F - ширина полосы частот, кГц.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Тепловые шумы нельзя исключить или уменьшить, они существуют независимо от тока, протекающего в резисторе. Тепловые шумы определяют шумовые характеристики проволочных резисторов. Высокоомные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могут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иметь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напряжение тепловых шумов значительно выше шумов усилительных приборов.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прохождении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непроволочному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резистору дополнительно возникают токовые шумы. Они обусловлены дискретной структурой резистивного элемента. Интенсивность токовых шумов зависит от проходящего тока.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прохождении электрического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происходят локальные нагревы, сопровождающиеся разрушением контактов между одними частицами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появлением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контактов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между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другими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результате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их спекания,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возникновением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новых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проводящих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цепочек.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Это вызывает флуктуацию сопротивления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резисторе появляется шумовая составляющая напряжения. Токовый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 имеет непрерывный спектр,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спектральная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плотность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которого пропорциональна величине 1/f. Поскольку Э.Д.С. шума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зависит от тока, то она зависит и от напряжения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U,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приложенного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 резистору: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E</w:t>
      </w:r>
      <w:r w:rsidRPr="00FD0982">
        <w:rPr>
          <w:sz w:val="28"/>
          <w:szCs w:val="28"/>
          <w:vertAlign w:val="subscript"/>
        </w:rPr>
        <w:t>i</w:t>
      </w:r>
      <w:r w:rsidRPr="00FD0982">
        <w:rPr>
          <w:sz w:val="28"/>
          <w:szCs w:val="28"/>
        </w:rPr>
        <w:t>=k</w:t>
      </w:r>
      <w:r w:rsidRPr="00FD0982">
        <w:rPr>
          <w:sz w:val="28"/>
          <w:szCs w:val="28"/>
          <w:vertAlign w:val="subscript"/>
        </w:rPr>
        <w:t>i</w:t>
      </w:r>
      <w:r w:rsidRPr="00FD0982">
        <w:rPr>
          <w:sz w:val="28"/>
          <w:szCs w:val="28"/>
        </w:rPr>
        <w:t>·U,</w:t>
      </w:r>
    </w:p>
    <w:p w:rsidR="00C83D72" w:rsidRP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D72" w:rsidRPr="00FD098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83D72" w:rsidRPr="00FD0982">
        <w:rPr>
          <w:sz w:val="28"/>
          <w:szCs w:val="28"/>
        </w:rPr>
        <w:t>k</w:t>
      </w:r>
      <w:r w:rsidR="00C83D72" w:rsidRPr="00FD0982">
        <w:rPr>
          <w:sz w:val="28"/>
          <w:szCs w:val="28"/>
          <w:vertAlign w:val="subscript"/>
        </w:rPr>
        <w:t>i</w:t>
      </w:r>
      <w:r w:rsidR="00C83D72" w:rsidRPr="00FD0982">
        <w:rPr>
          <w:sz w:val="28"/>
          <w:szCs w:val="28"/>
        </w:rPr>
        <w:t xml:space="preserve"> - коэффициент, зависящий от конструкции резистора, свойств</w:t>
      </w:r>
      <w:r>
        <w:rPr>
          <w:sz w:val="28"/>
          <w:szCs w:val="28"/>
        </w:rPr>
        <w:t xml:space="preserve"> </w:t>
      </w:r>
      <w:r w:rsidR="00C83D72" w:rsidRPr="00FD0982">
        <w:rPr>
          <w:sz w:val="28"/>
          <w:szCs w:val="28"/>
        </w:rPr>
        <w:t>резистивного слоя, полосы частот, в пределах которой определяется</w:t>
      </w:r>
      <w:r>
        <w:rPr>
          <w:sz w:val="28"/>
          <w:szCs w:val="28"/>
        </w:rPr>
        <w:t xml:space="preserve"> </w:t>
      </w:r>
      <w:r w:rsidR="00C83D72" w:rsidRPr="00FD0982">
        <w:rPr>
          <w:sz w:val="28"/>
          <w:szCs w:val="28"/>
        </w:rPr>
        <w:t>шум; для различных типов резисторов k</w:t>
      </w:r>
      <w:r w:rsidR="00C83D72" w:rsidRPr="00FD0982">
        <w:rPr>
          <w:sz w:val="28"/>
          <w:szCs w:val="28"/>
          <w:vertAlign w:val="subscript"/>
        </w:rPr>
        <w:t>i</w:t>
      </w:r>
      <w:r w:rsidR="00C83D72" w:rsidRPr="00FD0982">
        <w:rPr>
          <w:sz w:val="28"/>
          <w:szCs w:val="28"/>
        </w:rPr>
        <w:t xml:space="preserve"> меняется от 0,2 до 50 мкВ/В.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Уровень шума определяется в полосе частот 60-6000 Гц.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Если напряжение, приложенное к резистору, соответствует номинальной мощности, то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U</w:t>
      </w:r>
      <w:r w:rsidRPr="00FD0982">
        <w:rPr>
          <w:sz w:val="28"/>
          <w:szCs w:val="28"/>
          <w:vertAlign w:val="subscript"/>
        </w:rPr>
        <w:t xml:space="preserve">макс </w:t>
      </w:r>
      <w:r w:rsidRPr="00FD0982">
        <w:rPr>
          <w:sz w:val="28"/>
          <w:szCs w:val="28"/>
        </w:rPr>
        <w:t>= (P</w:t>
      </w:r>
      <w:r w:rsidRPr="00FD0982">
        <w:rPr>
          <w:sz w:val="28"/>
          <w:szCs w:val="28"/>
          <w:vertAlign w:val="subscript"/>
        </w:rPr>
        <w:t>ном</w:t>
      </w:r>
      <w:r w:rsidRPr="00FD0982">
        <w:rPr>
          <w:sz w:val="28"/>
          <w:szCs w:val="28"/>
        </w:rPr>
        <w:t>·R</w:t>
      </w:r>
      <w:r w:rsidRPr="00FD0982">
        <w:rPr>
          <w:sz w:val="28"/>
          <w:szCs w:val="28"/>
          <w:vertAlign w:val="subscript"/>
        </w:rPr>
        <w:t>ном</w:t>
      </w:r>
      <w:r w:rsidRPr="00FD0982">
        <w:rPr>
          <w:sz w:val="28"/>
          <w:szCs w:val="28"/>
        </w:rPr>
        <w:t>)</w:t>
      </w:r>
      <w:r w:rsidRPr="00FD0982">
        <w:rPr>
          <w:sz w:val="28"/>
          <w:szCs w:val="28"/>
          <w:vertAlign w:val="superscript"/>
        </w:rPr>
        <w:t>1/2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E</w:t>
      </w:r>
      <w:r w:rsidRPr="00FD0982">
        <w:rPr>
          <w:sz w:val="28"/>
          <w:szCs w:val="28"/>
          <w:vertAlign w:val="subscript"/>
        </w:rPr>
        <w:t xml:space="preserve">i </w:t>
      </w:r>
      <w:r w:rsidRPr="00FD0982">
        <w:rPr>
          <w:sz w:val="28"/>
          <w:szCs w:val="28"/>
        </w:rPr>
        <w:t>= k</w:t>
      </w:r>
      <w:r w:rsidRPr="00FD0982">
        <w:rPr>
          <w:sz w:val="28"/>
          <w:szCs w:val="28"/>
          <w:vertAlign w:val="subscript"/>
        </w:rPr>
        <w:t>i</w:t>
      </w:r>
      <w:r w:rsidRPr="00FD0982">
        <w:rPr>
          <w:sz w:val="28"/>
          <w:szCs w:val="28"/>
        </w:rPr>
        <w:t>(P</w:t>
      </w:r>
      <w:r w:rsidRPr="00FD0982">
        <w:rPr>
          <w:sz w:val="28"/>
          <w:szCs w:val="28"/>
          <w:vertAlign w:val="subscript"/>
        </w:rPr>
        <w:t>ном</w:t>
      </w:r>
      <w:r w:rsidRPr="00FD0982">
        <w:rPr>
          <w:sz w:val="28"/>
          <w:szCs w:val="28"/>
        </w:rPr>
        <w:t>·R</w:t>
      </w:r>
      <w:r w:rsidRPr="00FD0982">
        <w:rPr>
          <w:sz w:val="28"/>
          <w:szCs w:val="28"/>
          <w:vertAlign w:val="subscript"/>
        </w:rPr>
        <w:t>ном</w:t>
      </w:r>
      <w:r w:rsidRPr="00FD0982">
        <w:rPr>
          <w:sz w:val="28"/>
          <w:szCs w:val="28"/>
        </w:rPr>
        <w:t>)</w:t>
      </w:r>
      <w:r w:rsidRPr="00FD0982">
        <w:rPr>
          <w:sz w:val="28"/>
          <w:szCs w:val="28"/>
          <w:vertAlign w:val="superscript"/>
        </w:rPr>
        <w:t>1/2</w:t>
      </w:r>
      <w:r w:rsidRPr="00FD0982">
        <w:rPr>
          <w:sz w:val="28"/>
          <w:szCs w:val="28"/>
        </w:rPr>
        <w:t xml:space="preserve"> ,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отсюда следует, что токовый шум пропорционален R</w:t>
      </w:r>
      <w:r w:rsidRPr="00FD0982">
        <w:rPr>
          <w:sz w:val="28"/>
          <w:szCs w:val="28"/>
          <w:vertAlign w:val="subscript"/>
        </w:rPr>
        <w:t>ном</w:t>
      </w:r>
      <w:r w:rsidRPr="00FD0982">
        <w:rPr>
          <w:sz w:val="28"/>
          <w:szCs w:val="28"/>
          <w:vertAlign w:val="superscript"/>
        </w:rPr>
        <w:t>1/2</w:t>
      </w:r>
      <w:r w:rsidRPr="00FD0982">
        <w:rPr>
          <w:sz w:val="28"/>
          <w:szCs w:val="28"/>
        </w:rPr>
        <w:t>. Токовый шум значительно превышает тепловой. Уровень токовых шумов у композиционных резисторов 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несколько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больше, чем у пленочных. Чем однороднее структура резистивного слоя, тем меньше токовый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уровню шумов резисторы подразделяют на группу А, обладающих k</w:t>
      </w:r>
      <w:r w:rsidRPr="00FD0982">
        <w:rPr>
          <w:sz w:val="28"/>
          <w:szCs w:val="28"/>
          <w:vertAlign w:val="subscript"/>
        </w:rPr>
        <w:t>i</w:t>
      </w:r>
      <w:r w:rsidRP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A3"/>
      </w:r>
      <w:r w:rsidRPr="00FD0982">
        <w:rPr>
          <w:sz w:val="28"/>
          <w:szCs w:val="28"/>
        </w:rPr>
        <w:t xml:space="preserve"> 1 мкВ/В и группу Б - k</w:t>
      </w:r>
      <w:r w:rsidRPr="00FD0982">
        <w:rPr>
          <w:sz w:val="28"/>
          <w:szCs w:val="28"/>
          <w:vertAlign w:val="subscript"/>
        </w:rPr>
        <w:t>i</w:t>
      </w:r>
      <w:r w:rsidRP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A3"/>
      </w:r>
      <w:r w:rsidRPr="00FD0982">
        <w:rPr>
          <w:sz w:val="28"/>
          <w:szCs w:val="28"/>
        </w:rPr>
        <w:t xml:space="preserve"> 5 мкВ/В.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Частотные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сво</w:t>
      </w:r>
      <w:r w:rsidR="0068754D" w:rsidRPr="00FD0982">
        <w:rPr>
          <w:sz w:val="28"/>
          <w:szCs w:val="28"/>
        </w:rPr>
        <w:t>йства</w:t>
      </w:r>
      <w:r w:rsidR="00FD0982">
        <w:rPr>
          <w:sz w:val="28"/>
          <w:szCs w:val="28"/>
        </w:rPr>
        <w:t xml:space="preserve"> </w:t>
      </w:r>
      <w:r w:rsidR="0068754D" w:rsidRPr="00FD0982">
        <w:rPr>
          <w:sz w:val="28"/>
          <w:szCs w:val="28"/>
        </w:rPr>
        <w:t>резисторов</w:t>
      </w:r>
      <w:r w:rsidRPr="00FD0982">
        <w:rPr>
          <w:sz w:val="28"/>
          <w:szCs w:val="28"/>
        </w:rPr>
        <w:t>. Полное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 резистора имеет комплексный характер и зависит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частоты. Это вызвано наличием распределенных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длине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резистивного элемента емкости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индуктивности,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поверхностным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эффектом, диэлектрическими потерями в каркасе и покрытиях.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Изменяются активные и реактивные составляющие полного сопротивления,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соответственно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фазовые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сдвиги, создаваемые резистором в электрической цепи.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Проволочные резисторы отличаются большими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значениями распределенных емкости и индуктивности, поэтому их реактивность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проявляется уже на частотах в несколько килогерц. Непроволочные резисторы имеют значительно меньшие значения распределенных параметров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могут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применяться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 частотах в сотни и даже тысячи мегагерц.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Индуктивность резистора определяется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конструкцией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размерами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резистивного элемента и выводов. Обычно она невелика и погонная индуктивность составляет примерно 3 нГн/см кроме случаев, когда для увеличения сопротивления резистора резистивному слою придается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вид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спирали. В этом случае погонная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индуктивность увеличивается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 десятых долей микрогенри на сантиметр. Индуктивность выводов тем меньше, чем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они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короче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толще. Поэтому высокочастотные резисторы не имеют проволочных выводов, они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снабжаются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плоскими контактами, расположенными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непосредственно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резистивном элементе, контакты впаиваются в соответствующие участки схемы.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Емкость резистора зависит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формы,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размеров, конструкции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выводов, от диэлектрической проницаемости материалов каркаса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защитного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покрытия.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Распространенные типы резисторов обладают погонной емкостью от 0,05 до 0,15 пФ/см. Емкость зависит и от расположения резистора относительно других элементов конструкции.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Активное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 R</w:t>
      </w:r>
      <w:r w:rsidRPr="00FD0982">
        <w:rPr>
          <w:sz w:val="28"/>
          <w:szCs w:val="28"/>
          <w:vertAlign w:val="subscript"/>
        </w:rPr>
        <w:t>f</w:t>
      </w:r>
      <w:r w:rsidR="00FD0982">
        <w:rPr>
          <w:sz w:val="28"/>
          <w:szCs w:val="28"/>
          <w:vertAlign w:val="subscript"/>
        </w:rPr>
        <w:t xml:space="preserve"> </w:t>
      </w:r>
      <w:r w:rsidRPr="00FD0982">
        <w:rPr>
          <w:sz w:val="28"/>
          <w:szCs w:val="28"/>
        </w:rPr>
        <w:t>и емкость C</w:t>
      </w:r>
      <w:r w:rsidRPr="00FD0982">
        <w:rPr>
          <w:sz w:val="28"/>
          <w:szCs w:val="28"/>
          <w:vertAlign w:val="subscript"/>
        </w:rPr>
        <w:t>f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являются частотнозависимыми. При f·C·R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A3"/>
      </w:r>
      <w:r w:rsidRPr="00FD0982">
        <w:rPr>
          <w:sz w:val="28"/>
          <w:szCs w:val="28"/>
        </w:rPr>
        <w:t xml:space="preserve"> 0,1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(где C - полная емкость резистора, пФ;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 xml:space="preserve"> - сопротивление постоянному току, Мом; f - частота, МГц). Эта зависимость выражена слабо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 учитываться. С точностью до 1% можно считать R</w:t>
      </w:r>
      <w:r w:rsidRPr="00FD0982">
        <w:rPr>
          <w:sz w:val="28"/>
          <w:szCs w:val="28"/>
          <w:vertAlign w:val="subscript"/>
        </w:rPr>
        <w:t xml:space="preserve">f </w:t>
      </w:r>
      <w:r w:rsidRPr="00FD0982">
        <w:rPr>
          <w:sz w:val="28"/>
          <w:szCs w:val="28"/>
        </w:rPr>
        <w:t>= 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>. На более высоких частотах, когда f·C·R</w:t>
      </w:r>
      <w:r w:rsidRPr="00FD0982">
        <w:rPr>
          <w:sz w:val="28"/>
          <w:szCs w:val="28"/>
          <w:vertAlign w:val="subscript"/>
        </w:rPr>
        <w:t xml:space="preserve">0 </w:t>
      </w:r>
      <w:r w:rsidRPr="00FD0982">
        <w:rPr>
          <w:sz w:val="28"/>
          <w:szCs w:val="28"/>
        </w:rPr>
        <w:t>&gt; 0,1,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 резистора падает и до значения f·C</w:t>
      </w:r>
      <w:r w:rsidRPr="00FD0982">
        <w:rPr>
          <w:sz w:val="28"/>
          <w:szCs w:val="28"/>
        </w:rPr>
        <w:sym w:font="Symbol" w:char="F0D7"/>
      </w: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sym w:font="Symbol" w:char="F0D7"/>
      </w:r>
      <w:r w:rsidRP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A3"/>
      </w:r>
      <w:r w:rsidRPr="00FD0982">
        <w:rPr>
          <w:sz w:val="28"/>
          <w:szCs w:val="28"/>
        </w:rPr>
        <w:t xml:space="preserve"> 0,5 может быть определено по формуле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R</w:t>
      </w:r>
      <w:r w:rsidRPr="00FD0982">
        <w:rPr>
          <w:sz w:val="28"/>
          <w:szCs w:val="28"/>
          <w:vertAlign w:val="subscript"/>
        </w:rPr>
        <w:t>f</w:t>
      </w:r>
      <w:r w:rsidRPr="00FD0982">
        <w:rPr>
          <w:sz w:val="28"/>
          <w:szCs w:val="28"/>
        </w:rPr>
        <w:t>=R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>·[ 1-0,9·(f·C·R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>)</w:t>
      </w:r>
      <w:r w:rsidRPr="00FD0982">
        <w:rPr>
          <w:sz w:val="28"/>
          <w:szCs w:val="28"/>
          <w:vertAlign w:val="superscript"/>
        </w:rPr>
        <w:t>2</w:t>
      </w:r>
      <w:r w:rsidRPr="00FD0982">
        <w:rPr>
          <w:sz w:val="28"/>
          <w:szCs w:val="28"/>
        </w:rPr>
        <w:t xml:space="preserve"> ].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Из этой формулы можно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определить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граничную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частоту резистора f</w:t>
      </w:r>
      <w:r w:rsidRPr="00FD0982">
        <w:rPr>
          <w:sz w:val="28"/>
          <w:szCs w:val="28"/>
          <w:vertAlign w:val="subscript"/>
        </w:rPr>
        <w:t>гр</w:t>
      </w:r>
      <w:r w:rsidRPr="00FD0982">
        <w:rPr>
          <w:sz w:val="28"/>
          <w:szCs w:val="28"/>
        </w:rPr>
        <w:t>, на которой активное сопротивление уменьшается на 1%.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f</w:t>
      </w:r>
      <w:r w:rsidRPr="00FD0982">
        <w:rPr>
          <w:sz w:val="28"/>
          <w:szCs w:val="28"/>
          <w:vertAlign w:val="subscript"/>
        </w:rPr>
        <w:t>гр</w:t>
      </w:r>
      <w:r w:rsidRPr="00FD0982">
        <w:rPr>
          <w:sz w:val="28"/>
          <w:szCs w:val="28"/>
        </w:rPr>
        <w:t>=0,1/(С·R</w:t>
      </w:r>
      <w:r w:rsidRPr="00FD0982">
        <w:rPr>
          <w:sz w:val="28"/>
          <w:szCs w:val="28"/>
          <w:vertAlign w:val="subscript"/>
        </w:rPr>
        <w:t>0</w:t>
      </w:r>
      <w:r w:rsidRPr="00FD0982">
        <w:rPr>
          <w:sz w:val="28"/>
          <w:szCs w:val="28"/>
        </w:rPr>
        <w:t>).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 частотах выше 1МГц дополнительное уменьшение активной составляющей вызывается диэлектрическими потерями в каркасе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в защитном покрытии. Поэтому каркасы высокочастотных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изготавливают из специальной керамики с малыми величинами диэлектрической проницаемости и тангенса угла диэлектрических потерь, не применяют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защитное покрытие.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Преобладающее влияние индуктивности проявляется у 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имеющих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сопротивление ниже 300 Ом. Полное сопротивление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увеличивается с ростом частоты до возникновения шунтирующего влияния емкости.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Наименьшее значение реактивности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имеют металлодиэлектрические и металлопленочные резисторы.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импульсном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режиме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через резистор проходят повторяющиеся импульсы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тока, мгновенные значения которых могут превышать величины режима непрерывной нагрузки.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Паразитные емкости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индуктивности искажают форму импульсов, уменьшают максимальное значение сигнала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счет изменения модуля сопротивления. Форма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импульса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сохраняется удовлетворительной при выполнении условия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f</w:t>
      </w:r>
      <w:r w:rsidRPr="00FD0982">
        <w:rPr>
          <w:sz w:val="28"/>
          <w:szCs w:val="28"/>
          <w:vertAlign w:val="subscript"/>
        </w:rPr>
        <w:t>макс</w:t>
      </w:r>
      <w:r w:rsidRP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A3"/>
      </w:r>
      <w:r w:rsidRPr="00FD0982">
        <w:rPr>
          <w:sz w:val="28"/>
          <w:szCs w:val="28"/>
        </w:rPr>
        <w:t xml:space="preserve"> 0,35/</w:t>
      </w:r>
      <w:r w:rsidRPr="00FD0982">
        <w:rPr>
          <w:sz w:val="28"/>
          <w:szCs w:val="28"/>
        </w:rPr>
        <w:sym w:font="Symbol" w:char="F074"/>
      </w:r>
      <w:r w:rsidRPr="00FD0982">
        <w:rPr>
          <w:sz w:val="28"/>
          <w:szCs w:val="28"/>
          <w:vertAlign w:val="subscript"/>
        </w:rPr>
        <w:t>ф</w:t>
      </w:r>
      <w:r w:rsidRPr="00FD0982">
        <w:rPr>
          <w:sz w:val="28"/>
          <w:szCs w:val="28"/>
        </w:rPr>
        <w:t>,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где f</w:t>
      </w:r>
      <w:r w:rsidRPr="00FD0982">
        <w:rPr>
          <w:sz w:val="28"/>
          <w:szCs w:val="28"/>
          <w:vertAlign w:val="subscript"/>
        </w:rPr>
        <w:t>макс</w:t>
      </w:r>
      <w:r w:rsidRPr="00FD0982">
        <w:rPr>
          <w:sz w:val="28"/>
          <w:szCs w:val="28"/>
        </w:rPr>
        <w:t xml:space="preserve"> - частота,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которой модуль полного сопротивления уменьшается в 1,41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раз;</w:t>
      </w:r>
    </w:p>
    <w:p w:rsidR="00C83D72" w:rsidRP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D72" w:rsidRPr="00FD0982">
        <w:rPr>
          <w:sz w:val="28"/>
          <w:szCs w:val="28"/>
        </w:rPr>
        <w:sym w:font="Symbol" w:char="F074"/>
      </w:r>
      <w:r w:rsidR="00C83D72" w:rsidRPr="00FD0982">
        <w:rPr>
          <w:sz w:val="28"/>
          <w:szCs w:val="28"/>
          <w:vertAlign w:val="subscript"/>
        </w:rPr>
        <w:t>ф</w:t>
      </w:r>
      <w:r w:rsidR="00C83D72" w:rsidRPr="00FD0982">
        <w:rPr>
          <w:sz w:val="28"/>
          <w:szCs w:val="28"/>
        </w:rPr>
        <w:t xml:space="preserve"> - длительность фронта импульса.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Импульсная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значительно превышать мощность рассеяния при непрерывной нагрузке. Для импульсов прямоугольной формы средняя мощность определяется выражением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P</w:t>
      </w:r>
      <w:r w:rsidRPr="00FD0982">
        <w:rPr>
          <w:sz w:val="28"/>
          <w:szCs w:val="28"/>
          <w:vertAlign w:val="subscript"/>
        </w:rPr>
        <w:t xml:space="preserve">ср </w:t>
      </w:r>
      <w:r w:rsidRPr="00FD0982">
        <w:rPr>
          <w:sz w:val="28"/>
          <w:szCs w:val="28"/>
        </w:rPr>
        <w:t>= U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  <w:vertAlign w:val="superscript"/>
        </w:rPr>
        <w:t>2</w:t>
      </w:r>
      <w:r w:rsidRPr="00FD0982">
        <w:rPr>
          <w:sz w:val="28"/>
          <w:szCs w:val="28"/>
        </w:rPr>
        <w:t>·</w:t>
      </w:r>
      <w:r w:rsidRPr="00FD0982">
        <w:rPr>
          <w:sz w:val="28"/>
          <w:szCs w:val="28"/>
        </w:rPr>
        <w:sym w:font="Symbol" w:char="F074"/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>·F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/R = (U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  <w:vertAlign w:val="superscript"/>
        </w:rPr>
        <w:t>2</w:t>
      </w:r>
      <w:r w:rsidRPr="00FD0982">
        <w:rPr>
          <w:sz w:val="28"/>
          <w:szCs w:val="28"/>
        </w:rPr>
        <w:t xml:space="preserve"> /R)( </w:t>
      </w:r>
      <w:r w:rsidRPr="00FD0982">
        <w:rPr>
          <w:sz w:val="28"/>
          <w:szCs w:val="28"/>
        </w:rPr>
        <w:sym w:font="Symbol" w:char="F074"/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/ T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>) = P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>/Q ,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где U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- амплитуда импульса;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sym w:font="Symbol" w:char="F074"/>
      </w:r>
      <w:r w:rsidRPr="00FD0982">
        <w:rPr>
          <w:sz w:val="28"/>
          <w:szCs w:val="28"/>
          <w:vertAlign w:val="subscript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- длительность импульса;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F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- частота повторения импульсов;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Т</w:t>
      </w:r>
      <w:r w:rsidRPr="00FD0982">
        <w:rPr>
          <w:sz w:val="28"/>
          <w:szCs w:val="28"/>
          <w:vertAlign w:val="subscript"/>
        </w:rPr>
        <w:t xml:space="preserve">и </w:t>
      </w:r>
      <w:r w:rsidRPr="00FD0982">
        <w:rPr>
          <w:sz w:val="28"/>
          <w:szCs w:val="28"/>
        </w:rPr>
        <w:t>= 1/F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- период повторения импульсов;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Q = T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>/</w:t>
      </w:r>
      <w:r w:rsidRPr="00FD0982">
        <w:rPr>
          <w:sz w:val="28"/>
          <w:szCs w:val="28"/>
        </w:rPr>
        <w:sym w:font="Symbol" w:char="F074"/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- скважность;</w:t>
      </w:r>
      <w:r w:rsidR="00FD0982">
        <w:rPr>
          <w:sz w:val="28"/>
          <w:szCs w:val="28"/>
        </w:rPr>
        <w:t xml:space="preserve">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P</w:t>
      </w:r>
      <w:r w:rsidRPr="00FD0982">
        <w:rPr>
          <w:sz w:val="28"/>
          <w:szCs w:val="28"/>
          <w:vertAlign w:val="subscript"/>
        </w:rPr>
        <w:t>и</w:t>
      </w:r>
      <w:r w:rsidRPr="00FD0982">
        <w:rPr>
          <w:sz w:val="28"/>
          <w:szCs w:val="28"/>
        </w:rPr>
        <w:t xml:space="preserve"> - импульсная мощность.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Для нормальной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работы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необходимо,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чтобы средняя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 не превосходила номинальную мощность резистора.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Максимально допустимая длительность импульса ограничивается температурой нагрева резистивного элемента за время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действия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импульса,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т.е.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ограничивается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допустимой энергией каждого отдельного импульса и средней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температурой резистора. Напряжение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время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импульса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 должно превышать напряжение пробоя изоляционных материалов и воздушных зазоров. Резисторы, предназначенные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работы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импульсном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режиме,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должны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обладать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высокой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степенью однородности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чтобы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исключить локальные перегревы в местах неоднородностей.</w:t>
      </w:r>
    </w:p>
    <w:p w:rsidR="0068754D" w:rsidRPr="00FD0982" w:rsidRDefault="0068754D" w:rsidP="00FD0982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FD0982">
        <w:rPr>
          <w:b/>
          <w:caps/>
          <w:sz w:val="28"/>
          <w:szCs w:val="28"/>
        </w:rPr>
        <w:t xml:space="preserve">3. </w:t>
      </w:r>
      <w:r w:rsidR="00334DEE" w:rsidRPr="00FD0982">
        <w:rPr>
          <w:b/>
          <w:sz w:val="28"/>
          <w:szCs w:val="28"/>
        </w:rPr>
        <w:t>ХАРАКТЕРИСТИКИ ПЕРЕМЕННЫХ РЕЗИСТОРОВ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Переменные резисторы дополнительно характеризуют рядом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параметров: функциональной характеристикой, разрешающей способностью, шумами скольжения, износоустойчивостью и некоторыми другими.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Функциональная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характеристика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определяет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зависимость сопротивления переменного резистора или напряжения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 положения подвижного контакта. 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характеру функциональной зависимости переменные резисторы делятся на линейные - типа А и нелинейные - типов Б, В, И, Е и др..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 резисторов с нелинейной функциональной характеристикой наиболее распространены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с логарифмической (Б) и обратнологарифмической (В) зависимостями.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с такими зависимостями применяются для регулировки громкости и тембра звука, яркости свечения индикаторов и др. Резисторы 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характеристиками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используют в регулировке стереобаланса, а резисторы с косинусными и синусными зависимостями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применяют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устройствах автоматики и вычислительной техники.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Отклонения от заданной кривой определяются допусками. Для резисторов общего применения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допуск устанавливается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пределах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2 - 20%, а для прецизионных - в пределах 0,05 - 1%.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Разрешающая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способность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показывает,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каком наименьшем изменении угла поворота или перемещении подвижной системы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может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быть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различимо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изменение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 резистора. У непроволочных резисторов разрешающая способность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очень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высокая и ограничивается дефектами резистивного элемента и контактной щетки, а также переходным сопротивлением между проводящим слоем и подвижным контактом.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Разрешающая способность переменных проволочных резисторов зависит от числа витков резистивного элемента и определяется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изменением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перемещении подвижного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контакта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один виток. Чем больше витков содержит резистивный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выше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разрешающая способность.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Разрешающая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способность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общего применения находится в пределах 0,1 - 3%, 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прецизионных - до тысячных долей процента.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Шумами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скольжения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переменных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принято считать шумы (напряжение помех),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возникающие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движении (скольжении) подвижного контакта по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резистивному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элементу. Причиной таких шумов являются контактная разность потенциалов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между щеткой и резистивным элементом, неоднородность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структуры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переходного контакта и э.д.с., возникающая при быстром вращении подвижной системы. Уровень этих шумов выше уровня тепловых и токовых шумов резистора.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Под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износоустойчивостью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понимают способность резистора сохранять свои параметры при многократных перемещениях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подвижной системы. Износоустойчивость в основном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определяется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материалом и формой подвижного контакта и резистивного элемента и контактным давлением. При движении происходит износ резистивного элемента и подвижного контакта, интенсивность которого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возрастает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увеличением контактного давления. Однако уменьшение контактного давления способствует увеличению шумов вращения и снижению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стойкости к механическим воздействиям. Количественно износоустойчивость оценивается максимально допустимым числом циклов перемещения подвижной системы, при котором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параметры резистора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остаются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пределах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норм. Износоустойчивость прецизионных резисторов 10</w:t>
      </w:r>
      <w:r w:rsidRPr="00FD0982">
        <w:rPr>
          <w:sz w:val="28"/>
          <w:szCs w:val="28"/>
          <w:vertAlign w:val="superscript"/>
        </w:rPr>
        <w:t>5</w:t>
      </w:r>
      <w:r w:rsidRPr="00FD0982">
        <w:rPr>
          <w:sz w:val="28"/>
          <w:szCs w:val="28"/>
        </w:rPr>
        <w:t xml:space="preserve"> - 10</w:t>
      </w:r>
      <w:r w:rsidRPr="00FD0982">
        <w:rPr>
          <w:sz w:val="28"/>
          <w:szCs w:val="28"/>
          <w:vertAlign w:val="superscript"/>
        </w:rPr>
        <w:t>7</w:t>
      </w:r>
      <w:r w:rsidRPr="00FD0982">
        <w:rPr>
          <w:sz w:val="28"/>
          <w:szCs w:val="28"/>
        </w:rPr>
        <w:t xml:space="preserve"> циклов, но их вибрационная и ударная стойкость ниже, чем резисторов общего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назначения. Регулировочные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общего назначения обладают износоустойчивостью 5000 - 100000 циклов, 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подстроечные - не больше 1000.</w:t>
      </w:r>
    </w:p>
    <w:p w:rsidR="0068754D" w:rsidRPr="00FD0982" w:rsidRDefault="0068754D" w:rsidP="00FD0982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FD0982">
        <w:rPr>
          <w:b/>
          <w:caps/>
          <w:sz w:val="28"/>
          <w:szCs w:val="28"/>
        </w:rPr>
        <w:t>4. Постоянные резисторы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Углеродистые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представляют собой тонкую пленку углерода,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осажденную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основание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из керамики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(стержень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трубку).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Углеродистые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характеризуются высокой стабильностью сопротивления,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низким уровнем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собственных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шумов, небольшим отрицательным ТКС (5-20)·10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1/°C, слабой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зависимостью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 частоты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приложенного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напряжения.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Выпускаются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общего назначения (С1-4, ВСа, ВС), высокочастотные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(УНУ, УНУ-Ш). Для повышения стабильности в углерод добавляют бор. Бороуглеродистые резисторы (БЛП) имеют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ТКС = -(0,12-0,2)10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 °C, меньший уровень шумов (не более 0,5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мкВ/В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допуск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0.5;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1%).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Композиционные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этих резисторов изготавливается из смеси (композиции),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состоящей из проводящего компонента (сажа, графит) и органического или неорганического диэлектрика. Композиционные резисторы выпускаются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пленочного и объемного видов. Пленочные резисторы изготавливают нанесением композиции на керамическую трубку или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стержень. Объемные композиционные резисторы представляют собой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стержни, прессованные из композиционной смеси.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Достоинством пленочных композиционных резисторов является простота их изготовления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повышенная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надежность, обусловленная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значительной толщиной резистивного слоя. Недостатками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этого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вида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являются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зависимость сопротивления от напряжения,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низкая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стабильность,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большой уровень собственных шумов, большие диэлектрические потери на высокой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частоте,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зависимость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сопротивления от частоты, температуры и влажности. Это 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специального назначения: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высокомегаомные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(С3-13, С3-14, КВМ, КЛМ), сопротивление которых лежит в пределах от 100кОМ до 1тОм, высоковольтные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(С3-9, С3-12, С3-14, С3-5, КЭВ) с сопротивлением до 45ГОм и предельным напряжением до 60кВ (КЭВ), а также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малогабаритные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типа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КИМ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 микроэлементной аппаратуры.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Объемные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композиционные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более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дешевы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просты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производстве, чем пленочные. Они менее чувствительны к кратковременным перегрузкам, характеризуются большей надежностью,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особенно при работе в тяжелых климатических условиях. К ним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относятся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общего назначения типа С4-2, С4-3, ТВО.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Металлодиэлектрические, металлизированные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металлоокисные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резисторы. Резистивный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 этих резисторов изготавливают в виде тонкой пленки, представляющей собой микрокомпозицию из диэлектрика (стекло, керамика,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полимерные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материалы)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проводника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(палладий, родий, двуокись олова и др.), пленки металла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(вольфрама, хрома, тантала, титана) или сплавов металлов с хромом, кремнием, пленки окиси металла (чаще всего окиси олова).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Эти резисторы характеризуются высокой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стабильностью, слабой зависимостью сопротивления от частоты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напряжения, теплостойкостью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влагостойкостью,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малым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уровнем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шумов, небольшими размерами, высокой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надежностью.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недостатком является пониженная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стойкость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импульсным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нагрузкам,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 также невозможность изготовления высокомегаомных резисторов.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основе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металлоокисного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резистивного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элемента изготавливают прецизионные резисторы (С2-1),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могут работать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высоких (до </w:t>
      </w:r>
      <w:smartTag w:uri="urn:schemas-microsoft-com:office:smarttags" w:element="metricconverter">
        <w:smartTagPr>
          <w:attr w:name="ProductID" w:val="200ﾰC"/>
        </w:smartTagPr>
        <w:r w:rsidRPr="00FD0982">
          <w:rPr>
            <w:sz w:val="28"/>
            <w:szCs w:val="28"/>
          </w:rPr>
          <w:t>200°C</w:t>
        </w:r>
      </w:smartTag>
      <w:r w:rsidRPr="00FD0982">
        <w:rPr>
          <w:sz w:val="28"/>
          <w:szCs w:val="28"/>
        </w:rPr>
        <w:t>) температурах, высокочастотные (МОУ, МОУ-Ш).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Металлизированные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типа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С6-1 - С6-9 применяют для работы в диапазоне СВЧ вплоть до частот 26 ГГц. Они используются в аттенюаторах СВЧ, в измерительных цепях и т.д. Конструктивно выполнены без выводов, за исключением резисторов типа С6-5, у которых рабочий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диапазон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ограничен частотой 100МГц.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Металлодиэлектрические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общего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назначения МЛТ и ОМЛТ наиболее широко используются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радиоэлектронной аппаратуре.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Они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обладают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высокими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электрическими, конструктивными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эксплуатационными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характеристиками: диапазон номинальных значений сопротивления от 8,2 до 10 · 10</w:t>
      </w:r>
      <w:r w:rsidRPr="00FD0982">
        <w:rPr>
          <w:sz w:val="28"/>
          <w:szCs w:val="28"/>
          <w:vertAlign w:val="superscript"/>
        </w:rPr>
        <w:t>6</w:t>
      </w:r>
      <w:r w:rsidRPr="00FD0982">
        <w:rPr>
          <w:sz w:val="28"/>
          <w:szCs w:val="28"/>
        </w:rPr>
        <w:t xml:space="preserve"> Ом;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номинальная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мощность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рассеивания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зависимости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 типоразмера - 0,125 - 2 Вт;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ТКС = (5-12)·10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1/°C; допустимые отклонения сопротивления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2;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10%; масса 0,15 - </w:t>
      </w:r>
      <w:smartTag w:uri="urn:schemas-microsoft-com:office:smarttags" w:element="metricconverter">
        <w:smartTagPr>
          <w:attr w:name="ProductID" w:val="3,5 г"/>
        </w:smartTagPr>
        <w:r w:rsidRPr="00FD0982">
          <w:rPr>
            <w:sz w:val="28"/>
            <w:szCs w:val="28"/>
          </w:rPr>
          <w:t>3,5 г</w:t>
        </w:r>
      </w:smartTag>
      <w:r w:rsidRPr="00FD0982">
        <w:rPr>
          <w:sz w:val="28"/>
          <w:szCs w:val="28"/>
        </w:rPr>
        <w:t>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 xml:space="preserve">Аналогичную конструкцию имеют резисторы типа МТ (обладают повышенной теплостойкостью, могут эксплуатироваться при температуре окружающей среды до </w:t>
      </w:r>
      <w:smartTag w:uri="urn:schemas-microsoft-com:office:smarttags" w:element="metricconverter">
        <w:smartTagPr>
          <w:attr w:name="ProductID" w:val="200ﾰC"/>
        </w:smartTagPr>
        <w:r w:rsidRPr="00FD0982">
          <w:rPr>
            <w:sz w:val="28"/>
            <w:szCs w:val="28"/>
          </w:rPr>
          <w:t>200°C</w:t>
        </w:r>
      </w:smartTag>
      <w:r w:rsidRPr="00FD0982">
        <w:rPr>
          <w:sz w:val="28"/>
          <w:szCs w:val="28"/>
        </w:rPr>
        <w:t>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С2-33И,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С2-50 (характеризуются малым допуском на номинал -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0,5;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1 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2%; небольшим ТКС -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+(1-2,5)· 10 </w:t>
      </w:r>
      <w:r w:rsidRPr="00FD0982">
        <w:rPr>
          <w:sz w:val="28"/>
          <w:szCs w:val="28"/>
          <w:vertAlign w:val="superscript"/>
        </w:rPr>
        <w:t xml:space="preserve">-4 </w:t>
      </w:r>
      <w:r w:rsidRPr="00FD0982">
        <w:rPr>
          <w:sz w:val="28"/>
          <w:szCs w:val="28"/>
        </w:rPr>
        <w:t>1/°C; меньшим уровнем шумов - до 1,5 мкВ/В).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применения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микроэлектронной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аппаратуре и микросборках можно использовать резисторы Р1-4-0,25 и резисторы безвыводной конструкции Р1-11 </w:t>
      </w:r>
      <w:r w:rsidR="0068754D" w:rsidRPr="00FD0982">
        <w:rPr>
          <w:sz w:val="28"/>
          <w:szCs w:val="28"/>
        </w:rPr>
        <w:t>и Р1-12</w:t>
      </w:r>
      <w:r w:rsidRPr="00FD0982">
        <w:rPr>
          <w:sz w:val="28"/>
          <w:szCs w:val="28"/>
        </w:rPr>
        <w:t>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которые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схему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впаивают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непосредственно. Резисторы типа Р1-12 характеризуются следующими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параметрами: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диапазон номинальных сопротивлений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1 - 6,8·10</w:t>
      </w:r>
      <w:r w:rsidRPr="00FD0982">
        <w:rPr>
          <w:sz w:val="28"/>
          <w:szCs w:val="28"/>
          <w:vertAlign w:val="superscript"/>
        </w:rPr>
        <w:t xml:space="preserve">6 </w:t>
      </w:r>
      <w:r w:rsidRPr="00FD0982">
        <w:rPr>
          <w:sz w:val="28"/>
          <w:szCs w:val="28"/>
        </w:rPr>
        <w:t xml:space="preserve">Ом; допуск на номинал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5;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1 0;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 20%;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ТКС=+(1,5-5)·10</w:t>
      </w:r>
      <w:r w:rsidRPr="00FD0982">
        <w:rPr>
          <w:sz w:val="28"/>
          <w:szCs w:val="28"/>
          <w:vertAlign w:val="superscript"/>
        </w:rPr>
        <w:t>-4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1/°C;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уровень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собственных шумов зависит от величины сопротивления и изменяется от 1 до 50мкВ/В.</w:t>
      </w:r>
    </w:p>
    <w:p w:rsidR="0068754D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Кроме резисторов общего применения выпускают металлодиэлектрические прецизионные резисторы (С2-29В, С2-36, С2-1 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др.) и высокочастотные (С2-10, С2-34). 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Прецизионные металлодиэлектрические резисторы обладают мощностью рассеяния от 0,062 до 2Вт, диапазоном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номинальных сопротивлений от 1 до 20·10</w:t>
      </w:r>
      <w:r w:rsidRPr="00FD0982">
        <w:rPr>
          <w:sz w:val="28"/>
          <w:szCs w:val="28"/>
          <w:vertAlign w:val="superscript"/>
        </w:rPr>
        <w:t>6</w:t>
      </w:r>
      <w:r w:rsidRPr="00FD0982">
        <w:rPr>
          <w:sz w:val="28"/>
          <w:szCs w:val="28"/>
        </w:rPr>
        <w:t xml:space="preserve"> Ом, допуском от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0,05 до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 1%; ТКС - +(0,05-10)·10</w:t>
      </w:r>
      <w:r w:rsidRPr="00FD0982">
        <w:rPr>
          <w:sz w:val="28"/>
          <w:szCs w:val="28"/>
          <w:vertAlign w:val="superscript"/>
        </w:rPr>
        <w:t>-4</w:t>
      </w:r>
      <w:r w:rsidRPr="00FD0982">
        <w:rPr>
          <w:sz w:val="28"/>
          <w:szCs w:val="28"/>
        </w:rPr>
        <w:t xml:space="preserve"> 1/°C; уровнем шумов - от 0,5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5 мкВ/В.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Проволочные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выполняют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цилиндрическом изоляционном основании с одно- или многослойной обмоткой. Для защиты от механических и климатических воздействий и закрепления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витков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все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устройство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покрывается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лаками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 эмалями или герметизируется.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Проволочные резисторы характеризуются высокой стабильностью сопротивления, низким уровнем шумов, большой номинальной мощностью, высокой точностью сопротивления.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 зависимости от назначения проволочные резисторы можно разделить на резисторы общего назначения (нагрузочные) и прецизионные.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Нагрузочные резисторы имеют номинальную мощность от 3 до 100Вт и номинальное сопротивление от 0,066 до 50·10</w:t>
      </w:r>
      <w:r w:rsidRPr="00FD0982">
        <w:rPr>
          <w:sz w:val="28"/>
          <w:szCs w:val="28"/>
          <w:vertAlign w:val="superscript"/>
        </w:rPr>
        <w:t>3</w:t>
      </w:r>
      <w:r w:rsidRPr="00FD0982">
        <w:rPr>
          <w:sz w:val="28"/>
          <w:szCs w:val="28"/>
        </w:rPr>
        <w:t xml:space="preserve"> Ом. Применяют такие резисторы в качестве делителей напряжения, различных нагрузок, поглотительных и балластных сопротивлений.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Прецизионные резисторы характеризуются меньшей номинальной мощностью от 0,125 до 10Вт,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большим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диапазоном номинальных значений от 1 до 10</w:t>
      </w:r>
      <w:r w:rsidRPr="00FD0982">
        <w:rPr>
          <w:sz w:val="28"/>
          <w:szCs w:val="28"/>
          <w:vertAlign w:val="superscript"/>
        </w:rPr>
        <w:t>6</w:t>
      </w:r>
      <w:r w:rsidRPr="00FD0982">
        <w:rPr>
          <w:sz w:val="28"/>
          <w:szCs w:val="28"/>
        </w:rPr>
        <w:t xml:space="preserve"> Ом, допуском от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0,05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2,0%, ТКС - (0,01-2)·10</w:t>
      </w:r>
      <w:r w:rsidRPr="00FD0982">
        <w:rPr>
          <w:sz w:val="28"/>
          <w:szCs w:val="28"/>
          <w:vertAlign w:val="superscript"/>
        </w:rPr>
        <w:t>-4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1/°C.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Для использования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микроэлектронной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аппаратуре и микросборках выпускают металлофольговые прецизионные резисторы С5-62, которые предназначены для функциональной подгонки высокоточных ГИС. Эти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резисторы характеризуются диапазоном номинальных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значений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от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30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 10·10</w:t>
      </w:r>
      <w:r w:rsidRPr="00FD0982">
        <w:rPr>
          <w:sz w:val="28"/>
          <w:szCs w:val="28"/>
          <w:vertAlign w:val="superscript"/>
        </w:rPr>
        <w:t>3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 xml:space="preserve">Ом, допуском от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 xml:space="preserve">0,05 до </w:t>
      </w:r>
      <w:r w:rsidRPr="00FD0982">
        <w:rPr>
          <w:sz w:val="28"/>
          <w:szCs w:val="28"/>
        </w:rPr>
        <w:sym w:font="Symbol" w:char="F0B1"/>
      </w:r>
      <w:r w:rsidRPr="00FD0982">
        <w:rPr>
          <w:sz w:val="28"/>
          <w:szCs w:val="28"/>
        </w:rPr>
        <w:t>1,0%; ТКС - +(0,2-0,3)·10</w:t>
      </w:r>
      <w:r w:rsidRPr="00FD0982">
        <w:rPr>
          <w:sz w:val="28"/>
          <w:szCs w:val="28"/>
          <w:vertAlign w:val="superscript"/>
        </w:rPr>
        <w:t>-4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1/°C.</w:t>
      </w:r>
    </w:p>
    <w:p w:rsidR="0068754D" w:rsidRPr="00FD0982" w:rsidRDefault="0068754D" w:rsidP="00FD0982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83D72" w:rsidRPr="00FD0982" w:rsidRDefault="00FD0982" w:rsidP="00FD0982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C83D72" w:rsidRPr="00FD0982">
        <w:rPr>
          <w:b/>
          <w:caps/>
          <w:sz w:val="28"/>
          <w:szCs w:val="28"/>
        </w:rPr>
        <w:t>5. Наборы резисторов</w:t>
      </w:r>
    </w:p>
    <w:p w:rsidR="00FD0982" w:rsidRDefault="00FD098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Наборы резисторов предназначены 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использования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 устройствах вычислительной, измерительной техники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другой радиоэлектронной аппаратуре.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По функциональному назначению наборы резисторов подразделяют на декодирующие матрицы и последовательные делители напряжения.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В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декодирующих матрицах значения сопротивлений резисторов изменяются по закону R-2R, R-2R-4R-8R и др.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Наборы резисторов характеризуются номинальным сопротивлением резисторов, коэффициентом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деления,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допуском на номинал, ТКС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разбалансом ТКС (т.е. разностью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между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ТКС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двух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резисторов),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входным напряжением (чаще всего от 2,0 до 30В, для некоторых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типов наборов резисторов до 1500В), выходным напряжением, мощностью рассеяния одного резистора и набора в целом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(от 0,3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1,5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Вт),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разрядностью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для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декодирующих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матриц, паразитной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емкостью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между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резисторами;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динамическими параметрами - временем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установления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выходного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напряжения (0,1-5мкс) или верхней граничной частотой (до 60МГц).</w:t>
      </w:r>
    </w:p>
    <w:p w:rsidR="00C83D72" w:rsidRPr="00FD0982" w:rsidRDefault="00C83D72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0982">
        <w:rPr>
          <w:sz w:val="28"/>
          <w:szCs w:val="28"/>
        </w:rPr>
        <w:t>Наборы резисторов изготавливают на основе тонкопленочных резисторов (серии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301-320), толстопленочных (НР1-1 - НР1-11),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металлофольговых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(НР2-2), проволочных (НС5-4-1), керметных подстроечных (НР1-9, НРП1-1).</w:t>
      </w:r>
    </w:p>
    <w:p w:rsidR="0068754D" w:rsidRPr="00FD0982" w:rsidRDefault="0068754D" w:rsidP="00FD09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754D" w:rsidRPr="00FD0982" w:rsidRDefault="00FD0982" w:rsidP="00FD0982">
      <w:pPr>
        <w:widowControl w:val="0"/>
        <w:tabs>
          <w:tab w:val="left" w:pos="426"/>
        </w:tabs>
        <w:spacing w:line="360" w:lineRule="auto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68754D" w:rsidRPr="00FD0982">
        <w:rPr>
          <w:b/>
          <w:caps/>
          <w:sz w:val="28"/>
          <w:szCs w:val="28"/>
        </w:rPr>
        <w:t>Литература</w:t>
      </w:r>
    </w:p>
    <w:p w:rsidR="00FD0982" w:rsidRPr="00FD0982" w:rsidRDefault="00FD0982" w:rsidP="00FD0982">
      <w:pPr>
        <w:widowControl w:val="0"/>
        <w:tabs>
          <w:tab w:val="left" w:pos="426"/>
        </w:tabs>
        <w:spacing w:line="360" w:lineRule="auto"/>
        <w:rPr>
          <w:caps/>
          <w:sz w:val="28"/>
          <w:szCs w:val="28"/>
        </w:rPr>
      </w:pPr>
    </w:p>
    <w:p w:rsidR="0068754D" w:rsidRPr="00FD0982" w:rsidRDefault="0068754D" w:rsidP="00FD0982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D0982">
        <w:rPr>
          <w:sz w:val="28"/>
          <w:szCs w:val="28"/>
        </w:rPr>
        <w:t xml:space="preserve">Суриков В.С. – Основы электродинамики – М. «Протон» - </w:t>
      </w:r>
      <w:smartTag w:uri="urn:schemas-microsoft-com:office:smarttags" w:element="metricconverter">
        <w:smartTagPr>
          <w:attr w:name="ProductID" w:val="2000 г"/>
        </w:smartTagPr>
        <w:r w:rsidRPr="00FD0982">
          <w:rPr>
            <w:sz w:val="28"/>
            <w:szCs w:val="28"/>
          </w:rPr>
          <w:t>2000 г</w:t>
        </w:r>
      </w:smartTag>
      <w:r w:rsidRPr="00FD0982">
        <w:rPr>
          <w:sz w:val="28"/>
          <w:szCs w:val="28"/>
        </w:rPr>
        <w:t>.</w:t>
      </w:r>
    </w:p>
    <w:p w:rsidR="0068754D" w:rsidRPr="00FD0982" w:rsidRDefault="0068754D" w:rsidP="00FD0982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D0982">
        <w:rPr>
          <w:sz w:val="28"/>
          <w:szCs w:val="28"/>
        </w:rPr>
        <w:t xml:space="preserve">Карков И.С. – Физика элементарных частиц. – М. – </w:t>
      </w:r>
      <w:smartTag w:uri="urn:schemas-microsoft-com:office:smarttags" w:element="metricconverter">
        <w:smartTagPr>
          <w:attr w:name="ProductID" w:val="1999 г"/>
        </w:smartTagPr>
        <w:r w:rsidRPr="00FD0982">
          <w:rPr>
            <w:sz w:val="28"/>
            <w:szCs w:val="28"/>
          </w:rPr>
          <w:t>1999 г</w:t>
        </w:r>
      </w:smartTag>
      <w:r w:rsidRPr="00FD0982">
        <w:rPr>
          <w:sz w:val="28"/>
          <w:szCs w:val="28"/>
        </w:rPr>
        <w:t>.</w:t>
      </w:r>
    </w:p>
    <w:p w:rsidR="0068754D" w:rsidRPr="00FD0982" w:rsidRDefault="0068754D" w:rsidP="00FD0982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D0982">
        <w:rPr>
          <w:sz w:val="28"/>
          <w:szCs w:val="28"/>
        </w:rPr>
        <w:t xml:space="preserve">Синджанов И.К. Электродинамика – М. </w:t>
      </w:r>
      <w:smartTag w:uri="urn:schemas-microsoft-com:office:smarttags" w:element="metricconverter">
        <w:smartTagPr>
          <w:attr w:name="ProductID" w:val="1998 г"/>
        </w:smartTagPr>
        <w:r w:rsidRPr="00FD0982">
          <w:rPr>
            <w:sz w:val="28"/>
            <w:szCs w:val="28"/>
          </w:rPr>
          <w:t>1998 г</w:t>
        </w:r>
      </w:smartTag>
      <w:r w:rsidRPr="00FD0982">
        <w:rPr>
          <w:sz w:val="28"/>
          <w:szCs w:val="28"/>
        </w:rPr>
        <w:t>.</w:t>
      </w:r>
    </w:p>
    <w:p w:rsidR="0068754D" w:rsidRPr="00FD0982" w:rsidRDefault="0068754D" w:rsidP="00FD0982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D0982">
        <w:rPr>
          <w:sz w:val="28"/>
          <w:szCs w:val="28"/>
        </w:rPr>
        <w:t>Электротехнические материалы. Справочник / В.Б. Березин, Н.С. Прохоров, А.М. Хайкин. - М.: Энергоатомиздат,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1993. - 504с.</w:t>
      </w:r>
    </w:p>
    <w:p w:rsidR="0068754D" w:rsidRPr="00FD0982" w:rsidRDefault="0068754D" w:rsidP="00FD0982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D0982">
        <w:rPr>
          <w:sz w:val="28"/>
          <w:szCs w:val="28"/>
        </w:rPr>
        <w:t>Рычина Т.А.,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Зеленский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А.В.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Устройства</w:t>
      </w:r>
      <w:r w:rsidR="00FD0982">
        <w:rPr>
          <w:sz w:val="28"/>
          <w:szCs w:val="28"/>
        </w:rPr>
        <w:t xml:space="preserve"> </w:t>
      </w:r>
      <w:r w:rsidRPr="00FD0982">
        <w:rPr>
          <w:sz w:val="28"/>
          <w:szCs w:val="28"/>
        </w:rPr>
        <w:t>функциональной электроники и электрорадиоэлементы . - М.: Радио и связь, 1999. - 352с.</w:t>
      </w:r>
    </w:p>
    <w:p w:rsidR="0068754D" w:rsidRPr="00FD0982" w:rsidRDefault="0068754D" w:rsidP="00FD0982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8754D" w:rsidRPr="00FD0982" w:rsidSect="00FD09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B54EE"/>
    <w:multiLevelType w:val="hybridMultilevel"/>
    <w:tmpl w:val="19368A76"/>
    <w:lvl w:ilvl="0" w:tplc="37B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D72"/>
    <w:rsid w:val="000736B7"/>
    <w:rsid w:val="000C7648"/>
    <w:rsid w:val="001041AE"/>
    <w:rsid w:val="00222967"/>
    <w:rsid w:val="002D10D7"/>
    <w:rsid w:val="00334DEE"/>
    <w:rsid w:val="003614AA"/>
    <w:rsid w:val="0068754D"/>
    <w:rsid w:val="00984CC5"/>
    <w:rsid w:val="00B44FFF"/>
    <w:rsid w:val="00C83D72"/>
    <w:rsid w:val="00E07ABD"/>
    <w:rsid w:val="00F245C8"/>
    <w:rsid w:val="00FC7EA0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4EA06-F7C8-4DCB-9E13-62A978E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7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3D0E-B248-44F6-87EA-8C579CDB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2014-03-09T20:44:00Z</dcterms:created>
  <dcterms:modified xsi:type="dcterms:W3CDTF">2014-03-09T20:44:00Z</dcterms:modified>
</cp:coreProperties>
</file>