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1708" w:rsidRDefault="00A51708" w:rsidP="008F42CE">
      <w:pPr>
        <w:pStyle w:val="a3"/>
        <w:rPr>
          <w:rFonts w:ascii="Arial" w:hAnsi="Arial" w:cs="Arial"/>
        </w:rPr>
      </w:pP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Персональные компьютеры имеют четыре иерархических уровня памяти: </w:t>
      </w:r>
    </w:p>
    <w:p w:rsidR="008F42CE" w:rsidRDefault="008F42CE" w:rsidP="008F42CE">
      <w:pPr>
        <w:numPr>
          <w:ilvl w:val="0"/>
          <w:numId w:val="1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микропроцессорная память; </w:t>
      </w:r>
    </w:p>
    <w:p w:rsidR="008F42CE" w:rsidRDefault="008F42CE" w:rsidP="008F42CE">
      <w:pPr>
        <w:numPr>
          <w:ilvl w:val="0"/>
          <w:numId w:val="1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основная память; </w:t>
      </w:r>
    </w:p>
    <w:p w:rsidR="008F42CE" w:rsidRDefault="008F42CE" w:rsidP="008F42CE">
      <w:pPr>
        <w:numPr>
          <w:ilvl w:val="0"/>
          <w:numId w:val="1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регистровая кэш-память; </w:t>
      </w:r>
    </w:p>
    <w:p w:rsidR="008F42CE" w:rsidRDefault="008F42CE" w:rsidP="008F42CE">
      <w:pPr>
        <w:numPr>
          <w:ilvl w:val="0"/>
          <w:numId w:val="1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внешняя память.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Микропроцессорная память рассмотрена выше. Основная память предназначена для хранения и оперативного обмена информацией с другими устройствами компьютера. Функции памяти: </w:t>
      </w:r>
    </w:p>
    <w:p w:rsidR="008F42CE" w:rsidRDefault="008F42CE" w:rsidP="008F42CE">
      <w:pPr>
        <w:numPr>
          <w:ilvl w:val="0"/>
          <w:numId w:val="2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прием информации от других устройств; </w:t>
      </w:r>
    </w:p>
    <w:p w:rsidR="008F42CE" w:rsidRDefault="008F42CE" w:rsidP="008F42CE">
      <w:pPr>
        <w:numPr>
          <w:ilvl w:val="0"/>
          <w:numId w:val="2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запоминание информации; </w:t>
      </w:r>
    </w:p>
    <w:p w:rsidR="008F42CE" w:rsidRDefault="008F42CE" w:rsidP="008F42CE">
      <w:pPr>
        <w:numPr>
          <w:ilvl w:val="0"/>
          <w:numId w:val="2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выдача информации по запросу в другие устройства машины.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Основная память содержит два вида запоминающих устройств: </w:t>
      </w:r>
    </w:p>
    <w:p w:rsidR="008F42CE" w:rsidRDefault="008F42CE" w:rsidP="008F42CE">
      <w:pPr>
        <w:numPr>
          <w:ilvl w:val="0"/>
          <w:numId w:val="3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ПЗУ — постоянное запоминающее устройство; </w:t>
      </w:r>
    </w:p>
    <w:p w:rsidR="008F42CE" w:rsidRDefault="008F42CE" w:rsidP="008F42CE">
      <w:pPr>
        <w:numPr>
          <w:ilvl w:val="0"/>
          <w:numId w:val="3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ОЗУ — оперативное запоминающее устройство.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ПЗУ предназначено для хранения постоянной программной и справочной информации. Данные в ПЗУ заносятся при изготовлении. Информацию, хранящуюся в ПЗУ, можно только считывать, но не изменять.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В ПЗУ находятся: </w:t>
      </w:r>
    </w:p>
    <w:p w:rsidR="008F42CE" w:rsidRDefault="008F42CE" w:rsidP="008F42CE">
      <w:pPr>
        <w:numPr>
          <w:ilvl w:val="0"/>
          <w:numId w:val="4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программа управления работой процессора; </w:t>
      </w:r>
    </w:p>
    <w:p w:rsidR="008F42CE" w:rsidRDefault="008F42CE" w:rsidP="008F42CE">
      <w:pPr>
        <w:numPr>
          <w:ilvl w:val="0"/>
          <w:numId w:val="4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программа запуска и останова компьютера; </w:t>
      </w:r>
    </w:p>
    <w:p w:rsidR="008F42CE" w:rsidRDefault="008F42CE" w:rsidP="008F42CE">
      <w:pPr>
        <w:numPr>
          <w:ilvl w:val="0"/>
          <w:numId w:val="4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программы тестирования устройств, проверяющие при каждом включении компьютера правильность работы его блоков; </w:t>
      </w:r>
    </w:p>
    <w:p w:rsidR="008F42CE" w:rsidRDefault="008F42CE" w:rsidP="008F42CE">
      <w:pPr>
        <w:numPr>
          <w:ilvl w:val="0"/>
          <w:numId w:val="4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программы управления дисплеем, клавиатурой, принтером, внешней памятью; </w:t>
      </w:r>
    </w:p>
    <w:p w:rsidR="008F42CE" w:rsidRDefault="008F42CE" w:rsidP="008F42CE">
      <w:pPr>
        <w:numPr>
          <w:ilvl w:val="0"/>
          <w:numId w:val="4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информация о том, где на диске находится операционная система.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ПЗУ является энергонезависимой памятью, при отключении питания информация в нем сохраняется.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ОЗУ предназначено для оперативной записи, хранения и считывания информации (программ и данных), непосредственно участвующей в информационно-вычислительном процессе, выполняемом компьютером в текущий период времени.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Главными достоинствами оперативной памяти являются ее высокое быстродействие и возможность обращения к каждой ячейке памяти отдельно (прямой адресный доступ к памяти). Все ячейки памяти объединены в группы по 8 бит (1 байт), каждая такая группа имеет адрес, по которому к ней можно обратиться.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ОЗУ является энергозависимой памятью, при выключении питания информация в нем стирается.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В современных компьютерах объем памяти обычно составляет 8-128 Мбайт. Объем памяти — важная характеристика компьютера, она влияет на скорость работы и работоспособность программ.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Кроме ПЗУ и ОЗУ на системной плате имеется и энергонезависимая CMOS-память, постоянно питающаяся от своего аккумулятора. В ней хранятся параметры конфигурации компьютера, которые проверяются при каждом рключении системы. Это полупостоянная память. Для изменения параметров конфигурации компьютера в BIOS содержится программа настройки конфигурации компьютера - SETUP.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Для ускорения доступа к оперативной памяти используется специальная сверхбыстродействующая кэш-память, которая располагается как бы «между» микропроцессором и оперативной памятью, в ней хранятся копии наиболее часто используемых участков оперативной памяти. Регистры кэш-памяти недоступны для пользователя.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В кэш-памяти хранятся данные, которые микропроцессор получил и будет использовать в ближайшие такты своей работы. Быстрый доступ к этим данным позволяет сократить время выполнения очередных команд программы.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Микропроцессоры, начиная от МП 80486, имеют свою встроенную кэш-память. Микропроцессоры Pentium и Реntium Pro имеют кэш-память отдельно для данных и отдельно для команд. Для всех микропроцессоров может использоваться дополнительная кэш-память, размещаемая на материнской плате вне микропроцессора, емкость которой может достигать нескольких Мбайт. Внешняя память относится к внешним устройствам компьютера и используется для долговременного хранения любой информации, которая может потребоваться для решения задач. В частности, во внешней памяти хранятся все программное обеспечение компьютера.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Устройства внешней памяти — внешние запоминающие устройства — весьма разнообразны. Их можно классифицировать по виду носителя, по типу конструкции, по принципу записи и считывания информации, по методу доступа и т. д.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Наиболее распространенными внешними запоминающими устройствами являются: </w:t>
      </w:r>
    </w:p>
    <w:p w:rsidR="008F42CE" w:rsidRDefault="008F42CE" w:rsidP="008F42CE">
      <w:pPr>
        <w:numPr>
          <w:ilvl w:val="0"/>
          <w:numId w:val="5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накопители на жестких магнитных дисках (НЖМД); </w:t>
      </w:r>
    </w:p>
    <w:p w:rsidR="008F42CE" w:rsidRDefault="008F42CE" w:rsidP="008F42CE">
      <w:pPr>
        <w:numPr>
          <w:ilvl w:val="0"/>
          <w:numId w:val="5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накопители на гибких магнитных дисках (НГМД); </w:t>
      </w:r>
    </w:p>
    <w:p w:rsidR="008F42CE" w:rsidRDefault="008F42CE" w:rsidP="008F42CE">
      <w:pPr>
        <w:numPr>
          <w:ilvl w:val="0"/>
          <w:numId w:val="5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накопители на оптических дисках (CD-ROM).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Реже в качестве устройств внешней памяти персонального компьютера используются запоминающие устройства на кассетной магнитной ленте — стримеры.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Накопители на дисках — это устройства для чтения и записи с магнитных или оптических носителей. Назначение этих накопителей — хранение больших объемов информации, запись и выдача хранимой информации по запросу в оперативное запоминающее устройство.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НЖМД и НГМД различаются лишь конструктивно, объемами хранимой информации и временем поиска, записи и считывания информации.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В качестве запоминающей среды у магнитных дисков используются магнитные материалы со специальными свойствами, позволяющими фиксировать два магнитных состояния — два направления намагниченности. Каждому из этих состояний ставятся в соответствие двоичные цифры 0 и 1. Информация на магнитные диски записывается и считывается магнитными головками вдоль концентрических окружностей — дорожек (треков). Количество дорожек на диске и их информационная емкость зависят от типа диска, конструкции накопителя, качества магнитных головок и магнитного покрытия. Каждая дорожка разбита на секторы. В одном секторе обычно размещается 512 байт данных. Обмен данными между накопителем на магнитном диске и оперативной памятью осуществляется последовательно целым числом секторов. Для жесткого магнитного диска используется также понятие цилиндра — совокупности дорожек, находящихся на одинаковом расстоянии от центра диска.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Диски относятся к машинным носителям информации с прямым доступом. Это означает, что компьютер может обратиться к дорожке, на которой начинается участок с искомой информацией или куда нужно записать новую информацию, непосредственно, где бы ни , находилась головка записи и чтения накопителя.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Все диски — и магнитные, и оптические — характеризуются своим диаметром (форм-фактором). Из гибких магнитных дисков наибольшее распространение получили диски диаметром 3,5(89 мм). Емкость этих дисков составляет 1,2 и 1,44 Мбайт.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Накопители на жестких магнитных дисках получили название «винчестер». Этот термин возник из жаргонного названия первой модели жесткого диска, имевшего 30 дорожек по 30 секторов каждая, что случайно совпало с калибром охотничьего ружья «винчестер». Емкость накопителя на жестком магнитном диске измеряется в Мбайтах и Гбайтах.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В последнее время появились новые накопители на магнитных дисках — ZIP-диске — переносные устройства емкостью 230-280 Мбайт.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В последние годы самое широкое распространение получили накопители на оптических дисках (CD-ROM). Благодаря маленьким размерам, большой емкости и надежности эти накопители становятся все более популярными. Емкость накопителей на оптических дисках — от 640 Мбайт и выше.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Оптические диски делятся на неперезаписываемые лазерно-оптические диски, перезаписываемые лазерно-оптические диски и перезаписываемые магнитооптические диски. Неперезаписываемые диски поставляются фирмами-изготовителями с уже записанной на них информацией. Запись информации на них возможна только в лабораторных условиях, вне компьютера. </w:t>
      </w:r>
    </w:p>
    <w:p w:rsidR="008F42CE" w:rsidRDefault="008F42CE" w:rsidP="008F42CE">
      <w:pPr>
        <w:pStyle w:val="a3"/>
      </w:pPr>
      <w:r>
        <w:rPr>
          <w:rFonts w:ascii="Arial" w:hAnsi="Arial" w:cs="Arial"/>
        </w:rPr>
        <w:t xml:space="preserve">Кроме основной своей характеристики — информационной емкости, дисковые накопители характеризуются и двумя временными показателями: </w:t>
      </w:r>
    </w:p>
    <w:p w:rsidR="008F42CE" w:rsidRDefault="008F42CE" w:rsidP="008F42CE">
      <w:pPr>
        <w:numPr>
          <w:ilvl w:val="0"/>
          <w:numId w:val="6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временем доступа; </w:t>
      </w:r>
    </w:p>
    <w:p w:rsidR="008F42CE" w:rsidRDefault="008F42CE" w:rsidP="008F42CE">
      <w:pPr>
        <w:numPr>
          <w:ilvl w:val="0"/>
          <w:numId w:val="6"/>
        </w:numPr>
        <w:spacing w:before="100" w:beforeAutospacing="1" w:after="100" w:afterAutospacing="1"/>
      </w:pPr>
      <w:r>
        <w:rPr>
          <w:rFonts w:ascii="Arial" w:hAnsi="Arial" w:cs="Arial"/>
        </w:rPr>
        <w:t xml:space="preserve">скоростью считывания подряд расположенных байтов. </w:t>
      </w:r>
    </w:p>
    <w:p w:rsidR="008F42CE" w:rsidRDefault="008F42CE">
      <w:bookmarkStart w:id="0" w:name="_GoBack"/>
      <w:bookmarkEnd w:id="0"/>
    </w:p>
    <w:sectPr w:rsidR="008F42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4D4C1B"/>
    <w:multiLevelType w:val="multilevel"/>
    <w:tmpl w:val="CF7096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9B813CA"/>
    <w:multiLevelType w:val="multilevel"/>
    <w:tmpl w:val="A4E451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B372504"/>
    <w:multiLevelType w:val="multilevel"/>
    <w:tmpl w:val="74FED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63A11F3"/>
    <w:multiLevelType w:val="multilevel"/>
    <w:tmpl w:val="75804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C3F6C79"/>
    <w:multiLevelType w:val="multilevel"/>
    <w:tmpl w:val="3DEE33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FF27520"/>
    <w:multiLevelType w:val="multilevel"/>
    <w:tmpl w:val="5A608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F42CE"/>
    <w:rsid w:val="000B505E"/>
    <w:rsid w:val="001B06A6"/>
    <w:rsid w:val="007254BE"/>
    <w:rsid w:val="008F42CE"/>
    <w:rsid w:val="00A51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F5536B-1EB9-4C00-8C09-272C4B0F4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F42C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76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1066</Words>
  <Characters>6079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Персональные компьютеры имеют четыре иерархических уровня памяти: </vt:lpstr>
    </vt:vector>
  </TitlesOfParts>
  <Company>Организация</Company>
  <LinksUpToDate>false</LinksUpToDate>
  <CharactersWithSpaces>7131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Персональные компьютеры имеют четыре иерархических уровня памяти: </dc:title>
  <dc:subject/>
  <dc:creator>Customer</dc:creator>
  <cp:keywords/>
  <dc:description/>
  <cp:lastModifiedBy>admin</cp:lastModifiedBy>
  <cp:revision>2</cp:revision>
  <dcterms:created xsi:type="dcterms:W3CDTF">2014-03-29T22:16:00Z</dcterms:created>
  <dcterms:modified xsi:type="dcterms:W3CDTF">2014-03-29T22:16:00Z</dcterms:modified>
</cp:coreProperties>
</file>