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E0" w:rsidRPr="0021446A" w:rsidRDefault="003105E0" w:rsidP="003105E0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21446A">
        <w:rPr>
          <w:rFonts w:ascii="Times New Roman" w:hAnsi="Times New Roman"/>
          <w:b/>
          <w:szCs w:val="24"/>
        </w:rPr>
        <w:t>В железосодержащих сверхпроводниках обнаружен изотопический эффект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Открытые два года обратно железосодержащие сверхпроводники возродили интерес к одной из самых интригующих физических проблем современности — построению теории высокотемпературной сверхпроводимости. Главной загадкой на пути решения этой задачи остаются неизвестные и не понятые до сих пор процессы внутри вещества, которые ответственны за его сверхпроводящее состояние и которые позволяют ему иметь высокую критическую температуру (температуру перехода из нормального состояния в сверхпроводящее). Японские ученые в журнале Physical Review Letters опубликовали экспериментальную работу, результаты которой могут внести некоторую определенность в понимание этих внутренних механизмов сверхпроводимости с высокой критической температурой.</w:t>
      </w:r>
    </w:p>
    <w:p w:rsidR="003105E0" w:rsidRPr="0021446A" w:rsidRDefault="000E4F19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ВЕРХПРОВОДИМОСТЬ: В железосодержащих сверхпроводниках обнаружен изотопический эффект" style="width:196.5pt;height:262.5pt">
            <v:imagedata r:id="rId4" o:title=""/>
          </v:shape>
        </w:pic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Кристаллическая решетка BaFe2As2. Изображение с сайта www.natureasia.com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Сверхпроводимость характеризуется отсутствием электрического сопротивления и идеальным диамагнетизмом (абсолютным непроникновением магнитного поля внутрь материала). Она возникает у веществ, которые имеют температуру ниже определенного, характерного только для них значения. Такая температура называется критической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(Tc).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Хотя сверхпроводимость была открыта голландским ученым Хейке Камерлинг-Оннесом вдобавок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начале прошлого века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1911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году), объяснено это явление было лишь спустя примерно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лет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1957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году). Создателями теории сверхпроводимости принято считать Джона Бардина, Леона Купера и Джона Шриффера. Они установили, что вещество становится сверхпроводящим благодаря объединению электронов проводимости в пары (именуемые куперовскими) и их дальнейшей синхронизации. Иными словами, все электроны ведут себя как единое неделимое (ни один из электронов не стремится в этом состоянии показать свою «индивидуальность») и благодаря этому обтекают без какого-либо сопротивления кристаллическую решетку вещества.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Появление куперовских пар обусловлено сложным взаимодействием ионов кристаллической решетки и электронов. Электроны обмениваются безмассовыми «почти» частицами (квазичастицами) фононами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— квантами колебательного движения ионов. «Почти»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— потому что фононы не могут существовать в свободном состоянии, их жизнь ограничена кристаллической решеткой.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результате обмена квазичастицами промеж электронами появляется притяжение, что в свою очередь приводит к образованию куперовских пар. Описанный процесс формирования куперовских пар получил наименование электрон-фононного взаимодействия (механизма). Именно этот механизм и составляет основу теории сверхпроводимости, или теории БКШ, названной так по первым буквам фамилий ее авторов.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Надо сказать, что теория БКШ, как и любая другая физическая теория, не возникла спонтанным образом. Она стала итогом последовательных экспериментальных и теоретических исследований различных ученых. Среди этого многообразия особо стоит выделить публикации английского физика Герберта Фрёлиха, который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1950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году первым указал на существенную роль влияния ионов на электроны в возникновении сверхпроводимости. Из своей идеи профессор смог вывести заключение о том, что критическая температура в семействе изотопов данного сверхпроводника должна быть назад пропорциональна квадратному корню массы иона М (молекулярной массы),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есть 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M–α (значок «~» обозначает пропорциональность), где 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0,5. Проще говоря, чем больше молекулярная масса сверхпроводящего вещества, тем меньше его критическая температура. Такая зависимость получила наименование «изотопический эффект», или «изотоп-эффект».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том же году Эммануэль Максвелл обнаружил изотопический эффект в изотопах ртути, что явилось веским доказательством правильности гипотезы Фрёлиха. Позже изотоп-эффект был открыт и у других сверхпроводников (см. таблицу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1).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 xml:space="preserve">Таблица 1. Изотопический эффект в различных сверхпроводниках 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 xml:space="preserve">СверхпроводникαМеханизм сверхпроводимостиHg (ртуть)0,5±0,03фононныйTl (таллий)0,5±0,1фононныйCd (кадмий)0,5±0,1фононныйMo (молибден)0,33±0,05фононный 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La0,89Sr0,11CuO4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(замена 16О на 18О)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 xml:space="preserve">≈0,07? 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YBa2Cu3O7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(замена 16О на 18О)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≈0,02?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*Знак вопроса означает, что ученые не знают истинной причины формирования куперовских пар и, сообразно, возникновения сверхпроводимости.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Отметим, что в рассуждениях Фрёлиха речь шла о моноатомных сверхпроводниках,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есть материалах, образованных из одного химического элемента.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Когда в 1986-87 годах была обнаружена высокотемпературная сверхпроводимость в купратных (медьсодержащих) соединениях La0,89Sr0,11CuO4 (Tc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К) и YBa2Cu3O7 (Tc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К)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др., ученым стало ясно, что ставшая уже классической теория БКШ не в состоянии ее объяснить. БКШ-теория не допускает существования столь высокой критической температуры в веществах с такой силой электрон-фононного взаимодействия. На то, что не фононы заставляют объединяться электроны в высокотемпературных сверхпроводниках (ВТСП), указывало и неимение у этих ВТСП изотоп-эффекта по кислороду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— элементу, который наряду с медью присутствует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всех открытых впоследствии сверхпроводниках с высокой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Tc. Замещение традиционного кислорода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16О другими его изотопами чрезвычайно слабо изменяло критическую температуру (см. таблицу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1).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С тех пор изотоп-эффект стал рассматриваться как необыкновенный тест на причастность фононов к появлению сверхпроводимости. Если α равно или близ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0,5, то в данном материале куперовские пары (сверхпроводимость) возникают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счет электрон-фононного притяжения.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противном случае сверхпроводимость вызвана иным механизмом.</w:t>
      </w:r>
    </w:p>
    <w:p w:rsidR="003105E0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Чтобы выявить наличие или неимение изотоп-эффекта в сверхпроводнике, надобно определить показатель степени α в зависимости 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M–α. Рассчитать α из экспериментальных данных не сложно. Так как 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M–α, то герб равенства промеж критической температурой и массой иона возникнет, если переписать эту зависимость в таком виде: 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const·M–α (const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— это постоянная величина, константа, которая от Tc и M не зависит). Продифференцировав Tc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M и вспомнив определение производной функции, получим формулу:</w:t>
      </w:r>
    </w:p>
    <w:p w:rsidR="003105E0" w:rsidRPr="0021446A" w:rsidRDefault="000E4F19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alt="СВЕРХПРОВОДИМОСТЬ: В железосодержащих сверхпроводниках обнаружен изотопический эффект" style="width:78pt;height:27.75pt">
            <v:imagedata r:id="rId5" o:title=""/>
          </v:shape>
        </w:pic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,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где ΔM и ΔT соответствуют разности масс ионов и разности критических температур, возникающей при замещении иона его изотопом. Из этой формулы, опираясь на экспериментальные данные, ученые и определяют α,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есть наличие или неимение изотопического эффекта.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Конечно, изотоп-эффект не дает прямого ответа на важнейший вопрос высокотемпературной сверхпроводимости: что заставляет электроны в ВТСП объединяться в пары? Однако он играет важную роль в распутывании этой загадки,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частности позволяет определить ступень причастности фононов к возникновению куперовских пар.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С открытием в 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году железосодержащих ВТСП поиски причин возникновения высокотемпературной сверхпроводимости возобновились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новой силой. И, конечно,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первую очередь ученых заинтересовала величина вклада электрон-фононного взаимодействия в сверхпроводимость «железных» сверхпроводников. Будет ли этот вклад отличен от нуля или он так же пренебрежительно мал, как и в купратных ВТСП? Один из возможных способов решения данной проблемы связан с обнаружением (или необнаружением) изотопического эффекта по железу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— веществу, объединяющие «железные» сверхпроводники в один класс.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Впервые изотоп-эффект в железосодержащих ВТСП,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точнее, в поликристаллических соединениях SmFeAsO1–xFx (х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0,15) с 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К и Ba1–xKxFe2As2 (х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0,4) с Tc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К был открыт группой китайских ученых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году. Заменяя атомы природного (наиболее распространенного) железа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56Fe изотопом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54Fe, исследователи выяснили, что показатель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α находится вблизи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0,5 и предположительно равен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0,35.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результатов эксперимента ученые заключили, что частично (частично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— потому что α равно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0,5, а чуть меньше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0,35) куперовские пары формируются под действием электрон-фононного взаимодействия, но бесспорно, что количественно этот процесс классической теорией БКШ не описать.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История с изотопическим эффектом в железосодержащих сверхпроводниках получила свое продолжение в недавно опубликованной в журнале Physical Review Letters статье японских ученых Inverse Iron Isotope Effect on the Transition Temperature of the (Ba,K)Fe2As2 Superconductor (доступной также здесь). Они сосредоточили свое внимание на изотоп-эффекте по железу в поликристаллах Ba1–xKxFe2As2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— сверхпроводника,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котором тот же эффект по железу исследовали их китайские коллеги.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Чтобы достичь минимальной грехи в итоговых результатах, авторы статьи приготовили семь наборов из сверхпроводящего Ba1–xKxFe2As2 по два образца в каждом. Условия их производства были совершенно идентичными. разность заключалась лишь в химическом составе,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точнее, в использовании при изготовлении сверхпроводника наряду с обычным железом (56Fe, в таблице оно обозначено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nFe) двух его других стабильных изотопов: 54Fe и 57Fe. предположим, набор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S2, как видно из таблицы, представляет собой два одинаково приготовленных поликристалла Ba1–xKxFe2As2, в состав которых входят изотопы железа-54 и 57 соответственно.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2. Критическая температура, сдвиг критической температуры и показатель степени в изотопическом эффекте по железу в зависимости от изотопа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 xml:space="preserve">Fe, входящего в состав сверхпроводящих поликристаллов Ba1–xKxFe2As2 </w:t>
      </w:r>
    </w:p>
    <w:p w:rsidR="003105E0" w:rsidRPr="0021446A" w:rsidRDefault="000E4F19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alt="СВЕРХПРОВОДИМОСТЬ: В железосодержащих сверхпроводниках обнаружен изотопический эффект" style="width:261pt;height:125.25pt">
            <v:imagedata r:id="rId6" o:title=""/>
          </v:shape>
        </w:pic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Из полученных данных (см. таблицу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2) ученые рассчитали показатель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α и обнаружили, что, во-первых, он отличается от нуля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среднем равен –0,18. Во-вторых, и это самое необычное, он имеет отрицательный герб, 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есть чем тяжелее ион железа, входящий в сверхпроводник, тем выше критическая температура.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подавляющем большинстве сверхпроводники, если и обладают изотоп-эффектом, то для них 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— положительное число.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Возникающее противоречие с результатами предыдущей работы по изотоп-эффекту (см. выше) авторы статьи объясняют несовершенством изготовления поликристаллов Ba1–xKxFe2As2, делая упор на возможную неточность в допировании исследуемого вещества атомами калия.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Какие выводы делают из своей работы японские экспериментаторы? Ненулевое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α указывает на то, что фононы нельзя скидывать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счетов в теории сверхпроводимости «железных» ВТСП. Однако отрицательная величина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α говорит о том, что механизм электрон-фононного взаимодействия, возможно, более трудный, чем описываемый в теории БКШ. На основании того, что α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среднем равно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–0,18, а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0,5, авторы статьи делают следующее догадка. По их мнению, в железосодержащих ВТСП реализуется экзотический механизм объединения куперовских пар: смесь «более сложного» электрон-фононного и обменного взаимодействий.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одной из прошлых новостей «Элементы» уже писали вероятном обменном механизме формирования пар электронов. Поэтому лишь напомним, что обменное взаимодействие частиц представляет собой квантовый (связанный с принципом запрета Паули) аналог электростатического взаимодействия.</w:t>
      </w:r>
    </w:p>
    <w:p w:rsidR="003105E0" w:rsidRPr="0021446A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>Таким образом, если теоретикам удастся объяснить такой аномальный изотоп-эффект в «железных» ВТСП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рамках высказанной авторами обсуждаемой статьи гипотезы о смешанном взаимодействии электронов, то не исключено, что природа высокотемпературной сверхпроводимости может проясниться не только для данного класса сверхпроводников.</w:t>
      </w:r>
    </w:p>
    <w:p w:rsidR="003105E0" w:rsidRDefault="003105E0" w:rsidP="003105E0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1446A">
        <w:rPr>
          <w:rFonts w:ascii="Times New Roman" w:hAnsi="Times New Roman"/>
          <w:sz w:val="24"/>
          <w:szCs w:val="24"/>
        </w:rPr>
        <w:t xml:space="preserve">Источник: Parasharam M. Shirage, Kunihiro Kihou, Kiichi Miyazawa, Chul-Ho Lee, Hijiri Kito, Hiroshi Eisaki, Takashi Yanagisawa, Yasumoto Tanaka, Akira Iyo. </w:t>
      </w:r>
      <w:r w:rsidRPr="0021446A">
        <w:rPr>
          <w:rFonts w:ascii="Times New Roman" w:hAnsi="Times New Roman"/>
          <w:sz w:val="24"/>
          <w:szCs w:val="24"/>
          <w:lang w:val="en-US"/>
        </w:rPr>
        <w:t>Inverse Iron Isotope Effect on the Transition Temperature of the (Ba,K)Fe2As2 Superconductor // Phys. Rev</w:t>
      </w:r>
      <w:r w:rsidRPr="003105E0">
        <w:rPr>
          <w:rFonts w:ascii="Times New Roman" w:hAnsi="Times New Roman"/>
          <w:sz w:val="24"/>
          <w:szCs w:val="24"/>
        </w:rPr>
        <w:t xml:space="preserve">. </w:t>
      </w:r>
      <w:r w:rsidRPr="0021446A">
        <w:rPr>
          <w:rFonts w:ascii="Times New Roman" w:hAnsi="Times New Roman"/>
          <w:sz w:val="24"/>
          <w:szCs w:val="24"/>
          <w:lang w:val="en-US"/>
        </w:rPr>
        <w:t>Lett</w:t>
      </w:r>
      <w:r w:rsidRPr="003105E0">
        <w:rPr>
          <w:rFonts w:ascii="Times New Roman" w:hAnsi="Times New Roman"/>
          <w:sz w:val="24"/>
          <w:szCs w:val="24"/>
        </w:rPr>
        <w:t xml:space="preserve">. </w:t>
      </w:r>
      <w:r w:rsidRPr="0021446A">
        <w:rPr>
          <w:rFonts w:ascii="Times New Roman" w:hAnsi="Times New Roman"/>
          <w:sz w:val="24"/>
          <w:szCs w:val="24"/>
        </w:rPr>
        <w:t>103, 257003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46A">
        <w:rPr>
          <w:rFonts w:ascii="Times New Roman" w:hAnsi="Times New Roman"/>
          <w:sz w:val="24"/>
          <w:szCs w:val="24"/>
        </w:rPr>
        <w:t>(2009).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E0"/>
    <w:rsid w:val="000E4F19"/>
    <w:rsid w:val="001B33D4"/>
    <w:rsid w:val="0021446A"/>
    <w:rsid w:val="003105E0"/>
    <w:rsid w:val="006C3C65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DDFEBE1-B1EE-4D08-91D3-1E16896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E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Peterburg" w:hAnsi="Peterburg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05E0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3105E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железосодержащих сверхпроводниках обнаружен изотопический эффект</vt:lpstr>
    </vt:vector>
  </TitlesOfParts>
  <Company>Home</Company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железосодержащих сверхпроводниках обнаружен изотопический эффект</dc:title>
  <dc:subject/>
  <dc:creator>User</dc:creator>
  <cp:keywords/>
  <dc:description/>
  <cp:lastModifiedBy>admin</cp:lastModifiedBy>
  <cp:revision>2</cp:revision>
  <dcterms:created xsi:type="dcterms:W3CDTF">2014-02-20T05:17:00Z</dcterms:created>
  <dcterms:modified xsi:type="dcterms:W3CDTF">2014-02-20T05:17:00Z</dcterms:modified>
</cp:coreProperties>
</file>