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F3" w:rsidRDefault="00EF09F3" w:rsidP="000F2735">
      <w:pPr>
        <w:spacing w:line="360" w:lineRule="auto"/>
        <w:ind w:firstLine="709"/>
        <w:jc w:val="center"/>
        <w:rPr>
          <w:b/>
          <w:sz w:val="32"/>
          <w:szCs w:val="32"/>
        </w:rPr>
      </w:pPr>
    </w:p>
    <w:p w:rsidR="00995665" w:rsidRDefault="00F51E31" w:rsidP="000F2735">
      <w:pPr>
        <w:spacing w:line="360" w:lineRule="auto"/>
        <w:ind w:firstLine="709"/>
        <w:jc w:val="center"/>
        <w:rPr>
          <w:b/>
          <w:sz w:val="32"/>
          <w:szCs w:val="32"/>
        </w:rPr>
      </w:pPr>
      <w:r w:rsidRPr="00F51E31">
        <w:rPr>
          <w:b/>
          <w:sz w:val="32"/>
          <w:szCs w:val="32"/>
        </w:rPr>
        <w:t>ВВЕДЕНИЕ</w:t>
      </w:r>
    </w:p>
    <w:p w:rsidR="00F51E31" w:rsidRDefault="00CA7C8F" w:rsidP="008D5DAF">
      <w:pPr>
        <w:spacing w:line="360" w:lineRule="auto"/>
        <w:ind w:firstLine="709"/>
        <w:jc w:val="both"/>
        <w:rPr>
          <w:sz w:val="28"/>
        </w:rPr>
      </w:pPr>
      <w:r>
        <w:rPr>
          <w:sz w:val="28"/>
        </w:rPr>
        <w:t>Данная</w:t>
      </w:r>
      <w:r w:rsidR="00F51E31">
        <w:rPr>
          <w:sz w:val="28"/>
        </w:rPr>
        <w:t xml:space="preserve"> курсовая работа посвящена рассмотрению вопроса валютной системы Росси</w:t>
      </w:r>
      <w:r w:rsidR="00444D54">
        <w:rPr>
          <w:sz w:val="28"/>
        </w:rPr>
        <w:t>йской Федерации</w:t>
      </w:r>
      <w:r w:rsidR="00995665">
        <w:rPr>
          <w:sz w:val="28"/>
        </w:rPr>
        <w:t>, проблемам и перспективам ее развития</w:t>
      </w:r>
      <w:r w:rsidR="00F51E31">
        <w:rPr>
          <w:sz w:val="28"/>
        </w:rPr>
        <w:t xml:space="preserve">. Тема </w:t>
      </w:r>
      <w:r w:rsidR="00993A5E">
        <w:rPr>
          <w:sz w:val="28"/>
        </w:rPr>
        <w:t xml:space="preserve">представляется </w:t>
      </w:r>
      <w:r w:rsidR="00036220">
        <w:rPr>
          <w:sz w:val="28"/>
        </w:rPr>
        <w:t xml:space="preserve">интересной, так как </w:t>
      </w:r>
      <w:r w:rsidR="008D5DAF">
        <w:rPr>
          <w:sz w:val="28"/>
        </w:rPr>
        <w:t>в</w:t>
      </w:r>
      <w:r w:rsidR="00F51E31">
        <w:rPr>
          <w:sz w:val="28"/>
        </w:rPr>
        <w:t>алютная система страны отражает уровень развития экономики, степень развития внешнеэкономических отношений и должна способствовать выполнению социальных задач общества, поэтому становление высокоэффективной российской экономики невозможно без развитого финансового рынка, составной частью которого является валютный рынок</w:t>
      </w:r>
      <w:r w:rsidR="00F51E31" w:rsidRPr="00CA7C8F">
        <w:rPr>
          <w:sz w:val="28"/>
        </w:rPr>
        <w:t>.</w:t>
      </w:r>
      <w:r>
        <w:rPr>
          <w:sz w:val="28"/>
          <w:szCs w:val="28"/>
        </w:rPr>
        <w:t xml:space="preserve"> </w:t>
      </w:r>
    </w:p>
    <w:p w:rsidR="00F51E31" w:rsidRDefault="008D5DAF" w:rsidP="0060416A">
      <w:pPr>
        <w:spacing w:line="360" w:lineRule="auto"/>
        <w:ind w:firstLine="709"/>
        <w:jc w:val="both"/>
        <w:rPr>
          <w:sz w:val="28"/>
        </w:rPr>
      </w:pPr>
      <w:r>
        <w:rPr>
          <w:sz w:val="28"/>
        </w:rPr>
        <w:t>Развитие</w:t>
      </w:r>
      <w:r w:rsidR="00F51E31">
        <w:rPr>
          <w:sz w:val="28"/>
        </w:rPr>
        <w:t xml:space="preserve"> внутреннего валютного рынка Российской Федерации требует обобщения опыта его функционирования, возможностей и проблем</w:t>
      </w:r>
      <w:r>
        <w:rPr>
          <w:sz w:val="28"/>
        </w:rPr>
        <w:t xml:space="preserve">, поэтому тема данной курсовой работы </w:t>
      </w:r>
      <w:r w:rsidRPr="008D5DAF">
        <w:rPr>
          <w:i/>
          <w:sz w:val="28"/>
        </w:rPr>
        <w:t>актуальна.</w:t>
      </w:r>
    </w:p>
    <w:p w:rsidR="002F45E0" w:rsidRDefault="002F45E0" w:rsidP="000F2735">
      <w:pPr>
        <w:spacing w:line="360" w:lineRule="auto"/>
        <w:ind w:firstLine="709"/>
        <w:jc w:val="both"/>
        <w:rPr>
          <w:sz w:val="28"/>
        </w:rPr>
      </w:pPr>
      <w:r w:rsidRPr="0060416A">
        <w:rPr>
          <w:i/>
          <w:sz w:val="28"/>
          <w:szCs w:val="28"/>
        </w:rPr>
        <w:t>Предметом исследования</w:t>
      </w:r>
      <w:r>
        <w:rPr>
          <w:sz w:val="28"/>
          <w:szCs w:val="28"/>
        </w:rPr>
        <w:t xml:space="preserve"> в данной курсовой работе выступает </w:t>
      </w:r>
      <w:r>
        <w:rPr>
          <w:sz w:val="28"/>
        </w:rPr>
        <w:t>валютная система Российской Федерации.</w:t>
      </w:r>
    </w:p>
    <w:p w:rsidR="00A96048" w:rsidRDefault="00BF6FEC" w:rsidP="00BF6FEC">
      <w:pPr>
        <w:tabs>
          <w:tab w:val="left" w:pos="709"/>
        </w:tabs>
        <w:spacing w:line="360" w:lineRule="auto"/>
        <w:jc w:val="both"/>
        <w:rPr>
          <w:sz w:val="28"/>
        </w:rPr>
      </w:pPr>
      <w:r>
        <w:rPr>
          <w:i/>
          <w:sz w:val="28"/>
          <w:szCs w:val="28"/>
        </w:rPr>
        <w:tab/>
      </w:r>
      <w:r w:rsidR="00A96048" w:rsidRPr="008D5DAF">
        <w:rPr>
          <w:i/>
          <w:sz w:val="28"/>
          <w:szCs w:val="28"/>
        </w:rPr>
        <w:t xml:space="preserve">Целью </w:t>
      </w:r>
      <w:r w:rsidR="00A96048" w:rsidRPr="00383C58">
        <w:rPr>
          <w:sz w:val="28"/>
          <w:szCs w:val="28"/>
        </w:rPr>
        <w:t xml:space="preserve">данной курсовой работы является исследование теоретических основ </w:t>
      </w:r>
      <w:r w:rsidR="00A96048">
        <w:rPr>
          <w:sz w:val="28"/>
        </w:rPr>
        <w:t xml:space="preserve">валютной системы </w:t>
      </w:r>
      <w:r w:rsidR="0041077E">
        <w:rPr>
          <w:sz w:val="28"/>
          <w:szCs w:val="28"/>
        </w:rPr>
        <w:t>Российской Федерации</w:t>
      </w:r>
      <w:r w:rsidR="00A96048" w:rsidRPr="00383C58">
        <w:rPr>
          <w:sz w:val="28"/>
          <w:szCs w:val="28"/>
        </w:rPr>
        <w:t>, п</w:t>
      </w:r>
      <w:r w:rsidR="00A96048">
        <w:rPr>
          <w:sz w:val="28"/>
          <w:szCs w:val="28"/>
        </w:rPr>
        <w:t>опытка прогнозирования путей</w:t>
      </w:r>
      <w:r w:rsidR="00A96048" w:rsidRPr="00383C58">
        <w:rPr>
          <w:sz w:val="28"/>
          <w:szCs w:val="28"/>
        </w:rPr>
        <w:t xml:space="preserve"> </w:t>
      </w:r>
      <w:r w:rsidR="00A96048" w:rsidRPr="007371BB">
        <w:rPr>
          <w:sz w:val="28"/>
          <w:szCs w:val="28"/>
        </w:rPr>
        <w:t>совер</w:t>
      </w:r>
      <w:r w:rsidR="00A96048" w:rsidRPr="00383C58">
        <w:rPr>
          <w:sz w:val="28"/>
          <w:szCs w:val="28"/>
        </w:rPr>
        <w:t>шенствования в условиях, присущих Р</w:t>
      </w:r>
      <w:r w:rsidR="00A96048">
        <w:rPr>
          <w:sz w:val="28"/>
          <w:szCs w:val="28"/>
        </w:rPr>
        <w:t xml:space="preserve">оссийской </w:t>
      </w:r>
      <w:r w:rsidR="00A96048" w:rsidRPr="00383C58">
        <w:rPr>
          <w:sz w:val="28"/>
          <w:szCs w:val="28"/>
        </w:rPr>
        <w:t>Ф</w:t>
      </w:r>
      <w:r w:rsidR="00A96048">
        <w:rPr>
          <w:sz w:val="28"/>
          <w:szCs w:val="28"/>
        </w:rPr>
        <w:t>едерации</w:t>
      </w:r>
      <w:r w:rsidR="00A96048" w:rsidRPr="00383C58">
        <w:rPr>
          <w:sz w:val="28"/>
          <w:szCs w:val="28"/>
        </w:rPr>
        <w:t>.</w:t>
      </w:r>
    </w:p>
    <w:p w:rsidR="002F45E0" w:rsidRDefault="00BF6FEC" w:rsidP="00BF6FEC">
      <w:pPr>
        <w:tabs>
          <w:tab w:val="left" w:pos="709"/>
        </w:tabs>
        <w:spacing w:line="360" w:lineRule="auto"/>
        <w:jc w:val="both"/>
        <w:rPr>
          <w:sz w:val="28"/>
          <w:szCs w:val="28"/>
        </w:rPr>
      </w:pPr>
      <w:r>
        <w:rPr>
          <w:sz w:val="28"/>
          <w:szCs w:val="28"/>
        </w:rPr>
        <w:tab/>
      </w:r>
      <w:r w:rsidR="002F45E0" w:rsidRPr="00300607">
        <w:rPr>
          <w:sz w:val="28"/>
          <w:szCs w:val="28"/>
        </w:rPr>
        <w:t xml:space="preserve">В результате проведенной работы определился ряд </w:t>
      </w:r>
      <w:r w:rsidR="002F45E0" w:rsidRPr="0060416A">
        <w:rPr>
          <w:i/>
          <w:sz w:val="28"/>
          <w:szCs w:val="28"/>
        </w:rPr>
        <w:t>задач</w:t>
      </w:r>
      <w:r w:rsidR="002F45E0" w:rsidRPr="00300607">
        <w:rPr>
          <w:sz w:val="28"/>
          <w:szCs w:val="28"/>
        </w:rPr>
        <w:t>, необходимых для решения поставленной цели:</w:t>
      </w:r>
    </w:p>
    <w:p w:rsidR="002F45E0" w:rsidRDefault="00F51E31" w:rsidP="00AD319E">
      <w:pPr>
        <w:numPr>
          <w:ilvl w:val="0"/>
          <w:numId w:val="3"/>
        </w:numPr>
        <w:spacing w:line="360" w:lineRule="auto"/>
        <w:jc w:val="both"/>
        <w:rPr>
          <w:sz w:val="28"/>
        </w:rPr>
      </w:pPr>
      <w:r>
        <w:rPr>
          <w:sz w:val="28"/>
        </w:rPr>
        <w:t>расс</w:t>
      </w:r>
      <w:r w:rsidR="002F45E0">
        <w:rPr>
          <w:sz w:val="28"/>
        </w:rPr>
        <w:t>мотреть валютную систему страны;</w:t>
      </w:r>
    </w:p>
    <w:p w:rsidR="004258D7" w:rsidRPr="004258D7" w:rsidRDefault="002F45E0" w:rsidP="004258D7">
      <w:pPr>
        <w:numPr>
          <w:ilvl w:val="0"/>
          <w:numId w:val="3"/>
        </w:numPr>
        <w:spacing w:line="360" w:lineRule="auto"/>
        <w:jc w:val="both"/>
        <w:rPr>
          <w:sz w:val="28"/>
        </w:rPr>
      </w:pPr>
      <w:r>
        <w:rPr>
          <w:sz w:val="28"/>
        </w:rPr>
        <w:t>выявить её основные элементы;</w:t>
      </w:r>
    </w:p>
    <w:p w:rsidR="00FF48D1" w:rsidRDefault="00F51E31" w:rsidP="00FF48D1">
      <w:pPr>
        <w:numPr>
          <w:ilvl w:val="0"/>
          <w:numId w:val="3"/>
        </w:numPr>
        <w:spacing w:line="360" w:lineRule="auto"/>
        <w:jc w:val="both"/>
        <w:rPr>
          <w:sz w:val="28"/>
        </w:rPr>
      </w:pPr>
      <w:r w:rsidRPr="00FF48D1">
        <w:rPr>
          <w:sz w:val="28"/>
        </w:rPr>
        <w:t>выявить основные проблемы, существующие на данном этапе раз</w:t>
      </w:r>
      <w:r w:rsidR="0072549A" w:rsidRPr="00FF48D1">
        <w:rPr>
          <w:sz w:val="28"/>
        </w:rPr>
        <w:t>вития валютной системы в России;</w:t>
      </w:r>
    </w:p>
    <w:p w:rsidR="00F51E31" w:rsidRPr="00FF48D1" w:rsidRDefault="00F51E31" w:rsidP="00FF48D1">
      <w:pPr>
        <w:numPr>
          <w:ilvl w:val="0"/>
          <w:numId w:val="3"/>
        </w:numPr>
        <w:spacing w:line="360" w:lineRule="auto"/>
        <w:jc w:val="both"/>
        <w:rPr>
          <w:sz w:val="28"/>
        </w:rPr>
      </w:pPr>
      <w:r w:rsidRPr="00FF48D1">
        <w:rPr>
          <w:sz w:val="28"/>
        </w:rPr>
        <w:t xml:space="preserve">рассмотреть возможные пути </w:t>
      </w:r>
      <w:r w:rsidR="0072549A" w:rsidRPr="00FF48D1">
        <w:rPr>
          <w:sz w:val="28"/>
        </w:rPr>
        <w:t>решения основных проблем</w:t>
      </w:r>
      <w:r w:rsidR="004258D7">
        <w:rPr>
          <w:sz w:val="28"/>
        </w:rPr>
        <w:t xml:space="preserve"> и перспективы развития</w:t>
      </w:r>
      <w:r w:rsidR="0072549A" w:rsidRPr="00FF48D1">
        <w:rPr>
          <w:sz w:val="28"/>
        </w:rPr>
        <w:t xml:space="preserve"> валютной системы в РФ</w:t>
      </w:r>
      <w:r w:rsidRPr="00FF48D1">
        <w:rPr>
          <w:sz w:val="28"/>
        </w:rPr>
        <w:t>.</w:t>
      </w:r>
    </w:p>
    <w:p w:rsidR="00993A5E" w:rsidRPr="003A6C35" w:rsidRDefault="00CA7C8F" w:rsidP="00993A5E">
      <w:pPr>
        <w:pStyle w:val="Default"/>
        <w:tabs>
          <w:tab w:val="left" w:pos="709"/>
        </w:tabs>
        <w:spacing w:line="360" w:lineRule="auto"/>
        <w:jc w:val="both"/>
        <w:rPr>
          <w:color w:val="auto"/>
          <w:sz w:val="28"/>
          <w:szCs w:val="28"/>
        </w:rPr>
      </w:pPr>
      <w:r>
        <w:rPr>
          <w:color w:val="auto"/>
          <w:sz w:val="28"/>
        </w:rPr>
        <w:tab/>
        <w:t>Валютная система страны</w:t>
      </w:r>
      <w:r w:rsidRPr="003A6C35">
        <w:rPr>
          <w:color w:val="auto"/>
          <w:sz w:val="28"/>
          <w:szCs w:val="28"/>
        </w:rPr>
        <w:t xml:space="preserve"> должна быть </w:t>
      </w:r>
      <w:r>
        <w:rPr>
          <w:color w:val="auto"/>
          <w:sz w:val="28"/>
          <w:szCs w:val="28"/>
        </w:rPr>
        <w:t xml:space="preserve">основана </w:t>
      </w:r>
      <w:r w:rsidRPr="003A6C35">
        <w:rPr>
          <w:color w:val="auto"/>
          <w:sz w:val="28"/>
          <w:szCs w:val="28"/>
        </w:rPr>
        <w:t>н</w:t>
      </w:r>
      <w:r>
        <w:rPr>
          <w:color w:val="auto"/>
          <w:sz w:val="28"/>
          <w:szCs w:val="28"/>
        </w:rPr>
        <w:t>а инновационно развитой</w:t>
      </w:r>
      <w:r w:rsidRPr="003A6C35">
        <w:rPr>
          <w:color w:val="auto"/>
          <w:sz w:val="28"/>
          <w:szCs w:val="28"/>
        </w:rPr>
        <w:t xml:space="preserve"> экономик</w:t>
      </w:r>
      <w:r w:rsidR="001C27E2">
        <w:rPr>
          <w:color w:val="auto"/>
          <w:sz w:val="28"/>
          <w:szCs w:val="28"/>
        </w:rPr>
        <w:t>е</w:t>
      </w:r>
      <w:r w:rsidRPr="003A6C35">
        <w:rPr>
          <w:color w:val="auto"/>
          <w:sz w:val="28"/>
          <w:szCs w:val="28"/>
        </w:rPr>
        <w:t>. До мирового финансово-экономического кризиса доминировала к</w:t>
      </w:r>
      <w:r w:rsidR="001C27E2">
        <w:rPr>
          <w:color w:val="auto"/>
          <w:sz w:val="28"/>
          <w:szCs w:val="28"/>
        </w:rPr>
        <w:t>онсервативная валютная политика.</w:t>
      </w:r>
      <w:r w:rsidRPr="003A6C35">
        <w:rPr>
          <w:color w:val="auto"/>
          <w:sz w:val="28"/>
          <w:szCs w:val="28"/>
        </w:rPr>
        <w:t xml:space="preserve"> Это проявилось в </w:t>
      </w:r>
      <w:r w:rsidRPr="003A6C35">
        <w:rPr>
          <w:color w:val="auto"/>
          <w:sz w:val="28"/>
          <w:szCs w:val="28"/>
        </w:rPr>
        <w:lastRenderedPageBreak/>
        <w:t>накоплении и блокировании в</w:t>
      </w:r>
      <w:r w:rsidR="001C27E2">
        <w:rPr>
          <w:color w:val="auto"/>
          <w:sz w:val="28"/>
          <w:szCs w:val="28"/>
        </w:rPr>
        <w:t>алютных поступлений в государст</w:t>
      </w:r>
      <w:r w:rsidRPr="003A6C35">
        <w:rPr>
          <w:color w:val="auto"/>
          <w:sz w:val="28"/>
          <w:szCs w:val="28"/>
        </w:rPr>
        <w:t>венных финансо</w:t>
      </w:r>
      <w:r w:rsidR="001C27E2">
        <w:rPr>
          <w:color w:val="auto"/>
          <w:sz w:val="28"/>
          <w:szCs w:val="28"/>
        </w:rPr>
        <w:t>вых фондах, международных резер</w:t>
      </w:r>
      <w:r w:rsidRPr="003A6C35">
        <w:rPr>
          <w:color w:val="auto"/>
          <w:sz w:val="28"/>
          <w:szCs w:val="28"/>
        </w:rPr>
        <w:t>вах. Мировой финансовый кризис подтвердил, что без резервов экономика не может функционировать при кризисных потрясе</w:t>
      </w:r>
      <w:r w:rsidR="001C27E2">
        <w:rPr>
          <w:color w:val="auto"/>
          <w:sz w:val="28"/>
          <w:szCs w:val="28"/>
        </w:rPr>
        <w:t>ниях. Однако использование госу</w:t>
      </w:r>
      <w:r w:rsidRPr="003A6C35">
        <w:rPr>
          <w:color w:val="auto"/>
          <w:sz w:val="28"/>
          <w:szCs w:val="28"/>
        </w:rPr>
        <w:t>дарственных, в том числе валютных, резервов для антикризисных ме</w:t>
      </w:r>
      <w:r w:rsidR="001C27E2">
        <w:rPr>
          <w:color w:val="auto"/>
          <w:sz w:val="28"/>
          <w:szCs w:val="28"/>
        </w:rPr>
        <w:t>р в целях поддержки системообра</w:t>
      </w:r>
      <w:r w:rsidRPr="003A6C35">
        <w:rPr>
          <w:color w:val="auto"/>
          <w:sz w:val="28"/>
          <w:szCs w:val="28"/>
        </w:rPr>
        <w:t>зующих корпораций и банков не должно тормозить инновационное разв</w:t>
      </w:r>
      <w:r w:rsidR="001C27E2">
        <w:rPr>
          <w:color w:val="auto"/>
          <w:sz w:val="28"/>
          <w:szCs w:val="28"/>
        </w:rPr>
        <w:t xml:space="preserve">итие. </w:t>
      </w:r>
      <w:r w:rsidR="00993A5E" w:rsidRPr="003A6C35">
        <w:rPr>
          <w:color w:val="auto"/>
          <w:sz w:val="28"/>
          <w:szCs w:val="28"/>
        </w:rPr>
        <w:t xml:space="preserve"> </w:t>
      </w:r>
    </w:p>
    <w:p w:rsidR="004258D7" w:rsidRDefault="00993A5E" w:rsidP="001C27E2">
      <w:pPr>
        <w:pStyle w:val="Default"/>
        <w:tabs>
          <w:tab w:val="left" w:pos="709"/>
        </w:tabs>
        <w:spacing w:line="360" w:lineRule="auto"/>
        <w:jc w:val="both"/>
        <w:rPr>
          <w:color w:val="auto"/>
          <w:sz w:val="28"/>
          <w:szCs w:val="28"/>
        </w:rPr>
      </w:pPr>
      <w:r>
        <w:rPr>
          <w:color w:val="auto"/>
          <w:sz w:val="28"/>
          <w:szCs w:val="28"/>
        </w:rPr>
        <w:tab/>
      </w:r>
      <w:r w:rsidR="001C27E2">
        <w:rPr>
          <w:color w:val="auto"/>
          <w:sz w:val="28"/>
          <w:szCs w:val="28"/>
        </w:rPr>
        <w:t>В о</w:t>
      </w:r>
      <w:r w:rsidR="00CA7C8F" w:rsidRPr="003A6C35">
        <w:rPr>
          <w:color w:val="auto"/>
          <w:sz w:val="28"/>
          <w:szCs w:val="28"/>
        </w:rPr>
        <w:t>сновных н</w:t>
      </w:r>
      <w:r w:rsidR="001C27E2">
        <w:rPr>
          <w:color w:val="auto"/>
          <w:sz w:val="28"/>
          <w:szCs w:val="28"/>
        </w:rPr>
        <w:t>аправлениях единой государствен</w:t>
      </w:r>
      <w:r w:rsidR="00CA7C8F" w:rsidRPr="003A6C35">
        <w:rPr>
          <w:color w:val="auto"/>
          <w:sz w:val="28"/>
          <w:szCs w:val="28"/>
        </w:rPr>
        <w:t>ной денежно-кредитной политики валютная политика</w:t>
      </w:r>
      <w:r w:rsidR="001C27E2">
        <w:rPr>
          <w:color w:val="auto"/>
          <w:sz w:val="28"/>
          <w:szCs w:val="28"/>
        </w:rPr>
        <w:t xml:space="preserve"> и развитие валютной системы</w:t>
      </w:r>
      <w:r w:rsidR="00CA7C8F" w:rsidRPr="003A6C35">
        <w:rPr>
          <w:color w:val="auto"/>
          <w:sz w:val="28"/>
          <w:szCs w:val="28"/>
        </w:rPr>
        <w:t xml:space="preserve"> занимает скромное место и ограничена в основном проблемами курсов</w:t>
      </w:r>
      <w:r w:rsidR="001C27E2">
        <w:rPr>
          <w:color w:val="auto"/>
          <w:sz w:val="28"/>
          <w:szCs w:val="28"/>
        </w:rPr>
        <w:t>ой политики Банка России и золо</w:t>
      </w:r>
      <w:r w:rsidR="00CA7C8F" w:rsidRPr="003A6C35">
        <w:rPr>
          <w:color w:val="auto"/>
          <w:sz w:val="28"/>
          <w:szCs w:val="28"/>
        </w:rPr>
        <w:t>товалютных рез</w:t>
      </w:r>
      <w:r w:rsidR="001C27E2">
        <w:rPr>
          <w:color w:val="auto"/>
          <w:sz w:val="28"/>
          <w:szCs w:val="28"/>
        </w:rPr>
        <w:t>ервов. Между тем комплексная ва</w:t>
      </w:r>
      <w:r w:rsidR="00CA7C8F" w:rsidRPr="003A6C35">
        <w:rPr>
          <w:color w:val="auto"/>
          <w:sz w:val="28"/>
          <w:szCs w:val="28"/>
        </w:rPr>
        <w:t>лютная политика должна включать и другие ее направления – регул</w:t>
      </w:r>
      <w:r w:rsidR="001C27E2">
        <w:rPr>
          <w:color w:val="auto"/>
          <w:sz w:val="28"/>
          <w:szCs w:val="28"/>
        </w:rPr>
        <w:t>ирование валютного рынка, совер</w:t>
      </w:r>
      <w:r w:rsidR="00CA7C8F" w:rsidRPr="003A6C35">
        <w:rPr>
          <w:color w:val="auto"/>
          <w:sz w:val="28"/>
          <w:szCs w:val="28"/>
        </w:rPr>
        <w:t>шенствование уп</w:t>
      </w:r>
      <w:r w:rsidR="001C27E2">
        <w:rPr>
          <w:color w:val="auto"/>
          <w:sz w:val="28"/>
          <w:szCs w:val="28"/>
        </w:rPr>
        <w:t>равления международными резерва</w:t>
      </w:r>
      <w:r w:rsidR="00CA7C8F" w:rsidRPr="003A6C35">
        <w:rPr>
          <w:color w:val="auto"/>
          <w:sz w:val="28"/>
          <w:szCs w:val="28"/>
        </w:rPr>
        <w:t>ми, переход к реальной свободной конвертируемости рубля и его ис</w:t>
      </w:r>
      <w:r w:rsidR="001C27E2">
        <w:rPr>
          <w:color w:val="auto"/>
          <w:sz w:val="28"/>
          <w:szCs w:val="28"/>
        </w:rPr>
        <w:t>пользованию как региональной/ми</w:t>
      </w:r>
      <w:r w:rsidR="00CA7C8F" w:rsidRPr="003A6C35">
        <w:rPr>
          <w:color w:val="auto"/>
          <w:sz w:val="28"/>
          <w:szCs w:val="28"/>
        </w:rPr>
        <w:t>ровой валюты, ва</w:t>
      </w:r>
      <w:r w:rsidR="001C27E2">
        <w:rPr>
          <w:color w:val="auto"/>
          <w:sz w:val="28"/>
          <w:szCs w:val="28"/>
        </w:rPr>
        <w:t>лютное обеспечение инновационно</w:t>
      </w:r>
      <w:r w:rsidR="00CA7C8F" w:rsidRPr="003A6C35">
        <w:rPr>
          <w:color w:val="auto"/>
          <w:sz w:val="28"/>
          <w:szCs w:val="28"/>
        </w:rPr>
        <w:t xml:space="preserve">го процесса. </w:t>
      </w:r>
      <w:r w:rsidR="001C27E2">
        <w:rPr>
          <w:color w:val="auto"/>
          <w:sz w:val="28"/>
          <w:szCs w:val="28"/>
        </w:rPr>
        <w:t xml:space="preserve">Только при развитии этих направлений валютная система РФ будет полноценно функционировать и развиваться. </w:t>
      </w:r>
    </w:p>
    <w:p w:rsidR="0041077E" w:rsidRDefault="004258D7" w:rsidP="00BF6FEC">
      <w:pPr>
        <w:pStyle w:val="Default"/>
        <w:tabs>
          <w:tab w:val="left" w:pos="709"/>
        </w:tabs>
        <w:spacing w:line="360" w:lineRule="auto"/>
        <w:jc w:val="both"/>
        <w:rPr>
          <w:color w:val="auto"/>
          <w:sz w:val="28"/>
          <w:szCs w:val="28"/>
        </w:rPr>
      </w:pPr>
      <w:r>
        <w:rPr>
          <w:color w:val="auto"/>
          <w:sz w:val="28"/>
          <w:szCs w:val="28"/>
        </w:rPr>
        <w:tab/>
      </w:r>
      <w:r w:rsidR="001727FA" w:rsidRPr="001727FA">
        <w:rPr>
          <w:i/>
          <w:color w:val="auto"/>
          <w:sz w:val="28"/>
          <w:szCs w:val="28"/>
        </w:rPr>
        <w:t>Степень научной разработанности проблемы</w:t>
      </w:r>
      <w:r w:rsidR="001727FA">
        <w:rPr>
          <w:color w:val="auto"/>
          <w:sz w:val="28"/>
          <w:szCs w:val="28"/>
        </w:rPr>
        <w:t xml:space="preserve"> определить довольно сложно, однако проблема находит должный интерес</w:t>
      </w:r>
      <w:r w:rsidR="001727FA" w:rsidRPr="001727FA">
        <w:rPr>
          <w:color w:val="auto"/>
          <w:sz w:val="28"/>
          <w:szCs w:val="28"/>
        </w:rPr>
        <w:t xml:space="preserve"> </w:t>
      </w:r>
      <w:r w:rsidR="001727FA">
        <w:rPr>
          <w:color w:val="auto"/>
          <w:sz w:val="28"/>
          <w:szCs w:val="28"/>
        </w:rPr>
        <w:t xml:space="preserve">у ученых-теоретиков, на государственном </w:t>
      </w:r>
      <w:r>
        <w:rPr>
          <w:color w:val="auto"/>
          <w:sz w:val="28"/>
          <w:szCs w:val="28"/>
        </w:rPr>
        <w:t xml:space="preserve"> </w:t>
      </w:r>
      <w:r w:rsidR="001727FA">
        <w:rPr>
          <w:color w:val="auto"/>
          <w:sz w:val="28"/>
          <w:szCs w:val="28"/>
        </w:rPr>
        <w:t>уровне, а также в деловых кругах.</w:t>
      </w:r>
      <w:r w:rsidR="001727FA" w:rsidRPr="001727FA">
        <w:rPr>
          <w:sz w:val="28"/>
          <w:szCs w:val="28"/>
        </w:rPr>
        <w:t xml:space="preserve"> </w:t>
      </w:r>
      <w:r w:rsidR="001727FA" w:rsidRPr="00B77623">
        <w:rPr>
          <w:sz w:val="28"/>
          <w:szCs w:val="28"/>
        </w:rPr>
        <w:t>Валютный рынок всегда находится на перекрестке противоречивых интересов и трудносовместимых целей различных участников экономической деятельности: государственных органов, экспортеров, импортеров, банков, иностранных инвесторов, населения и т.д. Поэтому несложно обратить внимание на то, что политика ЦБ РФ постоянно критикуется с позиции то одних, то других</w:t>
      </w:r>
      <w:r w:rsidR="0041077E">
        <w:rPr>
          <w:sz w:val="28"/>
          <w:szCs w:val="28"/>
        </w:rPr>
        <w:t xml:space="preserve"> экономически заинтересованных сторон.</w:t>
      </w:r>
      <w:r w:rsidR="00993A5E">
        <w:rPr>
          <w:sz w:val="28"/>
          <w:szCs w:val="28"/>
        </w:rPr>
        <w:tab/>
      </w:r>
      <w:r w:rsidR="00993A5E" w:rsidRPr="003A6C35">
        <w:rPr>
          <w:color w:val="auto"/>
          <w:sz w:val="28"/>
          <w:szCs w:val="28"/>
        </w:rPr>
        <w:t xml:space="preserve"> </w:t>
      </w:r>
    </w:p>
    <w:p w:rsidR="00E2450F" w:rsidRPr="007A7675" w:rsidRDefault="009A21AD" w:rsidP="007A7675">
      <w:pPr>
        <w:pStyle w:val="Default"/>
        <w:spacing w:line="360" w:lineRule="auto"/>
        <w:ind w:firstLine="709"/>
        <w:jc w:val="both"/>
        <w:rPr>
          <w:color w:val="auto"/>
          <w:sz w:val="28"/>
          <w:szCs w:val="28"/>
        </w:rPr>
      </w:pPr>
      <w:r w:rsidRPr="00300607">
        <w:rPr>
          <w:sz w:val="28"/>
          <w:szCs w:val="28"/>
        </w:rPr>
        <w:t>В ходе работы были использованы исторический</w:t>
      </w:r>
      <w:r>
        <w:rPr>
          <w:sz w:val="28"/>
          <w:szCs w:val="28"/>
        </w:rPr>
        <w:t>,</w:t>
      </w:r>
      <w:r w:rsidRPr="00300607">
        <w:rPr>
          <w:sz w:val="28"/>
          <w:szCs w:val="28"/>
        </w:rPr>
        <w:t xml:space="preserve"> </w:t>
      </w:r>
      <w:r>
        <w:rPr>
          <w:sz w:val="28"/>
          <w:szCs w:val="28"/>
        </w:rPr>
        <w:t>монографический</w:t>
      </w:r>
      <w:r w:rsidRPr="00300607">
        <w:rPr>
          <w:sz w:val="28"/>
          <w:szCs w:val="28"/>
        </w:rPr>
        <w:t xml:space="preserve"> и </w:t>
      </w:r>
      <w:r>
        <w:rPr>
          <w:sz w:val="28"/>
          <w:szCs w:val="28"/>
        </w:rPr>
        <w:t xml:space="preserve">аналитический </w:t>
      </w:r>
      <w:r w:rsidRPr="00300607">
        <w:rPr>
          <w:sz w:val="28"/>
          <w:szCs w:val="28"/>
        </w:rPr>
        <w:t>методы.</w:t>
      </w:r>
      <w:r w:rsidR="007A7675">
        <w:rPr>
          <w:sz w:val="28"/>
          <w:szCs w:val="28"/>
        </w:rPr>
        <w:t xml:space="preserve"> </w:t>
      </w:r>
      <w:r w:rsidR="00F51E31">
        <w:rPr>
          <w:sz w:val="28"/>
        </w:rPr>
        <w:t>При написании работы были исп</w:t>
      </w:r>
      <w:r w:rsidR="00FF48D1">
        <w:rPr>
          <w:sz w:val="28"/>
        </w:rPr>
        <w:t xml:space="preserve">ользованы различные источники: </w:t>
      </w:r>
      <w:r w:rsidR="0045259F" w:rsidRPr="00DC793D">
        <w:rPr>
          <w:sz w:val="28"/>
          <w:szCs w:val="28"/>
        </w:rPr>
        <w:t>законодательно-нормативные ак</w:t>
      </w:r>
      <w:r w:rsidR="0045259F">
        <w:rPr>
          <w:sz w:val="28"/>
          <w:szCs w:val="28"/>
        </w:rPr>
        <w:t xml:space="preserve">ты, </w:t>
      </w:r>
      <w:r w:rsidR="00F51E31">
        <w:rPr>
          <w:sz w:val="28"/>
        </w:rPr>
        <w:t>учебные пособия и экономические пер</w:t>
      </w:r>
      <w:r w:rsidR="00005DEC">
        <w:rPr>
          <w:sz w:val="28"/>
        </w:rPr>
        <w:t>иодические издания</w:t>
      </w:r>
      <w:r w:rsidR="0045259F">
        <w:rPr>
          <w:sz w:val="28"/>
        </w:rPr>
        <w:t>.</w:t>
      </w:r>
    </w:p>
    <w:p w:rsidR="00B72DC7" w:rsidRPr="00B72DC7" w:rsidRDefault="00E2450F" w:rsidP="004A67D3">
      <w:pPr>
        <w:numPr>
          <w:ilvl w:val="0"/>
          <w:numId w:val="21"/>
        </w:numPr>
        <w:spacing w:line="480" w:lineRule="auto"/>
        <w:ind w:firstLine="709"/>
        <w:jc w:val="center"/>
        <w:rPr>
          <w:b/>
          <w:caps/>
          <w:sz w:val="28"/>
          <w:szCs w:val="28"/>
        </w:rPr>
      </w:pPr>
      <w:r w:rsidRPr="00B72DC7">
        <w:rPr>
          <w:sz w:val="28"/>
        </w:rPr>
        <w:br w:type="page"/>
      </w:r>
      <w:r w:rsidRPr="00B72DC7">
        <w:rPr>
          <w:b/>
          <w:caps/>
          <w:sz w:val="32"/>
          <w:szCs w:val="32"/>
        </w:rPr>
        <w:t xml:space="preserve">Понятие валютной системы </w:t>
      </w:r>
    </w:p>
    <w:p w:rsidR="004A67D3" w:rsidRPr="00B72DC7" w:rsidRDefault="004A67D3" w:rsidP="00B72DC7">
      <w:pPr>
        <w:spacing w:line="480" w:lineRule="auto"/>
        <w:rPr>
          <w:b/>
          <w:caps/>
          <w:sz w:val="28"/>
          <w:szCs w:val="28"/>
        </w:rPr>
      </w:pPr>
      <w:r w:rsidRPr="00B72DC7">
        <w:rPr>
          <w:b/>
          <w:sz w:val="28"/>
          <w:szCs w:val="28"/>
        </w:rPr>
        <w:t>1.</w:t>
      </w:r>
      <w:r w:rsidR="00F33A7E">
        <w:rPr>
          <w:b/>
          <w:caps/>
          <w:sz w:val="28"/>
          <w:szCs w:val="28"/>
        </w:rPr>
        <w:t>1</w:t>
      </w:r>
      <w:r w:rsidRPr="00B72DC7">
        <w:rPr>
          <w:b/>
          <w:caps/>
          <w:sz w:val="28"/>
          <w:szCs w:val="28"/>
        </w:rPr>
        <w:t xml:space="preserve">  СУЩНОСТЬ </w:t>
      </w:r>
      <w:r w:rsidR="00B72DC7">
        <w:rPr>
          <w:b/>
          <w:caps/>
          <w:sz w:val="28"/>
          <w:szCs w:val="28"/>
        </w:rPr>
        <w:t xml:space="preserve"> государственной </w:t>
      </w:r>
      <w:r w:rsidRPr="00B72DC7">
        <w:rPr>
          <w:b/>
          <w:caps/>
          <w:sz w:val="28"/>
          <w:szCs w:val="28"/>
        </w:rPr>
        <w:t xml:space="preserve">ВАЛЮТНОЙ </w:t>
      </w:r>
      <w:r w:rsidR="00B72DC7">
        <w:rPr>
          <w:b/>
          <w:caps/>
          <w:sz w:val="28"/>
          <w:szCs w:val="28"/>
        </w:rPr>
        <w:t xml:space="preserve"> </w:t>
      </w:r>
      <w:r w:rsidRPr="00B72DC7">
        <w:rPr>
          <w:b/>
          <w:caps/>
          <w:sz w:val="28"/>
          <w:szCs w:val="28"/>
        </w:rPr>
        <w:t>СИСТЕМЫ</w:t>
      </w:r>
    </w:p>
    <w:p w:rsidR="00ED1B53" w:rsidRDefault="009F47A5" w:rsidP="009F47A5">
      <w:pPr>
        <w:pStyle w:val="a6"/>
        <w:spacing w:before="0" w:beforeAutospacing="0" w:after="0" w:afterAutospacing="0" w:line="360" w:lineRule="auto"/>
        <w:ind w:firstLine="709"/>
        <w:jc w:val="both"/>
        <w:rPr>
          <w:sz w:val="28"/>
          <w:szCs w:val="28"/>
        </w:rPr>
      </w:pPr>
      <w:r>
        <w:rPr>
          <w:sz w:val="28"/>
          <w:szCs w:val="28"/>
        </w:rPr>
        <w:t>Валютная система –</w:t>
      </w:r>
      <w:r w:rsidRPr="009F47A5">
        <w:rPr>
          <w:sz w:val="28"/>
          <w:szCs w:val="28"/>
        </w:rPr>
        <w:t xml:space="preserve"> </w:t>
      </w:r>
      <w:r>
        <w:rPr>
          <w:sz w:val="28"/>
          <w:szCs w:val="28"/>
        </w:rPr>
        <w:t xml:space="preserve">это совокупность двух понятий: </w:t>
      </w:r>
      <w:r w:rsidRPr="009F47A5">
        <w:rPr>
          <w:sz w:val="28"/>
          <w:szCs w:val="28"/>
        </w:rPr>
        <w:t xml:space="preserve">валютного механизма и валютных отношений. Под валютным механизмом понимаются правовые нормы и институты, представляющие их на национальном и международном уровнях. </w:t>
      </w:r>
    </w:p>
    <w:p w:rsidR="00CC681D" w:rsidRPr="00CC681D" w:rsidRDefault="009F47A5" w:rsidP="007955CA">
      <w:pPr>
        <w:pStyle w:val="a6"/>
        <w:spacing w:before="0" w:beforeAutospacing="0" w:after="0" w:afterAutospacing="0" w:line="360" w:lineRule="auto"/>
        <w:ind w:firstLine="709"/>
        <w:jc w:val="both"/>
        <w:rPr>
          <w:i/>
          <w:sz w:val="28"/>
          <w:szCs w:val="28"/>
        </w:rPr>
      </w:pPr>
      <w:r>
        <w:rPr>
          <w:sz w:val="28"/>
          <w:szCs w:val="28"/>
        </w:rPr>
        <w:t xml:space="preserve">Валютные отношения – </w:t>
      </w:r>
      <w:r w:rsidRPr="009F47A5">
        <w:rPr>
          <w:sz w:val="28"/>
          <w:szCs w:val="28"/>
        </w:rPr>
        <w:t>это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w:t>
      </w:r>
      <w:r w:rsidR="00CC681D">
        <w:rPr>
          <w:sz w:val="28"/>
          <w:szCs w:val="28"/>
        </w:rPr>
        <w:t xml:space="preserve"> </w:t>
      </w:r>
    </w:p>
    <w:p w:rsidR="00440833" w:rsidRDefault="004A67D3" w:rsidP="00CC681D">
      <w:pPr>
        <w:pStyle w:val="a6"/>
        <w:spacing w:before="0" w:beforeAutospacing="0" w:after="0" w:afterAutospacing="0" w:line="360" w:lineRule="auto"/>
        <w:ind w:firstLine="709"/>
        <w:jc w:val="both"/>
        <w:rPr>
          <w:sz w:val="28"/>
          <w:szCs w:val="28"/>
        </w:rPr>
      </w:pPr>
      <w:r w:rsidRPr="009F47A5">
        <w:rPr>
          <w:sz w:val="28"/>
          <w:szCs w:val="28"/>
        </w:rPr>
        <w:t xml:space="preserve">Различают национальные, региональные и мировые валютные системы. </w:t>
      </w:r>
    </w:p>
    <w:p w:rsidR="00440833" w:rsidRDefault="00A7586E" w:rsidP="00440833">
      <w:pPr>
        <w:spacing w:line="360" w:lineRule="auto"/>
        <w:jc w:val="both"/>
        <w:rPr>
          <w:sz w:val="28"/>
        </w:rPr>
      </w:pPr>
      <w:r>
        <w:rPr>
          <w:noProof/>
          <w:sz w:val="28"/>
        </w:rPr>
        <w:pict>
          <v:line id="_x0000_s1150" style="position:absolute;left:0;text-align:left;z-index:251661312" from="252pt,3.75pt" to="270pt,21.75pt"/>
        </w:pict>
      </w:r>
      <w:r>
        <w:rPr>
          <w:noProof/>
          <w:sz w:val="28"/>
        </w:rPr>
        <w:pict>
          <v:line id="_x0000_s1148" style="position:absolute;left:0;text-align:left;z-index:251659264" from="270pt,21.75pt" to="378pt,129.75pt"/>
        </w:pict>
      </w:r>
      <w:r>
        <w:rPr>
          <w:noProof/>
          <w:sz w:val="28"/>
        </w:rPr>
        <w:pict>
          <v:line id="_x0000_s1149" style="position:absolute;left:0;text-align:left;flip:y;z-index:251660288" from="126pt,3.75pt" to="252pt,129.75pt"/>
        </w:pict>
      </w:r>
    </w:p>
    <w:p w:rsidR="00440833" w:rsidRDefault="00440833" w:rsidP="00440833">
      <w:pPr>
        <w:ind w:firstLine="567"/>
        <w:jc w:val="both"/>
        <w:rPr>
          <w:sz w:val="28"/>
        </w:rPr>
      </w:pPr>
      <w:r>
        <w:rPr>
          <w:sz w:val="28"/>
        </w:rPr>
        <w:t xml:space="preserve"> </w:t>
      </w:r>
    </w:p>
    <w:p w:rsidR="00440833" w:rsidRDefault="00440833" w:rsidP="00440833">
      <w:pPr>
        <w:ind w:firstLine="567"/>
        <w:jc w:val="center"/>
        <w:rPr>
          <w:sz w:val="28"/>
        </w:rPr>
      </w:pPr>
      <w:r>
        <w:rPr>
          <w:sz w:val="28"/>
        </w:rPr>
        <w:t>Мировая</w:t>
      </w:r>
    </w:p>
    <w:p w:rsidR="00440833" w:rsidRDefault="00A7586E" w:rsidP="00440833">
      <w:pPr>
        <w:ind w:firstLine="567"/>
        <w:jc w:val="center"/>
        <w:rPr>
          <w:sz w:val="28"/>
        </w:rPr>
      </w:pPr>
      <w:r>
        <w:rPr>
          <w:sz w:val="28"/>
        </w:rPr>
        <w:pict>
          <v:line id="_x0000_s1147" style="position:absolute;left:0;text-align:left;z-index:251658240" from="5in,1.4pt" to="5in,37.4pt">
            <v:stroke endarrow="block"/>
          </v:line>
        </w:pict>
      </w:r>
      <w:r>
        <w:rPr>
          <w:sz w:val="28"/>
        </w:rPr>
        <w:pict>
          <v:line id="_x0000_s1145" style="position:absolute;left:0;text-align:left;z-index:251656192" from="2in,1.4pt" to="2in,37.4pt">
            <v:stroke endarrow="block"/>
          </v:line>
        </w:pict>
      </w:r>
      <w:r>
        <w:rPr>
          <w:sz w:val="28"/>
        </w:rPr>
        <w:pict>
          <v:line id="_x0000_s1143" style="position:absolute;left:0;text-align:left;z-index:251654144" from="195.3pt,13.35pt" to="317.7pt,13.35pt" o:allowincell="f"/>
        </w:pict>
      </w:r>
    </w:p>
    <w:p w:rsidR="00440833" w:rsidRDefault="00A7586E" w:rsidP="00440833">
      <w:pPr>
        <w:ind w:firstLine="567"/>
        <w:jc w:val="center"/>
        <w:rPr>
          <w:sz w:val="28"/>
        </w:rPr>
      </w:pPr>
      <w:r>
        <w:rPr>
          <w:sz w:val="28"/>
        </w:rPr>
        <w:pict>
          <v:line id="_x0000_s1146" style="position:absolute;left:0;text-align:left;flip:y;z-index:251657216" from="378pt,3.3pt" to="378pt,57.3pt">
            <v:stroke endarrow="block"/>
          </v:line>
        </w:pict>
      </w:r>
      <w:r>
        <w:rPr>
          <w:sz w:val="28"/>
        </w:rPr>
        <w:pict>
          <v:line id="_x0000_s1144" style="position:absolute;left:0;text-align:left;flip:y;z-index:251655168" from="126pt,3.3pt" to="126pt,57.3pt">
            <v:stroke endarrow="block"/>
          </v:line>
        </w:pict>
      </w:r>
      <w:r w:rsidR="00440833">
        <w:rPr>
          <w:sz w:val="28"/>
        </w:rPr>
        <w:t>Региональная</w:t>
      </w:r>
    </w:p>
    <w:p w:rsidR="00440833" w:rsidRDefault="00A7586E" w:rsidP="00440833">
      <w:pPr>
        <w:ind w:firstLine="567"/>
        <w:jc w:val="center"/>
        <w:rPr>
          <w:sz w:val="28"/>
        </w:rPr>
      </w:pPr>
      <w:r>
        <w:rPr>
          <w:sz w:val="28"/>
        </w:rPr>
        <w:pict>
          <v:line id="_x0000_s1142" style="position:absolute;left:0;text-align:left;z-index:251653120" from="159.3pt,9.95pt" to="346.5pt,9.95pt" o:allowincell="f"/>
        </w:pict>
      </w:r>
    </w:p>
    <w:p w:rsidR="00440833" w:rsidRDefault="00440833" w:rsidP="00440833">
      <w:pPr>
        <w:ind w:firstLine="567"/>
        <w:jc w:val="center"/>
        <w:rPr>
          <w:sz w:val="28"/>
        </w:rPr>
      </w:pPr>
      <w:r>
        <w:rPr>
          <w:sz w:val="28"/>
        </w:rPr>
        <w:t>Национальная</w:t>
      </w:r>
    </w:p>
    <w:p w:rsidR="00440833" w:rsidRDefault="00A7586E" w:rsidP="00440833">
      <w:pPr>
        <w:ind w:firstLine="567"/>
        <w:jc w:val="center"/>
        <w:rPr>
          <w:sz w:val="28"/>
        </w:rPr>
      </w:pPr>
      <w:r>
        <w:rPr>
          <w:sz w:val="28"/>
        </w:rPr>
        <w:pict>
          <v:line id="_x0000_s1141" style="position:absolute;left:0;text-align:left;z-index:251652096" from="126pt,9pt" to="378pt,9pt"/>
        </w:pict>
      </w:r>
      <w:r>
        <w:rPr>
          <w:noProof/>
          <w:sz w:val="28"/>
        </w:rPr>
        <w:pict>
          <v:line id="_x0000_s1151" style="position:absolute;left:0;text-align:left;z-index:251662336" from="126pt,0" to="126pt,0"/>
        </w:pict>
      </w:r>
    </w:p>
    <w:p w:rsidR="00440833" w:rsidRPr="00440833" w:rsidRDefault="00440833" w:rsidP="00440833">
      <w:pPr>
        <w:spacing w:line="360" w:lineRule="auto"/>
        <w:ind w:firstLine="709"/>
        <w:jc w:val="both"/>
        <w:rPr>
          <w:i/>
          <w:sz w:val="28"/>
        </w:rPr>
      </w:pPr>
      <w:r w:rsidRPr="00440833">
        <w:rPr>
          <w:i/>
          <w:sz w:val="28"/>
        </w:rPr>
        <w:t>Рис. 1.</w:t>
      </w:r>
      <w:r w:rsidR="007955CA">
        <w:rPr>
          <w:i/>
          <w:sz w:val="28"/>
        </w:rPr>
        <w:t>1</w:t>
      </w:r>
      <w:r w:rsidR="00431E07">
        <w:rPr>
          <w:rStyle w:val="a8"/>
          <w:i/>
          <w:sz w:val="28"/>
        </w:rPr>
        <w:footnoteReference w:id="1"/>
      </w:r>
    </w:p>
    <w:p w:rsidR="004A67D3" w:rsidRPr="009F47A5" w:rsidRDefault="004A67D3" w:rsidP="00717557">
      <w:pPr>
        <w:pStyle w:val="a6"/>
        <w:spacing w:before="240" w:beforeAutospacing="0" w:after="0" w:afterAutospacing="0" w:line="360" w:lineRule="auto"/>
        <w:ind w:firstLine="709"/>
        <w:jc w:val="both"/>
        <w:rPr>
          <w:sz w:val="28"/>
          <w:szCs w:val="28"/>
        </w:rPr>
      </w:pPr>
      <w:r w:rsidRPr="009F47A5">
        <w:rPr>
          <w:sz w:val="28"/>
          <w:szCs w:val="28"/>
        </w:rPr>
        <w:t xml:space="preserve">Базой мировых и региональных валютных систем является международное разделение труда, товарное производство и внешняя торговля. Мировая валютная система включает международные кредитно-финансовые институты и комплекс международных договорных и государственно-правовых норм, обеспечивающих функционирование валютных инструментов. Элементами мировой валютной системы являются определенный набор платежных средств, валютные курсы и валютные паритеты, условия конвертируемости, формы международных расчетов, режим международных рынков валюты и золота, международных и национальных банковских учреждений. </w:t>
      </w:r>
    </w:p>
    <w:p w:rsidR="004A67D3" w:rsidRPr="009F47A5" w:rsidRDefault="007955CA" w:rsidP="004A67D3">
      <w:pPr>
        <w:pStyle w:val="a6"/>
        <w:spacing w:before="0" w:beforeAutospacing="0" w:after="0" w:afterAutospacing="0" w:line="360" w:lineRule="auto"/>
        <w:ind w:firstLine="709"/>
        <w:jc w:val="both"/>
        <w:rPr>
          <w:sz w:val="28"/>
          <w:szCs w:val="28"/>
        </w:rPr>
      </w:pPr>
      <w:r w:rsidRPr="00A82CDA">
        <w:rPr>
          <w:sz w:val="28"/>
          <w:szCs w:val="28"/>
        </w:rPr>
        <w:t xml:space="preserve">Первоначально возникли национальные валютные системы, закрепленные национальным законодательством с учетом норм международного права. </w:t>
      </w:r>
      <w:r>
        <w:rPr>
          <w:sz w:val="28"/>
          <w:szCs w:val="28"/>
        </w:rPr>
        <w:t xml:space="preserve">Национальная валютная система – </w:t>
      </w:r>
      <w:r w:rsidRPr="007201F0">
        <w:rPr>
          <w:color w:val="000000"/>
          <w:sz w:val="28"/>
          <w:szCs w:val="28"/>
        </w:rPr>
        <w:t xml:space="preserve"> совокупность валют, правил и норм их использования и взаимного обмена, применения в качестве платежных средств, а также денежно-кредитных отношений, связанных с применением валюты в пределах одного государства</w:t>
      </w:r>
      <w:r w:rsidRPr="00A82CDA">
        <w:rPr>
          <w:sz w:val="28"/>
          <w:szCs w:val="28"/>
        </w:rPr>
        <w:t>.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w:t>
      </w:r>
      <w:r>
        <w:rPr>
          <w:sz w:val="28"/>
          <w:szCs w:val="28"/>
        </w:rPr>
        <w:t xml:space="preserve">ских связей страны. </w:t>
      </w:r>
      <w:r w:rsidR="004A67D3" w:rsidRPr="009F47A5">
        <w:rPr>
          <w:sz w:val="28"/>
          <w:szCs w:val="28"/>
        </w:rPr>
        <w:t xml:space="preserve">Элементы национальной валютной системы </w:t>
      </w:r>
      <w:r w:rsidR="004A67D3">
        <w:rPr>
          <w:sz w:val="28"/>
          <w:szCs w:val="28"/>
        </w:rPr>
        <w:t xml:space="preserve">– </w:t>
      </w:r>
      <w:r w:rsidR="004A67D3" w:rsidRPr="009F47A5">
        <w:rPr>
          <w:sz w:val="28"/>
          <w:szCs w:val="28"/>
        </w:rPr>
        <w:t xml:space="preserve">это национальная валюта, объем и состав валютных резервов, валютный паритет и курс национальной валюты, условия конвертируемости валюты, статус национальных органов и учреждений, регулирующих валютные отношения страны, условия функционирования национального рынка валюты и золота. </w:t>
      </w:r>
    </w:p>
    <w:p w:rsidR="007371BB" w:rsidRDefault="004A67D3" w:rsidP="004A67D3">
      <w:pPr>
        <w:pStyle w:val="a6"/>
        <w:spacing w:before="0" w:beforeAutospacing="0" w:after="0" w:afterAutospacing="0" w:line="360" w:lineRule="auto"/>
        <w:ind w:firstLine="709"/>
        <w:jc w:val="both"/>
        <w:rPr>
          <w:sz w:val="28"/>
          <w:szCs w:val="28"/>
        </w:rPr>
      </w:pPr>
      <w:r w:rsidRPr="009F47A5">
        <w:rPr>
          <w:sz w:val="28"/>
          <w:szCs w:val="28"/>
        </w:rPr>
        <w:t>От эффективности валютного механизма, степени вмешательства государственных и международных валютно-финансовых организаций в деятельность валютных, денежных и золотых рынков во многом зависит экономическое развитие, внешнеэкономическая стратегия промышленно-развитых стран. Рост значения валютной системы заставляет промышленно-развитые страны совершенствовать старые и искать новые инструменты и методы государственно-монополистического регулирования валютной сферы на национальных и наднациональных уровнях.</w:t>
      </w:r>
    </w:p>
    <w:p w:rsidR="007371BB" w:rsidRDefault="00075F2C" w:rsidP="008D132E">
      <w:pPr>
        <w:spacing w:line="360" w:lineRule="auto"/>
        <w:ind w:firstLine="709"/>
        <w:jc w:val="both"/>
        <w:rPr>
          <w:sz w:val="28"/>
        </w:rPr>
      </w:pPr>
      <w:r>
        <w:rPr>
          <w:sz w:val="28"/>
        </w:rPr>
        <w:t>В</w:t>
      </w:r>
      <w:r w:rsidR="007371BB">
        <w:rPr>
          <w:sz w:val="28"/>
        </w:rPr>
        <w:t>алютную систему можно рассматривать с двух сторон: во-первых, она является объективной реальностью, которая возникает с углублением экономических связей между странами; с другой стороны, эта объективная реальность осознается и закрепляется в правовых нормах, институтах, международных соглашениях. Именно в этом смысле можно говорить о создании валютной системы как о целенаправленной деятельности. Т</w:t>
      </w:r>
      <w:r w:rsidR="00CC681D">
        <w:rPr>
          <w:sz w:val="28"/>
        </w:rPr>
        <w:t xml:space="preserve">аким образом, валютная система – </w:t>
      </w:r>
      <w:r w:rsidR="007371BB">
        <w:rPr>
          <w:sz w:val="28"/>
        </w:rPr>
        <w:t xml:space="preserve"> это совокупность экономических соглашений, связанных с функционированием валюты и формы их организации</w:t>
      </w:r>
      <w:r w:rsidR="007201F0">
        <w:rPr>
          <w:sz w:val="28"/>
        </w:rPr>
        <w:t>.</w:t>
      </w:r>
    </w:p>
    <w:p w:rsidR="007955CA" w:rsidRDefault="00A7586E" w:rsidP="007201F0">
      <w:pPr>
        <w:tabs>
          <w:tab w:val="left" w:pos="709"/>
        </w:tabs>
        <w:spacing w:line="360" w:lineRule="auto"/>
        <w:jc w:val="both"/>
        <w:rPr>
          <w:sz w:val="28"/>
          <w:szCs w:val="28"/>
        </w:rPr>
      </w:pPr>
      <w:r>
        <w:rPr>
          <w:i/>
          <w:noProof/>
          <w:sz w:val="28"/>
          <w:szCs w:val="28"/>
        </w:rPr>
        <w:pict>
          <v:group id="_x0000_s1174" editas="canvas" style="position:absolute;left:0;text-align:left;margin-left:2pt;margin-top:15pt;width:459pt;height:135pt;z-index:251663360" coordorigin="2281,9835" coordsize="7200,20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5" type="#_x0000_t75" style="position:absolute;left:2281;top:9835;width:7200;height:2091" o:preferrelative="f">
              <v:fill o:detectmouseclick="t"/>
              <v:path o:extrusionok="t" o:connecttype="none"/>
              <o:lock v:ext="edit" text="t"/>
            </v:shape>
            <v:rect id="_x0000_s1176" style="position:absolute;left:4822;top:9975;width:2259;height:418">
              <v:textbox style="mso-next-textbox:#_x0000_s1176">
                <w:txbxContent>
                  <w:p w:rsidR="007955CA" w:rsidRPr="00C15864" w:rsidRDefault="007955CA" w:rsidP="007955CA">
                    <w:pPr>
                      <w:jc w:val="center"/>
                      <w:rPr>
                        <w:sz w:val="28"/>
                        <w:szCs w:val="28"/>
                      </w:rPr>
                    </w:pPr>
                    <w:r w:rsidRPr="00C15864">
                      <w:rPr>
                        <w:sz w:val="28"/>
                        <w:szCs w:val="28"/>
                      </w:rPr>
                      <w:t>Валютная система</w:t>
                    </w:r>
                  </w:p>
                </w:txbxContent>
              </v:textbox>
            </v:rect>
            <v:rect id="_x0000_s1177" style="position:absolute;left:4822;top:10950;width:2259;height:697">
              <v:textbox style="mso-next-textbox:#_x0000_s1177">
                <w:txbxContent>
                  <w:p w:rsidR="007955CA" w:rsidRPr="00C15864" w:rsidRDefault="007955CA" w:rsidP="007955CA">
                    <w:pPr>
                      <w:jc w:val="center"/>
                      <w:rPr>
                        <w:sz w:val="28"/>
                        <w:szCs w:val="28"/>
                      </w:rPr>
                    </w:pPr>
                    <w:r w:rsidRPr="00C15864">
                      <w:rPr>
                        <w:sz w:val="28"/>
                        <w:szCs w:val="28"/>
                      </w:rPr>
                      <w:t>Правовые отношения</w:t>
                    </w:r>
                  </w:p>
                </w:txbxContent>
              </v:textbox>
            </v:rect>
            <v:rect id="_x0000_s1178" style="position:absolute;left:7222;top:10950;width:2257;height:697">
              <v:textbox style="mso-next-textbox:#_x0000_s1178">
                <w:txbxContent>
                  <w:p w:rsidR="007955CA" w:rsidRPr="00C15864" w:rsidRDefault="007955CA" w:rsidP="007955CA">
                    <w:pPr>
                      <w:jc w:val="center"/>
                      <w:rPr>
                        <w:sz w:val="28"/>
                        <w:szCs w:val="28"/>
                      </w:rPr>
                    </w:pPr>
                    <w:r w:rsidRPr="00C15864">
                      <w:rPr>
                        <w:sz w:val="28"/>
                        <w:szCs w:val="28"/>
                      </w:rPr>
                      <w:t>Организационные отношения</w:t>
                    </w:r>
                  </w:p>
                </w:txbxContent>
              </v:textbox>
            </v:rect>
            <v:rect id="_x0000_s1179" style="position:absolute;left:2422;top:10950;width:2259;height:698">
              <v:textbox style="mso-next-textbox:#_x0000_s1179">
                <w:txbxContent>
                  <w:p w:rsidR="007955CA" w:rsidRPr="00C15864" w:rsidRDefault="007955CA" w:rsidP="007955CA">
                    <w:pPr>
                      <w:jc w:val="center"/>
                      <w:rPr>
                        <w:sz w:val="28"/>
                        <w:szCs w:val="28"/>
                      </w:rPr>
                    </w:pPr>
                    <w:r w:rsidRPr="00C15864">
                      <w:rPr>
                        <w:sz w:val="28"/>
                        <w:szCs w:val="28"/>
                      </w:rPr>
                      <w:t>Экономические отношения</w:t>
                    </w:r>
                  </w:p>
                </w:txbxContent>
              </v:textbox>
            </v:rect>
            <v:line id="_x0000_s1180" style="position:absolute" from="5952,10393" to="5952,10950">
              <v:stroke endarrow="block"/>
            </v:line>
            <v:line id="_x0000_s1181" style="position:absolute" from="8493,10671" to="8494,10951">
              <v:stroke endarrow="block"/>
            </v:line>
            <v:line id="_x0000_s1182" style="position:absolute" from="3552,10671" to="3552,10950">
              <v:stroke endarrow="block"/>
            </v:line>
            <v:line id="_x0000_s1183" style="position:absolute" from="3552,10671" to="5952,10671"/>
            <v:line id="_x0000_s1184" style="position:absolute" from="5952,10671" to="8493,10671"/>
            <w10:wrap type="square"/>
          </v:group>
        </w:pict>
      </w:r>
    </w:p>
    <w:p w:rsidR="00884605" w:rsidRPr="00345BDF" w:rsidRDefault="007955CA" w:rsidP="00345BDF">
      <w:pPr>
        <w:tabs>
          <w:tab w:val="left" w:pos="709"/>
        </w:tabs>
        <w:spacing w:after="240" w:line="360" w:lineRule="auto"/>
        <w:jc w:val="both"/>
        <w:rPr>
          <w:i/>
          <w:sz w:val="28"/>
          <w:szCs w:val="28"/>
        </w:rPr>
      </w:pPr>
      <w:r w:rsidRPr="007955CA">
        <w:rPr>
          <w:i/>
          <w:sz w:val="28"/>
          <w:szCs w:val="28"/>
        </w:rPr>
        <w:t>Рис. 1.2</w:t>
      </w:r>
    </w:p>
    <w:p w:rsidR="00884605" w:rsidRPr="00A82CDA" w:rsidRDefault="00884605" w:rsidP="00884605">
      <w:pPr>
        <w:spacing w:after="240" w:line="360" w:lineRule="auto"/>
        <w:ind w:left="709" w:hanging="529"/>
        <w:rPr>
          <w:sz w:val="28"/>
          <w:szCs w:val="28"/>
        </w:rPr>
      </w:pPr>
      <w:r>
        <w:rPr>
          <w:b/>
          <w:caps/>
          <w:sz w:val="28"/>
          <w:szCs w:val="28"/>
        </w:rPr>
        <w:t xml:space="preserve">1.2 </w:t>
      </w:r>
      <w:r w:rsidRPr="00A82CDA">
        <w:rPr>
          <w:b/>
          <w:caps/>
          <w:sz w:val="28"/>
          <w:szCs w:val="28"/>
        </w:rPr>
        <w:t>Элементы валютной системы, валютный курс, его регулирование и контроль</w:t>
      </w:r>
    </w:p>
    <w:p w:rsidR="00884605" w:rsidRDefault="00884605" w:rsidP="00884605">
      <w:pPr>
        <w:tabs>
          <w:tab w:val="left" w:pos="709"/>
        </w:tabs>
        <w:spacing w:line="360" w:lineRule="auto"/>
        <w:jc w:val="both"/>
        <w:rPr>
          <w:sz w:val="28"/>
          <w:szCs w:val="28"/>
        </w:rPr>
      </w:pPr>
      <w:r>
        <w:rPr>
          <w:sz w:val="28"/>
          <w:szCs w:val="28"/>
        </w:rPr>
        <w:tab/>
      </w:r>
      <w:r w:rsidRPr="007021D3">
        <w:rPr>
          <w:sz w:val="28"/>
          <w:szCs w:val="28"/>
        </w:rPr>
        <w:t>Валютная система страны отраж</w:t>
      </w:r>
      <w:r>
        <w:rPr>
          <w:sz w:val="28"/>
          <w:szCs w:val="28"/>
        </w:rPr>
        <w:t xml:space="preserve">ает уровень развития экономики и </w:t>
      </w:r>
      <w:r w:rsidRPr="007021D3">
        <w:rPr>
          <w:sz w:val="28"/>
          <w:szCs w:val="28"/>
        </w:rPr>
        <w:t>степень развития внешнеэконо</w:t>
      </w:r>
      <w:r>
        <w:rPr>
          <w:sz w:val="28"/>
          <w:szCs w:val="28"/>
        </w:rPr>
        <w:t>мических отношений.</w:t>
      </w:r>
    </w:p>
    <w:p w:rsidR="00884605" w:rsidRPr="00A82CDA" w:rsidRDefault="00884605" w:rsidP="00884605">
      <w:pPr>
        <w:pStyle w:val="a9"/>
        <w:tabs>
          <w:tab w:val="left" w:pos="709"/>
        </w:tabs>
        <w:spacing w:line="360" w:lineRule="auto"/>
        <w:ind w:firstLine="0"/>
      </w:pPr>
      <w:r>
        <w:tab/>
      </w:r>
      <w:r w:rsidRPr="006F53D8">
        <w:t xml:space="preserve">Государственная валютная система – часть </w:t>
      </w:r>
      <w:r w:rsidR="00F15069">
        <w:t xml:space="preserve">денежно-кредитной </w:t>
      </w:r>
      <w:r w:rsidRPr="006F53D8">
        <w:t>системы страны, в рамках которой формируются и используются валютные ресурсы, осуществляется международный платежный оборот.</w:t>
      </w:r>
      <w:r w:rsidRPr="00A82CDA">
        <w:t xml:space="preserve"> В её состав входят следующие элементы:</w:t>
      </w:r>
    </w:p>
    <w:p w:rsidR="00884605" w:rsidRDefault="00884605" w:rsidP="00884605">
      <w:pPr>
        <w:numPr>
          <w:ilvl w:val="0"/>
          <w:numId w:val="14"/>
        </w:numPr>
        <w:spacing w:line="360" w:lineRule="auto"/>
        <w:jc w:val="both"/>
        <w:rPr>
          <w:sz w:val="28"/>
        </w:rPr>
      </w:pPr>
      <w:r>
        <w:rPr>
          <w:sz w:val="28"/>
        </w:rPr>
        <w:t xml:space="preserve"> национальная государственная валютная единица;</w:t>
      </w:r>
    </w:p>
    <w:p w:rsidR="00884605" w:rsidRDefault="00884605" w:rsidP="00884605">
      <w:pPr>
        <w:numPr>
          <w:ilvl w:val="0"/>
          <w:numId w:val="14"/>
        </w:numPr>
        <w:spacing w:line="360" w:lineRule="auto"/>
        <w:jc w:val="both"/>
        <w:rPr>
          <w:sz w:val="28"/>
        </w:rPr>
      </w:pPr>
      <w:r>
        <w:rPr>
          <w:sz w:val="28"/>
        </w:rPr>
        <w:t xml:space="preserve"> условия конвертируемости национальной валюты;</w:t>
      </w:r>
    </w:p>
    <w:p w:rsidR="00884605" w:rsidRDefault="00884605" w:rsidP="00884605">
      <w:pPr>
        <w:numPr>
          <w:ilvl w:val="0"/>
          <w:numId w:val="14"/>
        </w:numPr>
        <w:spacing w:line="360" w:lineRule="auto"/>
        <w:jc w:val="both"/>
        <w:rPr>
          <w:sz w:val="28"/>
        </w:rPr>
      </w:pPr>
      <w:r>
        <w:rPr>
          <w:sz w:val="28"/>
        </w:rPr>
        <w:t>режим курса национальной валюты;</w:t>
      </w:r>
    </w:p>
    <w:p w:rsidR="00884605" w:rsidRDefault="00884605" w:rsidP="00884605">
      <w:pPr>
        <w:numPr>
          <w:ilvl w:val="0"/>
          <w:numId w:val="14"/>
        </w:numPr>
        <w:spacing w:line="360" w:lineRule="auto"/>
        <w:jc w:val="both"/>
        <w:rPr>
          <w:sz w:val="28"/>
        </w:rPr>
      </w:pPr>
      <w:r>
        <w:rPr>
          <w:sz w:val="28"/>
        </w:rPr>
        <w:t>наличие или отсутствие валютных ограничений, валютный контроль;</w:t>
      </w:r>
    </w:p>
    <w:p w:rsidR="00884605" w:rsidRDefault="00884605" w:rsidP="00884605">
      <w:pPr>
        <w:numPr>
          <w:ilvl w:val="0"/>
          <w:numId w:val="14"/>
        </w:numPr>
        <w:spacing w:line="360" w:lineRule="auto"/>
        <w:jc w:val="both"/>
        <w:rPr>
          <w:sz w:val="28"/>
        </w:rPr>
      </w:pPr>
      <w:r>
        <w:rPr>
          <w:sz w:val="28"/>
        </w:rPr>
        <w:t>регламентация международных расчетов страны;</w:t>
      </w:r>
    </w:p>
    <w:p w:rsidR="00884605" w:rsidRPr="00D436DA" w:rsidRDefault="00884605" w:rsidP="00884605">
      <w:pPr>
        <w:numPr>
          <w:ilvl w:val="0"/>
          <w:numId w:val="14"/>
        </w:numPr>
        <w:spacing w:line="360" w:lineRule="auto"/>
        <w:jc w:val="both"/>
        <w:rPr>
          <w:sz w:val="28"/>
        </w:rPr>
      </w:pPr>
      <w:r>
        <w:rPr>
          <w:sz w:val="28"/>
        </w:rPr>
        <w:t>паритет национальной государственной валюты;</w:t>
      </w:r>
    </w:p>
    <w:p w:rsidR="00884605" w:rsidRDefault="00884605" w:rsidP="00884605">
      <w:pPr>
        <w:numPr>
          <w:ilvl w:val="0"/>
          <w:numId w:val="14"/>
        </w:numPr>
        <w:spacing w:line="360" w:lineRule="auto"/>
        <w:jc w:val="both"/>
        <w:rPr>
          <w:sz w:val="28"/>
        </w:rPr>
      </w:pPr>
      <w:r>
        <w:rPr>
          <w:sz w:val="28"/>
        </w:rPr>
        <w:t>государственные органы, управляющие и регулирующие валютные отношения страны.</w:t>
      </w:r>
      <w:r>
        <w:rPr>
          <w:rStyle w:val="a8"/>
          <w:sz w:val="28"/>
        </w:rPr>
        <w:footnoteReference w:id="2"/>
      </w:r>
    </w:p>
    <w:p w:rsidR="00884605" w:rsidRPr="00884605" w:rsidRDefault="00884605" w:rsidP="00884605">
      <w:pPr>
        <w:tabs>
          <w:tab w:val="left" w:pos="709"/>
        </w:tabs>
        <w:spacing w:line="360" w:lineRule="auto"/>
        <w:jc w:val="both"/>
        <w:rPr>
          <w:sz w:val="28"/>
          <w:szCs w:val="28"/>
        </w:rPr>
      </w:pPr>
      <w:r>
        <w:rPr>
          <w:sz w:val="28"/>
          <w:szCs w:val="28"/>
        </w:rPr>
        <w:tab/>
        <w:t xml:space="preserve">Основной составляющей валютной системы является валюта. </w:t>
      </w:r>
      <w:r>
        <w:rPr>
          <w:color w:val="000000"/>
          <w:sz w:val="28"/>
          <w:szCs w:val="28"/>
        </w:rPr>
        <w:t xml:space="preserve">Валюта в широком смысле слова – </w:t>
      </w:r>
      <w:r w:rsidRPr="00966FD6">
        <w:rPr>
          <w:color w:val="000000"/>
          <w:sz w:val="28"/>
          <w:szCs w:val="28"/>
        </w:rPr>
        <w:t>любой товар, способный выполнять денежную функцию средства обмена на междун</w:t>
      </w:r>
      <w:r>
        <w:rPr>
          <w:color w:val="000000"/>
          <w:sz w:val="28"/>
          <w:szCs w:val="28"/>
        </w:rPr>
        <w:t xml:space="preserve">ародной арене; в узком смысле – </w:t>
      </w:r>
      <w:r w:rsidRPr="00966FD6">
        <w:rPr>
          <w:color w:val="000000"/>
          <w:sz w:val="28"/>
          <w:szCs w:val="28"/>
        </w:rPr>
        <w:t>наличная часть денежной массы, циркулирующая из рук в руки в форме денежных банкнот и монет.</w:t>
      </w:r>
    </w:p>
    <w:p w:rsidR="00884605" w:rsidRDefault="00884605" w:rsidP="00884605">
      <w:pPr>
        <w:spacing w:line="360" w:lineRule="auto"/>
        <w:ind w:firstLine="709"/>
        <w:jc w:val="both"/>
        <w:rPr>
          <w:color w:val="000000"/>
          <w:sz w:val="28"/>
          <w:szCs w:val="28"/>
        </w:rPr>
      </w:pPr>
      <w:r>
        <w:rPr>
          <w:color w:val="000000"/>
          <w:sz w:val="28"/>
          <w:szCs w:val="28"/>
        </w:rPr>
        <w:t>Н</w:t>
      </w:r>
      <w:r w:rsidRPr="00966FD6">
        <w:rPr>
          <w:color w:val="000000"/>
          <w:sz w:val="28"/>
          <w:szCs w:val="28"/>
        </w:rPr>
        <w:t>ациональн</w:t>
      </w:r>
      <w:r>
        <w:rPr>
          <w:color w:val="000000"/>
          <w:sz w:val="28"/>
          <w:szCs w:val="28"/>
        </w:rPr>
        <w:t>ая валюта</w:t>
      </w:r>
      <w:r w:rsidRPr="00966FD6">
        <w:rPr>
          <w:color w:val="000000"/>
          <w:sz w:val="28"/>
          <w:szCs w:val="28"/>
        </w:rPr>
        <w:t xml:space="preserve"> – законное платежное средство на территории выпускающих ее стран.</w:t>
      </w:r>
      <w:r>
        <w:rPr>
          <w:color w:val="000000"/>
          <w:sz w:val="28"/>
          <w:szCs w:val="28"/>
        </w:rPr>
        <w:t xml:space="preserve"> </w:t>
      </w:r>
      <w:r w:rsidRPr="00884605">
        <w:rPr>
          <w:color w:val="000000"/>
          <w:sz w:val="28"/>
          <w:szCs w:val="28"/>
        </w:rPr>
        <w:t xml:space="preserve"> </w:t>
      </w:r>
      <w:r w:rsidRPr="00966FD6">
        <w:rPr>
          <w:color w:val="000000"/>
          <w:sz w:val="28"/>
          <w:szCs w:val="28"/>
        </w:rPr>
        <w:t xml:space="preserve">Основой национальной валютной системы выступает установленная законом денежная единица государства. В соответствии с </w:t>
      </w:r>
      <w:r>
        <w:rPr>
          <w:color w:val="000000"/>
          <w:sz w:val="28"/>
          <w:szCs w:val="28"/>
        </w:rPr>
        <w:t>Федеральным з</w:t>
      </w:r>
      <w:r w:rsidRPr="00966FD6">
        <w:rPr>
          <w:color w:val="000000"/>
          <w:sz w:val="28"/>
          <w:szCs w:val="28"/>
        </w:rPr>
        <w:t xml:space="preserve">аконом </w:t>
      </w:r>
      <w:r>
        <w:rPr>
          <w:color w:val="000000"/>
          <w:sz w:val="28"/>
          <w:szCs w:val="28"/>
        </w:rPr>
        <w:t xml:space="preserve">РФ № 173 </w:t>
      </w:r>
      <w:r w:rsidRPr="00966FD6">
        <w:rPr>
          <w:color w:val="000000"/>
          <w:sz w:val="28"/>
          <w:szCs w:val="28"/>
        </w:rPr>
        <w:t>от</w:t>
      </w:r>
      <w:r>
        <w:rPr>
          <w:color w:val="000000"/>
          <w:sz w:val="28"/>
          <w:szCs w:val="28"/>
        </w:rPr>
        <w:t xml:space="preserve"> 10.12.2003</w:t>
      </w:r>
      <w:r w:rsidRPr="00966FD6">
        <w:rPr>
          <w:color w:val="000000"/>
          <w:sz w:val="28"/>
          <w:szCs w:val="28"/>
        </w:rPr>
        <w:t xml:space="preserve">  «О валютном регулировании и валютном контроле» под «валютой Российской Федерации» понимаются:</w:t>
      </w:r>
    </w:p>
    <w:p w:rsidR="00884605" w:rsidRPr="00B66F99" w:rsidRDefault="00884605" w:rsidP="00884605">
      <w:pPr>
        <w:pStyle w:val="ab"/>
        <w:numPr>
          <w:ilvl w:val="0"/>
          <w:numId w:val="30"/>
        </w:numPr>
        <w:autoSpaceDE w:val="0"/>
        <w:autoSpaceDN w:val="0"/>
        <w:adjustRightInd w:val="0"/>
        <w:spacing w:line="360" w:lineRule="auto"/>
        <w:jc w:val="both"/>
        <w:rPr>
          <w:sz w:val="28"/>
          <w:szCs w:val="28"/>
        </w:rPr>
      </w:pPr>
      <w:r w:rsidRPr="00B66F99">
        <w:rPr>
          <w:sz w:val="28"/>
          <w:szCs w:val="28"/>
        </w:rPr>
        <w:t>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884605" w:rsidRDefault="00884605" w:rsidP="00884605">
      <w:pPr>
        <w:pStyle w:val="ab"/>
        <w:numPr>
          <w:ilvl w:val="0"/>
          <w:numId w:val="30"/>
        </w:numPr>
        <w:autoSpaceDE w:val="0"/>
        <w:autoSpaceDN w:val="0"/>
        <w:adjustRightInd w:val="0"/>
        <w:spacing w:line="360" w:lineRule="auto"/>
        <w:jc w:val="both"/>
        <w:rPr>
          <w:sz w:val="28"/>
          <w:szCs w:val="28"/>
        </w:rPr>
      </w:pPr>
      <w:r w:rsidRPr="00B66F99">
        <w:rPr>
          <w:sz w:val="28"/>
          <w:szCs w:val="28"/>
        </w:rPr>
        <w:t>средства на банковских счетах и в банковских вкладах;</w:t>
      </w:r>
      <w:r w:rsidR="00431E07">
        <w:rPr>
          <w:rStyle w:val="a8"/>
          <w:sz w:val="28"/>
          <w:szCs w:val="28"/>
        </w:rPr>
        <w:footnoteReference w:id="3"/>
      </w:r>
    </w:p>
    <w:p w:rsidR="008F258F" w:rsidRDefault="00884605" w:rsidP="008F258F">
      <w:pPr>
        <w:spacing w:line="360" w:lineRule="auto"/>
        <w:ind w:firstLine="709"/>
        <w:jc w:val="both"/>
        <w:rPr>
          <w:sz w:val="28"/>
          <w:szCs w:val="28"/>
        </w:rPr>
      </w:pPr>
      <w:r w:rsidRPr="004A67D3">
        <w:rPr>
          <w:color w:val="000000"/>
          <w:sz w:val="28"/>
          <w:szCs w:val="28"/>
        </w:rPr>
        <w:t>По сфере и режиму применения валюта делится на свободно конвертируемую, частично конвертируемую, замкнутую (неконвертируемую).</w:t>
      </w:r>
      <w:r w:rsidR="008F258F" w:rsidRPr="008F258F">
        <w:rPr>
          <w:sz w:val="28"/>
          <w:szCs w:val="28"/>
        </w:rPr>
        <w:t xml:space="preserve"> </w:t>
      </w:r>
    </w:p>
    <w:p w:rsidR="00884605" w:rsidRPr="00966FD6" w:rsidRDefault="00884605" w:rsidP="008F258F">
      <w:pPr>
        <w:spacing w:line="360" w:lineRule="auto"/>
        <w:ind w:firstLine="708"/>
        <w:jc w:val="both"/>
        <w:rPr>
          <w:color w:val="000000"/>
          <w:sz w:val="28"/>
          <w:szCs w:val="28"/>
        </w:rPr>
      </w:pPr>
      <w:r w:rsidRPr="00966FD6">
        <w:rPr>
          <w:color w:val="000000"/>
          <w:sz w:val="28"/>
          <w:szCs w:val="28"/>
        </w:rPr>
        <w:t>Свобод</w:t>
      </w:r>
      <w:r>
        <w:rPr>
          <w:color w:val="000000"/>
          <w:sz w:val="28"/>
          <w:szCs w:val="28"/>
        </w:rPr>
        <w:t xml:space="preserve">но конвертируемая валюта (СКВ) – </w:t>
      </w:r>
      <w:r w:rsidRPr="00966FD6">
        <w:rPr>
          <w:color w:val="000000"/>
          <w:sz w:val="28"/>
          <w:szCs w:val="28"/>
        </w:rPr>
        <w:t xml:space="preserve"> валюта, которая свободно и неограниченно обменивается на другие иностранные валюты. Она широко используется для осуществления платежей по международным сделкам, активно продается и покупается на главных валютных рынках. С </w:t>
      </w:r>
      <w:smartTag w:uri="urn:schemas-microsoft-com:office:smarttags" w:element="metricconverter">
        <w:smartTagPr>
          <w:attr w:name="ProductID" w:val="1999 г"/>
        </w:smartTagPr>
        <w:r w:rsidRPr="00966FD6">
          <w:rPr>
            <w:color w:val="000000"/>
            <w:sz w:val="28"/>
            <w:szCs w:val="28"/>
          </w:rPr>
          <w:t>1999 г</w:t>
        </w:r>
      </w:smartTag>
      <w:r w:rsidRPr="00966FD6">
        <w:rPr>
          <w:color w:val="000000"/>
          <w:sz w:val="28"/>
          <w:szCs w:val="28"/>
        </w:rPr>
        <w:t>. к свободно конвертируемым относят четыре валюты: доллар США, японская иена, английский фунт стерлингов и евро.</w:t>
      </w:r>
    </w:p>
    <w:p w:rsidR="00884605" w:rsidRPr="00966FD6" w:rsidRDefault="00884605" w:rsidP="00884605">
      <w:pPr>
        <w:spacing w:line="360" w:lineRule="auto"/>
        <w:ind w:firstLine="709"/>
        <w:jc w:val="both"/>
        <w:rPr>
          <w:color w:val="000000"/>
          <w:sz w:val="28"/>
          <w:szCs w:val="28"/>
        </w:rPr>
      </w:pPr>
      <w:r>
        <w:rPr>
          <w:color w:val="000000"/>
          <w:sz w:val="28"/>
          <w:szCs w:val="28"/>
        </w:rPr>
        <w:t>Частично конвертируемая валюта –</w:t>
      </w:r>
      <w:r w:rsidRPr="00966FD6">
        <w:rPr>
          <w:color w:val="000000"/>
          <w:sz w:val="28"/>
          <w:szCs w:val="28"/>
        </w:rPr>
        <w:t xml:space="preserve"> валюта тех стран, в которых применяются валютные ограничения для определенных держателей и по отдельным видам обменных операций. К этой валюте относится валюта большинства развивающихся стран.</w:t>
      </w:r>
    </w:p>
    <w:p w:rsidR="00884605" w:rsidRPr="00966FD6" w:rsidRDefault="00884605" w:rsidP="00884605">
      <w:pPr>
        <w:spacing w:line="360" w:lineRule="auto"/>
        <w:ind w:firstLine="709"/>
        <w:jc w:val="both"/>
        <w:rPr>
          <w:color w:val="000000"/>
          <w:sz w:val="28"/>
          <w:szCs w:val="28"/>
        </w:rPr>
      </w:pPr>
      <w:r>
        <w:rPr>
          <w:color w:val="000000"/>
          <w:sz w:val="28"/>
          <w:szCs w:val="28"/>
        </w:rPr>
        <w:t xml:space="preserve">Замкнутая валюта – </w:t>
      </w:r>
      <w:r w:rsidRPr="00966FD6">
        <w:rPr>
          <w:color w:val="000000"/>
          <w:sz w:val="28"/>
          <w:szCs w:val="28"/>
        </w:rPr>
        <w:t xml:space="preserve"> это валюта, которая функционирует в пределах одной страны и не обменивается на другие.</w:t>
      </w:r>
    </w:p>
    <w:p w:rsidR="00884605" w:rsidRPr="00966FD6" w:rsidRDefault="00884605" w:rsidP="00884605">
      <w:pPr>
        <w:spacing w:line="360" w:lineRule="auto"/>
        <w:ind w:firstLine="709"/>
        <w:jc w:val="both"/>
        <w:rPr>
          <w:color w:val="000000"/>
          <w:sz w:val="28"/>
          <w:szCs w:val="28"/>
        </w:rPr>
      </w:pPr>
      <w:r w:rsidRPr="00966FD6">
        <w:rPr>
          <w:color w:val="000000"/>
          <w:sz w:val="28"/>
          <w:szCs w:val="28"/>
        </w:rPr>
        <w:t>Валюты стран мира могут быть также разделены на группы на основе различных признаков.</w:t>
      </w:r>
    </w:p>
    <w:p w:rsidR="00884605" w:rsidRPr="00966FD6" w:rsidRDefault="00884605" w:rsidP="00884605">
      <w:pPr>
        <w:spacing w:line="360" w:lineRule="auto"/>
        <w:ind w:firstLine="709"/>
        <w:jc w:val="both"/>
        <w:rPr>
          <w:color w:val="000000"/>
          <w:sz w:val="28"/>
          <w:szCs w:val="28"/>
        </w:rPr>
      </w:pPr>
      <w:r>
        <w:rPr>
          <w:color w:val="000000"/>
          <w:sz w:val="28"/>
          <w:szCs w:val="28"/>
        </w:rPr>
        <w:t xml:space="preserve">Резервная валюта  – </w:t>
      </w:r>
      <w:r w:rsidRPr="00966FD6">
        <w:rPr>
          <w:color w:val="000000"/>
          <w:sz w:val="28"/>
          <w:szCs w:val="28"/>
        </w:rPr>
        <w:t xml:space="preserve"> валюта, в которой страны держат свои ликвидные международные резервные активы, используемые для покрытия отрицательного сальдо платежного баланса.</w:t>
      </w:r>
    </w:p>
    <w:p w:rsidR="00884605" w:rsidRPr="00966FD6" w:rsidRDefault="00884605" w:rsidP="00884605">
      <w:pPr>
        <w:spacing w:line="360" w:lineRule="auto"/>
        <w:ind w:firstLine="709"/>
        <w:jc w:val="both"/>
        <w:rPr>
          <w:color w:val="000000"/>
          <w:sz w:val="28"/>
          <w:szCs w:val="28"/>
        </w:rPr>
      </w:pPr>
      <w:r w:rsidRPr="00B66F99">
        <w:rPr>
          <w:bCs/>
          <w:color w:val="000000"/>
          <w:sz w:val="28"/>
          <w:szCs w:val="28"/>
        </w:rPr>
        <w:t>Твердая валюта</w:t>
      </w:r>
      <w:r w:rsidRPr="00B66F99">
        <w:rPr>
          <w:color w:val="000000"/>
          <w:sz w:val="28"/>
          <w:szCs w:val="28"/>
        </w:rPr>
        <w:t xml:space="preserve"> </w:t>
      </w:r>
      <w:r>
        <w:rPr>
          <w:color w:val="000000"/>
          <w:sz w:val="28"/>
          <w:szCs w:val="28"/>
        </w:rPr>
        <w:t>−</w:t>
      </w:r>
      <w:r w:rsidRPr="00966FD6">
        <w:rPr>
          <w:color w:val="000000"/>
          <w:sz w:val="28"/>
          <w:szCs w:val="28"/>
        </w:rPr>
        <w:t xml:space="preserve"> валюта, которая характеризуется стабильным валютным курсом. Иногда понятие твердой валюты используется как синоним конвертируемой валюты, </w:t>
      </w:r>
      <w:r>
        <w:rPr>
          <w:color w:val="000000"/>
          <w:sz w:val="28"/>
          <w:szCs w:val="28"/>
        </w:rPr>
        <w:t xml:space="preserve"> </w:t>
      </w:r>
      <w:r w:rsidRPr="00966FD6">
        <w:rPr>
          <w:color w:val="000000"/>
          <w:sz w:val="28"/>
          <w:szCs w:val="28"/>
        </w:rPr>
        <w:t xml:space="preserve">однако, стабильность валютного курса </w:t>
      </w:r>
      <w:r>
        <w:rPr>
          <w:color w:val="000000"/>
          <w:sz w:val="28"/>
          <w:szCs w:val="28"/>
        </w:rPr>
        <w:t xml:space="preserve">− </w:t>
      </w:r>
      <w:r w:rsidRPr="00966FD6">
        <w:rPr>
          <w:color w:val="000000"/>
          <w:sz w:val="28"/>
          <w:szCs w:val="28"/>
        </w:rPr>
        <w:t>это только одна из важных предпосылок конвертируемости валюты.</w:t>
      </w:r>
    </w:p>
    <w:p w:rsidR="00884605" w:rsidRPr="00966FD6" w:rsidRDefault="00884605" w:rsidP="00884605">
      <w:pPr>
        <w:spacing w:line="360" w:lineRule="auto"/>
        <w:ind w:firstLine="709"/>
        <w:jc w:val="both"/>
        <w:rPr>
          <w:color w:val="000000"/>
          <w:sz w:val="28"/>
          <w:szCs w:val="28"/>
        </w:rPr>
      </w:pPr>
      <w:r w:rsidRPr="00966FD6">
        <w:rPr>
          <w:color w:val="000000"/>
          <w:sz w:val="28"/>
          <w:szCs w:val="28"/>
        </w:rPr>
        <w:t>Россия все более включается в мировое хозяйство. Она стала членом Международного валютного фонда (МВФ), группы Международного банка реконструкции и развития (МБРР). Европейского банка реконструкции и развития (ЕБРР).</w:t>
      </w:r>
    </w:p>
    <w:p w:rsidR="008F258F" w:rsidRPr="00507F9B" w:rsidRDefault="00884605" w:rsidP="008F258F">
      <w:pPr>
        <w:spacing w:line="360" w:lineRule="auto"/>
        <w:ind w:firstLine="709"/>
        <w:jc w:val="both"/>
        <w:rPr>
          <w:sz w:val="28"/>
          <w:szCs w:val="28"/>
        </w:rPr>
      </w:pPr>
      <w:r w:rsidRPr="00587AC9">
        <w:rPr>
          <w:sz w:val="28"/>
        </w:rPr>
        <w:t>Режим валютного курса</w:t>
      </w:r>
      <w:r w:rsidRPr="00587AC9">
        <w:rPr>
          <w:i/>
          <w:sz w:val="28"/>
        </w:rPr>
        <w:t xml:space="preserve"> </w:t>
      </w:r>
      <w:r w:rsidR="006B5BED">
        <w:rPr>
          <w:sz w:val="28"/>
        </w:rPr>
        <w:t xml:space="preserve">также </w:t>
      </w:r>
      <w:r w:rsidRPr="00587AC9">
        <w:rPr>
          <w:sz w:val="28"/>
        </w:rPr>
        <w:t>является элементом валютной системы. Различают фиксированные валютные курсы, колеблющиеся в узких рамках, плавающие курсы, изменяющиеся в зависимости от рыночного спроса и предложения валюты, а также их разновидности.</w:t>
      </w:r>
      <w:r w:rsidR="00B13696">
        <w:rPr>
          <w:sz w:val="28"/>
        </w:rPr>
        <w:t xml:space="preserve"> </w:t>
      </w:r>
      <w:r w:rsidR="008F258F" w:rsidRPr="008F258F">
        <w:rPr>
          <w:sz w:val="28"/>
          <w:szCs w:val="28"/>
        </w:rPr>
        <w:t xml:space="preserve"> </w:t>
      </w:r>
      <w:r w:rsidR="008F258F" w:rsidRPr="00507F9B">
        <w:rPr>
          <w:sz w:val="28"/>
          <w:szCs w:val="28"/>
        </w:rPr>
        <w:t>Политика валютного курса направлена на сглаживание курсовых колебаний и накопление золотовалютных резервов до уровня, учитывающего размеры предстоящих платежей по обслуживанию и погашению государственного внешнего долга.</w:t>
      </w:r>
    </w:p>
    <w:p w:rsidR="008F258F" w:rsidRPr="00507F9B" w:rsidRDefault="008F258F" w:rsidP="008F258F">
      <w:pPr>
        <w:spacing w:line="360" w:lineRule="auto"/>
        <w:ind w:firstLine="709"/>
        <w:jc w:val="both"/>
        <w:rPr>
          <w:sz w:val="28"/>
          <w:szCs w:val="28"/>
        </w:rPr>
      </w:pPr>
      <w:r w:rsidRPr="00507F9B">
        <w:rPr>
          <w:sz w:val="28"/>
          <w:szCs w:val="28"/>
        </w:rPr>
        <w:t>При этом меры политики валютного курса направлены на достижение баланса интересов экспортеров и импортеров, укрепление доверия к национальной валюте, повышение привлекательности вложений в российские финансовые активы. Одновременно особое внимание уделяется мероприятиям, направленным на сокращение утечки капитала из страны.</w:t>
      </w:r>
    </w:p>
    <w:p w:rsidR="008F258F" w:rsidRPr="00507F9B" w:rsidRDefault="008F258F" w:rsidP="008F258F">
      <w:pPr>
        <w:spacing w:line="360" w:lineRule="auto"/>
        <w:ind w:firstLine="709"/>
        <w:jc w:val="both"/>
        <w:rPr>
          <w:sz w:val="28"/>
          <w:szCs w:val="28"/>
        </w:rPr>
      </w:pPr>
      <w:r w:rsidRPr="00507F9B">
        <w:rPr>
          <w:sz w:val="28"/>
          <w:szCs w:val="28"/>
        </w:rPr>
        <w:t xml:space="preserve">Валютный курс позволяет соизмерить национальную российскую валюту (рубль) с иностранной валютой. </w:t>
      </w:r>
    </w:p>
    <w:p w:rsidR="008F258F" w:rsidRPr="00507F9B" w:rsidRDefault="008F258F" w:rsidP="008F258F">
      <w:pPr>
        <w:spacing w:line="360" w:lineRule="auto"/>
        <w:ind w:firstLine="709"/>
        <w:jc w:val="both"/>
        <w:rPr>
          <w:sz w:val="28"/>
          <w:szCs w:val="28"/>
        </w:rPr>
      </w:pPr>
      <w:r w:rsidRPr="00507F9B">
        <w:rPr>
          <w:sz w:val="28"/>
          <w:szCs w:val="28"/>
        </w:rPr>
        <w:t>Чем выше темпы инфляции в стране, тем ниже курс ее валюты.</w:t>
      </w:r>
    </w:p>
    <w:p w:rsidR="008F258F" w:rsidRPr="00507F9B" w:rsidRDefault="008F258F" w:rsidP="008F258F">
      <w:pPr>
        <w:spacing w:line="360" w:lineRule="auto"/>
        <w:ind w:firstLine="709"/>
        <w:jc w:val="both"/>
        <w:rPr>
          <w:sz w:val="28"/>
          <w:szCs w:val="28"/>
        </w:rPr>
      </w:pPr>
      <w:r w:rsidRPr="00507F9B">
        <w:rPr>
          <w:sz w:val="28"/>
          <w:szCs w:val="28"/>
        </w:rPr>
        <w:t>Официальные курсы иностранных валют к российскому рублю устанавливает Банк России.</w:t>
      </w:r>
    </w:p>
    <w:p w:rsidR="008F258F" w:rsidRPr="00507F9B" w:rsidRDefault="008F258F" w:rsidP="008F258F">
      <w:pPr>
        <w:spacing w:line="360" w:lineRule="auto"/>
        <w:ind w:firstLine="709"/>
        <w:jc w:val="both"/>
        <w:rPr>
          <w:sz w:val="28"/>
          <w:szCs w:val="28"/>
        </w:rPr>
      </w:pPr>
      <w:r w:rsidRPr="008F258F">
        <w:rPr>
          <w:bCs/>
          <w:iCs/>
          <w:sz w:val="28"/>
          <w:szCs w:val="28"/>
        </w:rPr>
        <w:t>Курсы основных валют,</w:t>
      </w:r>
      <w:r w:rsidRPr="008F258F">
        <w:rPr>
          <w:sz w:val="28"/>
          <w:szCs w:val="28"/>
        </w:rPr>
        <w:t xml:space="preserve"> используемых при внешнеэкономических расчетах</w:t>
      </w:r>
      <w:r w:rsidRPr="008F258F">
        <w:rPr>
          <w:bCs/>
          <w:iCs/>
          <w:sz w:val="28"/>
          <w:szCs w:val="28"/>
        </w:rPr>
        <w:t xml:space="preserve">, и курс </w:t>
      </w:r>
      <w:r w:rsidRPr="008F258F">
        <w:rPr>
          <w:bCs/>
          <w:iCs/>
          <w:sz w:val="28"/>
          <w:szCs w:val="28"/>
          <w:lang w:val="en-US"/>
        </w:rPr>
        <w:t>SDR</w:t>
      </w:r>
      <w:r w:rsidRPr="008F258F">
        <w:rPr>
          <w:bCs/>
          <w:iCs/>
          <w:sz w:val="28"/>
          <w:szCs w:val="28"/>
        </w:rPr>
        <w:t xml:space="preserve"> к российскому рублю</w:t>
      </w:r>
      <w:r w:rsidRPr="00507F9B">
        <w:rPr>
          <w:sz w:val="28"/>
          <w:szCs w:val="28"/>
        </w:rPr>
        <w:t xml:space="preserve"> Банк России устанавливает каждый рабочий день не позднее 13 часов по московскому времени. </w:t>
      </w:r>
    </w:p>
    <w:p w:rsidR="008F258F" w:rsidRPr="00507F9B" w:rsidRDefault="008F258F" w:rsidP="008F258F">
      <w:pPr>
        <w:spacing w:line="360" w:lineRule="auto"/>
        <w:ind w:firstLine="709"/>
        <w:jc w:val="both"/>
        <w:rPr>
          <w:sz w:val="28"/>
          <w:szCs w:val="28"/>
        </w:rPr>
      </w:pPr>
      <w:r w:rsidRPr="008F258F">
        <w:rPr>
          <w:bCs/>
          <w:iCs/>
          <w:sz w:val="28"/>
          <w:szCs w:val="28"/>
        </w:rPr>
        <w:t>Курсы прочих иностранных валют к российскому рублю</w:t>
      </w:r>
      <w:r w:rsidRPr="00507F9B">
        <w:rPr>
          <w:sz w:val="28"/>
          <w:szCs w:val="28"/>
        </w:rPr>
        <w:t xml:space="preserve"> Банк России устанавливает в предпоследний рабочий день каждого календарного месяца на основе официального курса доллара США к российскому рублю и котировок данных валют к доллару США. </w:t>
      </w:r>
    </w:p>
    <w:p w:rsidR="008F258F" w:rsidRPr="00507F9B" w:rsidRDefault="008F258F" w:rsidP="008F258F">
      <w:pPr>
        <w:spacing w:line="360" w:lineRule="auto"/>
        <w:ind w:firstLine="709"/>
        <w:jc w:val="both"/>
        <w:rPr>
          <w:sz w:val="28"/>
          <w:szCs w:val="28"/>
        </w:rPr>
      </w:pPr>
      <w:r w:rsidRPr="00507F9B">
        <w:rPr>
          <w:sz w:val="28"/>
          <w:szCs w:val="28"/>
        </w:rPr>
        <w:t xml:space="preserve">После утверждения официальных курсов иностранных валют к российскому </w:t>
      </w:r>
      <w:r w:rsidR="00431E07" w:rsidRPr="00507F9B">
        <w:rPr>
          <w:sz w:val="28"/>
          <w:szCs w:val="28"/>
        </w:rPr>
        <w:t>рублю,</w:t>
      </w:r>
      <w:r w:rsidRPr="00507F9B">
        <w:rPr>
          <w:sz w:val="28"/>
          <w:szCs w:val="28"/>
        </w:rPr>
        <w:t xml:space="preserve"> информация о курсах направляется для распространения в средствах массовой информации.</w:t>
      </w:r>
    </w:p>
    <w:p w:rsidR="001C31D8" w:rsidRPr="001C31D8" w:rsidRDefault="008F258F" w:rsidP="001C31D8">
      <w:pPr>
        <w:tabs>
          <w:tab w:val="left" w:pos="709"/>
        </w:tabs>
        <w:spacing w:line="360" w:lineRule="auto"/>
        <w:jc w:val="both"/>
        <w:rPr>
          <w:sz w:val="28"/>
        </w:rPr>
      </w:pPr>
      <w:r>
        <w:rPr>
          <w:sz w:val="28"/>
        </w:rPr>
        <w:tab/>
      </w:r>
      <w:r w:rsidR="00884605" w:rsidRPr="001C31D8">
        <w:rPr>
          <w:sz w:val="28"/>
          <w:szCs w:val="28"/>
        </w:rPr>
        <w:t xml:space="preserve">Валютное регулирование </w:t>
      </w:r>
      <w:r w:rsidR="00A81842">
        <w:rPr>
          <w:sz w:val="28"/>
          <w:szCs w:val="28"/>
        </w:rPr>
        <w:t xml:space="preserve"> </w:t>
      </w:r>
      <w:r w:rsidR="00884605" w:rsidRPr="001C31D8">
        <w:rPr>
          <w:sz w:val="28"/>
          <w:szCs w:val="28"/>
        </w:rPr>
        <w:t xml:space="preserve">– </w:t>
      </w:r>
      <w:r w:rsidR="00A81842">
        <w:rPr>
          <w:sz w:val="28"/>
          <w:szCs w:val="28"/>
        </w:rPr>
        <w:t xml:space="preserve"> </w:t>
      </w:r>
      <w:r w:rsidR="00884605" w:rsidRPr="001C31D8">
        <w:rPr>
          <w:sz w:val="28"/>
          <w:szCs w:val="28"/>
        </w:rPr>
        <w:t xml:space="preserve">это регламентация государством основных принципов организации национальной валютной системы и механизмов её функционирования. Сущность валютного регулирования заключается в создании такой системы воздействия на конвертируемость национальной валюты, валютного курса, внутреннего валютного рынка и платежного баланса, которая отвечала бы стратегическим задачам развития национальной экономики и отражала  потребности текущего момента. </w:t>
      </w:r>
      <w:r w:rsidR="001C31D8" w:rsidRPr="001C31D8">
        <w:rPr>
          <w:sz w:val="28"/>
          <w:szCs w:val="28"/>
        </w:rPr>
        <w:t>Основные методы</w:t>
      </w:r>
      <w:r w:rsidR="003F7313">
        <w:rPr>
          <w:sz w:val="28"/>
          <w:szCs w:val="28"/>
        </w:rPr>
        <w:t xml:space="preserve"> регулирования валютных курсов –</w:t>
      </w:r>
      <w:r w:rsidR="001C31D8" w:rsidRPr="001C31D8">
        <w:rPr>
          <w:sz w:val="28"/>
          <w:szCs w:val="28"/>
        </w:rPr>
        <w:t xml:space="preserve"> валютные интервенции, дисконтная политика, валютные ограничения и валютный кон</w:t>
      </w:r>
      <w:r w:rsidR="003F7313">
        <w:rPr>
          <w:sz w:val="28"/>
          <w:szCs w:val="28"/>
        </w:rPr>
        <w:t xml:space="preserve">троль. Валютные интервенции ЦБ – </w:t>
      </w:r>
      <w:r w:rsidR="001C31D8" w:rsidRPr="001C31D8">
        <w:rPr>
          <w:sz w:val="28"/>
          <w:szCs w:val="28"/>
        </w:rPr>
        <w:t xml:space="preserve"> регулирование стабильности валютного курса путем покупки или продажи валюты на валют</w:t>
      </w:r>
      <w:r w:rsidR="003F7313">
        <w:rPr>
          <w:sz w:val="28"/>
          <w:szCs w:val="28"/>
        </w:rPr>
        <w:t xml:space="preserve">ной бирже. Дисконтная политика – </w:t>
      </w:r>
      <w:r w:rsidR="001C31D8" w:rsidRPr="001C31D8">
        <w:rPr>
          <w:sz w:val="28"/>
          <w:szCs w:val="28"/>
        </w:rPr>
        <w:t xml:space="preserve"> манипулирование ставкой учетного процента.</w:t>
      </w:r>
    </w:p>
    <w:p w:rsidR="00884605" w:rsidRPr="00587AC9" w:rsidRDefault="001C31D8" w:rsidP="00884605">
      <w:pPr>
        <w:pStyle w:val="a9"/>
        <w:tabs>
          <w:tab w:val="left" w:pos="709"/>
        </w:tabs>
        <w:spacing w:line="360" w:lineRule="auto"/>
        <w:ind w:firstLine="0"/>
      </w:pPr>
      <w:r>
        <w:tab/>
      </w:r>
      <w:r w:rsidR="00884605" w:rsidRPr="00587AC9">
        <w:t xml:space="preserve">Валютное регулирование осуществляется посредством валютного контроля. </w:t>
      </w:r>
      <w:r w:rsidR="00884605" w:rsidRPr="00AD408B">
        <w:t xml:space="preserve">Валютный контроль </w:t>
      </w:r>
      <w:r w:rsidR="00884605" w:rsidRPr="00587AC9">
        <w:t>– система мер по обеспечению, исполнению законов, норм и правил проведения валютных операций, установленных государством. Для осуществления валютного контроля внешнеэкономической деятельности создается специальный механизм, который включает специальные инструменты осуществления контроля, формы, методы и инструменты его проведения.</w:t>
      </w:r>
    </w:p>
    <w:p w:rsidR="005F4DBD" w:rsidRPr="005F4DBD" w:rsidRDefault="00884605" w:rsidP="005F4DBD">
      <w:pPr>
        <w:tabs>
          <w:tab w:val="left" w:pos="709"/>
        </w:tabs>
        <w:spacing w:line="360" w:lineRule="auto"/>
        <w:jc w:val="both"/>
        <w:rPr>
          <w:sz w:val="28"/>
          <w:szCs w:val="28"/>
        </w:rPr>
      </w:pPr>
      <w:r>
        <w:tab/>
      </w:r>
      <w:r w:rsidR="00EE0E7A" w:rsidRPr="005F4DBD">
        <w:rPr>
          <w:sz w:val="28"/>
          <w:szCs w:val="28"/>
        </w:rPr>
        <w:t xml:space="preserve">Валютное регулирование осуществляется органами валютного регулирования. </w:t>
      </w:r>
      <w:r w:rsidR="00EE0E7A" w:rsidRPr="005F4DBD">
        <w:rPr>
          <w:bCs/>
          <w:iCs/>
          <w:sz w:val="28"/>
          <w:szCs w:val="28"/>
        </w:rPr>
        <w:t>Органами валютного регулирования</w:t>
      </w:r>
      <w:r w:rsidR="00EE0E7A" w:rsidRPr="005F4DBD">
        <w:rPr>
          <w:iCs/>
          <w:sz w:val="28"/>
          <w:szCs w:val="28"/>
        </w:rPr>
        <w:t xml:space="preserve"> в Российской Федерации являются Центральный банк РФ и Правительство РФ.</w:t>
      </w:r>
      <w:r w:rsidR="00EE0E7A" w:rsidRPr="005F4DBD">
        <w:rPr>
          <w:sz w:val="28"/>
          <w:szCs w:val="28"/>
        </w:rPr>
        <w:t xml:space="preserve"> Центральный банк РФ и Правительство РФ издают в пределах своей компетенции акты органов валютного регулирования, обязательные для резидентов и нерезидентов. Если порядок осуществления валютных операций, порядок использования счетов (включая установление требования об использовании специального счета) не установлены органами валютного регулирования, то </w:t>
      </w:r>
      <w:r w:rsidR="00EE0E7A" w:rsidRPr="005F4DBD">
        <w:rPr>
          <w:iCs/>
          <w:sz w:val="28"/>
          <w:szCs w:val="28"/>
        </w:rPr>
        <w:t>валютные операции осуществляются, счета открываются и операции по счетам проводятся без ограничений.</w:t>
      </w:r>
      <w:r w:rsidR="00EE0E7A" w:rsidRPr="005F4DBD">
        <w:rPr>
          <w:sz w:val="28"/>
          <w:szCs w:val="28"/>
        </w:rPr>
        <w:t xml:space="preserve"> Центральный банк РФ устанавливает единые формы учета и отчетности по валютным операциям, порядок и сроки их представления, а также готовит и опубликовывает статистическую информацию по валютным операциям. </w:t>
      </w:r>
      <w:r w:rsidR="00EE0E7A" w:rsidRPr="005F4DBD">
        <w:rPr>
          <w:iCs/>
          <w:sz w:val="28"/>
          <w:szCs w:val="28"/>
        </w:rPr>
        <w:t>Центральный банк РФ, Правительство РФ, а также специально уполномоченные федеральные органы исполнительной власти осуществляют все виды валютных операций без ограничений</w:t>
      </w:r>
      <w:r w:rsidR="00EE0E7A" w:rsidRPr="005F4DBD">
        <w:rPr>
          <w:sz w:val="28"/>
          <w:szCs w:val="28"/>
        </w:rPr>
        <w:t>.</w:t>
      </w:r>
      <w:r w:rsidR="00EE0E7A" w:rsidRPr="005F4DBD">
        <w:rPr>
          <w:rStyle w:val="a8"/>
          <w:sz w:val="28"/>
          <w:szCs w:val="28"/>
        </w:rPr>
        <w:footnoteReference w:id="4"/>
      </w:r>
    </w:p>
    <w:p w:rsidR="005F4DBD" w:rsidRPr="005F4DBD" w:rsidRDefault="005F4DBD" w:rsidP="005F4DBD">
      <w:pPr>
        <w:tabs>
          <w:tab w:val="left" w:pos="709"/>
        </w:tabs>
        <w:spacing w:line="360" w:lineRule="auto"/>
        <w:jc w:val="both"/>
        <w:rPr>
          <w:sz w:val="28"/>
          <w:szCs w:val="28"/>
        </w:rPr>
      </w:pPr>
      <w:r>
        <w:rPr>
          <w:sz w:val="28"/>
          <w:szCs w:val="28"/>
        </w:rPr>
        <w:tab/>
      </w:r>
      <w:r w:rsidR="00884605" w:rsidRPr="005F4DBD">
        <w:rPr>
          <w:sz w:val="28"/>
          <w:szCs w:val="28"/>
        </w:rPr>
        <w:t xml:space="preserve">Элементом валютной системы является </w:t>
      </w:r>
      <w:r w:rsidRPr="005F4DBD">
        <w:rPr>
          <w:sz w:val="28"/>
          <w:szCs w:val="28"/>
        </w:rPr>
        <w:t xml:space="preserve">валютный паритет –  соотношение между двумя валютами, устанавливаемое в законодательном порядке. Является основой валютного курса, который обычно отклоняется от паритета. До </w:t>
      </w:r>
      <w:smartTag w:uri="urn:schemas-microsoft-com:office:smarttags" w:element="metricconverter">
        <w:smartTagPr>
          <w:attr w:name="ProductID" w:val="1978 г"/>
        </w:smartTagPr>
        <w:r w:rsidRPr="005F4DBD">
          <w:rPr>
            <w:sz w:val="28"/>
            <w:szCs w:val="28"/>
          </w:rPr>
          <w:t>1978 г</w:t>
        </w:r>
      </w:smartTag>
      <w:r w:rsidRPr="005F4DBD">
        <w:rPr>
          <w:sz w:val="28"/>
          <w:szCs w:val="28"/>
        </w:rPr>
        <w:t>. валютный паритет определялся золотым содер</w:t>
      </w:r>
      <w:r>
        <w:rPr>
          <w:sz w:val="28"/>
          <w:szCs w:val="28"/>
        </w:rPr>
        <w:t>жанием валют. Затем для стран-</w:t>
      </w:r>
      <w:r w:rsidRPr="005F4DBD">
        <w:rPr>
          <w:sz w:val="28"/>
          <w:szCs w:val="28"/>
        </w:rPr>
        <w:t>участниц Международного валютного фонда (МВФ) базой исчисления были объявлены так называемые специал</w:t>
      </w:r>
      <w:r>
        <w:rPr>
          <w:sz w:val="28"/>
          <w:szCs w:val="28"/>
        </w:rPr>
        <w:t xml:space="preserve">ьные права заимствования (СДР) – </w:t>
      </w:r>
      <w:r w:rsidRPr="005F4DBD">
        <w:rPr>
          <w:sz w:val="28"/>
          <w:szCs w:val="28"/>
        </w:rPr>
        <w:t xml:space="preserve"> особый тип международной валюты, выпускаемой МВФ и используемой лишь для межправительственных расчетов через центральные банки. В </w:t>
      </w:r>
      <w:smartTag w:uri="urn:schemas-microsoft-com:office:smarttags" w:element="metricconverter">
        <w:smartTagPr>
          <w:attr w:name="ProductID" w:val="1979 г"/>
        </w:smartTagPr>
        <w:r w:rsidRPr="005F4DBD">
          <w:rPr>
            <w:sz w:val="28"/>
            <w:szCs w:val="28"/>
          </w:rPr>
          <w:t>1979 г</w:t>
        </w:r>
      </w:smartTag>
      <w:r w:rsidRPr="005F4DBD">
        <w:rPr>
          <w:sz w:val="28"/>
          <w:szCs w:val="28"/>
        </w:rPr>
        <w:t>. стал действовать Европейский валютный союз (ЕВС), фиксирующий обязательст</w:t>
      </w:r>
      <w:r>
        <w:rPr>
          <w:sz w:val="28"/>
          <w:szCs w:val="28"/>
        </w:rPr>
        <w:t>ва стран-</w:t>
      </w:r>
      <w:r w:rsidRPr="005F4DBD">
        <w:rPr>
          <w:sz w:val="28"/>
          <w:szCs w:val="28"/>
        </w:rPr>
        <w:t>участниц Европейского экономического сообщества (ЕЭС) сохранять валютный паритет в установленных пределах и не допускать взаимных отклонений рыночных курсов национальных валют от согласованных границ. Количество факторов, влияющих на валютный паритет, достигает нескольких десятков, они носят экономический, политический, структурный, правовой или психологический характер. Наиболее важными из них являются: состояние торгового баланса, национального дохода, величина денежной массы, учетные ставки, ожидаемые темпы инфляции, вид государственного регулирования. Базовообразующим во всех случаях выступает валовой национальный продукт (ВНП) стран, участвующих в международном обмене.</w:t>
      </w:r>
    </w:p>
    <w:p w:rsidR="00884605" w:rsidRDefault="005F4DBD" w:rsidP="00A83699">
      <w:pPr>
        <w:spacing w:line="360" w:lineRule="auto"/>
        <w:ind w:firstLine="709"/>
        <w:jc w:val="both"/>
        <w:rPr>
          <w:sz w:val="28"/>
        </w:rPr>
      </w:pPr>
      <w:r w:rsidRPr="002E035D">
        <w:rPr>
          <w:sz w:val="28"/>
          <w:szCs w:val="28"/>
        </w:rPr>
        <w:t>Доля Российской Федерации в мировом товарообороте составляет в настоящее время чуть более 1%: при экспортных операциях - 1,3%, при импортных операциях - 0,8-0,9%.</w:t>
      </w:r>
      <w:r>
        <w:rPr>
          <w:sz w:val="28"/>
        </w:rPr>
        <w:tab/>
      </w:r>
    </w:p>
    <w:p w:rsidR="00507F9B" w:rsidRPr="005F4DBD" w:rsidRDefault="00507F9B" w:rsidP="005F4DBD">
      <w:pPr>
        <w:spacing w:line="360" w:lineRule="auto"/>
        <w:ind w:firstLine="720"/>
        <w:jc w:val="both"/>
        <w:rPr>
          <w:sz w:val="28"/>
          <w:szCs w:val="28"/>
        </w:rPr>
      </w:pPr>
      <w:r w:rsidRPr="005F4DBD">
        <w:rPr>
          <w:bCs/>
          <w:sz w:val="28"/>
          <w:szCs w:val="28"/>
        </w:rPr>
        <w:t>Основным органом валютного регулирования в Российской Федерации является Банк России. Центральный банк РФ</w:t>
      </w:r>
      <w:r w:rsidR="005F4DBD">
        <w:rPr>
          <w:bCs/>
          <w:sz w:val="28"/>
          <w:szCs w:val="28"/>
        </w:rPr>
        <w:t>,</w:t>
      </w:r>
      <w:r w:rsidRPr="005F4DBD">
        <w:rPr>
          <w:bCs/>
          <w:sz w:val="28"/>
          <w:szCs w:val="28"/>
        </w:rPr>
        <w:t xml:space="preserve"> как орган валютного регулирования:</w:t>
      </w:r>
    </w:p>
    <w:p w:rsidR="00507F9B" w:rsidRPr="00507F9B" w:rsidRDefault="00507F9B" w:rsidP="005F4DBD">
      <w:pPr>
        <w:numPr>
          <w:ilvl w:val="0"/>
          <w:numId w:val="34"/>
        </w:numPr>
        <w:spacing w:line="360" w:lineRule="auto"/>
        <w:jc w:val="both"/>
        <w:rPr>
          <w:sz w:val="28"/>
          <w:szCs w:val="28"/>
        </w:rPr>
      </w:pPr>
      <w:r w:rsidRPr="00507F9B">
        <w:rPr>
          <w:sz w:val="28"/>
          <w:szCs w:val="28"/>
        </w:rPr>
        <w:t>проводит все виды валютных операций;</w:t>
      </w:r>
    </w:p>
    <w:p w:rsidR="00507F9B" w:rsidRPr="00507F9B" w:rsidRDefault="00507F9B" w:rsidP="005F4DBD">
      <w:pPr>
        <w:numPr>
          <w:ilvl w:val="0"/>
          <w:numId w:val="34"/>
        </w:numPr>
        <w:spacing w:line="360" w:lineRule="auto"/>
        <w:jc w:val="both"/>
        <w:rPr>
          <w:sz w:val="28"/>
          <w:szCs w:val="28"/>
        </w:rPr>
      </w:pPr>
      <w:r w:rsidRPr="00507F9B">
        <w:rPr>
          <w:sz w:val="28"/>
          <w:szCs w:val="28"/>
        </w:rPr>
        <w:t>определяет сферу и порядок обращения в РФ иностранной валюты и ценных бумаг в иностранной валюте;</w:t>
      </w:r>
    </w:p>
    <w:p w:rsidR="00507F9B" w:rsidRPr="00507F9B" w:rsidRDefault="00507F9B" w:rsidP="005F4DBD">
      <w:pPr>
        <w:numPr>
          <w:ilvl w:val="0"/>
          <w:numId w:val="34"/>
        </w:numPr>
        <w:spacing w:line="360" w:lineRule="auto"/>
        <w:jc w:val="both"/>
        <w:rPr>
          <w:sz w:val="28"/>
          <w:szCs w:val="28"/>
        </w:rPr>
      </w:pPr>
      <w:r w:rsidRPr="00507F9B">
        <w:rPr>
          <w:sz w:val="28"/>
          <w:szCs w:val="28"/>
        </w:rPr>
        <w:t>устанавливает правила проведения операций с валютой и ценными бумагами, правила выдачи лицензий банкам и иным кредитным учреждениям на осуществление валютных операций;</w:t>
      </w:r>
    </w:p>
    <w:p w:rsidR="00507F9B" w:rsidRPr="00507F9B" w:rsidRDefault="00507F9B" w:rsidP="005F4DBD">
      <w:pPr>
        <w:numPr>
          <w:ilvl w:val="0"/>
          <w:numId w:val="34"/>
        </w:numPr>
        <w:spacing w:line="360" w:lineRule="auto"/>
        <w:jc w:val="both"/>
        <w:rPr>
          <w:sz w:val="28"/>
          <w:szCs w:val="28"/>
        </w:rPr>
      </w:pPr>
      <w:r w:rsidRPr="00507F9B">
        <w:rPr>
          <w:sz w:val="28"/>
          <w:szCs w:val="28"/>
        </w:rPr>
        <w:t>устанавливает порядок покупки и продажи иностранной валюты и др.</w:t>
      </w:r>
    </w:p>
    <w:p w:rsidR="00507F9B" w:rsidRPr="00507F9B" w:rsidRDefault="00507F9B" w:rsidP="00801112">
      <w:pPr>
        <w:spacing w:line="360" w:lineRule="auto"/>
        <w:ind w:firstLine="709"/>
        <w:jc w:val="both"/>
        <w:rPr>
          <w:sz w:val="28"/>
          <w:szCs w:val="28"/>
        </w:rPr>
      </w:pPr>
      <w:r w:rsidRPr="00507F9B">
        <w:rPr>
          <w:sz w:val="28"/>
          <w:szCs w:val="28"/>
        </w:rPr>
        <w:t>Банк России регулирует деятельность валютных бирж, в том числе устанавливает порядок и условия осуществления валютными биржами их деятельности, выдает лицензии валютным биржам. В России создано 9 межбанковских валютных бирж, получивших лицензию Банка России. К ним относятся: Московская межбанковская валютная биржа (ММВБ); Санкт-Петербургская валютная биржа; Уральская региональная валютная биржа (г. Екатеринбург); Сибирская межбанковская валютная биржа (г. Новосибирск); Азиатско-Тихоокеанская межбанковская валютная биржа (г. Владивосток); Ростовская межбанковская валютная биржа (г. Ростов-на-Дону); Нижегородская валютно-фондовая биржа (г. Нижний Новгород); Самарская</w:t>
      </w:r>
      <w:r w:rsidR="00801112">
        <w:rPr>
          <w:sz w:val="28"/>
          <w:szCs w:val="28"/>
        </w:rPr>
        <w:t xml:space="preserve"> </w:t>
      </w:r>
      <w:r w:rsidRPr="00507F9B">
        <w:rPr>
          <w:sz w:val="28"/>
          <w:szCs w:val="28"/>
        </w:rPr>
        <w:t>валютная межбанковская биржа; Краснодарская межбанковская валютная биржа.</w:t>
      </w:r>
    </w:p>
    <w:p w:rsidR="00507F9B" w:rsidRPr="00507F9B" w:rsidRDefault="00507F9B" w:rsidP="00507F9B">
      <w:pPr>
        <w:spacing w:line="360" w:lineRule="auto"/>
        <w:ind w:firstLine="709"/>
        <w:jc w:val="both"/>
        <w:rPr>
          <w:sz w:val="28"/>
          <w:szCs w:val="28"/>
        </w:rPr>
      </w:pPr>
      <w:r w:rsidRPr="00507F9B">
        <w:rPr>
          <w:sz w:val="28"/>
          <w:szCs w:val="28"/>
        </w:rPr>
        <w:t xml:space="preserve">Лидирующее место на валютном рынке занимает Московская межбанковская валютная биржа (ММВБ). В соответствии с уставом ММВБ имеет статус закрытого акционерного общества. На момент организации уставный капитал ММВБ составлял 249 млн. руб. Учредители ММВБ — юридические лица: </w:t>
      </w:r>
      <w:r w:rsidR="00A83699">
        <w:rPr>
          <w:sz w:val="28"/>
          <w:szCs w:val="28"/>
        </w:rPr>
        <w:t xml:space="preserve"> 30</w:t>
      </w:r>
      <w:r w:rsidRPr="00507F9B">
        <w:rPr>
          <w:sz w:val="28"/>
          <w:szCs w:val="28"/>
        </w:rPr>
        <w:t xml:space="preserve"> ведущих банков (в том числе Банк России, Сбербанк РФ), две финансовые компании, Ассоциация российских банков и Правительство г. Москвы. Предмет деятельности ММВБ — организация и проведение операций на валютном рынке, обеспечение необходимых условий для осуществления регулярных операций на денежном рынке, развитие и организация торговли ценными бумагами, а также поддержание высокого профессионального уровня этих рынков.</w:t>
      </w:r>
    </w:p>
    <w:p w:rsidR="00507F9B" w:rsidRPr="00801112" w:rsidRDefault="00507F9B" w:rsidP="00507F9B">
      <w:pPr>
        <w:spacing w:line="360" w:lineRule="auto"/>
        <w:ind w:firstLine="709"/>
        <w:jc w:val="both"/>
        <w:rPr>
          <w:bCs/>
          <w:iCs/>
          <w:sz w:val="28"/>
          <w:szCs w:val="28"/>
        </w:rPr>
      </w:pPr>
      <w:r w:rsidRPr="00801112">
        <w:rPr>
          <w:bCs/>
          <w:iCs/>
          <w:sz w:val="28"/>
          <w:szCs w:val="28"/>
        </w:rPr>
        <w:t>Основными задачами ММВБ являются:</w:t>
      </w:r>
    </w:p>
    <w:p w:rsidR="00507F9B" w:rsidRPr="00507F9B"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проведение операций на валютном рынке и установление текущего рыночного курса рубля к иностранным валютам;</w:t>
      </w:r>
    </w:p>
    <w:p w:rsidR="00507F9B" w:rsidRPr="00507F9B"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организация обмена денежных средств предприятий в различных неконвертируемых валютах между собой и на свободно конвертируемые валюты по курсам, складывающимся на основе спроса и предложения;</w:t>
      </w:r>
    </w:p>
    <w:p w:rsidR="00507F9B" w:rsidRPr="00507F9B"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организационное и информационное обеспечение операций на денежном рынке;</w:t>
      </w:r>
    </w:p>
    <w:p w:rsidR="00507F9B" w:rsidRPr="00507F9B"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осуществление операций с ценными бумагами;</w:t>
      </w:r>
    </w:p>
    <w:p w:rsidR="00507F9B" w:rsidRPr="00507F9B"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разработка типовых договоров и контрактов для оформления операций на валютном и денежном рынках, а также на рынке ценных бумаг;</w:t>
      </w:r>
    </w:p>
    <w:p w:rsidR="00507F9B" w:rsidRPr="00507F9B"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организация и осуществление расчетов в иностранной валюте и в рублях по заключенным на бирже сделкам через Расчетную палату биржи;</w:t>
      </w:r>
    </w:p>
    <w:p w:rsidR="00507F9B" w:rsidRPr="00507F9B"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оказание консультационных, информационных и других видов услуг, необходимых акционерам и членам биржи;</w:t>
      </w:r>
    </w:p>
    <w:p w:rsidR="00801112" w:rsidRDefault="00507F9B" w:rsidP="00801112">
      <w:pPr>
        <w:numPr>
          <w:ilvl w:val="0"/>
          <w:numId w:val="36"/>
        </w:numPr>
        <w:tabs>
          <w:tab w:val="clear" w:pos="1429"/>
          <w:tab w:val="num" w:pos="-3420"/>
        </w:tabs>
        <w:spacing w:line="360" w:lineRule="auto"/>
        <w:ind w:left="720"/>
        <w:jc w:val="both"/>
        <w:rPr>
          <w:sz w:val="28"/>
          <w:szCs w:val="28"/>
        </w:rPr>
      </w:pPr>
      <w:r w:rsidRPr="00507F9B">
        <w:rPr>
          <w:sz w:val="28"/>
          <w:szCs w:val="28"/>
        </w:rPr>
        <w:t>разработка, внедрение и распространение программных средств и автоматизированных комплексов для осуществления операций и расчетов на валютном и денежном рынках, а также на рынке ценных бумаг.</w:t>
      </w:r>
      <w:r w:rsidR="00801112">
        <w:rPr>
          <w:sz w:val="28"/>
          <w:szCs w:val="28"/>
        </w:rPr>
        <w:t xml:space="preserve"> </w:t>
      </w:r>
    </w:p>
    <w:p w:rsidR="00507F9B" w:rsidRPr="00507F9B" w:rsidRDefault="00507F9B" w:rsidP="0035344E">
      <w:pPr>
        <w:spacing w:line="360" w:lineRule="auto"/>
        <w:ind w:firstLine="720"/>
        <w:jc w:val="both"/>
        <w:rPr>
          <w:sz w:val="28"/>
          <w:szCs w:val="28"/>
        </w:rPr>
      </w:pPr>
      <w:r w:rsidRPr="00801112">
        <w:rPr>
          <w:bCs/>
          <w:iCs/>
          <w:sz w:val="28"/>
          <w:szCs w:val="28"/>
        </w:rPr>
        <w:t>Валютный контроль</w:t>
      </w:r>
      <w:r w:rsidRPr="00507F9B">
        <w:rPr>
          <w:sz w:val="28"/>
          <w:szCs w:val="28"/>
        </w:rPr>
        <w:t xml:space="preserve"> — деятельность государства, направленная на обеспечение валютного законодательства при осуществлении валютных операций.</w:t>
      </w:r>
    </w:p>
    <w:p w:rsidR="00507F9B" w:rsidRPr="00507F9B" w:rsidRDefault="00507F9B" w:rsidP="00507F9B">
      <w:pPr>
        <w:spacing w:line="360" w:lineRule="auto"/>
        <w:ind w:firstLine="709"/>
        <w:jc w:val="both"/>
        <w:rPr>
          <w:sz w:val="28"/>
          <w:szCs w:val="28"/>
        </w:rPr>
      </w:pPr>
      <w:r w:rsidRPr="00507F9B">
        <w:rPr>
          <w:sz w:val="28"/>
          <w:szCs w:val="28"/>
        </w:rPr>
        <w:t>Целью валютного контроля является обеспечение соблюдения валютного законодательства при осуществлении валютных операций.</w:t>
      </w:r>
    </w:p>
    <w:p w:rsidR="00507F9B" w:rsidRPr="00801112" w:rsidRDefault="00507F9B" w:rsidP="00507F9B">
      <w:pPr>
        <w:spacing w:line="360" w:lineRule="auto"/>
        <w:ind w:firstLine="709"/>
        <w:jc w:val="both"/>
        <w:rPr>
          <w:bCs/>
          <w:iCs/>
          <w:sz w:val="28"/>
          <w:szCs w:val="28"/>
        </w:rPr>
      </w:pPr>
      <w:r w:rsidRPr="00801112">
        <w:rPr>
          <w:bCs/>
          <w:iCs/>
          <w:sz w:val="28"/>
          <w:szCs w:val="28"/>
        </w:rPr>
        <w:t>Основные направления валютного контроля следующие:</w:t>
      </w:r>
    </w:p>
    <w:p w:rsidR="00507F9B" w:rsidRPr="00507F9B" w:rsidRDefault="00507F9B" w:rsidP="00801112">
      <w:pPr>
        <w:numPr>
          <w:ilvl w:val="0"/>
          <w:numId w:val="37"/>
        </w:numPr>
        <w:tabs>
          <w:tab w:val="clear" w:pos="1429"/>
        </w:tabs>
        <w:spacing w:line="360" w:lineRule="auto"/>
        <w:ind w:left="720"/>
        <w:jc w:val="both"/>
        <w:rPr>
          <w:sz w:val="28"/>
          <w:szCs w:val="28"/>
        </w:rPr>
      </w:pPr>
      <w:r w:rsidRPr="00507F9B">
        <w:rPr>
          <w:sz w:val="28"/>
          <w:szCs w:val="28"/>
        </w:rPr>
        <w:t>определение соответствия проводимых валютных операций действующему законодательству и наличия необходимых для них лицензий и разрешений;</w:t>
      </w:r>
    </w:p>
    <w:p w:rsidR="00507F9B" w:rsidRPr="00507F9B" w:rsidRDefault="00507F9B" w:rsidP="00801112">
      <w:pPr>
        <w:numPr>
          <w:ilvl w:val="0"/>
          <w:numId w:val="37"/>
        </w:numPr>
        <w:tabs>
          <w:tab w:val="clear" w:pos="1429"/>
        </w:tabs>
        <w:spacing w:line="360" w:lineRule="auto"/>
        <w:ind w:left="720"/>
        <w:jc w:val="both"/>
        <w:rPr>
          <w:sz w:val="28"/>
          <w:szCs w:val="28"/>
        </w:rPr>
      </w:pPr>
      <w:r w:rsidRPr="00507F9B">
        <w:rPr>
          <w:sz w:val="28"/>
          <w:szCs w:val="28"/>
        </w:rPr>
        <w:t>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РФ;</w:t>
      </w:r>
    </w:p>
    <w:p w:rsidR="00507F9B" w:rsidRPr="00507F9B" w:rsidRDefault="00507F9B" w:rsidP="00801112">
      <w:pPr>
        <w:numPr>
          <w:ilvl w:val="0"/>
          <w:numId w:val="37"/>
        </w:numPr>
        <w:tabs>
          <w:tab w:val="clear" w:pos="1429"/>
        </w:tabs>
        <w:spacing w:line="360" w:lineRule="auto"/>
        <w:ind w:left="720"/>
        <w:jc w:val="both"/>
        <w:rPr>
          <w:sz w:val="28"/>
          <w:szCs w:val="28"/>
        </w:rPr>
      </w:pPr>
      <w:r w:rsidRPr="00507F9B">
        <w:rPr>
          <w:sz w:val="28"/>
          <w:szCs w:val="28"/>
        </w:rPr>
        <w:t>проверка обоснованности платежей в иностранной валюте;</w:t>
      </w:r>
    </w:p>
    <w:p w:rsidR="00507F9B" w:rsidRPr="00507F9B" w:rsidRDefault="00507F9B" w:rsidP="00801112">
      <w:pPr>
        <w:numPr>
          <w:ilvl w:val="0"/>
          <w:numId w:val="37"/>
        </w:numPr>
        <w:tabs>
          <w:tab w:val="clear" w:pos="1429"/>
        </w:tabs>
        <w:spacing w:line="360" w:lineRule="auto"/>
        <w:ind w:left="720"/>
        <w:jc w:val="both"/>
        <w:rPr>
          <w:sz w:val="28"/>
          <w:szCs w:val="28"/>
        </w:rPr>
      </w:pPr>
      <w:r w:rsidRPr="00507F9B">
        <w:rPr>
          <w:sz w:val="28"/>
          <w:szCs w:val="28"/>
        </w:rPr>
        <w:t>проверка полноты и объективности учета и отчетности по валютным операциям, а также по операциям нерезидентов в валюте Российской Федерации.</w:t>
      </w:r>
    </w:p>
    <w:p w:rsidR="00507F9B" w:rsidRPr="00EC49C9" w:rsidRDefault="00507F9B" w:rsidP="00507F9B">
      <w:pPr>
        <w:spacing w:line="360" w:lineRule="auto"/>
        <w:ind w:firstLine="709"/>
        <w:jc w:val="both"/>
        <w:rPr>
          <w:sz w:val="28"/>
          <w:szCs w:val="28"/>
        </w:rPr>
      </w:pPr>
      <w:r w:rsidRPr="00507F9B">
        <w:rPr>
          <w:sz w:val="28"/>
          <w:szCs w:val="28"/>
        </w:rPr>
        <w:t>Валютный контроль в РФ осуществляют специальные органы, к которым относятся: Правительство РФ; органы валютного контроля (Центральный банк РФ, федеральные органы исполнительной власти); агенты валютного контроля (уполномоченные банки и организации, подотчетные федеральным органам исполнительной власти). К основным полномочиям органов и агентов валютного контроля относятся: издание нормативно-правовых актов, обязательных к исполнению всеми резидентами и нерезидентами в РФ; контроль за соответствием проводимых на территории России валютных операций законодательству, условиям лицензий и разрешений; определение порядка и форм учета, отчетности и документации по валютным операциям.</w:t>
      </w:r>
    </w:p>
    <w:p w:rsidR="00507F9B" w:rsidRDefault="00507F9B" w:rsidP="00507F9B">
      <w:pPr>
        <w:jc w:val="both"/>
        <w:rPr>
          <w:sz w:val="28"/>
          <w:szCs w:val="28"/>
        </w:rPr>
      </w:pPr>
    </w:p>
    <w:p w:rsidR="00B9114B" w:rsidRDefault="00B9114B" w:rsidP="00507F9B">
      <w:pPr>
        <w:jc w:val="both"/>
        <w:rPr>
          <w:sz w:val="28"/>
          <w:szCs w:val="28"/>
        </w:rPr>
      </w:pPr>
    </w:p>
    <w:p w:rsidR="00B9114B" w:rsidRDefault="00B9114B"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3B6608" w:rsidRDefault="003B6608"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A81842" w:rsidRDefault="00A81842" w:rsidP="00507F9B">
      <w:pPr>
        <w:jc w:val="both"/>
        <w:rPr>
          <w:sz w:val="28"/>
          <w:szCs w:val="28"/>
        </w:rPr>
      </w:pPr>
    </w:p>
    <w:p w:rsidR="00B9114B" w:rsidRDefault="00B9114B" w:rsidP="00507F9B">
      <w:pPr>
        <w:jc w:val="both"/>
        <w:rPr>
          <w:sz w:val="28"/>
          <w:szCs w:val="28"/>
        </w:rPr>
      </w:pPr>
    </w:p>
    <w:p w:rsidR="003A7511" w:rsidRPr="00322D2C" w:rsidRDefault="003A7511" w:rsidP="003A7511">
      <w:pPr>
        <w:pStyle w:val="ab"/>
        <w:numPr>
          <w:ilvl w:val="0"/>
          <w:numId w:val="21"/>
        </w:numPr>
        <w:spacing w:after="240"/>
        <w:ind w:left="0" w:firstLine="0"/>
        <w:jc w:val="center"/>
        <w:rPr>
          <w:sz w:val="28"/>
        </w:rPr>
      </w:pPr>
      <w:r>
        <w:rPr>
          <w:b/>
          <w:caps/>
          <w:sz w:val="32"/>
          <w:szCs w:val="32"/>
        </w:rPr>
        <w:t>проблемы развития валютной системы россии</w:t>
      </w:r>
    </w:p>
    <w:p w:rsidR="003A7511" w:rsidRPr="00AD6628" w:rsidRDefault="003A7511" w:rsidP="003A7511">
      <w:pPr>
        <w:pStyle w:val="ab"/>
        <w:spacing w:after="240"/>
        <w:ind w:left="0"/>
        <w:rPr>
          <w:sz w:val="28"/>
        </w:rPr>
      </w:pPr>
    </w:p>
    <w:p w:rsidR="003A7511" w:rsidRDefault="003A7511" w:rsidP="003A7511">
      <w:pPr>
        <w:pStyle w:val="a9"/>
        <w:tabs>
          <w:tab w:val="left" w:pos="851"/>
        </w:tabs>
        <w:spacing w:line="360" w:lineRule="auto"/>
        <w:ind w:firstLine="0"/>
        <w:rPr>
          <w:b/>
          <w:szCs w:val="24"/>
        </w:rPr>
      </w:pPr>
      <w:r w:rsidRPr="00322D2C">
        <w:rPr>
          <w:b/>
          <w:szCs w:val="24"/>
        </w:rPr>
        <w:t xml:space="preserve">2.1 ВЛИЯНИЕ МИРОВОГО ФИНАНСОВОГО КРИЗИСА НА </w:t>
      </w:r>
    </w:p>
    <w:p w:rsidR="003A7511" w:rsidRPr="00322D2C" w:rsidRDefault="008C10D6" w:rsidP="003A7511">
      <w:pPr>
        <w:pStyle w:val="a9"/>
        <w:tabs>
          <w:tab w:val="left" w:pos="851"/>
        </w:tabs>
        <w:spacing w:after="240" w:line="360" w:lineRule="auto"/>
        <w:ind w:firstLine="360"/>
        <w:rPr>
          <w:b/>
          <w:szCs w:val="24"/>
        </w:rPr>
      </w:pPr>
      <w:r>
        <w:rPr>
          <w:b/>
          <w:szCs w:val="24"/>
        </w:rPr>
        <w:t xml:space="preserve"> </w:t>
      </w:r>
      <w:r w:rsidR="003A7511">
        <w:rPr>
          <w:b/>
          <w:szCs w:val="24"/>
        </w:rPr>
        <w:t xml:space="preserve">ГОСУДАРСТВЕННУЮ </w:t>
      </w:r>
      <w:r w:rsidR="003A7511" w:rsidRPr="00322D2C">
        <w:rPr>
          <w:b/>
          <w:szCs w:val="24"/>
        </w:rPr>
        <w:t>ВАЛЮТН</w:t>
      </w:r>
      <w:r w:rsidR="003A7511">
        <w:rPr>
          <w:b/>
          <w:szCs w:val="24"/>
        </w:rPr>
        <w:t>УЮ СИСТЕМУ</w:t>
      </w:r>
      <w:r w:rsidR="003A7511" w:rsidRPr="00322D2C">
        <w:rPr>
          <w:b/>
          <w:szCs w:val="24"/>
        </w:rPr>
        <w:t xml:space="preserve"> </w:t>
      </w:r>
    </w:p>
    <w:p w:rsidR="003A7511" w:rsidRPr="003A7511" w:rsidRDefault="003A7511" w:rsidP="003A7511">
      <w:pPr>
        <w:spacing w:line="360" w:lineRule="auto"/>
        <w:ind w:firstLine="720"/>
        <w:jc w:val="both"/>
        <w:rPr>
          <w:rStyle w:val="af"/>
          <w:color w:val="000000"/>
          <w:sz w:val="28"/>
          <w:szCs w:val="28"/>
        </w:rPr>
      </w:pPr>
      <w:r w:rsidRPr="003A7511">
        <w:rPr>
          <w:sz w:val="28"/>
          <w:szCs w:val="28"/>
        </w:rPr>
        <w:t>Формирование и развитие валютной системы страны сильно пошатнул мировой финансово-экономический кризис.</w:t>
      </w:r>
    </w:p>
    <w:p w:rsidR="00B9114B" w:rsidRPr="003A7511" w:rsidRDefault="00B9114B" w:rsidP="003A7511">
      <w:pPr>
        <w:spacing w:line="360" w:lineRule="auto"/>
        <w:ind w:firstLine="720"/>
        <w:jc w:val="both"/>
        <w:rPr>
          <w:color w:val="000000"/>
          <w:sz w:val="28"/>
          <w:szCs w:val="28"/>
        </w:rPr>
      </w:pPr>
      <w:r w:rsidRPr="003A7511">
        <w:rPr>
          <w:color w:val="000000"/>
          <w:sz w:val="28"/>
          <w:szCs w:val="28"/>
        </w:rPr>
        <w:t xml:space="preserve">Начиная со II квартала </w:t>
      </w:r>
      <w:r w:rsidR="003A7511">
        <w:rPr>
          <w:color w:val="000000"/>
          <w:sz w:val="28"/>
          <w:szCs w:val="28"/>
        </w:rPr>
        <w:t>2009</w:t>
      </w:r>
      <w:r w:rsidRPr="003A7511">
        <w:rPr>
          <w:color w:val="000000"/>
          <w:sz w:val="28"/>
          <w:szCs w:val="28"/>
        </w:rPr>
        <w:t xml:space="preserve"> года</w:t>
      </w:r>
      <w:r w:rsidR="003A7511">
        <w:rPr>
          <w:color w:val="000000"/>
          <w:sz w:val="28"/>
          <w:szCs w:val="28"/>
        </w:rPr>
        <w:t>,</w:t>
      </w:r>
      <w:r w:rsidRPr="003A7511">
        <w:rPr>
          <w:color w:val="000000"/>
          <w:sz w:val="28"/>
          <w:szCs w:val="28"/>
        </w:rPr>
        <w:t xml:space="preserve"> вмешательство Центрального банка в процесс курсообразования значительно сократилось</w:t>
      </w:r>
      <w:r w:rsidR="003A7511">
        <w:rPr>
          <w:color w:val="000000"/>
          <w:sz w:val="28"/>
          <w:szCs w:val="28"/>
        </w:rPr>
        <w:t xml:space="preserve">. </w:t>
      </w:r>
      <w:r w:rsidRPr="003A7511">
        <w:rPr>
          <w:color w:val="000000"/>
          <w:sz w:val="28"/>
          <w:szCs w:val="28"/>
        </w:rPr>
        <w:t xml:space="preserve">Нельзя отрицать тот факт, что существенное влияние на поведение национальной валюты оказывает конъюнктура мирового рынка энергоносителей. В настоящее время внешний фон, который связан с ценами на сырьевые товары, составляющие основу российского экспорта, а также потоками капитала, </w:t>
      </w:r>
      <w:r w:rsidR="003A7511">
        <w:rPr>
          <w:color w:val="000000"/>
          <w:sz w:val="28"/>
          <w:szCs w:val="28"/>
        </w:rPr>
        <w:t>не</w:t>
      </w:r>
      <w:r w:rsidRPr="003A7511">
        <w:rPr>
          <w:color w:val="000000"/>
          <w:sz w:val="28"/>
          <w:szCs w:val="28"/>
        </w:rPr>
        <w:t>благоприятен для страны. Слабая же валюта повышает риски инфляции, снижает привлекательность инвестиционных вложений, ведёт к консервации существующей неэффективной структуры производства.</w:t>
      </w:r>
    </w:p>
    <w:p w:rsidR="00B9114B" w:rsidRPr="003A7511" w:rsidRDefault="00B9114B" w:rsidP="00C0280F">
      <w:pPr>
        <w:spacing w:line="360" w:lineRule="auto"/>
        <w:ind w:firstLine="720"/>
        <w:jc w:val="both"/>
        <w:rPr>
          <w:color w:val="000000"/>
          <w:sz w:val="28"/>
          <w:szCs w:val="28"/>
        </w:rPr>
      </w:pPr>
      <w:r w:rsidRPr="003A7511">
        <w:rPr>
          <w:rStyle w:val="af"/>
          <w:b w:val="0"/>
          <w:color w:val="000000"/>
          <w:sz w:val="28"/>
          <w:szCs w:val="28"/>
        </w:rPr>
        <w:t xml:space="preserve">Мировой кризис вновь поднял вопрос об обеспечении мировых валют. Вплоть до того, что </w:t>
      </w:r>
      <w:r w:rsidR="003A7511">
        <w:rPr>
          <w:rStyle w:val="af"/>
          <w:b w:val="0"/>
          <w:color w:val="000000"/>
          <w:sz w:val="28"/>
          <w:szCs w:val="28"/>
        </w:rPr>
        <w:t>некоторые финансовые аналитики говорят</w:t>
      </w:r>
      <w:r w:rsidRPr="003A7511">
        <w:rPr>
          <w:rStyle w:val="af"/>
          <w:b w:val="0"/>
          <w:color w:val="000000"/>
          <w:sz w:val="28"/>
          <w:szCs w:val="28"/>
        </w:rPr>
        <w:t xml:space="preserve"> о необходимости вернуться к золотому стандарту</w:t>
      </w:r>
      <w:r w:rsidRPr="003A7511">
        <w:rPr>
          <w:rStyle w:val="af"/>
          <w:color w:val="000000"/>
          <w:sz w:val="28"/>
          <w:szCs w:val="28"/>
        </w:rPr>
        <w:t xml:space="preserve">. </w:t>
      </w:r>
      <w:r w:rsidR="00C0280F">
        <w:rPr>
          <w:color w:val="000000"/>
          <w:sz w:val="28"/>
          <w:szCs w:val="28"/>
        </w:rPr>
        <w:t>Однако, з</w:t>
      </w:r>
      <w:r w:rsidRPr="003A7511">
        <w:rPr>
          <w:color w:val="000000"/>
          <w:sz w:val="28"/>
          <w:szCs w:val="28"/>
        </w:rPr>
        <w:t xml:space="preserve">а последние три десятилетия в мировой финансовой системе накопились </w:t>
      </w:r>
      <w:r w:rsidR="00C0280F">
        <w:rPr>
          <w:color w:val="000000"/>
          <w:sz w:val="28"/>
          <w:szCs w:val="28"/>
        </w:rPr>
        <w:t xml:space="preserve">столь </w:t>
      </w:r>
      <w:r w:rsidRPr="003A7511">
        <w:rPr>
          <w:color w:val="000000"/>
          <w:sz w:val="28"/>
          <w:szCs w:val="28"/>
        </w:rPr>
        <w:t>сер</w:t>
      </w:r>
      <w:r w:rsidR="00C0280F">
        <w:rPr>
          <w:color w:val="000000"/>
          <w:sz w:val="28"/>
          <w:szCs w:val="28"/>
        </w:rPr>
        <w:t>ьёзные проблемы и диспропорции, что п</w:t>
      </w:r>
      <w:r w:rsidRPr="003A7511">
        <w:rPr>
          <w:color w:val="000000"/>
          <w:sz w:val="28"/>
          <w:szCs w:val="28"/>
        </w:rPr>
        <w:t xml:space="preserve">ростого рецепта, </w:t>
      </w:r>
      <w:r w:rsidR="00C0280F">
        <w:rPr>
          <w:color w:val="000000"/>
          <w:sz w:val="28"/>
          <w:szCs w:val="28"/>
        </w:rPr>
        <w:t>такого, как</w:t>
      </w:r>
      <w:r w:rsidRPr="003A7511">
        <w:rPr>
          <w:color w:val="000000"/>
          <w:sz w:val="28"/>
          <w:szCs w:val="28"/>
        </w:rPr>
        <w:t xml:space="preserve"> возврат к золотому стандарту, для разрешения сложившейся ситуации нет. Современная валютная система мира не может вернуться к золотому стандарту или к другому товарному эквиваленту. Это в прошлом.</w:t>
      </w:r>
    </w:p>
    <w:p w:rsidR="00B9114B" w:rsidRPr="003A7511" w:rsidRDefault="00B9114B" w:rsidP="00C0280F">
      <w:pPr>
        <w:spacing w:line="360" w:lineRule="auto"/>
        <w:ind w:firstLine="720"/>
        <w:jc w:val="both"/>
        <w:rPr>
          <w:color w:val="000000"/>
          <w:sz w:val="28"/>
          <w:szCs w:val="28"/>
        </w:rPr>
      </w:pPr>
      <w:r w:rsidRPr="003A7511">
        <w:rPr>
          <w:color w:val="000000"/>
          <w:sz w:val="28"/>
          <w:szCs w:val="28"/>
        </w:rPr>
        <w:t>Нынешний кризис имеет глобальный характер и затрагивает практически все сферы – экономическую, политическую, социальную. Соответственно, выход из него предполагает работу по всем направлениям.</w:t>
      </w:r>
    </w:p>
    <w:p w:rsidR="00B9114B" w:rsidRPr="003A7511" w:rsidRDefault="00B9114B" w:rsidP="00C0280F">
      <w:pPr>
        <w:spacing w:line="360" w:lineRule="auto"/>
        <w:ind w:firstLine="720"/>
        <w:jc w:val="both"/>
        <w:rPr>
          <w:color w:val="000000"/>
          <w:sz w:val="28"/>
          <w:szCs w:val="28"/>
        </w:rPr>
      </w:pPr>
      <w:r w:rsidRPr="003A7511">
        <w:rPr>
          <w:color w:val="000000"/>
          <w:sz w:val="28"/>
          <w:szCs w:val="28"/>
        </w:rPr>
        <w:t>Большинство экономистов и политиков понимают, что для выхода из кризиса потребуется кардинальная перестройка – причём не</w:t>
      </w:r>
      <w:r w:rsidR="00E31590">
        <w:rPr>
          <w:color w:val="000000"/>
          <w:sz w:val="28"/>
          <w:szCs w:val="28"/>
        </w:rPr>
        <w:t xml:space="preserve"> </w:t>
      </w:r>
      <w:r w:rsidRPr="003A7511">
        <w:rPr>
          <w:color w:val="000000"/>
          <w:sz w:val="28"/>
          <w:szCs w:val="28"/>
        </w:rPr>
        <w:t>только мировой финансовой системы как набора кредитных и финансовых институтов, но в значительной степени и мирового экономического уклада. Уже происходящие изменения касаются системы международных институтов, призванных выполнять стабилизирующие функции. На фоне ослабления позиций доллара как резервной валюты активно идёт формирование и развитие региональных валютных союзов, заметно возрастает роль развивающихся экономик. Параллельно предпринимаются скоординированные действия в области ужесточения стандартов финансовой отчётности. То же самое можно сказать о налоговой политике.</w:t>
      </w:r>
    </w:p>
    <w:p w:rsidR="00B9114B" w:rsidRPr="00C0280F" w:rsidRDefault="00C0280F" w:rsidP="00A81842">
      <w:pPr>
        <w:spacing w:line="360" w:lineRule="auto"/>
        <w:ind w:firstLine="709"/>
        <w:jc w:val="both"/>
        <w:rPr>
          <w:b/>
          <w:color w:val="000000"/>
          <w:sz w:val="28"/>
          <w:szCs w:val="28"/>
        </w:rPr>
      </w:pPr>
      <w:r w:rsidRPr="00C0280F">
        <w:rPr>
          <w:rStyle w:val="af"/>
          <w:b w:val="0"/>
          <w:color w:val="000000"/>
          <w:sz w:val="28"/>
          <w:szCs w:val="28"/>
        </w:rPr>
        <w:t xml:space="preserve">Мировой финансово-экономический кризис изменил </w:t>
      </w:r>
      <w:r w:rsidR="00B9114B" w:rsidRPr="00C0280F">
        <w:rPr>
          <w:rStyle w:val="af"/>
          <w:b w:val="0"/>
          <w:color w:val="000000"/>
          <w:sz w:val="28"/>
          <w:szCs w:val="28"/>
        </w:rPr>
        <w:t xml:space="preserve">перспективы </w:t>
      </w:r>
      <w:r w:rsidRPr="00C0280F">
        <w:rPr>
          <w:rStyle w:val="af"/>
          <w:b w:val="0"/>
          <w:color w:val="000000"/>
          <w:sz w:val="28"/>
          <w:szCs w:val="28"/>
        </w:rPr>
        <w:t>системы</w:t>
      </w:r>
      <w:r w:rsidR="00B9114B" w:rsidRPr="00C0280F">
        <w:rPr>
          <w:rStyle w:val="af"/>
          <w:b w:val="0"/>
          <w:color w:val="000000"/>
          <w:sz w:val="28"/>
          <w:szCs w:val="28"/>
        </w:rPr>
        <w:t xml:space="preserve"> резервных валют мира</w:t>
      </w:r>
      <w:r>
        <w:rPr>
          <w:b/>
          <w:color w:val="000000"/>
          <w:sz w:val="28"/>
          <w:szCs w:val="28"/>
        </w:rPr>
        <w:t xml:space="preserve">. </w:t>
      </w:r>
      <w:r w:rsidR="00B9114B" w:rsidRPr="003A7511">
        <w:rPr>
          <w:color w:val="000000"/>
          <w:sz w:val="28"/>
          <w:szCs w:val="28"/>
        </w:rPr>
        <w:t>Важнейшей функцией резервов является обеспечение стабильности национальной валюты. В условиях расширения рынка капитала и увеличения интенсивности капитальных потоков стабилизирующая роль резервов существенно снизилась.</w:t>
      </w:r>
    </w:p>
    <w:p w:rsidR="00B9114B" w:rsidRPr="003A7511" w:rsidRDefault="00B9114B" w:rsidP="00C0280F">
      <w:pPr>
        <w:spacing w:line="360" w:lineRule="auto"/>
        <w:ind w:firstLine="709"/>
        <w:jc w:val="both"/>
        <w:rPr>
          <w:color w:val="000000"/>
          <w:sz w:val="28"/>
          <w:szCs w:val="28"/>
        </w:rPr>
      </w:pPr>
      <w:r w:rsidRPr="003A7511">
        <w:rPr>
          <w:color w:val="000000"/>
          <w:sz w:val="28"/>
          <w:szCs w:val="28"/>
        </w:rPr>
        <w:t xml:space="preserve">В настоящее время основными мировыми резервными валютами остаются доллар и евро. В долларах в </w:t>
      </w:r>
      <w:smartTag w:uri="urn:schemas-microsoft-com:office:smarttags" w:element="metricconverter">
        <w:smartTagPr>
          <w:attr w:name="ProductID" w:val="2008 г"/>
        </w:smartTagPr>
        <w:r w:rsidRPr="003A7511">
          <w:rPr>
            <w:color w:val="000000"/>
            <w:sz w:val="28"/>
            <w:szCs w:val="28"/>
          </w:rPr>
          <w:t>2008 г</w:t>
        </w:r>
      </w:smartTag>
      <w:r w:rsidRPr="003A7511">
        <w:rPr>
          <w:color w:val="000000"/>
          <w:sz w:val="28"/>
          <w:szCs w:val="28"/>
        </w:rPr>
        <w:t>. было деноминировано 64% всех мировых валютных резервов, в евро – 27%. В начале кризиса эти валюты рассматривались как наиболее надёжные.</w:t>
      </w:r>
    </w:p>
    <w:p w:rsidR="00B9114B" w:rsidRPr="003A7511" w:rsidRDefault="00B9114B" w:rsidP="00C0280F">
      <w:pPr>
        <w:spacing w:line="360" w:lineRule="auto"/>
        <w:ind w:firstLine="709"/>
        <w:jc w:val="both"/>
        <w:rPr>
          <w:color w:val="000000"/>
          <w:sz w:val="28"/>
          <w:szCs w:val="28"/>
        </w:rPr>
      </w:pPr>
      <w:r w:rsidRPr="003A7511">
        <w:rPr>
          <w:color w:val="000000"/>
          <w:sz w:val="28"/>
          <w:szCs w:val="28"/>
        </w:rPr>
        <w:t>Теперь, после окончания периода «бегства в качество», вновь встаёт вопрос об изменении структуры резервов. Это связано с предположениями о возможности девальвации доллара. Ведь, с одной стороны, в условиях кризиса произошло крупномасштабное вливание долларовой ликвидности в экономику на фоне ограниченных возможностей для инвестирования средств, а с другой стороны, дефицит и внешний долг США достигли рекордных значений.</w:t>
      </w:r>
    </w:p>
    <w:p w:rsidR="00B9114B" w:rsidRPr="003A7511" w:rsidRDefault="00B9114B" w:rsidP="00C0280F">
      <w:pPr>
        <w:spacing w:line="360" w:lineRule="auto"/>
        <w:ind w:firstLine="709"/>
        <w:jc w:val="both"/>
        <w:rPr>
          <w:color w:val="000000"/>
          <w:sz w:val="28"/>
          <w:szCs w:val="28"/>
        </w:rPr>
      </w:pPr>
      <w:r w:rsidRPr="003A7511">
        <w:rPr>
          <w:color w:val="000000"/>
          <w:sz w:val="28"/>
          <w:szCs w:val="28"/>
        </w:rPr>
        <w:t>Возможные изменения в системе резервных валют можно подразделить на две категории: диверсификация резервов за счёт существующих национальных валют либо использование наднациональных резервных валют – например евро – и создание новых.</w:t>
      </w:r>
    </w:p>
    <w:p w:rsidR="00B9114B" w:rsidRPr="003A7511" w:rsidRDefault="00B9114B" w:rsidP="003A7511">
      <w:pPr>
        <w:spacing w:line="360" w:lineRule="auto"/>
        <w:jc w:val="both"/>
        <w:rPr>
          <w:color w:val="000000"/>
          <w:sz w:val="28"/>
          <w:szCs w:val="28"/>
        </w:rPr>
      </w:pPr>
      <w:r w:rsidRPr="003A7511">
        <w:rPr>
          <w:color w:val="000000"/>
          <w:sz w:val="28"/>
          <w:szCs w:val="28"/>
        </w:rPr>
        <w:t>Вопросы отхода от доллара и включения в резервы ценных бумаг, деноминированных в валютах стран – торговых партнёров, обсуждались на саммитах ряда региональных организаций, таких как Меркосур, Боливарианская альтернатива для Америк и Совет сотрудничества арабских государств Персидского залива. Россия также не осталась в стороне от обсуждения этого вопроса, предложив на саммите БРИК странам-участницам перевести часть валютных резервов в обязательства друг друга.</w:t>
      </w:r>
    </w:p>
    <w:p w:rsidR="00B9114B" w:rsidRPr="003A7511" w:rsidRDefault="00B9114B" w:rsidP="00C0280F">
      <w:pPr>
        <w:spacing w:line="360" w:lineRule="auto"/>
        <w:ind w:firstLine="720"/>
        <w:jc w:val="both"/>
        <w:rPr>
          <w:color w:val="000000"/>
          <w:sz w:val="28"/>
          <w:szCs w:val="28"/>
        </w:rPr>
      </w:pPr>
      <w:r w:rsidRPr="003A7511">
        <w:rPr>
          <w:color w:val="000000"/>
          <w:sz w:val="28"/>
          <w:szCs w:val="28"/>
        </w:rPr>
        <w:t>Что касается использования наднациональных резервных валют, следует упомянуть инициативу Китая об использовании специальных прав заимствования МВФ. При этом Китай предложил расширить корзину валют, к которой привязаны СДР. За введение искусственной валюты выступает и Конференция ООН по торговле и развитию, по мнению которой</w:t>
      </w:r>
      <w:r w:rsidR="00C0280F">
        <w:rPr>
          <w:color w:val="000000"/>
          <w:sz w:val="28"/>
          <w:szCs w:val="28"/>
        </w:rPr>
        <w:t>,</w:t>
      </w:r>
      <w:r w:rsidRPr="003A7511">
        <w:rPr>
          <w:color w:val="000000"/>
          <w:sz w:val="28"/>
          <w:szCs w:val="28"/>
        </w:rPr>
        <w:t xml:space="preserve"> это позволило бы решить ряд проблем, связанных с дисбалансами в международной торговле и государственным долгом. Однако укрепление такой валюты требует большой многолетней работы и её судьба не определена. Создание наднациональных валют типа евро требует глубокой координации государств в регулировании и унификации законодательств. Создание новых союзов – долгосрочная и кропотливая работа.</w:t>
      </w:r>
    </w:p>
    <w:p w:rsidR="00B9114B" w:rsidRPr="003A7511" w:rsidRDefault="00B9114B" w:rsidP="00C0280F">
      <w:pPr>
        <w:spacing w:line="360" w:lineRule="auto"/>
        <w:ind w:firstLine="720"/>
        <w:jc w:val="both"/>
        <w:rPr>
          <w:color w:val="000000"/>
          <w:sz w:val="28"/>
          <w:szCs w:val="28"/>
        </w:rPr>
      </w:pPr>
      <w:r w:rsidRPr="003A7511">
        <w:rPr>
          <w:color w:val="000000"/>
          <w:sz w:val="28"/>
          <w:szCs w:val="28"/>
        </w:rPr>
        <w:t>В кратко- и среднесрочной перспективе вряд ли можно ожидать резких изменений в структуре валютных резервов, в силу того что «распродажа» долларовых обязательств привела бы к существенному сокращению их стоимости. Это относится и к российским резервам, которые уже характеризуются меньшей долей доллара, чем мировые: около 49%</w:t>
      </w:r>
      <w:r w:rsidR="00CD72C7">
        <w:rPr>
          <w:color w:val="000000"/>
          <w:sz w:val="28"/>
          <w:szCs w:val="28"/>
        </w:rPr>
        <w:t>,</w:t>
      </w:r>
      <w:r w:rsidRPr="003A7511">
        <w:rPr>
          <w:color w:val="000000"/>
          <w:sz w:val="28"/>
          <w:szCs w:val="28"/>
        </w:rPr>
        <w:t xml:space="preserve"> при 41% для евро. Вероятнее всего, будет происходить дальнейшая плавная диверсификация резервов, в том числе за счёт наднациональных единиц. В контексте предложений ЮНКТАД перспективным было бы изменение структуры резервов с тем, чтобы она отражала структуру внешней торговли. Впрочем, в данном случае возникает проблема недостаточной ликвидности рынка соответствующих обязательств и/или неполной конвертируемости соответствующей валюты, поэтому это предложение трудновыполнимо.</w:t>
      </w:r>
    </w:p>
    <w:p w:rsidR="00B9114B" w:rsidRPr="003A7511" w:rsidRDefault="00B9114B" w:rsidP="00C0280F">
      <w:pPr>
        <w:spacing w:line="360" w:lineRule="auto"/>
        <w:ind w:firstLine="720"/>
        <w:jc w:val="both"/>
        <w:rPr>
          <w:color w:val="000000"/>
          <w:sz w:val="28"/>
          <w:szCs w:val="28"/>
        </w:rPr>
      </w:pPr>
      <w:r w:rsidRPr="003A7511">
        <w:rPr>
          <w:color w:val="000000"/>
          <w:sz w:val="28"/>
          <w:szCs w:val="28"/>
        </w:rPr>
        <w:t>Резервной валютой может стать только та, которая устойчива на протяжении десятилетий при последовательной политике правительства по обеспечению стабильной макроэкономики. Кроме того, она должна быть конвертируемой и страна-эмитент должна иметь заметную долю в мировой торговле. Китайский юань сейчас неконвертируемая валюта, но лет через 10 она может стать конвертируемой и резервной.</w:t>
      </w:r>
    </w:p>
    <w:p w:rsidR="00B9114B" w:rsidRPr="003A7511" w:rsidRDefault="00B9114B" w:rsidP="00B4489F">
      <w:pPr>
        <w:spacing w:line="360" w:lineRule="auto"/>
        <w:ind w:firstLine="720"/>
        <w:jc w:val="both"/>
        <w:rPr>
          <w:color w:val="000000"/>
          <w:sz w:val="28"/>
          <w:szCs w:val="28"/>
        </w:rPr>
      </w:pPr>
      <w:r w:rsidRPr="003A7511">
        <w:rPr>
          <w:color w:val="000000"/>
          <w:sz w:val="28"/>
          <w:szCs w:val="28"/>
        </w:rPr>
        <w:t xml:space="preserve">Российский рубль если ещё не стал полностью региональной резервной валютой, то имеет признаки таковой. Наиболее благоприятные условия для расширения сферы использования рубля как одной из валют международных расчётов складываются в торгово-экономических отношениях с партнёрами по ЕврАзЭС, СНГ и с Китаем. В </w:t>
      </w:r>
      <w:smartTag w:uri="urn:schemas-microsoft-com:office:smarttags" w:element="metricconverter">
        <w:smartTagPr>
          <w:attr w:name="ProductID" w:val="2008 г"/>
        </w:smartTagPr>
        <w:r w:rsidRPr="003A7511">
          <w:rPr>
            <w:color w:val="000000"/>
            <w:sz w:val="28"/>
            <w:szCs w:val="28"/>
          </w:rPr>
          <w:t>2008 г</w:t>
        </w:r>
      </w:smartTag>
      <w:r w:rsidRPr="003A7511">
        <w:rPr>
          <w:color w:val="000000"/>
          <w:sz w:val="28"/>
          <w:szCs w:val="28"/>
        </w:rPr>
        <w:t>. доля расчётов в рублях между участниками ЕврАзЭС составила 52,6%. Наибольший прогресс в использовании российского рубля достигнут с Белоруссией – порядка 60%.</w:t>
      </w:r>
    </w:p>
    <w:p w:rsidR="00B9114B" w:rsidRPr="003A7511" w:rsidRDefault="00B4489F" w:rsidP="004E0F36">
      <w:pPr>
        <w:spacing w:line="360" w:lineRule="auto"/>
        <w:ind w:firstLine="720"/>
        <w:jc w:val="both"/>
        <w:rPr>
          <w:color w:val="000000"/>
          <w:sz w:val="28"/>
          <w:szCs w:val="28"/>
        </w:rPr>
      </w:pPr>
      <w:r w:rsidRPr="004E0F36">
        <w:rPr>
          <w:rStyle w:val="af"/>
          <w:b w:val="0"/>
          <w:color w:val="000000"/>
          <w:sz w:val="28"/>
          <w:szCs w:val="28"/>
        </w:rPr>
        <w:t>Взаимосвязь стоимости нефти и курса рубля еще одна из наиболее важных пробл</w:t>
      </w:r>
      <w:r w:rsidR="004E0F36" w:rsidRPr="004E0F36">
        <w:rPr>
          <w:rStyle w:val="af"/>
          <w:b w:val="0"/>
          <w:color w:val="000000"/>
          <w:sz w:val="28"/>
          <w:szCs w:val="28"/>
        </w:rPr>
        <w:t>ем.</w:t>
      </w:r>
      <w:r w:rsidR="004E0F36">
        <w:rPr>
          <w:rStyle w:val="af"/>
          <w:color w:val="000000"/>
          <w:sz w:val="28"/>
          <w:szCs w:val="28"/>
        </w:rPr>
        <w:t xml:space="preserve"> </w:t>
      </w:r>
      <w:r w:rsidR="004E0F36" w:rsidRPr="004E0F36">
        <w:rPr>
          <w:rStyle w:val="af"/>
          <w:b w:val="0"/>
          <w:color w:val="000000"/>
          <w:sz w:val="28"/>
          <w:szCs w:val="28"/>
        </w:rPr>
        <w:t>Встает вопрос о том, что в будущем эта связка может неблагоприятно отразиться на курсе рубля.</w:t>
      </w:r>
      <w:r w:rsidR="004E0F36">
        <w:rPr>
          <w:rStyle w:val="af"/>
          <w:color w:val="000000"/>
          <w:sz w:val="28"/>
          <w:szCs w:val="28"/>
        </w:rPr>
        <w:t xml:space="preserve"> </w:t>
      </w:r>
      <w:r w:rsidR="00B9114B" w:rsidRPr="003A7511">
        <w:rPr>
          <w:color w:val="000000"/>
          <w:sz w:val="28"/>
          <w:szCs w:val="28"/>
        </w:rPr>
        <w:t>С одной стороны, если посмотреть на данные по ценам на нефть и реальному обменному курсу за последнее десятилетие, вывод о «глобальности» подобной связи напрашивается сам собой. Эпизоды роста цен на нефть сопровождались укреплением, падения – ослаблением курса.</w:t>
      </w:r>
    </w:p>
    <w:p w:rsidR="004E0F36" w:rsidRDefault="00B9114B" w:rsidP="004E0F36">
      <w:pPr>
        <w:spacing w:line="360" w:lineRule="auto"/>
        <w:ind w:firstLine="720"/>
        <w:jc w:val="both"/>
        <w:rPr>
          <w:color w:val="000000"/>
          <w:sz w:val="28"/>
          <w:szCs w:val="28"/>
        </w:rPr>
      </w:pPr>
      <w:r w:rsidRPr="003A7511">
        <w:rPr>
          <w:color w:val="000000"/>
          <w:sz w:val="28"/>
          <w:szCs w:val="28"/>
        </w:rPr>
        <w:t>С другой стороны, условия торговли, в том числе цены на нефть, являются лишь одним из факторов, влияющих на обменный курс. Другой фактор – производительность труда.</w:t>
      </w:r>
      <w:r w:rsidR="004E0F36">
        <w:rPr>
          <w:color w:val="000000"/>
          <w:sz w:val="28"/>
          <w:szCs w:val="28"/>
        </w:rPr>
        <w:t xml:space="preserve"> </w:t>
      </w:r>
    </w:p>
    <w:p w:rsidR="00B9114B" w:rsidRPr="003A7511" w:rsidRDefault="00B9114B" w:rsidP="004E0F36">
      <w:pPr>
        <w:spacing w:line="360" w:lineRule="auto"/>
        <w:ind w:firstLine="720"/>
        <w:jc w:val="both"/>
        <w:rPr>
          <w:color w:val="000000"/>
          <w:sz w:val="28"/>
          <w:szCs w:val="28"/>
        </w:rPr>
      </w:pPr>
      <w:r w:rsidRPr="003A7511">
        <w:rPr>
          <w:color w:val="000000"/>
          <w:sz w:val="28"/>
          <w:szCs w:val="28"/>
        </w:rPr>
        <w:t>Снижение зависимости курса рубля от цен на нефть, снижение его волатильности в среднесрочном периоде достигается путём накопления или использования Резервного фонда и Фонда национального благосостояния, в долгосрочном – только через диверсификацию экономики.</w:t>
      </w:r>
    </w:p>
    <w:p w:rsidR="00B9114B" w:rsidRPr="004E0F36" w:rsidRDefault="004E0F36" w:rsidP="004E0F36">
      <w:pPr>
        <w:spacing w:line="360" w:lineRule="auto"/>
        <w:ind w:firstLine="720"/>
        <w:jc w:val="both"/>
        <w:rPr>
          <w:b/>
          <w:color w:val="000000"/>
          <w:sz w:val="28"/>
          <w:szCs w:val="28"/>
        </w:rPr>
      </w:pPr>
      <w:r w:rsidRPr="004E0F36">
        <w:rPr>
          <w:rStyle w:val="af"/>
          <w:b w:val="0"/>
          <w:color w:val="000000"/>
          <w:sz w:val="28"/>
          <w:szCs w:val="28"/>
        </w:rPr>
        <w:t>Еще одна проблема – дефицитный бюджет. Вопрос, н</w:t>
      </w:r>
      <w:r w:rsidR="00B9114B" w:rsidRPr="004E0F36">
        <w:rPr>
          <w:rStyle w:val="af"/>
          <w:b w:val="0"/>
          <w:color w:val="000000"/>
          <w:sz w:val="28"/>
          <w:szCs w:val="28"/>
        </w:rPr>
        <w:t>асколько дееспособным окажется дефицитный бюджет России с точки зрения</w:t>
      </w:r>
      <w:r w:rsidRPr="004E0F36">
        <w:rPr>
          <w:rStyle w:val="af"/>
          <w:b w:val="0"/>
          <w:color w:val="000000"/>
          <w:sz w:val="28"/>
          <w:szCs w:val="28"/>
        </w:rPr>
        <w:t xml:space="preserve"> </w:t>
      </w:r>
      <w:r w:rsidR="00B9114B" w:rsidRPr="004E0F36">
        <w:rPr>
          <w:rStyle w:val="af"/>
          <w:b w:val="0"/>
          <w:color w:val="000000"/>
          <w:sz w:val="28"/>
          <w:szCs w:val="28"/>
        </w:rPr>
        <w:t xml:space="preserve">поддержки экономики, реализации ранее инициированных проектов, </w:t>
      </w:r>
      <w:r w:rsidRPr="004E0F36">
        <w:rPr>
          <w:rStyle w:val="af"/>
          <w:b w:val="0"/>
          <w:color w:val="000000"/>
          <w:sz w:val="28"/>
          <w:szCs w:val="28"/>
        </w:rPr>
        <w:t>социальных обязательств очень остро стоит на данный момент времени.</w:t>
      </w:r>
      <w:r w:rsidR="00B9114B" w:rsidRPr="004E0F36">
        <w:rPr>
          <w:rStyle w:val="af"/>
          <w:b w:val="0"/>
          <w:color w:val="000000"/>
          <w:sz w:val="28"/>
          <w:szCs w:val="28"/>
        </w:rPr>
        <w:t xml:space="preserve"> </w:t>
      </w:r>
    </w:p>
    <w:p w:rsidR="00B9114B" w:rsidRPr="003A7511" w:rsidRDefault="00B9114B" w:rsidP="004E0F36">
      <w:pPr>
        <w:spacing w:line="360" w:lineRule="auto"/>
        <w:ind w:firstLine="720"/>
        <w:jc w:val="both"/>
        <w:rPr>
          <w:color w:val="000000"/>
          <w:sz w:val="28"/>
          <w:szCs w:val="28"/>
        </w:rPr>
      </w:pPr>
      <w:r w:rsidRPr="003A7511">
        <w:rPr>
          <w:color w:val="000000"/>
          <w:sz w:val="28"/>
          <w:szCs w:val="28"/>
        </w:rPr>
        <w:t xml:space="preserve">Безусловно, дефицитный бюджет, тем более с дефицитом более 8% ВВП, – это чрезвычайная мера и угроза для долгосрочной бюджетной устойчивости любой страны. </w:t>
      </w:r>
    </w:p>
    <w:p w:rsidR="00B9114B" w:rsidRPr="003A7511" w:rsidRDefault="00B9114B" w:rsidP="00015002">
      <w:pPr>
        <w:spacing w:line="360" w:lineRule="auto"/>
        <w:ind w:firstLine="720"/>
        <w:jc w:val="both"/>
        <w:rPr>
          <w:color w:val="000000"/>
          <w:sz w:val="28"/>
          <w:szCs w:val="28"/>
        </w:rPr>
      </w:pPr>
      <w:r w:rsidRPr="003A7511">
        <w:rPr>
          <w:color w:val="000000"/>
          <w:sz w:val="28"/>
          <w:szCs w:val="28"/>
        </w:rPr>
        <w:t xml:space="preserve">Изначально бюджет этого года верстался исходя из прогнозируемой среднегодовой цены на нефть марки Urals $95 за баррель. Ситуация изменилась, теперь цена нефть, очевидно, такой высокой не будет. Значит, и доходы будут гораздо меньше, чем </w:t>
      </w:r>
      <w:r w:rsidR="00015002">
        <w:rPr>
          <w:color w:val="000000"/>
          <w:sz w:val="28"/>
          <w:szCs w:val="28"/>
        </w:rPr>
        <w:t>ожидалось</w:t>
      </w:r>
      <w:r w:rsidRPr="003A7511">
        <w:rPr>
          <w:color w:val="000000"/>
          <w:sz w:val="28"/>
          <w:szCs w:val="28"/>
        </w:rPr>
        <w:t xml:space="preserve">. </w:t>
      </w:r>
    </w:p>
    <w:p w:rsidR="00B9114B" w:rsidRPr="003A7511" w:rsidRDefault="00015002" w:rsidP="00015002">
      <w:pPr>
        <w:spacing w:line="360" w:lineRule="auto"/>
        <w:ind w:firstLine="720"/>
        <w:jc w:val="both"/>
        <w:rPr>
          <w:color w:val="000000"/>
          <w:sz w:val="28"/>
          <w:szCs w:val="28"/>
        </w:rPr>
      </w:pPr>
      <w:r>
        <w:rPr>
          <w:color w:val="000000"/>
          <w:sz w:val="28"/>
          <w:szCs w:val="28"/>
        </w:rPr>
        <w:t>Э</w:t>
      </w:r>
      <w:r w:rsidR="00B9114B" w:rsidRPr="003A7511">
        <w:rPr>
          <w:color w:val="000000"/>
          <w:sz w:val="28"/>
          <w:szCs w:val="28"/>
        </w:rPr>
        <w:t xml:space="preserve">ффект антикризисных мер по многим направлениям пока неясен, а спад, по прогнозам, существенно превысит оценки начала года. Покрывать такой дефицит за счёт заимствований при текущей конъюнктуре финансовых рынков было бы невозможно, поэтому дефицит федерального бюджета будет сокращен с 6,8% ВВП в </w:t>
      </w:r>
      <w:smartTag w:uri="urn:schemas-microsoft-com:office:smarttags" w:element="metricconverter">
        <w:smartTagPr>
          <w:attr w:name="ProductID" w:val="2010 г"/>
        </w:smartTagPr>
        <w:r w:rsidR="00B9114B" w:rsidRPr="003A7511">
          <w:rPr>
            <w:color w:val="000000"/>
            <w:sz w:val="28"/>
            <w:szCs w:val="28"/>
          </w:rPr>
          <w:t>2010 г</w:t>
        </w:r>
      </w:smartTag>
      <w:r w:rsidR="00B9114B" w:rsidRPr="003A7511">
        <w:rPr>
          <w:color w:val="000000"/>
          <w:sz w:val="28"/>
          <w:szCs w:val="28"/>
        </w:rPr>
        <w:t xml:space="preserve">. до 3% в </w:t>
      </w:r>
      <w:smartTag w:uri="urn:schemas-microsoft-com:office:smarttags" w:element="metricconverter">
        <w:smartTagPr>
          <w:attr w:name="ProductID" w:val="2012 г"/>
        </w:smartTagPr>
        <w:r w:rsidR="00B9114B" w:rsidRPr="003A7511">
          <w:rPr>
            <w:color w:val="000000"/>
            <w:sz w:val="28"/>
            <w:szCs w:val="28"/>
          </w:rPr>
          <w:t>2012 г</w:t>
        </w:r>
      </w:smartTag>
      <w:r w:rsidR="00B9114B" w:rsidRPr="003A7511">
        <w:rPr>
          <w:color w:val="000000"/>
          <w:sz w:val="28"/>
          <w:szCs w:val="28"/>
        </w:rPr>
        <w:t>.</w:t>
      </w:r>
    </w:p>
    <w:p w:rsidR="008E764E" w:rsidRPr="00322D2C" w:rsidRDefault="00F33A7E" w:rsidP="008E764E">
      <w:pPr>
        <w:pStyle w:val="a6"/>
        <w:tabs>
          <w:tab w:val="left" w:pos="567"/>
        </w:tabs>
        <w:spacing w:before="240" w:beforeAutospacing="0" w:after="240" w:afterAutospacing="0" w:line="360" w:lineRule="auto"/>
        <w:jc w:val="both"/>
        <w:rPr>
          <w:b/>
          <w:sz w:val="28"/>
          <w:szCs w:val="28"/>
        </w:rPr>
      </w:pPr>
      <w:r>
        <w:rPr>
          <w:b/>
          <w:sz w:val="28"/>
          <w:szCs w:val="28"/>
        </w:rPr>
        <w:t xml:space="preserve">2.2 </w:t>
      </w:r>
      <w:r w:rsidR="008E764E" w:rsidRPr="00322D2C">
        <w:rPr>
          <w:b/>
          <w:sz w:val="28"/>
          <w:szCs w:val="28"/>
        </w:rPr>
        <w:t>ПРОБЛЕМЫ ВАЛЮТНОГО РЕГУЛИРОВАНИЯ</w:t>
      </w:r>
    </w:p>
    <w:p w:rsidR="00391A30" w:rsidRPr="00E4558A" w:rsidRDefault="00E4558A" w:rsidP="008E764E">
      <w:pPr>
        <w:pStyle w:val="Default"/>
        <w:tabs>
          <w:tab w:val="left" w:pos="709"/>
        </w:tabs>
        <w:spacing w:line="360" w:lineRule="auto"/>
        <w:jc w:val="both"/>
        <w:rPr>
          <w:sz w:val="28"/>
          <w:szCs w:val="28"/>
        </w:rPr>
      </w:pPr>
      <w:r>
        <w:rPr>
          <w:sz w:val="28"/>
          <w:szCs w:val="28"/>
        </w:rPr>
        <w:tab/>
      </w:r>
      <w:r w:rsidRPr="00E4558A">
        <w:rPr>
          <w:sz w:val="28"/>
          <w:szCs w:val="28"/>
        </w:rPr>
        <w:t>На сегодняшний день одной из самых актуальных, трудно разрешимых проблем в области валютного регулирования является проблема обеспечения валютного контроля за проведением экспортно-импортных операций в РФ. Возник вопрос, как сохранить валютные ресурсы государства, если в России до последнего времени наблюдается постоянное бегство капитала, в частности в иностранной валюте, за рубеж. Эту проблему можно было решить только путем введения жесткой системы таможенно-банковского контроля.</w:t>
      </w:r>
    </w:p>
    <w:p w:rsidR="008E764E" w:rsidRPr="00322D2C" w:rsidRDefault="00E4558A" w:rsidP="008E764E">
      <w:pPr>
        <w:pStyle w:val="Default"/>
        <w:tabs>
          <w:tab w:val="left" w:pos="709"/>
        </w:tabs>
        <w:spacing w:line="360" w:lineRule="auto"/>
        <w:jc w:val="both"/>
        <w:rPr>
          <w:sz w:val="28"/>
          <w:szCs w:val="28"/>
        </w:rPr>
      </w:pPr>
      <w:r>
        <w:rPr>
          <w:sz w:val="28"/>
          <w:szCs w:val="28"/>
        </w:rPr>
        <w:tab/>
      </w:r>
      <w:r w:rsidR="008E764E">
        <w:rPr>
          <w:sz w:val="28"/>
          <w:szCs w:val="28"/>
        </w:rPr>
        <w:t>В настоящее время наблюдается некоторая противоречивость  регули</w:t>
      </w:r>
      <w:r w:rsidR="008E764E" w:rsidRPr="00322D2C">
        <w:rPr>
          <w:sz w:val="28"/>
          <w:szCs w:val="28"/>
        </w:rPr>
        <w:t>рования курса рубл</w:t>
      </w:r>
      <w:r w:rsidR="008E764E">
        <w:rPr>
          <w:sz w:val="28"/>
          <w:szCs w:val="28"/>
        </w:rPr>
        <w:t xml:space="preserve">я и инфляции Банком России. Однако приоритетная цель регулирования </w:t>
      </w:r>
      <w:r w:rsidR="008E764E" w:rsidRPr="00322D2C">
        <w:rPr>
          <w:sz w:val="28"/>
          <w:szCs w:val="28"/>
        </w:rPr>
        <w:t xml:space="preserve">– развитие и укрепление банковской системы страны. </w:t>
      </w:r>
    </w:p>
    <w:p w:rsidR="008E764E" w:rsidRPr="00322D2C" w:rsidRDefault="008E764E" w:rsidP="008E764E">
      <w:pPr>
        <w:pStyle w:val="Default"/>
        <w:tabs>
          <w:tab w:val="left" w:pos="709"/>
        </w:tabs>
        <w:spacing w:line="360" w:lineRule="auto"/>
        <w:jc w:val="both"/>
        <w:rPr>
          <w:sz w:val="28"/>
          <w:szCs w:val="28"/>
        </w:rPr>
      </w:pPr>
      <w:r>
        <w:rPr>
          <w:sz w:val="28"/>
          <w:szCs w:val="28"/>
        </w:rPr>
        <w:tab/>
      </w:r>
      <w:r w:rsidRPr="00322D2C">
        <w:rPr>
          <w:sz w:val="28"/>
          <w:szCs w:val="28"/>
        </w:rPr>
        <w:t xml:space="preserve">В России до </w:t>
      </w:r>
      <w:smartTag w:uri="urn:schemas-microsoft-com:office:smarttags" w:element="metricconverter">
        <w:smartTagPr>
          <w:attr w:name="ProductID" w:val="2008 г"/>
        </w:smartTagPr>
        <w:r w:rsidRPr="00322D2C">
          <w:rPr>
            <w:sz w:val="28"/>
            <w:szCs w:val="28"/>
          </w:rPr>
          <w:t>2008 г</w:t>
        </w:r>
      </w:smartTag>
      <w:r w:rsidRPr="00322D2C">
        <w:rPr>
          <w:sz w:val="28"/>
          <w:szCs w:val="28"/>
        </w:rPr>
        <w:t xml:space="preserve">. повышение курса рубля было обусловлено не интенсивным, а экстенсивным сценарием развития российской экономики, преобладанием ее сырьевой структуры в условиях повышения мировых цен на энергоресурсы. Но политика повышения курса рубля в результате масштабных валютных поступлений оказалась тупиковой в условиях мирового финансового кризиса, падения мировых цен на энергосырье. Наряду с отрицательными последствиями снижения курса рубля </w:t>
      </w:r>
      <w:r>
        <w:rPr>
          <w:sz w:val="28"/>
          <w:szCs w:val="28"/>
        </w:rPr>
        <w:t>можно отметить</w:t>
      </w:r>
      <w:r w:rsidRPr="00322D2C">
        <w:rPr>
          <w:sz w:val="28"/>
          <w:szCs w:val="28"/>
        </w:rPr>
        <w:t xml:space="preserve"> его значение для поддержки </w:t>
      </w:r>
      <w:r>
        <w:rPr>
          <w:sz w:val="28"/>
          <w:szCs w:val="28"/>
        </w:rPr>
        <w:t>экспорта и сдерживания импорта. В настоящее время обосновано совершенствование регулирования курса рубля.</w:t>
      </w:r>
    </w:p>
    <w:p w:rsidR="008E764E" w:rsidRPr="00322D2C" w:rsidRDefault="008E764E" w:rsidP="008E764E">
      <w:pPr>
        <w:pStyle w:val="Default"/>
        <w:tabs>
          <w:tab w:val="left" w:pos="709"/>
        </w:tabs>
        <w:spacing w:line="360" w:lineRule="auto"/>
        <w:jc w:val="both"/>
        <w:rPr>
          <w:sz w:val="28"/>
          <w:szCs w:val="28"/>
        </w:rPr>
      </w:pPr>
      <w:r>
        <w:rPr>
          <w:sz w:val="28"/>
          <w:szCs w:val="28"/>
        </w:rPr>
        <w:tab/>
        <w:t>Стоит отметить изменения в валют</w:t>
      </w:r>
      <w:r w:rsidRPr="00322D2C">
        <w:rPr>
          <w:sz w:val="28"/>
          <w:szCs w:val="28"/>
        </w:rPr>
        <w:t>ном регулировании Б</w:t>
      </w:r>
      <w:r>
        <w:rPr>
          <w:sz w:val="28"/>
          <w:szCs w:val="28"/>
        </w:rPr>
        <w:t>анка России, связанные со сниже</w:t>
      </w:r>
      <w:r w:rsidRPr="00322D2C">
        <w:rPr>
          <w:sz w:val="28"/>
          <w:szCs w:val="28"/>
        </w:rPr>
        <w:t xml:space="preserve">нием курса рубля в условиях мирового финансового кризиса, когда уменьшились валютные поступления от экспорта нефти в связи с падением мировых цен на энергоресурсы и усилился отток капитала за рубеж. </w:t>
      </w:r>
    </w:p>
    <w:p w:rsidR="008E764E" w:rsidRPr="00322D2C" w:rsidRDefault="008E764E" w:rsidP="008E764E">
      <w:pPr>
        <w:pStyle w:val="Default"/>
        <w:tabs>
          <w:tab w:val="left" w:pos="709"/>
        </w:tabs>
        <w:spacing w:line="360" w:lineRule="auto"/>
        <w:jc w:val="both"/>
        <w:rPr>
          <w:sz w:val="28"/>
          <w:szCs w:val="28"/>
        </w:rPr>
      </w:pPr>
      <w:r>
        <w:rPr>
          <w:sz w:val="28"/>
          <w:szCs w:val="28"/>
        </w:rPr>
        <w:tab/>
      </w:r>
      <w:r w:rsidRPr="00322D2C">
        <w:rPr>
          <w:sz w:val="28"/>
          <w:szCs w:val="28"/>
        </w:rPr>
        <w:t>Оценивая использование валютной интервенции Банком России в целях сглаживания резкого падения курса рубля</w:t>
      </w:r>
      <w:r>
        <w:rPr>
          <w:sz w:val="28"/>
          <w:szCs w:val="28"/>
        </w:rPr>
        <w:t>, стоит подчеркнуть</w:t>
      </w:r>
      <w:r w:rsidRPr="00322D2C">
        <w:rPr>
          <w:sz w:val="28"/>
          <w:szCs w:val="28"/>
        </w:rPr>
        <w:t xml:space="preserve"> ее негативные последствия, так ка</w:t>
      </w:r>
      <w:r>
        <w:rPr>
          <w:sz w:val="28"/>
          <w:szCs w:val="28"/>
        </w:rPr>
        <w:t>к продажа долларов за рубли при</w:t>
      </w:r>
      <w:r w:rsidRPr="00322D2C">
        <w:rPr>
          <w:sz w:val="28"/>
          <w:szCs w:val="28"/>
        </w:rPr>
        <w:t xml:space="preserve">водит к сжатию денежной массы, удорожает рефинансирование, снижает возможность экономического роста. В условиях </w:t>
      </w:r>
      <w:r>
        <w:rPr>
          <w:sz w:val="28"/>
          <w:szCs w:val="28"/>
        </w:rPr>
        <w:t>мирового финансового кризиса ва</w:t>
      </w:r>
      <w:r w:rsidRPr="00322D2C">
        <w:rPr>
          <w:sz w:val="28"/>
          <w:szCs w:val="28"/>
        </w:rPr>
        <w:t>лютная интервенция Ба</w:t>
      </w:r>
      <w:r>
        <w:rPr>
          <w:sz w:val="28"/>
          <w:szCs w:val="28"/>
        </w:rPr>
        <w:t>нка России приводила к сниже</w:t>
      </w:r>
      <w:r w:rsidRPr="00322D2C">
        <w:rPr>
          <w:sz w:val="28"/>
          <w:szCs w:val="28"/>
        </w:rPr>
        <w:t xml:space="preserve">нию официальных валютных резервов, которые более необходимы для государственной поддержки банков и предприятий в форме пакета антикризисных мер. </w:t>
      </w:r>
    </w:p>
    <w:p w:rsidR="008E764E" w:rsidRPr="00322D2C" w:rsidRDefault="008E764E" w:rsidP="008E764E">
      <w:pPr>
        <w:pStyle w:val="Default"/>
        <w:tabs>
          <w:tab w:val="left" w:pos="709"/>
        </w:tabs>
        <w:spacing w:line="360" w:lineRule="auto"/>
        <w:jc w:val="both"/>
        <w:rPr>
          <w:sz w:val="28"/>
          <w:szCs w:val="28"/>
        </w:rPr>
      </w:pPr>
      <w:r>
        <w:rPr>
          <w:sz w:val="28"/>
          <w:szCs w:val="28"/>
        </w:rPr>
        <w:tab/>
        <w:t>При анализе</w:t>
      </w:r>
      <w:r w:rsidRPr="00322D2C">
        <w:rPr>
          <w:sz w:val="28"/>
          <w:szCs w:val="28"/>
        </w:rPr>
        <w:t xml:space="preserve"> </w:t>
      </w:r>
      <w:r>
        <w:rPr>
          <w:sz w:val="28"/>
          <w:szCs w:val="28"/>
        </w:rPr>
        <w:t>негативных последствий девальвации рубля, выделяют</w:t>
      </w:r>
      <w:r w:rsidRPr="00322D2C">
        <w:rPr>
          <w:sz w:val="28"/>
          <w:szCs w:val="28"/>
        </w:rPr>
        <w:t xml:space="preserve"> усиление инфляции и повышение долговой нагрузки корпораций и банков по внешним заимс</w:t>
      </w:r>
      <w:r>
        <w:rPr>
          <w:sz w:val="28"/>
          <w:szCs w:val="28"/>
        </w:rPr>
        <w:t>твованиям. Характеризуя переори</w:t>
      </w:r>
      <w:r w:rsidRPr="00322D2C">
        <w:rPr>
          <w:sz w:val="28"/>
          <w:szCs w:val="28"/>
        </w:rPr>
        <w:t xml:space="preserve">ентацию валютного регулирования на снижение курса рубля с середины октября </w:t>
      </w:r>
      <w:smartTag w:uri="urn:schemas-microsoft-com:office:smarttags" w:element="metricconverter">
        <w:smartTagPr>
          <w:attr w:name="ProductID" w:val="2008 г"/>
        </w:smartTagPr>
        <w:r w:rsidRPr="00322D2C">
          <w:rPr>
            <w:sz w:val="28"/>
            <w:szCs w:val="28"/>
          </w:rPr>
          <w:t>2008 г</w:t>
        </w:r>
      </w:smartTag>
      <w:r w:rsidRPr="00322D2C">
        <w:rPr>
          <w:sz w:val="28"/>
          <w:szCs w:val="28"/>
        </w:rPr>
        <w:t xml:space="preserve">., </w:t>
      </w:r>
      <w:r>
        <w:rPr>
          <w:sz w:val="28"/>
          <w:szCs w:val="28"/>
        </w:rPr>
        <w:t>стоит отметить</w:t>
      </w:r>
      <w:r w:rsidRPr="00322D2C">
        <w:rPr>
          <w:sz w:val="28"/>
          <w:szCs w:val="28"/>
        </w:rPr>
        <w:t xml:space="preserve"> положительное влияние используемых Ба</w:t>
      </w:r>
      <w:r>
        <w:rPr>
          <w:sz w:val="28"/>
          <w:szCs w:val="28"/>
        </w:rPr>
        <w:t>н</w:t>
      </w:r>
      <w:r w:rsidRPr="00322D2C">
        <w:rPr>
          <w:sz w:val="28"/>
          <w:szCs w:val="28"/>
        </w:rPr>
        <w:t xml:space="preserve">ком России методов сглаживания темпов обесценения рубля по отношению к бивалютной корзине в составе доллара и евро, в введении ограничений валютных своп-операций, что сдержало развитие спекулятивной игры на понижение курса рубля.  </w:t>
      </w:r>
    </w:p>
    <w:p w:rsidR="008E764E" w:rsidRPr="003A6C35" w:rsidRDefault="008E764E" w:rsidP="008E764E">
      <w:pPr>
        <w:pStyle w:val="Default"/>
        <w:tabs>
          <w:tab w:val="left" w:pos="709"/>
        </w:tabs>
        <w:spacing w:line="360" w:lineRule="auto"/>
        <w:jc w:val="both"/>
        <w:rPr>
          <w:sz w:val="28"/>
          <w:szCs w:val="28"/>
        </w:rPr>
      </w:pPr>
      <w:r>
        <w:rPr>
          <w:sz w:val="28"/>
          <w:szCs w:val="28"/>
        </w:rPr>
        <w:tab/>
      </w:r>
      <w:r w:rsidRPr="00322D2C">
        <w:rPr>
          <w:sz w:val="28"/>
          <w:szCs w:val="28"/>
        </w:rPr>
        <w:t xml:space="preserve">В заключение </w:t>
      </w:r>
      <w:r>
        <w:rPr>
          <w:sz w:val="28"/>
          <w:szCs w:val="28"/>
        </w:rPr>
        <w:t>можно сделать вывод о не</w:t>
      </w:r>
      <w:r w:rsidRPr="00322D2C">
        <w:rPr>
          <w:sz w:val="28"/>
          <w:szCs w:val="28"/>
        </w:rPr>
        <w:t>избежности и целесообразности осуществляемого Банком России регулирования плавающего курса рубля по отношен</w:t>
      </w:r>
      <w:r>
        <w:rPr>
          <w:sz w:val="28"/>
          <w:szCs w:val="28"/>
        </w:rPr>
        <w:t>ию к бивалютной корзине в услови</w:t>
      </w:r>
      <w:r w:rsidRPr="00322D2C">
        <w:rPr>
          <w:sz w:val="28"/>
          <w:szCs w:val="28"/>
        </w:rPr>
        <w:t>ях мирового финансового кризиса.</w:t>
      </w:r>
      <w:r w:rsidRPr="003A6C35">
        <w:rPr>
          <w:sz w:val="28"/>
          <w:szCs w:val="28"/>
        </w:rPr>
        <w:t xml:space="preserve"> </w:t>
      </w:r>
    </w:p>
    <w:p w:rsidR="00B9114B" w:rsidRDefault="00B9114B" w:rsidP="00B9114B"/>
    <w:p w:rsidR="00B9114B" w:rsidRDefault="00B9114B" w:rsidP="00B9114B"/>
    <w:p w:rsidR="00B9114B" w:rsidRDefault="00B9114B" w:rsidP="00B9114B"/>
    <w:p w:rsidR="00B9114B" w:rsidRPr="00587AC9" w:rsidRDefault="00B9114B" w:rsidP="00B9114B">
      <w:pPr>
        <w:spacing w:before="100" w:beforeAutospacing="1" w:line="360" w:lineRule="auto"/>
        <w:ind w:firstLine="709"/>
        <w:rPr>
          <w:sz w:val="28"/>
        </w:rPr>
      </w:pPr>
    </w:p>
    <w:p w:rsidR="00587AC9" w:rsidRDefault="00587AC9" w:rsidP="00E653D7">
      <w:pPr>
        <w:spacing w:after="240" w:line="360" w:lineRule="auto"/>
        <w:ind w:firstLine="709"/>
        <w:jc w:val="both"/>
        <w:rPr>
          <w:sz w:val="28"/>
        </w:rPr>
      </w:pPr>
    </w:p>
    <w:p w:rsidR="00827336" w:rsidRDefault="00827336" w:rsidP="00E653D7">
      <w:pPr>
        <w:spacing w:after="240" w:line="360" w:lineRule="auto"/>
        <w:ind w:firstLine="709"/>
        <w:jc w:val="both"/>
        <w:rPr>
          <w:sz w:val="28"/>
        </w:rPr>
      </w:pPr>
    </w:p>
    <w:p w:rsidR="00827336" w:rsidRDefault="00827336" w:rsidP="00E653D7">
      <w:pPr>
        <w:spacing w:after="240" w:line="360" w:lineRule="auto"/>
        <w:ind w:firstLine="709"/>
        <w:jc w:val="both"/>
        <w:rPr>
          <w:sz w:val="28"/>
        </w:rPr>
      </w:pPr>
    </w:p>
    <w:p w:rsidR="00827336" w:rsidRDefault="00827336" w:rsidP="00E653D7">
      <w:pPr>
        <w:spacing w:after="240" w:line="360" w:lineRule="auto"/>
        <w:ind w:firstLine="709"/>
        <w:jc w:val="both"/>
        <w:rPr>
          <w:sz w:val="28"/>
        </w:rPr>
      </w:pPr>
    </w:p>
    <w:p w:rsidR="00827336" w:rsidRDefault="00827336" w:rsidP="00E653D7">
      <w:pPr>
        <w:spacing w:after="240" w:line="360" w:lineRule="auto"/>
        <w:ind w:firstLine="709"/>
        <w:jc w:val="both"/>
        <w:rPr>
          <w:sz w:val="28"/>
        </w:rPr>
      </w:pPr>
    </w:p>
    <w:p w:rsidR="00827336" w:rsidRDefault="00827336" w:rsidP="00E653D7">
      <w:pPr>
        <w:spacing w:after="240" w:line="360" w:lineRule="auto"/>
        <w:ind w:firstLine="709"/>
        <w:jc w:val="both"/>
        <w:rPr>
          <w:sz w:val="28"/>
        </w:rPr>
      </w:pPr>
    </w:p>
    <w:p w:rsidR="00827336" w:rsidRDefault="00827336" w:rsidP="00051E28">
      <w:pPr>
        <w:spacing w:after="240" w:line="360" w:lineRule="auto"/>
        <w:jc w:val="both"/>
        <w:rPr>
          <w:sz w:val="28"/>
        </w:rPr>
      </w:pPr>
    </w:p>
    <w:p w:rsidR="00827336" w:rsidRDefault="00827336" w:rsidP="00E653D7">
      <w:pPr>
        <w:spacing w:after="240" w:line="360" w:lineRule="auto"/>
        <w:ind w:firstLine="709"/>
        <w:jc w:val="both"/>
        <w:rPr>
          <w:sz w:val="28"/>
        </w:rPr>
      </w:pPr>
    </w:p>
    <w:p w:rsidR="00E31590" w:rsidRDefault="00E31590" w:rsidP="00E653D7">
      <w:pPr>
        <w:spacing w:after="240" w:line="360" w:lineRule="auto"/>
        <w:ind w:firstLine="709"/>
        <w:jc w:val="both"/>
        <w:rPr>
          <w:sz w:val="28"/>
        </w:rPr>
      </w:pPr>
    </w:p>
    <w:p w:rsidR="00E31590" w:rsidRDefault="00E31590" w:rsidP="00E653D7">
      <w:pPr>
        <w:spacing w:after="240" w:line="360" w:lineRule="auto"/>
        <w:ind w:firstLine="709"/>
        <w:jc w:val="both"/>
        <w:rPr>
          <w:sz w:val="28"/>
        </w:rPr>
      </w:pPr>
    </w:p>
    <w:p w:rsidR="00E31590" w:rsidRDefault="00E31590" w:rsidP="00E653D7">
      <w:pPr>
        <w:spacing w:after="240" w:line="360" w:lineRule="auto"/>
        <w:ind w:firstLine="709"/>
        <w:jc w:val="both"/>
        <w:rPr>
          <w:sz w:val="28"/>
        </w:rPr>
      </w:pPr>
    </w:p>
    <w:p w:rsidR="00827336" w:rsidRPr="00AD6628" w:rsidRDefault="00827336" w:rsidP="00827336">
      <w:pPr>
        <w:pStyle w:val="ab"/>
        <w:numPr>
          <w:ilvl w:val="0"/>
          <w:numId w:val="24"/>
        </w:numPr>
        <w:spacing w:after="240" w:line="360" w:lineRule="auto"/>
        <w:jc w:val="center"/>
        <w:rPr>
          <w:b/>
          <w:caps/>
          <w:sz w:val="32"/>
          <w:szCs w:val="32"/>
        </w:rPr>
      </w:pPr>
      <w:r w:rsidRPr="00AD6628">
        <w:rPr>
          <w:b/>
          <w:caps/>
          <w:sz w:val="32"/>
          <w:szCs w:val="32"/>
        </w:rPr>
        <w:t>перспективы развития валютной системы россии</w:t>
      </w:r>
    </w:p>
    <w:p w:rsidR="00827336" w:rsidRPr="001A4F68" w:rsidRDefault="00827336" w:rsidP="00827336">
      <w:pPr>
        <w:pStyle w:val="Default"/>
        <w:numPr>
          <w:ilvl w:val="1"/>
          <w:numId w:val="24"/>
        </w:numPr>
        <w:spacing w:line="360" w:lineRule="auto"/>
        <w:ind w:left="540" w:hanging="540"/>
        <w:rPr>
          <w:b/>
          <w:caps/>
          <w:color w:val="auto"/>
          <w:sz w:val="28"/>
          <w:szCs w:val="28"/>
        </w:rPr>
      </w:pPr>
      <w:r>
        <w:rPr>
          <w:b/>
          <w:caps/>
          <w:color w:val="auto"/>
          <w:sz w:val="28"/>
          <w:szCs w:val="28"/>
        </w:rPr>
        <w:t xml:space="preserve"> </w:t>
      </w:r>
      <w:r w:rsidR="001333EC">
        <w:rPr>
          <w:b/>
          <w:caps/>
          <w:color w:val="auto"/>
          <w:sz w:val="28"/>
          <w:szCs w:val="28"/>
        </w:rPr>
        <w:t xml:space="preserve">АНАЛИЗ </w:t>
      </w:r>
      <w:r w:rsidR="001333EC" w:rsidRPr="001A4F68">
        <w:rPr>
          <w:b/>
          <w:caps/>
          <w:color w:val="auto"/>
          <w:sz w:val="28"/>
          <w:szCs w:val="28"/>
        </w:rPr>
        <w:t xml:space="preserve">российского валютного рынка </w:t>
      </w:r>
    </w:p>
    <w:p w:rsidR="00F76B2C" w:rsidRPr="00903991" w:rsidRDefault="00F76B2C" w:rsidP="00903991">
      <w:pPr>
        <w:spacing w:before="100" w:beforeAutospacing="1" w:line="360" w:lineRule="auto"/>
        <w:ind w:firstLine="709"/>
        <w:jc w:val="both"/>
        <w:rPr>
          <w:color w:val="000000"/>
          <w:sz w:val="28"/>
          <w:szCs w:val="28"/>
        </w:rPr>
      </w:pPr>
      <w:r w:rsidRPr="00903991">
        <w:rPr>
          <w:color w:val="000000"/>
          <w:sz w:val="28"/>
          <w:szCs w:val="28"/>
        </w:rPr>
        <w:t xml:space="preserve">Валютный рынок Российской Федерации занимает особое место в реформировании российской экономики, направленном на ее вхождение в глобальную систему мирохозяйственных связей. </w:t>
      </w:r>
    </w:p>
    <w:p w:rsidR="00903991" w:rsidRPr="00903991" w:rsidRDefault="00F76B2C" w:rsidP="00903991">
      <w:pPr>
        <w:spacing w:line="360" w:lineRule="auto"/>
        <w:ind w:firstLine="709"/>
        <w:jc w:val="both"/>
        <w:rPr>
          <w:sz w:val="28"/>
          <w:szCs w:val="28"/>
        </w:rPr>
      </w:pPr>
      <w:r w:rsidRPr="00903991">
        <w:rPr>
          <w:sz w:val="28"/>
          <w:szCs w:val="28"/>
        </w:rPr>
        <w:t xml:space="preserve">За годы реформ в России создана и функционирует высокотехнологичная инфраструктура валютного рынка, позволяющая проводить операции по конверсии валют на всей территории России в режиме реального времени. Валютный рынок России является составной частью экономики страны, связующим звеном с международными рынками товаров, услуг и капиталов, а также выступает инструментом макроэкономического регулирования. </w:t>
      </w:r>
    </w:p>
    <w:p w:rsidR="00EF5CBE" w:rsidRPr="00903991" w:rsidRDefault="00EF5CBE" w:rsidP="00903991">
      <w:pPr>
        <w:spacing w:line="360" w:lineRule="auto"/>
        <w:ind w:firstLine="709"/>
        <w:jc w:val="both"/>
        <w:rPr>
          <w:color w:val="000000"/>
          <w:sz w:val="28"/>
          <w:szCs w:val="28"/>
        </w:rPr>
      </w:pPr>
      <w:r w:rsidRPr="00903991">
        <w:rPr>
          <w:sz w:val="28"/>
          <w:szCs w:val="28"/>
        </w:rPr>
        <w:t>Наличие значительных диспропорций в структуре про</w:t>
      </w:r>
      <w:r w:rsidRPr="00903991">
        <w:rPr>
          <w:sz w:val="28"/>
          <w:szCs w:val="28"/>
        </w:rPr>
        <w:softHyphen/>
        <w:t>изводства, его высочайшая монополизация, кризис в систе</w:t>
      </w:r>
      <w:r w:rsidRPr="00903991">
        <w:rPr>
          <w:sz w:val="28"/>
          <w:szCs w:val="28"/>
        </w:rPr>
        <w:softHyphen/>
        <w:t>ме распределения, неудовлетворенный потребительский спрос, отсутствие развитых международных отношений из-за незначительного количества высококачественной, конку</w:t>
      </w:r>
      <w:r w:rsidRPr="00903991">
        <w:rPr>
          <w:sz w:val="28"/>
          <w:szCs w:val="28"/>
        </w:rPr>
        <w:softHyphen/>
        <w:t>рентной продукции, отсутствие программы выхода из кри</w:t>
      </w:r>
      <w:r w:rsidRPr="00903991">
        <w:rPr>
          <w:sz w:val="28"/>
          <w:szCs w:val="28"/>
        </w:rPr>
        <w:softHyphen/>
        <w:t>зиса и, наконец, пассивное поведен</w:t>
      </w:r>
      <w:r w:rsidR="001333EC">
        <w:rPr>
          <w:sz w:val="28"/>
          <w:szCs w:val="28"/>
        </w:rPr>
        <w:t>ие основной части насе</w:t>
      </w:r>
      <w:r w:rsidRPr="00903991">
        <w:rPr>
          <w:sz w:val="28"/>
          <w:szCs w:val="28"/>
        </w:rPr>
        <w:t xml:space="preserve">ления </w:t>
      </w:r>
      <w:r w:rsidR="001333EC">
        <w:rPr>
          <w:sz w:val="28"/>
          <w:szCs w:val="28"/>
        </w:rPr>
        <w:t>–</w:t>
      </w:r>
      <w:r w:rsidRPr="00903991">
        <w:rPr>
          <w:sz w:val="28"/>
          <w:szCs w:val="28"/>
        </w:rPr>
        <w:t xml:space="preserve"> вот лишь часть проблем, разрешить которые пред</w:t>
      </w:r>
      <w:r w:rsidRPr="00903991">
        <w:rPr>
          <w:sz w:val="28"/>
          <w:szCs w:val="28"/>
        </w:rPr>
        <w:softHyphen/>
        <w:t>полагалось путем введения рынка, в том числе и валютно</w:t>
      </w:r>
      <w:r w:rsidRPr="00903991">
        <w:rPr>
          <w:sz w:val="28"/>
          <w:szCs w:val="28"/>
        </w:rPr>
        <w:softHyphen/>
        <w:t xml:space="preserve">го. </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Понятно, что для решения проблем, накапливающихся в России десятилетиями, для создания рыночной структуры и приведения, действующих на рынке сил в равновесие требуется длительный период времени. Стабилизация на</w:t>
      </w:r>
      <w:r w:rsidRPr="00903991">
        <w:rPr>
          <w:color w:val="000000"/>
          <w:sz w:val="28"/>
          <w:szCs w:val="28"/>
        </w:rPr>
        <w:softHyphen/>
        <w:t>ступит, когда в первую очередь изменятся структура про</w:t>
      </w:r>
      <w:r w:rsidRPr="00903991">
        <w:rPr>
          <w:color w:val="000000"/>
          <w:sz w:val="28"/>
          <w:szCs w:val="28"/>
        </w:rPr>
        <w:softHyphen/>
        <w:t>изводства и его организация. До этого времени рынок будет отличаться нестабильностью, и на нем возможны резкие колебания. Валютный курс очень чувствителен ко всем изменениям, происходящим в экономике страны, и поэтому может служить индикатором ее состояния.</w:t>
      </w:r>
    </w:p>
    <w:p w:rsidR="00176A12" w:rsidRDefault="00EF5CBE" w:rsidP="00903991">
      <w:pPr>
        <w:pStyle w:val="a6"/>
        <w:spacing w:before="0" w:beforeAutospacing="0" w:after="0" w:afterAutospacing="0" w:line="360" w:lineRule="auto"/>
        <w:ind w:firstLine="709"/>
        <w:jc w:val="both"/>
        <w:rPr>
          <w:color w:val="000000"/>
          <w:sz w:val="28"/>
          <w:szCs w:val="28"/>
        </w:rPr>
      </w:pPr>
      <w:r w:rsidRPr="00903991">
        <w:rPr>
          <w:color w:val="000000"/>
          <w:sz w:val="28"/>
          <w:szCs w:val="28"/>
        </w:rPr>
        <w:t xml:space="preserve">Формирование валютного рынка в России началось в </w:t>
      </w:r>
      <w:r w:rsidR="00176A12">
        <w:rPr>
          <w:color w:val="000000"/>
          <w:sz w:val="28"/>
          <w:szCs w:val="28"/>
        </w:rPr>
        <w:t>условиях</w:t>
      </w:r>
      <w:r w:rsidRPr="00903991">
        <w:rPr>
          <w:color w:val="000000"/>
          <w:sz w:val="28"/>
          <w:szCs w:val="28"/>
        </w:rPr>
        <w:t xml:space="preserve"> монополии государства на международную тор</w:t>
      </w:r>
      <w:r w:rsidRPr="00903991">
        <w:rPr>
          <w:color w:val="000000"/>
          <w:sz w:val="28"/>
          <w:szCs w:val="28"/>
        </w:rPr>
        <w:softHyphen/>
        <w:t>говлю, неудовлетворенного потребительского спроса, в том числе и на импорт, возникшего как следствие наличия денежной массы, не обеспеченной товарами, начинающейся инфляции и отсутствия законодательной базы в области операций с иностранной валютой. Эти факторы обуслови</w:t>
      </w:r>
      <w:r w:rsidRPr="00903991">
        <w:rPr>
          <w:color w:val="000000"/>
          <w:sz w:val="28"/>
          <w:szCs w:val="28"/>
        </w:rPr>
        <w:softHyphen/>
        <w:t>ли высокий первоначальный спрос на иностранную валю</w:t>
      </w:r>
      <w:r w:rsidRPr="00903991">
        <w:rPr>
          <w:color w:val="000000"/>
          <w:sz w:val="28"/>
          <w:szCs w:val="28"/>
        </w:rPr>
        <w:softHyphen/>
        <w:t>ту, не соответствующий ее предложению. В результате за несколько первых месяцев существования ММВБ бирже</w:t>
      </w:r>
      <w:r w:rsidRPr="00903991">
        <w:rPr>
          <w:color w:val="000000"/>
          <w:sz w:val="28"/>
          <w:szCs w:val="28"/>
        </w:rPr>
        <w:softHyphen/>
        <w:t>вой валютный курс превысил реальный (отражающий по</w:t>
      </w:r>
      <w:r w:rsidRPr="00903991">
        <w:rPr>
          <w:color w:val="000000"/>
          <w:sz w:val="28"/>
          <w:szCs w:val="28"/>
        </w:rPr>
        <w:softHyphen/>
        <w:t>купательную способность валюты) почти в 50 раз</w:t>
      </w:r>
      <w:r w:rsidR="00176A12">
        <w:rPr>
          <w:color w:val="000000"/>
          <w:sz w:val="28"/>
          <w:szCs w:val="28"/>
        </w:rPr>
        <w:t>.</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Какой вариант валютной стратегии с учетом сложившейся ситуации на российском валютном рынке наиболее приемлем в настоящее время для России? Проведем небольшой ситуационный анализ.</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а) "Свободно плавающие" валютные курсы.</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Такая политика наиболее распространена в странах развитой рыночной экономикой и высоким уровнем дохода. Успешное применение "плавающего" курса возможно условиях экономической и политической стабильности государства, отсутствия, либо незначительности инфляции устойчивой макроэкономической политики.</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Использование политики подобного рода сейчас в Рос</w:t>
      </w:r>
      <w:r w:rsidRPr="00903991">
        <w:rPr>
          <w:color w:val="000000"/>
          <w:sz w:val="28"/>
          <w:szCs w:val="28"/>
        </w:rPr>
        <w:softHyphen/>
        <w:t>сии нежелательно, поскольку она приведет к усилению инфляции.</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б) Регулируемое "плавание" валют.</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Для осуществления этой политики, при которой вмеша</w:t>
      </w:r>
      <w:r w:rsidRPr="00903991">
        <w:rPr>
          <w:color w:val="000000"/>
          <w:sz w:val="28"/>
          <w:szCs w:val="28"/>
        </w:rPr>
        <w:softHyphen/>
        <w:t>тельство государства незначительно и предназначено для сглаживания резких краткосрочных, а иногда среднесроч</w:t>
      </w:r>
      <w:r w:rsidRPr="00903991">
        <w:rPr>
          <w:color w:val="000000"/>
          <w:sz w:val="28"/>
          <w:szCs w:val="28"/>
        </w:rPr>
        <w:softHyphen/>
        <w:t xml:space="preserve">ных колебаний, необходимо наличие </w:t>
      </w:r>
      <w:r w:rsidR="00511682">
        <w:rPr>
          <w:color w:val="000000"/>
          <w:sz w:val="28"/>
          <w:szCs w:val="28"/>
        </w:rPr>
        <w:t>нез</w:t>
      </w:r>
      <w:r w:rsidRPr="00903991">
        <w:rPr>
          <w:color w:val="000000"/>
          <w:sz w:val="28"/>
          <w:szCs w:val="28"/>
        </w:rPr>
        <w:t>начительного резер</w:t>
      </w:r>
      <w:r w:rsidRPr="00903991">
        <w:rPr>
          <w:color w:val="000000"/>
          <w:sz w:val="28"/>
          <w:szCs w:val="28"/>
        </w:rPr>
        <w:softHyphen/>
        <w:t>ва валюты у государства (причем, чем менее стабильна экономика, тем выше должен быть резерв), а также солид</w:t>
      </w:r>
      <w:r w:rsidRPr="00903991">
        <w:rPr>
          <w:color w:val="000000"/>
          <w:sz w:val="28"/>
          <w:szCs w:val="28"/>
        </w:rPr>
        <w:softHyphen/>
        <w:t>ной материальной и методической базы для прогнозирования курса. Опыт других государств показывает, что применение регулируемого "плавания" приводит к колоссальным потерям для государства, его использующего, требует высочайшей степени профессионализма и соответствующей подготовки.</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В настоящее время использование в России регулируемо</w:t>
      </w:r>
      <w:r w:rsidRPr="00903991">
        <w:rPr>
          <w:color w:val="000000"/>
          <w:sz w:val="28"/>
          <w:szCs w:val="28"/>
        </w:rPr>
        <w:softHyphen/>
        <w:t>го "плавания" валют может привести к возникновению мало предсказуемых кризисных ситуаций на финансовом рынке.</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в) Постоянно фиксированные курсы.</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Этот вариант валютной стратегии предпочтителен при внутренних кризисных ситуациях нестабильной экономики и обеспечивает более низкие темпы инфляции. Дестабили</w:t>
      </w:r>
      <w:r w:rsidRPr="00903991">
        <w:rPr>
          <w:color w:val="000000"/>
          <w:sz w:val="28"/>
          <w:szCs w:val="28"/>
        </w:rPr>
        <w:softHyphen/>
        <w:t>зирующая спекуляция валютой маловероятна, если нет со</w:t>
      </w:r>
      <w:r w:rsidRPr="00903991">
        <w:rPr>
          <w:color w:val="000000"/>
          <w:sz w:val="28"/>
          <w:szCs w:val="28"/>
        </w:rPr>
        <w:softHyphen/>
        <w:t>мнений в способности официальных органов удерживать курс на постоянном уровне. Многие государства, выходив</w:t>
      </w:r>
      <w:r w:rsidRPr="00903991">
        <w:rPr>
          <w:color w:val="000000"/>
          <w:sz w:val="28"/>
          <w:szCs w:val="28"/>
        </w:rPr>
        <w:softHyphen/>
        <w:t>шие из кризиса, на определенном этапе придерживались фиксированного курса.</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г) Смешанный вариант.</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Можно проводить политику регулируемого "плавания", непрерывно незначительно изменяя валютные курсы и при</w:t>
      </w:r>
      <w:r w:rsidRPr="00903991">
        <w:rPr>
          <w:color w:val="000000"/>
          <w:sz w:val="28"/>
          <w:szCs w:val="28"/>
        </w:rPr>
        <w:softHyphen/>
        <w:t>меняя наряду с этим корректирующие внутриэкономические меры по стабилизации экономики страны.</w:t>
      </w:r>
    </w:p>
    <w:p w:rsidR="00EF5CBE" w:rsidRPr="00903991" w:rsidRDefault="00EF5CBE" w:rsidP="00903991">
      <w:pPr>
        <w:pStyle w:val="a6"/>
        <w:spacing w:before="0" w:beforeAutospacing="0" w:after="0" w:afterAutospacing="0" w:line="360" w:lineRule="auto"/>
        <w:ind w:firstLine="709"/>
        <w:jc w:val="both"/>
        <w:rPr>
          <w:color w:val="6B6B6B"/>
          <w:sz w:val="28"/>
          <w:szCs w:val="28"/>
        </w:rPr>
      </w:pPr>
      <w:r w:rsidRPr="00903991">
        <w:rPr>
          <w:color w:val="000000"/>
          <w:sz w:val="28"/>
          <w:szCs w:val="28"/>
        </w:rPr>
        <w:t>В настоящее время проведение подобной политики в России явилось бы наиболее перспективным, способным привести к наиболее положительным сдвигам и на валют</w:t>
      </w:r>
      <w:r w:rsidRPr="00903991">
        <w:rPr>
          <w:color w:val="000000"/>
          <w:sz w:val="28"/>
          <w:szCs w:val="28"/>
        </w:rPr>
        <w:softHyphen/>
        <w:t>ном рынке, и в экономике страны в целом.</w:t>
      </w:r>
    </w:p>
    <w:p w:rsidR="00F76B2C" w:rsidRPr="00903991" w:rsidRDefault="00F76B2C" w:rsidP="00903991">
      <w:pPr>
        <w:spacing w:line="360" w:lineRule="auto"/>
        <w:ind w:firstLine="709"/>
        <w:jc w:val="both"/>
        <w:rPr>
          <w:color w:val="000000"/>
          <w:sz w:val="28"/>
          <w:szCs w:val="28"/>
        </w:rPr>
      </w:pPr>
      <w:r w:rsidRPr="00903991">
        <w:rPr>
          <w:color w:val="000000"/>
          <w:sz w:val="28"/>
          <w:szCs w:val="28"/>
        </w:rPr>
        <w:t xml:space="preserve">Наряду с положительным влиянием на экономику России, обусловливающим повышение качества потребления и развитие основ рыночной конкуренции, валютный рынок может оказывать и депрессивное воздействие на процесс внутреннего воспроизводства. В частности, «долларизация» российской экономики и преимущественное развитие ее финансового сектора отрицательно влияют на состояние реального сектора. В этих условиях проблемы государственного регулирования валютного рынка требуют разработки новых подходов к управлению стихийными процессами спроса-предложения валюты и связаны с необходимостью их комплексного изучения и научного анализа. </w:t>
      </w:r>
    </w:p>
    <w:p w:rsidR="00F76B2C" w:rsidRPr="00903991" w:rsidRDefault="00F76B2C" w:rsidP="00903991">
      <w:pPr>
        <w:spacing w:line="360" w:lineRule="auto"/>
        <w:ind w:firstLine="709"/>
        <w:jc w:val="both"/>
        <w:rPr>
          <w:color w:val="000000"/>
          <w:sz w:val="28"/>
          <w:szCs w:val="28"/>
        </w:rPr>
      </w:pPr>
      <w:r w:rsidRPr="00903991">
        <w:rPr>
          <w:color w:val="000000"/>
          <w:sz w:val="28"/>
          <w:szCs w:val="28"/>
        </w:rPr>
        <w:t xml:space="preserve">Активный выход банковского капитала на международную арену требовал существенных изменений в национальном регулировании международных экономических потоков, что обусловило дальнейшую либерализацию режимов конвертируемости валют, ограничений по процентным ставкам, введение плавающих валютных курсов. </w:t>
      </w:r>
      <w:r w:rsidRPr="00903991">
        <w:rPr>
          <w:color w:val="000000"/>
          <w:sz w:val="28"/>
          <w:szCs w:val="28"/>
        </w:rPr>
        <w:br/>
        <w:t xml:space="preserve">Распространение международных внутрикорпорационных связей в отраслях не только добывающей, но и обрабатывающей промышленности </w:t>
      </w:r>
      <w:r w:rsidRPr="00903991">
        <w:rPr>
          <w:color w:val="000000"/>
          <w:sz w:val="28"/>
          <w:szCs w:val="28"/>
        </w:rPr>
        <w:br/>
        <w:t xml:space="preserve">привнесло в международные экономические отношения более глубокую и сложную производственную кооперацию, которая стала основой для преобразования валютно-кредитного и финансового обслуживания. </w:t>
      </w:r>
    </w:p>
    <w:p w:rsidR="00F76B2C" w:rsidRPr="00903991" w:rsidRDefault="00F76B2C" w:rsidP="00903991">
      <w:pPr>
        <w:spacing w:line="360" w:lineRule="auto"/>
        <w:ind w:firstLine="709"/>
        <w:jc w:val="both"/>
        <w:rPr>
          <w:color w:val="000000"/>
          <w:sz w:val="28"/>
          <w:szCs w:val="28"/>
        </w:rPr>
      </w:pPr>
      <w:r w:rsidRPr="00903991">
        <w:rPr>
          <w:color w:val="000000"/>
          <w:sz w:val="28"/>
          <w:szCs w:val="28"/>
        </w:rPr>
        <w:t>Есть определения, с</w:t>
      </w:r>
      <w:r w:rsidR="00CD4421">
        <w:rPr>
          <w:color w:val="000000"/>
          <w:sz w:val="28"/>
          <w:szCs w:val="28"/>
        </w:rPr>
        <w:t xml:space="preserve">огласно которым валютный рынок – </w:t>
      </w:r>
      <w:r w:rsidRPr="00903991">
        <w:rPr>
          <w:color w:val="000000"/>
          <w:sz w:val="28"/>
          <w:szCs w:val="28"/>
        </w:rPr>
        <w:t xml:space="preserve"> это «особая сфера валютно-финансовых отношений, где осуществляется купля-продажа иностранной валюты и платежных документов в иностранной валюте (чеки, векселя, переводы, аккредитивы и др.), развиваются устойчивые кредитные связи по предоставлению международных займов крупными коммерческими банками ведущих стран мира» </w:t>
      </w:r>
    </w:p>
    <w:p w:rsidR="00827336" w:rsidRPr="00903991" w:rsidRDefault="00827336" w:rsidP="00903991">
      <w:pPr>
        <w:pStyle w:val="Default"/>
        <w:tabs>
          <w:tab w:val="left" w:pos="709"/>
        </w:tabs>
        <w:spacing w:line="360" w:lineRule="auto"/>
        <w:ind w:firstLine="709"/>
        <w:jc w:val="both"/>
        <w:rPr>
          <w:color w:val="auto"/>
          <w:sz w:val="28"/>
          <w:szCs w:val="28"/>
        </w:rPr>
      </w:pPr>
      <w:r w:rsidRPr="00903991">
        <w:rPr>
          <w:color w:val="auto"/>
          <w:sz w:val="28"/>
          <w:szCs w:val="28"/>
        </w:rPr>
        <w:t xml:space="preserve">Развитие валютного рынка России происходит в четырех направлениях в соответствии с мировыми тенденциями и принципами инновационной модели социально-экономического развития России. </w:t>
      </w:r>
    </w:p>
    <w:p w:rsidR="00827336" w:rsidRPr="00903991" w:rsidRDefault="00827336" w:rsidP="00903991">
      <w:pPr>
        <w:pStyle w:val="Default"/>
        <w:tabs>
          <w:tab w:val="left" w:pos="709"/>
        </w:tabs>
        <w:spacing w:line="360" w:lineRule="auto"/>
        <w:ind w:firstLine="709"/>
        <w:jc w:val="both"/>
        <w:rPr>
          <w:sz w:val="28"/>
          <w:szCs w:val="28"/>
        </w:rPr>
      </w:pPr>
      <w:r w:rsidRPr="00903991">
        <w:rPr>
          <w:color w:val="auto"/>
          <w:sz w:val="28"/>
          <w:szCs w:val="28"/>
        </w:rPr>
        <w:t xml:space="preserve">Во-первых, происходит диверсификация валютного рынка. Отмечается рост операций с единой европейской валютой. До мирового финансового кризиса, в условиях снижения курса доллара и повышения доверия к рублю, наблюдалась «дедолларизация» российской экономики. К середине </w:t>
      </w:r>
      <w:smartTag w:uri="urn:schemas-microsoft-com:office:smarttags" w:element="metricconverter">
        <w:smartTagPr>
          <w:attr w:name="ProductID" w:val="2008 г"/>
        </w:smartTagPr>
        <w:r w:rsidRPr="00903991">
          <w:rPr>
            <w:color w:val="auto"/>
            <w:sz w:val="28"/>
            <w:szCs w:val="28"/>
          </w:rPr>
          <w:t>2008 г</w:t>
        </w:r>
      </w:smartTag>
      <w:r w:rsidRPr="00903991">
        <w:rPr>
          <w:color w:val="auto"/>
          <w:sz w:val="28"/>
          <w:szCs w:val="28"/>
        </w:rPr>
        <w:t xml:space="preserve">. доля валютных вкладов в общем объеме депозитов населения снизилась до 14% (против 30% в </w:t>
      </w:r>
      <w:smartTag w:uri="urn:schemas-microsoft-com:office:smarttags" w:element="metricconverter">
        <w:smartTagPr>
          <w:attr w:name="ProductID" w:val="1999 г"/>
        </w:smartTagPr>
        <w:r w:rsidRPr="00903991">
          <w:rPr>
            <w:color w:val="auto"/>
            <w:sz w:val="28"/>
            <w:szCs w:val="28"/>
          </w:rPr>
          <w:t>1999 г</w:t>
        </w:r>
      </w:smartTag>
      <w:r w:rsidRPr="00903991">
        <w:rPr>
          <w:color w:val="auto"/>
          <w:sz w:val="28"/>
          <w:szCs w:val="28"/>
        </w:rPr>
        <w:t>.). Однако</w:t>
      </w:r>
      <w:r w:rsidRPr="00903991">
        <w:rPr>
          <w:color w:val="0000FF"/>
          <w:sz w:val="28"/>
          <w:szCs w:val="28"/>
        </w:rPr>
        <w:t xml:space="preserve"> </w:t>
      </w:r>
      <w:r w:rsidRPr="00903991">
        <w:rPr>
          <w:sz w:val="28"/>
          <w:szCs w:val="28"/>
        </w:rPr>
        <w:t xml:space="preserve">в условиях финансового кризиса вновь повысился интерес к конверсионным валютным операциям (в январе </w:t>
      </w:r>
      <w:smartTag w:uri="urn:schemas-microsoft-com:office:smarttags" w:element="metricconverter">
        <w:smartTagPr>
          <w:attr w:name="ProductID" w:val="2009 г"/>
        </w:smartTagPr>
        <w:r w:rsidRPr="00903991">
          <w:rPr>
            <w:sz w:val="28"/>
            <w:szCs w:val="28"/>
          </w:rPr>
          <w:t>2009 г</w:t>
        </w:r>
      </w:smartTag>
      <w:r w:rsidRPr="00903991">
        <w:rPr>
          <w:sz w:val="28"/>
          <w:szCs w:val="28"/>
        </w:rPr>
        <w:t xml:space="preserve">. доля валютных депозитов во вкладах физических лиц составила 26,7%). Диверсифицируется структура валютных операций – доля кассовых (спот) сделок на российском межбанковском рынке за 4 года снизилась с 79% до 62%, увеличился объем срочных сделок и своп-операций. Под влиянием мирового финансового кризиса и роста потребности в рефинансировании доля операций своп на ММВБ повысилась до 45% в сентябре </w:t>
      </w:r>
      <w:smartTag w:uri="urn:schemas-microsoft-com:office:smarttags" w:element="metricconverter">
        <w:smartTagPr>
          <w:attr w:name="ProductID" w:val="2008 г"/>
        </w:smartTagPr>
        <w:r w:rsidRPr="00903991">
          <w:rPr>
            <w:sz w:val="28"/>
            <w:szCs w:val="28"/>
          </w:rPr>
          <w:t>2008 г</w:t>
        </w:r>
      </w:smartTag>
      <w:r w:rsidR="00CD4421">
        <w:rPr>
          <w:sz w:val="28"/>
          <w:szCs w:val="28"/>
        </w:rPr>
        <w:t xml:space="preserve">, </w:t>
      </w:r>
      <w:r w:rsidRPr="00903991">
        <w:rPr>
          <w:sz w:val="28"/>
          <w:szCs w:val="28"/>
        </w:rPr>
        <w:t xml:space="preserve">до 60% в январе </w:t>
      </w:r>
      <w:smartTag w:uri="urn:schemas-microsoft-com:office:smarttags" w:element="metricconverter">
        <w:smartTagPr>
          <w:attr w:name="ProductID" w:val="2009 г"/>
        </w:smartTagPr>
        <w:r w:rsidRPr="00903991">
          <w:rPr>
            <w:sz w:val="28"/>
            <w:szCs w:val="28"/>
          </w:rPr>
          <w:t>2009 г</w:t>
        </w:r>
      </w:smartTag>
      <w:r w:rsidRPr="00903991">
        <w:rPr>
          <w:sz w:val="28"/>
          <w:szCs w:val="28"/>
        </w:rPr>
        <w:t xml:space="preserve">. В кризисной ситуации возросла роль хеджирования валютных рисков. По итогам </w:t>
      </w:r>
      <w:smartTag w:uri="urn:schemas-microsoft-com:office:smarttags" w:element="metricconverter">
        <w:smartTagPr>
          <w:attr w:name="ProductID" w:val="2008 г"/>
        </w:smartTagPr>
        <w:r w:rsidRPr="00903991">
          <w:rPr>
            <w:sz w:val="28"/>
            <w:szCs w:val="28"/>
          </w:rPr>
          <w:t>2008 г</w:t>
        </w:r>
      </w:smartTag>
      <w:r w:rsidRPr="00903991">
        <w:rPr>
          <w:sz w:val="28"/>
          <w:szCs w:val="28"/>
        </w:rPr>
        <w:t xml:space="preserve">. оборот рынка биржевых валютных фьючерсов вырос в 1,5 раза, а их доля достигла 4,7% валютных операций на ММВБ. </w:t>
      </w:r>
      <w:r w:rsidRPr="00903991">
        <w:rPr>
          <w:rStyle w:val="a8"/>
          <w:sz w:val="28"/>
          <w:szCs w:val="28"/>
        </w:rPr>
        <w:footnoteReference w:id="5"/>
      </w:r>
    </w:p>
    <w:p w:rsidR="00827336" w:rsidRPr="00903991" w:rsidRDefault="00827336" w:rsidP="00903991">
      <w:pPr>
        <w:pStyle w:val="Default"/>
        <w:tabs>
          <w:tab w:val="left" w:pos="709"/>
        </w:tabs>
        <w:spacing w:line="360" w:lineRule="auto"/>
        <w:ind w:firstLine="709"/>
        <w:jc w:val="both"/>
        <w:rPr>
          <w:sz w:val="28"/>
          <w:szCs w:val="28"/>
        </w:rPr>
      </w:pPr>
      <w:r w:rsidRPr="00903991">
        <w:rPr>
          <w:sz w:val="28"/>
          <w:szCs w:val="28"/>
        </w:rPr>
        <w:t xml:space="preserve">Происходит диверсификация состава участников валютного рынка в связи с расширением доступа на него небанковских организаций (управляющих компаний и хедж-фондов), хотя в России пока преобладает межбанковский рынок, концентрирующий порядка 80% валютных операций. </w:t>
      </w:r>
    </w:p>
    <w:p w:rsidR="00827336" w:rsidRPr="00903991" w:rsidRDefault="00827336" w:rsidP="00903991">
      <w:pPr>
        <w:pStyle w:val="Default"/>
        <w:tabs>
          <w:tab w:val="left" w:pos="709"/>
        </w:tabs>
        <w:spacing w:line="360" w:lineRule="auto"/>
        <w:ind w:firstLine="709"/>
        <w:jc w:val="both"/>
        <w:rPr>
          <w:sz w:val="28"/>
          <w:szCs w:val="28"/>
        </w:rPr>
      </w:pPr>
      <w:r w:rsidRPr="00903991">
        <w:rPr>
          <w:sz w:val="28"/>
          <w:szCs w:val="28"/>
        </w:rPr>
        <w:t>Во-вторых, в соответствии с инновационным развитием экономики на финансовом рынке расширяется спектр инвестиционных инструментов, в том числе рублевых, для российских и иностранных инвесторов. Для повышения надежности рублевых операций</w:t>
      </w:r>
      <w:r w:rsidRPr="00903991">
        <w:rPr>
          <w:color w:val="0000FF"/>
          <w:sz w:val="28"/>
          <w:szCs w:val="28"/>
        </w:rPr>
        <w:t xml:space="preserve"> </w:t>
      </w:r>
      <w:r w:rsidRPr="00903991">
        <w:rPr>
          <w:sz w:val="28"/>
          <w:szCs w:val="28"/>
        </w:rPr>
        <w:t xml:space="preserve">совершенствуется инфраструктура рынка. В выступлении отмечено начало нового этапа в совершенствовании риск-менеджмента в связи с выполнением Национальным клиринговым центром (НКЦ) функций центрального контрагента по сделкам на биржевом валютном рынке. Гарантии ММВБ и НКЦ в условиях финансового кризиса имеют особое значение для участников валютного рынка. </w:t>
      </w:r>
    </w:p>
    <w:p w:rsidR="00827336" w:rsidRPr="00903991" w:rsidRDefault="00827336" w:rsidP="00076FF4">
      <w:pPr>
        <w:pStyle w:val="Default"/>
        <w:spacing w:line="360" w:lineRule="auto"/>
        <w:ind w:firstLine="709"/>
        <w:jc w:val="both"/>
        <w:rPr>
          <w:sz w:val="28"/>
          <w:szCs w:val="28"/>
        </w:rPr>
      </w:pPr>
      <w:r w:rsidRPr="00903991">
        <w:rPr>
          <w:sz w:val="28"/>
          <w:szCs w:val="28"/>
        </w:rPr>
        <w:t xml:space="preserve">В-третьих, до кризиса наблюдалась активная интеграция российского валютного рынка в мировой.  </w:t>
      </w:r>
    </w:p>
    <w:p w:rsidR="00827336" w:rsidRPr="00903991" w:rsidRDefault="00827336" w:rsidP="00076FF4">
      <w:pPr>
        <w:pStyle w:val="Default"/>
        <w:spacing w:line="360" w:lineRule="auto"/>
        <w:ind w:firstLine="709"/>
        <w:jc w:val="both"/>
        <w:rPr>
          <w:sz w:val="28"/>
          <w:szCs w:val="28"/>
        </w:rPr>
      </w:pPr>
      <w:r w:rsidRPr="00903991">
        <w:rPr>
          <w:sz w:val="28"/>
          <w:szCs w:val="28"/>
        </w:rPr>
        <w:t>В-четвертых, в соответствии с инновационной моделью развития экономики на российском валютном рынке активизируется использование современных электронных</w:t>
      </w:r>
      <w:r w:rsidRPr="00903991">
        <w:rPr>
          <w:color w:val="0000FF"/>
          <w:sz w:val="28"/>
          <w:szCs w:val="28"/>
        </w:rPr>
        <w:t xml:space="preserve"> </w:t>
      </w:r>
      <w:r w:rsidRPr="00903991">
        <w:rPr>
          <w:sz w:val="28"/>
          <w:szCs w:val="28"/>
        </w:rPr>
        <w:t>технологий. В этой связи стоит задача развития национальной платежно-расчетной системы,</w:t>
      </w:r>
      <w:r w:rsidRPr="00903991">
        <w:rPr>
          <w:color w:val="0000FF"/>
          <w:sz w:val="28"/>
          <w:szCs w:val="28"/>
        </w:rPr>
        <w:t xml:space="preserve"> </w:t>
      </w:r>
      <w:r w:rsidRPr="00903991">
        <w:rPr>
          <w:sz w:val="28"/>
          <w:szCs w:val="28"/>
        </w:rPr>
        <w:t xml:space="preserve">прежде всего, приближение форматов российских платежных поручений к стандартам международной системы СВИФТ, а также активизация системы расчетов в режиме реального времени. </w:t>
      </w:r>
    </w:p>
    <w:p w:rsidR="00827336" w:rsidRPr="00903991" w:rsidRDefault="00827336" w:rsidP="00C53525">
      <w:pPr>
        <w:pStyle w:val="Default"/>
        <w:spacing w:line="360" w:lineRule="auto"/>
        <w:ind w:firstLine="709"/>
        <w:jc w:val="both"/>
        <w:rPr>
          <w:sz w:val="28"/>
          <w:szCs w:val="28"/>
        </w:rPr>
      </w:pPr>
      <w:r w:rsidRPr="00903991">
        <w:rPr>
          <w:sz w:val="28"/>
          <w:szCs w:val="28"/>
        </w:rPr>
        <w:t xml:space="preserve">Дальнейшее инфраструктурное, правовое и технологическое развитие российского валютного рынка должно стимулировать инновационные процессы в экономике и способствовать созданию мирового финансового центра в России. </w:t>
      </w:r>
    </w:p>
    <w:p w:rsidR="00827336" w:rsidRPr="00903991" w:rsidRDefault="00827336" w:rsidP="00076FF4">
      <w:pPr>
        <w:pStyle w:val="Default"/>
        <w:tabs>
          <w:tab w:val="left" w:pos="-3420"/>
        </w:tabs>
        <w:spacing w:line="360" w:lineRule="auto"/>
        <w:ind w:firstLine="709"/>
        <w:jc w:val="both"/>
        <w:rPr>
          <w:sz w:val="28"/>
          <w:szCs w:val="28"/>
        </w:rPr>
      </w:pPr>
      <w:r w:rsidRPr="00903991">
        <w:rPr>
          <w:sz w:val="28"/>
          <w:szCs w:val="28"/>
        </w:rPr>
        <w:t xml:space="preserve">Анализируя инновации на рынке наличной иностранной валюты, можно выделить в их числе установку автоматов обмена валют (в Сбербанке 461 автомат на 1 июля </w:t>
      </w:r>
      <w:smartTag w:uri="urn:schemas-microsoft-com:office:smarttags" w:element="metricconverter">
        <w:smartTagPr>
          <w:attr w:name="ProductID" w:val="2008 г"/>
        </w:smartTagPr>
        <w:r w:rsidRPr="00903991">
          <w:rPr>
            <w:sz w:val="28"/>
            <w:szCs w:val="28"/>
          </w:rPr>
          <w:t>2008 г</w:t>
        </w:r>
      </w:smartTag>
      <w:r w:rsidRPr="00903991">
        <w:rPr>
          <w:sz w:val="28"/>
          <w:szCs w:val="28"/>
        </w:rPr>
        <w:t xml:space="preserve">.); дистанционное обслуживание населения в форме круглосуточной услуги «Электронная сберкасса», в том числе для безналичного обмена валют с использованием персональных компьютеров, подключенных к Интернету, мобильных устройств (коммуникатор, мобильный телефон, карманный персональный компьютер). </w:t>
      </w:r>
    </w:p>
    <w:p w:rsidR="00F51E31" w:rsidRDefault="00F51E31" w:rsidP="000F2735">
      <w:pPr>
        <w:spacing w:line="360" w:lineRule="auto"/>
        <w:ind w:firstLine="709"/>
        <w:jc w:val="both"/>
        <w:rPr>
          <w:sz w:val="28"/>
        </w:rPr>
      </w:pPr>
    </w:p>
    <w:p w:rsidR="00E62E13" w:rsidRPr="00E62E13" w:rsidRDefault="00E62E13" w:rsidP="00E62E13">
      <w:pPr>
        <w:numPr>
          <w:ilvl w:val="1"/>
          <w:numId w:val="24"/>
        </w:numPr>
        <w:spacing w:line="360" w:lineRule="auto"/>
        <w:ind w:left="720" w:hanging="360"/>
        <w:jc w:val="both"/>
        <w:rPr>
          <w:b/>
          <w:sz w:val="28"/>
        </w:rPr>
      </w:pPr>
      <w:r>
        <w:rPr>
          <w:sz w:val="28"/>
        </w:rPr>
        <w:t xml:space="preserve"> </w:t>
      </w:r>
      <w:r w:rsidRPr="00E62E13">
        <w:rPr>
          <w:b/>
          <w:sz w:val="28"/>
        </w:rPr>
        <w:t>ПОСТКРИЗИСНО</w:t>
      </w:r>
      <w:r w:rsidR="00542066">
        <w:rPr>
          <w:b/>
          <w:sz w:val="28"/>
        </w:rPr>
        <w:t>Е РАЗВИТИЕ</w:t>
      </w:r>
      <w:r w:rsidRPr="00E62E13">
        <w:rPr>
          <w:b/>
          <w:sz w:val="28"/>
        </w:rPr>
        <w:t xml:space="preserve"> ВАЛЮТНОЙ  </w:t>
      </w:r>
    </w:p>
    <w:p w:rsidR="00DB345D" w:rsidRPr="00E62E13" w:rsidRDefault="00E62E13" w:rsidP="00E87C7D">
      <w:pPr>
        <w:spacing w:after="100" w:afterAutospacing="1" w:line="360" w:lineRule="auto"/>
        <w:ind w:left="709" w:firstLine="11"/>
        <w:jc w:val="both"/>
        <w:rPr>
          <w:b/>
          <w:sz w:val="28"/>
        </w:rPr>
      </w:pPr>
      <w:r>
        <w:rPr>
          <w:b/>
          <w:sz w:val="28"/>
        </w:rPr>
        <w:t xml:space="preserve"> </w:t>
      </w:r>
      <w:r w:rsidRPr="00E62E13">
        <w:rPr>
          <w:b/>
          <w:sz w:val="28"/>
        </w:rPr>
        <w:t>СИСТЕМЫ</w:t>
      </w:r>
    </w:p>
    <w:p w:rsidR="00DB345D" w:rsidRPr="00DD6095" w:rsidRDefault="00DE18AF" w:rsidP="00DB345D">
      <w:pPr>
        <w:spacing w:line="360" w:lineRule="auto"/>
        <w:ind w:firstLine="709"/>
        <w:jc w:val="both"/>
        <w:rPr>
          <w:color w:val="000000"/>
          <w:sz w:val="28"/>
          <w:szCs w:val="28"/>
        </w:rPr>
      </w:pPr>
      <w:r>
        <w:rPr>
          <w:color w:val="000000"/>
          <w:sz w:val="28"/>
          <w:szCs w:val="28"/>
        </w:rPr>
        <w:t>В 2009</w:t>
      </w:r>
      <w:r w:rsidR="00DB345D" w:rsidRPr="00DD6095">
        <w:rPr>
          <w:color w:val="000000"/>
          <w:sz w:val="28"/>
          <w:szCs w:val="28"/>
        </w:rPr>
        <w:t xml:space="preserve"> год</w:t>
      </w:r>
      <w:r>
        <w:rPr>
          <w:color w:val="000000"/>
          <w:sz w:val="28"/>
          <w:szCs w:val="28"/>
        </w:rPr>
        <w:t>у</w:t>
      </w:r>
      <w:r w:rsidR="00DB345D" w:rsidRPr="00DD6095">
        <w:rPr>
          <w:color w:val="000000"/>
          <w:sz w:val="28"/>
          <w:szCs w:val="28"/>
        </w:rPr>
        <w:t xml:space="preserve"> правительство придерживалось определённой программы по борьбе с кризисом. Стоит напомнить, что первая её версия появилась в конце </w:t>
      </w:r>
      <w:smartTag w:uri="urn:schemas-microsoft-com:office:smarttags" w:element="metricconverter">
        <w:smartTagPr>
          <w:attr w:name="ProductID" w:val="2008 г"/>
        </w:smartTagPr>
        <w:r w:rsidR="00DB345D" w:rsidRPr="00DD6095">
          <w:rPr>
            <w:color w:val="000000"/>
            <w:sz w:val="28"/>
            <w:szCs w:val="28"/>
          </w:rPr>
          <w:t>2008 г</w:t>
        </w:r>
      </w:smartTag>
      <w:r w:rsidR="00DB345D" w:rsidRPr="00DD6095">
        <w:rPr>
          <w:color w:val="000000"/>
          <w:sz w:val="28"/>
          <w:szCs w:val="28"/>
        </w:rPr>
        <w:t xml:space="preserve">., а последняя датирована июнем текущего года. Основные ориентиры программы: социальная поддержка населения, стабилизация финансового сектора и поддержка как стратегических предприятий, так и реального сектора в целом. В зависимости от фазы кризиса на первый план выходила та или иная острая проблема. В конце </w:t>
      </w:r>
      <w:smartTag w:uri="urn:schemas-microsoft-com:office:smarttags" w:element="metricconverter">
        <w:smartTagPr>
          <w:attr w:name="ProductID" w:val="2008 г"/>
        </w:smartTagPr>
        <w:r w:rsidR="00DB345D" w:rsidRPr="00DD6095">
          <w:rPr>
            <w:color w:val="000000"/>
            <w:sz w:val="28"/>
            <w:szCs w:val="28"/>
          </w:rPr>
          <w:t>2008 г</w:t>
        </w:r>
      </w:smartTag>
      <w:r w:rsidR="00DB345D" w:rsidRPr="00DD6095">
        <w:rPr>
          <w:color w:val="000000"/>
          <w:sz w:val="28"/>
          <w:szCs w:val="28"/>
        </w:rPr>
        <w:t>. это была необходимость сохранить финансовую систему. Далее, когда стало ясно, что целостность банковской системы удалось сохранить, а кризис обернулся спадом производства и ростом безработицы, на первый план вышла поддержка реального сектора экономика, в частности его кредитования, и программы по повышению занятости, снижению социального напряжения.</w:t>
      </w:r>
    </w:p>
    <w:p w:rsidR="00DB345D" w:rsidRPr="00DD6095" w:rsidRDefault="00DB345D" w:rsidP="00DB345D">
      <w:pPr>
        <w:spacing w:line="360" w:lineRule="auto"/>
        <w:ind w:firstLine="709"/>
        <w:jc w:val="both"/>
        <w:rPr>
          <w:color w:val="000000"/>
          <w:sz w:val="28"/>
          <w:szCs w:val="28"/>
        </w:rPr>
      </w:pPr>
      <w:r w:rsidRPr="00DD6095">
        <w:rPr>
          <w:color w:val="000000"/>
          <w:sz w:val="28"/>
          <w:szCs w:val="28"/>
        </w:rPr>
        <w:t>В то же время необходимо подчеркнуть, что правительство обращает пристальное внимание на увязку текущих мер, направленных на борьбу с кризисными явлениями, с долгосрочными ориентирами развития. Сейчас, когда можно говорить о том, что падение российской экономики приостановилось, а большинство показателей социально-экономического развития несколько стабилизировались, в правительстве обсуждается обновлённая стратегия. В ней как раз делается упор на большую приверженность долгосрочным целям развития – таким как диверсификация производства, развитие внутренних конкурентных рынков, развитие внутреннего рынка капитала, модернизация производства, развитие человеческого капитала, формирование благоприятной институциональной среды.</w:t>
      </w:r>
    </w:p>
    <w:p w:rsidR="00DB345D" w:rsidRPr="00DD6095" w:rsidRDefault="00DB345D" w:rsidP="00014997">
      <w:pPr>
        <w:spacing w:line="360" w:lineRule="auto"/>
        <w:ind w:firstLine="720"/>
        <w:jc w:val="both"/>
        <w:rPr>
          <w:color w:val="000000"/>
          <w:sz w:val="28"/>
          <w:szCs w:val="28"/>
        </w:rPr>
      </w:pPr>
      <w:r w:rsidRPr="00DD6095">
        <w:rPr>
          <w:color w:val="000000"/>
          <w:sz w:val="28"/>
          <w:szCs w:val="28"/>
        </w:rPr>
        <w:t>В ближайший год, учитывая вялое восстановление мировой экономики и сохранение рисков, для России на первый план выходит задача поиска внутренних источников устойчивого роста. В частности, особое внимание надо уделить снижению государственного присутствия в частном секторе, повышению качества государственных институтов, регулированию рынков товаров и услуг, которое в настоящий момент в среднем носит ограничительный характер, развитию конкуренции.</w:t>
      </w:r>
    </w:p>
    <w:p w:rsidR="00DB345D" w:rsidRPr="00DD6095" w:rsidRDefault="00DB345D" w:rsidP="001216BE">
      <w:pPr>
        <w:spacing w:line="360" w:lineRule="auto"/>
        <w:ind w:firstLine="720"/>
        <w:jc w:val="both"/>
        <w:rPr>
          <w:color w:val="000000"/>
          <w:sz w:val="28"/>
          <w:szCs w:val="28"/>
        </w:rPr>
      </w:pPr>
      <w:r w:rsidRPr="00DD6095">
        <w:rPr>
          <w:color w:val="000000"/>
          <w:sz w:val="28"/>
          <w:szCs w:val="28"/>
        </w:rPr>
        <w:t xml:space="preserve">Кроме того, особое внимание потребует восстановление кредитования реального сектора и стимулирование инвестиционной активности. Доступ на международные рынки капитала в ближайшие годы будет ограничен. Остаётся высоким уровень внешней задолженности частного сектора. Сальдированный финансовый результат российских предприятий в номинальном выражении существенно ниже </w:t>
      </w:r>
      <w:smartTag w:uri="urn:schemas-microsoft-com:office:smarttags" w:element="metricconverter">
        <w:smartTagPr>
          <w:attr w:name="ProductID" w:val="2008 г"/>
        </w:smartTagPr>
        <w:r w:rsidRPr="00DD6095">
          <w:rPr>
            <w:color w:val="000000"/>
            <w:sz w:val="28"/>
            <w:szCs w:val="28"/>
          </w:rPr>
          <w:t>2008 г</w:t>
        </w:r>
      </w:smartTag>
      <w:r w:rsidRPr="00DD6095">
        <w:rPr>
          <w:color w:val="000000"/>
          <w:sz w:val="28"/>
          <w:szCs w:val="28"/>
        </w:rPr>
        <w:t>., что также не создаёт дополнительных свободных средств для инвестирования. Кроме того, в промышленности кризис заставил всех снизить интенсивность использования мощностей.</w:t>
      </w:r>
    </w:p>
    <w:p w:rsidR="00DB345D" w:rsidRPr="00DD6095" w:rsidRDefault="00DB345D" w:rsidP="00014997">
      <w:pPr>
        <w:spacing w:line="360" w:lineRule="auto"/>
        <w:ind w:firstLine="720"/>
        <w:jc w:val="both"/>
        <w:rPr>
          <w:color w:val="000000"/>
          <w:sz w:val="28"/>
          <w:szCs w:val="28"/>
        </w:rPr>
      </w:pPr>
      <w:r w:rsidRPr="00DD6095">
        <w:rPr>
          <w:color w:val="000000"/>
          <w:sz w:val="28"/>
          <w:szCs w:val="28"/>
        </w:rPr>
        <w:t>Создание условий для роста малого и среднего предпринимательства позволит обеспечить более высокий и устойчивый экономический рост, чем в докризисный период. Концентрация российской экономики беспрецедентна для стран с развитой экономикой. Это, в свою очередь, не способствует развитию конкуренции, повышению эффективности использования ресурсов, технологическому обновлению и росту инноваций. Между тем, по некоторым оценкам, в США до 70% технических новинок создаётся и разрабатывается именно в сегменте малого предпринимательства. По опыту многих стран видно, что именно в посткризисный период происходит рывок в развитии малого предпринимательства. Ведь в период высокого уровня безработицы многие люди могут предпочесть организовать своё собственное дело.</w:t>
      </w:r>
    </w:p>
    <w:p w:rsidR="009A0E88" w:rsidRDefault="001216BE" w:rsidP="009A0E88">
      <w:pPr>
        <w:spacing w:line="360" w:lineRule="auto"/>
        <w:ind w:firstLine="720"/>
        <w:jc w:val="both"/>
        <w:rPr>
          <w:color w:val="000000"/>
          <w:sz w:val="28"/>
          <w:szCs w:val="28"/>
        </w:rPr>
      </w:pPr>
      <w:r>
        <w:rPr>
          <w:color w:val="000000"/>
          <w:sz w:val="28"/>
          <w:szCs w:val="28"/>
        </w:rPr>
        <w:t>На сегодняшний день нужно</w:t>
      </w:r>
      <w:r w:rsidR="00DB345D" w:rsidRPr="00DD6095">
        <w:rPr>
          <w:color w:val="000000"/>
          <w:sz w:val="28"/>
          <w:szCs w:val="28"/>
        </w:rPr>
        <w:t xml:space="preserve"> особое внимание и бюджетной дисциплине. Устойчивость государственных финансов является неотъемлемым требованием для сохранения макроэкономической стабильности и возникновения и поддержания долгосрочного роста. Необходимо за неск</w:t>
      </w:r>
      <w:r>
        <w:rPr>
          <w:color w:val="000000"/>
          <w:sz w:val="28"/>
          <w:szCs w:val="28"/>
        </w:rPr>
        <w:t xml:space="preserve">олько лет существенно снизить </w:t>
      </w:r>
      <w:r w:rsidR="00DB345D" w:rsidRPr="00DD6095">
        <w:rPr>
          <w:color w:val="000000"/>
          <w:sz w:val="28"/>
          <w:szCs w:val="28"/>
        </w:rPr>
        <w:t xml:space="preserve">нефтегазовый дефицит бюджета до уровня, предусмотренного принятым в </w:t>
      </w:r>
      <w:smartTag w:uri="urn:schemas-microsoft-com:office:smarttags" w:element="metricconverter">
        <w:smartTagPr>
          <w:attr w:name="ProductID" w:val="2008 г"/>
        </w:smartTagPr>
        <w:r w:rsidR="00DB345D" w:rsidRPr="00DD6095">
          <w:rPr>
            <w:color w:val="000000"/>
            <w:sz w:val="28"/>
            <w:szCs w:val="28"/>
          </w:rPr>
          <w:t>2008 г</w:t>
        </w:r>
      </w:smartTag>
      <w:r w:rsidR="00DB345D" w:rsidRPr="00DD6095">
        <w:rPr>
          <w:color w:val="000000"/>
          <w:sz w:val="28"/>
          <w:szCs w:val="28"/>
        </w:rPr>
        <w:t>. Бюджетным кодексом: около 4,7% ВВП. Это соответствует общему дефициту 1% ВВП. Чтобы российская экономика была устойчива с точки зрения платёжеспособности в долгосрочной перспективе. В таком слу</w:t>
      </w:r>
      <w:r>
        <w:rPr>
          <w:color w:val="000000"/>
          <w:sz w:val="28"/>
          <w:szCs w:val="28"/>
        </w:rPr>
        <w:t xml:space="preserve">чае Резервный фонд, который, по </w:t>
      </w:r>
      <w:r w:rsidR="00DB345D" w:rsidRPr="00DD6095">
        <w:rPr>
          <w:color w:val="000000"/>
          <w:sz w:val="28"/>
          <w:szCs w:val="28"/>
        </w:rPr>
        <w:t>оценкам</w:t>
      </w:r>
      <w:r>
        <w:rPr>
          <w:color w:val="000000"/>
          <w:sz w:val="28"/>
          <w:szCs w:val="28"/>
        </w:rPr>
        <w:t xml:space="preserve"> экспертов</w:t>
      </w:r>
      <w:r w:rsidR="00DB345D" w:rsidRPr="00DD6095">
        <w:rPr>
          <w:color w:val="000000"/>
          <w:sz w:val="28"/>
          <w:szCs w:val="28"/>
        </w:rPr>
        <w:t xml:space="preserve">, будет полностью потрачен в </w:t>
      </w:r>
      <w:smartTag w:uri="urn:schemas-microsoft-com:office:smarttags" w:element="metricconverter">
        <w:smartTagPr>
          <w:attr w:name="ProductID" w:val="2010 г"/>
        </w:smartTagPr>
        <w:r w:rsidR="00DB345D" w:rsidRPr="00DD6095">
          <w:rPr>
            <w:color w:val="000000"/>
            <w:sz w:val="28"/>
            <w:szCs w:val="28"/>
          </w:rPr>
          <w:t>2010 г</w:t>
        </w:r>
      </w:smartTag>
      <w:r w:rsidR="00DB345D" w:rsidRPr="00DD6095">
        <w:rPr>
          <w:color w:val="000000"/>
          <w:sz w:val="28"/>
          <w:szCs w:val="28"/>
        </w:rPr>
        <w:t>., снова начнёт пополняться. Как показал прошедший год, такие резервы существенно облегчают проведение стимулирующей фискальной политики, когда в этом возникает острая необходимость. Кроме того, в случае падения цен на нефть либо других шоков государство при наличии резервов имеет возможность поддержать национальную валюту</w:t>
      </w:r>
      <w:r>
        <w:rPr>
          <w:color w:val="000000"/>
          <w:sz w:val="28"/>
          <w:szCs w:val="28"/>
        </w:rPr>
        <w:t>.</w:t>
      </w:r>
    </w:p>
    <w:p w:rsidR="00C50971" w:rsidRPr="009A0E88" w:rsidRDefault="00C50971" w:rsidP="009A0E88">
      <w:pPr>
        <w:spacing w:line="360" w:lineRule="auto"/>
        <w:ind w:firstLine="720"/>
        <w:jc w:val="center"/>
        <w:rPr>
          <w:color w:val="000000"/>
          <w:sz w:val="28"/>
          <w:szCs w:val="28"/>
        </w:rPr>
      </w:pPr>
      <w:r w:rsidRPr="00C50971">
        <w:rPr>
          <w:b/>
          <w:sz w:val="32"/>
          <w:szCs w:val="32"/>
        </w:rPr>
        <w:t>ЗАКЛЮЧЕНИЕ</w:t>
      </w:r>
    </w:p>
    <w:p w:rsidR="009A0E88" w:rsidRDefault="009A0E88" w:rsidP="00866B0E">
      <w:pPr>
        <w:spacing w:line="360" w:lineRule="auto"/>
        <w:ind w:firstLine="709"/>
        <w:jc w:val="both"/>
        <w:rPr>
          <w:sz w:val="28"/>
          <w:szCs w:val="28"/>
        </w:rPr>
      </w:pPr>
      <w:r>
        <w:rPr>
          <w:sz w:val="28"/>
          <w:szCs w:val="28"/>
        </w:rPr>
        <w:t xml:space="preserve">Таким образом, можно сделать вывод, что </w:t>
      </w:r>
      <w:r w:rsidR="00B57D02">
        <w:rPr>
          <w:sz w:val="28"/>
          <w:szCs w:val="28"/>
        </w:rPr>
        <w:t xml:space="preserve">валютная система – </w:t>
      </w:r>
      <w:r>
        <w:rPr>
          <w:sz w:val="28"/>
        </w:rPr>
        <w:t>это совокупность экономических соглашений, связанных с функционированием валюты и формы их организации</w:t>
      </w:r>
      <w:r>
        <w:rPr>
          <w:bCs/>
          <w:sz w:val="28"/>
          <w:szCs w:val="28"/>
        </w:rPr>
        <w:t xml:space="preserve">, а также соотношение таких понятий, как </w:t>
      </w:r>
      <w:r>
        <w:rPr>
          <w:sz w:val="28"/>
          <w:szCs w:val="28"/>
        </w:rPr>
        <w:t>валютный</w:t>
      </w:r>
      <w:r w:rsidRPr="009F47A5">
        <w:rPr>
          <w:sz w:val="28"/>
          <w:szCs w:val="28"/>
        </w:rPr>
        <w:t xml:space="preserve"> </w:t>
      </w:r>
      <w:r>
        <w:rPr>
          <w:sz w:val="28"/>
          <w:szCs w:val="28"/>
        </w:rPr>
        <w:t>механизм и валютные отношения.</w:t>
      </w:r>
      <w:r w:rsidR="00650168">
        <w:rPr>
          <w:sz w:val="28"/>
          <w:szCs w:val="28"/>
        </w:rPr>
        <w:t xml:space="preserve"> Основные элементы валютной системы в своем единстве создают крепкую платформу для успешного функционирования и стабильного развития финансово-экономической системы страны. Государство берет на себя ответственность за валютное регулирование и валютный контроль</w:t>
      </w:r>
      <w:r w:rsidR="003F3B7E">
        <w:rPr>
          <w:sz w:val="28"/>
          <w:szCs w:val="28"/>
        </w:rPr>
        <w:t>. Основные положения и доктринальные установки содержит в себе ФЗ 10.12.2003 №173 «О валютном регулировании и валютном контроле».</w:t>
      </w:r>
      <w:r w:rsidR="00866B0E">
        <w:rPr>
          <w:sz w:val="28"/>
          <w:szCs w:val="28"/>
        </w:rPr>
        <w:t xml:space="preserve"> Важными элементами валютной системы являются также </w:t>
      </w:r>
      <w:r w:rsidR="00866B0E">
        <w:rPr>
          <w:sz w:val="28"/>
        </w:rPr>
        <w:t>национальная государственная валютная единица и режим курса национальной валюты.</w:t>
      </w:r>
    </w:p>
    <w:p w:rsidR="003F3B7E" w:rsidRPr="009E289D" w:rsidRDefault="003F3B7E" w:rsidP="003F3B7E">
      <w:pPr>
        <w:pStyle w:val="Default"/>
        <w:spacing w:line="360" w:lineRule="auto"/>
        <w:ind w:firstLine="709"/>
        <w:jc w:val="both"/>
        <w:rPr>
          <w:color w:val="auto"/>
          <w:sz w:val="28"/>
          <w:szCs w:val="28"/>
        </w:rPr>
      </w:pPr>
      <w:r>
        <w:rPr>
          <w:color w:val="auto"/>
          <w:sz w:val="28"/>
          <w:szCs w:val="28"/>
        </w:rPr>
        <w:t>В настоящее время</w:t>
      </w:r>
      <w:r w:rsidRPr="009E289D">
        <w:rPr>
          <w:color w:val="auto"/>
          <w:sz w:val="28"/>
          <w:szCs w:val="28"/>
        </w:rPr>
        <w:t xml:space="preserve"> необходим оптимальный уровень повышения (снижения) курса рубля, так как чрезмерное его изменение вызывает негативные последствия для экономики России</w:t>
      </w:r>
      <w:r>
        <w:rPr>
          <w:color w:val="auto"/>
          <w:sz w:val="28"/>
          <w:szCs w:val="28"/>
        </w:rPr>
        <w:t>.</w:t>
      </w:r>
      <w:r w:rsidRPr="009E289D">
        <w:rPr>
          <w:color w:val="auto"/>
          <w:sz w:val="28"/>
          <w:szCs w:val="28"/>
        </w:rPr>
        <w:t xml:space="preserve"> </w:t>
      </w:r>
    </w:p>
    <w:p w:rsidR="003F3B7E" w:rsidRPr="009E289D" w:rsidRDefault="003F3B7E" w:rsidP="003F3B7E">
      <w:pPr>
        <w:pStyle w:val="Default"/>
        <w:spacing w:line="360" w:lineRule="auto"/>
        <w:ind w:firstLine="709"/>
        <w:jc w:val="both"/>
        <w:rPr>
          <w:color w:val="auto"/>
          <w:sz w:val="28"/>
          <w:szCs w:val="28"/>
        </w:rPr>
      </w:pPr>
      <w:r w:rsidRPr="009E289D">
        <w:rPr>
          <w:color w:val="auto"/>
          <w:sz w:val="28"/>
          <w:szCs w:val="28"/>
        </w:rPr>
        <w:t xml:space="preserve">Учитывая значение валютного фактора развития российской экономики, особенно по инновационному пути, </w:t>
      </w:r>
      <w:r>
        <w:rPr>
          <w:color w:val="auto"/>
          <w:sz w:val="28"/>
          <w:szCs w:val="28"/>
        </w:rPr>
        <w:t>стоит</w:t>
      </w:r>
      <w:r w:rsidRPr="009E289D">
        <w:rPr>
          <w:color w:val="auto"/>
          <w:sz w:val="28"/>
          <w:szCs w:val="28"/>
        </w:rPr>
        <w:t xml:space="preserve"> подчеркну</w:t>
      </w:r>
      <w:r>
        <w:rPr>
          <w:color w:val="auto"/>
          <w:sz w:val="28"/>
          <w:szCs w:val="28"/>
        </w:rPr>
        <w:t>ть</w:t>
      </w:r>
      <w:r w:rsidRPr="009E289D">
        <w:rPr>
          <w:color w:val="auto"/>
          <w:sz w:val="28"/>
          <w:szCs w:val="28"/>
        </w:rPr>
        <w:t xml:space="preserve"> актуальность исследования проблем ста</w:t>
      </w:r>
      <w:r>
        <w:rPr>
          <w:color w:val="auto"/>
          <w:sz w:val="28"/>
          <w:szCs w:val="28"/>
        </w:rPr>
        <w:t>бильности национального валютно</w:t>
      </w:r>
      <w:r w:rsidRPr="009E289D">
        <w:rPr>
          <w:color w:val="auto"/>
          <w:sz w:val="28"/>
          <w:szCs w:val="28"/>
        </w:rPr>
        <w:t>го рынка, минимизации валютных рисков, тенденций изменений в валют</w:t>
      </w:r>
      <w:r w:rsidR="00866B0E">
        <w:rPr>
          <w:color w:val="auto"/>
          <w:sz w:val="28"/>
          <w:szCs w:val="28"/>
        </w:rPr>
        <w:t>ной структуре сбережений населе</w:t>
      </w:r>
      <w:r w:rsidRPr="009E289D">
        <w:rPr>
          <w:color w:val="auto"/>
          <w:sz w:val="28"/>
          <w:szCs w:val="28"/>
        </w:rPr>
        <w:t>ния</w:t>
      </w:r>
      <w:r w:rsidR="00866B0E">
        <w:rPr>
          <w:color w:val="auto"/>
          <w:sz w:val="28"/>
          <w:szCs w:val="28"/>
        </w:rPr>
        <w:t>.</w:t>
      </w:r>
      <w:r w:rsidRPr="009E289D">
        <w:rPr>
          <w:color w:val="auto"/>
          <w:sz w:val="28"/>
          <w:szCs w:val="28"/>
        </w:rPr>
        <w:t xml:space="preserve"> </w:t>
      </w:r>
    </w:p>
    <w:p w:rsidR="003F3B7E" w:rsidRPr="009E289D" w:rsidRDefault="00866B0E" w:rsidP="00866B0E">
      <w:pPr>
        <w:pStyle w:val="Default"/>
        <w:spacing w:line="360" w:lineRule="auto"/>
        <w:ind w:firstLine="709"/>
        <w:jc w:val="both"/>
        <w:rPr>
          <w:color w:val="auto"/>
          <w:sz w:val="28"/>
          <w:szCs w:val="28"/>
        </w:rPr>
      </w:pPr>
      <w:r>
        <w:rPr>
          <w:color w:val="auto"/>
          <w:sz w:val="28"/>
          <w:szCs w:val="28"/>
        </w:rPr>
        <w:t>Можно сделать вывод о том, что установлению</w:t>
      </w:r>
      <w:r w:rsidR="003F3B7E" w:rsidRPr="009E289D">
        <w:rPr>
          <w:color w:val="auto"/>
          <w:sz w:val="28"/>
          <w:szCs w:val="28"/>
        </w:rPr>
        <w:t xml:space="preserve"> рубл</w:t>
      </w:r>
      <w:r>
        <w:rPr>
          <w:color w:val="auto"/>
          <w:sz w:val="28"/>
          <w:szCs w:val="28"/>
        </w:rPr>
        <w:t>я как миро</w:t>
      </w:r>
      <w:r w:rsidR="003F3B7E" w:rsidRPr="009E289D">
        <w:rPr>
          <w:color w:val="auto"/>
          <w:sz w:val="28"/>
          <w:szCs w:val="28"/>
        </w:rPr>
        <w:t xml:space="preserve">вой валюты препятствуют </w:t>
      </w:r>
      <w:r>
        <w:rPr>
          <w:color w:val="auto"/>
          <w:sz w:val="28"/>
          <w:szCs w:val="28"/>
        </w:rPr>
        <w:t>многие факторы, преж</w:t>
      </w:r>
      <w:r w:rsidR="003F3B7E" w:rsidRPr="009E289D">
        <w:rPr>
          <w:color w:val="auto"/>
          <w:sz w:val="28"/>
          <w:szCs w:val="28"/>
        </w:rPr>
        <w:t>де всего высокий уровень инфляции, что сдерживает его призн</w:t>
      </w:r>
      <w:r>
        <w:rPr>
          <w:color w:val="auto"/>
          <w:sz w:val="28"/>
          <w:szCs w:val="28"/>
        </w:rPr>
        <w:t>ание на мировом валютном рынке и критически оценить</w:t>
      </w:r>
      <w:r w:rsidR="003F3B7E" w:rsidRPr="009E289D">
        <w:rPr>
          <w:color w:val="auto"/>
          <w:sz w:val="28"/>
          <w:szCs w:val="28"/>
        </w:rPr>
        <w:t xml:space="preserve"> стремление к достижению рублем статуса резервной валюты</w:t>
      </w:r>
      <w:r>
        <w:rPr>
          <w:color w:val="auto"/>
          <w:sz w:val="28"/>
          <w:szCs w:val="28"/>
        </w:rPr>
        <w:t>. Возможно, что</w:t>
      </w:r>
      <w:r w:rsidR="003F3B7E" w:rsidRPr="009E289D">
        <w:rPr>
          <w:color w:val="auto"/>
          <w:sz w:val="28"/>
          <w:szCs w:val="28"/>
        </w:rPr>
        <w:t xml:space="preserve"> </w:t>
      </w:r>
      <w:r>
        <w:rPr>
          <w:color w:val="auto"/>
          <w:sz w:val="28"/>
          <w:szCs w:val="28"/>
        </w:rPr>
        <w:t>это преждевременно.</w:t>
      </w:r>
      <w:r w:rsidR="003F3B7E" w:rsidRPr="009E289D">
        <w:rPr>
          <w:color w:val="auto"/>
          <w:sz w:val="28"/>
          <w:szCs w:val="28"/>
        </w:rPr>
        <w:t xml:space="preserve"> </w:t>
      </w:r>
    </w:p>
    <w:p w:rsidR="00866B0E" w:rsidRDefault="00866B0E" w:rsidP="00866B0E">
      <w:pPr>
        <w:pStyle w:val="Default"/>
        <w:spacing w:line="360" w:lineRule="auto"/>
        <w:ind w:firstLine="709"/>
        <w:jc w:val="both"/>
        <w:rPr>
          <w:color w:val="auto"/>
          <w:sz w:val="28"/>
          <w:szCs w:val="28"/>
        </w:rPr>
      </w:pPr>
      <w:r>
        <w:rPr>
          <w:color w:val="auto"/>
          <w:sz w:val="28"/>
          <w:szCs w:val="28"/>
        </w:rPr>
        <w:t xml:space="preserve">Несомненный </w:t>
      </w:r>
      <w:r w:rsidR="003F3B7E" w:rsidRPr="009E289D">
        <w:rPr>
          <w:color w:val="auto"/>
          <w:sz w:val="28"/>
          <w:szCs w:val="28"/>
        </w:rPr>
        <w:t>рост российской экономики</w:t>
      </w:r>
      <w:r>
        <w:rPr>
          <w:color w:val="auto"/>
          <w:sz w:val="28"/>
          <w:szCs w:val="28"/>
        </w:rPr>
        <w:t xml:space="preserve"> начиная с 1999 по 2008 год</w:t>
      </w:r>
      <w:r w:rsidR="003F3B7E" w:rsidRPr="009E289D">
        <w:rPr>
          <w:color w:val="auto"/>
          <w:sz w:val="28"/>
          <w:szCs w:val="28"/>
        </w:rPr>
        <w:t xml:space="preserve"> не смог снизить ее зависимость от сырьевого экспорта. </w:t>
      </w:r>
      <w:r>
        <w:rPr>
          <w:color w:val="auto"/>
          <w:sz w:val="28"/>
          <w:szCs w:val="28"/>
        </w:rPr>
        <w:t xml:space="preserve"> В этот период </w:t>
      </w:r>
      <w:r w:rsidR="003F3B7E" w:rsidRPr="009E289D">
        <w:rPr>
          <w:color w:val="auto"/>
          <w:sz w:val="28"/>
          <w:szCs w:val="28"/>
        </w:rPr>
        <w:t>рубль укрепл</w:t>
      </w:r>
      <w:r>
        <w:rPr>
          <w:color w:val="auto"/>
          <w:sz w:val="28"/>
          <w:szCs w:val="28"/>
        </w:rPr>
        <w:t>ялся, но потребители предпочита</w:t>
      </w:r>
      <w:r w:rsidR="003F3B7E" w:rsidRPr="009E289D">
        <w:rPr>
          <w:color w:val="auto"/>
          <w:sz w:val="28"/>
          <w:szCs w:val="28"/>
        </w:rPr>
        <w:t>ли покупать импорт</w:t>
      </w:r>
      <w:r>
        <w:rPr>
          <w:color w:val="auto"/>
          <w:sz w:val="28"/>
          <w:szCs w:val="28"/>
        </w:rPr>
        <w:t>ные товары. Развитие отечествен</w:t>
      </w:r>
      <w:r w:rsidR="003F3B7E" w:rsidRPr="009E289D">
        <w:rPr>
          <w:color w:val="auto"/>
          <w:sz w:val="28"/>
          <w:szCs w:val="28"/>
        </w:rPr>
        <w:t xml:space="preserve">ного производства </w:t>
      </w:r>
      <w:r>
        <w:rPr>
          <w:color w:val="auto"/>
          <w:sz w:val="28"/>
          <w:szCs w:val="28"/>
        </w:rPr>
        <w:t>в значительной степени сдержива</w:t>
      </w:r>
      <w:r w:rsidR="003F3B7E" w:rsidRPr="009E289D">
        <w:rPr>
          <w:color w:val="auto"/>
          <w:sz w:val="28"/>
          <w:szCs w:val="28"/>
        </w:rPr>
        <w:t xml:space="preserve">лось высоким курсом рубля, что начиная с 2005 г. вело к нарастанию риска разворота тренда развития. </w:t>
      </w:r>
    </w:p>
    <w:p w:rsidR="00A132CB" w:rsidRPr="009E289D" w:rsidRDefault="00A132CB" w:rsidP="00A132CB">
      <w:pPr>
        <w:pStyle w:val="Default"/>
        <w:spacing w:line="360" w:lineRule="auto"/>
        <w:ind w:firstLine="709"/>
        <w:jc w:val="both"/>
        <w:rPr>
          <w:color w:val="auto"/>
          <w:sz w:val="28"/>
          <w:szCs w:val="28"/>
        </w:rPr>
      </w:pPr>
      <w:r w:rsidRPr="009E289D">
        <w:rPr>
          <w:color w:val="auto"/>
          <w:sz w:val="28"/>
          <w:szCs w:val="28"/>
        </w:rPr>
        <w:t xml:space="preserve">В контексте </w:t>
      </w:r>
      <w:r>
        <w:rPr>
          <w:color w:val="auto"/>
          <w:sz w:val="28"/>
          <w:szCs w:val="28"/>
        </w:rPr>
        <w:t>развития международного финансо</w:t>
      </w:r>
      <w:r w:rsidRPr="009E289D">
        <w:rPr>
          <w:color w:val="auto"/>
          <w:sz w:val="28"/>
          <w:szCs w:val="28"/>
        </w:rPr>
        <w:t xml:space="preserve">вого рынка </w:t>
      </w:r>
      <w:r>
        <w:rPr>
          <w:color w:val="auto"/>
          <w:sz w:val="28"/>
          <w:szCs w:val="28"/>
        </w:rPr>
        <w:t>нужно отметить важность выработ</w:t>
      </w:r>
      <w:r w:rsidRPr="009E289D">
        <w:rPr>
          <w:color w:val="auto"/>
          <w:sz w:val="28"/>
          <w:szCs w:val="28"/>
        </w:rPr>
        <w:t>ки стратегии Р</w:t>
      </w:r>
      <w:r>
        <w:rPr>
          <w:color w:val="auto"/>
          <w:sz w:val="28"/>
          <w:szCs w:val="28"/>
        </w:rPr>
        <w:t>оссии в области привлечения ино</w:t>
      </w:r>
      <w:r w:rsidRPr="009E289D">
        <w:rPr>
          <w:color w:val="auto"/>
          <w:sz w:val="28"/>
          <w:szCs w:val="28"/>
        </w:rPr>
        <w:t>странных ресурсов. Страна до сих пор не определила своего места в системе международного движения капитала. С одной стороны, Россия является одним из крупнейших должников на международном рынке, с другой, – активным экспортером капитала за рубеж. Глубокая недокапи</w:t>
      </w:r>
      <w:r>
        <w:rPr>
          <w:color w:val="auto"/>
          <w:sz w:val="28"/>
          <w:szCs w:val="28"/>
        </w:rPr>
        <w:t>тализированность внутренней эко</w:t>
      </w:r>
      <w:r w:rsidRPr="009E289D">
        <w:rPr>
          <w:color w:val="auto"/>
          <w:sz w:val="28"/>
          <w:szCs w:val="28"/>
        </w:rPr>
        <w:t xml:space="preserve">номики сочетается с инвестированием российских корпораций по всему миру. </w:t>
      </w:r>
    </w:p>
    <w:p w:rsidR="009A0E88" w:rsidRPr="00866B0E" w:rsidRDefault="00866B0E" w:rsidP="00A132CB">
      <w:pPr>
        <w:pStyle w:val="Default"/>
        <w:spacing w:line="360" w:lineRule="auto"/>
        <w:ind w:firstLine="709"/>
        <w:jc w:val="both"/>
        <w:rPr>
          <w:color w:val="auto"/>
          <w:sz w:val="28"/>
          <w:szCs w:val="28"/>
        </w:rPr>
      </w:pPr>
      <w:r>
        <w:rPr>
          <w:color w:val="auto"/>
          <w:sz w:val="28"/>
          <w:szCs w:val="28"/>
        </w:rPr>
        <w:t>В заключении, хотелось бы сделать вывод, что с</w:t>
      </w:r>
      <w:r w:rsidR="009A0E88">
        <w:rPr>
          <w:sz w:val="28"/>
          <w:szCs w:val="28"/>
        </w:rPr>
        <w:t xml:space="preserve">транам мирового сообщества необходимо </w:t>
      </w:r>
      <w:r w:rsidR="009A0E88" w:rsidRPr="001216BE">
        <w:rPr>
          <w:sz w:val="28"/>
          <w:szCs w:val="28"/>
        </w:rPr>
        <w:t xml:space="preserve">совместно оценить, какой путь развития мировой валютной системы является наиболее благоприятным для глобальной экономики. В числе таких сценариев </w:t>
      </w:r>
      <w:r w:rsidR="009A0E88">
        <w:rPr>
          <w:sz w:val="28"/>
          <w:szCs w:val="28"/>
        </w:rPr>
        <w:t>возможно</w:t>
      </w:r>
      <w:r w:rsidR="009A0E88" w:rsidRPr="001216BE">
        <w:rPr>
          <w:sz w:val="28"/>
          <w:szCs w:val="28"/>
        </w:rPr>
        <w:t xml:space="preserve"> расширение перечня валют, используемых в качестве резервных, а также создание наднациональной резервной валюты, эмиссия которой будет осуществляться международными финансовыми институтами. При этом </w:t>
      </w:r>
      <w:r w:rsidR="009A0E88">
        <w:rPr>
          <w:sz w:val="28"/>
          <w:szCs w:val="28"/>
        </w:rPr>
        <w:t>стоит подчеркнуть</w:t>
      </w:r>
      <w:r w:rsidR="009A0E88" w:rsidRPr="001216BE">
        <w:rPr>
          <w:sz w:val="28"/>
          <w:szCs w:val="28"/>
        </w:rPr>
        <w:t>, что идея формирования новой резервной</w:t>
      </w:r>
      <w:r w:rsidR="009A0E88">
        <w:rPr>
          <w:sz w:val="28"/>
          <w:szCs w:val="28"/>
        </w:rPr>
        <w:t xml:space="preserve"> валюты не имеет своей целью </w:t>
      </w:r>
      <w:r w:rsidR="009A0E88" w:rsidRPr="001216BE">
        <w:rPr>
          <w:sz w:val="28"/>
          <w:szCs w:val="28"/>
        </w:rPr>
        <w:t>разрушить существующие институты, ослаблять доллар, фунт</w:t>
      </w:r>
      <w:r w:rsidR="009A0E88">
        <w:rPr>
          <w:sz w:val="28"/>
          <w:szCs w:val="28"/>
        </w:rPr>
        <w:t xml:space="preserve"> или евро</w:t>
      </w:r>
      <w:r w:rsidR="009A0E88" w:rsidRPr="001216BE">
        <w:rPr>
          <w:sz w:val="28"/>
          <w:szCs w:val="28"/>
        </w:rPr>
        <w:t>. Также</w:t>
      </w:r>
      <w:r w:rsidR="009A0E88">
        <w:rPr>
          <w:sz w:val="28"/>
          <w:szCs w:val="28"/>
        </w:rPr>
        <w:t xml:space="preserve"> </w:t>
      </w:r>
      <w:r w:rsidR="009A0E88" w:rsidRPr="001216BE">
        <w:rPr>
          <w:sz w:val="28"/>
          <w:szCs w:val="28"/>
        </w:rPr>
        <w:t xml:space="preserve">целесообразно поддерживать становление сильных региональных валют и формировать на их </w:t>
      </w:r>
      <w:r w:rsidR="009A0E88">
        <w:rPr>
          <w:sz w:val="28"/>
          <w:szCs w:val="28"/>
        </w:rPr>
        <w:t xml:space="preserve">основе новую резервную валюту. На современном этапе нужна коренная, глубинная реформа </w:t>
      </w:r>
      <w:r w:rsidR="009A0E88" w:rsidRPr="001216BE">
        <w:rPr>
          <w:sz w:val="28"/>
          <w:szCs w:val="28"/>
        </w:rPr>
        <w:t xml:space="preserve">международных финансовых институтов. </w:t>
      </w:r>
    </w:p>
    <w:p w:rsidR="00A132CB" w:rsidRPr="00A132CB" w:rsidRDefault="009A0E88" w:rsidP="00A132CB">
      <w:pPr>
        <w:spacing w:line="360" w:lineRule="auto"/>
        <w:ind w:firstLine="709"/>
        <w:jc w:val="both"/>
        <w:rPr>
          <w:sz w:val="28"/>
          <w:szCs w:val="28"/>
        </w:rPr>
      </w:pPr>
      <w:r w:rsidRPr="00080252">
        <w:rPr>
          <w:rStyle w:val="af"/>
          <w:b w:val="0"/>
          <w:bCs w:val="0"/>
          <w:color w:val="000000"/>
          <w:sz w:val="28"/>
          <w:szCs w:val="28"/>
        </w:rPr>
        <w:t xml:space="preserve">Экономический кризис России это испытание, сложно точно определить </w:t>
      </w:r>
      <w:hyperlink r:id="rId7" w:tooltip="какие будут последствия кризиса" w:history="1">
        <w:r w:rsidRPr="00080252">
          <w:rPr>
            <w:rStyle w:val="af"/>
            <w:b w:val="0"/>
            <w:bCs w:val="0"/>
            <w:color w:val="000000"/>
            <w:sz w:val="28"/>
            <w:szCs w:val="28"/>
          </w:rPr>
          <w:t>последствия кризиса</w:t>
        </w:r>
      </w:hyperlink>
      <w:r w:rsidRPr="00080252">
        <w:rPr>
          <w:rStyle w:val="af"/>
          <w:b w:val="0"/>
          <w:bCs w:val="0"/>
          <w:color w:val="000000"/>
          <w:sz w:val="28"/>
          <w:szCs w:val="28"/>
        </w:rPr>
        <w:t xml:space="preserve"> или тем более дать однозначный </w:t>
      </w:r>
      <w:hyperlink r:id="rId8" w:tooltip="прогнозы кризиса и анализ" w:history="1">
        <w:r w:rsidRPr="00080252">
          <w:rPr>
            <w:rStyle w:val="af"/>
            <w:b w:val="0"/>
            <w:bCs w:val="0"/>
            <w:color w:val="000000"/>
            <w:sz w:val="28"/>
            <w:szCs w:val="28"/>
          </w:rPr>
          <w:t>прогноз кризиса</w:t>
        </w:r>
      </w:hyperlink>
      <w:r w:rsidRPr="00080252">
        <w:rPr>
          <w:rStyle w:val="af"/>
          <w:b w:val="0"/>
          <w:bCs w:val="0"/>
          <w:color w:val="000000"/>
          <w:sz w:val="28"/>
          <w:szCs w:val="28"/>
        </w:rPr>
        <w:t xml:space="preserve">. </w:t>
      </w:r>
      <w:r w:rsidR="00A132CB">
        <w:rPr>
          <w:rStyle w:val="af"/>
          <w:b w:val="0"/>
          <w:bCs w:val="0"/>
          <w:color w:val="000000"/>
          <w:sz w:val="28"/>
          <w:szCs w:val="28"/>
        </w:rPr>
        <w:t xml:space="preserve"> </w:t>
      </w:r>
      <w:r w:rsidR="004216AD">
        <w:rPr>
          <w:rStyle w:val="af"/>
          <w:b w:val="0"/>
          <w:bCs w:val="0"/>
          <w:color w:val="000000"/>
          <w:sz w:val="28"/>
          <w:szCs w:val="28"/>
        </w:rPr>
        <w:t>Но он,</w:t>
      </w:r>
      <w:r w:rsidR="00A132CB">
        <w:rPr>
          <w:rStyle w:val="af"/>
          <w:b w:val="0"/>
          <w:bCs w:val="0"/>
          <w:color w:val="000000"/>
          <w:sz w:val="28"/>
          <w:szCs w:val="28"/>
        </w:rPr>
        <w:t xml:space="preserve"> </w:t>
      </w:r>
      <w:r w:rsidRPr="00080252">
        <w:rPr>
          <w:rStyle w:val="af"/>
          <w:b w:val="0"/>
          <w:bCs w:val="0"/>
          <w:color w:val="000000"/>
          <w:sz w:val="28"/>
          <w:szCs w:val="28"/>
        </w:rPr>
        <w:t>безусловно</w:t>
      </w:r>
      <w:r w:rsidR="004216AD">
        <w:rPr>
          <w:rStyle w:val="af"/>
          <w:b w:val="0"/>
          <w:bCs w:val="0"/>
          <w:color w:val="000000"/>
          <w:sz w:val="28"/>
          <w:szCs w:val="28"/>
        </w:rPr>
        <w:t>,</w:t>
      </w:r>
      <w:r w:rsidRPr="00080252">
        <w:rPr>
          <w:rStyle w:val="af"/>
          <w:b w:val="0"/>
          <w:bCs w:val="0"/>
          <w:color w:val="000000"/>
          <w:sz w:val="28"/>
          <w:szCs w:val="28"/>
        </w:rPr>
        <w:t xml:space="preserve"> закончится, сложно </w:t>
      </w:r>
      <w:r w:rsidR="004216AD">
        <w:rPr>
          <w:rStyle w:val="af"/>
          <w:b w:val="0"/>
          <w:bCs w:val="0"/>
          <w:color w:val="000000"/>
          <w:sz w:val="28"/>
          <w:szCs w:val="28"/>
        </w:rPr>
        <w:t>только</w:t>
      </w:r>
      <w:r w:rsidRPr="00080252">
        <w:rPr>
          <w:rStyle w:val="af"/>
          <w:b w:val="0"/>
          <w:bCs w:val="0"/>
          <w:color w:val="000000"/>
          <w:sz w:val="28"/>
          <w:szCs w:val="28"/>
        </w:rPr>
        <w:t xml:space="preserve"> определить</w:t>
      </w:r>
      <w:r w:rsidR="004216AD">
        <w:rPr>
          <w:rStyle w:val="af"/>
          <w:b w:val="0"/>
          <w:bCs w:val="0"/>
          <w:color w:val="000000"/>
          <w:sz w:val="28"/>
          <w:szCs w:val="28"/>
        </w:rPr>
        <w:t>,</w:t>
      </w:r>
      <w:r w:rsidRPr="00080252">
        <w:rPr>
          <w:rStyle w:val="af"/>
          <w:b w:val="0"/>
          <w:bCs w:val="0"/>
          <w:color w:val="000000"/>
          <w:sz w:val="28"/>
          <w:szCs w:val="28"/>
        </w:rPr>
        <w:t> когда</w:t>
      </w:r>
      <w:r>
        <w:rPr>
          <w:rStyle w:val="af"/>
          <w:b w:val="0"/>
          <w:bCs w:val="0"/>
          <w:color w:val="000000"/>
          <w:sz w:val="28"/>
          <w:szCs w:val="28"/>
        </w:rPr>
        <w:t>. М</w:t>
      </w:r>
      <w:r w:rsidRPr="00080252">
        <w:rPr>
          <w:rStyle w:val="af"/>
          <w:b w:val="0"/>
          <w:bCs w:val="0"/>
          <w:color w:val="000000"/>
          <w:sz w:val="28"/>
          <w:szCs w:val="28"/>
        </w:rPr>
        <w:t xml:space="preserve">ожно </w:t>
      </w:r>
      <w:r w:rsidR="004216AD">
        <w:rPr>
          <w:rStyle w:val="af"/>
          <w:b w:val="0"/>
          <w:bCs w:val="0"/>
          <w:color w:val="000000"/>
          <w:sz w:val="28"/>
          <w:szCs w:val="28"/>
        </w:rPr>
        <w:t>надеяться</w:t>
      </w:r>
      <w:r w:rsidRPr="00080252">
        <w:rPr>
          <w:rStyle w:val="af"/>
          <w:b w:val="0"/>
          <w:bCs w:val="0"/>
          <w:color w:val="000000"/>
          <w:sz w:val="28"/>
          <w:szCs w:val="28"/>
        </w:rPr>
        <w:t xml:space="preserve">, </w:t>
      </w:r>
      <w:r w:rsidR="004216AD">
        <w:rPr>
          <w:rStyle w:val="af"/>
          <w:b w:val="0"/>
          <w:bCs w:val="0"/>
          <w:color w:val="000000"/>
          <w:sz w:val="28"/>
          <w:szCs w:val="28"/>
        </w:rPr>
        <w:t>что валютная система России станет крепче и стабильней</w:t>
      </w:r>
      <w:r w:rsidRPr="00080252">
        <w:rPr>
          <w:rStyle w:val="af"/>
          <w:b w:val="0"/>
          <w:bCs w:val="0"/>
          <w:color w:val="000000"/>
          <w:sz w:val="28"/>
          <w:szCs w:val="28"/>
        </w:rPr>
        <w:t>, когда закончится кризис.</w:t>
      </w:r>
    </w:p>
    <w:p w:rsidR="005E00DB" w:rsidRDefault="00EE1091" w:rsidP="00A132CB">
      <w:pPr>
        <w:spacing w:before="100" w:beforeAutospacing="1" w:line="360" w:lineRule="auto"/>
        <w:jc w:val="center"/>
        <w:rPr>
          <w:b/>
          <w:sz w:val="32"/>
          <w:szCs w:val="32"/>
        </w:rPr>
      </w:pPr>
      <w:r>
        <w:rPr>
          <w:b/>
          <w:sz w:val="32"/>
          <w:szCs w:val="32"/>
        </w:rPr>
        <w:t>БИБЛИОГРАФИЧЕСКИЙ СПИСОК</w:t>
      </w:r>
    </w:p>
    <w:p w:rsidR="00B73A34" w:rsidRPr="00B73A34" w:rsidRDefault="005E00DB" w:rsidP="00B73A34">
      <w:pPr>
        <w:pStyle w:val="a6"/>
        <w:numPr>
          <w:ilvl w:val="0"/>
          <w:numId w:val="38"/>
        </w:numPr>
        <w:spacing w:line="360" w:lineRule="auto"/>
        <w:ind w:left="284"/>
        <w:rPr>
          <w:sz w:val="28"/>
          <w:szCs w:val="28"/>
          <w:lang w:val="en-US"/>
        </w:rPr>
      </w:pPr>
      <w:r w:rsidRPr="00B73A34">
        <w:rPr>
          <w:sz w:val="28"/>
          <w:szCs w:val="28"/>
        </w:rPr>
        <w:t>Андрюшин С.А., Дадашев А.З. Научные основы организации системы общегосударственного финансового контроля. // Финансы. - М., 2002. - №4. - с. 59-63.</w:t>
      </w:r>
    </w:p>
    <w:p w:rsidR="005E00DB" w:rsidRPr="00B73A34" w:rsidRDefault="005E00DB" w:rsidP="00B73A34">
      <w:pPr>
        <w:pStyle w:val="a6"/>
        <w:numPr>
          <w:ilvl w:val="0"/>
          <w:numId w:val="38"/>
        </w:numPr>
        <w:spacing w:line="360" w:lineRule="auto"/>
        <w:ind w:left="284"/>
        <w:rPr>
          <w:sz w:val="28"/>
          <w:szCs w:val="28"/>
        </w:rPr>
      </w:pPr>
      <w:r w:rsidRPr="00B73A34">
        <w:rPr>
          <w:sz w:val="28"/>
          <w:szCs w:val="28"/>
        </w:rPr>
        <w:t>Грачева Е.Ю., Соколова Э.Д., Финансовое право: Учебное пособие. - М.: Юристъ, 2001. - 384 с.</w:t>
      </w:r>
    </w:p>
    <w:p w:rsidR="005E00DB" w:rsidRPr="00B73A34" w:rsidRDefault="005E00DB" w:rsidP="00B73A34">
      <w:pPr>
        <w:pStyle w:val="a6"/>
        <w:numPr>
          <w:ilvl w:val="0"/>
          <w:numId w:val="38"/>
        </w:numPr>
        <w:spacing w:line="360" w:lineRule="auto"/>
        <w:ind w:left="284"/>
        <w:rPr>
          <w:sz w:val="28"/>
          <w:szCs w:val="28"/>
        </w:rPr>
      </w:pPr>
      <w:r w:rsidRPr="00B73A34">
        <w:rPr>
          <w:sz w:val="28"/>
          <w:szCs w:val="28"/>
        </w:rPr>
        <w:t>Карасева М.В., Финансовое право. Общая ча</w:t>
      </w:r>
      <w:r w:rsidR="00B73A34">
        <w:rPr>
          <w:sz w:val="28"/>
          <w:szCs w:val="28"/>
        </w:rPr>
        <w:t>сть: Учебник. - М.: Юристъ, 2007</w:t>
      </w:r>
      <w:r w:rsidRPr="00B73A34">
        <w:rPr>
          <w:sz w:val="28"/>
          <w:szCs w:val="28"/>
        </w:rPr>
        <w:t>. - 256 с.</w:t>
      </w:r>
    </w:p>
    <w:p w:rsidR="00B73A34" w:rsidRDefault="00513877" w:rsidP="00B73A34">
      <w:pPr>
        <w:pStyle w:val="a6"/>
        <w:numPr>
          <w:ilvl w:val="0"/>
          <w:numId w:val="38"/>
        </w:numPr>
        <w:spacing w:line="360" w:lineRule="auto"/>
        <w:ind w:left="284"/>
        <w:rPr>
          <w:sz w:val="28"/>
          <w:szCs w:val="28"/>
        </w:rPr>
      </w:pPr>
      <w:r w:rsidRPr="00B73A34">
        <w:rPr>
          <w:sz w:val="28"/>
          <w:szCs w:val="28"/>
        </w:rPr>
        <w:t>Дроб</w:t>
      </w:r>
      <w:r>
        <w:rPr>
          <w:sz w:val="28"/>
          <w:szCs w:val="28"/>
        </w:rPr>
        <w:t xml:space="preserve">озина Л.А. </w:t>
      </w:r>
      <w:r w:rsidR="00B73A34">
        <w:rPr>
          <w:sz w:val="28"/>
          <w:szCs w:val="28"/>
        </w:rPr>
        <w:t>Финансы: учебник для вузов</w:t>
      </w:r>
      <w:r>
        <w:rPr>
          <w:sz w:val="28"/>
          <w:szCs w:val="28"/>
        </w:rPr>
        <w:t>/</w:t>
      </w:r>
      <w:r w:rsidR="00B73A34">
        <w:rPr>
          <w:sz w:val="28"/>
          <w:szCs w:val="28"/>
        </w:rPr>
        <w:t>, «Финансы», М.: 2008</w:t>
      </w:r>
      <w:r w:rsidR="005E00DB" w:rsidRPr="00B73A34">
        <w:rPr>
          <w:sz w:val="28"/>
          <w:szCs w:val="28"/>
        </w:rPr>
        <w:t xml:space="preserve">. </w:t>
      </w:r>
    </w:p>
    <w:p w:rsidR="00B73A34" w:rsidRDefault="00513877" w:rsidP="00B73A34">
      <w:pPr>
        <w:pStyle w:val="a6"/>
        <w:numPr>
          <w:ilvl w:val="0"/>
          <w:numId w:val="38"/>
        </w:numPr>
        <w:spacing w:line="360" w:lineRule="auto"/>
        <w:ind w:left="284"/>
        <w:rPr>
          <w:sz w:val="28"/>
          <w:szCs w:val="28"/>
        </w:rPr>
      </w:pPr>
      <w:r>
        <w:rPr>
          <w:caps/>
          <w:sz w:val="28"/>
          <w:szCs w:val="28"/>
        </w:rPr>
        <w:t xml:space="preserve"> </w:t>
      </w:r>
      <w:r>
        <w:rPr>
          <w:sz w:val="28"/>
          <w:szCs w:val="28"/>
        </w:rPr>
        <w:t xml:space="preserve">Красавина Л.Н. </w:t>
      </w:r>
      <w:r w:rsidR="00B73A34" w:rsidRPr="00513877">
        <w:rPr>
          <w:caps/>
          <w:sz w:val="28"/>
          <w:szCs w:val="28"/>
        </w:rPr>
        <w:t>М</w:t>
      </w:r>
      <w:r w:rsidR="00B73A34" w:rsidRPr="00513877">
        <w:rPr>
          <w:sz w:val="28"/>
          <w:szCs w:val="28"/>
        </w:rPr>
        <w:t>еждународные</w:t>
      </w:r>
      <w:r w:rsidR="00B73A34" w:rsidRPr="00B73A34">
        <w:rPr>
          <w:sz w:val="28"/>
          <w:szCs w:val="28"/>
        </w:rPr>
        <w:t xml:space="preserve"> валютно-кредитные и финансовые отношения: уч</w:t>
      </w:r>
      <w:r w:rsidR="00B73A34">
        <w:rPr>
          <w:sz w:val="28"/>
          <w:szCs w:val="28"/>
        </w:rPr>
        <w:t xml:space="preserve">ебник / </w:t>
      </w:r>
      <w:r w:rsidR="00B73A34" w:rsidRPr="00B73A34">
        <w:rPr>
          <w:sz w:val="28"/>
          <w:szCs w:val="28"/>
        </w:rPr>
        <w:t>– М.: Финансы и статистика, 2001</w:t>
      </w:r>
    </w:p>
    <w:p w:rsidR="009C7ED8" w:rsidRPr="009C7ED8" w:rsidRDefault="009C7ED8" w:rsidP="00B73A34">
      <w:pPr>
        <w:pStyle w:val="a6"/>
        <w:numPr>
          <w:ilvl w:val="0"/>
          <w:numId w:val="38"/>
        </w:numPr>
        <w:spacing w:line="360" w:lineRule="auto"/>
        <w:ind w:left="284"/>
        <w:rPr>
          <w:sz w:val="28"/>
          <w:szCs w:val="28"/>
        </w:rPr>
      </w:pPr>
      <w:r w:rsidRPr="009C7ED8">
        <w:rPr>
          <w:color w:val="000000"/>
          <w:sz w:val="28"/>
          <w:szCs w:val="28"/>
        </w:rPr>
        <w:t>ФЗ РФ № 173 от 10.12.2003  «О валютном регулировании и валютном контроле»</w:t>
      </w:r>
    </w:p>
    <w:p w:rsidR="001B6A65" w:rsidRDefault="001B6A65" w:rsidP="001B6A65">
      <w:pPr>
        <w:numPr>
          <w:ilvl w:val="0"/>
          <w:numId w:val="38"/>
        </w:numPr>
        <w:spacing w:line="360" w:lineRule="auto"/>
        <w:ind w:left="284"/>
        <w:jc w:val="both"/>
        <w:rPr>
          <w:sz w:val="28"/>
          <w:szCs w:val="28"/>
        </w:rPr>
      </w:pPr>
      <w:r>
        <w:rPr>
          <w:sz w:val="28"/>
          <w:szCs w:val="28"/>
        </w:rPr>
        <w:t>Баев И.А. Проблемы обеспечения инвестиционных проектов в условиях финансового кризиса// Финансы и кредит.-2009.-№45 (381)</w:t>
      </w:r>
    </w:p>
    <w:p w:rsidR="001B6A65" w:rsidRDefault="00D822F9" w:rsidP="001B6A65">
      <w:pPr>
        <w:numPr>
          <w:ilvl w:val="0"/>
          <w:numId w:val="38"/>
        </w:numPr>
        <w:spacing w:line="360" w:lineRule="auto"/>
        <w:ind w:left="284"/>
        <w:jc w:val="both"/>
        <w:rPr>
          <w:sz w:val="28"/>
          <w:szCs w:val="28"/>
        </w:rPr>
      </w:pPr>
      <w:r>
        <w:rPr>
          <w:sz w:val="28"/>
          <w:szCs w:val="28"/>
        </w:rPr>
        <w:t xml:space="preserve">Астраханцев В.С. Финансовая стратегия </w:t>
      </w:r>
      <w:r w:rsidR="001B6A65">
        <w:rPr>
          <w:sz w:val="28"/>
          <w:szCs w:val="28"/>
        </w:rPr>
        <w:t>// Финансовый директор.-2009.-№11</w:t>
      </w:r>
    </w:p>
    <w:p w:rsidR="00D822F9" w:rsidRDefault="00757E11" w:rsidP="00D822F9">
      <w:pPr>
        <w:numPr>
          <w:ilvl w:val="0"/>
          <w:numId w:val="38"/>
        </w:numPr>
        <w:spacing w:line="360" w:lineRule="auto"/>
        <w:ind w:left="284"/>
        <w:jc w:val="both"/>
        <w:rPr>
          <w:sz w:val="28"/>
          <w:szCs w:val="28"/>
        </w:rPr>
      </w:pPr>
      <w:r>
        <w:rPr>
          <w:sz w:val="28"/>
          <w:szCs w:val="28"/>
        </w:rPr>
        <w:t xml:space="preserve">Рушайло П. Рецепты кризисного времени </w:t>
      </w:r>
      <w:r w:rsidR="00D822F9">
        <w:rPr>
          <w:sz w:val="28"/>
          <w:szCs w:val="28"/>
        </w:rPr>
        <w:t xml:space="preserve">// </w:t>
      </w:r>
      <w:r>
        <w:rPr>
          <w:sz w:val="28"/>
          <w:szCs w:val="28"/>
        </w:rPr>
        <w:t xml:space="preserve">Коммерсантъ-Деньги </w:t>
      </w:r>
      <w:r w:rsidR="00D822F9">
        <w:rPr>
          <w:sz w:val="28"/>
          <w:szCs w:val="28"/>
        </w:rPr>
        <w:t>.-2009</w:t>
      </w:r>
      <w:r>
        <w:rPr>
          <w:sz w:val="28"/>
          <w:szCs w:val="28"/>
        </w:rPr>
        <w:t xml:space="preserve">.- </w:t>
      </w:r>
      <w:r w:rsidR="00B1788D">
        <w:rPr>
          <w:sz w:val="28"/>
          <w:szCs w:val="28"/>
        </w:rPr>
        <w:t>№50(755)</w:t>
      </w:r>
    </w:p>
    <w:p w:rsidR="00757E11" w:rsidRDefault="00757E11" w:rsidP="00757E11">
      <w:pPr>
        <w:numPr>
          <w:ilvl w:val="0"/>
          <w:numId w:val="38"/>
        </w:numPr>
        <w:spacing w:line="360" w:lineRule="auto"/>
        <w:ind w:left="284"/>
        <w:jc w:val="both"/>
        <w:rPr>
          <w:sz w:val="28"/>
          <w:szCs w:val="28"/>
        </w:rPr>
      </w:pPr>
      <w:r>
        <w:rPr>
          <w:sz w:val="28"/>
          <w:szCs w:val="28"/>
        </w:rPr>
        <w:t xml:space="preserve"> Рожков Р. Новый год в бюджетном исполнении // Коммерсантъ-Деньги .-2009.- </w:t>
      </w:r>
      <w:r w:rsidR="00B1788D">
        <w:rPr>
          <w:sz w:val="28"/>
          <w:szCs w:val="28"/>
        </w:rPr>
        <w:t>№48(753)</w:t>
      </w:r>
    </w:p>
    <w:p w:rsidR="001B6A65" w:rsidRDefault="00757E11" w:rsidP="001B6A65">
      <w:pPr>
        <w:numPr>
          <w:ilvl w:val="0"/>
          <w:numId w:val="38"/>
        </w:numPr>
        <w:spacing w:line="360" w:lineRule="auto"/>
        <w:ind w:left="284"/>
        <w:jc w:val="both"/>
        <w:rPr>
          <w:sz w:val="28"/>
          <w:szCs w:val="28"/>
        </w:rPr>
      </w:pPr>
      <w:r>
        <w:rPr>
          <w:sz w:val="28"/>
          <w:szCs w:val="28"/>
        </w:rPr>
        <w:t xml:space="preserve"> Кашин С. Кризис, год третий // Секрет фирмы.</w:t>
      </w:r>
      <w:r w:rsidR="00B1788D">
        <w:rPr>
          <w:sz w:val="28"/>
          <w:szCs w:val="28"/>
        </w:rPr>
        <w:t xml:space="preserve"> -</w:t>
      </w:r>
      <w:r>
        <w:rPr>
          <w:sz w:val="28"/>
          <w:szCs w:val="28"/>
        </w:rPr>
        <w:t>2009</w:t>
      </w:r>
      <w:r w:rsidR="00B1788D">
        <w:rPr>
          <w:sz w:val="28"/>
          <w:szCs w:val="28"/>
        </w:rPr>
        <w:t>-№12(293)</w:t>
      </w:r>
    </w:p>
    <w:p w:rsidR="001B6A65" w:rsidRDefault="00781FE4" w:rsidP="001B6A65">
      <w:pPr>
        <w:numPr>
          <w:ilvl w:val="0"/>
          <w:numId w:val="38"/>
        </w:numPr>
        <w:spacing w:line="360" w:lineRule="auto"/>
        <w:ind w:left="284"/>
        <w:jc w:val="both"/>
        <w:rPr>
          <w:sz w:val="28"/>
          <w:szCs w:val="28"/>
        </w:rPr>
      </w:pPr>
      <w:r w:rsidRPr="00781FE4">
        <w:rPr>
          <w:sz w:val="28"/>
          <w:szCs w:val="28"/>
        </w:rPr>
        <w:t xml:space="preserve"> </w:t>
      </w:r>
      <w:r w:rsidR="001B6A65" w:rsidRPr="001B6A65">
        <w:rPr>
          <w:sz w:val="28"/>
          <w:szCs w:val="28"/>
        </w:rPr>
        <w:t xml:space="preserve">Официальный сайт Центрального банка России </w:t>
      </w:r>
      <w:hyperlink r:id="rId9" w:history="1">
        <w:r w:rsidR="001B6A65" w:rsidRPr="001B6A65">
          <w:rPr>
            <w:rStyle w:val="af0"/>
            <w:sz w:val="28"/>
            <w:szCs w:val="28"/>
          </w:rPr>
          <w:t>www.cbr.ru</w:t>
        </w:r>
      </w:hyperlink>
    </w:p>
    <w:p w:rsidR="001B6A65" w:rsidRPr="001B6A65" w:rsidRDefault="00781FE4" w:rsidP="001B6A65">
      <w:pPr>
        <w:numPr>
          <w:ilvl w:val="0"/>
          <w:numId w:val="38"/>
        </w:numPr>
        <w:spacing w:line="360" w:lineRule="auto"/>
        <w:ind w:left="284"/>
        <w:jc w:val="both"/>
        <w:rPr>
          <w:sz w:val="28"/>
          <w:szCs w:val="28"/>
        </w:rPr>
      </w:pPr>
      <w:r w:rsidRPr="00781FE4">
        <w:rPr>
          <w:sz w:val="28"/>
          <w:szCs w:val="28"/>
        </w:rPr>
        <w:t xml:space="preserve"> </w:t>
      </w:r>
      <w:r w:rsidR="001B6A65" w:rsidRPr="001B6A65">
        <w:rPr>
          <w:sz w:val="28"/>
          <w:szCs w:val="28"/>
        </w:rPr>
        <w:t xml:space="preserve">Официальный сайт Госкомстата РФ </w:t>
      </w:r>
      <w:hyperlink r:id="rId10" w:history="1">
        <w:r w:rsidR="001B6A65" w:rsidRPr="001B6A65">
          <w:rPr>
            <w:rStyle w:val="af0"/>
            <w:sz w:val="28"/>
            <w:szCs w:val="28"/>
          </w:rPr>
          <w:t>www.gks.ru</w:t>
        </w:r>
      </w:hyperlink>
      <w:r w:rsidR="001B6A65" w:rsidRPr="001B6A65">
        <w:rPr>
          <w:sz w:val="28"/>
          <w:szCs w:val="28"/>
        </w:rPr>
        <w:t xml:space="preserve"> </w:t>
      </w:r>
    </w:p>
    <w:p w:rsidR="005E00DB" w:rsidRPr="00B73A34" w:rsidRDefault="001B6A65" w:rsidP="001B6A65">
      <w:pPr>
        <w:pStyle w:val="a6"/>
        <w:numPr>
          <w:ilvl w:val="0"/>
          <w:numId w:val="38"/>
        </w:numPr>
        <w:spacing w:line="360" w:lineRule="auto"/>
        <w:ind w:left="284"/>
        <w:rPr>
          <w:sz w:val="28"/>
          <w:szCs w:val="28"/>
        </w:rPr>
      </w:pPr>
      <w:r>
        <w:rPr>
          <w:sz w:val="28"/>
          <w:szCs w:val="28"/>
        </w:rPr>
        <w:t xml:space="preserve"> </w:t>
      </w:r>
      <w:hyperlink r:id="rId11" w:history="1">
        <w:r w:rsidR="00B73A34" w:rsidRPr="00775FE7">
          <w:rPr>
            <w:rStyle w:val="af0"/>
            <w:sz w:val="28"/>
            <w:szCs w:val="28"/>
            <w:lang w:val="en-US"/>
          </w:rPr>
          <w:t>http://www.rosinvest.com</w:t>
        </w:r>
      </w:hyperlink>
    </w:p>
    <w:p w:rsidR="00B73A34" w:rsidRPr="00B73A34" w:rsidRDefault="001B6A65" w:rsidP="001B6A65">
      <w:pPr>
        <w:pStyle w:val="a6"/>
        <w:numPr>
          <w:ilvl w:val="0"/>
          <w:numId w:val="38"/>
        </w:numPr>
        <w:spacing w:line="360" w:lineRule="auto"/>
        <w:ind w:left="284"/>
        <w:rPr>
          <w:sz w:val="28"/>
          <w:szCs w:val="28"/>
        </w:rPr>
      </w:pPr>
      <w:r>
        <w:rPr>
          <w:sz w:val="28"/>
          <w:szCs w:val="28"/>
        </w:rPr>
        <w:t xml:space="preserve"> </w:t>
      </w:r>
      <w:hyperlink r:id="rId12" w:history="1">
        <w:r w:rsidR="00B73A34" w:rsidRPr="00775FE7">
          <w:rPr>
            <w:rStyle w:val="af0"/>
            <w:sz w:val="28"/>
            <w:szCs w:val="28"/>
            <w:lang w:val="en-US"/>
          </w:rPr>
          <w:t>http://www.bankir.ru</w:t>
        </w:r>
      </w:hyperlink>
    </w:p>
    <w:p w:rsidR="00B73A34" w:rsidRDefault="00781FE4" w:rsidP="001B6A65">
      <w:pPr>
        <w:pStyle w:val="a6"/>
        <w:numPr>
          <w:ilvl w:val="0"/>
          <w:numId w:val="38"/>
        </w:numPr>
        <w:spacing w:line="360" w:lineRule="auto"/>
        <w:ind w:left="284"/>
        <w:rPr>
          <w:rStyle w:val="ei"/>
          <w:sz w:val="28"/>
          <w:szCs w:val="28"/>
        </w:rPr>
      </w:pPr>
      <w:r>
        <w:rPr>
          <w:rStyle w:val="ei"/>
          <w:sz w:val="28"/>
          <w:szCs w:val="28"/>
        </w:rPr>
        <w:t xml:space="preserve"> </w:t>
      </w:r>
      <w:r w:rsidRPr="00781FE4">
        <w:rPr>
          <w:rStyle w:val="ei"/>
          <w:sz w:val="28"/>
          <w:szCs w:val="28"/>
        </w:rPr>
        <w:t>http://</w:t>
      </w:r>
      <w:r w:rsidR="001B6A65">
        <w:rPr>
          <w:rStyle w:val="ei"/>
          <w:sz w:val="28"/>
          <w:szCs w:val="28"/>
        </w:rPr>
        <w:t xml:space="preserve"> </w:t>
      </w:r>
      <w:hyperlink r:id="rId13" w:history="1">
        <w:r w:rsidR="00016455" w:rsidRPr="00775FE7">
          <w:rPr>
            <w:rStyle w:val="af0"/>
            <w:sz w:val="28"/>
            <w:szCs w:val="28"/>
          </w:rPr>
          <w:t>www.bank.ru/interview</w:t>
        </w:r>
      </w:hyperlink>
    </w:p>
    <w:p w:rsidR="00016455" w:rsidRDefault="00016455" w:rsidP="001B6A65">
      <w:pPr>
        <w:pStyle w:val="a6"/>
        <w:numPr>
          <w:ilvl w:val="0"/>
          <w:numId w:val="38"/>
        </w:numPr>
        <w:spacing w:line="360" w:lineRule="auto"/>
        <w:ind w:left="284"/>
        <w:rPr>
          <w:rStyle w:val="ei"/>
          <w:sz w:val="28"/>
          <w:szCs w:val="28"/>
        </w:rPr>
      </w:pPr>
      <w:r>
        <w:rPr>
          <w:rStyle w:val="ei"/>
          <w:sz w:val="28"/>
          <w:szCs w:val="28"/>
        </w:rPr>
        <w:t xml:space="preserve"> </w:t>
      </w:r>
      <w:r w:rsidR="00781FE4">
        <w:rPr>
          <w:rStyle w:val="ei"/>
          <w:sz w:val="28"/>
          <w:szCs w:val="28"/>
          <w:lang w:val="en-US"/>
        </w:rPr>
        <w:t>http://</w:t>
      </w:r>
      <w:hyperlink r:id="rId14" w:history="1">
        <w:r w:rsidRPr="00775FE7">
          <w:rPr>
            <w:rStyle w:val="af0"/>
            <w:sz w:val="28"/>
            <w:szCs w:val="28"/>
          </w:rPr>
          <w:t>www.erudition.ru</w:t>
        </w:r>
      </w:hyperlink>
    </w:p>
    <w:p w:rsidR="00781FE4" w:rsidRPr="00781FE4" w:rsidRDefault="00781FE4" w:rsidP="00781FE4">
      <w:pPr>
        <w:pStyle w:val="a6"/>
        <w:numPr>
          <w:ilvl w:val="0"/>
          <w:numId w:val="38"/>
        </w:numPr>
        <w:spacing w:line="360" w:lineRule="auto"/>
        <w:ind w:left="284"/>
        <w:rPr>
          <w:rStyle w:val="ei"/>
          <w:sz w:val="28"/>
          <w:szCs w:val="28"/>
        </w:rPr>
      </w:pPr>
      <w:r>
        <w:rPr>
          <w:rStyle w:val="ei"/>
          <w:sz w:val="28"/>
          <w:szCs w:val="28"/>
          <w:lang w:val="en-US"/>
        </w:rPr>
        <w:t xml:space="preserve"> http://kommersant.ru</w:t>
      </w:r>
    </w:p>
    <w:p w:rsidR="00016455" w:rsidRPr="00016455" w:rsidRDefault="00016455" w:rsidP="001B6A65">
      <w:pPr>
        <w:pStyle w:val="a6"/>
        <w:spacing w:line="360" w:lineRule="auto"/>
        <w:ind w:left="284"/>
        <w:rPr>
          <w:rStyle w:val="ei"/>
          <w:sz w:val="28"/>
          <w:szCs w:val="28"/>
        </w:rPr>
      </w:pPr>
      <w:bookmarkStart w:id="0" w:name="_GoBack"/>
      <w:bookmarkEnd w:id="0"/>
    </w:p>
    <w:sectPr w:rsidR="00016455" w:rsidRPr="00016455" w:rsidSect="00051E28">
      <w:headerReference w:type="even" r:id="rId15"/>
      <w:headerReference w:type="default" r:id="rId16"/>
      <w:footnotePr>
        <w:numRestart w:val="eachPage"/>
      </w:footnotePr>
      <w:pgSz w:w="11906" w:h="16838"/>
      <w:pgMar w:top="1418"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035" w:rsidRDefault="00E15035">
      <w:r>
        <w:separator/>
      </w:r>
    </w:p>
  </w:endnote>
  <w:endnote w:type="continuationSeparator" w:id="0">
    <w:p w:rsidR="00E15035" w:rsidRDefault="00E1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035" w:rsidRDefault="00E15035">
      <w:r>
        <w:separator/>
      </w:r>
    </w:p>
  </w:footnote>
  <w:footnote w:type="continuationSeparator" w:id="0">
    <w:p w:rsidR="00E15035" w:rsidRDefault="00E15035">
      <w:r>
        <w:continuationSeparator/>
      </w:r>
    </w:p>
  </w:footnote>
  <w:footnote w:id="1">
    <w:p w:rsidR="00F15069" w:rsidRPr="00F15069" w:rsidRDefault="00431E07" w:rsidP="00F15069">
      <w:pPr>
        <w:pStyle w:val="a6"/>
        <w:spacing w:line="360" w:lineRule="auto"/>
        <w:rPr>
          <w:sz w:val="22"/>
          <w:szCs w:val="22"/>
        </w:rPr>
      </w:pPr>
      <w:r>
        <w:rPr>
          <w:rStyle w:val="a8"/>
        </w:rPr>
        <w:footnoteRef/>
      </w:r>
      <w:r w:rsidR="00F15069">
        <w:t xml:space="preserve">  </w:t>
      </w:r>
      <w:r w:rsidR="00F15069" w:rsidRPr="00513877">
        <w:rPr>
          <w:sz w:val="20"/>
          <w:szCs w:val="20"/>
        </w:rPr>
        <w:t>Карасева М.В., Финансовое право. Общая часть: Учебник. - М.: Юристъ, 2007. - 256 с.</w:t>
      </w:r>
    </w:p>
    <w:p w:rsidR="00431E07" w:rsidRDefault="00431E07">
      <w:pPr>
        <w:pStyle w:val="a7"/>
      </w:pPr>
    </w:p>
  </w:footnote>
  <w:footnote w:id="2">
    <w:p w:rsidR="00513877" w:rsidRDefault="00264947" w:rsidP="00884605">
      <w:pPr>
        <w:pStyle w:val="a7"/>
      </w:pPr>
      <w:r>
        <w:rPr>
          <w:rStyle w:val="a8"/>
        </w:rPr>
        <w:footnoteRef/>
      </w:r>
      <w:r>
        <w:t xml:space="preserve"> </w:t>
      </w:r>
      <w:r w:rsidR="00513877">
        <w:t xml:space="preserve">Красавина Л.Н. </w:t>
      </w:r>
      <w:r w:rsidR="00F15069">
        <w:t xml:space="preserve"> </w:t>
      </w:r>
      <w:r w:rsidRPr="00507A94">
        <w:rPr>
          <w:caps/>
        </w:rPr>
        <w:t>М</w:t>
      </w:r>
      <w:r w:rsidRPr="00507A94">
        <w:t xml:space="preserve">еждународные валютно-кредитные и финансовые отношения: учебник. </w:t>
      </w:r>
      <w:r>
        <w:t xml:space="preserve">– М.: Финансы и </w:t>
      </w:r>
      <w:r w:rsidR="00513877">
        <w:t xml:space="preserve">  </w:t>
      </w:r>
    </w:p>
    <w:p w:rsidR="00264947" w:rsidRPr="00507A94" w:rsidRDefault="00513877" w:rsidP="00884605">
      <w:pPr>
        <w:pStyle w:val="a7"/>
      </w:pPr>
      <w:r>
        <w:t xml:space="preserve">   </w:t>
      </w:r>
      <w:r w:rsidR="00264947">
        <w:t>статистика, 2001</w:t>
      </w:r>
      <w:r w:rsidR="00264947" w:rsidRPr="00507A94">
        <w:t>.– С.</w:t>
      </w:r>
      <w:r w:rsidR="00264947">
        <w:t xml:space="preserve"> 33.</w:t>
      </w:r>
    </w:p>
  </w:footnote>
  <w:footnote w:id="3">
    <w:p w:rsidR="00431E07" w:rsidRDefault="00431E07">
      <w:pPr>
        <w:pStyle w:val="a7"/>
      </w:pPr>
      <w:r>
        <w:rPr>
          <w:rStyle w:val="a8"/>
        </w:rPr>
        <w:footnoteRef/>
      </w:r>
      <w:r>
        <w:t xml:space="preserve"> </w:t>
      </w:r>
      <w:r>
        <w:rPr>
          <w:color w:val="000000"/>
        </w:rPr>
        <w:t>ФЗ</w:t>
      </w:r>
      <w:r w:rsidRPr="00431E07">
        <w:rPr>
          <w:color w:val="000000"/>
        </w:rPr>
        <w:t xml:space="preserve"> РФ № 173 от 10.12.2003  «О валютном регулировании и валютном контроле»</w:t>
      </w:r>
    </w:p>
  </w:footnote>
  <w:footnote w:id="4">
    <w:p w:rsidR="00264947" w:rsidRDefault="00264947" w:rsidP="00EE0E7A">
      <w:pPr>
        <w:pStyle w:val="a7"/>
      </w:pPr>
      <w:r>
        <w:rPr>
          <w:rStyle w:val="a8"/>
        </w:rPr>
        <w:footnoteRef/>
      </w:r>
      <w:r>
        <w:t xml:space="preserve"> Федеральный закон от 10.12.2003 № 173-ФЗ «О валютном регулировании и валютном контроле», ст. 5.</w:t>
      </w:r>
    </w:p>
  </w:footnote>
  <w:footnote w:id="5">
    <w:p w:rsidR="00264947" w:rsidRDefault="00264947" w:rsidP="00827336">
      <w:pPr>
        <w:pStyle w:val="a7"/>
      </w:pPr>
      <w:r>
        <w:rPr>
          <w:rStyle w:val="a8"/>
        </w:rPr>
        <w:footnoteRef/>
      </w:r>
      <w:r>
        <w:t xml:space="preserve"> Актуальные задачи  банковской системы в условиях кризиса // Финансы и кредит. – 2009. - № 45(381) – С.  </w:t>
      </w:r>
    </w:p>
    <w:p w:rsidR="00264947" w:rsidRDefault="00264947" w:rsidP="00827336">
      <w:pPr>
        <w:pStyle w:val="a7"/>
      </w:pPr>
      <w:r>
        <w:t xml:space="preserve">  10-15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7" w:rsidRDefault="00264947" w:rsidP="004848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64947" w:rsidRDefault="002649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7" w:rsidRPr="0060416A" w:rsidRDefault="00264947" w:rsidP="004848CF">
    <w:pPr>
      <w:pStyle w:val="a3"/>
      <w:framePr w:wrap="around" w:vAnchor="text" w:hAnchor="margin" w:xAlign="center" w:y="1"/>
      <w:rPr>
        <w:rStyle w:val="a4"/>
      </w:rPr>
    </w:pPr>
    <w:r w:rsidRPr="0060416A">
      <w:rPr>
        <w:rStyle w:val="a4"/>
      </w:rPr>
      <w:fldChar w:fldCharType="begin"/>
    </w:r>
    <w:r w:rsidRPr="0060416A">
      <w:rPr>
        <w:rStyle w:val="a4"/>
      </w:rPr>
      <w:instrText xml:space="preserve">PAGE  </w:instrText>
    </w:r>
    <w:r w:rsidRPr="0060416A">
      <w:rPr>
        <w:rStyle w:val="a4"/>
      </w:rPr>
      <w:fldChar w:fldCharType="separate"/>
    </w:r>
    <w:r w:rsidR="00A7586E">
      <w:rPr>
        <w:rStyle w:val="a4"/>
        <w:noProof/>
      </w:rPr>
      <w:t>3</w:t>
    </w:r>
    <w:r w:rsidRPr="0060416A">
      <w:rPr>
        <w:rStyle w:val="a4"/>
      </w:rPr>
      <w:fldChar w:fldCharType="end"/>
    </w:r>
  </w:p>
  <w:p w:rsidR="00264947" w:rsidRPr="0060416A" w:rsidRDefault="00264947" w:rsidP="0029739E">
    <w:pPr>
      <w:pStyle w:val="a3"/>
      <w:tabs>
        <w:tab w:val="clear" w:pos="4677"/>
      </w:tabs>
    </w:pPr>
    <w:r w:rsidRPr="0060416A">
      <w:rPr>
        <w:cap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44B"/>
    <w:multiLevelType w:val="multilevel"/>
    <w:tmpl w:val="C184723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F8F03C7"/>
    <w:multiLevelType w:val="multilevel"/>
    <w:tmpl w:val="8BA83D38"/>
    <w:lvl w:ilvl="0">
      <w:start w:val="3"/>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1702FA8"/>
    <w:multiLevelType w:val="hybridMultilevel"/>
    <w:tmpl w:val="E88CCD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7C6C42"/>
    <w:multiLevelType w:val="hybridMultilevel"/>
    <w:tmpl w:val="DB444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57C8B"/>
    <w:multiLevelType w:val="multilevel"/>
    <w:tmpl w:val="85CED4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7110EB6"/>
    <w:multiLevelType w:val="hybridMultilevel"/>
    <w:tmpl w:val="191EF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AD759F"/>
    <w:multiLevelType w:val="hybridMultilevel"/>
    <w:tmpl w:val="F9782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133EC2"/>
    <w:multiLevelType w:val="hybridMultilevel"/>
    <w:tmpl w:val="C18472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8DC5697"/>
    <w:multiLevelType w:val="hybridMultilevel"/>
    <w:tmpl w:val="42C6F6F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9D81753"/>
    <w:multiLevelType w:val="hybridMultilevel"/>
    <w:tmpl w:val="3BFCA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19356D"/>
    <w:multiLevelType w:val="hybridMultilevel"/>
    <w:tmpl w:val="A3B27F5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F5F24A7"/>
    <w:multiLevelType w:val="hybridMultilevel"/>
    <w:tmpl w:val="8F5EB6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0EB1A00"/>
    <w:multiLevelType w:val="hybridMultilevel"/>
    <w:tmpl w:val="68060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1D1F3A"/>
    <w:multiLevelType w:val="hybridMultilevel"/>
    <w:tmpl w:val="57ACC2A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33B5867"/>
    <w:multiLevelType w:val="multilevel"/>
    <w:tmpl w:val="C76401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50D0FFE"/>
    <w:multiLevelType w:val="hybridMultilevel"/>
    <w:tmpl w:val="C32277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7C60999"/>
    <w:multiLevelType w:val="hybridMultilevel"/>
    <w:tmpl w:val="85CED4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E8D2190"/>
    <w:multiLevelType w:val="hybridMultilevel"/>
    <w:tmpl w:val="752C7B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A46E83"/>
    <w:multiLevelType w:val="hybridMultilevel"/>
    <w:tmpl w:val="C97A05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D57FB9"/>
    <w:multiLevelType w:val="hybridMultilevel"/>
    <w:tmpl w:val="867EE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A30636"/>
    <w:multiLevelType w:val="hybridMultilevel"/>
    <w:tmpl w:val="D8E41E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9B2DE3"/>
    <w:multiLevelType w:val="hybridMultilevel"/>
    <w:tmpl w:val="46AC8C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265CD1"/>
    <w:multiLevelType w:val="singleLevel"/>
    <w:tmpl w:val="D61A21DC"/>
    <w:lvl w:ilvl="0">
      <w:start w:val="1"/>
      <w:numFmt w:val="decimal"/>
      <w:lvlText w:val="%1)"/>
      <w:lvlJc w:val="left"/>
      <w:pPr>
        <w:tabs>
          <w:tab w:val="num" w:pos="360"/>
        </w:tabs>
        <w:ind w:left="360" w:hanging="360"/>
      </w:pPr>
    </w:lvl>
  </w:abstractNum>
  <w:abstractNum w:abstractNumId="23">
    <w:nsid w:val="4FDC7EE7"/>
    <w:multiLevelType w:val="hybridMultilevel"/>
    <w:tmpl w:val="2C6A4DE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4">
    <w:nsid w:val="50BD200E"/>
    <w:multiLevelType w:val="hybridMultilevel"/>
    <w:tmpl w:val="FF22747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1B678C6"/>
    <w:multiLevelType w:val="hybridMultilevel"/>
    <w:tmpl w:val="3160AFAA"/>
    <w:lvl w:ilvl="0" w:tplc="04190017">
      <w:start w:val="1"/>
      <w:numFmt w:val="lowerLetter"/>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03526C"/>
    <w:multiLevelType w:val="hybridMultilevel"/>
    <w:tmpl w:val="9BC67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515EB0"/>
    <w:multiLevelType w:val="multilevel"/>
    <w:tmpl w:val="8422A0D4"/>
    <w:lvl w:ilvl="0">
      <w:start w:val="1"/>
      <w:numFmt w:val="decimal"/>
      <w:lvlText w:val="%1."/>
      <w:lvlJc w:val="left"/>
      <w:pPr>
        <w:ind w:left="1069" w:hanging="360"/>
      </w:pPr>
      <w:rPr>
        <w:rFonts w:hint="default"/>
        <w:b/>
        <w:sz w:val="32"/>
        <w:szCs w:val="32"/>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5B54853"/>
    <w:multiLevelType w:val="hybridMultilevel"/>
    <w:tmpl w:val="D5360A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C604BB"/>
    <w:multiLevelType w:val="singleLevel"/>
    <w:tmpl w:val="0419000F"/>
    <w:lvl w:ilvl="0">
      <w:start w:val="1"/>
      <w:numFmt w:val="decimal"/>
      <w:lvlText w:val="%1."/>
      <w:lvlJc w:val="left"/>
      <w:pPr>
        <w:tabs>
          <w:tab w:val="num" w:pos="360"/>
        </w:tabs>
        <w:ind w:left="360" w:hanging="360"/>
      </w:pPr>
    </w:lvl>
  </w:abstractNum>
  <w:abstractNum w:abstractNumId="30">
    <w:nsid w:val="62954A57"/>
    <w:multiLevelType w:val="hybridMultilevel"/>
    <w:tmpl w:val="84D699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80355C"/>
    <w:multiLevelType w:val="hybridMultilevel"/>
    <w:tmpl w:val="9D507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3676AF"/>
    <w:multiLevelType w:val="hybridMultilevel"/>
    <w:tmpl w:val="B8FC2B18"/>
    <w:lvl w:ilvl="0" w:tplc="CE8C8D2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FA12A8"/>
    <w:multiLevelType w:val="hybridMultilevel"/>
    <w:tmpl w:val="DC706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44596D"/>
    <w:multiLevelType w:val="hybridMultilevel"/>
    <w:tmpl w:val="85BC247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CE4CBB"/>
    <w:multiLevelType w:val="hybridMultilevel"/>
    <w:tmpl w:val="554CD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9F0A1C"/>
    <w:multiLevelType w:val="hybridMultilevel"/>
    <w:tmpl w:val="E5C8E6E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nsid w:val="74A076D0"/>
    <w:multiLevelType w:val="hybridMultilevel"/>
    <w:tmpl w:val="D0689C7A"/>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8">
    <w:nsid w:val="7E414FDC"/>
    <w:multiLevelType w:val="hybridMultilevel"/>
    <w:tmpl w:val="2A6CFA0C"/>
    <w:lvl w:ilvl="0" w:tplc="CE8C8D24">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6"/>
  </w:num>
  <w:num w:numId="2">
    <w:abstractNumId w:val="4"/>
  </w:num>
  <w:num w:numId="3">
    <w:abstractNumId w:val="34"/>
  </w:num>
  <w:num w:numId="4">
    <w:abstractNumId w:val="22"/>
  </w:num>
  <w:num w:numId="5">
    <w:abstractNumId w:val="15"/>
  </w:num>
  <w:num w:numId="6">
    <w:abstractNumId w:val="21"/>
  </w:num>
  <w:num w:numId="7">
    <w:abstractNumId w:val="35"/>
  </w:num>
  <w:num w:numId="8">
    <w:abstractNumId w:val="9"/>
  </w:num>
  <w:num w:numId="9">
    <w:abstractNumId w:val="26"/>
  </w:num>
  <w:num w:numId="10">
    <w:abstractNumId w:val="12"/>
  </w:num>
  <w:num w:numId="11">
    <w:abstractNumId w:val="31"/>
  </w:num>
  <w:num w:numId="12">
    <w:abstractNumId w:val="23"/>
  </w:num>
  <w:num w:numId="13">
    <w:abstractNumId w:val="30"/>
  </w:num>
  <w:num w:numId="14">
    <w:abstractNumId w:val="3"/>
  </w:num>
  <w:num w:numId="15">
    <w:abstractNumId w:val="28"/>
  </w:num>
  <w:num w:numId="16">
    <w:abstractNumId w:val="20"/>
  </w:num>
  <w:num w:numId="17">
    <w:abstractNumId w:val="18"/>
  </w:num>
  <w:num w:numId="18">
    <w:abstractNumId w:val="17"/>
  </w:num>
  <w:num w:numId="19">
    <w:abstractNumId w:val="38"/>
  </w:num>
  <w:num w:numId="20">
    <w:abstractNumId w:val="25"/>
  </w:num>
  <w:num w:numId="21">
    <w:abstractNumId w:val="27"/>
  </w:num>
  <w:num w:numId="22">
    <w:abstractNumId w:val="14"/>
  </w:num>
  <w:num w:numId="23">
    <w:abstractNumId w:val="6"/>
  </w:num>
  <w:num w:numId="24">
    <w:abstractNumId w:val="1"/>
  </w:num>
  <w:num w:numId="25">
    <w:abstractNumId w:val="5"/>
  </w:num>
  <w:num w:numId="26">
    <w:abstractNumId w:val="19"/>
  </w:num>
  <w:num w:numId="27">
    <w:abstractNumId w:val="11"/>
  </w:num>
  <w:num w:numId="28">
    <w:abstractNumId w:val="36"/>
  </w:num>
  <w:num w:numId="29">
    <w:abstractNumId w:val="37"/>
  </w:num>
  <w:num w:numId="30">
    <w:abstractNumId w:val="32"/>
  </w:num>
  <w:num w:numId="31">
    <w:abstractNumId w:val="7"/>
  </w:num>
  <w:num w:numId="32">
    <w:abstractNumId w:val="0"/>
  </w:num>
  <w:num w:numId="33">
    <w:abstractNumId w:val="24"/>
  </w:num>
  <w:num w:numId="34">
    <w:abstractNumId w:val="2"/>
  </w:num>
  <w:num w:numId="35">
    <w:abstractNumId w:val="13"/>
  </w:num>
  <w:num w:numId="36">
    <w:abstractNumId w:val="10"/>
  </w:num>
  <w:num w:numId="37">
    <w:abstractNumId w:val="8"/>
  </w:num>
  <w:num w:numId="38">
    <w:abstractNumId w:val="3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E31"/>
    <w:rsid w:val="00005DEC"/>
    <w:rsid w:val="00007C7B"/>
    <w:rsid w:val="00014997"/>
    <w:rsid w:val="00015002"/>
    <w:rsid w:val="00016455"/>
    <w:rsid w:val="0003327F"/>
    <w:rsid w:val="00036220"/>
    <w:rsid w:val="00051E28"/>
    <w:rsid w:val="00052530"/>
    <w:rsid w:val="00052705"/>
    <w:rsid w:val="00053F73"/>
    <w:rsid w:val="00075F2C"/>
    <w:rsid w:val="00076FF4"/>
    <w:rsid w:val="00080252"/>
    <w:rsid w:val="000A7E36"/>
    <w:rsid w:val="000C6B58"/>
    <w:rsid w:val="000D3AF9"/>
    <w:rsid w:val="000D7F45"/>
    <w:rsid w:val="000E3FBC"/>
    <w:rsid w:val="000E5648"/>
    <w:rsid w:val="000F2735"/>
    <w:rsid w:val="001216BE"/>
    <w:rsid w:val="001333EC"/>
    <w:rsid w:val="00141DF3"/>
    <w:rsid w:val="00155906"/>
    <w:rsid w:val="001727FA"/>
    <w:rsid w:val="00176A12"/>
    <w:rsid w:val="001810A7"/>
    <w:rsid w:val="00186B12"/>
    <w:rsid w:val="0019086E"/>
    <w:rsid w:val="00190A4A"/>
    <w:rsid w:val="001A4F68"/>
    <w:rsid w:val="001B44A1"/>
    <w:rsid w:val="001B6A65"/>
    <w:rsid w:val="001C27E2"/>
    <w:rsid w:val="001C31D8"/>
    <w:rsid w:val="001D0E19"/>
    <w:rsid w:val="001E73BD"/>
    <w:rsid w:val="002608A4"/>
    <w:rsid w:val="00264947"/>
    <w:rsid w:val="00267949"/>
    <w:rsid w:val="00291E9A"/>
    <w:rsid w:val="002937D7"/>
    <w:rsid w:val="0029739E"/>
    <w:rsid w:val="002C00D7"/>
    <w:rsid w:val="002D305A"/>
    <w:rsid w:val="002F45E0"/>
    <w:rsid w:val="00322D2C"/>
    <w:rsid w:val="00345BDF"/>
    <w:rsid w:val="0035344E"/>
    <w:rsid w:val="00353D97"/>
    <w:rsid w:val="00360A04"/>
    <w:rsid w:val="003869EF"/>
    <w:rsid w:val="00391A30"/>
    <w:rsid w:val="003A7511"/>
    <w:rsid w:val="003B6608"/>
    <w:rsid w:val="003C0816"/>
    <w:rsid w:val="003D71CB"/>
    <w:rsid w:val="003F3B7E"/>
    <w:rsid w:val="003F7313"/>
    <w:rsid w:val="0041077E"/>
    <w:rsid w:val="004140DD"/>
    <w:rsid w:val="004216AD"/>
    <w:rsid w:val="004258D7"/>
    <w:rsid w:val="00431E07"/>
    <w:rsid w:val="00440833"/>
    <w:rsid w:val="0044306F"/>
    <w:rsid w:val="00444D54"/>
    <w:rsid w:val="0045259F"/>
    <w:rsid w:val="004848CF"/>
    <w:rsid w:val="004A67D3"/>
    <w:rsid w:val="004E0F36"/>
    <w:rsid w:val="0050729A"/>
    <w:rsid w:val="00507F9B"/>
    <w:rsid w:val="00511682"/>
    <w:rsid w:val="00513877"/>
    <w:rsid w:val="00542066"/>
    <w:rsid w:val="00587AC9"/>
    <w:rsid w:val="005D1D10"/>
    <w:rsid w:val="005D619F"/>
    <w:rsid w:val="005E00DB"/>
    <w:rsid w:val="005E7C1F"/>
    <w:rsid w:val="005F4DBD"/>
    <w:rsid w:val="005F7775"/>
    <w:rsid w:val="00601F32"/>
    <w:rsid w:val="006022EA"/>
    <w:rsid w:val="0060416A"/>
    <w:rsid w:val="0060628C"/>
    <w:rsid w:val="006101C0"/>
    <w:rsid w:val="0062200A"/>
    <w:rsid w:val="00627A73"/>
    <w:rsid w:val="006342B0"/>
    <w:rsid w:val="006416BE"/>
    <w:rsid w:val="00650168"/>
    <w:rsid w:val="006676DC"/>
    <w:rsid w:val="0068279E"/>
    <w:rsid w:val="006B5BED"/>
    <w:rsid w:val="006D2723"/>
    <w:rsid w:val="007048A5"/>
    <w:rsid w:val="00717557"/>
    <w:rsid w:val="007201F0"/>
    <w:rsid w:val="007223F8"/>
    <w:rsid w:val="0072549A"/>
    <w:rsid w:val="007371BB"/>
    <w:rsid w:val="00741D34"/>
    <w:rsid w:val="00757E11"/>
    <w:rsid w:val="00776666"/>
    <w:rsid w:val="00781FE4"/>
    <w:rsid w:val="007955CA"/>
    <w:rsid w:val="007A7675"/>
    <w:rsid w:val="007E623A"/>
    <w:rsid w:val="00801112"/>
    <w:rsid w:val="0082457F"/>
    <w:rsid w:val="00827336"/>
    <w:rsid w:val="008572C5"/>
    <w:rsid w:val="00866B0E"/>
    <w:rsid w:val="00884605"/>
    <w:rsid w:val="008C10D6"/>
    <w:rsid w:val="008D05D8"/>
    <w:rsid w:val="008D132E"/>
    <w:rsid w:val="008D5DAF"/>
    <w:rsid w:val="008E764E"/>
    <w:rsid w:val="008F258F"/>
    <w:rsid w:val="00903991"/>
    <w:rsid w:val="00907ADA"/>
    <w:rsid w:val="00936CCE"/>
    <w:rsid w:val="00937A07"/>
    <w:rsid w:val="00966FD6"/>
    <w:rsid w:val="00993A5E"/>
    <w:rsid w:val="00995662"/>
    <w:rsid w:val="00995665"/>
    <w:rsid w:val="009A0E88"/>
    <w:rsid w:val="009A21AD"/>
    <w:rsid w:val="009B6697"/>
    <w:rsid w:val="009B7006"/>
    <w:rsid w:val="009C7ED8"/>
    <w:rsid w:val="009F47A5"/>
    <w:rsid w:val="00A132CB"/>
    <w:rsid w:val="00A15198"/>
    <w:rsid w:val="00A47744"/>
    <w:rsid w:val="00A540C7"/>
    <w:rsid w:val="00A7586E"/>
    <w:rsid w:val="00A81842"/>
    <w:rsid w:val="00A83699"/>
    <w:rsid w:val="00A96048"/>
    <w:rsid w:val="00AA3A3E"/>
    <w:rsid w:val="00AA5CC1"/>
    <w:rsid w:val="00AC033F"/>
    <w:rsid w:val="00AD319E"/>
    <w:rsid w:val="00AD408B"/>
    <w:rsid w:val="00AD6628"/>
    <w:rsid w:val="00AF644E"/>
    <w:rsid w:val="00B13696"/>
    <w:rsid w:val="00B1788D"/>
    <w:rsid w:val="00B4489F"/>
    <w:rsid w:val="00B55128"/>
    <w:rsid w:val="00B57D02"/>
    <w:rsid w:val="00B66F99"/>
    <w:rsid w:val="00B72DC7"/>
    <w:rsid w:val="00B73A34"/>
    <w:rsid w:val="00B74EA3"/>
    <w:rsid w:val="00B9114B"/>
    <w:rsid w:val="00BC5F81"/>
    <w:rsid w:val="00BF6FEC"/>
    <w:rsid w:val="00C0280F"/>
    <w:rsid w:val="00C416BF"/>
    <w:rsid w:val="00C439DE"/>
    <w:rsid w:val="00C50971"/>
    <w:rsid w:val="00C510B7"/>
    <w:rsid w:val="00C53525"/>
    <w:rsid w:val="00C95E4F"/>
    <w:rsid w:val="00CA7C8F"/>
    <w:rsid w:val="00CB48F7"/>
    <w:rsid w:val="00CC681D"/>
    <w:rsid w:val="00CD0B20"/>
    <w:rsid w:val="00CD2C70"/>
    <w:rsid w:val="00CD4421"/>
    <w:rsid w:val="00CD72C7"/>
    <w:rsid w:val="00D14C41"/>
    <w:rsid w:val="00D176BD"/>
    <w:rsid w:val="00D25DD3"/>
    <w:rsid w:val="00D436DA"/>
    <w:rsid w:val="00D5368A"/>
    <w:rsid w:val="00D6586D"/>
    <w:rsid w:val="00D822F9"/>
    <w:rsid w:val="00DA45C7"/>
    <w:rsid w:val="00DA6811"/>
    <w:rsid w:val="00DB0167"/>
    <w:rsid w:val="00DB345D"/>
    <w:rsid w:val="00DC6C36"/>
    <w:rsid w:val="00DD17F9"/>
    <w:rsid w:val="00DD2B8D"/>
    <w:rsid w:val="00DE18AF"/>
    <w:rsid w:val="00DE4032"/>
    <w:rsid w:val="00E15035"/>
    <w:rsid w:val="00E234BA"/>
    <w:rsid w:val="00E2450F"/>
    <w:rsid w:val="00E31590"/>
    <w:rsid w:val="00E4558A"/>
    <w:rsid w:val="00E62E13"/>
    <w:rsid w:val="00E653D7"/>
    <w:rsid w:val="00E75C75"/>
    <w:rsid w:val="00E87C7D"/>
    <w:rsid w:val="00EA3781"/>
    <w:rsid w:val="00EA37FB"/>
    <w:rsid w:val="00EC5BDC"/>
    <w:rsid w:val="00ED1B53"/>
    <w:rsid w:val="00ED66E8"/>
    <w:rsid w:val="00EE0E7A"/>
    <w:rsid w:val="00EE1091"/>
    <w:rsid w:val="00EF09F3"/>
    <w:rsid w:val="00EF5CBE"/>
    <w:rsid w:val="00F15069"/>
    <w:rsid w:val="00F33A7E"/>
    <w:rsid w:val="00F37470"/>
    <w:rsid w:val="00F51E31"/>
    <w:rsid w:val="00F76B2C"/>
    <w:rsid w:val="00F77247"/>
    <w:rsid w:val="00F832D3"/>
    <w:rsid w:val="00F90FD0"/>
    <w:rsid w:val="00F95171"/>
    <w:rsid w:val="00FA71B3"/>
    <w:rsid w:val="00FC3191"/>
    <w:rsid w:val="00FF1BB0"/>
    <w:rsid w:val="00FF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6"/>
    <o:shapelayout v:ext="edit">
      <o:idmap v:ext="edit" data="1"/>
    </o:shapelayout>
  </w:shapeDefaults>
  <w:decimalSymbol w:val=","/>
  <w:listSeparator w:val=";"/>
  <w15:chartTrackingRefBased/>
  <w15:docId w15:val="{686D0E5E-C522-4072-B4B4-2984447A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07"/>
    <w:rPr>
      <w:sz w:val="24"/>
      <w:szCs w:val="24"/>
    </w:rPr>
  </w:style>
  <w:style w:type="paragraph" w:styleId="1">
    <w:name w:val="heading 1"/>
    <w:basedOn w:val="a"/>
    <w:qFormat/>
    <w:rsid w:val="00B9114B"/>
    <w:pPr>
      <w:outlineLvl w:val="0"/>
    </w:pPr>
    <w:rPr>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71CB"/>
    <w:pPr>
      <w:tabs>
        <w:tab w:val="center" w:pos="4677"/>
        <w:tab w:val="right" w:pos="9355"/>
      </w:tabs>
    </w:pPr>
  </w:style>
  <w:style w:type="character" w:styleId="a4">
    <w:name w:val="page number"/>
    <w:basedOn w:val="a0"/>
    <w:rsid w:val="003D71CB"/>
  </w:style>
  <w:style w:type="paragraph" w:styleId="a5">
    <w:name w:val="footer"/>
    <w:basedOn w:val="a"/>
    <w:rsid w:val="003D71CB"/>
    <w:pPr>
      <w:tabs>
        <w:tab w:val="center" w:pos="4677"/>
        <w:tab w:val="right" w:pos="9355"/>
      </w:tabs>
    </w:pPr>
  </w:style>
  <w:style w:type="paragraph" w:customStyle="1" w:styleId="Default">
    <w:name w:val="Default"/>
    <w:rsid w:val="00CA7C8F"/>
    <w:pPr>
      <w:widowControl w:val="0"/>
      <w:autoSpaceDE w:val="0"/>
      <w:autoSpaceDN w:val="0"/>
      <w:adjustRightInd w:val="0"/>
    </w:pPr>
    <w:rPr>
      <w:color w:val="000000"/>
      <w:sz w:val="24"/>
      <w:szCs w:val="24"/>
    </w:rPr>
  </w:style>
  <w:style w:type="paragraph" w:styleId="a6">
    <w:name w:val="Normal (Web)"/>
    <w:basedOn w:val="a"/>
    <w:uiPriority w:val="99"/>
    <w:rsid w:val="00E2450F"/>
    <w:pPr>
      <w:spacing w:before="100" w:beforeAutospacing="1" w:after="100" w:afterAutospacing="1"/>
    </w:pPr>
  </w:style>
  <w:style w:type="paragraph" w:styleId="a7">
    <w:name w:val="footnote text"/>
    <w:basedOn w:val="a"/>
    <w:link w:val="10"/>
    <w:rsid w:val="00E2450F"/>
    <w:rPr>
      <w:sz w:val="20"/>
      <w:szCs w:val="20"/>
    </w:rPr>
  </w:style>
  <w:style w:type="character" w:customStyle="1" w:styleId="10">
    <w:name w:val="Текст сноски Знак1"/>
    <w:basedOn w:val="a0"/>
    <w:link w:val="a7"/>
    <w:rsid w:val="00E2450F"/>
  </w:style>
  <w:style w:type="character" w:styleId="a8">
    <w:name w:val="footnote reference"/>
    <w:basedOn w:val="a0"/>
    <w:rsid w:val="00E2450F"/>
    <w:rPr>
      <w:vertAlign w:val="superscript"/>
    </w:rPr>
  </w:style>
  <w:style w:type="paragraph" w:styleId="a9">
    <w:name w:val="Body Text Indent"/>
    <w:basedOn w:val="a"/>
    <w:link w:val="aa"/>
    <w:rsid w:val="00360A04"/>
    <w:pPr>
      <w:ind w:firstLine="567"/>
      <w:jc w:val="both"/>
    </w:pPr>
    <w:rPr>
      <w:sz w:val="28"/>
      <w:szCs w:val="20"/>
    </w:rPr>
  </w:style>
  <w:style w:type="character" w:customStyle="1" w:styleId="aa">
    <w:name w:val="Основной текст с отступом Знак"/>
    <w:basedOn w:val="a0"/>
    <w:link w:val="a9"/>
    <w:rsid w:val="00360A04"/>
    <w:rPr>
      <w:sz w:val="28"/>
    </w:rPr>
  </w:style>
  <w:style w:type="paragraph" w:customStyle="1" w:styleId="11">
    <w:name w:val="Обычный1"/>
    <w:rsid w:val="00360A04"/>
    <w:pPr>
      <w:spacing w:before="100" w:after="100"/>
    </w:pPr>
    <w:rPr>
      <w:snapToGrid w:val="0"/>
      <w:sz w:val="24"/>
    </w:rPr>
  </w:style>
  <w:style w:type="paragraph" w:styleId="ab">
    <w:name w:val="List Paragraph"/>
    <w:basedOn w:val="a"/>
    <w:uiPriority w:val="34"/>
    <w:qFormat/>
    <w:rsid w:val="00AD6628"/>
    <w:pPr>
      <w:ind w:left="720"/>
      <w:contextualSpacing/>
    </w:pPr>
  </w:style>
  <w:style w:type="paragraph" w:styleId="ac">
    <w:name w:val="Balloon Text"/>
    <w:basedOn w:val="a"/>
    <w:link w:val="ad"/>
    <w:rsid w:val="00190A4A"/>
    <w:rPr>
      <w:rFonts w:ascii="Tahoma" w:hAnsi="Tahoma" w:cs="Tahoma"/>
      <w:sz w:val="16"/>
      <w:szCs w:val="16"/>
    </w:rPr>
  </w:style>
  <w:style w:type="character" w:customStyle="1" w:styleId="ad">
    <w:name w:val="Текст выноски Знак"/>
    <w:basedOn w:val="a0"/>
    <w:link w:val="ac"/>
    <w:rsid w:val="00190A4A"/>
    <w:rPr>
      <w:rFonts w:ascii="Tahoma" w:hAnsi="Tahoma" w:cs="Tahoma"/>
      <w:sz w:val="16"/>
      <w:szCs w:val="16"/>
    </w:rPr>
  </w:style>
  <w:style w:type="character" w:customStyle="1" w:styleId="ae">
    <w:name w:val="Текст сноски Знак"/>
    <w:basedOn w:val="a0"/>
    <w:semiHidden/>
    <w:locked/>
    <w:rsid w:val="00EE0E7A"/>
    <w:rPr>
      <w:rFonts w:cs="Times New Roman"/>
      <w:sz w:val="20"/>
      <w:szCs w:val="20"/>
    </w:rPr>
  </w:style>
  <w:style w:type="character" w:customStyle="1" w:styleId="style1">
    <w:name w:val="style1"/>
    <w:basedOn w:val="a0"/>
    <w:rsid w:val="003F7313"/>
  </w:style>
  <w:style w:type="character" w:styleId="af">
    <w:name w:val="Strong"/>
    <w:basedOn w:val="a0"/>
    <w:qFormat/>
    <w:rsid w:val="00B9114B"/>
    <w:rPr>
      <w:b/>
      <w:bCs/>
    </w:rPr>
  </w:style>
  <w:style w:type="character" w:styleId="af0">
    <w:name w:val="Hyperlink"/>
    <w:basedOn w:val="a0"/>
    <w:rsid w:val="00B9114B"/>
    <w:rPr>
      <w:color w:val="336699"/>
      <w:u w:val="single"/>
    </w:rPr>
  </w:style>
  <w:style w:type="character" w:customStyle="1" w:styleId="ei">
    <w:name w:val="ei"/>
    <w:basedOn w:val="a0"/>
    <w:rsid w:val="00016455"/>
  </w:style>
  <w:style w:type="paragraph" w:styleId="2">
    <w:name w:val="Body Text 2"/>
    <w:basedOn w:val="a"/>
    <w:link w:val="20"/>
    <w:rsid w:val="001D0E19"/>
    <w:pPr>
      <w:spacing w:after="120" w:line="480" w:lineRule="auto"/>
    </w:pPr>
  </w:style>
  <w:style w:type="character" w:customStyle="1" w:styleId="20">
    <w:name w:val="Основной текст 2 Знак"/>
    <w:basedOn w:val="a0"/>
    <w:link w:val="2"/>
    <w:rsid w:val="001D0E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480">
      <w:bodyDiv w:val="1"/>
      <w:marLeft w:val="0"/>
      <w:marRight w:val="0"/>
      <w:marTop w:val="0"/>
      <w:marBottom w:val="0"/>
      <w:divBdr>
        <w:top w:val="none" w:sz="0" w:space="0" w:color="auto"/>
        <w:left w:val="none" w:sz="0" w:space="0" w:color="auto"/>
        <w:bottom w:val="none" w:sz="0" w:space="0" w:color="auto"/>
        <w:right w:val="none" w:sz="0" w:space="0" w:color="auto"/>
      </w:divBdr>
      <w:divsChild>
        <w:div w:id="1255170111">
          <w:marLeft w:val="0"/>
          <w:marRight w:val="0"/>
          <w:marTop w:val="0"/>
          <w:marBottom w:val="0"/>
          <w:divBdr>
            <w:top w:val="none" w:sz="0" w:space="0" w:color="auto"/>
            <w:left w:val="none" w:sz="0" w:space="0" w:color="auto"/>
            <w:bottom w:val="none" w:sz="0" w:space="0" w:color="auto"/>
            <w:right w:val="none" w:sz="0" w:space="0" w:color="auto"/>
          </w:divBdr>
          <w:divsChild>
            <w:div w:id="1737896572">
              <w:marLeft w:val="0"/>
              <w:marRight w:val="0"/>
              <w:marTop w:val="0"/>
              <w:marBottom w:val="0"/>
              <w:divBdr>
                <w:top w:val="none" w:sz="0" w:space="0" w:color="auto"/>
                <w:left w:val="none" w:sz="0" w:space="0" w:color="auto"/>
                <w:bottom w:val="none" w:sz="0" w:space="0" w:color="auto"/>
                <w:right w:val="none" w:sz="0" w:space="0" w:color="auto"/>
              </w:divBdr>
              <w:divsChild>
                <w:div w:id="14311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7276">
      <w:bodyDiv w:val="1"/>
      <w:marLeft w:val="0"/>
      <w:marRight w:val="0"/>
      <w:marTop w:val="0"/>
      <w:marBottom w:val="0"/>
      <w:divBdr>
        <w:top w:val="none" w:sz="0" w:space="0" w:color="auto"/>
        <w:left w:val="none" w:sz="0" w:space="0" w:color="auto"/>
        <w:bottom w:val="none" w:sz="0" w:space="0" w:color="auto"/>
        <w:right w:val="none" w:sz="0" w:space="0" w:color="auto"/>
      </w:divBdr>
    </w:div>
    <w:div w:id="664748050">
      <w:bodyDiv w:val="1"/>
      <w:marLeft w:val="0"/>
      <w:marRight w:val="0"/>
      <w:marTop w:val="0"/>
      <w:marBottom w:val="0"/>
      <w:divBdr>
        <w:top w:val="none" w:sz="0" w:space="0" w:color="auto"/>
        <w:left w:val="none" w:sz="0" w:space="0" w:color="auto"/>
        <w:bottom w:val="none" w:sz="0" w:space="0" w:color="auto"/>
        <w:right w:val="none" w:sz="0" w:space="0" w:color="auto"/>
      </w:divBdr>
      <w:divsChild>
        <w:div w:id="1288005587">
          <w:marLeft w:val="0"/>
          <w:marRight w:val="0"/>
          <w:marTop w:val="0"/>
          <w:marBottom w:val="0"/>
          <w:divBdr>
            <w:top w:val="none" w:sz="0" w:space="0" w:color="auto"/>
            <w:left w:val="none" w:sz="0" w:space="0" w:color="auto"/>
            <w:bottom w:val="none" w:sz="0" w:space="0" w:color="auto"/>
            <w:right w:val="none" w:sz="0" w:space="0" w:color="auto"/>
          </w:divBdr>
        </w:div>
      </w:divsChild>
    </w:div>
    <w:div w:id="1763794453">
      <w:bodyDiv w:val="1"/>
      <w:marLeft w:val="0"/>
      <w:marRight w:val="0"/>
      <w:marTop w:val="0"/>
      <w:marBottom w:val="0"/>
      <w:divBdr>
        <w:top w:val="none" w:sz="0" w:space="0" w:color="auto"/>
        <w:left w:val="none" w:sz="0" w:space="0" w:color="auto"/>
        <w:bottom w:val="none" w:sz="0" w:space="0" w:color="auto"/>
        <w:right w:val="none" w:sz="0" w:space="0" w:color="auto"/>
      </w:divBdr>
      <w:divsChild>
        <w:div w:id="1095131726">
          <w:marLeft w:val="0"/>
          <w:marRight w:val="0"/>
          <w:marTop w:val="0"/>
          <w:marBottom w:val="0"/>
          <w:divBdr>
            <w:top w:val="none" w:sz="0" w:space="0" w:color="auto"/>
            <w:left w:val="none" w:sz="0" w:space="0" w:color="auto"/>
            <w:bottom w:val="none" w:sz="0" w:space="0" w:color="auto"/>
            <w:right w:val="none" w:sz="0" w:space="0" w:color="auto"/>
          </w:divBdr>
          <w:divsChild>
            <w:div w:id="1043940235">
              <w:marLeft w:val="0"/>
              <w:marRight w:val="0"/>
              <w:marTop w:val="0"/>
              <w:marBottom w:val="0"/>
              <w:divBdr>
                <w:top w:val="none" w:sz="0" w:space="0" w:color="auto"/>
                <w:left w:val="none" w:sz="0" w:space="0" w:color="auto"/>
                <w:bottom w:val="none" w:sz="0" w:space="0" w:color="auto"/>
                <w:right w:val="none" w:sz="0" w:space="0" w:color="auto"/>
              </w:divBdr>
            </w:div>
            <w:div w:id="12127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242">
      <w:bodyDiv w:val="1"/>
      <w:marLeft w:val="0"/>
      <w:marRight w:val="0"/>
      <w:marTop w:val="0"/>
      <w:marBottom w:val="0"/>
      <w:divBdr>
        <w:top w:val="none" w:sz="0" w:space="0" w:color="auto"/>
        <w:left w:val="none" w:sz="0" w:space="0" w:color="auto"/>
        <w:bottom w:val="none" w:sz="0" w:space="0" w:color="auto"/>
        <w:right w:val="none" w:sz="0" w:space="0" w:color="auto"/>
      </w:divBdr>
    </w:div>
    <w:div w:id="213447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zis.org/crisisprognoz/" TargetMode="External"/><Relationship Id="rId13" Type="http://schemas.openxmlformats.org/officeDocument/2006/relationships/hyperlink" Target="http://www.bank.ru/inter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izis.org/crisisprognoz/" TargetMode="External"/><Relationship Id="rId12" Type="http://schemas.openxmlformats.org/officeDocument/2006/relationships/hyperlink" Target="http://www.banki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inves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www.cbr.ru" TargetMode="External"/><Relationship Id="rId14" Type="http://schemas.openxmlformats.org/officeDocument/2006/relationships/hyperlink" Target="http://www.erudit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49725</CharactersWithSpaces>
  <SharedDoc>false</SharedDoc>
  <HLinks>
    <vt:vector size="48" baseType="variant">
      <vt:variant>
        <vt:i4>524294</vt:i4>
      </vt:variant>
      <vt:variant>
        <vt:i4>21</vt:i4>
      </vt:variant>
      <vt:variant>
        <vt:i4>0</vt:i4>
      </vt:variant>
      <vt:variant>
        <vt:i4>5</vt:i4>
      </vt:variant>
      <vt:variant>
        <vt:lpwstr>http://www.erudition.ru/</vt:lpwstr>
      </vt:variant>
      <vt:variant>
        <vt:lpwstr/>
      </vt:variant>
      <vt:variant>
        <vt:i4>851999</vt:i4>
      </vt:variant>
      <vt:variant>
        <vt:i4>18</vt:i4>
      </vt:variant>
      <vt:variant>
        <vt:i4>0</vt:i4>
      </vt:variant>
      <vt:variant>
        <vt:i4>5</vt:i4>
      </vt:variant>
      <vt:variant>
        <vt:lpwstr>http://www.bank.ru/interview</vt:lpwstr>
      </vt:variant>
      <vt:variant>
        <vt:lpwstr/>
      </vt:variant>
      <vt:variant>
        <vt:i4>1376346</vt:i4>
      </vt:variant>
      <vt:variant>
        <vt:i4>15</vt:i4>
      </vt:variant>
      <vt:variant>
        <vt:i4>0</vt:i4>
      </vt:variant>
      <vt:variant>
        <vt:i4>5</vt:i4>
      </vt:variant>
      <vt:variant>
        <vt:lpwstr>http://www.bankir.ru/</vt:lpwstr>
      </vt:variant>
      <vt:variant>
        <vt:lpwstr/>
      </vt:variant>
      <vt:variant>
        <vt:i4>5963794</vt:i4>
      </vt:variant>
      <vt:variant>
        <vt:i4>12</vt:i4>
      </vt:variant>
      <vt:variant>
        <vt:i4>0</vt:i4>
      </vt:variant>
      <vt:variant>
        <vt:i4>5</vt:i4>
      </vt:variant>
      <vt:variant>
        <vt:lpwstr>http://www.rosinvest.com/</vt:lpwstr>
      </vt:variant>
      <vt:variant>
        <vt:lpwstr/>
      </vt:variant>
      <vt:variant>
        <vt:i4>6422624</vt:i4>
      </vt:variant>
      <vt:variant>
        <vt:i4>9</vt:i4>
      </vt:variant>
      <vt:variant>
        <vt:i4>0</vt:i4>
      </vt:variant>
      <vt:variant>
        <vt:i4>5</vt:i4>
      </vt:variant>
      <vt:variant>
        <vt:lpwstr>http://www.gks.ru/</vt:lpwstr>
      </vt:variant>
      <vt:variant>
        <vt:lpwstr/>
      </vt:variant>
      <vt:variant>
        <vt:i4>6750313</vt:i4>
      </vt:variant>
      <vt:variant>
        <vt:i4>6</vt:i4>
      </vt:variant>
      <vt:variant>
        <vt:i4>0</vt:i4>
      </vt:variant>
      <vt:variant>
        <vt:i4>5</vt:i4>
      </vt:variant>
      <vt:variant>
        <vt:lpwstr>http://www.cbr.ru/</vt:lpwstr>
      </vt:variant>
      <vt:variant>
        <vt:lpwstr/>
      </vt:variant>
      <vt:variant>
        <vt:i4>1835083</vt:i4>
      </vt:variant>
      <vt:variant>
        <vt:i4>3</vt:i4>
      </vt:variant>
      <vt:variant>
        <vt:i4>0</vt:i4>
      </vt:variant>
      <vt:variant>
        <vt:i4>5</vt:i4>
      </vt:variant>
      <vt:variant>
        <vt:lpwstr>http://www.crizis.org/crisisprognoz/</vt:lpwstr>
      </vt:variant>
      <vt:variant>
        <vt:lpwstr/>
      </vt:variant>
      <vt:variant>
        <vt:i4>1835083</vt:i4>
      </vt:variant>
      <vt:variant>
        <vt:i4>0</vt:i4>
      </vt:variant>
      <vt:variant>
        <vt:i4>0</vt:i4>
      </vt:variant>
      <vt:variant>
        <vt:i4>5</vt:i4>
      </vt:variant>
      <vt:variant>
        <vt:lpwstr>http://www.crizis.org/crisisprognoz/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2009-12-09T10:52:00Z</cp:lastPrinted>
  <dcterms:created xsi:type="dcterms:W3CDTF">2014-03-30T16:16:00Z</dcterms:created>
  <dcterms:modified xsi:type="dcterms:W3CDTF">2014-03-30T16:16:00Z</dcterms:modified>
</cp:coreProperties>
</file>